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9393" w14:textId="77777777" w:rsidR="000D3108" w:rsidRPr="004E5691" w:rsidRDefault="0039702C">
      <w:pPr>
        <w:rPr>
          <w:rFonts w:cs="Arial"/>
          <w:color w:val="auto"/>
        </w:rPr>
      </w:pPr>
      <w:r w:rsidRPr="004E5691">
        <w:rPr>
          <w:rFonts w:cs="Arial"/>
          <w:color w:val="auto"/>
        </w:rPr>
        <w:br w:type="page"/>
      </w:r>
    </w:p>
    <w:sdt>
      <w:sdtPr>
        <w:rPr>
          <w:rFonts w:ascii="Arial" w:eastAsiaTheme="minorEastAsia" w:hAnsi="Arial" w:cs="Arial"/>
          <w:b w:val="0"/>
          <w:bCs w:val="0"/>
          <w:color w:val="auto"/>
          <w:sz w:val="22"/>
          <w:szCs w:val="22"/>
        </w:rPr>
        <w:id w:val="-1394190269"/>
        <w:docPartObj>
          <w:docPartGallery w:val="Table of Contents"/>
          <w:docPartUnique/>
        </w:docPartObj>
      </w:sdtPr>
      <w:sdtEndPr>
        <w:rPr>
          <w:noProof/>
        </w:rPr>
      </w:sdtEndPr>
      <w:sdtContent>
        <w:p w14:paraId="15435DD3" w14:textId="77777777" w:rsidR="005F2183" w:rsidRPr="004E5691" w:rsidRDefault="005F2183">
          <w:pPr>
            <w:pStyle w:val="TOCHeading"/>
            <w:rPr>
              <w:rFonts w:ascii="Arial" w:hAnsi="Arial" w:cs="Arial"/>
              <w:b w:val="0"/>
              <w:bCs w:val="0"/>
              <w:color w:val="auto"/>
            </w:rPr>
          </w:pPr>
          <w:r w:rsidRPr="004E5691">
            <w:rPr>
              <w:rFonts w:ascii="Arial" w:hAnsi="Arial" w:cs="Arial"/>
              <w:b w:val="0"/>
              <w:bCs w:val="0"/>
              <w:color w:val="auto"/>
            </w:rPr>
            <w:t>Table of Contents</w:t>
          </w:r>
        </w:p>
        <w:p w14:paraId="7A732299" w14:textId="609BB6E7" w:rsidR="006F79B2" w:rsidRDefault="005F2183">
          <w:pPr>
            <w:pStyle w:val="TOC1"/>
            <w:tabs>
              <w:tab w:val="right" w:leader="dot" w:pos="10200"/>
            </w:tabs>
            <w:rPr>
              <w:rFonts w:asciiTheme="minorHAnsi" w:hAnsiTheme="minorHAnsi"/>
              <w:noProof/>
              <w:color w:val="auto"/>
              <w:kern w:val="2"/>
              <w:sz w:val="24"/>
              <w:szCs w:val="24"/>
              <w:lang/>
              <w14:ligatures w14:val="standardContextual"/>
            </w:rPr>
          </w:pPr>
          <w:r w:rsidRPr="004E5691">
            <w:rPr>
              <w:rFonts w:cs="Arial"/>
              <w:color w:val="auto"/>
            </w:rPr>
            <w:fldChar w:fldCharType="begin"/>
          </w:r>
          <w:r w:rsidRPr="004E5691">
            <w:rPr>
              <w:rFonts w:cs="Arial"/>
              <w:color w:val="auto"/>
            </w:rPr>
            <w:instrText xml:space="preserve"> TOC \o "1-3" \h \z \u </w:instrText>
          </w:r>
          <w:r w:rsidRPr="004E5691">
            <w:rPr>
              <w:rFonts w:cs="Arial"/>
              <w:color w:val="auto"/>
            </w:rPr>
            <w:fldChar w:fldCharType="separate"/>
          </w:r>
          <w:hyperlink w:anchor="_Toc244001126" w:history="1">
            <w:r w:rsidR="006F79B2" w:rsidRPr="00E95330">
              <w:rPr>
                <w:rStyle w:val="Hyperlink"/>
                <w:rFonts w:eastAsiaTheme="majorEastAsia" w:cs="Arial"/>
                <w:b/>
                <w:bCs/>
                <w:noProof/>
              </w:rPr>
              <w:t>How to use this guide</w:t>
            </w:r>
            <w:r w:rsidR="006F79B2">
              <w:rPr>
                <w:noProof/>
                <w:webHidden/>
              </w:rPr>
              <w:tab/>
            </w:r>
            <w:r w:rsidR="006F79B2">
              <w:rPr>
                <w:noProof/>
                <w:webHidden/>
              </w:rPr>
              <w:fldChar w:fldCharType="begin"/>
            </w:r>
            <w:r w:rsidR="006F79B2">
              <w:rPr>
                <w:noProof/>
                <w:webHidden/>
              </w:rPr>
              <w:instrText xml:space="preserve"> PAGEREF _Toc244001126 \h </w:instrText>
            </w:r>
            <w:r w:rsidR="006F79B2">
              <w:rPr>
                <w:noProof/>
                <w:webHidden/>
              </w:rPr>
            </w:r>
            <w:r w:rsidR="006F79B2">
              <w:rPr>
                <w:noProof/>
                <w:webHidden/>
              </w:rPr>
              <w:fldChar w:fldCharType="separate"/>
            </w:r>
            <w:r w:rsidR="006F79B2">
              <w:rPr>
                <w:noProof/>
                <w:webHidden/>
              </w:rPr>
              <w:t>8</w:t>
            </w:r>
            <w:r w:rsidR="006F79B2">
              <w:rPr>
                <w:noProof/>
                <w:webHidden/>
              </w:rPr>
              <w:fldChar w:fldCharType="end"/>
            </w:r>
          </w:hyperlink>
        </w:p>
        <w:p w14:paraId="2E0332A9" w14:textId="242A3D30"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27" w:history="1">
            <w:r w:rsidRPr="00E95330">
              <w:rPr>
                <w:rStyle w:val="Hyperlink"/>
                <w:rFonts w:eastAsiaTheme="majorEastAsia" w:cs="Arial"/>
                <w:b/>
                <w:bCs/>
                <w:noProof/>
              </w:rPr>
              <w:t>Changes covered in this revision</w:t>
            </w:r>
            <w:r>
              <w:rPr>
                <w:noProof/>
                <w:webHidden/>
              </w:rPr>
              <w:tab/>
            </w:r>
            <w:r>
              <w:rPr>
                <w:noProof/>
                <w:webHidden/>
              </w:rPr>
              <w:fldChar w:fldCharType="begin"/>
            </w:r>
            <w:r>
              <w:rPr>
                <w:noProof/>
                <w:webHidden/>
              </w:rPr>
              <w:instrText xml:space="preserve"> PAGEREF _Toc244001127 \h </w:instrText>
            </w:r>
            <w:r>
              <w:rPr>
                <w:noProof/>
                <w:webHidden/>
              </w:rPr>
            </w:r>
            <w:r>
              <w:rPr>
                <w:noProof/>
                <w:webHidden/>
              </w:rPr>
              <w:fldChar w:fldCharType="separate"/>
            </w:r>
            <w:r>
              <w:rPr>
                <w:noProof/>
                <w:webHidden/>
              </w:rPr>
              <w:t>8</w:t>
            </w:r>
            <w:r>
              <w:rPr>
                <w:noProof/>
                <w:webHidden/>
              </w:rPr>
              <w:fldChar w:fldCharType="end"/>
            </w:r>
          </w:hyperlink>
        </w:p>
        <w:p w14:paraId="4BBB372A" w14:textId="0106870C"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128" w:history="1">
            <w:r w:rsidRPr="00E95330">
              <w:rPr>
                <w:rStyle w:val="Hyperlink"/>
                <w:rFonts w:eastAsiaTheme="majorEastAsia" w:cs="Arial"/>
                <w:b/>
                <w:bCs/>
                <w:noProof/>
              </w:rPr>
              <w:t>Start Here and guided cluster deployment</w:t>
            </w:r>
            <w:r>
              <w:rPr>
                <w:noProof/>
                <w:webHidden/>
              </w:rPr>
              <w:tab/>
            </w:r>
            <w:r>
              <w:rPr>
                <w:noProof/>
                <w:webHidden/>
              </w:rPr>
              <w:fldChar w:fldCharType="begin"/>
            </w:r>
            <w:r>
              <w:rPr>
                <w:noProof/>
                <w:webHidden/>
              </w:rPr>
              <w:instrText xml:space="preserve"> PAGEREF _Toc244001128 \h </w:instrText>
            </w:r>
            <w:r>
              <w:rPr>
                <w:noProof/>
                <w:webHidden/>
              </w:rPr>
            </w:r>
            <w:r>
              <w:rPr>
                <w:noProof/>
                <w:webHidden/>
              </w:rPr>
              <w:fldChar w:fldCharType="separate"/>
            </w:r>
            <w:r>
              <w:rPr>
                <w:noProof/>
                <w:webHidden/>
              </w:rPr>
              <w:t>8</w:t>
            </w:r>
            <w:r>
              <w:rPr>
                <w:noProof/>
                <w:webHidden/>
              </w:rPr>
              <w:fldChar w:fldCharType="end"/>
            </w:r>
          </w:hyperlink>
        </w:p>
        <w:p w14:paraId="684021D1" w14:textId="709FD3B2"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29" w:history="1">
            <w:r w:rsidRPr="00E95330">
              <w:rPr>
                <w:rStyle w:val="Hyperlink"/>
                <w:rFonts w:eastAsiaTheme="majorEastAsia" w:cs="Arial"/>
                <w:b/>
                <w:bCs/>
                <w:noProof/>
              </w:rPr>
              <w:t>Follow the deployment journey</w:t>
            </w:r>
            <w:r>
              <w:rPr>
                <w:noProof/>
                <w:webHidden/>
              </w:rPr>
              <w:tab/>
            </w:r>
            <w:r>
              <w:rPr>
                <w:noProof/>
                <w:webHidden/>
              </w:rPr>
              <w:fldChar w:fldCharType="begin"/>
            </w:r>
            <w:r>
              <w:rPr>
                <w:noProof/>
                <w:webHidden/>
              </w:rPr>
              <w:instrText xml:space="preserve"> PAGEREF _Toc244001129 \h </w:instrText>
            </w:r>
            <w:r>
              <w:rPr>
                <w:noProof/>
                <w:webHidden/>
              </w:rPr>
            </w:r>
            <w:r>
              <w:rPr>
                <w:noProof/>
                <w:webHidden/>
              </w:rPr>
              <w:fldChar w:fldCharType="separate"/>
            </w:r>
            <w:r>
              <w:rPr>
                <w:noProof/>
                <w:webHidden/>
              </w:rPr>
              <w:t>10</w:t>
            </w:r>
            <w:r>
              <w:rPr>
                <w:noProof/>
                <w:webHidden/>
              </w:rPr>
              <w:fldChar w:fldCharType="end"/>
            </w:r>
          </w:hyperlink>
        </w:p>
        <w:p w14:paraId="7F5E4DC7" w14:textId="32F09997"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30" w:history="1">
            <w:r w:rsidRPr="00E95330">
              <w:rPr>
                <w:rStyle w:val="Hyperlink"/>
                <w:rFonts w:eastAsiaTheme="majorEastAsia" w:cs="Arial"/>
                <w:b/>
                <w:bCs/>
                <w:noProof/>
              </w:rPr>
              <w:t>Continue to the post configuration pipeline</w:t>
            </w:r>
            <w:r>
              <w:rPr>
                <w:noProof/>
                <w:webHidden/>
              </w:rPr>
              <w:tab/>
            </w:r>
            <w:r>
              <w:rPr>
                <w:noProof/>
                <w:webHidden/>
              </w:rPr>
              <w:fldChar w:fldCharType="begin"/>
            </w:r>
            <w:r>
              <w:rPr>
                <w:noProof/>
                <w:webHidden/>
              </w:rPr>
              <w:instrText xml:space="preserve"> PAGEREF _Toc244001130 \h </w:instrText>
            </w:r>
            <w:r>
              <w:rPr>
                <w:noProof/>
                <w:webHidden/>
              </w:rPr>
            </w:r>
            <w:r>
              <w:rPr>
                <w:noProof/>
                <w:webHidden/>
              </w:rPr>
              <w:fldChar w:fldCharType="separate"/>
            </w:r>
            <w:r>
              <w:rPr>
                <w:noProof/>
                <w:webHidden/>
              </w:rPr>
              <w:t>11</w:t>
            </w:r>
            <w:r>
              <w:rPr>
                <w:noProof/>
                <w:webHidden/>
              </w:rPr>
              <w:fldChar w:fldCharType="end"/>
            </w:r>
          </w:hyperlink>
        </w:p>
        <w:p w14:paraId="5FDAB8FD" w14:textId="7FA56C9F"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131" w:history="1">
            <w:r w:rsidRPr="00E95330">
              <w:rPr>
                <w:rStyle w:val="Hyperlink"/>
                <w:rFonts w:eastAsiaTheme="majorEastAsia" w:cs="Arial"/>
                <w:b/>
                <w:bCs/>
                <w:noProof/>
              </w:rPr>
              <w:t>Architecture and operating boundaries</w:t>
            </w:r>
            <w:r>
              <w:rPr>
                <w:noProof/>
                <w:webHidden/>
              </w:rPr>
              <w:tab/>
            </w:r>
            <w:r>
              <w:rPr>
                <w:noProof/>
                <w:webHidden/>
              </w:rPr>
              <w:fldChar w:fldCharType="begin"/>
            </w:r>
            <w:r>
              <w:rPr>
                <w:noProof/>
                <w:webHidden/>
              </w:rPr>
              <w:instrText xml:space="preserve"> PAGEREF _Toc244001131 \h </w:instrText>
            </w:r>
            <w:r>
              <w:rPr>
                <w:noProof/>
                <w:webHidden/>
              </w:rPr>
            </w:r>
            <w:r>
              <w:rPr>
                <w:noProof/>
                <w:webHidden/>
              </w:rPr>
              <w:fldChar w:fldCharType="separate"/>
            </w:r>
            <w:r>
              <w:rPr>
                <w:noProof/>
                <w:webHidden/>
              </w:rPr>
              <w:t>11</w:t>
            </w:r>
            <w:r>
              <w:rPr>
                <w:noProof/>
                <w:webHidden/>
              </w:rPr>
              <w:fldChar w:fldCharType="end"/>
            </w:r>
          </w:hyperlink>
        </w:p>
        <w:p w14:paraId="64F798C0" w14:textId="5A857F71"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132" w:history="1">
            <w:r w:rsidRPr="00E95330">
              <w:rPr>
                <w:rStyle w:val="Hyperlink"/>
                <w:rFonts w:eastAsiaTheme="majorEastAsia" w:cs="Arial"/>
                <w:b/>
                <w:bCs/>
                <w:noProof/>
              </w:rPr>
              <w:t>Installation and first login</w:t>
            </w:r>
            <w:r>
              <w:rPr>
                <w:noProof/>
                <w:webHidden/>
              </w:rPr>
              <w:tab/>
            </w:r>
            <w:r>
              <w:rPr>
                <w:noProof/>
                <w:webHidden/>
              </w:rPr>
              <w:fldChar w:fldCharType="begin"/>
            </w:r>
            <w:r>
              <w:rPr>
                <w:noProof/>
                <w:webHidden/>
              </w:rPr>
              <w:instrText xml:space="preserve"> PAGEREF _Toc244001132 \h </w:instrText>
            </w:r>
            <w:r>
              <w:rPr>
                <w:noProof/>
                <w:webHidden/>
              </w:rPr>
            </w:r>
            <w:r>
              <w:rPr>
                <w:noProof/>
                <w:webHidden/>
              </w:rPr>
              <w:fldChar w:fldCharType="separate"/>
            </w:r>
            <w:r>
              <w:rPr>
                <w:noProof/>
                <w:webHidden/>
              </w:rPr>
              <w:t>12</w:t>
            </w:r>
            <w:r>
              <w:rPr>
                <w:noProof/>
                <w:webHidden/>
              </w:rPr>
              <w:fldChar w:fldCharType="end"/>
            </w:r>
          </w:hyperlink>
        </w:p>
        <w:p w14:paraId="09ABEB99" w14:textId="455DE351"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33" w:history="1">
            <w:r w:rsidRPr="00E95330">
              <w:rPr>
                <w:rStyle w:val="Hyperlink"/>
                <w:rFonts w:eastAsiaTheme="majorEastAsia" w:cs="Arial"/>
                <w:b/>
                <w:bCs/>
                <w:noProof/>
              </w:rPr>
              <w:t>Current Scope</w:t>
            </w:r>
            <w:r>
              <w:rPr>
                <w:noProof/>
                <w:webHidden/>
              </w:rPr>
              <w:tab/>
            </w:r>
            <w:r>
              <w:rPr>
                <w:noProof/>
                <w:webHidden/>
              </w:rPr>
              <w:fldChar w:fldCharType="begin"/>
            </w:r>
            <w:r>
              <w:rPr>
                <w:noProof/>
                <w:webHidden/>
              </w:rPr>
              <w:instrText xml:space="preserve"> PAGEREF _Toc244001133 \h </w:instrText>
            </w:r>
            <w:r>
              <w:rPr>
                <w:noProof/>
                <w:webHidden/>
              </w:rPr>
            </w:r>
            <w:r>
              <w:rPr>
                <w:noProof/>
                <w:webHidden/>
              </w:rPr>
              <w:fldChar w:fldCharType="separate"/>
            </w:r>
            <w:r>
              <w:rPr>
                <w:noProof/>
                <w:webHidden/>
              </w:rPr>
              <w:t>12</w:t>
            </w:r>
            <w:r>
              <w:rPr>
                <w:noProof/>
                <w:webHidden/>
              </w:rPr>
              <w:fldChar w:fldCharType="end"/>
            </w:r>
          </w:hyperlink>
        </w:p>
        <w:p w14:paraId="237A0B00" w14:textId="4C748CF8"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34" w:history="1">
            <w:r w:rsidRPr="00E95330">
              <w:rPr>
                <w:rStyle w:val="Hyperlink"/>
                <w:rFonts w:eastAsiaTheme="majorEastAsia" w:cs="Arial"/>
                <w:b/>
                <w:bCs/>
                <w:noProof/>
              </w:rPr>
              <w:t>Installation Options</w:t>
            </w:r>
            <w:r>
              <w:rPr>
                <w:noProof/>
                <w:webHidden/>
              </w:rPr>
              <w:tab/>
            </w:r>
            <w:r>
              <w:rPr>
                <w:noProof/>
                <w:webHidden/>
              </w:rPr>
              <w:fldChar w:fldCharType="begin"/>
            </w:r>
            <w:r>
              <w:rPr>
                <w:noProof/>
                <w:webHidden/>
              </w:rPr>
              <w:instrText xml:space="preserve"> PAGEREF _Toc244001134 \h </w:instrText>
            </w:r>
            <w:r>
              <w:rPr>
                <w:noProof/>
                <w:webHidden/>
              </w:rPr>
            </w:r>
            <w:r>
              <w:rPr>
                <w:noProof/>
                <w:webHidden/>
              </w:rPr>
              <w:fldChar w:fldCharType="separate"/>
            </w:r>
            <w:r>
              <w:rPr>
                <w:noProof/>
                <w:webHidden/>
              </w:rPr>
              <w:t>13</w:t>
            </w:r>
            <w:r>
              <w:rPr>
                <w:noProof/>
                <w:webHidden/>
              </w:rPr>
              <w:fldChar w:fldCharType="end"/>
            </w:r>
          </w:hyperlink>
        </w:p>
        <w:p w14:paraId="1C04BE3E" w14:textId="725AA696"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35" w:history="1">
            <w:r w:rsidRPr="00E95330">
              <w:rPr>
                <w:rStyle w:val="Hyperlink"/>
                <w:rFonts w:eastAsiaTheme="majorEastAsia" w:cs="Arial"/>
                <w:b/>
                <w:bCs/>
                <w:noProof/>
              </w:rPr>
              <w:t>Common First Login Flow</w:t>
            </w:r>
            <w:r>
              <w:rPr>
                <w:noProof/>
                <w:webHidden/>
              </w:rPr>
              <w:tab/>
            </w:r>
            <w:r>
              <w:rPr>
                <w:noProof/>
                <w:webHidden/>
              </w:rPr>
              <w:fldChar w:fldCharType="begin"/>
            </w:r>
            <w:r>
              <w:rPr>
                <w:noProof/>
                <w:webHidden/>
              </w:rPr>
              <w:instrText xml:space="preserve"> PAGEREF _Toc244001135 \h </w:instrText>
            </w:r>
            <w:r>
              <w:rPr>
                <w:noProof/>
                <w:webHidden/>
              </w:rPr>
            </w:r>
            <w:r>
              <w:rPr>
                <w:noProof/>
                <w:webHidden/>
              </w:rPr>
              <w:fldChar w:fldCharType="separate"/>
            </w:r>
            <w:r>
              <w:rPr>
                <w:noProof/>
                <w:webHidden/>
              </w:rPr>
              <w:t>13</w:t>
            </w:r>
            <w:r>
              <w:rPr>
                <w:noProof/>
                <w:webHidden/>
              </w:rPr>
              <w:fldChar w:fldCharType="end"/>
            </w:r>
          </w:hyperlink>
        </w:p>
        <w:p w14:paraId="7D030FAF" w14:textId="46F033BB"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36" w:history="1">
            <w:r w:rsidRPr="00E95330">
              <w:rPr>
                <w:rStyle w:val="Hyperlink"/>
                <w:rFonts w:eastAsiaTheme="majorEastAsia" w:cs="Arial"/>
                <w:b/>
                <w:bCs/>
                <w:noProof/>
              </w:rPr>
              <w:t>Option A One Command Linux macOS</w:t>
            </w:r>
            <w:r>
              <w:rPr>
                <w:noProof/>
                <w:webHidden/>
              </w:rPr>
              <w:tab/>
            </w:r>
            <w:r>
              <w:rPr>
                <w:noProof/>
                <w:webHidden/>
              </w:rPr>
              <w:fldChar w:fldCharType="begin"/>
            </w:r>
            <w:r>
              <w:rPr>
                <w:noProof/>
                <w:webHidden/>
              </w:rPr>
              <w:instrText xml:space="preserve"> PAGEREF _Toc244001136 \h </w:instrText>
            </w:r>
            <w:r>
              <w:rPr>
                <w:noProof/>
                <w:webHidden/>
              </w:rPr>
            </w:r>
            <w:r>
              <w:rPr>
                <w:noProof/>
                <w:webHidden/>
              </w:rPr>
              <w:fldChar w:fldCharType="separate"/>
            </w:r>
            <w:r>
              <w:rPr>
                <w:noProof/>
                <w:webHidden/>
              </w:rPr>
              <w:t>14</w:t>
            </w:r>
            <w:r>
              <w:rPr>
                <w:noProof/>
                <w:webHidden/>
              </w:rPr>
              <w:fldChar w:fldCharType="end"/>
            </w:r>
          </w:hyperlink>
        </w:p>
        <w:p w14:paraId="797DB17E" w14:textId="1D993FE8"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37" w:history="1">
            <w:r w:rsidRPr="00E95330">
              <w:rPr>
                <w:rStyle w:val="Hyperlink"/>
                <w:rFonts w:eastAsiaTheme="majorEastAsia" w:cs="Arial"/>
                <w:b/>
                <w:bCs/>
                <w:noProof/>
              </w:rPr>
              <w:t>Prerequisites</w:t>
            </w:r>
            <w:r>
              <w:rPr>
                <w:noProof/>
                <w:webHidden/>
              </w:rPr>
              <w:tab/>
            </w:r>
            <w:r>
              <w:rPr>
                <w:noProof/>
                <w:webHidden/>
              </w:rPr>
              <w:fldChar w:fldCharType="begin"/>
            </w:r>
            <w:r>
              <w:rPr>
                <w:noProof/>
                <w:webHidden/>
              </w:rPr>
              <w:instrText xml:space="preserve"> PAGEREF _Toc244001137 \h </w:instrText>
            </w:r>
            <w:r>
              <w:rPr>
                <w:noProof/>
                <w:webHidden/>
              </w:rPr>
            </w:r>
            <w:r>
              <w:rPr>
                <w:noProof/>
                <w:webHidden/>
              </w:rPr>
              <w:fldChar w:fldCharType="separate"/>
            </w:r>
            <w:r>
              <w:rPr>
                <w:noProof/>
                <w:webHidden/>
              </w:rPr>
              <w:t>14</w:t>
            </w:r>
            <w:r>
              <w:rPr>
                <w:noProof/>
                <w:webHidden/>
              </w:rPr>
              <w:fldChar w:fldCharType="end"/>
            </w:r>
          </w:hyperlink>
        </w:p>
        <w:p w14:paraId="660F37F7" w14:textId="6DCFBDA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38" w:history="1">
            <w:r w:rsidRPr="00E95330">
              <w:rPr>
                <w:rStyle w:val="Hyperlink"/>
                <w:rFonts w:eastAsiaTheme="majorEastAsia" w:cs="Arial"/>
                <w:b/>
                <w:bCs/>
                <w:noProof/>
              </w:rPr>
              <w:t>Install</w:t>
            </w:r>
            <w:r>
              <w:rPr>
                <w:noProof/>
                <w:webHidden/>
              </w:rPr>
              <w:tab/>
            </w:r>
            <w:r>
              <w:rPr>
                <w:noProof/>
                <w:webHidden/>
              </w:rPr>
              <w:fldChar w:fldCharType="begin"/>
            </w:r>
            <w:r>
              <w:rPr>
                <w:noProof/>
                <w:webHidden/>
              </w:rPr>
              <w:instrText xml:space="preserve"> PAGEREF _Toc244001138 \h </w:instrText>
            </w:r>
            <w:r>
              <w:rPr>
                <w:noProof/>
                <w:webHidden/>
              </w:rPr>
            </w:r>
            <w:r>
              <w:rPr>
                <w:noProof/>
                <w:webHidden/>
              </w:rPr>
              <w:fldChar w:fldCharType="separate"/>
            </w:r>
            <w:r>
              <w:rPr>
                <w:noProof/>
                <w:webHidden/>
              </w:rPr>
              <w:t>14</w:t>
            </w:r>
            <w:r>
              <w:rPr>
                <w:noProof/>
                <w:webHidden/>
              </w:rPr>
              <w:fldChar w:fldCharType="end"/>
            </w:r>
          </w:hyperlink>
        </w:p>
        <w:p w14:paraId="70E2EF0C" w14:textId="144A7A2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39" w:history="1">
            <w:r w:rsidRPr="00E95330">
              <w:rPr>
                <w:rStyle w:val="Hyperlink"/>
                <w:rFonts w:eastAsiaTheme="majorEastAsia" w:cs="Arial"/>
                <w:b/>
                <w:bCs/>
                <w:noProof/>
              </w:rPr>
              <w:t>Restart Later</w:t>
            </w:r>
            <w:r>
              <w:rPr>
                <w:noProof/>
                <w:webHidden/>
              </w:rPr>
              <w:tab/>
            </w:r>
            <w:r>
              <w:rPr>
                <w:noProof/>
                <w:webHidden/>
              </w:rPr>
              <w:fldChar w:fldCharType="begin"/>
            </w:r>
            <w:r>
              <w:rPr>
                <w:noProof/>
                <w:webHidden/>
              </w:rPr>
              <w:instrText xml:space="preserve"> PAGEREF _Toc244001139 \h </w:instrText>
            </w:r>
            <w:r>
              <w:rPr>
                <w:noProof/>
                <w:webHidden/>
              </w:rPr>
            </w:r>
            <w:r>
              <w:rPr>
                <w:noProof/>
                <w:webHidden/>
              </w:rPr>
              <w:fldChar w:fldCharType="separate"/>
            </w:r>
            <w:r>
              <w:rPr>
                <w:noProof/>
                <w:webHidden/>
              </w:rPr>
              <w:t>14</w:t>
            </w:r>
            <w:r>
              <w:rPr>
                <w:noProof/>
                <w:webHidden/>
              </w:rPr>
              <w:fldChar w:fldCharType="end"/>
            </w:r>
          </w:hyperlink>
        </w:p>
        <w:p w14:paraId="4CF983EA" w14:textId="21607C8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0"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_Toc244001140 \h </w:instrText>
            </w:r>
            <w:r>
              <w:rPr>
                <w:noProof/>
                <w:webHidden/>
              </w:rPr>
            </w:r>
            <w:r>
              <w:rPr>
                <w:noProof/>
                <w:webHidden/>
              </w:rPr>
              <w:fldChar w:fldCharType="separate"/>
            </w:r>
            <w:r>
              <w:rPr>
                <w:noProof/>
                <w:webHidden/>
              </w:rPr>
              <w:t>15</w:t>
            </w:r>
            <w:r>
              <w:rPr>
                <w:noProof/>
                <w:webHidden/>
              </w:rPr>
              <w:fldChar w:fldCharType="end"/>
            </w:r>
          </w:hyperlink>
        </w:p>
        <w:p w14:paraId="1B4678DC" w14:textId="2E565B75"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41" w:history="1">
            <w:r w:rsidRPr="00E95330">
              <w:rPr>
                <w:rStyle w:val="Hyperlink"/>
                <w:rFonts w:eastAsiaTheme="majorEastAsia" w:cs="Arial"/>
                <w:b/>
                <w:bCs/>
                <w:noProof/>
              </w:rPr>
              <w:t>Option B One Command Windows PowerShell</w:t>
            </w:r>
            <w:r>
              <w:rPr>
                <w:noProof/>
                <w:webHidden/>
              </w:rPr>
              <w:tab/>
            </w:r>
            <w:r>
              <w:rPr>
                <w:noProof/>
                <w:webHidden/>
              </w:rPr>
              <w:fldChar w:fldCharType="begin"/>
            </w:r>
            <w:r>
              <w:rPr>
                <w:noProof/>
                <w:webHidden/>
              </w:rPr>
              <w:instrText xml:space="preserve"> PAGEREF _Toc244001141 \h </w:instrText>
            </w:r>
            <w:r>
              <w:rPr>
                <w:noProof/>
                <w:webHidden/>
              </w:rPr>
            </w:r>
            <w:r>
              <w:rPr>
                <w:noProof/>
                <w:webHidden/>
              </w:rPr>
              <w:fldChar w:fldCharType="separate"/>
            </w:r>
            <w:r>
              <w:rPr>
                <w:noProof/>
                <w:webHidden/>
              </w:rPr>
              <w:t>15</w:t>
            </w:r>
            <w:r>
              <w:rPr>
                <w:noProof/>
                <w:webHidden/>
              </w:rPr>
              <w:fldChar w:fldCharType="end"/>
            </w:r>
          </w:hyperlink>
        </w:p>
        <w:p w14:paraId="79974305" w14:textId="7B426176"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2" w:history="1">
            <w:r w:rsidRPr="00E95330">
              <w:rPr>
                <w:rStyle w:val="Hyperlink"/>
                <w:rFonts w:eastAsiaTheme="majorEastAsia" w:cs="Arial"/>
                <w:b/>
                <w:bCs/>
                <w:noProof/>
              </w:rPr>
              <w:t>Prerequisites</w:t>
            </w:r>
            <w:r>
              <w:rPr>
                <w:noProof/>
                <w:webHidden/>
              </w:rPr>
              <w:tab/>
            </w:r>
            <w:r>
              <w:rPr>
                <w:noProof/>
                <w:webHidden/>
              </w:rPr>
              <w:fldChar w:fldCharType="begin"/>
            </w:r>
            <w:r>
              <w:rPr>
                <w:noProof/>
                <w:webHidden/>
              </w:rPr>
              <w:instrText xml:space="preserve"> PAGEREF _Toc244001142 \h </w:instrText>
            </w:r>
            <w:r>
              <w:rPr>
                <w:noProof/>
                <w:webHidden/>
              </w:rPr>
            </w:r>
            <w:r>
              <w:rPr>
                <w:noProof/>
                <w:webHidden/>
              </w:rPr>
              <w:fldChar w:fldCharType="separate"/>
            </w:r>
            <w:r>
              <w:rPr>
                <w:noProof/>
                <w:webHidden/>
              </w:rPr>
              <w:t>15</w:t>
            </w:r>
            <w:r>
              <w:rPr>
                <w:noProof/>
                <w:webHidden/>
              </w:rPr>
              <w:fldChar w:fldCharType="end"/>
            </w:r>
          </w:hyperlink>
        </w:p>
        <w:p w14:paraId="3AF31260" w14:textId="2C1812A2"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3" w:history="1">
            <w:r w:rsidRPr="00E95330">
              <w:rPr>
                <w:rStyle w:val="Hyperlink"/>
                <w:rFonts w:eastAsiaTheme="majorEastAsia" w:cs="Arial"/>
                <w:b/>
                <w:bCs/>
                <w:noProof/>
              </w:rPr>
              <w:t>Install</w:t>
            </w:r>
            <w:r>
              <w:rPr>
                <w:noProof/>
                <w:webHidden/>
              </w:rPr>
              <w:tab/>
            </w:r>
            <w:r>
              <w:rPr>
                <w:noProof/>
                <w:webHidden/>
              </w:rPr>
              <w:fldChar w:fldCharType="begin"/>
            </w:r>
            <w:r>
              <w:rPr>
                <w:noProof/>
                <w:webHidden/>
              </w:rPr>
              <w:instrText xml:space="preserve"> PAGEREF _Toc244001143 \h </w:instrText>
            </w:r>
            <w:r>
              <w:rPr>
                <w:noProof/>
                <w:webHidden/>
              </w:rPr>
            </w:r>
            <w:r>
              <w:rPr>
                <w:noProof/>
                <w:webHidden/>
              </w:rPr>
              <w:fldChar w:fldCharType="separate"/>
            </w:r>
            <w:r>
              <w:rPr>
                <w:noProof/>
                <w:webHidden/>
              </w:rPr>
              <w:t>15</w:t>
            </w:r>
            <w:r>
              <w:rPr>
                <w:noProof/>
                <w:webHidden/>
              </w:rPr>
              <w:fldChar w:fldCharType="end"/>
            </w:r>
          </w:hyperlink>
        </w:p>
        <w:p w14:paraId="1A14B496" w14:textId="4AE7CD3E"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4" w:history="1">
            <w:r w:rsidRPr="00E95330">
              <w:rPr>
                <w:rStyle w:val="Hyperlink"/>
                <w:rFonts w:eastAsiaTheme="majorEastAsia" w:cs="Arial"/>
                <w:b/>
                <w:bCs/>
                <w:noProof/>
              </w:rPr>
              <w:t>Restart Later</w:t>
            </w:r>
            <w:r>
              <w:rPr>
                <w:noProof/>
                <w:webHidden/>
              </w:rPr>
              <w:tab/>
            </w:r>
            <w:r>
              <w:rPr>
                <w:noProof/>
                <w:webHidden/>
              </w:rPr>
              <w:fldChar w:fldCharType="begin"/>
            </w:r>
            <w:r>
              <w:rPr>
                <w:noProof/>
                <w:webHidden/>
              </w:rPr>
              <w:instrText xml:space="preserve"> PAGEREF _Toc244001144 \h </w:instrText>
            </w:r>
            <w:r>
              <w:rPr>
                <w:noProof/>
                <w:webHidden/>
              </w:rPr>
            </w:r>
            <w:r>
              <w:rPr>
                <w:noProof/>
                <w:webHidden/>
              </w:rPr>
              <w:fldChar w:fldCharType="separate"/>
            </w:r>
            <w:r>
              <w:rPr>
                <w:noProof/>
                <w:webHidden/>
              </w:rPr>
              <w:t>15</w:t>
            </w:r>
            <w:r>
              <w:rPr>
                <w:noProof/>
                <w:webHidden/>
              </w:rPr>
              <w:fldChar w:fldCharType="end"/>
            </w:r>
          </w:hyperlink>
        </w:p>
        <w:p w14:paraId="27608B73" w14:textId="20CE2AD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5"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_Toc244001145 \h </w:instrText>
            </w:r>
            <w:r>
              <w:rPr>
                <w:noProof/>
                <w:webHidden/>
              </w:rPr>
            </w:r>
            <w:r>
              <w:rPr>
                <w:noProof/>
                <w:webHidden/>
              </w:rPr>
              <w:fldChar w:fldCharType="separate"/>
            </w:r>
            <w:r>
              <w:rPr>
                <w:noProof/>
                <w:webHidden/>
              </w:rPr>
              <w:t>16</w:t>
            </w:r>
            <w:r>
              <w:rPr>
                <w:noProof/>
                <w:webHidden/>
              </w:rPr>
              <w:fldChar w:fldCharType="end"/>
            </w:r>
          </w:hyperlink>
        </w:p>
        <w:p w14:paraId="3DD29404" w14:textId="7F8005CE"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46" w:history="1">
            <w:r w:rsidRPr="00E95330">
              <w:rPr>
                <w:rStyle w:val="Hyperlink"/>
                <w:rFonts w:eastAsiaTheme="majorEastAsia" w:cs="Arial"/>
                <w:b/>
                <w:bCs/>
                <w:noProof/>
              </w:rPr>
              <w:t>Option C Docker Compose with PostgreSQL</w:t>
            </w:r>
            <w:r>
              <w:rPr>
                <w:noProof/>
                <w:webHidden/>
              </w:rPr>
              <w:tab/>
            </w:r>
            <w:r>
              <w:rPr>
                <w:noProof/>
                <w:webHidden/>
              </w:rPr>
              <w:fldChar w:fldCharType="begin"/>
            </w:r>
            <w:r>
              <w:rPr>
                <w:noProof/>
                <w:webHidden/>
              </w:rPr>
              <w:instrText xml:space="preserve"> PAGEREF _Toc244001146 \h </w:instrText>
            </w:r>
            <w:r>
              <w:rPr>
                <w:noProof/>
                <w:webHidden/>
              </w:rPr>
            </w:r>
            <w:r>
              <w:rPr>
                <w:noProof/>
                <w:webHidden/>
              </w:rPr>
              <w:fldChar w:fldCharType="separate"/>
            </w:r>
            <w:r>
              <w:rPr>
                <w:noProof/>
                <w:webHidden/>
              </w:rPr>
              <w:t>16</w:t>
            </w:r>
            <w:r>
              <w:rPr>
                <w:noProof/>
                <w:webHidden/>
              </w:rPr>
              <w:fldChar w:fldCharType="end"/>
            </w:r>
          </w:hyperlink>
        </w:p>
        <w:p w14:paraId="5285441B" w14:textId="56C62762"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7" w:history="1">
            <w:r w:rsidRPr="00E95330">
              <w:rPr>
                <w:rStyle w:val="Hyperlink"/>
                <w:rFonts w:eastAsiaTheme="majorEastAsia" w:cs="Arial"/>
                <w:b/>
                <w:bCs/>
                <w:noProof/>
              </w:rPr>
              <w:t>Prerequisites</w:t>
            </w:r>
            <w:r>
              <w:rPr>
                <w:noProof/>
                <w:webHidden/>
              </w:rPr>
              <w:tab/>
            </w:r>
            <w:r>
              <w:rPr>
                <w:noProof/>
                <w:webHidden/>
              </w:rPr>
              <w:fldChar w:fldCharType="begin"/>
            </w:r>
            <w:r>
              <w:rPr>
                <w:noProof/>
                <w:webHidden/>
              </w:rPr>
              <w:instrText xml:space="preserve"> PAGEREF _Toc244001147 \h </w:instrText>
            </w:r>
            <w:r>
              <w:rPr>
                <w:noProof/>
                <w:webHidden/>
              </w:rPr>
            </w:r>
            <w:r>
              <w:rPr>
                <w:noProof/>
                <w:webHidden/>
              </w:rPr>
              <w:fldChar w:fldCharType="separate"/>
            </w:r>
            <w:r>
              <w:rPr>
                <w:noProof/>
                <w:webHidden/>
              </w:rPr>
              <w:t>16</w:t>
            </w:r>
            <w:r>
              <w:rPr>
                <w:noProof/>
                <w:webHidden/>
              </w:rPr>
              <w:fldChar w:fldCharType="end"/>
            </w:r>
          </w:hyperlink>
        </w:p>
        <w:p w14:paraId="5D9293CD" w14:textId="100DA224"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8" w:history="1">
            <w:r w:rsidRPr="00E95330">
              <w:rPr>
                <w:rStyle w:val="Hyperlink"/>
                <w:rFonts w:eastAsiaTheme="majorEastAsia" w:cs="Arial"/>
                <w:b/>
                <w:bCs/>
                <w:noProof/>
              </w:rPr>
              <w:t>Install</w:t>
            </w:r>
            <w:r>
              <w:rPr>
                <w:noProof/>
                <w:webHidden/>
              </w:rPr>
              <w:tab/>
            </w:r>
            <w:r>
              <w:rPr>
                <w:noProof/>
                <w:webHidden/>
              </w:rPr>
              <w:fldChar w:fldCharType="begin"/>
            </w:r>
            <w:r>
              <w:rPr>
                <w:noProof/>
                <w:webHidden/>
              </w:rPr>
              <w:instrText xml:space="preserve"> PAGEREF _Toc244001148 \h </w:instrText>
            </w:r>
            <w:r>
              <w:rPr>
                <w:noProof/>
                <w:webHidden/>
              </w:rPr>
            </w:r>
            <w:r>
              <w:rPr>
                <w:noProof/>
                <w:webHidden/>
              </w:rPr>
              <w:fldChar w:fldCharType="separate"/>
            </w:r>
            <w:r>
              <w:rPr>
                <w:noProof/>
                <w:webHidden/>
              </w:rPr>
              <w:t>16</w:t>
            </w:r>
            <w:r>
              <w:rPr>
                <w:noProof/>
                <w:webHidden/>
              </w:rPr>
              <w:fldChar w:fldCharType="end"/>
            </w:r>
          </w:hyperlink>
        </w:p>
        <w:p w14:paraId="5B3D1110" w14:textId="28A74DDD"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49"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_Toc244001149 \h </w:instrText>
            </w:r>
            <w:r>
              <w:rPr>
                <w:noProof/>
                <w:webHidden/>
              </w:rPr>
            </w:r>
            <w:r>
              <w:rPr>
                <w:noProof/>
                <w:webHidden/>
              </w:rPr>
              <w:fldChar w:fldCharType="separate"/>
            </w:r>
            <w:r>
              <w:rPr>
                <w:noProof/>
                <w:webHidden/>
              </w:rPr>
              <w:t>17</w:t>
            </w:r>
            <w:r>
              <w:rPr>
                <w:noProof/>
                <w:webHidden/>
              </w:rPr>
              <w:fldChar w:fldCharType="end"/>
            </w:r>
          </w:hyperlink>
        </w:p>
        <w:p w14:paraId="50C47ABD" w14:textId="2E9E37C0"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0" w:history="1">
            <w:r w:rsidRPr="00E95330">
              <w:rPr>
                <w:rStyle w:val="Hyperlink"/>
                <w:rFonts w:eastAsiaTheme="majorEastAsia" w:cs="Arial"/>
                <w:b/>
                <w:bCs/>
                <w:noProof/>
              </w:rPr>
              <w:t>Stop and Restart</w:t>
            </w:r>
            <w:r>
              <w:rPr>
                <w:noProof/>
                <w:webHidden/>
              </w:rPr>
              <w:tab/>
            </w:r>
            <w:r>
              <w:rPr>
                <w:noProof/>
                <w:webHidden/>
              </w:rPr>
              <w:fldChar w:fldCharType="begin"/>
            </w:r>
            <w:r>
              <w:rPr>
                <w:noProof/>
                <w:webHidden/>
              </w:rPr>
              <w:instrText xml:space="preserve"> PAGEREF _Toc244001150 \h </w:instrText>
            </w:r>
            <w:r>
              <w:rPr>
                <w:noProof/>
                <w:webHidden/>
              </w:rPr>
            </w:r>
            <w:r>
              <w:rPr>
                <w:noProof/>
                <w:webHidden/>
              </w:rPr>
              <w:fldChar w:fldCharType="separate"/>
            </w:r>
            <w:r>
              <w:rPr>
                <w:noProof/>
                <w:webHidden/>
              </w:rPr>
              <w:t>17</w:t>
            </w:r>
            <w:r>
              <w:rPr>
                <w:noProof/>
                <w:webHidden/>
              </w:rPr>
              <w:fldChar w:fldCharType="end"/>
            </w:r>
          </w:hyperlink>
        </w:p>
        <w:p w14:paraId="1CA57C07" w14:textId="13DC5C24"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51" w:history="1">
            <w:r w:rsidRPr="00E95330">
              <w:rPr>
                <w:rStyle w:val="Hyperlink"/>
                <w:rFonts w:eastAsiaTheme="majorEastAsia" w:cs="Arial"/>
                <w:b/>
                <w:bCs/>
                <w:noProof/>
              </w:rPr>
              <w:t>Option C2 Docker Compose File Backend</w:t>
            </w:r>
            <w:r>
              <w:rPr>
                <w:noProof/>
                <w:webHidden/>
              </w:rPr>
              <w:tab/>
            </w:r>
            <w:r>
              <w:rPr>
                <w:noProof/>
                <w:webHidden/>
              </w:rPr>
              <w:fldChar w:fldCharType="begin"/>
            </w:r>
            <w:r>
              <w:rPr>
                <w:noProof/>
                <w:webHidden/>
              </w:rPr>
              <w:instrText xml:space="preserve"> PAGEREF _Toc244001151 \h </w:instrText>
            </w:r>
            <w:r>
              <w:rPr>
                <w:noProof/>
                <w:webHidden/>
              </w:rPr>
            </w:r>
            <w:r>
              <w:rPr>
                <w:noProof/>
                <w:webHidden/>
              </w:rPr>
              <w:fldChar w:fldCharType="separate"/>
            </w:r>
            <w:r>
              <w:rPr>
                <w:noProof/>
                <w:webHidden/>
              </w:rPr>
              <w:t>17</w:t>
            </w:r>
            <w:r>
              <w:rPr>
                <w:noProof/>
                <w:webHidden/>
              </w:rPr>
              <w:fldChar w:fldCharType="end"/>
            </w:r>
          </w:hyperlink>
        </w:p>
        <w:p w14:paraId="1393EA71" w14:textId="0D3D815D"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2" w:history="1">
            <w:r w:rsidRPr="00E95330">
              <w:rPr>
                <w:rStyle w:val="Hyperlink"/>
                <w:rFonts w:eastAsiaTheme="majorEastAsia" w:cs="Arial"/>
                <w:b/>
                <w:bCs/>
                <w:noProof/>
              </w:rPr>
              <w:t>Install</w:t>
            </w:r>
            <w:r>
              <w:rPr>
                <w:noProof/>
                <w:webHidden/>
              </w:rPr>
              <w:tab/>
            </w:r>
            <w:r>
              <w:rPr>
                <w:noProof/>
                <w:webHidden/>
              </w:rPr>
              <w:fldChar w:fldCharType="begin"/>
            </w:r>
            <w:r>
              <w:rPr>
                <w:noProof/>
                <w:webHidden/>
              </w:rPr>
              <w:instrText xml:space="preserve"> PAGEREF _Toc244001152 \h </w:instrText>
            </w:r>
            <w:r>
              <w:rPr>
                <w:noProof/>
                <w:webHidden/>
              </w:rPr>
            </w:r>
            <w:r>
              <w:rPr>
                <w:noProof/>
                <w:webHidden/>
              </w:rPr>
              <w:fldChar w:fldCharType="separate"/>
            </w:r>
            <w:r>
              <w:rPr>
                <w:noProof/>
                <w:webHidden/>
              </w:rPr>
              <w:t>17</w:t>
            </w:r>
            <w:r>
              <w:rPr>
                <w:noProof/>
                <w:webHidden/>
              </w:rPr>
              <w:fldChar w:fldCharType="end"/>
            </w:r>
          </w:hyperlink>
        </w:p>
        <w:p w14:paraId="2C95B8FC" w14:textId="75189506"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3"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_Toc244001153 \h </w:instrText>
            </w:r>
            <w:r>
              <w:rPr>
                <w:noProof/>
                <w:webHidden/>
              </w:rPr>
            </w:r>
            <w:r>
              <w:rPr>
                <w:noProof/>
                <w:webHidden/>
              </w:rPr>
              <w:fldChar w:fldCharType="separate"/>
            </w:r>
            <w:r>
              <w:rPr>
                <w:noProof/>
                <w:webHidden/>
              </w:rPr>
              <w:t>18</w:t>
            </w:r>
            <w:r>
              <w:rPr>
                <w:noProof/>
                <w:webHidden/>
              </w:rPr>
              <w:fldChar w:fldCharType="end"/>
            </w:r>
          </w:hyperlink>
        </w:p>
        <w:p w14:paraId="06E65D6A" w14:textId="41ADFFEF"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54" w:history="1">
            <w:r w:rsidRPr="00E95330">
              <w:rPr>
                <w:rStyle w:val="Hyperlink"/>
                <w:rFonts w:eastAsiaTheme="majorEastAsia" w:cs="Arial"/>
                <w:b/>
                <w:bCs/>
                <w:noProof/>
              </w:rPr>
              <w:t>Option D Appliance Deployment</w:t>
            </w:r>
            <w:r>
              <w:rPr>
                <w:noProof/>
                <w:webHidden/>
              </w:rPr>
              <w:tab/>
            </w:r>
            <w:r>
              <w:rPr>
                <w:noProof/>
                <w:webHidden/>
              </w:rPr>
              <w:fldChar w:fldCharType="begin"/>
            </w:r>
            <w:r>
              <w:rPr>
                <w:noProof/>
                <w:webHidden/>
              </w:rPr>
              <w:instrText xml:space="preserve"> PAGEREF _Toc244001154 \h </w:instrText>
            </w:r>
            <w:r>
              <w:rPr>
                <w:noProof/>
                <w:webHidden/>
              </w:rPr>
            </w:r>
            <w:r>
              <w:rPr>
                <w:noProof/>
                <w:webHidden/>
              </w:rPr>
              <w:fldChar w:fldCharType="separate"/>
            </w:r>
            <w:r>
              <w:rPr>
                <w:noProof/>
                <w:webHidden/>
              </w:rPr>
              <w:t>18</w:t>
            </w:r>
            <w:r>
              <w:rPr>
                <w:noProof/>
                <w:webHidden/>
              </w:rPr>
              <w:fldChar w:fldCharType="end"/>
            </w:r>
          </w:hyperlink>
        </w:p>
        <w:p w14:paraId="4E9A5205" w14:textId="7C1E6DDE"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5" w:history="1">
            <w:r w:rsidRPr="00E95330">
              <w:rPr>
                <w:rStyle w:val="Hyperlink"/>
                <w:rFonts w:eastAsiaTheme="majorEastAsia" w:cs="Arial"/>
                <w:b/>
                <w:bCs/>
                <w:noProof/>
              </w:rPr>
              <w:t>Prerequisites</w:t>
            </w:r>
            <w:r>
              <w:rPr>
                <w:noProof/>
                <w:webHidden/>
              </w:rPr>
              <w:tab/>
            </w:r>
            <w:r>
              <w:rPr>
                <w:noProof/>
                <w:webHidden/>
              </w:rPr>
              <w:fldChar w:fldCharType="begin"/>
            </w:r>
            <w:r>
              <w:rPr>
                <w:noProof/>
                <w:webHidden/>
              </w:rPr>
              <w:instrText xml:space="preserve"> PAGEREF _Toc244001155 \h </w:instrText>
            </w:r>
            <w:r>
              <w:rPr>
                <w:noProof/>
                <w:webHidden/>
              </w:rPr>
            </w:r>
            <w:r>
              <w:rPr>
                <w:noProof/>
                <w:webHidden/>
              </w:rPr>
              <w:fldChar w:fldCharType="separate"/>
            </w:r>
            <w:r>
              <w:rPr>
                <w:noProof/>
                <w:webHidden/>
              </w:rPr>
              <w:t>18</w:t>
            </w:r>
            <w:r>
              <w:rPr>
                <w:noProof/>
                <w:webHidden/>
              </w:rPr>
              <w:fldChar w:fldCharType="end"/>
            </w:r>
          </w:hyperlink>
        </w:p>
        <w:p w14:paraId="11497198" w14:textId="1576B11F"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6" w:history="1">
            <w:r w:rsidRPr="00E95330">
              <w:rPr>
                <w:rStyle w:val="Hyperlink"/>
                <w:rFonts w:eastAsiaTheme="majorEastAsia" w:cs="Arial"/>
                <w:b/>
                <w:bCs/>
                <w:noProof/>
              </w:rPr>
              <w:t>Install on a Fresh VM</w:t>
            </w:r>
            <w:r>
              <w:rPr>
                <w:noProof/>
                <w:webHidden/>
              </w:rPr>
              <w:tab/>
            </w:r>
            <w:r>
              <w:rPr>
                <w:noProof/>
                <w:webHidden/>
              </w:rPr>
              <w:fldChar w:fldCharType="begin"/>
            </w:r>
            <w:r>
              <w:rPr>
                <w:noProof/>
                <w:webHidden/>
              </w:rPr>
              <w:instrText xml:space="preserve"> PAGEREF _Toc244001156 \h </w:instrText>
            </w:r>
            <w:r>
              <w:rPr>
                <w:noProof/>
                <w:webHidden/>
              </w:rPr>
            </w:r>
            <w:r>
              <w:rPr>
                <w:noProof/>
                <w:webHidden/>
              </w:rPr>
              <w:fldChar w:fldCharType="separate"/>
            </w:r>
            <w:r>
              <w:rPr>
                <w:noProof/>
                <w:webHidden/>
              </w:rPr>
              <w:t>18</w:t>
            </w:r>
            <w:r>
              <w:rPr>
                <w:noProof/>
                <w:webHidden/>
              </w:rPr>
              <w:fldChar w:fldCharType="end"/>
            </w:r>
          </w:hyperlink>
        </w:p>
        <w:p w14:paraId="49979DA6" w14:textId="0F4F9F38"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7"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_Toc244001157 \h </w:instrText>
            </w:r>
            <w:r>
              <w:rPr>
                <w:noProof/>
                <w:webHidden/>
              </w:rPr>
            </w:r>
            <w:r>
              <w:rPr>
                <w:noProof/>
                <w:webHidden/>
              </w:rPr>
              <w:fldChar w:fldCharType="separate"/>
            </w:r>
            <w:r>
              <w:rPr>
                <w:noProof/>
                <w:webHidden/>
              </w:rPr>
              <w:t>19</w:t>
            </w:r>
            <w:r>
              <w:rPr>
                <w:noProof/>
                <w:webHidden/>
              </w:rPr>
              <w:fldChar w:fldCharType="end"/>
            </w:r>
          </w:hyperlink>
        </w:p>
        <w:p w14:paraId="5887C371" w14:textId="05B5B2F8"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8" w:history="1">
            <w:r w:rsidRPr="00E95330">
              <w:rPr>
                <w:rStyle w:val="Hyperlink"/>
                <w:rFonts w:eastAsiaTheme="majorEastAsia" w:cs="Arial"/>
                <w:b/>
                <w:bCs/>
                <w:noProof/>
              </w:rPr>
              <w:t>TLS Recommendation</w:t>
            </w:r>
            <w:r>
              <w:rPr>
                <w:noProof/>
                <w:webHidden/>
              </w:rPr>
              <w:tab/>
            </w:r>
            <w:r>
              <w:rPr>
                <w:noProof/>
                <w:webHidden/>
              </w:rPr>
              <w:fldChar w:fldCharType="begin"/>
            </w:r>
            <w:r>
              <w:rPr>
                <w:noProof/>
                <w:webHidden/>
              </w:rPr>
              <w:instrText xml:space="preserve"> PAGEREF _Toc244001158 \h </w:instrText>
            </w:r>
            <w:r>
              <w:rPr>
                <w:noProof/>
                <w:webHidden/>
              </w:rPr>
            </w:r>
            <w:r>
              <w:rPr>
                <w:noProof/>
                <w:webHidden/>
              </w:rPr>
              <w:fldChar w:fldCharType="separate"/>
            </w:r>
            <w:r>
              <w:rPr>
                <w:noProof/>
                <w:webHidden/>
              </w:rPr>
              <w:t>19</w:t>
            </w:r>
            <w:r>
              <w:rPr>
                <w:noProof/>
                <w:webHidden/>
              </w:rPr>
              <w:fldChar w:fldCharType="end"/>
            </w:r>
          </w:hyperlink>
        </w:p>
        <w:p w14:paraId="6B61B398" w14:textId="50C4C1D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59" w:history="1">
            <w:r w:rsidRPr="00E95330">
              <w:rPr>
                <w:rStyle w:val="Hyperlink"/>
                <w:rFonts w:eastAsiaTheme="majorEastAsia" w:cs="Arial"/>
                <w:b/>
                <w:bCs/>
                <w:noProof/>
              </w:rPr>
              <w:t>Pre-Built QCOW2 Summary</w:t>
            </w:r>
            <w:r>
              <w:rPr>
                <w:noProof/>
                <w:webHidden/>
              </w:rPr>
              <w:tab/>
            </w:r>
            <w:r>
              <w:rPr>
                <w:noProof/>
                <w:webHidden/>
              </w:rPr>
              <w:fldChar w:fldCharType="begin"/>
            </w:r>
            <w:r>
              <w:rPr>
                <w:noProof/>
                <w:webHidden/>
              </w:rPr>
              <w:instrText xml:space="preserve"> PAGEREF _Toc244001159 \h </w:instrText>
            </w:r>
            <w:r>
              <w:rPr>
                <w:noProof/>
                <w:webHidden/>
              </w:rPr>
            </w:r>
            <w:r>
              <w:rPr>
                <w:noProof/>
                <w:webHidden/>
              </w:rPr>
              <w:fldChar w:fldCharType="separate"/>
            </w:r>
            <w:r>
              <w:rPr>
                <w:noProof/>
                <w:webHidden/>
              </w:rPr>
              <w:t>19</w:t>
            </w:r>
            <w:r>
              <w:rPr>
                <w:noProof/>
                <w:webHidden/>
              </w:rPr>
              <w:fldChar w:fldCharType="end"/>
            </w:r>
          </w:hyperlink>
        </w:p>
        <w:p w14:paraId="1E33BD7D" w14:textId="6500EAF6"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60" w:history="1">
            <w:r w:rsidRPr="00E95330">
              <w:rPr>
                <w:rStyle w:val="Hyperlink"/>
                <w:rFonts w:eastAsiaTheme="majorEastAsia" w:cs="Arial"/>
                <w:b/>
                <w:bCs/>
                <w:noProof/>
              </w:rPr>
              <w:t>Option E Manual Install</w:t>
            </w:r>
            <w:r>
              <w:rPr>
                <w:noProof/>
                <w:webHidden/>
              </w:rPr>
              <w:tab/>
            </w:r>
            <w:r>
              <w:rPr>
                <w:noProof/>
                <w:webHidden/>
              </w:rPr>
              <w:fldChar w:fldCharType="begin"/>
            </w:r>
            <w:r>
              <w:rPr>
                <w:noProof/>
                <w:webHidden/>
              </w:rPr>
              <w:instrText xml:space="preserve"> PAGEREF _Toc244001160 \h </w:instrText>
            </w:r>
            <w:r>
              <w:rPr>
                <w:noProof/>
                <w:webHidden/>
              </w:rPr>
            </w:r>
            <w:r>
              <w:rPr>
                <w:noProof/>
                <w:webHidden/>
              </w:rPr>
              <w:fldChar w:fldCharType="separate"/>
            </w:r>
            <w:r>
              <w:rPr>
                <w:noProof/>
                <w:webHidden/>
              </w:rPr>
              <w:t>20</w:t>
            </w:r>
            <w:r>
              <w:rPr>
                <w:noProof/>
                <w:webHidden/>
              </w:rPr>
              <w:fldChar w:fldCharType="end"/>
            </w:r>
          </w:hyperlink>
        </w:p>
        <w:p w14:paraId="41F93436" w14:textId="710F522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1" w:history="1">
            <w:r w:rsidRPr="00E95330">
              <w:rPr>
                <w:rStyle w:val="Hyperlink"/>
                <w:rFonts w:eastAsiaTheme="majorEastAsia" w:cs="Arial"/>
                <w:b/>
                <w:bCs/>
                <w:noProof/>
              </w:rPr>
              <w:t>Prerequisites</w:t>
            </w:r>
            <w:r>
              <w:rPr>
                <w:noProof/>
                <w:webHidden/>
              </w:rPr>
              <w:tab/>
            </w:r>
            <w:r>
              <w:rPr>
                <w:noProof/>
                <w:webHidden/>
              </w:rPr>
              <w:fldChar w:fldCharType="begin"/>
            </w:r>
            <w:r>
              <w:rPr>
                <w:noProof/>
                <w:webHidden/>
              </w:rPr>
              <w:instrText xml:space="preserve"> PAGEREF _Toc244001161 \h </w:instrText>
            </w:r>
            <w:r>
              <w:rPr>
                <w:noProof/>
                <w:webHidden/>
              </w:rPr>
            </w:r>
            <w:r>
              <w:rPr>
                <w:noProof/>
                <w:webHidden/>
              </w:rPr>
              <w:fldChar w:fldCharType="separate"/>
            </w:r>
            <w:r>
              <w:rPr>
                <w:noProof/>
                <w:webHidden/>
              </w:rPr>
              <w:t>20</w:t>
            </w:r>
            <w:r>
              <w:rPr>
                <w:noProof/>
                <w:webHidden/>
              </w:rPr>
              <w:fldChar w:fldCharType="end"/>
            </w:r>
          </w:hyperlink>
        </w:p>
        <w:p w14:paraId="1054C041" w14:textId="08EC7CAA"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2" w:history="1">
            <w:r w:rsidRPr="00E95330">
              <w:rPr>
                <w:rStyle w:val="Hyperlink"/>
                <w:rFonts w:eastAsiaTheme="majorEastAsia" w:cs="Arial"/>
                <w:b/>
                <w:bCs/>
                <w:noProof/>
              </w:rPr>
              <w:t>Install</w:t>
            </w:r>
            <w:r>
              <w:rPr>
                <w:noProof/>
                <w:webHidden/>
              </w:rPr>
              <w:tab/>
            </w:r>
            <w:r>
              <w:rPr>
                <w:noProof/>
                <w:webHidden/>
              </w:rPr>
              <w:fldChar w:fldCharType="begin"/>
            </w:r>
            <w:r>
              <w:rPr>
                <w:noProof/>
                <w:webHidden/>
              </w:rPr>
              <w:instrText xml:space="preserve"> PAGEREF _Toc244001162 \h </w:instrText>
            </w:r>
            <w:r>
              <w:rPr>
                <w:noProof/>
                <w:webHidden/>
              </w:rPr>
            </w:r>
            <w:r>
              <w:rPr>
                <w:noProof/>
                <w:webHidden/>
              </w:rPr>
              <w:fldChar w:fldCharType="separate"/>
            </w:r>
            <w:r>
              <w:rPr>
                <w:noProof/>
                <w:webHidden/>
              </w:rPr>
              <w:t>20</w:t>
            </w:r>
            <w:r>
              <w:rPr>
                <w:noProof/>
                <w:webHidden/>
              </w:rPr>
              <w:fldChar w:fldCharType="end"/>
            </w:r>
          </w:hyperlink>
        </w:p>
        <w:p w14:paraId="1E603FC7" w14:textId="3EB091EB"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3"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_Toc244001163 \h </w:instrText>
            </w:r>
            <w:r>
              <w:rPr>
                <w:noProof/>
                <w:webHidden/>
              </w:rPr>
            </w:r>
            <w:r>
              <w:rPr>
                <w:noProof/>
                <w:webHidden/>
              </w:rPr>
              <w:fldChar w:fldCharType="separate"/>
            </w:r>
            <w:r>
              <w:rPr>
                <w:noProof/>
                <w:webHidden/>
              </w:rPr>
              <w:t>21</w:t>
            </w:r>
            <w:r>
              <w:rPr>
                <w:noProof/>
                <w:webHidden/>
              </w:rPr>
              <w:fldChar w:fldCharType="end"/>
            </w:r>
          </w:hyperlink>
        </w:p>
        <w:p w14:paraId="6D7B77AD" w14:textId="61B1646D"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64" w:history="1">
            <w:r w:rsidRPr="00E95330">
              <w:rPr>
                <w:rStyle w:val="Hyperlink"/>
                <w:rFonts w:eastAsiaTheme="majorEastAsia" w:cs="Arial"/>
                <w:b/>
                <w:bCs/>
                <w:noProof/>
              </w:rPr>
              <w:t>Option F Kubernetes Starter Manifests</w:t>
            </w:r>
            <w:r>
              <w:rPr>
                <w:noProof/>
                <w:webHidden/>
              </w:rPr>
              <w:tab/>
            </w:r>
            <w:r>
              <w:rPr>
                <w:noProof/>
                <w:webHidden/>
              </w:rPr>
              <w:fldChar w:fldCharType="begin"/>
            </w:r>
            <w:r>
              <w:rPr>
                <w:noProof/>
                <w:webHidden/>
              </w:rPr>
              <w:instrText xml:space="preserve"> PAGEREF _Toc244001164 \h </w:instrText>
            </w:r>
            <w:r>
              <w:rPr>
                <w:noProof/>
                <w:webHidden/>
              </w:rPr>
            </w:r>
            <w:r>
              <w:rPr>
                <w:noProof/>
                <w:webHidden/>
              </w:rPr>
              <w:fldChar w:fldCharType="separate"/>
            </w:r>
            <w:r>
              <w:rPr>
                <w:noProof/>
                <w:webHidden/>
              </w:rPr>
              <w:t>21</w:t>
            </w:r>
            <w:r>
              <w:rPr>
                <w:noProof/>
                <w:webHidden/>
              </w:rPr>
              <w:fldChar w:fldCharType="end"/>
            </w:r>
          </w:hyperlink>
        </w:p>
        <w:p w14:paraId="34AB2581" w14:textId="109973B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5" w:history="1">
            <w:r w:rsidRPr="00E95330">
              <w:rPr>
                <w:rStyle w:val="Hyperlink"/>
                <w:rFonts w:eastAsiaTheme="majorEastAsia" w:cs="Arial"/>
                <w:b/>
                <w:bCs/>
                <w:noProof/>
              </w:rPr>
              <w:t>Prerequisites</w:t>
            </w:r>
            <w:r>
              <w:rPr>
                <w:noProof/>
                <w:webHidden/>
              </w:rPr>
              <w:tab/>
            </w:r>
            <w:r>
              <w:rPr>
                <w:noProof/>
                <w:webHidden/>
              </w:rPr>
              <w:fldChar w:fldCharType="begin"/>
            </w:r>
            <w:r>
              <w:rPr>
                <w:noProof/>
                <w:webHidden/>
              </w:rPr>
              <w:instrText xml:space="preserve"> PAGEREF _Toc244001165 \h </w:instrText>
            </w:r>
            <w:r>
              <w:rPr>
                <w:noProof/>
                <w:webHidden/>
              </w:rPr>
            </w:r>
            <w:r>
              <w:rPr>
                <w:noProof/>
                <w:webHidden/>
              </w:rPr>
              <w:fldChar w:fldCharType="separate"/>
            </w:r>
            <w:r>
              <w:rPr>
                <w:noProof/>
                <w:webHidden/>
              </w:rPr>
              <w:t>21</w:t>
            </w:r>
            <w:r>
              <w:rPr>
                <w:noProof/>
                <w:webHidden/>
              </w:rPr>
              <w:fldChar w:fldCharType="end"/>
            </w:r>
          </w:hyperlink>
        </w:p>
        <w:p w14:paraId="24CA90DE" w14:textId="69CFA92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6" w:history="1">
            <w:r w:rsidRPr="00E95330">
              <w:rPr>
                <w:rStyle w:val="Hyperlink"/>
                <w:rFonts w:eastAsiaTheme="majorEastAsia" w:cs="Arial"/>
                <w:b/>
                <w:bCs/>
                <w:noProof/>
              </w:rPr>
              <w:t>Install</w:t>
            </w:r>
            <w:r>
              <w:rPr>
                <w:noProof/>
                <w:webHidden/>
              </w:rPr>
              <w:tab/>
            </w:r>
            <w:r>
              <w:rPr>
                <w:noProof/>
                <w:webHidden/>
              </w:rPr>
              <w:fldChar w:fldCharType="begin"/>
            </w:r>
            <w:r>
              <w:rPr>
                <w:noProof/>
                <w:webHidden/>
              </w:rPr>
              <w:instrText xml:space="preserve"> PAGEREF _Toc244001166 \h </w:instrText>
            </w:r>
            <w:r>
              <w:rPr>
                <w:noProof/>
                <w:webHidden/>
              </w:rPr>
            </w:r>
            <w:r>
              <w:rPr>
                <w:noProof/>
                <w:webHidden/>
              </w:rPr>
              <w:fldChar w:fldCharType="separate"/>
            </w:r>
            <w:r>
              <w:rPr>
                <w:noProof/>
                <w:webHidden/>
              </w:rPr>
              <w:t>21</w:t>
            </w:r>
            <w:r>
              <w:rPr>
                <w:noProof/>
                <w:webHidden/>
              </w:rPr>
              <w:fldChar w:fldCharType="end"/>
            </w:r>
          </w:hyperlink>
        </w:p>
        <w:p w14:paraId="0A2467AC" w14:textId="1CB92F6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7" w:history="1">
            <w:r w:rsidRPr="00E95330">
              <w:rPr>
                <w:rStyle w:val="Hyperlink"/>
                <w:rFonts w:eastAsiaTheme="majorEastAsia" w:cs="Arial"/>
                <w:b/>
                <w:bCs/>
                <w:noProof/>
              </w:rPr>
              <w:t>Validate</w:t>
            </w:r>
            <w:r>
              <w:rPr>
                <w:noProof/>
                <w:webHidden/>
              </w:rPr>
              <w:tab/>
            </w:r>
            <w:r>
              <w:rPr>
                <w:noProof/>
                <w:webHidden/>
              </w:rPr>
              <w:fldChar w:fldCharType="begin"/>
            </w:r>
            <w:r>
              <w:rPr>
                <w:noProof/>
                <w:webHidden/>
              </w:rPr>
              <w:instrText xml:space="preserve"> PAGEREF _Toc244001167 \h </w:instrText>
            </w:r>
            <w:r>
              <w:rPr>
                <w:noProof/>
                <w:webHidden/>
              </w:rPr>
            </w:r>
            <w:r>
              <w:rPr>
                <w:noProof/>
                <w:webHidden/>
              </w:rPr>
              <w:fldChar w:fldCharType="separate"/>
            </w:r>
            <w:r>
              <w:rPr>
                <w:noProof/>
                <w:webHidden/>
              </w:rPr>
              <w:t>22</w:t>
            </w:r>
            <w:r>
              <w:rPr>
                <w:noProof/>
                <w:webHidden/>
              </w:rPr>
              <w:fldChar w:fldCharType="end"/>
            </w:r>
          </w:hyperlink>
        </w:p>
        <w:p w14:paraId="31A9EEDA" w14:textId="56CE5CFA"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68" w:history="1">
            <w:r w:rsidRPr="00E95330">
              <w:rPr>
                <w:rStyle w:val="Hyperlink"/>
                <w:rFonts w:eastAsiaTheme="majorEastAsia" w:cs="Arial"/>
                <w:b/>
                <w:bCs/>
                <w:noProof/>
              </w:rPr>
              <w:t>Air Gapped Installation</w:t>
            </w:r>
            <w:r>
              <w:rPr>
                <w:noProof/>
                <w:webHidden/>
              </w:rPr>
              <w:tab/>
            </w:r>
            <w:r>
              <w:rPr>
                <w:noProof/>
                <w:webHidden/>
              </w:rPr>
              <w:fldChar w:fldCharType="begin"/>
            </w:r>
            <w:r>
              <w:rPr>
                <w:noProof/>
                <w:webHidden/>
              </w:rPr>
              <w:instrText xml:space="preserve"> PAGEREF _Toc244001168 \h </w:instrText>
            </w:r>
            <w:r>
              <w:rPr>
                <w:noProof/>
                <w:webHidden/>
              </w:rPr>
            </w:r>
            <w:r>
              <w:rPr>
                <w:noProof/>
                <w:webHidden/>
              </w:rPr>
              <w:fldChar w:fldCharType="separate"/>
            </w:r>
            <w:r>
              <w:rPr>
                <w:noProof/>
                <w:webHidden/>
              </w:rPr>
              <w:t>22</w:t>
            </w:r>
            <w:r>
              <w:rPr>
                <w:noProof/>
                <w:webHidden/>
              </w:rPr>
              <w:fldChar w:fldCharType="end"/>
            </w:r>
          </w:hyperlink>
        </w:p>
        <w:p w14:paraId="5F3CF1F7" w14:textId="1B92A1CF"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69" w:history="1">
            <w:r w:rsidRPr="00E95330">
              <w:rPr>
                <w:rStyle w:val="Hyperlink"/>
                <w:rFonts w:eastAsiaTheme="majorEastAsia" w:cs="Arial"/>
                <w:b/>
                <w:bCs/>
                <w:noProof/>
              </w:rPr>
              <w:t>Connected Staging Environment</w:t>
            </w:r>
            <w:r>
              <w:rPr>
                <w:noProof/>
                <w:webHidden/>
              </w:rPr>
              <w:tab/>
            </w:r>
            <w:r>
              <w:rPr>
                <w:noProof/>
                <w:webHidden/>
              </w:rPr>
              <w:fldChar w:fldCharType="begin"/>
            </w:r>
            <w:r>
              <w:rPr>
                <w:noProof/>
                <w:webHidden/>
              </w:rPr>
              <w:instrText xml:space="preserve"> PAGEREF _Toc244001169 \h </w:instrText>
            </w:r>
            <w:r>
              <w:rPr>
                <w:noProof/>
                <w:webHidden/>
              </w:rPr>
            </w:r>
            <w:r>
              <w:rPr>
                <w:noProof/>
                <w:webHidden/>
              </w:rPr>
              <w:fldChar w:fldCharType="separate"/>
            </w:r>
            <w:r>
              <w:rPr>
                <w:noProof/>
                <w:webHidden/>
              </w:rPr>
              <w:t>22</w:t>
            </w:r>
            <w:r>
              <w:rPr>
                <w:noProof/>
                <w:webHidden/>
              </w:rPr>
              <w:fldChar w:fldCharType="end"/>
            </w:r>
          </w:hyperlink>
        </w:p>
        <w:p w14:paraId="401B8997" w14:textId="7F21EAD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70" w:history="1">
            <w:r w:rsidRPr="00E95330">
              <w:rPr>
                <w:rStyle w:val="Hyperlink"/>
                <w:rFonts w:eastAsiaTheme="majorEastAsia" w:cs="Arial"/>
                <w:b/>
                <w:bCs/>
                <w:noProof/>
              </w:rPr>
              <w:t>Connected Staging for a Portable AHV Appliance</w:t>
            </w:r>
            <w:r>
              <w:rPr>
                <w:noProof/>
                <w:webHidden/>
              </w:rPr>
              <w:tab/>
            </w:r>
            <w:r>
              <w:rPr>
                <w:noProof/>
                <w:webHidden/>
              </w:rPr>
              <w:fldChar w:fldCharType="begin"/>
            </w:r>
            <w:r>
              <w:rPr>
                <w:noProof/>
                <w:webHidden/>
              </w:rPr>
              <w:instrText xml:space="preserve"> PAGEREF _Toc244001170 \h </w:instrText>
            </w:r>
            <w:r>
              <w:rPr>
                <w:noProof/>
                <w:webHidden/>
              </w:rPr>
            </w:r>
            <w:r>
              <w:rPr>
                <w:noProof/>
                <w:webHidden/>
              </w:rPr>
              <w:fldChar w:fldCharType="separate"/>
            </w:r>
            <w:r>
              <w:rPr>
                <w:noProof/>
                <w:webHidden/>
              </w:rPr>
              <w:t>23</w:t>
            </w:r>
            <w:r>
              <w:rPr>
                <w:noProof/>
                <w:webHidden/>
              </w:rPr>
              <w:fldChar w:fldCharType="end"/>
            </w:r>
          </w:hyperlink>
        </w:p>
        <w:p w14:paraId="7B7A3F2B" w14:textId="0A149080"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71" w:history="1">
            <w:r w:rsidRPr="00E95330">
              <w:rPr>
                <w:rStyle w:val="Hyperlink"/>
                <w:rFonts w:eastAsiaTheme="majorEastAsia" w:cs="Arial"/>
                <w:b/>
                <w:bCs/>
                <w:noProof/>
              </w:rPr>
              <w:t>Disconnected AHV Appliance Import</w:t>
            </w:r>
            <w:r>
              <w:rPr>
                <w:noProof/>
                <w:webHidden/>
              </w:rPr>
              <w:tab/>
            </w:r>
            <w:r>
              <w:rPr>
                <w:noProof/>
                <w:webHidden/>
              </w:rPr>
              <w:fldChar w:fldCharType="begin"/>
            </w:r>
            <w:r>
              <w:rPr>
                <w:noProof/>
                <w:webHidden/>
              </w:rPr>
              <w:instrText xml:space="preserve"> PAGEREF _Toc244001171 \h </w:instrText>
            </w:r>
            <w:r>
              <w:rPr>
                <w:noProof/>
                <w:webHidden/>
              </w:rPr>
            </w:r>
            <w:r>
              <w:rPr>
                <w:noProof/>
                <w:webHidden/>
              </w:rPr>
              <w:fldChar w:fldCharType="separate"/>
            </w:r>
            <w:r>
              <w:rPr>
                <w:noProof/>
                <w:webHidden/>
              </w:rPr>
              <w:t>24</w:t>
            </w:r>
            <w:r>
              <w:rPr>
                <w:noProof/>
                <w:webHidden/>
              </w:rPr>
              <w:fldChar w:fldCharType="end"/>
            </w:r>
          </w:hyperlink>
        </w:p>
        <w:p w14:paraId="1BD6423E" w14:textId="3A5CED16"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72" w:history="1">
            <w:r w:rsidRPr="00E95330">
              <w:rPr>
                <w:rStyle w:val="Hyperlink"/>
                <w:rFonts w:eastAsiaTheme="majorEastAsia" w:cs="Arial"/>
                <w:b/>
                <w:bCs/>
                <w:noProof/>
              </w:rPr>
              <w:t>Disconnected Target Environment</w:t>
            </w:r>
            <w:r>
              <w:rPr>
                <w:noProof/>
                <w:webHidden/>
              </w:rPr>
              <w:tab/>
            </w:r>
            <w:r>
              <w:rPr>
                <w:noProof/>
                <w:webHidden/>
              </w:rPr>
              <w:fldChar w:fldCharType="begin"/>
            </w:r>
            <w:r>
              <w:rPr>
                <w:noProof/>
                <w:webHidden/>
              </w:rPr>
              <w:instrText xml:space="preserve"> PAGEREF _Toc244001172 \h </w:instrText>
            </w:r>
            <w:r>
              <w:rPr>
                <w:noProof/>
                <w:webHidden/>
              </w:rPr>
            </w:r>
            <w:r>
              <w:rPr>
                <w:noProof/>
                <w:webHidden/>
              </w:rPr>
              <w:fldChar w:fldCharType="separate"/>
            </w:r>
            <w:r>
              <w:rPr>
                <w:noProof/>
                <w:webHidden/>
              </w:rPr>
              <w:t>26</w:t>
            </w:r>
            <w:r>
              <w:rPr>
                <w:noProof/>
                <w:webHidden/>
              </w:rPr>
              <w:fldChar w:fldCharType="end"/>
            </w:r>
          </w:hyperlink>
        </w:p>
        <w:p w14:paraId="05B8147A" w14:textId="167FE2AA"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73" w:history="1">
            <w:r w:rsidRPr="00E95330">
              <w:rPr>
                <w:rStyle w:val="Hyperlink"/>
                <w:rFonts w:eastAsiaTheme="majorEastAsia" w:cs="Arial"/>
                <w:b/>
                <w:bCs/>
                <w:noProof/>
              </w:rPr>
              <w:t>Air Gapped Internal Mirrors</w:t>
            </w:r>
            <w:r>
              <w:rPr>
                <w:noProof/>
                <w:webHidden/>
              </w:rPr>
              <w:tab/>
            </w:r>
            <w:r>
              <w:rPr>
                <w:noProof/>
                <w:webHidden/>
              </w:rPr>
              <w:fldChar w:fldCharType="begin"/>
            </w:r>
            <w:r>
              <w:rPr>
                <w:noProof/>
                <w:webHidden/>
              </w:rPr>
              <w:instrText xml:space="preserve"> PAGEREF _Toc244001173 \h </w:instrText>
            </w:r>
            <w:r>
              <w:rPr>
                <w:noProof/>
                <w:webHidden/>
              </w:rPr>
            </w:r>
            <w:r>
              <w:rPr>
                <w:noProof/>
                <w:webHidden/>
              </w:rPr>
              <w:fldChar w:fldCharType="separate"/>
            </w:r>
            <w:r>
              <w:rPr>
                <w:noProof/>
                <w:webHidden/>
              </w:rPr>
              <w:t>27</w:t>
            </w:r>
            <w:r>
              <w:rPr>
                <w:noProof/>
                <w:webHidden/>
              </w:rPr>
              <w:fldChar w:fldCharType="end"/>
            </w:r>
          </w:hyperlink>
        </w:p>
        <w:p w14:paraId="01F63888" w14:textId="58B8CE5E"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74" w:history="1">
            <w:r w:rsidRPr="00E95330">
              <w:rPr>
                <w:rStyle w:val="Hyperlink"/>
                <w:rFonts w:eastAsiaTheme="majorEastAsia" w:cs="Arial"/>
                <w:b/>
                <w:bCs/>
                <w:noProof/>
              </w:rPr>
              <w:t>Air Gapped NKP Notes</w:t>
            </w:r>
            <w:r>
              <w:rPr>
                <w:noProof/>
                <w:webHidden/>
              </w:rPr>
              <w:tab/>
            </w:r>
            <w:r>
              <w:rPr>
                <w:noProof/>
                <w:webHidden/>
              </w:rPr>
              <w:fldChar w:fldCharType="begin"/>
            </w:r>
            <w:r>
              <w:rPr>
                <w:noProof/>
                <w:webHidden/>
              </w:rPr>
              <w:instrText xml:space="preserve"> PAGEREF _Toc244001174 \h </w:instrText>
            </w:r>
            <w:r>
              <w:rPr>
                <w:noProof/>
                <w:webHidden/>
              </w:rPr>
            </w:r>
            <w:r>
              <w:rPr>
                <w:noProof/>
                <w:webHidden/>
              </w:rPr>
              <w:fldChar w:fldCharType="separate"/>
            </w:r>
            <w:r>
              <w:rPr>
                <w:noProof/>
                <w:webHidden/>
              </w:rPr>
              <w:t>28</w:t>
            </w:r>
            <w:r>
              <w:rPr>
                <w:noProof/>
                <w:webHidden/>
              </w:rPr>
              <w:fldChar w:fldCharType="end"/>
            </w:r>
          </w:hyperlink>
        </w:p>
        <w:p w14:paraId="5DE37353" w14:textId="40B354EA"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75" w:history="1">
            <w:r w:rsidRPr="00E95330">
              <w:rPr>
                <w:rStyle w:val="Hyperlink"/>
                <w:rFonts w:eastAsiaTheme="majorEastAsia" w:cs="Arial"/>
                <w:b/>
                <w:bCs/>
                <w:noProof/>
              </w:rPr>
              <w:t>Post Install Hardening Checklist</w:t>
            </w:r>
            <w:r>
              <w:rPr>
                <w:noProof/>
                <w:webHidden/>
              </w:rPr>
              <w:tab/>
            </w:r>
            <w:r>
              <w:rPr>
                <w:noProof/>
                <w:webHidden/>
              </w:rPr>
              <w:fldChar w:fldCharType="begin"/>
            </w:r>
            <w:r>
              <w:rPr>
                <w:noProof/>
                <w:webHidden/>
              </w:rPr>
              <w:instrText xml:space="preserve"> PAGEREF _Toc244001175 \h </w:instrText>
            </w:r>
            <w:r>
              <w:rPr>
                <w:noProof/>
                <w:webHidden/>
              </w:rPr>
            </w:r>
            <w:r>
              <w:rPr>
                <w:noProof/>
                <w:webHidden/>
              </w:rPr>
              <w:fldChar w:fldCharType="separate"/>
            </w:r>
            <w:r>
              <w:rPr>
                <w:noProof/>
                <w:webHidden/>
              </w:rPr>
              <w:t>28</w:t>
            </w:r>
            <w:r>
              <w:rPr>
                <w:noProof/>
                <w:webHidden/>
              </w:rPr>
              <w:fldChar w:fldCharType="end"/>
            </w:r>
          </w:hyperlink>
        </w:p>
        <w:p w14:paraId="79CC20A7" w14:textId="780816A5"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76" w:history="1">
            <w:r w:rsidRPr="00E95330">
              <w:rPr>
                <w:rStyle w:val="Hyperlink"/>
                <w:rFonts w:eastAsiaTheme="majorEastAsia" w:cs="Arial"/>
                <w:b/>
                <w:bCs/>
                <w:noProof/>
              </w:rPr>
              <w:t>First login acceptance checks</w:t>
            </w:r>
            <w:r>
              <w:rPr>
                <w:noProof/>
                <w:webHidden/>
              </w:rPr>
              <w:tab/>
            </w:r>
            <w:r>
              <w:rPr>
                <w:noProof/>
                <w:webHidden/>
              </w:rPr>
              <w:fldChar w:fldCharType="begin"/>
            </w:r>
            <w:r>
              <w:rPr>
                <w:noProof/>
                <w:webHidden/>
              </w:rPr>
              <w:instrText xml:space="preserve"> PAGEREF _Toc244001176 \h </w:instrText>
            </w:r>
            <w:r>
              <w:rPr>
                <w:noProof/>
                <w:webHidden/>
              </w:rPr>
            </w:r>
            <w:r>
              <w:rPr>
                <w:noProof/>
                <w:webHidden/>
              </w:rPr>
              <w:fldChar w:fldCharType="separate"/>
            </w:r>
            <w:r>
              <w:rPr>
                <w:noProof/>
                <w:webHidden/>
              </w:rPr>
              <w:t>28</w:t>
            </w:r>
            <w:r>
              <w:rPr>
                <w:noProof/>
                <w:webHidden/>
              </w:rPr>
              <w:fldChar w:fldCharType="end"/>
            </w:r>
          </w:hyperlink>
        </w:p>
        <w:p w14:paraId="270D8DEC" w14:textId="3105E042"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177" w:history="1">
            <w:r w:rsidRPr="00E95330">
              <w:rPr>
                <w:rStyle w:val="Hyperlink"/>
                <w:rFonts w:eastAsiaTheme="majorEastAsia" w:cs="Arial"/>
                <w:b/>
                <w:bCs/>
                <w:noProof/>
              </w:rPr>
              <w:t>Screen reference and daily operation</w:t>
            </w:r>
            <w:r>
              <w:rPr>
                <w:noProof/>
                <w:webHidden/>
              </w:rPr>
              <w:tab/>
            </w:r>
            <w:r>
              <w:rPr>
                <w:noProof/>
                <w:webHidden/>
              </w:rPr>
              <w:fldChar w:fldCharType="begin"/>
            </w:r>
            <w:r>
              <w:rPr>
                <w:noProof/>
                <w:webHidden/>
              </w:rPr>
              <w:instrText xml:space="preserve"> PAGEREF _Toc244001177 \h </w:instrText>
            </w:r>
            <w:r>
              <w:rPr>
                <w:noProof/>
                <w:webHidden/>
              </w:rPr>
            </w:r>
            <w:r>
              <w:rPr>
                <w:noProof/>
                <w:webHidden/>
              </w:rPr>
              <w:fldChar w:fldCharType="separate"/>
            </w:r>
            <w:r>
              <w:rPr>
                <w:noProof/>
                <w:webHidden/>
              </w:rPr>
              <w:t>28</w:t>
            </w:r>
            <w:r>
              <w:rPr>
                <w:noProof/>
                <w:webHidden/>
              </w:rPr>
              <w:fldChar w:fldCharType="end"/>
            </w:r>
          </w:hyperlink>
        </w:p>
        <w:p w14:paraId="4E0A55E6" w14:textId="437FEEDE"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78" w:history="1">
            <w:r w:rsidRPr="00E95330">
              <w:rPr>
                <w:rStyle w:val="Hyperlink"/>
                <w:rFonts w:eastAsiaTheme="majorEastAsia" w:cs="Arial"/>
                <w:b/>
                <w:bCs/>
                <w:noProof/>
              </w:rPr>
              <w:t>Roles And Access</w:t>
            </w:r>
            <w:r>
              <w:rPr>
                <w:noProof/>
                <w:webHidden/>
              </w:rPr>
              <w:tab/>
            </w:r>
            <w:r>
              <w:rPr>
                <w:noProof/>
                <w:webHidden/>
              </w:rPr>
              <w:fldChar w:fldCharType="begin"/>
            </w:r>
            <w:r>
              <w:rPr>
                <w:noProof/>
                <w:webHidden/>
              </w:rPr>
              <w:instrText xml:space="preserve"> PAGEREF _Toc244001178 \h </w:instrText>
            </w:r>
            <w:r>
              <w:rPr>
                <w:noProof/>
                <w:webHidden/>
              </w:rPr>
            </w:r>
            <w:r>
              <w:rPr>
                <w:noProof/>
                <w:webHidden/>
              </w:rPr>
              <w:fldChar w:fldCharType="separate"/>
            </w:r>
            <w:r>
              <w:rPr>
                <w:noProof/>
                <w:webHidden/>
              </w:rPr>
              <w:t>29</w:t>
            </w:r>
            <w:r>
              <w:rPr>
                <w:noProof/>
                <w:webHidden/>
              </w:rPr>
              <w:fldChar w:fldCharType="end"/>
            </w:r>
          </w:hyperlink>
        </w:p>
        <w:p w14:paraId="7D8E371C" w14:textId="5A1A12F3"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79" w:history="1">
            <w:r w:rsidRPr="00E95330">
              <w:rPr>
                <w:rStyle w:val="Hyperlink"/>
                <w:rFonts w:eastAsiaTheme="majorEastAsia" w:cs="Arial"/>
                <w:b/>
                <w:bCs/>
                <w:noProof/>
              </w:rPr>
              <w:t>Navigation Shell</w:t>
            </w:r>
            <w:r>
              <w:rPr>
                <w:noProof/>
                <w:webHidden/>
              </w:rPr>
              <w:tab/>
            </w:r>
            <w:r>
              <w:rPr>
                <w:noProof/>
                <w:webHidden/>
              </w:rPr>
              <w:fldChar w:fldCharType="begin"/>
            </w:r>
            <w:r>
              <w:rPr>
                <w:noProof/>
                <w:webHidden/>
              </w:rPr>
              <w:instrText xml:space="preserve"> PAGEREF _Toc244001179 \h </w:instrText>
            </w:r>
            <w:r>
              <w:rPr>
                <w:noProof/>
                <w:webHidden/>
              </w:rPr>
            </w:r>
            <w:r>
              <w:rPr>
                <w:noProof/>
                <w:webHidden/>
              </w:rPr>
              <w:fldChar w:fldCharType="separate"/>
            </w:r>
            <w:r>
              <w:rPr>
                <w:noProof/>
                <w:webHidden/>
              </w:rPr>
              <w:t>29</w:t>
            </w:r>
            <w:r>
              <w:rPr>
                <w:noProof/>
                <w:webHidden/>
              </w:rPr>
              <w:fldChar w:fldCharType="end"/>
            </w:r>
          </w:hyperlink>
        </w:p>
        <w:p w14:paraId="53E53637" w14:textId="3794C949"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80" w:history="1">
            <w:r w:rsidRPr="00E95330">
              <w:rPr>
                <w:rStyle w:val="Hyperlink"/>
                <w:rFonts w:eastAsiaTheme="majorEastAsia" w:cs="Arial"/>
                <w:b/>
                <w:bCs/>
                <w:noProof/>
              </w:rPr>
              <w:t>Common Operating Flow</w:t>
            </w:r>
            <w:r>
              <w:rPr>
                <w:noProof/>
                <w:webHidden/>
              </w:rPr>
              <w:tab/>
            </w:r>
            <w:r>
              <w:rPr>
                <w:noProof/>
                <w:webHidden/>
              </w:rPr>
              <w:fldChar w:fldCharType="begin"/>
            </w:r>
            <w:r>
              <w:rPr>
                <w:noProof/>
                <w:webHidden/>
              </w:rPr>
              <w:instrText xml:space="preserve"> PAGEREF _Toc244001180 \h </w:instrText>
            </w:r>
            <w:r>
              <w:rPr>
                <w:noProof/>
                <w:webHidden/>
              </w:rPr>
            </w:r>
            <w:r>
              <w:rPr>
                <w:noProof/>
                <w:webHidden/>
              </w:rPr>
              <w:fldChar w:fldCharType="separate"/>
            </w:r>
            <w:r>
              <w:rPr>
                <w:noProof/>
                <w:webHidden/>
              </w:rPr>
              <w:t>29</w:t>
            </w:r>
            <w:r>
              <w:rPr>
                <w:noProof/>
                <w:webHidden/>
              </w:rPr>
              <w:fldChar w:fldCharType="end"/>
            </w:r>
          </w:hyperlink>
        </w:p>
        <w:p w14:paraId="1B5DBE5D" w14:textId="6F591DED"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81" w:history="1">
            <w:r w:rsidRPr="00E95330">
              <w:rPr>
                <w:rStyle w:val="Hyperlink"/>
                <w:rFonts w:eastAsiaTheme="majorEastAsia" w:cs="Arial"/>
                <w:b/>
                <w:bCs/>
                <w:noProof/>
              </w:rPr>
              <w:t>Overview Menu</w:t>
            </w:r>
            <w:r>
              <w:rPr>
                <w:noProof/>
                <w:webHidden/>
              </w:rPr>
              <w:tab/>
            </w:r>
            <w:r>
              <w:rPr>
                <w:noProof/>
                <w:webHidden/>
              </w:rPr>
              <w:fldChar w:fldCharType="begin"/>
            </w:r>
            <w:r>
              <w:rPr>
                <w:noProof/>
                <w:webHidden/>
              </w:rPr>
              <w:instrText xml:space="preserve"> PAGEREF _Toc244001181 \h </w:instrText>
            </w:r>
            <w:r>
              <w:rPr>
                <w:noProof/>
                <w:webHidden/>
              </w:rPr>
            </w:r>
            <w:r>
              <w:rPr>
                <w:noProof/>
                <w:webHidden/>
              </w:rPr>
              <w:fldChar w:fldCharType="separate"/>
            </w:r>
            <w:r>
              <w:rPr>
                <w:noProof/>
                <w:webHidden/>
              </w:rPr>
              <w:t>30</w:t>
            </w:r>
            <w:r>
              <w:rPr>
                <w:noProof/>
                <w:webHidden/>
              </w:rPr>
              <w:fldChar w:fldCharType="end"/>
            </w:r>
          </w:hyperlink>
        </w:p>
        <w:p w14:paraId="765CBC37" w14:textId="072A51E5"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2" w:history="1">
            <w:r w:rsidRPr="00E95330">
              <w:rPr>
                <w:rStyle w:val="Hyperlink"/>
                <w:rFonts w:eastAsiaTheme="majorEastAsia" w:cs="Arial"/>
                <w:b/>
                <w:bCs/>
                <w:noProof/>
              </w:rPr>
              <w:t>Overview Dashboard</w:t>
            </w:r>
            <w:r>
              <w:rPr>
                <w:noProof/>
                <w:webHidden/>
              </w:rPr>
              <w:tab/>
            </w:r>
            <w:r>
              <w:rPr>
                <w:noProof/>
                <w:webHidden/>
              </w:rPr>
              <w:fldChar w:fldCharType="begin"/>
            </w:r>
            <w:r>
              <w:rPr>
                <w:noProof/>
                <w:webHidden/>
              </w:rPr>
              <w:instrText xml:space="preserve"> PAGEREF _Toc244001182 \h </w:instrText>
            </w:r>
            <w:r>
              <w:rPr>
                <w:noProof/>
                <w:webHidden/>
              </w:rPr>
            </w:r>
            <w:r>
              <w:rPr>
                <w:noProof/>
                <w:webHidden/>
              </w:rPr>
              <w:fldChar w:fldCharType="separate"/>
            </w:r>
            <w:r>
              <w:rPr>
                <w:noProof/>
                <w:webHidden/>
              </w:rPr>
              <w:t>30</w:t>
            </w:r>
            <w:r>
              <w:rPr>
                <w:noProof/>
                <w:webHidden/>
              </w:rPr>
              <w:fldChar w:fldCharType="end"/>
            </w:r>
          </w:hyperlink>
        </w:p>
        <w:p w14:paraId="5EAD804A" w14:textId="45D8FC4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3" w:history="1">
            <w:r w:rsidRPr="00E95330">
              <w:rPr>
                <w:rStyle w:val="Hyperlink"/>
                <w:rFonts w:eastAsiaTheme="majorEastAsia" w:cs="Arial"/>
                <w:b/>
                <w:bCs/>
                <w:noProof/>
              </w:rPr>
              <w:t>Setup Install</w:t>
            </w:r>
            <w:r>
              <w:rPr>
                <w:noProof/>
                <w:webHidden/>
              </w:rPr>
              <w:tab/>
            </w:r>
            <w:r>
              <w:rPr>
                <w:noProof/>
                <w:webHidden/>
              </w:rPr>
              <w:fldChar w:fldCharType="begin"/>
            </w:r>
            <w:r>
              <w:rPr>
                <w:noProof/>
                <w:webHidden/>
              </w:rPr>
              <w:instrText xml:space="preserve"> PAGEREF _Toc244001183 \h </w:instrText>
            </w:r>
            <w:r>
              <w:rPr>
                <w:noProof/>
                <w:webHidden/>
              </w:rPr>
            </w:r>
            <w:r>
              <w:rPr>
                <w:noProof/>
                <w:webHidden/>
              </w:rPr>
              <w:fldChar w:fldCharType="separate"/>
            </w:r>
            <w:r>
              <w:rPr>
                <w:noProof/>
                <w:webHidden/>
              </w:rPr>
              <w:t>32</w:t>
            </w:r>
            <w:r>
              <w:rPr>
                <w:noProof/>
                <w:webHidden/>
              </w:rPr>
              <w:fldChar w:fldCharType="end"/>
            </w:r>
          </w:hyperlink>
        </w:p>
        <w:p w14:paraId="411F8FE4" w14:textId="676C91F2"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4" w:history="1">
            <w:r w:rsidRPr="00E95330">
              <w:rPr>
                <w:rStyle w:val="Hyperlink"/>
                <w:rFonts w:eastAsiaTheme="majorEastAsia" w:cs="Arial"/>
                <w:b/>
                <w:bCs/>
                <w:noProof/>
              </w:rPr>
              <w:t>Workflows 1 x</w:t>
            </w:r>
            <w:r>
              <w:rPr>
                <w:noProof/>
                <w:webHidden/>
              </w:rPr>
              <w:tab/>
            </w:r>
            <w:r>
              <w:rPr>
                <w:noProof/>
                <w:webHidden/>
              </w:rPr>
              <w:fldChar w:fldCharType="begin"/>
            </w:r>
            <w:r>
              <w:rPr>
                <w:noProof/>
                <w:webHidden/>
              </w:rPr>
              <w:instrText xml:space="preserve"> PAGEREF _Toc244001184 \h </w:instrText>
            </w:r>
            <w:r>
              <w:rPr>
                <w:noProof/>
                <w:webHidden/>
              </w:rPr>
            </w:r>
            <w:r>
              <w:rPr>
                <w:noProof/>
                <w:webHidden/>
              </w:rPr>
              <w:fldChar w:fldCharType="separate"/>
            </w:r>
            <w:r>
              <w:rPr>
                <w:noProof/>
                <w:webHidden/>
              </w:rPr>
              <w:t>33</w:t>
            </w:r>
            <w:r>
              <w:rPr>
                <w:noProof/>
                <w:webHidden/>
              </w:rPr>
              <w:fldChar w:fldCharType="end"/>
            </w:r>
          </w:hyperlink>
        </w:p>
        <w:p w14:paraId="72E00514" w14:textId="5670DC8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5" w:history="1">
            <w:r w:rsidRPr="00E95330">
              <w:rPr>
                <w:rStyle w:val="Hyperlink"/>
                <w:rFonts w:eastAsiaTheme="majorEastAsia" w:cs="Arial"/>
                <w:b/>
                <w:bCs/>
                <w:noProof/>
              </w:rPr>
              <w:t>Workflows 2 x</w:t>
            </w:r>
            <w:r>
              <w:rPr>
                <w:noProof/>
                <w:webHidden/>
              </w:rPr>
              <w:tab/>
            </w:r>
            <w:r>
              <w:rPr>
                <w:noProof/>
                <w:webHidden/>
              </w:rPr>
              <w:fldChar w:fldCharType="begin"/>
            </w:r>
            <w:r>
              <w:rPr>
                <w:noProof/>
                <w:webHidden/>
              </w:rPr>
              <w:instrText xml:space="preserve"> PAGEREF _Toc244001185 \h </w:instrText>
            </w:r>
            <w:r>
              <w:rPr>
                <w:noProof/>
                <w:webHidden/>
              </w:rPr>
            </w:r>
            <w:r>
              <w:rPr>
                <w:noProof/>
                <w:webHidden/>
              </w:rPr>
              <w:fldChar w:fldCharType="separate"/>
            </w:r>
            <w:r>
              <w:rPr>
                <w:noProof/>
                <w:webHidden/>
              </w:rPr>
              <w:t>34</w:t>
            </w:r>
            <w:r>
              <w:rPr>
                <w:noProof/>
                <w:webHidden/>
              </w:rPr>
              <w:fldChar w:fldCharType="end"/>
            </w:r>
          </w:hyperlink>
        </w:p>
        <w:p w14:paraId="172FB5A5" w14:textId="4070E2CF"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86" w:history="1">
            <w:r w:rsidRPr="00E95330">
              <w:rPr>
                <w:rStyle w:val="Hyperlink"/>
                <w:rFonts w:eastAsiaTheme="majorEastAsia" w:cs="Arial"/>
                <w:b/>
                <w:bCs/>
                <w:noProof/>
              </w:rPr>
              <w:t>Configure Menu</w:t>
            </w:r>
            <w:r>
              <w:rPr>
                <w:noProof/>
                <w:webHidden/>
              </w:rPr>
              <w:tab/>
            </w:r>
            <w:r>
              <w:rPr>
                <w:noProof/>
                <w:webHidden/>
              </w:rPr>
              <w:fldChar w:fldCharType="begin"/>
            </w:r>
            <w:r>
              <w:rPr>
                <w:noProof/>
                <w:webHidden/>
              </w:rPr>
              <w:instrText xml:space="preserve"> PAGEREF _Toc244001186 \h </w:instrText>
            </w:r>
            <w:r>
              <w:rPr>
                <w:noProof/>
                <w:webHidden/>
              </w:rPr>
            </w:r>
            <w:r>
              <w:rPr>
                <w:noProof/>
                <w:webHidden/>
              </w:rPr>
              <w:fldChar w:fldCharType="separate"/>
            </w:r>
            <w:r>
              <w:rPr>
                <w:noProof/>
                <w:webHidden/>
              </w:rPr>
              <w:t>35</w:t>
            </w:r>
            <w:r>
              <w:rPr>
                <w:noProof/>
                <w:webHidden/>
              </w:rPr>
              <w:fldChar w:fldCharType="end"/>
            </w:r>
          </w:hyperlink>
        </w:p>
        <w:p w14:paraId="1C584BA4" w14:textId="09FE4D0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7" w:history="1">
            <w:r w:rsidRPr="00E95330">
              <w:rPr>
                <w:rStyle w:val="Hyperlink"/>
                <w:rFonts w:eastAsiaTheme="majorEastAsia" w:cs="Arial"/>
                <w:b/>
                <w:bCs/>
                <w:noProof/>
              </w:rPr>
              <w:t>Global Config</w:t>
            </w:r>
            <w:r>
              <w:rPr>
                <w:noProof/>
                <w:webHidden/>
              </w:rPr>
              <w:tab/>
            </w:r>
            <w:r>
              <w:rPr>
                <w:noProof/>
                <w:webHidden/>
              </w:rPr>
              <w:fldChar w:fldCharType="begin"/>
            </w:r>
            <w:r>
              <w:rPr>
                <w:noProof/>
                <w:webHidden/>
              </w:rPr>
              <w:instrText xml:space="preserve"> PAGEREF _Toc244001187 \h </w:instrText>
            </w:r>
            <w:r>
              <w:rPr>
                <w:noProof/>
                <w:webHidden/>
              </w:rPr>
            </w:r>
            <w:r>
              <w:rPr>
                <w:noProof/>
                <w:webHidden/>
              </w:rPr>
              <w:fldChar w:fldCharType="separate"/>
            </w:r>
            <w:r>
              <w:rPr>
                <w:noProof/>
                <w:webHidden/>
              </w:rPr>
              <w:t>35</w:t>
            </w:r>
            <w:r>
              <w:rPr>
                <w:noProof/>
                <w:webHidden/>
              </w:rPr>
              <w:fldChar w:fldCharType="end"/>
            </w:r>
          </w:hyperlink>
        </w:p>
        <w:p w14:paraId="025A9E1C" w14:textId="0D1C9E4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8" w:history="1">
            <w:r w:rsidRPr="00E95330">
              <w:rPr>
                <w:rStyle w:val="Hyperlink"/>
                <w:rFonts w:eastAsiaTheme="majorEastAsia" w:cs="Arial"/>
                <w:b/>
                <w:bCs/>
                <w:noProof/>
              </w:rPr>
              <w:t>Config Files</w:t>
            </w:r>
            <w:r>
              <w:rPr>
                <w:noProof/>
                <w:webHidden/>
              </w:rPr>
              <w:tab/>
            </w:r>
            <w:r>
              <w:rPr>
                <w:noProof/>
                <w:webHidden/>
              </w:rPr>
              <w:fldChar w:fldCharType="begin"/>
            </w:r>
            <w:r>
              <w:rPr>
                <w:noProof/>
                <w:webHidden/>
              </w:rPr>
              <w:instrText xml:space="preserve"> PAGEREF _Toc244001188 \h </w:instrText>
            </w:r>
            <w:r>
              <w:rPr>
                <w:noProof/>
                <w:webHidden/>
              </w:rPr>
            </w:r>
            <w:r>
              <w:rPr>
                <w:noProof/>
                <w:webHidden/>
              </w:rPr>
              <w:fldChar w:fldCharType="separate"/>
            </w:r>
            <w:r>
              <w:rPr>
                <w:noProof/>
                <w:webHidden/>
              </w:rPr>
              <w:t>37</w:t>
            </w:r>
            <w:r>
              <w:rPr>
                <w:noProof/>
                <w:webHidden/>
              </w:rPr>
              <w:fldChar w:fldCharType="end"/>
            </w:r>
          </w:hyperlink>
        </w:p>
        <w:p w14:paraId="69704F3E" w14:textId="1771442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89" w:history="1">
            <w:r w:rsidRPr="00E95330">
              <w:rPr>
                <w:rStyle w:val="Hyperlink"/>
                <w:rFonts w:eastAsiaTheme="majorEastAsia" w:cs="Arial"/>
                <w:b/>
                <w:bCs/>
                <w:noProof/>
              </w:rPr>
              <w:t>YAML Studio</w:t>
            </w:r>
            <w:r>
              <w:rPr>
                <w:noProof/>
                <w:webHidden/>
              </w:rPr>
              <w:tab/>
            </w:r>
            <w:r>
              <w:rPr>
                <w:noProof/>
                <w:webHidden/>
              </w:rPr>
              <w:fldChar w:fldCharType="begin"/>
            </w:r>
            <w:r>
              <w:rPr>
                <w:noProof/>
                <w:webHidden/>
              </w:rPr>
              <w:instrText xml:space="preserve"> PAGEREF _Toc244001189 \h </w:instrText>
            </w:r>
            <w:r>
              <w:rPr>
                <w:noProof/>
                <w:webHidden/>
              </w:rPr>
            </w:r>
            <w:r>
              <w:rPr>
                <w:noProof/>
                <w:webHidden/>
              </w:rPr>
              <w:fldChar w:fldCharType="separate"/>
            </w:r>
            <w:r>
              <w:rPr>
                <w:noProof/>
                <w:webHidden/>
              </w:rPr>
              <w:t>38</w:t>
            </w:r>
            <w:r>
              <w:rPr>
                <w:noProof/>
                <w:webHidden/>
              </w:rPr>
              <w:fldChar w:fldCharType="end"/>
            </w:r>
          </w:hyperlink>
        </w:p>
        <w:p w14:paraId="149CEAC6" w14:textId="55DC913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0" w:history="1">
            <w:r w:rsidRPr="00E95330">
              <w:rPr>
                <w:rStyle w:val="Hyperlink"/>
                <w:rFonts w:eastAsiaTheme="majorEastAsia" w:cs="Arial"/>
                <w:b/>
                <w:bCs/>
                <w:noProof/>
              </w:rPr>
              <w:t>Workflow Catalogue</w:t>
            </w:r>
            <w:r>
              <w:rPr>
                <w:noProof/>
                <w:webHidden/>
              </w:rPr>
              <w:tab/>
            </w:r>
            <w:r>
              <w:rPr>
                <w:noProof/>
                <w:webHidden/>
              </w:rPr>
              <w:fldChar w:fldCharType="begin"/>
            </w:r>
            <w:r>
              <w:rPr>
                <w:noProof/>
                <w:webHidden/>
              </w:rPr>
              <w:instrText xml:space="preserve"> PAGEREF _Toc244001190 \h </w:instrText>
            </w:r>
            <w:r>
              <w:rPr>
                <w:noProof/>
                <w:webHidden/>
              </w:rPr>
            </w:r>
            <w:r>
              <w:rPr>
                <w:noProof/>
                <w:webHidden/>
              </w:rPr>
              <w:fldChar w:fldCharType="separate"/>
            </w:r>
            <w:r>
              <w:rPr>
                <w:noProof/>
                <w:webHidden/>
              </w:rPr>
              <w:t>39</w:t>
            </w:r>
            <w:r>
              <w:rPr>
                <w:noProof/>
                <w:webHidden/>
              </w:rPr>
              <w:fldChar w:fldCharType="end"/>
            </w:r>
          </w:hyperlink>
        </w:p>
        <w:p w14:paraId="62E771F6" w14:textId="121355D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1" w:history="1">
            <w:r w:rsidRPr="00E95330">
              <w:rPr>
                <w:rStyle w:val="Hyperlink"/>
                <w:rFonts w:eastAsiaTheme="majorEastAsia" w:cs="Arial"/>
                <w:b/>
                <w:bCs/>
                <w:noProof/>
              </w:rPr>
              <w:t>Scripts 1 x</w:t>
            </w:r>
            <w:r>
              <w:rPr>
                <w:noProof/>
                <w:webHidden/>
              </w:rPr>
              <w:tab/>
            </w:r>
            <w:r>
              <w:rPr>
                <w:noProof/>
                <w:webHidden/>
              </w:rPr>
              <w:fldChar w:fldCharType="begin"/>
            </w:r>
            <w:r>
              <w:rPr>
                <w:noProof/>
                <w:webHidden/>
              </w:rPr>
              <w:instrText xml:space="preserve"> PAGEREF _Toc244001191 \h </w:instrText>
            </w:r>
            <w:r>
              <w:rPr>
                <w:noProof/>
                <w:webHidden/>
              </w:rPr>
            </w:r>
            <w:r>
              <w:rPr>
                <w:noProof/>
                <w:webHidden/>
              </w:rPr>
              <w:fldChar w:fldCharType="separate"/>
            </w:r>
            <w:r>
              <w:rPr>
                <w:noProof/>
                <w:webHidden/>
              </w:rPr>
              <w:t>43</w:t>
            </w:r>
            <w:r>
              <w:rPr>
                <w:noProof/>
                <w:webHidden/>
              </w:rPr>
              <w:fldChar w:fldCharType="end"/>
            </w:r>
          </w:hyperlink>
        </w:p>
        <w:p w14:paraId="640BE7DF" w14:textId="09396B4D"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2" w:history="1">
            <w:r w:rsidRPr="00E95330">
              <w:rPr>
                <w:rStyle w:val="Hyperlink"/>
                <w:rFonts w:eastAsiaTheme="majorEastAsia" w:cs="Arial"/>
                <w:b/>
                <w:bCs/>
                <w:noProof/>
              </w:rPr>
              <w:t>Scripts 2 x</w:t>
            </w:r>
            <w:r>
              <w:rPr>
                <w:noProof/>
                <w:webHidden/>
              </w:rPr>
              <w:tab/>
            </w:r>
            <w:r>
              <w:rPr>
                <w:noProof/>
                <w:webHidden/>
              </w:rPr>
              <w:fldChar w:fldCharType="begin"/>
            </w:r>
            <w:r>
              <w:rPr>
                <w:noProof/>
                <w:webHidden/>
              </w:rPr>
              <w:instrText xml:space="preserve"> PAGEREF _Toc244001192 \h </w:instrText>
            </w:r>
            <w:r>
              <w:rPr>
                <w:noProof/>
                <w:webHidden/>
              </w:rPr>
            </w:r>
            <w:r>
              <w:rPr>
                <w:noProof/>
                <w:webHidden/>
              </w:rPr>
              <w:fldChar w:fldCharType="separate"/>
            </w:r>
            <w:r>
              <w:rPr>
                <w:noProof/>
                <w:webHidden/>
              </w:rPr>
              <w:t>44</w:t>
            </w:r>
            <w:r>
              <w:rPr>
                <w:noProof/>
                <w:webHidden/>
              </w:rPr>
              <w:fldChar w:fldCharType="end"/>
            </w:r>
          </w:hyperlink>
        </w:p>
        <w:p w14:paraId="37CB395E" w14:textId="04C325CC"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193" w:history="1">
            <w:r w:rsidRPr="00E95330">
              <w:rPr>
                <w:rStyle w:val="Hyperlink"/>
                <w:rFonts w:eastAsiaTheme="majorEastAsia" w:cs="Arial"/>
                <w:b/>
                <w:bCs/>
                <w:noProof/>
              </w:rPr>
              <w:t>Execute Menu</w:t>
            </w:r>
            <w:r>
              <w:rPr>
                <w:noProof/>
                <w:webHidden/>
              </w:rPr>
              <w:tab/>
            </w:r>
            <w:r>
              <w:rPr>
                <w:noProof/>
                <w:webHidden/>
              </w:rPr>
              <w:fldChar w:fldCharType="begin"/>
            </w:r>
            <w:r>
              <w:rPr>
                <w:noProof/>
                <w:webHidden/>
              </w:rPr>
              <w:instrText xml:space="preserve"> PAGEREF _Toc244001193 \h </w:instrText>
            </w:r>
            <w:r>
              <w:rPr>
                <w:noProof/>
                <w:webHidden/>
              </w:rPr>
            </w:r>
            <w:r>
              <w:rPr>
                <w:noProof/>
                <w:webHidden/>
              </w:rPr>
              <w:fldChar w:fldCharType="separate"/>
            </w:r>
            <w:r>
              <w:rPr>
                <w:noProof/>
                <w:webHidden/>
              </w:rPr>
              <w:t>46</w:t>
            </w:r>
            <w:r>
              <w:rPr>
                <w:noProof/>
                <w:webHidden/>
              </w:rPr>
              <w:fldChar w:fldCharType="end"/>
            </w:r>
          </w:hyperlink>
        </w:p>
        <w:p w14:paraId="0A649F72" w14:textId="4EB40068"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4" w:history="1">
            <w:r w:rsidRPr="00E95330">
              <w:rPr>
                <w:rStyle w:val="Hyperlink"/>
                <w:rFonts w:eastAsiaTheme="majorEastAsia" w:cs="Arial"/>
                <w:b/>
                <w:bCs/>
                <w:noProof/>
              </w:rPr>
              <w:t>Execution History</w:t>
            </w:r>
            <w:r>
              <w:rPr>
                <w:noProof/>
                <w:webHidden/>
              </w:rPr>
              <w:tab/>
            </w:r>
            <w:r>
              <w:rPr>
                <w:noProof/>
                <w:webHidden/>
              </w:rPr>
              <w:fldChar w:fldCharType="begin"/>
            </w:r>
            <w:r>
              <w:rPr>
                <w:noProof/>
                <w:webHidden/>
              </w:rPr>
              <w:instrText xml:space="preserve"> PAGEREF _Toc244001194 \h </w:instrText>
            </w:r>
            <w:r>
              <w:rPr>
                <w:noProof/>
                <w:webHidden/>
              </w:rPr>
            </w:r>
            <w:r>
              <w:rPr>
                <w:noProof/>
                <w:webHidden/>
              </w:rPr>
              <w:fldChar w:fldCharType="separate"/>
            </w:r>
            <w:r>
              <w:rPr>
                <w:noProof/>
                <w:webHidden/>
              </w:rPr>
              <w:t>46</w:t>
            </w:r>
            <w:r>
              <w:rPr>
                <w:noProof/>
                <w:webHidden/>
              </w:rPr>
              <w:fldChar w:fldCharType="end"/>
            </w:r>
          </w:hyperlink>
        </w:p>
        <w:p w14:paraId="51459927" w14:textId="5EF319A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5" w:history="1">
            <w:r w:rsidRPr="00E95330">
              <w:rPr>
                <w:rStyle w:val="Hyperlink"/>
                <w:rFonts w:eastAsiaTheme="majorEastAsia" w:cs="Arial"/>
                <w:b/>
                <w:bCs/>
                <w:noProof/>
              </w:rPr>
              <w:t>Jobs Queue</w:t>
            </w:r>
            <w:r>
              <w:rPr>
                <w:noProof/>
                <w:webHidden/>
              </w:rPr>
              <w:tab/>
            </w:r>
            <w:r>
              <w:rPr>
                <w:noProof/>
                <w:webHidden/>
              </w:rPr>
              <w:fldChar w:fldCharType="begin"/>
            </w:r>
            <w:r>
              <w:rPr>
                <w:noProof/>
                <w:webHidden/>
              </w:rPr>
              <w:instrText xml:space="preserve"> PAGEREF _Toc244001195 \h </w:instrText>
            </w:r>
            <w:r>
              <w:rPr>
                <w:noProof/>
                <w:webHidden/>
              </w:rPr>
            </w:r>
            <w:r>
              <w:rPr>
                <w:noProof/>
                <w:webHidden/>
              </w:rPr>
              <w:fldChar w:fldCharType="separate"/>
            </w:r>
            <w:r>
              <w:rPr>
                <w:noProof/>
                <w:webHidden/>
              </w:rPr>
              <w:t>47</w:t>
            </w:r>
            <w:r>
              <w:rPr>
                <w:noProof/>
                <w:webHidden/>
              </w:rPr>
              <w:fldChar w:fldCharType="end"/>
            </w:r>
          </w:hyperlink>
        </w:p>
        <w:p w14:paraId="7611449B" w14:textId="46E331F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6" w:history="1">
            <w:r w:rsidRPr="00E95330">
              <w:rPr>
                <w:rStyle w:val="Hyperlink"/>
                <w:rFonts w:eastAsiaTheme="majorEastAsia" w:cs="Arial"/>
                <w:b/>
                <w:bCs/>
                <w:noProof/>
              </w:rPr>
              <w:t>Pipelines</w:t>
            </w:r>
            <w:r>
              <w:rPr>
                <w:noProof/>
                <w:webHidden/>
              </w:rPr>
              <w:tab/>
            </w:r>
            <w:r>
              <w:rPr>
                <w:noProof/>
                <w:webHidden/>
              </w:rPr>
              <w:fldChar w:fldCharType="begin"/>
            </w:r>
            <w:r>
              <w:rPr>
                <w:noProof/>
                <w:webHidden/>
              </w:rPr>
              <w:instrText xml:space="preserve"> PAGEREF _Toc244001196 \h </w:instrText>
            </w:r>
            <w:r>
              <w:rPr>
                <w:noProof/>
                <w:webHidden/>
              </w:rPr>
            </w:r>
            <w:r>
              <w:rPr>
                <w:noProof/>
                <w:webHidden/>
              </w:rPr>
              <w:fldChar w:fldCharType="separate"/>
            </w:r>
            <w:r>
              <w:rPr>
                <w:noProof/>
                <w:webHidden/>
              </w:rPr>
              <w:t>48</w:t>
            </w:r>
            <w:r>
              <w:rPr>
                <w:noProof/>
                <w:webHidden/>
              </w:rPr>
              <w:fldChar w:fldCharType="end"/>
            </w:r>
          </w:hyperlink>
        </w:p>
        <w:p w14:paraId="0F81ED8A" w14:textId="546042F0"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7" w:history="1">
            <w:r w:rsidRPr="00E95330">
              <w:rPr>
                <w:rStyle w:val="Hyperlink"/>
                <w:rFonts w:eastAsiaTheme="majorEastAsia" w:cs="Arial"/>
                <w:b/>
                <w:bCs/>
                <w:noProof/>
              </w:rPr>
              <w:t>Schedules</w:t>
            </w:r>
            <w:r>
              <w:rPr>
                <w:noProof/>
                <w:webHidden/>
              </w:rPr>
              <w:tab/>
            </w:r>
            <w:r>
              <w:rPr>
                <w:noProof/>
                <w:webHidden/>
              </w:rPr>
              <w:fldChar w:fldCharType="begin"/>
            </w:r>
            <w:r>
              <w:rPr>
                <w:noProof/>
                <w:webHidden/>
              </w:rPr>
              <w:instrText xml:space="preserve"> PAGEREF _Toc244001197 \h </w:instrText>
            </w:r>
            <w:r>
              <w:rPr>
                <w:noProof/>
                <w:webHidden/>
              </w:rPr>
            </w:r>
            <w:r>
              <w:rPr>
                <w:noProof/>
                <w:webHidden/>
              </w:rPr>
              <w:fldChar w:fldCharType="separate"/>
            </w:r>
            <w:r>
              <w:rPr>
                <w:noProof/>
                <w:webHidden/>
              </w:rPr>
              <w:t>50</w:t>
            </w:r>
            <w:r>
              <w:rPr>
                <w:noProof/>
                <w:webHidden/>
              </w:rPr>
              <w:fldChar w:fldCharType="end"/>
            </w:r>
          </w:hyperlink>
        </w:p>
        <w:p w14:paraId="06828B19" w14:textId="47FE2A26"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8" w:history="1">
            <w:r w:rsidRPr="00E95330">
              <w:rPr>
                <w:rStyle w:val="Hyperlink"/>
                <w:rFonts w:eastAsiaTheme="majorEastAsia" w:cs="Arial"/>
                <w:b/>
                <w:bCs/>
                <w:noProof/>
              </w:rPr>
              <w:t>Parallel Exec</w:t>
            </w:r>
            <w:r>
              <w:rPr>
                <w:noProof/>
                <w:webHidden/>
              </w:rPr>
              <w:tab/>
            </w:r>
            <w:r>
              <w:rPr>
                <w:noProof/>
                <w:webHidden/>
              </w:rPr>
              <w:fldChar w:fldCharType="begin"/>
            </w:r>
            <w:r>
              <w:rPr>
                <w:noProof/>
                <w:webHidden/>
              </w:rPr>
              <w:instrText xml:space="preserve"> PAGEREF _Toc244001198 \h </w:instrText>
            </w:r>
            <w:r>
              <w:rPr>
                <w:noProof/>
                <w:webHidden/>
              </w:rPr>
            </w:r>
            <w:r>
              <w:rPr>
                <w:noProof/>
                <w:webHidden/>
              </w:rPr>
              <w:fldChar w:fldCharType="separate"/>
            </w:r>
            <w:r>
              <w:rPr>
                <w:noProof/>
                <w:webHidden/>
              </w:rPr>
              <w:t>51</w:t>
            </w:r>
            <w:r>
              <w:rPr>
                <w:noProof/>
                <w:webHidden/>
              </w:rPr>
              <w:fldChar w:fldCharType="end"/>
            </w:r>
          </w:hyperlink>
        </w:p>
        <w:p w14:paraId="591EE7E4" w14:textId="31885676"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199" w:history="1">
            <w:r w:rsidRPr="00E95330">
              <w:rPr>
                <w:rStyle w:val="Hyperlink"/>
                <w:rFonts w:eastAsiaTheme="majorEastAsia" w:cs="Arial"/>
                <w:b/>
                <w:bCs/>
                <w:noProof/>
              </w:rPr>
              <w:t>NKP Framework</w:t>
            </w:r>
            <w:r>
              <w:rPr>
                <w:noProof/>
                <w:webHidden/>
              </w:rPr>
              <w:tab/>
            </w:r>
            <w:r>
              <w:rPr>
                <w:noProof/>
                <w:webHidden/>
              </w:rPr>
              <w:fldChar w:fldCharType="begin"/>
            </w:r>
            <w:r>
              <w:rPr>
                <w:noProof/>
                <w:webHidden/>
              </w:rPr>
              <w:instrText xml:space="preserve"> PAGEREF _Toc244001199 \h </w:instrText>
            </w:r>
            <w:r>
              <w:rPr>
                <w:noProof/>
                <w:webHidden/>
              </w:rPr>
            </w:r>
            <w:r>
              <w:rPr>
                <w:noProof/>
                <w:webHidden/>
              </w:rPr>
              <w:fldChar w:fldCharType="separate"/>
            </w:r>
            <w:r>
              <w:rPr>
                <w:noProof/>
                <w:webHidden/>
              </w:rPr>
              <w:t>52</w:t>
            </w:r>
            <w:r>
              <w:rPr>
                <w:noProof/>
                <w:webHidden/>
              </w:rPr>
              <w:fldChar w:fldCharType="end"/>
            </w:r>
          </w:hyperlink>
        </w:p>
        <w:p w14:paraId="11B2FD4F" w14:textId="31E4EBD8"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00" w:history="1">
            <w:r w:rsidRPr="00E95330">
              <w:rPr>
                <w:rStyle w:val="Hyperlink"/>
                <w:rFonts w:eastAsiaTheme="majorEastAsia" w:cs="Arial"/>
                <w:b/>
                <w:bCs/>
                <w:noProof/>
              </w:rPr>
              <w:t>Govern Menu</w:t>
            </w:r>
            <w:r>
              <w:rPr>
                <w:noProof/>
                <w:webHidden/>
              </w:rPr>
              <w:tab/>
            </w:r>
            <w:r>
              <w:rPr>
                <w:noProof/>
                <w:webHidden/>
              </w:rPr>
              <w:fldChar w:fldCharType="begin"/>
            </w:r>
            <w:r>
              <w:rPr>
                <w:noProof/>
                <w:webHidden/>
              </w:rPr>
              <w:instrText xml:space="preserve"> PAGEREF _Toc244001200 \h </w:instrText>
            </w:r>
            <w:r>
              <w:rPr>
                <w:noProof/>
                <w:webHidden/>
              </w:rPr>
            </w:r>
            <w:r>
              <w:rPr>
                <w:noProof/>
                <w:webHidden/>
              </w:rPr>
              <w:fldChar w:fldCharType="separate"/>
            </w:r>
            <w:r>
              <w:rPr>
                <w:noProof/>
                <w:webHidden/>
              </w:rPr>
              <w:t>54</w:t>
            </w:r>
            <w:r>
              <w:rPr>
                <w:noProof/>
                <w:webHidden/>
              </w:rPr>
              <w:fldChar w:fldCharType="end"/>
            </w:r>
          </w:hyperlink>
        </w:p>
        <w:p w14:paraId="1AAC6D42" w14:textId="300C71AC"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1" w:history="1">
            <w:r w:rsidRPr="00E95330">
              <w:rPr>
                <w:rStyle w:val="Hyperlink"/>
                <w:rFonts w:eastAsiaTheme="majorEastAsia" w:cs="Arial"/>
                <w:b/>
                <w:bCs/>
                <w:noProof/>
              </w:rPr>
              <w:t>Approvals</w:t>
            </w:r>
            <w:r>
              <w:rPr>
                <w:noProof/>
                <w:webHidden/>
              </w:rPr>
              <w:tab/>
            </w:r>
            <w:r>
              <w:rPr>
                <w:noProof/>
                <w:webHidden/>
              </w:rPr>
              <w:fldChar w:fldCharType="begin"/>
            </w:r>
            <w:r>
              <w:rPr>
                <w:noProof/>
                <w:webHidden/>
              </w:rPr>
              <w:instrText xml:space="preserve"> PAGEREF _Toc244001201 \h </w:instrText>
            </w:r>
            <w:r>
              <w:rPr>
                <w:noProof/>
                <w:webHidden/>
              </w:rPr>
            </w:r>
            <w:r>
              <w:rPr>
                <w:noProof/>
                <w:webHidden/>
              </w:rPr>
              <w:fldChar w:fldCharType="separate"/>
            </w:r>
            <w:r>
              <w:rPr>
                <w:noProof/>
                <w:webHidden/>
              </w:rPr>
              <w:t>54</w:t>
            </w:r>
            <w:r>
              <w:rPr>
                <w:noProof/>
                <w:webHidden/>
              </w:rPr>
              <w:fldChar w:fldCharType="end"/>
            </w:r>
          </w:hyperlink>
        </w:p>
        <w:p w14:paraId="63E8413C" w14:textId="68E2BF8D"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2" w:history="1">
            <w:r w:rsidRPr="00E95330">
              <w:rPr>
                <w:rStyle w:val="Hyperlink"/>
                <w:rFonts w:eastAsiaTheme="majorEastAsia" w:cs="Arial"/>
                <w:b/>
                <w:bCs/>
                <w:noProof/>
              </w:rPr>
              <w:t>Appliance Ops</w:t>
            </w:r>
            <w:r>
              <w:rPr>
                <w:noProof/>
                <w:webHidden/>
              </w:rPr>
              <w:tab/>
            </w:r>
            <w:r>
              <w:rPr>
                <w:noProof/>
                <w:webHidden/>
              </w:rPr>
              <w:fldChar w:fldCharType="begin"/>
            </w:r>
            <w:r>
              <w:rPr>
                <w:noProof/>
                <w:webHidden/>
              </w:rPr>
              <w:instrText xml:space="preserve"> PAGEREF _Toc244001202 \h </w:instrText>
            </w:r>
            <w:r>
              <w:rPr>
                <w:noProof/>
                <w:webHidden/>
              </w:rPr>
            </w:r>
            <w:r>
              <w:rPr>
                <w:noProof/>
                <w:webHidden/>
              </w:rPr>
              <w:fldChar w:fldCharType="separate"/>
            </w:r>
            <w:r>
              <w:rPr>
                <w:noProof/>
                <w:webHidden/>
              </w:rPr>
              <w:t>55</w:t>
            </w:r>
            <w:r>
              <w:rPr>
                <w:noProof/>
                <w:webHidden/>
              </w:rPr>
              <w:fldChar w:fldCharType="end"/>
            </w:r>
          </w:hyperlink>
        </w:p>
        <w:p w14:paraId="601B86D8" w14:textId="468E7CA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3" w:history="1">
            <w:r w:rsidRPr="00E95330">
              <w:rPr>
                <w:rStyle w:val="Hyperlink"/>
                <w:rFonts w:eastAsiaTheme="majorEastAsia" w:cs="Arial"/>
                <w:b/>
                <w:bCs/>
                <w:noProof/>
              </w:rPr>
              <w:t>Upgrade Advisor</w:t>
            </w:r>
            <w:r>
              <w:rPr>
                <w:noProof/>
                <w:webHidden/>
              </w:rPr>
              <w:tab/>
            </w:r>
            <w:r>
              <w:rPr>
                <w:noProof/>
                <w:webHidden/>
              </w:rPr>
              <w:fldChar w:fldCharType="begin"/>
            </w:r>
            <w:r>
              <w:rPr>
                <w:noProof/>
                <w:webHidden/>
              </w:rPr>
              <w:instrText xml:space="preserve"> PAGEREF _Toc244001203 \h </w:instrText>
            </w:r>
            <w:r>
              <w:rPr>
                <w:noProof/>
                <w:webHidden/>
              </w:rPr>
            </w:r>
            <w:r>
              <w:rPr>
                <w:noProof/>
                <w:webHidden/>
              </w:rPr>
              <w:fldChar w:fldCharType="separate"/>
            </w:r>
            <w:r>
              <w:rPr>
                <w:noProof/>
                <w:webHidden/>
              </w:rPr>
              <w:t>57</w:t>
            </w:r>
            <w:r>
              <w:rPr>
                <w:noProof/>
                <w:webHidden/>
              </w:rPr>
              <w:fldChar w:fldCharType="end"/>
            </w:r>
          </w:hyperlink>
        </w:p>
        <w:p w14:paraId="1B10E377" w14:textId="19DA256B"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04" w:history="1">
            <w:r w:rsidRPr="00E95330">
              <w:rPr>
                <w:rStyle w:val="Hyperlink"/>
                <w:rFonts w:eastAsiaTheme="majorEastAsia" w:cs="Arial"/>
                <w:b/>
                <w:bCs/>
                <w:noProof/>
              </w:rPr>
              <w:t>Inventory and saved assessment operations</w:t>
            </w:r>
            <w:r>
              <w:rPr>
                <w:noProof/>
                <w:webHidden/>
              </w:rPr>
              <w:tab/>
            </w:r>
            <w:r>
              <w:rPr>
                <w:noProof/>
                <w:webHidden/>
              </w:rPr>
              <w:fldChar w:fldCharType="begin"/>
            </w:r>
            <w:r>
              <w:rPr>
                <w:noProof/>
                <w:webHidden/>
              </w:rPr>
              <w:instrText xml:space="preserve"> PAGEREF _Toc244001204 \h </w:instrText>
            </w:r>
            <w:r>
              <w:rPr>
                <w:noProof/>
                <w:webHidden/>
              </w:rPr>
            </w:r>
            <w:r>
              <w:rPr>
                <w:noProof/>
                <w:webHidden/>
              </w:rPr>
              <w:fldChar w:fldCharType="separate"/>
            </w:r>
            <w:r>
              <w:rPr>
                <w:noProof/>
                <w:webHidden/>
              </w:rPr>
              <w:t>58</w:t>
            </w:r>
            <w:r>
              <w:rPr>
                <w:noProof/>
                <w:webHidden/>
              </w:rPr>
              <w:fldChar w:fldCharType="end"/>
            </w:r>
          </w:hyperlink>
        </w:p>
        <w:p w14:paraId="71F2FB48" w14:textId="2EDC2C0E"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5" w:history="1">
            <w:r w:rsidRPr="00E95330">
              <w:rPr>
                <w:rStyle w:val="Hyperlink"/>
                <w:rFonts w:eastAsiaTheme="majorEastAsia" w:cs="Arial"/>
                <w:b/>
                <w:bCs/>
                <w:noProof/>
              </w:rPr>
              <w:t>Validation Evidence</w:t>
            </w:r>
            <w:r>
              <w:rPr>
                <w:noProof/>
                <w:webHidden/>
              </w:rPr>
              <w:tab/>
            </w:r>
            <w:r>
              <w:rPr>
                <w:noProof/>
                <w:webHidden/>
              </w:rPr>
              <w:fldChar w:fldCharType="begin"/>
            </w:r>
            <w:r>
              <w:rPr>
                <w:noProof/>
                <w:webHidden/>
              </w:rPr>
              <w:instrText xml:space="preserve"> PAGEREF _Toc244001205 \h </w:instrText>
            </w:r>
            <w:r>
              <w:rPr>
                <w:noProof/>
                <w:webHidden/>
              </w:rPr>
            </w:r>
            <w:r>
              <w:rPr>
                <w:noProof/>
                <w:webHidden/>
              </w:rPr>
              <w:fldChar w:fldCharType="separate"/>
            </w:r>
            <w:r>
              <w:rPr>
                <w:noProof/>
                <w:webHidden/>
              </w:rPr>
              <w:t>59</w:t>
            </w:r>
            <w:r>
              <w:rPr>
                <w:noProof/>
                <w:webHidden/>
              </w:rPr>
              <w:fldChar w:fldCharType="end"/>
            </w:r>
          </w:hyperlink>
        </w:p>
        <w:p w14:paraId="119EFC0F" w14:textId="50836730"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6" w:history="1">
            <w:r w:rsidRPr="00E95330">
              <w:rPr>
                <w:rStyle w:val="Hyperlink"/>
                <w:rFonts w:eastAsiaTheme="majorEastAsia" w:cs="Arial"/>
                <w:b/>
                <w:bCs/>
                <w:noProof/>
              </w:rPr>
              <w:t>Drift Detection</w:t>
            </w:r>
            <w:r>
              <w:rPr>
                <w:noProof/>
                <w:webHidden/>
              </w:rPr>
              <w:tab/>
            </w:r>
            <w:r>
              <w:rPr>
                <w:noProof/>
                <w:webHidden/>
              </w:rPr>
              <w:fldChar w:fldCharType="begin"/>
            </w:r>
            <w:r>
              <w:rPr>
                <w:noProof/>
                <w:webHidden/>
              </w:rPr>
              <w:instrText xml:space="preserve"> PAGEREF _Toc244001206 \h </w:instrText>
            </w:r>
            <w:r>
              <w:rPr>
                <w:noProof/>
                <w:webHidden/>
              </w:rPr>
            </w:r>
            <w:r>
              <w:rPr>
                <w:noProof/>
                <w:webHidden/>
              </w:rPr>
              <w:fldChar w:fldCharType="separate"/>
            </w:r>
            <w:r>
              <w:rPr>
                <w:noProof/>
                <w:webHidden/>
              </w:rPr>
              <w:t>60</w:t>
            </w:r>
            <w:r>
              <w:rPr>
                <w:noProof/>
                <w:webHidden/>
              </w:rPr>
              <w:fldChar w:fldCharType="end"/>
            </w:r>
          </w:hyperlink>
        </w:p>
        <w:p w14:paraId="1B388B84" w14:textId="7CD9A33D"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7" w:history="1">
            <w:r w:rsidRPr="00E95330">
              <w:rPr>
                <w:rStyle w:val="Hyperlink"/>
                <w:rFonts w:eastAsiaTheme="majorEastAsia" w:cs="Arial"/>
                <w:b/>
                <w:bCs/>
                <w:noProof/>
              </w:rPr>
              <w:t>Audit Log</w:t>
            </w:r>
            <w:r>
              <w:rPr>
                <w:noProof/>
                <w:webHidden/>
              </w:rPr>
              <w:tab/>
            </w:r>
            <w:r>
              <w:rPr>
                <w:noProof/>
                <w:webHidden/>
              </w:rPr>
              <w:fldChar w:fldCharType="begin"/>
            </w:r>
            <w:r>
              <w:rPr>
                <w:noProof/>
                <w:webHidden/>
              </w:rPr>
              <w:instrText xml:space="preserve"> PAGEREF _Toc244001207 \h </w:instrText>
            </w:r>
            <w:r>
              <w:rPr>
                <w:noProof/>
                <w:webHidden/>
              </w:rPr>
            </w:r>
            <w:r>
              <w:rPr>
                <w:noProof/>
                <w:webHidden/>
              </w:rPr>
              <w:fldChar w:fldCharType="separate"/>
            </w:r>
            <w:r>
              <w:rPr>
                <w:noProof/>
                <w:webHidden/>
              </w:rPr>
              <w:t>62</w:t>
            </w:r>
            <w:r>
              <w:rPr>
                <w:noProof/>
                <w:webHidden/>
              </w:rPr>
              <w:fldChar w:fldCharType="end"/>
            </w:r>
          </w:hyperlink>
        </w:p>
        <w:p w14:paraId="634D060A" w14:textId="0D3FCA54"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08" w:history="1">
            <w:r w:rsidRPr="00E95330">
              <w:rPr>
                <w:rStyle w:val="Hyperlink"/>
                <w:rFonts w:eastAsiaTheme="majorEastAsia" w:cs="Arial"/>
                <w:b/>
                <w:bCs/>
                <w:noProof/>
              </w:rPr>
              <w:t>Admin Menu</w:t>
            </w:r>
            <w:r>
              <w:rPr>
                <w:noProof/>
                <w:webHidden/>
              </w:rPr>
              <w:tab/>
            </w:r>
            <w:r>
              <w:rPr>
                <w:noProof/>
                <w:webHidden/>
              </w:rPr>
              <w:fldChar w:fldCharType="begin"/>
            </w:r>
            <w:r>
              <w:rPr>
                <w:noProof/>
                <w:webHidden/>
              </w:rPr>
              <w:instrText xml:space="preserve"> PAGEREF _Toc244001208 \h </w:instrText>
            </w:r>
            <w:r>
              <w:rPr>
                <w:noProof/>
                <w:webHidden/>
              </w:rPr>
            </w:r>
            <w:r>
              <w:rPr>
                <w:noProof/>
                <w:webHidden/>
              </w:rPr>
              <w:fldChar w:fldCharType="separate"/>
            </w:r>
            <w:r>
              <w:rPr>
                <w:noProof/>
                <w:webHidden/>
              </w:rPr>
              <w:t>63</w:t>
            </w:r>
            <w:r>
              <w:rPr>
                <w:noProof/>
                <w:webHidden/>
              </w:rPr>
              <w:fldChar w:fldCharType="end"/>
            </w:r>
          </w:hyperlink>
        </w:p>
        <w:p w14:paraId="1CEDAB97" w14:textId="6984200A"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09" w:history="1">
            <w:r w:rsidRPr="00E95330">
              <w:rPr>
                <w:rStyle w:val="Hyperlink"/>
                <w:rFonts w:eastAsiaTheme="majorEastAsia" w:cs="Arial"/>
                <w:b/>
                <w:bCs/>
                <w:noProof/>
              </w:rPr>
              <w:t>Users</w:t>
            </w:r>
            <w:r>
              <w:rPr>
                <w:noProof/>
                <w:webHidden/>
              </w:rPr>
              <w:tab/>
            </w:r>
            <w:r>
              <w:rPr>
                <w:noProof/>
                <w:webHidden/>
              </w:rPr>
              <w:fldChar w:fldCharType="begin"/>
            </w:r>
            <w:r>
              <w:rPr>
                <w:noProof/>
                <w:webHidden/>
              </w:rPr>
              <w:instrText xml:space="preserve"> PAGEREF _Toc244001209 \h </w:instrText>
            </w:r>
            <w:r>
              <w:rPr>
                <w:noProof/>
                <w:webHidden/>
              </w:rPr>
            </w:r>
            <w:r>
              <w:rPr>
                <w:noProof/>
                <w:webHidden/>
              </w:rPr>
              <w:fldChar w:fldCharType="separate"/>
            </w:r>
            <w:r>
              <w:rPr>
                <w:noProof/>
                <w:webHidden/>
              </w:rPr>
              <w:t>63</w:t>
            </w:r>
            <w:r>
              <w:rPr>
                <w:noProof/>
                <w:webHidden/>
              </w:rPr>
              <w:fldChar w:fldCharType="end"/>
            </w:r>
          </w:hyperlink>
        </w:p>
        <w:p w14:paraId="64DC804B" w14:textId="564438FB"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0" w:history="1">
            <w:r w:rsidRPr="00E95330">
              <w:rPr>
                <w:rStyle w:val="Hyperlink"/>
                <w:rFonts w:eastAsiaTheme="majorEastAsia" w:cs="Arial"/>
                <w:b/>
                <w:bCs/>
                <w:noProof/>
              </w:rPr>
              <w:t>Settings</w:t>
            </w:r>
            <w:r>
              <w:rPr>
                <w:noProof/>
                <w:webHidden/>
              </w:rPr>
              <w:tab/>
            </w:r>
            <w:r>
              <w:rPr>
                <w:noProof/>
                <w:webHidden/>
              </w:rPr>
              <w:fldChar w:fldCharType="begin"/>
            </w:r>
            <w:r>
              <w:rPr>
                <w:noProof/>
                <w:webHidden/>
              </w:rPr>
              <w:instrText xml:space="preserve"> PAGEREF _Toc244001210 \h </w:instrText>
            </w:r>
            <w:r>
              <w:rPr>
                <w:noProof/>
                <w:webHidden/>
              </w:rPr>
            </w:r>
            <w:r>
              <w:rPr>
                <w:noProof/>
                <w:webHidden/>
              </w:rPr>
              <w:fldChar w:fldCharType="separate"/>
            </w:r>
            <w:r>
              <w:rPr>
                <w:noProof/>
                <w:webHidden/>
              </w:rPr>
              <w:t>64</w:t>
            </w:r>
            <w:r>
              <w:rPr>
                <w:noProof/>
                <w:webHidden/>
              </w:rPr>
              <w:fldChar w:fldCharType="end"/>
            </w:r>
          </w:hyperlink>
        </w:p>
        <w:p w14:paraId="7A329F2D" w14:textId="5AE68B7F"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11" w:history="1">
            <w:r w:rsidRPr="00E95330">
              <w:rPr>
                <w:rStyle w:val="Hyperlink"/>
                <w:rFonts w:eastAsiaTheme="majorEastAsia" w:cs="Arial"/>
                <w:b/>
                <w:bCs/>
                <w:noProof/>
              </w:rPr>
              <w:t>ZTF 2 x IaC workspace</w:t>
            </w:r>
            <w:r>
              <w:rPr>
                <w:noProof/>
                <w:webHidden/>
              </w:rPr>
              <w:tab/>
            </w:r>
            <w:r>
              <w:rPr>
                <w:noProof/>
                <w:webHidden/>
              </w:rPr>
              <w:fldChar w:fldCharType="begin"/>
            </w:r>
            <w:r>
              <w:rPr>
                <w:noProof/>
                <w:webHidden/>
              </w:rPr>
              <w:instrText xml:space="preserve"> PAGEREF _Toc244001211 \h </w:instrText>
            </w:r>
            <w:r>
              <w:rPr>
                <w:noProof/>
                <w:webHidden/>
              </w:rPr>
            </w:r>
            <w:r>
              <w:rPr>
                <w:noProof/>
                <w:webHidden/>
              </w:rPr>
              <w:fldChar w:fldCharType="separate"/>
            </w:r>
            <w:r>
              <w:rPr>
                <w:noProof/>
                <w:webHidden/>
              </w:rPr>
              <w:t>66</w:t>
            </w:r>
            <w:r>
              <w:rPr>
                <w:noProof/>
                <w:webHidden/>
              </w:rPr>
              <w:fldChar w:fldCharType="end"/>
            </w:r>
          </w:hyperlink>
        </w:p>
        <w:p w14:paraId="03116AB3" w14:textId="7CD465B3"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12" w:history="1">
            <w:r w:rsidRPr="00E95330">
              <w:rPr>
                <w:rStyle w:val="Hyperlink"/>
                <w:rFonts w:eastAsiaTheme="majorEastAsia" w:cs="Arial"/>
                <w:b/>
                <w:bCs/>
                <w:noProof/>
              </w:rPr>
              <w:t>Deploy an AHV HCI cluster with Foundation VM</w:t>
            </w:r>
            <w:r>
              <w:rPr>
                <w:noProof/>
                <w:webHidden/>
              </w:rPr>
              <w:tab/>
            </w:r>
            <w:r>
              <w:rPr>
                <w:noProof/>
                <w:webHidden/>
              </w:rPr>
              <w:fldChar w:fldCharType="begin"/>
            </w:r>
            <w:r>
              <w:rPr>
                <w:noProof/>
                <w:webHidden/>
              </w:rPr>
              <w:instrText xml:space="preserve"> PAGEREF _Toc244001212 \h </w:instrText>
            </w:r>
            <w:r>
              <w:rPr>
                <w:noProof/>
                <w:webHidden/>
              </w:rPr>
            </w:r>
            <w:r>
              <w:rPr>
                <w:noProof/>
                <w:webHidden/>
              </w:rPr>
              <w:fldChar w:fldCharType="separate"/>
            </w:r>
            <w:r>
              <w:rPr>
                <w:noProof/>
                <w:webHidden/>
              </w:rPr>
              <w:t>67</w:t>
            </w:r>
            <w:r>
              <w:rPr>
                <w:noProof/>
                <w:webHidden/>
              </w:rPr>
              <w:fldChar w:fldCharType="end"/>
            </w:r>
          </w:hyperlink>
        </w:p>
        <w:p w14:paraId="4E37177D" w14:textId="0EBAB72E"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3" w:history="1">
            <w:r w:rsidRPr="00E95330">
              <w:rPr>
                <w:rStyle w:val="Hyperlink"/>
                <w:rFonts w:eastAsiaTheme="majorEastAsia" w:cs="Arial"/>
                <w:b/>
                <w:bCs/>
                <w:noProof/>
              </w:rPr>
              <w:t>Prepare the deployment</w:t>
            </w:r>
            <w:r>
              <w:rPr>
                <w:noProof/>
                <w:webHidden/>
              </w:rPr>
              <w:tab/>
            </w:r>
            <w:r>
              <w:rPr>
                <w:noProof/>
                <w:webHidden/>
              </w:rPr>
              <w:fldChar w:fldCharType="begin"/>
            </w:r>
            <w:r>
              <w:rPr>
                <w:noProof/>
                <w:webHidden/>
              </w:rPr>
              <w:instrText xml:space="preserve"> PAGEREF _Toc244001213 \h </w:instrText>
            </w:r>
            <w:r>
              <w:rPr>
                <w:noProof/>
                <w:webHidden/>
              </w:rPr>
            </w:r>
            <w:r>
              <w:rPr>
                <w:noProof/>
                <w:webHidden/>
              </w:rPr>
              <w:fldChar w:fldCharType="separate"/>
            </w:r>
            <w:r>
              <w:rPr>
                <w:noProof/>
                <w:webHidden/>
              </w:rPr>
              <w:t>67</w:t>
            </w:r>
            <w:r>
              <w:rPr>
                <w:noProof/>
                <w:webHidden/>
              </w:rPr>
              <w:fldChar w:fldCharType="end"/>
            </w:r>
          </w:hyperlink>
        </w:p>
        <w:p w14:paraId="328CF4AC" w14:textId="4E3755EF"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4" w:history="1">
            <w:r w:rsidRPr="00E95330">
              <w:rPr>
                <w:rStyle w:val="Hyperlink"/>
                <w:rFonts w:eastAsiaTheme="majorEastAsia" w:cs="Arial"/>
                <w:b/>
                <w:bCs/>
                <w:noProof/>
              </w:rPr>
              <w:t>Complete the form</w:t>
            </w:r>
            <w:r>
              <w:rPr>
                <w:noProof/>
                <w:webHidden/>
              </w:rPr>
              <w:tab/>
            </w:r>
            <w:r>
              <w:rPr>
                <w:noProof/>
                <w:webHidden/>
              </w:rPr>
              <w:fldChar w:fldCharType="begin"/>
            </w:r>
            <w:r>
              <w:rPr>
                <w:noProof/>
                <w:webHidden/>
              </w:rPr>
              <w:instrText xml:space="preserve"> PAGEREF _Toc244001214 \h </w:instrText>
            </w:r>
            <w:r>
              <w:rPr>
                <w:noProof/>
                <w:webHidden/>
              </w:rPr>
            </w:r>
            <w:r>
              <w:rPr>
                <w:noProof/>
                <w:webHidden/>
              </w:rPr>
              <w:fldChar w:fldCharType="separate"/>
            </w:r>
            <w:r>
              <w:rPr>
                <w:noProof/>
                <w:webHidden/>
              </w:rPr>
              <w:t>68</w:t>
            </w:r>
            <w:r>
              <w:rPr>
                <w:noProof/>
                <w:webHidden/>
              </w:rPr>
              <w:fldChar w:fldCharType="end"/>
            </w:r>
          </w:hyperlink>
        </w:p>
        <w:p w14:paraId="6493484B" w14:textId="6495FB2B"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5" w:history="1">
            <w:r w:rsidRPr="00E95330">
              <w:rPr>
                <w:rStyle w:val="Hyperlink"/>
                <w:rFonts w:eastAsiaTheme="majorEastAsia" w:cs="Arial"/>
                <w:b/>
                <w:bCs/>
                <w:noProof/>
              </w:rPr>
              <w:t>Validate and submit</w:t>
            </w:r>
            <w:r>
              <w:rPr>
                <w:noProof/>
                <w:webHidden/>
              </w:rPr>
              <w:tab/>
            </w:r>
            <w:r>
              <w:rPr>
                <w:noProof/>
                <w:webHidden/>
              </w:rPr>
              <w:fldChar w:fldCharType="begin"/>
            </w:r>
            <w:r>
              <w:rPr>
                <w:noProof/>
                <w:webHidden/>
              </w:rPr>
              <w:instrText xml:space="preserve"> PAGEREF _Toc244001215 \h </w:instrText>
            </w:r>
            <w:r>
              <w:rPr>
                <w:noProof/>
                <w:webHidden/>
              </w:rPr>
            </w:r>
            <w:r>
              <w:rPr>
                <w:noProof/>
                <w:webHidden/>
              </w:rPr>
              <w:fldChar w:fldCharType="separate"/>
            </w:r>
            <w:r>
              <w:rPr>
                <w:noProof/>
                <w:webHidden/>
              </w:rPr>
              <w:t>69</w:t>
            </w:r>
            <w:r>
              <w:rPr>
                <w:noProof/>
                <w:webHidden/>
              </w:rPr>
              <w:fldChar w:fldCharType="end"/>
            </w:r>
          </w:hyperlink>
        </w:p>
        <w:p w14:paraId="01494EF9" w14:textId="491FBDD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6" w:history="1">
            <w:r w:rsidRPr="00E95330">
              <w:rPr>
                <w:rStyle w:val="Hyperlink"/>
                <w:rFonts w:eastAsiaTheme="majorEastAsia" w:cs="Arial"/>
                <w:b/>
                <w:bCs/>
                <w:noProof/>
              </w:rPr>
              <w:t>How the workflow interacts with Foundation</w:t>
            </w:r>
            <w:r>
              <w:rPr>
                <w:noProof/>
                <w:webHidden/>
              </w:rPr>
              <w:tab/>
            </w:r>
            <w:r>
              <w:rPr>
                <w:noProof/>
                <w:webHidden/>
              </w:rPr>
              <w:fldChar w:fldCharType="begin"/>
            </w:r>
            <w:r>
              <w:rPr>
                <w:noProof/>
                <w:webHidden/>
              </w:rPr>
              <w:instrText xml:space="preserve"> PAGEREF _Toc244001216 \h </w:instrText>
            </w:r>
            <w:r>
              <w:rPr>
                <w:noProof/>
                <w:webHidden/>
              </w:rPr>
            </w:r>
            <w:r>
              <w:rPr>
                <w:noProof/>
                <w:webHidden/>
              </w:rPr>
              <w:fldChar w:fldCharType="separate"/>
            </w:r>
            <w:r>
              <w:rPr>
                <w:noProof/>
                <w:webHidden/>
              </w:rPr>
              <w:t>70</w:t>
            </w:r>
            <w:r>
              <w:rPr>
                <w:noProof/>
                <w:webHidden/>
              </w:rPr>
              <w:fldChar w:fldCharType="end"/>
            </w:r>
          </w:hyperlink>
        </w:p>
        <w:p w14:paraId="7467653E" w14:textId="10E4F05A"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7" w:history="1">
            <w:r w:rsidRPr="00E95330">
              <w:rPr>
                <w:rStyle w:val="Hyperlink"/>
                <w:rFonts w:eastAsiaTheme="majorEastAsia" w:cs="Arial"/>
                <w:b/>
                <w:bCs/>
                <w:noProof/>
              </w:rPr>
              <w:t>Monitor and recover</w:t>
            </w:r>
            <w:r>
              <w:rPr>
                <w:noProof/>
                <w:webHidden/>
              </w:rPr>
              <w:tab/>
            </w:r>
            <w:r>
              <w:rPr>
                <w:noProof/>
                <w:webHidden/>
              </w:rPr>
              <w:fldChar w:fldCharType="begin"/>
            </w:r>
            <w:r>
              <w:rPr>
                <w:noProof/>
                <w:webHidden/>
              </w:rPr>
              <w:instrText xml:space="preserve"> PAGEREF _Toc244001217 \h </w:instrText>
            </w:r>
            <w:r>
              <w:rPr>
                <w:noProof/>
                <w:webHidden/>
              </w:rPr>
            </w:r>
            <w:r>
              <w:rPr>
                <w:noProof/>
                <w:webHidden/>
              </w:rPr>
              <w:fldChar w:fldCharType="separate"/>
            </w:r>
            <w:r>
              <w:rPr>
                <w:noProof/>
                <w:webHidden/>
              </w:rPr>
              <w:t>70</w:t>
            </w:r>
            <w:r>
              <w:rPr>
                <w:noProof/>
                <w:webHidden/>
              </w:rPr>
              <w:fldChar w:fldCharType="end"/>
            </w:r>
          </w:hyperlink>
        </w:p>
        <w:p w14:paraId="3DA403F8" w14:textId="2F56CD4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8" w:history="1">
            <w:r w:rsidRPr="00E95330">
              <w:rPr>
                <w:rStyle w:val="Hyperlink"/>
                <w:rFonts w:eastAsiaTheme="majorEastAsia" w:cs="Arial"/>
                <w:b/>
                <w:bCs/>
                <w:noProof/>
              </w:rPr>
              <w:t>Multiple clusters and remote sites</w:t>
            </w:r>
            <w:r>
              <w:rPr>
                <w:noProof/>
                <w:webHidden/>
              </w:rPr>
              <w:tab/>
            </w:r>
            <w:r>
              <w:rPr>
                <w:noProof/>
                <w:webHidden/>
              </w:rPr>
              <w:fldChar w:fldCharType="begin"/>
            </w:r>
            <w:r>
              <w:rPr>
                <w:noProof/>
                <w:webHidden/>
              </w:rPr>
              <w:instrText xml:space="preserve"> PAGEREF _Toc244001218 \h </w:instrText>
            </w:r>
            <w:r>
              <w:rPr>
                <w:noProof/>
                <w:webHidden/>
              </w:rPr>
            </w:r>
            <w:r>
              <w:rPr>
                <w:noProof/>
                <w:webHidden/>
              </w:rPr>
              <w:fldChar w:fldCharType="separate"/>
            </w:r>
            <w:r>
              <w:rPr>
                <w:noProof/>
                <w:webHidden/>
              </w:rPr>
              <w:t>70</w:t>
            </w:r>
            <w:r>
              <w:rPr>
                <w:noProof/>
                <w:webHidden/>
              </w:rPr>
              <w:fldChar w:fldCharType="end"/>
            </w:r>
          </w:hyperlink>
        </w:p>
        <w:p w14:paraId="58391DA1" w14:textId="22B5B6C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19" w:history="1">
            <w:r w:rsidRPr="00E95330">
              <w:rPr>
                <w:rStyle w:val="Hyperlink"/>
                <w:rFonts w:eastAsiaTheme="majorEastAsia" w:cs="Arial"/>
                <w:b/>
                <w:bCs/>
                <w:noProof/>
              </w:rPr>
              <w:t>Accept the cluster</w:t>
            </w:r>
            <w:r>
              <w:rPr>
                <w:noProof/>
                <w:webHidden/>
              </w:rPr>
              <w:tab/>
            </w:r>
            <w:r>
              <w:rPr>
                <w:noProof/>
                <w:webHidden/>
              </w:rPr>
              <w:fldChar w:fldCharType="begin"/>
            </w:r>
            <w:r>
              <w:rPr>
                <w:noProof/>
                <w:webHidden/>
              </w:rPr>
              <w:instrText xml:space="preserve"> PAGEREF _Toc244001219 \h </w:instrText>
            </w:r>
            <w:r>
              <w:rPr>
                <w:noProof/>
                <w:webHidden/>
              </w:rPr>
            </w:r>
            <w:r>
              <w:rPr>
                <w:noProof/>
                <w:webHidden/>
              </w:rPr>
              <w:fldChar w:fldCharType="separate"/>
            </w:r>
            <w:r>
              <w:rPr>
                <w:noProof/>
                <w:webHidden/>
              </w:rPr>
              <w:t>70</w:t>
            </w:r>
            <w:r>
              <w:rPr>
                <w:noProof/>
                <w:webHidden/>
              </w:rPr>
              <w:fldChar w:fldCharType="end"/>
            </w:r>
          </w:hyperlink>
        </w:p>
        <w:p w14:paraId="22328FD8" w14:textId="080EFC5D"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20" w:history="1">
            <w:r w:rsidRPr="00E95330">
              <w:rPr>
                <w:rStyle w:val="Hyperlink"/>
                <w:rFonts w:eastAsiaTheme="majorEastAsia" w:cs="Arial"/>
                <w:b/>
                <w:bCs/>
                <w:noProof/>
              </w:rPr>
              <w:t>Initial Prism Element configuration and password changes</w:t>
            </w:r>
            <w:r>
              <w:rPr>
                <w:noProof/>
                <w:webHidden/>
              </w:rPr>
              <w:tab/>
            </w:r>
            <w:r>
              <w:rPr>
                <w:noProof/>
                <w:webHidden/>
              </w:rPr>
              <w:fldChar w:fldCharType="begin"/>
            </w:r>
            <w:r>
              <w:rPr>
                <w:noProof/>
                <w:webHidden/>
              </w:rPr>
              <w:instrText xml:space="preserve"> PAGEREF _Toc244001220 \h </w:instrText>
            </w:r>
            <w:r>
              <w:rPr>
                <w:noProof/>
                <w:webHidden/>
              </w:rPr>
            </w:r>
            <w:r>
              <w:rPr>
                <w:noProof/>
                <w:webHidden/>
              </w:rPr>
              <w:fldChar w:fldCharType="separate"/>
            </w:r>
            <w:r>
              <w:rPr>
                <w:noProof/>
                <w:webHidden/>
              </w:rPr>
              <w:t>71</w:t>
            </w:r>
            <w:r>
              <w:rPr>
                <w:noProof/>
                <w:webHidden/>
              </w:rPr>
              <w:fldChar w:fldCharType="end"/>
            </w:r>
          </w:hyperlink>
        </w:p>
        <w:p w14:paraId="08C50998" w14:textId="4EB7BB2B"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1" w:history="1">
            <w:r w:rsidRPr="00E95330">
              <w:rPr>
                <w:rStyle w:val="Hyperlink"/>
                <w:rFonts w:eastAsiaTheme="majorEastAsia" w:cs="Arial"/>
                <w:b/>
                <w:bCs/>
                <w:noProof/>
              </w:rPr>
              <w:t>Procedure</w:t>
            </w:r>
            <w:r>
              <w:rPr>
                <w:noProof/>
                <w:webHidden/>
              </w:rPr>
              <w:tab/>
            </w:r>
            <w:r>
              <w:rPr>
                <w:noProof/>
                <w:webHidden/>
              </w:rPr>
              <w:fldChar w:fldCharType="begin"/>
            </w:r>
            <w:r>
              <w:rPr>
                <w:noProof/>
                <w:webHidden/>
              </w:rPr>
              <w:instrText xml:space="preserve"> PAGEREF _Toc244001221 \h </w:instrText>
            </w:r>
            <w:r>
              <w:rPr>
                <w:noProof/>
                <w:webHidden/>
              </w:rPr>
            </w:r>
            <w:r>
              <w:rPr>
                <w:noProof/>
                <w:webHidden/>
              </w:rPr>
              <w:fldChar w:fldCharType="separate"/>
            </w:r>
            <w:r>
              <w:rPr>
                <w:noProof/>
                <w:webHidden/>
              </w:rPr>
              <w:t>71</w:t>
            </w:r>
            <w:r>
              <w:rPr>
                <w:noProof/>
                <w:webHidden/>
              </w:rPr>
              <w:fldChar w:fldCharType="end"/>
            </w:r>
          </w:hyperlink>
        </w:p>
        <w:p w14:paraId="0A0DC192" w14:textId="47120CD9"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2" w:history="1">
            <w:r w:rsidRPr="00E95330">
              <w:rPr>
                <w:rStyle w:val="Hyperlink"/>
                <w:rFonts w:eastAsiaTheme="majorEastAsia" w:cs="Arial"/>
                <w:b/>
                <w:bCs/>
                <w:noProof/>
              </w:rPr>
              <w:t>Native Schema</w:t>
            </w:r>
            <w:r>
              <w:rPr>
                <w:noProof/>
                <w:webHidden/>
              </w:rPr>
              <w:tab/>
            </w:r>
            <w:r>
              <w:rPr>
                <w:noProof/>
                <w:webHidden/>
              </w:rPr>
              <w:fldChar w:fldCharType="begin"/>
            </w:r>
            <w:r>
              <w:rPr>
                <w:noProof/>
                <w:webHidden/>
              </w:rPr>
              <w:instrText xml:space="preserve"> PAGEREF _Toc244001222 \h </w:instrText>
            </w:r>
            <w:r>
              <w:rPr>
                <w:noProof/>
                <w:webHidden/>
              </w:rPr>
            </w:r>
            <w:r>
              <w:rPr>
                <w:noProof/>
                <w:webHidden/>
              </w:rPr>
              <w:fldChar w:fldCharType="separate"/>
            </w:r>
            <w:r>
              <w:rPr>
                <w:noProof/>
                <w:webHidden/>
              </w:rPr>
              <w:t>72</w:t>
            </w:r>
            <w:r>
              <w:rPr>
                <w:noProof/>
                <w:webHidden/>
              </w:rPr>
              <w:fldChar w:fldCharType="end"/>
            </w:r>
          </w:hyperlink>
        </w:p>
        <w:p w14:paraId="4CC7BE1A" w14:textId="4C241891"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3" w:history="1">
            <w:r w:rsidRPr="00E95330">
              <w:rPr>
                <w:rStyle w:val="Hyperlink"/>
                <w:rFonts w:eastAsiaTheme="majorEastAsia" w:cs="Arial"/>
                <w:b/>
                <w:bCs/>
                <w:noProof/>
              </w:rPr>
              <w:t>Pipelines And Validation</w:t>
            </w:r>
            <w:r>
              <w:rPr>
                <w:noProof/>
                <w:webHidden/>
              </w:rPr>
              <w:tab/>
            </w:r>
            <w:r>
              <w:rPr>
                <w:noProof/>
                <w:webHidden/>
              </w:rPr>
              <w:fldChar w:fldCharType="begin"/>
            </w:r>
            <w:r>
              <w:rPr>
                <w:noProof/>
                <w:webHidden/>
              </w:rPr>
              <w:instrText xml:space="preserve"> PAGEREF _Toc244001223 \h </w:instrText>
            </w:r>
            <w:r>
              <w:rPr>
                <w:noProof/>
                <w:webHidden/>
              </w:rPr>
            </w:r>
            <w:r>
              <w:rPr>
                <w:noProof/>
                <w:webHidden/>
              </w:rPr>
              <w:fldChar w:fldCharType="separate"/>
            </w:r>
            <w:r>
              <w:rPr>
                <w:noProof/>
                <w:webHidden/>
              </w:rPr>
              <w:t>73</w:t>
            </w:r>
            <w:r>
              <w:rPr>
                <w:noProof/>
                <w:webHidden/>
              </w:rPr>
              <w:fldChar w:fldCharType="end"/>
            </w:r>
          </w:hyperlink>
        </w:p>
        <w:p w14:paraId="25D4D0E6" w14:textId="70E4DC88"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4" w:history="1">
            <w:r w:rsidRPr="00E95330">
              <w:rPr>
                <w:rStyle w:val="Hyperlink"/>
                <w:rFonts w:eastAsiaTheme="majorEastAsia" w:cs="Arial"/>
                <w:b/>
                <w:bCs/>
                <w:noProof/>
              </w:rPr>
              <w:t>Standalone PE admin password change</w:t>
            </w:r>
            <w:r>
              <w:rPr>
                <w:noProof/>
                <w:webHidden/>
              </w:rPr>
              <w:tab/>
            </w:r>
            <w:r>
              <w:rPr>
                <w:noProof/>
                <w:webHidden/>
              </w:rPr>
              <w:fldChar w:fldCharType="begin"/>
            </w:r>
            <w:r>
              <w:rPr>
                <w:noProof/>
                <w:webHidden/>
              </w:rPr>
              <w:instrText xml:space="preserve"> PAGEREF _Toc244001224 \h </w:instrText>
            </w:r>
            <w:r>
              <w:rPr>
                <w:noProof/>
                <w:webHidden/>
              </w:rPr>
            </w:r>
            <w:r>
              <w:rPr>
                <w:noProof/>
                <w:webHidden/>
              </w:rPr>
              <w:fldChar w:fldCharType="separate"/>
            </w:r>
            <w:r>
              <w:rPr>
                <w:noProof/>
                <w:webHidden/>
              </w:rPr>
              <w:t>73</w:t>
            </w:r>
            <w:r>
              <w:rPr>
                <w:noProof/>
                <w:webHidden/>
              </w:rPr>
              <w:fldChar w:fldCharType="end"/>
            </w:r>
          </w:hyperlink>
        </w:p>
        <w:p w14:paraId="705EDF25" w14:textId="29A1A197"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5" w:history="1">
            <w:r w:rsidRPr="00E95330">
              <w:rPr>
                <w:rStyle w:val="Hyperlink"/>
                <w:rFonts w:eastAsiaTheme="majorEastAsia" w:cs="Arial"/>
                <w:b/>
                <w:bCs/>
                <w:noProof/>
              </w:rPr>
              <w:t>Build a safe post deployment pipeline</w:t>
            </w:r>
            <w:r>
              <w:rPr>
                <w:noProof/>
                <w:webHidden/>
              </w:rPr>
              <w:tab/>
            </w:r>
            <w:r>
              <w:rPr>
                <w:noProof/>
                <w:webHidden/>
              </w:rPr>
              <w:fldChar w:fldCharType="begin"/>
            </w:r>
            <w:r>
              <w:rPr>
                <w:noProof/>
                <w:webHidden/>
              </w:rPr>
              <w:instrText xml:space="preserve"> PAGEREF _Toc244001225 \h </w:instrText>
            </w:r>
            <w:r>
              <w:rPr>
                <w:noProof/>
                <w:webHidden/>
              </w:rPr>
            </w:r>
            <w:r>
              <w:rPr>
                <w:noProof/>
                <w:webHidden/>
              </w:rPr>
              <w:fldChar w:fldCharType="separate"/>
            </w:r>
            <w:r>
              <w:rPr>
                <w:noProof/>
                <w:webHidden/>
              </w:rPr>
              <w:t>73</w:t>
            </w:r>
            <w:r>
              <w:rPr>
                <w:noProof/>
                <w:webHidden/>
              </w:rPr>
              <w:fldChar w:fldCharType="end"/>
            </w:r>
          </w:hyperlink>
        </w:p>
        <w:p w14:paraId="02A3753F" w14:textId="5DF3D8F2"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6" w:history="1">
            <w:r w:rsidRPr="00E95330">
              <w:rPr>
                <w:rStyle w:val="Hyperlink"/>
                <w:rFonts w:eastAsiaTheme="majorEastAsia" w:cs="Arial"/>
                <w:b/>
                <w:bCs/>
                <w:noProof/>
              </w:rPr>
              <w:t>Verify requested storage container properties</w:t>
            </w:r>
            <w:r>
              <w:rPr>
                <w:noProof/>
                <w:webHidden/>
              </w:rPr>
              <w:tab/>
            </w:r>
            <w:r>
              <w:rPr>
                <w:noProof/>
                <w:webHidden/>
              </w:rPr>
              <w:fldChar w:fldCharType="begin"/>
            </w:r>
            <w:r>
              <w:rPr>
                <w:noProof/>
                <w:webHidden/>
              </w:rPr>
              <w:instrText xml:space="preserve"> PAGEREF _Toc244001226 \h </w:instrText>
            </w:r>
            <w:r>
              <w:rPr>
                <w:noProof/>
                <w:webHidden/>
              </w:rPr>
            </w:r>
            <w:r>
              <w:rPr>
                <w:noProof/>
                <w:webHidden/>
              </w:rPr>
              <w:fldChar w:fldCharType="separate"/>
            </w:r>
            <w:r>
              <w:rPr>
                <w:noProof/>
                <w:webHidden/>
              </w:rPr>
              <w:t>75</w:t>
            </w:r>
            <w:r>
              <w:rPr>
                <w:noProof/>
                <w:webHidden/>
              </w:rPr>
              <w:fldChar w:fldCharType="end"/>
            </w:r>
          </w:hyperlink>
        </w:p>
        <w:p w14:paraId="53D5AD74" w14:textId="3D1012AF"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7" w:history="1">
            <w:r w:rsidRPr="00E95330">
              <w:rPr>
                <w:rStyle w:val="Hyperlink"/>
                <w:rFonts w:eastAsiaTheme="majorEastAsia" w:cs="Arial"/>
                <w:b/>
                <w:bCs/>
                <w:noProof/>
              </w:rPr>
              <w:t>Create named local PE administrators</w:t>
            </w:r>
            <w:r>
              <w:rPr>
                <w:noProof/>
                <w:webHidden/>
              </w:rPr>
              <w:tab/>
            </w:r>
            <w:r>
              <w:rPr>
                <w:noProof/>
                <w:webHidden/>
              </w:rPr>
              <w:fldChar w:fldCharType="begin"/>
            </w:r>
            <w:r>
              <w:rPr>
                <w:noProof/>
                <w:webHidden/>
              </w:rPr>
              <w:instrText xml:space="preserve"> PAGEREF _Toc244001227 \h </w:instrText>
            </w:r>
            <w:r>
              <w:rPr>
                <w:noProof/>
                <w:webHidden/>
              </w:rPr>
            </w:r>
            <w:r>
              <w:rPr>
                <w:noProof/>
                <w:webHidden/>
              </w:rPr>
              <w:fldChar w:fldCharType="separate"/>
            </w:r>
            <w:r>
              <w:rPr>
                <w:noProof/>
                <w:webHidden/>
              </w:rPr>
              <w:t>75</w:t>
            </w:r>
            <w:r>
              <w:rPr>
                <w:noProof/>
                <w:webHidden/>
              </w:rPr>
              <w:fldChar w:fldCharType="end"/>
            </w:r>
          </w:hyperlink>
        </w:p>
        <w:p w14:paraId="476C247E" w14:textId="0419A563"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8" w:history="1">
            <w:r w:rsidRPr="00E95330">
              <w:rPr>
                <w:rStyle w:val="Hyperlink"/>
                <w:rFonts w:eastAsiaTheme="majorEastAsia" w:cs="Arial"/>
                <w:b/>
                <w:bCs/>
                <w:noProof/>
              </w:rPr>
              <w:t>Diagnose local user provisioning safely</w:t>
            </w:r>
            <w:r>
              <w:rPr>
                <w:noProof/>
                <w:webHidden/>
              </w:rPr>
              <w:tab/>
            </w:r>
            <w:r>
              <w:rPr>
                <w:noProof/>
                <w:webHidden/>
              </w:rPr>
              <w:fldChar w:fldCharType="begin"/>
            </w:r>
            <w:r>
              <w:rPr>
                <w:noProof/>
                <w:webHidden/>
              </w:rPr>
              <w:instrText xml:space="preserve"> PAGEREF _Toc244001228 \h </w:instrText>
            </w:r>
            <w:r>
              <w:rPr>
                <w:noProof/>
                <w:webHidden/>
              </w:rPr>
            </w:r>
            <w:r>
              <w:rPr>
                <w:noProof/>
                <w:webHidden/>
              </w:rPr>
              <w:fldChar w:fldCharType="separate"/>
            </w:r>
            <w:r>
              <w:rPr>
                <w:noProof/>
                <w:webHidden/>
              </w:rPr>
              <w:t>76</w:t>
            </w:r>
            <w:r>
              <w:rPr>
                <w:noProof/>
                <w:webHidden/>
              </w:rPr>
              <w:fldChar w:fldCharType="end"/>
            </w:r>
          </w:hyperlink>
        </w:p>
        <w:p w14:paraId="1AC0CF17" w14:textId="4DAFC3FB"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29" w:history="1">
            <w:r w:rsidRPr="00E95330">
              <w:rPr>
                <w:rStyle w:val="Hyperlink"/>
                <w:rFonts w:eastAsiaTheme="majorEastAsia" w:cs="Arial"/>
                <w:b/>
                <w:bCs/>
                <w:noProof/>
              </w:rPr>
              <w:t>Independently verify the requested accounts</w:t>
            </w:r>
            <w:r>
              <w:rPr>
                <w:noProof/>
                <w:webHidden/>
              </w:rPr>
              <w:tab/>
            </w:r>
            <w:r>
              <w:rPr>
                <w:noProof/>
                <w:webHidden/>
              </w:rPr>
              <w:fldChar w:fldCharType="begin"/>
            </w:r>
            <w:r>
              <w:rPr>
                <w:noProof/>
                <w:webHidden/>
              </w:rPr>
              <w:instrText xml:space="preserve"> PAGEREF _Toc244001229 \h </w:instrText>
            </w:r>
            <w:r>
              <w:rPr>
                <w:noProof/>
                <w:webHidden/>
              </w:rPr>
            </w:r>
            <w:r>
              <w:rPr>
                <w:noProof/>
                <w:webHidden/>
              </w:rPr>
              <w:fldChar w:fldCharType="separate"/>
            </w:r>
            <w:r>
              <w:rPr>
                <w:noProof/>
                <w:webHidden/>
              </w:rPr>
              <w:t>77</w:t>
            </w:r>
            <w:r>
              <w:rPr>
                <w:noProof/>
                <w:webHidden/>
              </w:rPr>
              <w:fldChar w:fldCharType="end"/>
            </w:r>
          </w:hyperlink>
        </w:p>
        <w:p w14:paraId="71D56C9C" w14:textId="37889EEC"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30" w:history="1">
            <w:r w:rsidRPr="00E95330">
              <w:rPr>
                <w:rStyle w:val="Hyperlink"/>
                <w:rFonts w:eastAsiaTheme="majorEastAsia" w:cs="Arial"/>
                <w:b/>
                <w:bCs/>
                <w:noProof/>
              </w:rPr>
              <w:t>CVM and Dell iDRAC credential rotation</w:t>
            </w:r>
            <w:r>
              <w:rPr>
                <w:noProof/>
                <w:webHidden/>
              </w:rPr>
              <w:tab/>
            </w:r>
            <w:r>
              <w:rPr>
                <w:noProof/>
                <w:webHidden/>
              </w:rPr>
              <w:fldChar w:fldCharType="begin"/>
            </w:r>
            <w:r>
              <w:rPr>
                <w:noProof/>
                <w:webHidden/>
              </w:rPr>
              <w:instrText xml:space="preserve"> PAGEREF _Toc244001230 \h </w:instrText>
            </w:r>
            <w:r>
              <w:rPr>
                <w:noProof/>
                <w:webHidden/>
              </w:rPr>
            </w:r>
            <w:r>
              <w:rPr>
                <w:noProof/>
                <w:webHidden/>
              </w:rPr>
              <w:fldChar w:fldCharType="separate"/>
            </w:r>
            <w:r>
              <w:rPr>
                <w:noProof/>
                <w:webHidden/>
              </w:rPr>
              <w:t>77</w:t>
            </w:r>
            <w:r>
              <w:rPr>
                <w:noProof/>
                <w:webHidden/>
              </w:rPr>
              <w:fldChar w:fldCharType="end"/>
            </w:r>
          </w:hyperlink>
        </w:p>
        <w:p w14:paraId="23B492E9" w14:textId="7DB7D6B1"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1" w:history="1">
            <w:r w:rsidRPr="00E95330">
              <w:rPr>
                <w:rStyle w:val="Hyperlink"/>
                <w:rFonts w:eastAsiaTheme="majorEastAsia" w:cs="Arial"/>
                <w:b/>
                <w:bCs/>
                <w:noProof/>
              </w:rPr>
              <w:t>Prepare and run</w:t>
            </w:r>
            <w:r>
              <w:rPr>
                <w:noProof/>
                <w:webHidden/>
              </w:rPr>
              <w:tab/>
            </w:r>
            <w:r>
              <w:rPr>
                <w:noProof/>
                <w:webHidden/>
              </w:rPr>
              <w:fldChar w:fldCharType="begin"/>
            </w:r>
            <w:r>
              <w:rPr>
                <w:noProof/>
                <w:webHidden/>
              </w:rPr>
              <w:instrText xml:space="preserve"> PAGEREF _Toc244001231 \h </w:instrText>
            </w:r>
            <w:r>
              <w:rPr>
                <w:noProof/>
                <w:webHidden/>
              </w:rPr>
            </w:r>
            <w:r>
              <w:rPr>
                <w:noProof/>
                <w:webHidden/>
              </w:rPr>
              <w:fldChar w:fldCharType="separate"/>
            </w:r>
            <w:r>
              <w:rPr>
                <w:noProof/>
                <w:webHidden/>
              </w:rPr>
              <w:t>78</w:t>
            </w:r>
            <w:r>
              <w:rPr>
                <w:noProof/>
                <w:webHidden/>
              </w:rPr>
              <w:fldChar w:fldCharType="end"/>
            </w:r>
          </w:hyperlink>
        </w:p>
        <w:p w14:paraId="6174C065" w14:textId="6C08B963"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2" w:history="1">
            <w:r w:rsidRPr="00E95330">
              <w:rPr>
                <w:rStyle w:val="Hyperlink"/>
                <w:rFonts w:eastAsiaTheme="majorEastAsia" w:cs="Arial"/>
                <w:b/>
                <w:bCs/>
                <w:noProof/>
              </w:rPr>
              <w:t>Behaviour and recovery</w:t>
            </w:r>
            <w:r>
              <w:rPr>
                <w:noProof/>
                <w:webHidden/>
              </w:rPr>
              <w:tab/>
            </w:r>
            <w:r>
              <w:rPr>
                <w:noProof/>
                <w:webHidden/>
              </w:rPr>
              <w:fldChar w:fldCharType="begin"/>
            </w:r>
            <w:r>
              <w:rPr>
                <w:noProof/>
                <w:webHidden/>
              </w:rPr>
              <w:instrText xml:space="preserve"> PAGEREF _Toc244001232 \h </w:instrText>
            </w:r>
            <w:r>
              <w:rPr>
                <w:noProof/>
                <w:webHidden/>
              </w:rPr>
            </w:r>
            <w:r>
              <w:rPr>
                <w:noProof/>
                <w:webHidden/>
              </w:rPr>
              <w:fldChar w:fldCharType="separate"/>
            </w:r>
            <w:r>
              <w:rPr>
                <w:noProof/>
                <w:webHidden/>
              </w:rPr>
              <w:t>78</w:t>
            </w:r>
            <w:r>
              <w:rPr>
                <w:noProof/>
                <w:webHidden/>
              </w:rPr>
              <w:fldChar w:fldCharType="end"/>
            </w:r>
          </w:hyperlink>
        </w:p>
        <w:p w14:paraId="5705D508" w14:textId="5EDE33C0"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3" w:history="1">
            <w:r w:rsidRPr="00E95330">
              <w:rPr>
                <w:rStyle w:val="Hyperlink"/>
                <w:rFonts w:eastAsiaTheme="majorEastAsia" w:cs="Arial"/>
                <w:b/>
                <w:bCs/>
                <w:noProof/>
              </w:rPr>
              <w:t>Vendor references and validation boundary</w:t>
            </w:r>
            <w:r>
              <w:rPr>
                <w:noProof/>
                <w:webHidden/>
              </w:rPr>
              <w:tab/>
            </w:r>
            <w:r>
              <w:rPr>
                <w:noProof/>
                <w:webHidden/>
              </w:rPr>
              <w:fldChar w:fldCharType="begin"/>
            </w:r>
            <w:r>
              <w:rPr>
                <w:noProof/>
                <w:webHidden/>
              </w:rPr>
              <w:instrText xml:space="preserve"> PAGEREF _Toc244001233 \h </w:instrText>
            </w:r>
            <w:r>
              <w:rPr>
                <w:noProof/>
                <w:webHidden/>
              </w:rPr>
            </w:r>
            <w:r>
              <w:rPr>
                <w:noProof/>
                <w:webHidden/>
              </w:rPr>
              <w:fldChar w:fldCharType="separate"/>
            </w:r>
            <w:r>
              <w:rPr>
                <w:noProof/>
                <w:webHidden/>
              </w:rPr>
              <w:t>79</w:t>
            </w:r>
            <w:r>
              <w:rPr>
                <w:noProof/>
                <w:webHidden/>
              </w:rPr>
              <w:fldChar w:fldCharType="end"/>
            </w:r>
          </w:hyperlink>
        </w:p>
        <w:p w14:paraId="15CA74CB" w14:textId="3ECAC011"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34" w:history="1">
            <w:r w:rsidRPr="00E95330">
              <w:rPr>
                <w:rStyle w:val="Hyperlink"/>
                <w:rFonts w:eastAsiaTheme="majorEastAsia" w:cs="Arial"/>
                <w:b/>
                <w:bCs/>
                <w:noProof/>
              </w:rPr>
              <w:t>Live Prism Element drift monitoring</w:t>
            </w:r>
            <w:r>
              <w:rPr>
                <w:noProof/>
                <w:webHidden/>
              </w:rPr>
              <w:tab/>
            </w:r>
            <w:r>
              <w:rPr>
                <w:noProof/>
                <w:webHidden/>
              </w:rPr>
              <w:fldChar w:fldCharType="begin"/>
            </w:r>
            <w:r>
              <w:rPr>
                <w:noProof/>
                <w:webHidden/>
              </w:rPr>
              <w:instrText xml:space="preserve"> PAGEREF _Toc244001234 \h </w:instrText>
            </w:r>
            <w:r>
              <w:rPr>
                <w:noProof/>
                <w:webHidden/>
              </w:rPr>
            </w:r>
            <w:r>
              <w:rPr>
                <w:noProof/>
                <w:webHidden/>
              </w:rPr>
              <w:fldChar w:fldCharType="separate"/>
            </w:r>
            <w:r>
              <w:rPr>
                <w:noProof/>
                <w:webHidden/>
              </w:rPr>
              <w:t>79</w:t>
            </w:r>
            <w:r>
              <w:rPr>
                <w:noProof/>
                <w:webHidden/>
              </w:rPr>
              <w:fldChar w:fldCharType="end"/>
            </w:r>
          </w:hyperlink>
        </w:p>
        <w:p w14:paraId="12EF3DE8" w14:textId="75DF9771"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5" w:history="1">
            <w:r w:rsidRPr="00E95330">
              <w:rPr>
                <w:rStyle w:val="Hyperlink"/>
                <w:rFonts w:eastAsiaTheme="majorEastAsia" w:cs="Arial"/>
                <w:b/>
                <w:bCs/>
                <w:noProof/>
              </w:rPr>
              <w:t>Configure a baseline</w:t>
            </w:r>
            <w:r>
              <w:rPr>
                <w:noProof/>
                <w:webHidden/>
              </w:rPr>
              <w:tab/>
            </w:r>
            <w:r>
              <w:rPr>
                <w:noProof/>
                <w:webHidden/>
              </w:rPr>
              <w:fldChar w:fldCharType="begin"/>
            </w:r>
            <w:r>
              <w:rPr>
                <w:noProof/>
                <w:webHidden/>
              </w:rPr>
              <w:instrText xml:space="preserve"> PAGEREF _Toc244001235 \h </w:instrText>
            </w:r>
            <w:r>
              <w:rPr>
                <w:noProof/>
                <w:webHidden/>
              </w:rPr>
            </w:r>
            <w:r>
              <w:rPr>
                <w:noProof/>
                <w:webHidden/>
              </w:rPr>
              <w:fldChar w:fldCharType="separate"/>
            </w:r>
            <w:r>
              <w:rPr>
                <w:noProof/>
                <w:webHidden/>
              </w:rPr>
              <w:t>79</w:t>
            </w:r>
            <w:r>
              <w:rPr>
                <w:noProof/>
                <w:webHidden/>
              </w:rPr>
              <w:fldChar w:fldCharType="end"/>
            </w:r>
          </w:hyperlink>
        </w:p>
        <w:p w14:paraId="7F269C8F" w14:textId="2C204365"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6" w:history="1">
            <w:r w:rsidRPr="00E95330">
              <w:rPr>
                <w:rStyle w:val="Hyperlink"/>
                <w:rFonts w:eastAsiaTheme="majorEastAsia" w:cs="Arial"/>
                <w:b/>
                <w:bCs/>
                <w:noProof/>
              </w:rPr>
              <w:t>Trust and API compatibility</w:t>
            </w:r>
            <w:r>
              <w:rPr>
                <w:noProof/>
                <w:webHidden/>
              </w:rPr>
              <w:tab/>
            </w:r>
            <w:r>
              <w:rPr>
                <w:noProof/>
                <w:webHidden/>
              </w:rPr>
              <w:fldChar w:fldCharType="begin"/>
            </w:r>
            <w:r>
              <w:rPr>
                <w:noProof/>
                <w:webHidden/>
              </w:rPr>
              <w:instrText xml:space="preserve"> PAGEREF _Toc244001236 \h </w:instrText>
            </w:r>
            <w:r>
              <w:rPr>
                <w:noProof/>
                <w:webHidden/>
              </w:rPr>
            </w:r>
            <w:r>
              <w:rPr>
                <w:noProof/>
                <w:webHidden/>
              </w:rPr>
              <w:fldChar w:fldCharType="separate"/>
            </w:r>
            <w:r>
              <w:rPr>
                <w:noProof/>
                <w:webHidden/>
              </w:rPr>
              <w:t>80</w:t>
            </w:r>
            <w:r>
              <w:rPr>
                <w:noProof/>
                <w:webHidden/>
              </w:rPr>
              <w:fldChar w:fldCharType="end"/>
            </w:r>
          </w:hyperlink>
        </w:p>
        <w:p w14:paraId="07510B65" w14:textId="0BF5E2D2"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7" w:history="1">
            <w:r w:rsidRPr="00E95330">
              <w:rPr>
                <w:rStyle w:val="Hyperlink"/>
                <w:rFonts w:eastAsiaTheme="majorEastAsia" w:cs="Arial"/>
                <w:b/>
                <w:bCs/>
                <w:noProof/>
              </w:rPr>
              <w:t>Interpret live connection diagnostics</w:t>
            </w:r>
            <w:r>
              <w:rPr>
                <w:noProof/>
                <w:webHidden/>
              </w:rPr>
              <w:tab/>
            </w:r>
            <w:r>
              <w:rPr>
                <w:noProof/>
                <w:webHidden/>
              </w:rPr>
              <w:fldChar w:fldCharType="begin"/>
            </w:r>
            <w:r>
              <w:rPr>
                <w:noProof/>
                <w:webHidden/>
              </w:rPr>
              <w:instrText xml:space="preserve"> PAGEREF _Toc244001237 \h </w:instrText>
            </w:r>
            <w:r>
              <w:rPr>
                <w:noProof/>
                <w:webHidden/>
              </w:rPr>
            </w:r>
            <w:r>
              <w:rPr>
                <w:noProof/>
                <w:webHidden/>
              </w:rPr>
              <w:fldChar w:fldCharType="separate"/>
            </w:r>
            <w:r>
              <w:rPr>
                <w:noProof/>
                <w:webHidden/>
              </w:rPr>
              <w:t>80</w:t>
            </w:r>
            <w:r>
              <w:rPr>
                <w:noProof/>
                <w:webHidden/>
              </w:rPr>
              <w:fldChar w:fldCharType="end"/>
            </w:r>
          </w:hyperlink>
        </w:p>
        <w:p w14:paraId="4B2ED577" w14:textId="11834D42"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8" w:history="1">
            <w:r w:rsidRPr="00E95330">
              <w:rPr>
                <w:rStyle w:val="Hyperlink"/>
                <w:rFonts w:eastAsiaTheme="majorEastAsia" w:cs="Arial"/>
                <w:b/>
                <w:bCs/>
                <w:noProof/>
              </w:rPr>
              <w:t>Acceptance test</w:t>
            </w:r>
            <w:r>
              <w:rPr>
                <w:noProof/>
                <w:webHidden/>
              </w:rPr>
              <w:tab/>
            </w:r>
            <w:r>
              <w:rPr>
                <w:noProof/>
                <w:webHidden/>
              </w:rPr>
              <w:fldChar w:fldCharType="begin"/>
            </w:r>
            <w:r>
              <w:rPr>
                <w:noProof/>
                <w:webHidden/>
              </w:rPr>
              <w:instrText xml:space="preserve"> PAGEREF _Toc244001238 \h </w:instrText>
            </w:r>
            <w:r>
              <w:rPr>
                <w:noProof/>
                <w:webHidden/>
              </w:rPr>
            </w:r>
            <w:r>
              <w:rPr>
                <w:noProof/>
                <w:webHidden/>
              </w:rPr>
              <w:fldChar w:fldCharType="separate"/>
            </w:r>
            <w:r>
              <w:rPr>
                <w:noProof/>
                <w:webHidden/>
              </w:rPr>
              <w:t>80</w:t>
            </w:r>
            <w:r>
              <w:rPr>
                <w:noProof/>
                <w:webHidden/>
              </w:rPr>
              <w:fldChar w:fldCharType="end"/>
            </w:r>
          </w:hyperlink>
        </w:p>
        <w:p w14:paraId="5EC023C6" w14:textId="723CE653"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39" w:history="1">
            <w:r w:rsidRPr="00E95330">
              <w:rPr>
                <w:rStyle w:val="Hyperlink"/>
                <w:rFonts w:eastAsiaTheme="majorEastAsia" w:cs="Arial"/>
                <w:b/>
                <w:bCs/>
                <w:noProof/>
              </w:rPr>
              <w:t>Establish persistent certificate trust</w:t>
            </w:r>
            <w:r>
              <w:rPr>
                <w:noProof/>
                <w:webHidden/>
              </w:rPr>
              <w:tab/>
            </w:r>
            <w:r>
              <w:rPr>
                <w:noProof/>
                <w:webHidden/>
              </w:rPr>
              <w:fldChar w:fldCharType="begin"/>
            </w:r>
            <w:r>
              <w:rPr>
                <w:noProof/>
                <w:webHidden/>
              </w:rPr>
              <w:instrText xml:space="preserve"> PAGEREF _Toc244001239 \h </w:instrText>
            </w:r>
            <w:r>
              <w:rPr>
                <w:noProof/>
                <w:webHidden/>
              </w:rPr>
            </w:r>
            <w:r>
              <w:rPr>
                <w:noProof/>
                <w:webHidden/>
              </w:rPr>
              <w:fldChar w:fldCharType="separate"/>
            </w:r>
            <w:r>
              <w:rPr>
                <w:noProof/>
                <w:webHidden/>
              </w:rPr>
              <w:t>81</w:t>
            </w:r>
            <w:r>
              <w:rPr>
                <w:noProof/>
                <w:webHidden/>
              </w:rPr>
              <w:fldChar w:fldCharType="end"/>
            </w:r>
          </w:hyperlink>
        </w:p>
        <w:p w14:paraId="0C295234" w14:textId="78B6DBE9"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40" w:history="1">
            <w:r w:rsidRPr="00E95330">
              <w:rPr>
                <w:rStyle w:val="Hyperlink"/>
                <w:rFonts w:eastAsiaTheme="majorEastAsia" w:cs="Arial"/>
                <w:b/>
                <w:bCs/>
                <w:noProof/>
              </w:rPr>
              <w:t>Validate the schedule end to end</w:t>
            </w:r>
            <w:r>
              <w:rPr>
                <w:noProof/>
                <w:webHidden/>
              </w:rPr>
              <w:tab/>
            </w:r>
            <w:r>
              <w:rPr>
                <w:noProof/>
                <w:webHidden/>
              </w:rPr>
              <w:fldChar w:fldCharType="begin"/>
            </w:r>
            <w:r>
              <w:rPr>
                <w:noProof/>
                <w:webHidden/>
              </w:rPr>
              <w:instrText xml:space="preserve"> PAGEREF _Toc244001240 \h </w:instrText>
            </w:r>
            <w:r>
              <w:rPr>
                <w:noProof/>
                <w:webHidden/>
              </w:rPr>
            </w:r>
            <w:r>
              <w:rPr>
                <w:noProof/>
                <w:webHidden/>
              </w:rPr>
              <w:fldChar w:fldCharType="separate"/>
            </w:r>
            <w:r>
              <w:rPr>
                <w:noProof/>
                <w:webHidden/>
              </w:rPr>
              <w:t>82</w:t>
            </w:r>
            <w:r>
              <w:rPr>
                <w:noProof/>
                <w:webHidden/>
              </w:rPr>
              <w:fldChar w:fldCharType="end"/>
            </w:r>
          </w:hyperlink>
        </w:p>
        <w:p w14:paraId="28433E41" w14:textId="42AC8183"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41" w:history="1">
            <w:r w:rsidRPr="00E95330">
              <w:rPr>
                <w:rStyle w:val="Hyperlink"/>
                <w:rFonts w:eastAsiaTheme="majorEastAsia" w:cs="Arial"/>
                <w:b/>
                <w:bCs/>
                <w:noProof/>
              </w:rPr>
              <w:t>Administration security and service operations</w:t>
            </w:r>
            <w:r>
              <w:rPr>
                <w:noProof/>
                <w:webHidden/>
              </w:rPr>
              <w:tab/>
            </w:r>
            <w:r>
              <w:rPr>
                <w:noProof/>
                <w:webHidden/>
              </w:rPr>
              <w:fldChar w:fldCharType="begin"/>
            </w:r>
            <w:r>
              <w:rPr>
                <w:noProof/>
                <w:webHidden/>
              </w:rPr>
              <w:instrText xml:space="preserve"> PAGEREF _Toc244001241 \h </w:instrText>
            </w:r>
            <w:r>
              <w:rPr>
                <w:noProof/>
                <w:webHidden/>
              </w:rPr>
            </w:r>
            <w:r>
              <w:rPr>
                <w:noProof/>
                <w:webHidden/>
              </w:rPr>
              <w:fldChar w:fldCharType="separate"/>
            </w:r>
            <w:r>
              <w:rPr>
                <w:noProof/>
                <w:webHidden/>
              </w:rPr>
              <w:t>83</w:t>
            </w:r>
            <w:r>
              <w:rPr>
                <w:noProof/>
                <w:webHidden/>
              </w:rPr>
              <w:fldChar w:fldCharType="end"/>
            </w:r>
          </w:hyperlink>
        </w:p>
        <w:p w14:paraId="36B80148" w14:textId="3903065A"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42" w:history="1">
            <w:r w:rsidRPr="00E95330">
              <w:rPr>
                <w:rStyle w:val="Hyperlink"/>
                <w:rFonts w:eastAsiaTheme="majorEastAsia" w:cs="Arial"/>
                <w:b/>
                <w:bCs/>
                <w:noProof/>
              </w:rPr>
              <w:t>Security Administration</w:t>
            </w:r>
            <w:r>
              <w:rPr>
                <w:noProof/>
                <w:webHidden/>
              </w:rPr>
              <w:tab/>
            </w:r>
            <w:r>
              <w:rPr>
                <w:noProof/>
                <w:webHidden/>
              </w:rPr>
              <w:fldChar w:fldCharType="begin"/>
            </w:r>
            <w:r>
              <w:rPr>
                <w:noProof/>
                <w:webHidden/>
              </w:rPr>
              <w:instrText xml:space="preserve"> PAGEREF _Toc244001242 \h </w:instrText>
            </w:r>
            <w:r>
              <w:rPr>
                <w:noProof/>
                <w:webHidden/>
              </w:rPr>
            </w:r>
            <w:r>
              <w:rPr>
                <w:noProof/>
                <w:webHidden/>
              </w:rPr>
              <w:fldChar w:fldCharType="separate"/>
            </w:r>
            <w:r>
              <w:rPr>
                <w:noProof/>
                <w:webHidden/>
              </w:rPr>
              <w:t>83</w:t>
            </w:r>
            <w:r>
              <w:rPr>
                <w:noProof/>
                <w:webHidden/>
              </w:rPr>
              <w:fldChar w:fldCharType="end"/>
            </w:r>
          </w:hyperlink>
        </w:p>
        <w:p w14:paraId="4C15ED70" w14:textId="563B8251"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43" w:history="1">
            <w:r w:rsidRPr="00E95330">
              <w:rPr>
                <w:rStyle w:val="Hyperlink"/>
                <w:rFonts w:eastAsiaTheme="majorEastAsia" w:cs="Arial"/>
                <w:b/>
                <w:bCs/>
                <w:noProof/>
              </w:rPr>
              <w:t>Backup Restore and Disaster Recovery</w:t>
            </w:r>
            <w:r>
              <w:rPr>
                <w:noProof/>
                <w:webHidden/>
              </w:rPr>
              <w:tab/>
            </w:r>
            <w:r>
              <w:rPr>
                <w:noProof/>
                <w:webHidden/>
              </w:rPr>
              <w:fldChar w:fldCharType="begin"/>
            </w:r>
            <w:r>
              <w:rPr>
                <w:noProof/>
                <w:webHidden/>
              </w:rPr>
              <w:instrText xml:space="preserve"> PAGEREF _Toc244001243 \h </w:instrText>
            </w:r>
            <w:r>
              <w:rPr>
                <w:noProof/>
                <w:webHidden/>
              </w:rPr>
            </w:r>
            <w:r>
              <w:rPr>
                <w:noProof/>
                <w:webHidden/>
              </w:rPr>
              <w:fldChar w:fldCharType="separate"/>
            </w:r>
            <w:r>
              <w:rPr>
                <w:noProof/>
                <w:webHidden/>
              </w:rPr>
              <w:t>83</w:t>
            </w:r>
            <w:r>
              <w:rPr>
                <w:noProof/>
                <w:webHidden/>
              </w:rPr>
              <w:fldChar w:fldCharType="end"/>
            </w:r>
          </w:hyperlink>
        </w:p>
        <w:p w14:paraId="0042CA11" w14:textId="4EBBCBB7"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44" w:history="1">
            <w:r w:rsidRPr="00E95330">
              <w:rPr>
                <w:rStyle w:val="Hyperlink"/>
                <w:rFonts w:eastAsiaTheme="majorEastAsia" w:cs="Arial"/>
                <w:b/>
                <w:bCs/>
                <w:noProof/>
              </w:rPr>
              <w:t>Disaster Recovery Cluster Rebuild Use Case</w:t>
            </w:r>
            <w:r>
              <w:rPr>
                <w:noProof/>
                <w:webHidden/>
              </w:rPr>
              <w:tab/>
            </w:r>
            <w:r>
              <w:rPr>
                <w:noProof/>
                <w:webHidden/>
              </w:rPr>
              <w:fldChar w:fldCharType="begin"/>
            </w:r>
            <w:r>
              <w:rPr>
                <w:noProof/>
                <w:webHidden/>
              </w:rPr>
              <w:instrText xml:space="preserve"> PAGEREF _Toc244001244 \h </w:instrText>
            </w:r>
            <w:r>
              <w:rPr>
                <w:noProof/>
                <w:webHidden/>
              </w:rPr>
            </w:r>
            <w:r>
              <w:rPr>
                <w:noProof/>
                <w:webHidden/>
              </w:rPr>
              <w:fldChar w:fldCharType="separate"/>
            </w:r>
            <w:r>
              <w:rPr>
                <w:noProof/>
                <w:webHidden/>
              </w:rPr>
              <w:t>84</w:t>
            </w:r>
            <w:r>
              <w:rPr>
                <w:noProof/>
                <w:webHidden/>
              </w:rPr>
              <w:fldChar w:fldCharType="end"/>
            </w:r>
          </w:hyperlink>
        </w:p>
        <w:p w14:paraId="1D4EA2A1" w14:textId="5CEEBDCA"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45" w:history="1">
            <w:r w:rsidRPr="00E95330">
              <w:rPr>
                <w:rStyle w:val="Hyperlink"/>
                <w:rFonts w:eastAsiaTheme="majorEastAsia" w:cs="Arial"/>
                <w:b/>
                <w:bCs/>
                <w:noProof/>
              </w:rPr>
              <w:t>Backup and restore procedure</w:t>
            </w:r>
            <w:r>
              <w:rPr>
                <w:noProof/>
                <w:webHidden/>
              </w:rPr>
              <w:tab/>
            </w:r>
            <w:r>
              <w:rPr>
                <w:noProof/>
                <w:webHidden/>
              </w:rPr>
              <w:fldChar w:fldCharType="begin"/>
            </w:r>
            <w:r>
              <w:rPr>
                <w:noProof/>
                <w:webHidden/>
              </w:rPr>
              <w:instrText xml:space="preserve"> PAGEREF _Toc244001245 \h </w:instrText>
            </w:r>
            <w:r>
              <w:rPr>
                <w:noProof/>
                <w:webHidden/>
              </w:rPr>
            </w:r>
            <w:r>
              <w:rPr>
                <w:noProof/>
                <w:webHidden/>
              </w:rPr>
              <w:fldChar w:fldCharType="separate"/>
            </w:r>
            <w:r>
              <w:rPr>
                <w:noProof/>
                <w:webHidden/>
              </w:rPr>
              <w:t>85</w:t>
            </w:r>
            <w:r>
              <w:rPr>
                <w:noProof/>
                <w:webHidden/>
              </w:rPr>
              <w:fldChar w:fldCharType="end"/>
            </w:r>
          </w:hyperlink>
        </w:p>
        <w:p w14:paraId="6CC1B3A8" w14:textId="1E886B0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46" w:history="1">
            <w:r w:rsidRPr="00E95330">
              <w:rPr>
                <w:rStyle w:val="Hyperlink"/>
                <w:rFonts w:eastAsiaTheme="majorEastAsia" w:cs="Arial"/>
                <w:b/>
                <w:bCs/>
                <w:noProof/>
              </w:rPr>
              <w:t>Metadata</w:t>
            </w:r>
            <w:r>
              <w:rPr>
                <w:noProof/>
                <w:webHidden/>
              </w:rPr>
              <w:tab/>
            </w:r>
            <w:r>
              <w:rPr>
                <w:noProof/>
                <w:webHidden/>
              </w:rPr>
              <w:fldChar w:fldCharType="begin"/>
            </w:r>
            <w:r>
              <w:rPr>
                <w:noProof/>
                <w:webHidden/>
              </w:rPr>
              <w:instrText xml:space="preserve"> PAGEREF _Toc244001246 \h </w:instrText>
            </w:r>
            <w:r>
              <w:rPr>
                <w:noProof/>
                <w:webHidden/>
              </w:rPr>
            </w:r>
            <w:r>
              <w:rPr>
                <w:noProof/>
                <w:webHidden/>
              </w:rPr>
              <w:fldChar w:fldCharType="separate"/>
            </w:r>
            <w:r>
              <w:rPr>
                <w:noProof/>
                <w:webHidden/>
              </w:rPr>
              <w:t>85</w:t>
            </w:r>
            <w:r>
              <w:rPr>
                <w:noProof/>
                <w:webHidden/>
              </w:rPr>
              <w:fldChar w:fldCharType="end"/>
            </w:r>
          </w:hyperlink>
        </w:p>
        <w:p w14:paraId="5E1632F5" w14:textId="09C51476"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47" w:history="1">
            <w:r w:rsidRPr="00E95330">
              <w:rPr>
                <w:rStyle w:val="Hyperlink"/>
                <w:rFonts w:eastAsiaTheme="majorEastAsia" w:cs="Arial"/>
                <w:b/>
                <w:bCs/>
                <w:noProof/>
              </w:rPr>
              <w:t>Purpose</w:t>
            </w:r>
            <w:r>
              <w:rPr>
                <w:noProof/>
                <w:webHidden/>
              </w:rPr>
              <w:tab/>
            </w:r>
            <w:r>
              <w:rPr>
                <w:noProof/>
                <w:webHidden/>
              </w:rPr>
              <w:fldChar w:fldCharType="begin"/>
            </w:r>
            <w:r>
              <w:rPr>
                <w:noProof/>
                <w:webHidden/>
              </w:rPr>
              <w:instrText xml:space="preserve"> PAGEREF _Toc244001247 \h </w:instrText>
            </w:r>
            <w:r>
              <w:rPr>
                <w:noProof/>
                <w:webHidden/>
              </w:rPr>
            </w:r>
            <w:r>
              <w:rPr>
                <w:noProof/>
                <w:webHidden/>
              </w:rPr>
              <w:fldChar w:fldCharType="separate"/>
            </w:r>
            <w:r>
              <w:rPr>
                <w:noProof/>
                <w:webHidden/>
              </w:rPr>
              <w:t>86</w:t>
            </w:r>
            <w:r>
              <w:rPr>
                <w:noProof/>
                <w:webHidden/>
              </w:rPr>
              <w:fldChar w:fldCharType="end"/>
            </w:r>
          </w:hyperlink>
        </w:p>
        <w:p w14:paraId="14ADD5D2" w14:textId="0D1F6771"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48" w:history="1">
            <w:r w:rsidRPr="00E95330">
              <w:rPr>
                <w:rStyle w:val="Hyperlink"/>
                <w:rFonts w:eastAsiaTheme="majorEastAsia" w:cs="Arial"/>
                <w:b/>
                <w:bCs/>
                <w:noProof/>
              </w:rPr>
              <w:t>Scope</w:t>
            </w:r>
            <w:r>
              <w:rPr>
                <w:noProof/>
                <w:webHidden/>
              </w:rPr>
              <w:tab/>
            </w:r>
            <w:r>
              <w:rPr>
                <w:noProof/>
                <w:webHidden/>
              </w:rPr>
              <w:fldChar w:fldCharType="begin"/>
            </w:r>
            <w:r>
              <w:rPr>
                <w:noProof/>
                <w:webHidden/>
              </w:rPr>
              <w:instrText xml:space="preserve"> PAGEREF _Toc244001248 \h </w:instrText>
            </w:r>
            <w:r>
              <w:rPr>
                <w:noProof/>
                <w:webHidden/>
              </w:rPr>
            </w:r>
            <w:r>
              <w:rPr>
                <w:noProof/>
                <w:webHidden/>
              </w:rPr>
              <w:fldChar w:fldCharType="separate"/>
            </w:r>
            <w:r>
              <w:rPr>
                <w:noProof/>
                <w:webHidden/>
              </w:rPr>
              <w:t>86</w:t>
            </w:r>
            <w:r>
              <w:rPr>
                <w:noProof/>
                <w:webHidden/>
              </w:rPr>
              <w:fldChar w:fldCharType="end"/>
            </w:r>
          </w:hyperlink>
        </w:p>
        <w:p w14:paraId="6BF09395" w14:textId="2F39960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49" w:history="1">
            <w:r w:rsidRPr="00E95330">
              <w:rPr>
                <w:rStyle w:val="Hyperlink"/>
                <w:rFonts w:eastAsiaTheme="majorEastAsia" w:cs="Arial"/>
                <w:b/>
                <w:bCs/>
                <w:noProof/>
              </w:rPr>
              <w:t>Preconditions</w:t>
            </w:r>
            <w:r>
              <w:rPr>
                <w:noProof/>
                <w:webHidden/>
              </w:rPr>
              <w:tab/>
            </w:r>
            <w:r>
              <w:rPr>
                <w:noProof/>
                <w:webHidden/>
              </w:rPr>
              <w:fldChar w:fldCharType="begin"/>
            </w:r>
            <w:r>
              <w:rPr>
                <w:noProof/>
                <w:webHidden/>
              </w:rPr>
              <w:instrText xml:space="preserve"> PAGEREF _Toc244001249 \h </w:instrText>
            </w:r>
            <w:r>
              <w:rPr>
                <w:noProof/>
                <w:webHidden/>
              </w:rPr>
            </w:r>
            <w:r>
              <w:rPr>
                <w:noProof/>
                <w:webHidden/>
              </w:rPr>
              <w:fldChar w:fldCharType="separate"/>
            </w:r>
            <w:r>
              <w:rPr>
                <w:noProof/>
                <w:webHidden/>
              </w:rPr>
              <w:t>86</w:t>
            </w:r>
            <w:r>
              <w:rPr>
                <w:noProof/>
                <w:webHidden/>
              </w:rPr>
              <w:fldChar w:fldCharType="end"/>
            </w:r>
          </w:hyperlink>
        </w:p>
        <w:p w14:paraId="075AA11C" w14:textId="67847DB0"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0" w:history="1">
            <w:r w:rsidRPr="00E95330">
              <w:rPr>
                <w:rStyle w:val="Hyperlink"/>
                <w:rFonts w:eastAsiaTheme="majorEastAsia" w:cs="Arial"/>
                <w:b/>
                <w:bCs/>
                <w:noProof/>
              </w:rPr>
              <w:t>Required Role RBAC</w:t>
            </w:r>
            <w:r>
              <w:rPr>
                <w:noProof/>
                <w:webHidden/>
              </w:rPr>
              <w:tab/>
            </w:r>
            <w:r>
              <w:rPr>
                <w:noProof/>
                <w:webHidden/>
              </w:rPr>
              <w:fldChar w:fldCharType="begin"/>
            </w:r>
            <w:r>
              <w:rPr>
                <w:noProof/>
                <w:webHidden/>
              </w:rPr>
              <w:instrText xml:space="preserve"> PAGEREF _Toc244001250 \h </w:instrText>
            </w:r>
            <w:r>
              <w:rPr>
                <w:noProof/>
                <w:webHidden/>
              </w:rPr>
            </w:r>
            <w:r>
              <w:rPr>
                <w:noProof/>
                <w:webHidden/>
              </w:rPr>
              <w:fldChar w:fldCharType="separate"/>
            </w:r>
            <w:r>
              <w:rPr>
                <w:noProof/>
                <w:webHidden/>
              </w:rPr>
              <w:t>86</w:t>
            </w:r>
            <w:r>
              <w:rPr>
                <w:noProof/>
                <w:webHidden/>
              </w:rPr>
              <w:fldChar w:fldCharType="end"/>
            </w:r>
          </w:hyperlink>
        </w:p>
        <w:p w14:paraId="3AE36AE4" w14:textId="2654B0C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1" w:history="1">
            <w:r w:rsidRPr="00E95330">
              <w:rPr>
                <w:rStyle w:val="Hyperlink"/>
                <w:rFonts w:eastAsiaTheme="majorEastAsia" w:cs="Arial"/>
                <w:b/>
                <w:bCs/>
                <w:noProof/>
              </w:rPr>
              <w:t>Required Inputs</w:t>
            </w:r>
            <w:r>
              <w:rPr>
                <w:noProof/>
                <w:webHidden/>
              </w:rPr>
              <w:tab/>
            </w:r>
            <w:r>
              <w:rPr>
                <w:noProof/>
                <w:webHidden/>
              </w:rPr>
              <w:fldChar w:fldCharType="begin"/>
            </w:r>
            <w:r>
              <w:rPr>
                <w:noProof/>
                <w:webHidden/>
              </w:rPr>
              <w:instrText xml:space="preserve"> PAGEREF _Toc244001251 \h </w:instrText>
            </w:r>
            <w:r>
              <w:rPr>
                <w:noProof/>
                <w:webHidden/>
              </w:rPr>
            </w:r>
            <w:r>
              <w:rPr>
                <w:noProof/>
                <w:webHidden/>
              </w:rPr>
              <w:fldChar w:fldCharType="separate"/>
            </w:r>
            <w:r>
              <w:rPr>
                <w:noProof/>
                <w:webHidden/>
              </w:rPr>
              <w:t>86</w:t>
            </w:r>
            <w:r>
              <w:rPr>
                <w:noProof/>
                <w:webHidden/>
              </w:rPr>
              <w:fldChar w:fldCharType="end"/>
            </w:r>
          </w:hyperlink>
        </w:p>
        <w:p w14:paraId="41887DC0" w14:textId="37F6D62B"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2" w:history="1">
            <w:r w:rsidRPr="00E95330">
              <w:rPr>
                <w:rStyle w:val="Hyperlink"/>
                <w:rFonts w:eastAsiaTheme="majorEastAsia" w:cs="Arial"/>
                <w:b/>
                <w:bCs/>
                <w:noProof/>
              </w:rPr>
              <w:t>Dependencies</w:t>
            </w:r>
            <w:r>
              <w:rPr>
                <w:noProof/>
                <w:webHidden/>
              </w:rPr>
              <w:tab/>
            </w:r>
            <w:r>
              <w:rPr>
                <w:noProof/>
                <w:webHidden/>
              </w:rPr>
              <w:fldChar w:fldCharType="begin"/>
            </w:r>
            <w:r>
              <w:rPr>
                <w:noProof/>
                <w:webHidden/>
              </w:rPr>
              <w:instrText xml:space="preserve"> PAGEREF _Toc244001252 \h </w:instrText>
            </w:r>
            <w:r>
              <w:rPr>
                <w:noProof/>
                <w:webHidden/>
              </w:rPr>
            </w:r>
            <w:r>
              <w:rPr>
                <w:noProof/>
                <w:webHidden/>
              </w:rPr>
              <w:fldChar w:fldCharType="separate"/>
            </w:r>
            <w:r>
              <w:rPr>
                <w:noProof/>
                <w:webHidden/>
              </w:rPr>
              <w:t>86</w:t>
            </w:r>
            <w:r>
              <w:rPr>
                <w:noProof/>
                <w:webHidden/>
              </w:rPr>
              <w:fldChar w:fldCharType="end"/>
            </w:r>
          </w:hyperlink>
        </w:p>
        <w:p w14:paraId="2C4D0F2F" w14:textId="269B73B2"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3" w:history="1">
            <w:r w:rsidRPr="00E95330">
              <w:rPr>
                <w:rStyle w:val="Hyperlink"/>
                <w:rFonts w:eastAsiaTheme="majorEastAsia" w:cs="Arial"/>
                <w:b/>
                <w:bCs/>
                <w:noProof/>
              </w:rPr>
              <w:t>Risk Impact</w:t>
            </w:r>
            <w:r>
              <w:rPr>
                <w:noProof/>
                <w:webHidden/>
              </w:rPr>
              <w:tab/>
            </w:r>
            <w:r>
              <w:rPr>
                <w:noProof/>
                <w:webHidden/>
              </w:rPr>
              <w:fldChar w:fldCharType="begin"/>
            </w:r>
            <w:r>
              <w:rPr>
                <w:noProof/>
                <w:webHidden/>
              </w:rPr>
              <w:instrText xml:space="preserve"> PAGEREF _Toc244001253 \h </w:instrText>
            </w:r>
            <w:r>
              <w:rPr>
                <w:noProof/>
                <w:webHidden/>
              </w:rPr>
            </w:r>
            <w:r>
              <w:rPr>
                <w:noProof/>
                <w:webHidden/>
              </w:rPr>
              <w:fldChar w:fldCharType="separate"/>
            </w:r>
            <w:r>
              <w:rPr>
                <w:noProof/>
                <w:webHidden/>
              </w:rPr>
              <w:t>86</w:t>
            </w:r>
            <w:r>
              <w:rPr>
                <w:noProof/>
                <w:webHidden/>
              </w:rPr>
              <w:fldChar w:fldCharType="end"/>
            </w:r>
          </w:hyperlink>
        </w:p>
        <w:p w14:paraId="234C4F26" w14:textId="3285D6E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4" w:history="1">
            <w:r w:rsidRPr="00E95330">
              <w:rPr>
                <w:rStyle w:val="Hyperlink"/>
                <w:rFonts w:eastAsiaTheme="majorEastAsia" w:cs="Arial"/>
                <w:b/>
                <w:bCs/>
                <w:noProof/>
              </w:rPr>
              <w:t>Procedure</w:t>
            </w:r>
            <w:r>
              <w:rPr>
                <w:noProof/>
                <w:webHidden/>
              </w:rPr>
              <w:tab/>
            </w:r>
            <w:r>
              <w:rPr>
                <w:noProof/>
                <w:webHidden/>
              </w:rPr>
              <w:fldChar w:fldCharType="begin"/>
            </w:r>
            <w:r>
              <w:rPr>
                <w:noProof/>
                <w:webHidden/>
              </w:rPr>
              <w:instrText xml:space="preserve"> PAGEREF _Toc244001254 \h </w:instrText>
            </w:r>
            <w:r>
              <w:rPr>
                <w:noProof/>
                <w:webHidden/>
              </w:rPr>
            </w:r>
            <w:r>
              <w:rPr>
                <w:noProof/>
                <w:webHidden/>
              </w:rPr>
              <w:fldChar w:fldCharType="separate"/>
            </w:r>
            <w:r>
              <w:rPr>
                <w:noProof/>
                <w:webHidden/>
              </w:rPr>
              <w:t>86</w:t>
            </w:r>
            <w:r>
              <w:rPr>
                <w:noProof/>
                <w:webHidden/>
              </w:rPr>
              <w:fldChar w:fldCharType="end"/>
            </w:r>
          </w:hyperlink>
        </w:p>
        <w:p w14:paraId="41852CD0" w14:textId="13F27057"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5" w:history="1">
            <w:r w:rsidRPr="00E95330">
              <w:rPr>
                <w:rStyle w:val="Hyperlink"/>
                <w:rFonts w:eastAsiaTheme="majorEastAsia" w:cs="Arial"/>
                <w:b/>
                <w:bCs/>
                <w:noProof/>
              </w:rPr>
              <w:t>Validation</w:t>
            </w:r>
            <w:r>
              <w:rPr>
                <w:noProof/>
                <w:webHidden/>
              </w:rPr>
              <w:tab/>
            </w:r>
            <w:r>
              <w:rPr>
                <w:noProof/>
                <w:webHidden/>
              </w:rPr>
              <w:fldChar w:fldCharType="begin"/>
            </w:r>
            <w:r>
              <w:rPr>
                <w:noProof/>
                <w:webHidden/>
              </w:rPr>
              <w:instrText xml:space="preserve"> PAGEREF _Toc244001255 \h </w:instrText>
            </w:r>
            <w:r>
              <w:rPr>
                <w:noProof/>
                <w:webHidden/>
              </w:rPr>
            </w:r>
            <w:r>
              <w:rPr>
                <w:noProof/>
                <w:webHidden/>
              </w:rPr>
              <w:fldChar w:fldCharType="separate"/>
            </w:r>
            <w:r>
              <w:rPr>
                <w:noProof/>
                <w:webHidden/>
              </w:rPr>
              <w:t>87</w:t>
            </w:r>
            <w:r>
              <w:rPr>
                <w:noProof/>
                <w:webHidden/>
              </w:rPr>
              <w:fldChar w:fldCharType="end"/>
            </w:r>
          </w:hyperlink>
        </w:p>
        <w:p w14:paraId="2D14F065" w14:textId="7B0E9578"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6" w:history="1">
            <w:r w:rsidRPr="00E95330">
              <w:rPr>
                <w:rStyle w:val="Hyperlink"/>
                <w:rFonts w:eastAsiaTheme="majorEastAsia" w:cs="Arial"/>
                <w:b/>
                <w:bCs/>
                <w:noProof/>
              </w:rPr>
              <w:t>Expected Result</w:t>
            </w:r>
            <w:r>
              <w:rPr>
                <w:noProof/>
                <w:webHidden/>
              </w:rPr>
              <w:tab/>
            </w:r>
            <w:r>
              <w:rPr>
                <w:noProof/>
                <w:webHidden/>
              </w:rPr>
              <w:fldChar w:fldCharType="begin"/>
            </w:r>
            <w:r>
              <w:rPr>
                <w:noProof/>
                <w:webHidden/>
              </w:rPr>
              <w:instrText xml:space="preserve"> PAGEREF _Toc244001256 \h </w:instrText>
            </w:r>
            <w:r>
              <w:rPr>
                <w:noProof/>
                <w:webHidden/>
              </w:rPr>
            </w:r>
            <w:r>
              <w:rPr>
                <w:noProof/>
                <w:webHidden/>
              </w:rPr>
              <w:fldChar w:fldCharType="separate"/>
            </w:r>
            <w:r>
              <w:rPr>
                <w:noProof/>
                <w:webHidden/>
              </w:rPr>
              <w:t>87</w:t>
            </w:r>
            <w:r>
              <w:rPr>
                <w:noProof/>
                <w:webHidden/>
              </w:rPr>
              <w:fldChar w:fldCharType="end"/>
            </w:r>
          </w:hyperlink>
        </w:p>
        <w:p w14:paraId="17571B73" w14:textId="1DC63CFA"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7" w:history="1">
            <w:r w:rsidRPr="00E95330">
              <w:rPr>
                <w:rStyle w:val="Hyperlink"/>
                <w:rFonts w:eastAsiaTheme="majorEastAsia" w:cs="Arial"/>
                <w:b/>
                <w:bCs/>
                <w:noProof/>
              </w:rPr>
              <w:t>Failure Conditions</w:t>
            </w:r>
            <w:r>
              <w:rPr>
                <w:noProof/>
                <w:webHidden/>
              </w:rPr>
              <w:tab/>
            </w:r>
            <w:r>
              <w:rPr>
                <w:noProof/>
                <w:webHidden/>
              </w:rPr>
              <w:fldChar w:fldCharType="begin"/>
            </w:r>
            <w:r>
              <w:rPr>
                <w:noProof/>
                <w:webHidden/>
              </w:rPr>
              <w:instrText xml:space="preserve"> PAGEREF _Toc244001257 \h </w:instrText>
            </w:r>
            <w:r>
              <w:rPr>
                <w:noProof/>
                <w:webHidden/>
              </w:rPr>
            </w:r>
            <w:r>
              <w:rPr>
                <w:noProof/>
                <w:webHidden/>
              </w:rPr>
              <w:fldChar w:fldCharType="separate"/>
            </w:r>
            <w:r>
              <w:rPr>
                <w:noProof/>
                <w:webHidden/>
              </w:rPr>
              <w:t>87</w:t>
            </w:r>
            <w:r>
              <w:rPr>
                <w:noProof/>
                <w:webHidden/>
              </w:rPr>
              <w:fldChar w:fldCharType="end"/>
            </w:r>
          </w:hyperlink>
        </w:p>
        <w:p w14:paraId="03C4CC92" w14:textId="704D32F2"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8" w:history="1">
            <w:r w:rsidRPr="00E95330">
              <w:rPr>
                <w:rStyle w:val="Hyperlink"/>
                <w:rFonts w:eastAsiaTheme="majorEastAsia" w:cs="Arial"/>
                <w:b/>
                <w:bCs/>
                <w:noProof/>
              </w:rPr>
              <w:t>Recovery Rollback</w:t>
            </w:r>
            <w:r>
              <w:rPr>
                <w:noProof/>
                <w:webHidden/>
              </w:rPr>
              <w:tab/>
            </w:r>
            <w:r>
              <w:rPr>
                <w:noProof/>
                <w:webHidden/>
              </w:rPr>
              <w:fldChar w:fldCharType="begin"/>
            </w:r>
            <w:r>
              <w:rPr>
                <w:noProof/>
                <w:webHidden/>
              </w:rPr>
              <w:instrText xml:space="preserve"> PAGEREF _Toc244001258 \h </w:instrText>
            </w:r>
            <w:r>
              <w:rPr>
                <w:noProof/>
                <w:webHidden/>
              </w:rPr>
            </w:r>
            <w:r>
              <w:rPr>
                <w:noProof/>
                <w:webHidden/>
              </w:rPr>
              <w:fldChar w:fldCharType="separate"/>
            </w:r>
            <w:r>
              <w:rPr>
                <w:noProof/>
                <w:webHidden/>
              </w:rPr>
              <w:t>87</w:t>
            </w:r>
            <w:r>
              <w:rPr>
                <w:noProof/>
                <w:webHidden/>
              </w:rPr>
              <w:fldChar w:fldCharType="end"/>
            </w:r>
          </w:hyperlink>
        </w:p>
        <w:p w14:paraId="2FE89C96" w14:textId="4558BDDA"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59" w:history="1">
            <w:r w:rsidRPr="00E95330">
              <w:rPr>
                <w:rStyle w:val="Hyperlink"/>
                <w:rFonts w:eastAsiaTheme="majorEastAsia" w:cs="Arial"/>
                <w:b/>
                <w:bCs/>
                <w:noProof/>
              </w:rPr>
              <w:t>Evidence To Capture</w:t>
            </w:r>
            <w:r>
              <w:rPr>
                <w:noProof/>
                <w:webHidden/>
              </w:rPr>
              <w:tab/>
            </w:r>
            <w:r>
              <w:rPr>
                <w:noProof/>
                <w:webHidden/>
              </w:rPr>
              <w:fldChar w:fldCharType="begin"/>
            </w:r>
            <w:r>
              <w:rPr>
                <w:noProof/>
                <w:webHidden/>
              </w:rPr>
              <w:instrText xml:space="preserve"> PAGEREF _Toc244001259 \h </w:instrText>
            </w:r>
            <w:r>
              <w:rPr>
                <w:noProof/>
                <w:webHidden/>
              </w:rPr>
            </w:r>
            <w:r>
              <w:rPr>
                <w:noProof/>
                <w:webHidden/>
              </w:rPr>
              <w:fldChar w:fldCharType="separate"/>
            </w:r>
            <w:r>
              <w:rPr>
                <w:noProof/>
                <w:webHidden/>
              </w:rPr>
              <w:t>87</w:t>
            </w:r>
            <w:r>
              <w:rPr>
                <w:noProof/>
                <w:webHidden/>
              </w:rPr>
              <w:fldChar w:fldCharType="end"/>
            </w:r>
          </w:hyperlink>
        </w:p>
        <w:p w14:paraId="09CBEC07" w14:textId="34C489DE"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60" w:history="1">
            <w:r w:rsidRPr="00E95330">
              <w:rPr>
                <w:rStyle w:val="Hyperlink"/>
                <w:rFonts w:eastAsiaTheme="majorEastAsia" w:cs="Arial"/>
                <w:b/>
                <w:bCs/>
                <w:noProof/>
              </w:rPr>
              <w:t>Audit Requirements</w:t>
            </w:r>
            <w:r>
              <w:rPr>
                <w:noProof/>
                <w:webHidden/>
              </w:rPr>
              <w:tab/>
            </w:r>
            <w:r>
              <w:rPr>
                <w:noProof/>
                <w:webHidden/>
              </w:rPr>
              <w:fldChar w:fldCharType="begin"/>
            </w:r>
            <w:r>
              <w:rPr>
                <w:noProof/>
                <w:webHidden/>
              </w:rPr>
              <w:instrText xml:space="preserve"> PAGEREF _Toc244001260 \h </w:instrText>
            </w:r>
            <w:r>
              <w:rPr>
                <w:noProof/>
                <w:webHidden/>
              </w:rPr>
            </w:r>
            <w:r>
              <w:rPr>
                <w:noProof/>
                <w:webHidden/>
              </w:rPr>
              <w:fldChar w:fldCharType="separate"/>
            </w:r>
            <w:r>
              <w:rPr>
                <w:noProof/>
                <w:webHidden/>
              </w:rPr>
              <w:t>87</w:t>
            </w:r>
            <w:r>
              <w:rPr>
                <w:noProof/>
                <w:webHidden/>
              </w:rPr>
              <w:fldChar w:fldCharType="end"/>
            </w:r>
          </w:hyperlink>
        </w:p>
        <w:p w14:paraId="6F2A9198" w14:textId="0E596BA9"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61" w:history="1">
            <w:r w:rsidRPr="00E95330">
              <w:rPr>
                <w:rStyle w:val="Hyperlink"/>
                <w:rFonts w:eastAsiaTheme="majorEastAsia" w:cs="Arial"/>
                <w:b/>
                <w:bCs/>
                <w:noProof/>
              </w:rPr>
              <w:t>Escalation</w:t>
            </w:r>
            <w:r>
              <w:rPr>
                <w:noProof/>
                <w:webHidden/>
              </w:rPr>
              <w:tab/>
            </w:r>
            <w:r>
              <w:rPr>
                <w:noProof/>
                <w:webHidden/>
              </w:rPr>
              <w:fldChar w:fldCharType="begin"/>
            </w:r>
            <w:r>
              <w:rPr>
                <w:noProof/>
                <w:webHidden/>
              </w:rPr>
              <w:instrText xml:space="preserve"> PAGEREF _Toc244001261 \h </w:instrText>
            </w:r>
            <w:r>
              <w:rPr>
                <w:noProof/>
                <w:webHidden/>
              </w:rPr>
            </w:r>
            <w:r>
              <w:rPr>
                <w:noProof/>
                <w:webHidden/>
              </w:rPr>
              <w:fldChar w:fldCharType="separate"/>
            </w:r>
            <w:r>
              <w:rPr>
                <w:noProof/>
                <w:webHidden/>
              </w:rPr>
              <w:t>87</w:t>
            </w:r>
            <w:r>
              <w:rPr>
                <w:noProof/>
                <w:webHidden/>
              </w:rPr>
              <w:fldChar w:fldCharType="end"/>
            </w:r>
          </w:hyperlink>
        </w:p>
        <w:p w14:paraId="4F20783E" w14:textId="394776FF"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62" w:history="1">
            <w:r w:rsidRPr="00E95330">
              <w:rPr>
                <w:rStyle w:val="Hyperlink"/>
                <w:rFonts w:eastAsiaTheme="majorEastAsia" w:cs="Arial"/>
                <w:b/>
                <w:bCs/>
                <w:noProof/>
              </w:rPr>
              <w:t>References</w:t>
            </w:r>
            <w:r>
              <w:rPr>
                <w:noProof/>
                <w:webHidden/>
              </w:rPr>
              <w:tab/>
            </w:r>
            <w:r>
              <w:rPr>
                <w:noProof/>
                <w:webHidden/>
              </w:rPr>
              <w:fldChar w:fldCharType="begin"/>
            </w:r>
            <w:r>
              <w:rPr>
                <w:noProof/>
                <w:webHidden/>
              </w:rPr>
              <w:instrText xml:space="preserve"> PAGEREF _Toc244001262 \h </w:instrText>
            </w:r>
            <w:r>
              <w:rPr>
                <w:noProof/>
                <w:webHidden/>
              </w:rPr>
            </w:r>
            <w:r>
              <w:rPr>
                <w:noProof/>
                <w:webHidden/>
              </w:rPr>
              <w:fldChar w:fldCharType="separate"/>
            </w:r>
            <w:r>
              <w:rPr>
                <w:noProof/>
                <w:webHidden/>
              </w:rPr>
              <w:t>87</w:t>
            </w:r>
            <w:r>
              <w:rPr>
                <w:noProof/>
                <w:webHidden/>
              </w:rPr>
              <w:fldChar w:fldCharType="end"/>
            </w:r>
          </w:hyperlink>
        </w:p>
        <w:p w14:paraId="2BB1BE76" w14:textId="54AD625B"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63" w:history="1">
            <w:r w:rsidRPr="00E95330">
              <w:rPr>
                <w:rStyle w:val="Hyperlink"/>
                <w:rFonts w:eastAsiaTheme="majorEastAsia" w:cs="Arial"/>
                <w:b/>
                <w:bCs/>
                <w:noProof/>
              </w:rPr>
              <w:t>Evidence Mapping</w:t>
            </w:r>
            <w:r>
              <w:rPr>
                <w:noProof/>
                <w:webHidden/>
              </w:rPr>
              <w:tab/>
            </w:r>
            <w:r>
              <w:rPr>
                <w:noProof/>
                <w:webHidden/>
              </w:rPr>
              <w:fldChar w:fldCharType="begin"/>
            </w:r>
            <w:r>
              <w:rPr>
                <w:noProof/>
                <w:webHidden/>
              </w:rPr>
              <w:instrText xml:space="preserve"> PAGEREF _Toc244001263 \h </w:instrText>
            </w:r>
            <w:r>
              <w:rPr>
                <w:noProof/>
                <w:webHidden/>
              </w:rPr>
            </w:r>
            <w:r>
              <w:rPr>
                <w:noProof/>
                <w:webHidden/>
              </w:rPr>
              <w:fldChar w:fldCharType="separate"/>
            </w:r>
            <w:r>
              <w:rPr>
                <w:noProof/>
                <w:webHidden/>
              </w:rPr>
              <w:t>88</w:t>
            </w:r>
            <w:r>
              <w:rPr>
                <w:noProof/>
                <w:webHidden/>
              </w:rPr>
              <w:fldChar w:fldCharType="end"/>
            </w:r>
          </w:hyperlink>
        </w:p>
        <w:p w14:paraId="5CE489D6" w14:textId="7F16B730"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64" w:history="1">
            <w:r w:rsidRPr="00E95330">
              <w:rPr>
                <w:rStyle w:val="Hyperlink"/>
                <w:rFonts w:eastAsiaTheme="majorEastAsia" w:cs="Arial"/>
                <w:b/>
                <w:bCs/>
                <w:noProof/>
              </w:rPr>
              <w:t>Notifications governance and build identity</w:t>
            </w:r>
            <w:r>
              <w:rPr>
                <w:noProof/>
                <w:webHidden/>
              </w:rPr>
              <w:tab/>
            </w:r>
            <w:r>
              <w:rPr>
                <w:noProof/>
                <w:webHidden/>
              </w:rPr>
              <w:fldChar w:fldCharType="begin"/>
            </w:r>
            <w:r>
              <w:rPr>
                <w:noProof/>
                <w:webHidden/>
              </w:rPr>
              <w:instrText xml:space="preserve"> PAGEREF _Toc244001264 \h </w:instrText>
            </w:r>
            <w:r>
              <w:rPr>
                <w:noProof/>
                <w:webHidden/>
              </w:rPr>
            </w:r>
            <w:r>
              <w:rPr>
                <w:noProof/>
                <w:webHidden/>
              </w:rPr>
              <w:fldChar w:fldCharType="separate"/>
            </w:r>
            <w:r>
              <w:rPr>
                <w:noProof/>
                <w:webHidden/>
              </w:rPr>
              <w:t>88</w:t>
            </w:r>
            <w:r>
              <w:rPr>
                <w:noProof/>
                <w:webHidden/>
              </w:rPr>
              <w:fldChar w:fldCharType="end"/>
            </w:r>
          </w:hyperlink>
        </w:p>
        <w:p w14:paraId="4688AFD5" w14:textId="05C93750"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65" w:history="1">
            <w:r w:rsidRPr="00E95330">
              <w:rPr>
                <w:rStyle w:val="Hyperlink"/>
                <w:rFonts w:eastAsiaTheme="majorEastAsia" w:cs="Arial"/>
                <w:b/>
                <w:bCs/>
                <w:noProof/>
              </w:rPr>
              <w:t>Keep Docker rebuild identity aligned</w:t>
            </w:r>
            <w:r>
              <w:rPr>
                <w:noProof/>
                <w:webHidden/>
              </w:rPr>
              <w:tab/>
            </w:r>
            <w:r>
              <w:rPr>
                <w:noProof/>
                <w:webHidden/>
              </w:rPr>
              <w:fldChar w:fldCharType="begin"/>
            </w:r>
            <w:r>
              <w:rPr>
                <w:noProof/>
                <w:webHidden/>
              </w:rPr>
              <w:instrText xml:space="preserve"> PAGEREF _Toc244001265 \h </w:instrText>
            </w:r>
            <w:r>
              <w:rPr>
                <w:noProof/>
                <w:webHidden/>
              </w:rPr>
            </w:r>
            <w:r>
              <w:rPr>
                <w:noProof/>
                <w:webHidden/>
              </w:rPr>
              <w:fldChar w:fldCharType="separate"/>
            </w:r>
            <w:r>
              <w:rPr>
                <w:noProof/>
                <w:webHidden/>
              </w:rPr>
              <w:t>92</w:t>
            </w:r>
            <w:r>
              <w:rPr>
                <w:noProof/>
                <w:webHidden/>
              </w:rPr>
              <w:fldChar w:fldCharType="end"/>
            </w:r>
          </w:hyperlink>
        </w:p>
        <w:p w14:paraId="04CE5719" w14:textId="414BE239"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66" w:history="1">
            <w:r w:rsidRPr="00E95330">
              <w:rPr>
                <w:rStyle w:val="Hyperlink"/>
                <w:rFonts w:eastAsiaTheme="majorEastAsia" w:cs="Arial"/>
                <w:b/>
                <w:bCs/>
                <w:noProof/>
              </w:rPr>
              <w:t>Appliance update and rollback procedure</w:t>
            </w:r>
            <w:r>
              <w:rPr>
                <w:noProof/>
                <w:webHidden/>
              </w:rPr>
              <w:tab/>
            </w:r>
            <w:r>
              <w:rPr>
                <w:noProof/>
                <w:webHidden/>
              </w:rPr>
              <w:fldChar w:fldCharType="begin"/>
            </w:r>
            <w:r>
              <w:rPr>
                <w:noProof/>
                <w:webHidden/>
              </w:rPr>
              <w:instrText xml:space="preserve"> PAGEREF _Toc244001266 \h </w:instrText>
            </w:r>
            <w:r>
              <w:rPr>
                <w:noProof/>
                <w:webHidden/>
              </w:rPr>
            </w:r>
            <w:r>
              <w:rPr>
                <w:noProof/>
                <w:webHidden/>
              </w:rPr>
              <w:fldChar w:fldCharType="separate"/>
            </w:r>
            <w:r>
              <w:rPr>
                <w:noProof/>
                <w:webHidden/>
              </w:rPr>
              <w:t>93</w:t>
            </w:r>
            <w:r>
              <w:rPr>
                <w:noProof/>
                <w:webHidden/>
              </w:rPr>
              <w:fldChar w:fldCharType="end"/>
            </w:r>
          </w:hyperlink>
        </w:p>
        <w:p w14:paraId="7AF00FF4" w14:textId="089AA21C"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67" w:history="1">
            <w:r w:rsidRPr="00E95330">
              <w:rPr>
                <w:rStyle w:val="Hyperlink"/>
                <w:rFonts w:eastAsiaTheme="majorEastAsia" w:cs="Arial"/>
                <w:b/>
                <w:bCs/>
                <w:noProof/>
              </w:rPr>
              <w:t>Apply and accept a consolidated RC appliance bundle</w:t>
            </w:r>
            <w:r>
              <w:rPr>
                <w:noProof/>
                <w:webHidden/>
              </w:rPr>
              <w:tab/>
            </w:r>
            <w:r>
              <w:rPr>
                <w:noProof/>
                <w:webHidden/>
              </w:rPr>
              <w:fldChar w:fldCharType="begin"/>
            </w:r>
            <w:r>
              <w:rPr>
                <w:noProof/>
                <w:webHidden/>
              </w:rPr>
              <w:instrText xml:space="preserve"> PAGEREF _Toc244001267 \h </w:instrText>
            </w:r>
            <w:r>
              <w:rPr>
                <w:noProof/>
                <w:webHidden/>
              </w:rPr>
            </w:r>
            <w:r>
              <w:rPr>
                <w:noProof/>
                <w:webHidden/>
              </w:rPr>
              <w:fldChar w:fldCharType="separate"/>
            </w:r>
            <w:r>
              <w:rPr>
                <w:noProof/>
                <w:webHidden/>
              </w:rPr>
              <w:t>93</w:t>
            </w:r>
            <w:r>
              <w:rPr>
                <w:noProof/>
                <w:webHidden/>
              </w:rPr>
              <w:fldChar w:fldCharType="end"/>
            </w:r>
          </w:hyperlink>
        </w:p>
        <w:p w14:paraId="66A0F47B" w14:textId="3D46DE16"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68" w:history="1">
            <w:r w:rsidRPr="00E95330">
              <w:rPr>
                <w:rStyle w:val="Hyperlink"/>
                <w:rFonts w:eastAsiaTheme="majorEastAsia" w:cs="Arial"/>
                <w:b/>
                <w:bCs/>
                <w:noProof/>
              </w:rPr>
              <w:t>Rollback without reversing target changes</w:t>
            </w:r>
            <w:r>
              <w:rPr>
                <w:noProof/>
                <w:webHidden/>
              </w:rPr>
              <w:tab/>
            </w:r>
            <w:r>
              <w:rPr>
                <w:noProof/>
                <w:webHidden/>
              </w:rPr>
              <w:fldChar w:fldCharType="begin"/>
            </w:r>
            <w:r>
              <w:rPr>
                <w:noProof/>
                <w:webHidden/>
              </w:rPr>
              <w:instrText xml:space="preserve"> PAGEREF _Toc244001268 \h </w:instrText>
            </w:r>
            <w:r>
              <w:rPr>
                <w:noProof/>
                <w:webHidden/>
              </w:rPr>
            </w:r>
            <w:r>
              <w:rPr>
                <w:noProof/>
                <w:webHidden/>
              </w:rPr>
              <w:fldChar w:fldCharType="separate"/>
            </w:r>
            <w:r>
              <w:rPr>
                <w:noProof/>
                <w:webHidden/>
              </w:rPr>
              <w:t>94</w:t>
            </w:r>
            <w:r>
              <w:rPr>
                <w:noProof/>
                <w:webHidden/>
              </w:rPr>
              <w:fldChar w:fldCharType="end"/>
            </w:r>
          </w:hyperlink>
        </w:p>
        <w:p w14:paraId="47D001CD" w14:textId="65ED1DBB"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69" w:history="1">
            <w:r w:rsidRPr="00E95330">
              <w:rPr>
                <w:rStyle w:val="Hyperlink"/>
                <w:rFonts w:eastAsiaTheme="majorEastAsia" w:cs="Arial"/>
                <w:b/>
                <w:bCs/>
                <w:noProof/>
              </w:rPr>
              <w:t>Daily weekly and maintenance checks</w:t>
            </w:r>
            <w:r>
              <w:rPr>
                <w:noProof/>
                <w:webHidden/>
              </w:rPr>
              <w:tab/>
            </w:r>
            <w:r>
              <w:rPr>
                <w:noProof/>
                <w:webHidden/>
              </w:rPr>
              <w:fldChar w:fldCharType="begin"/>
            </w:r>
            <w:r>
              <w:rPr>
                <w:noProof/>
                <w:webHidden/>
              </w:rPr>
              <w:instrText xml:space="preserve"> PAGEREF _Toc244001269 \h </w:instrText>
            </w:r>
            <w:r>
              <w:rPr>
                <w:noProof/>
                <w:webHidden/>
              </w:rPr>
            </w:r>
            <w:r>
              <w:rPr>
                <w:noProof/>
                <w:webHidden/>
              </w:rPr>
              <w:fldChar w:fldCharType="separate"/>
            </w:r>
            <w:r>
              <w:rPr>
                <w:noProof/>
                <w:webHidden/>
              </w:rPr>
              <w:t>98</w:t>
            </w:r>
            <w:r>
              <w:rPr>
                <w:noProof/>
                <w:webHidden/>
              </w:rPr>
              <w:fldChar w:fldCharType="end"/>
            </w:r>
          </w:hyperlink>
        </w:p>
        <w:p w14:paraId="11E1FDA0" w14:textId="44E88C20"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70" w:history="1">
            <w:r w:rsidRPr="00E95330">
              <w:rPr>
                <w:rStyle w:val="Hyperlink"/>
                <w:rFonts w:eastAsiaTheme="majorEastAsia" w:cs="Arial"/>
                <w:b/>
                <w:bCs/>
                <w:noProof/>
              </w:rPr>
              <w:t>Troubleshooting and support</w:t>
            </w:r>
            <w:r>
              <w:rPr>
                <w:noProof/>
                <w:webHidden/>
              </w:rPr>
              <w:tab/>
            </w:r>
            <w:r>
              <w:rPr>
                <w:noProof/>
                <w:webHidden/>
              </w:rPr>
              <w:fldChar w:fldCharType="begin"/>
            </w:r>
            <w:r>
              <w:rPr>
                <w:noProof/>
                <w:webHidden/>
              </w:rPr>
              <w:instrText xml:space="preserve"> PAGEREF _Toc244001270 \h </w:instrText>
            </w:r>
            <w:r>
              <w:rPr>
                <w:noProof/>
                <w:webHidden/>
              </w:rPr>
            </w:r>
            <w:r>
              <w:rPr>
                <w:noProof/>
                <w:webHidden/>
              </w:rPr>
              <w:fldChar w:fldCharType="separate"/>
            </w:r>
            <w:r>
              <w:rPr>
                <w:noProof/>
                <w:webHidden/>
              </w:rPr>
              <w:t>99</w:t>
            </w:r>
            <w:r>
              <w:rPr>
                <w:noProof/>
                <w:webHidden/>
              </w:rPr>
              <w:fldChar w:fldCharType="end"/>
            </w:r>
          </w:hyperlink>
        </w:p>
        <w:p w14:paraId="25CBA909" w14:textId="4BF7AF69"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71" w:history="1">
            <w:r w:rsidRPr="00E95330">
              <w:rPr>
                <w:rStyle w:val="Hyperlink"/>
                <w:rFonts w:eastAsiaTheme="majorEastAsia" w:cs="Arial"/>
                <w:b/>
                <w:bCs/>
                <w:noProof/>
              </w:rPr>
              <w:t>Native Foundation planning and post Foundation baselines</w:t>
            </w:r>
            <w:r>
              <w:rPr>
                <w:noProof/>
                <w:webHidden/>
              </w:rPr>
              <w:tab/>
            </w:r>
            <w:r>
              <w:rPr>
                <w:noProof/>
                <w:webHidden/>
              </w:rPr>
              <w:fldChar w:fldCharType="begin"/>
            </w:r>
            <w:r>
              <w:rPr>
                <w:noProof/>
                <w:webHidden/>
              </w:rPr>
              <w:instrText xml:space="preserve"> PAGEREF _Toc244001271 \h </w:instrText>
            </w:r>
            <w:r>
              <w:rPr>
                <w:noProof/>
                <w:webHidden/>
              </w:rPr>
            </w:r>
            <w:r>
              <w:rPr>
                <w:noProof/>
                <w:webHidden/>
              </w:rPr>
              <w:fldChar w:fldCharType="separate"/>
            </w:r>
            <w:r>
              <w:rPr>
                <w:noProof/>
                <w:webHidden/>
              </w:rPr>
              <w:t>100</w:t>
            </w:r>
            <w:r>
              <w:rPr>
                <w:noProof/>
                <w:webHidden/>
              </w:rPr>
              <w:fldChar w:fldCharType="end"/>
            </w:r>
          </w:hyperlink>
        </w:p>
        <w:p w14:paraId="112083CE" w14:textId="4885D8E1"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72" w:history="1">
            <w:r w:rsidRPr="00E95330">
              <w:rPr>
                <w:rStyle w:val="Hyperlink"/>
                <w:rFonts w:eastAsiaTheme="majorEastAsia" w:cs="Arial"/>
                <w:b/>
                <w:bCs/>
                <w:noProof/>
              </w:rPr>
              <w:t>Workflow and script reference</w:t>
            </w:r>
            <w:r>
              <w:rPr>
                <w:noProof/>
                <w:webHidden/>
              </w:rPr>
              <w:tab/>
            </w:r>
            <w:r>
              <w:rPr>
                <w:noProof/>
                <w:webHidden/>
              </w:rPr>
              <w:fldChar w:fldCharType="begin"/>
            </w:r>
            <w:r>
              <w:rPr>
                <w:noProof/>
                <w:webHidden/>
              </w:rPr>
              <w:instrText xml:space="preserve"> PAGEREF _Toc244001272 \h </w:instrText>
            </w:r>
            <w:r>
              <w:rPr>
                <w:noProof/>
                <w:webHidden/>
              </w:rPr>
            </w:r>
            <w:r>
              <w:rPr>
                <w:noProof/>
                <w:webHidden/>
              </w:rPr>
              <w:fldChar w:fldCharType="separate"/>
            </w:r>
            <w:r>
              <w:rPr>
                <w:noProof/>
                <w:webHidden/>
              </w:rPr>
              <w:t>100</w:t>
            </w:r>
            <w:r>
              <w:rPr>
                <w:noProof/>
                <w:webHidden/>
              </w:rPr>
              <w:fldChar w:fldCharType="end"/>
            </w:r>
          </w:hyperlink>
        </w:p>
        <w:p w14:paraId="276D3EE5" w14:textId="4D02D15F"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73" w:history="1">
            <w:r w:rsidRPr="00E95330">
              <w:rPr>
                <w:rStyle w:val="Hyperlink"/>
                <w:rFonts w:eastAsiaTheme="majorEastAsia" w:cs="Arial"/>
                <w:b/>
                <w:bCs/>
                <w:noProof/>
              </w:rPr>
              <w:t>Workflow catalogue</w:t>
            </w:r>
            <w:r>
              <w:rPr>
                <w:noProof/>
                <w:webHidden/>
              </w:rPr>
              <w:tab/>
            </w:r>
            <w:r>
              <w:rPr>
                <w:noProof/>
                <w:webHidden/>
              </w:rPr>
              <w:fldChar w:fldCharType="begin"/>
            </w:r>
            <w:r>
              <w:rPr>
                <w:noProof/>
                <w:webHidden/>
              </w:rPr>
              <w:instrText xml:space="preserve"> PAGEREF _Toc244001273 \h </w:instrText>
            </w:r>
            <w:r>
              <w:rPr>
                <w:noProof/>
                <w:webHidden/>
              </w:rPr>
            </w:r>
            <w:r>
              <w:rPr>
                <w:noProof/>
                <w:webHidden/>
              </w:rPr>
              <w:fldChar w:fldCharType="separate"/>
            </w:r>
            <w:r>
              <w:rPr>
                <w:noProof/>
                <w:webHidden/>
              </w:rPr>
              <w:t>101</w:t>
            </w:r>
            <w:r>
              <w:rPr>
                <w:noProof/>
                <w:webHidden/>
              </w:rPr>
              <w:fldChar w:fldCharType="end"/>
            </w:r>
          </w:hyperlink>
        </w:p>
        <w:p w14:paraId="25128E7E" w14:textId="722BB736"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74" w:history="1">
            <w:r w:rsidRPr="00E95330">
              <w:rPr>
                <w:rStyle w:val="Hyperlink"/>
                <w:rFonts w:eastAsiaTheme="majorEastAsia" w:cs="Arial"/>
                <w:b/>
                <w:bCs/>
                <w:noProof/>
              </w:rPr>
              <w:t>ZTF 1 x script catalogue</w:t>
            </w:r>
            <w:r>
              <w:rPr>
                <w:noProof/>
                <w:webHidden/>
              </w:rPr>
              <w:tab/>
            </w:r>
            <w:r>
              <w:rPr>
                <w:noProof/>
                <w:webHidden/>
              </w:rPr>
              <w:fldChar w:fldCharType="begin"/>
            </w:r>
            <w:r>
              <w:rPr>
                <w:noProof/>
                <w:webHidden/>
              </w:rPr>
              <w:instrText xml:space="preserve"> PAGEREF _Toc244001274 \h </w:instrText>
            </w:r>
            <w:r>
              <w:rPr>
                <w:noProof/>
                <w:webHidden/>
              </w:rPr>
            </w:r>
            <w:r>
              <w:rPr>
                <w:noProof/>
                <w:webHidden/>
              </w:rPr>
              <w:fldChar w:fldCharType="separate"/>
            </w:r>
            <w:r>
              <w:rPr>
                <w:noProof/>
                <w:webHidden/>
              </w:rPr>
              <w:t>103</w:t>
            </w:r>
            <w:r>
              <w:rPr>
                <w:noProof/>
                <w:webHidden/>
              </w:rPr>
              <w:fldChar w:fldCharType="end"/>
            </w:r>
          </w:hyperlink>
        </w:p>
        <w:p w14:paraId="53F12D32" w14:textId="05996ED7"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75" w:history="1">
            <w:r w:rsidRPr="00E95330">
              <w:rPr>
                <w:rStyle w:val="Hyperlink"/>
                <w:rFonts w:eastAsiaTheme="majorEastAsia" w:cs="Arial"/>
                <w:b/>
                <w:bCs/>
                <w:noProof/>
              </w:rPr>
              <w:t>ZTF 2 x script catalogue</w:t>
            </w:r>
            <w:r>
              <w:rPr>
                <w:noProof/>
                <w:webHidden/>
              </w:rPr>
              <w:tab/>
            </w:r>
            <w:r>
              <w:rPr>
                <w:noProof/>
                <w:webHidden/>
              </w:rPr>
              <w:fldChar w:fldCharType="begin"/>
            </w:r>
            <w:r>
              <w:rPr>
                <w:noProof/>
                <w:webHidden/>
              </w:rPr>
              <w:instrText xml:space="preserve"> PAGEREF _Toc244001275 \h </w:instrText>
            </w:r>
            <w:r>
              <w:rPr>
                <w:noProof/>
                <w:webHidden/>
              </w:rPr>
            </w:r>
            <w:r>
              <w:rPr>
                <w:noProof/>
                <w:webHidden/>
              </w:rPr>
              <w:fldChar w:fldCharType="separate"/>
            </w:r>
            <w:r>
              <w:rPr>
                <w:noProof/>
                <w:webHidden/>
              </w:rPr>
              <w:t>107</w:t>
            </w:r>
            <w:r>
              <w:rPr>
                <w:noProof/>
                <w:webHidden/>
              </w:rPr>
              <w:fldChar w:fldCharType="end"/>
            </w:r>
          </w:hyperlink>
        </w:p>
        <w:p w14:paraId="665FC48F" w14:textId="6511EB22" w:rsidR="006F79B2" w:rsidRDefault="006F79B2">
          <w:pPr>
            <w:pStyle w:val="TOC1"/>
            <w:tabs>
              <w:tab w:val="right" w:leader="dot" w:pos="10200"/>
            </w:tabs>
            <w:rPr>
              <w:rFonts w:asciiTheme="minorHAnsi" w:hAnsiTheme="minorHAnsi"/>
              <w:noProof/>
              <w:color w:val="auto"/>
              <w:kern w:val="2"/>
              <w:sz w:val="24"/>
              <w:szCs w:val="24"/>
              <w:lang/>
              <w14:ligatures w14:val="standardContextual"/>
            </w:rPr>
          </w:pPr>
          <w:hyperlink w:anchor="_Toc244001276" w:history="1">
            <w:r w:rsidRPr="00E95330">
              <w:rPr>
                <w:rStyle w:val="Hyperlink"/>
                <w:rFonts w:eastAsiaTheme="majorEastAsia" w:cs="Arial"/>
                <w:b/>
                <w:bCs/>
                <w:noProof/>
              </w:rPr>
              <w:t>Acceptance checklists and source reference</w:t>
            </w:r>
            <w:r>
              <w:rPr>
                <w:noProof/>
                <w:webHidden/>
              </w:rPr>
              <w:tab/>
            </w:r>
            <w:r>
              <w:rPr>
                <w:noProof/>
                <w:webHidden/>
              </w:rPr>
              <w:fldChar w:fldCharType="begin"/>
            </w:r>
            <w:r>
              <w:rPr>
                <w:noProof/>
                <w:webHidden/>
              </w:rPr>
              <w:instrText xml:space="preserve"> PAGEREF _Toc244001276 \h </w:instrText>
            </w:r>
            <w:r>
              <w:rPr>
                <w:noProof/>
                <w:webHidden/>
              </w:rPr>
            </w:r>
            <w:r>
              <w:rPr>
                <w:noProof/>
                <w:webHidden/>
              </w:rPr>
              <w:fldChar w:fldCharType="separate"/>
            </w:r>
            <w:r>
              <w:rPr>
                <w:noProof/>
                <w:webHidden/>
              </w:rPr>
              <w:t>107</w:t>
            </w:r>
            <w:r>
              <w:rPr>
                <w:noProof/>
                <w:webHidden/>
              </w:rPr>
              <w:fldChar w:fldCharType="end"/>
            </w:r>
          </w:hyperlink>
        </w:p>
        <w:p w14:paraId="03048349" w14:textId="06FB609F"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77" w:history="1">
            <w:r w:rsidRPr="00E95330">
              <w:rPr>
                <w:rStyle w:val="Hyperlink"/>
                <w:rFonts w:eastAsiaTheme="majorEastAsia" w:cs="Arial"/>
                <w:b/>
                <w:bCs/>
                <w:noProof/>
              </w:rPr>
              <w:t>Administrator handover checklist</w:t>
            </w:r>
            <w:r>
              <w:rPr>
                <w:noProof/>
                <w:webHidden/>
              </w:rPr>
              <w:tab/>
            </w:r>
            <w:r>
              <w:rPr>
                <w:noProof/>
                <w:webHidden/>
              </w:rPr>
              <w:fldChar w:fldCharType="begin"/>
            </w:r>
            <w:r>
              <w:rPr>
                <w:noProof/>
                <w:webHidden/>
              </w:rPr>
              <w:instrText xml:space="preserve"> PAGEREF _Toc244001277 \h </w:instrText>
            </w:r>
            <w:r>
              <w:rPr>
                <w:noProof/>
                <w:webHidden/>
              </w:rPr>
            </w:r>
            <w:r>
              <w:rPr>
                <w:noProof/>
                <w:webHidden/>
              </w:rPr>
              <w:fldChar w:fldCharType="separate"/>
            </w:r>
            <w:r>
              <w:rPr>
                <w:noProof/>
                <w:webHidden/>
              </w:rPr>
              <w:t>107</w:t>
            </w:r>
            <w:r>
              <w:rPr>
                <w:noProof/>
                <w:webHidden/>
              </w:rPr>
              <w:fldChar w:fldCharType="end"/>
            </w:r>
          </w:hyperlink>
        </w:p>
        <w:p w14:paraId="5F2D391F" w14:textId="13B1EBB3"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78" w:history="1">
            <w:r w:rsidRPr="00E95330">
              <w:rPr>
                <w:rStyle w:val="Hyperlink"/>
                <w:rFonts w:eastAsiaTheme="majorEastAsia" w:cs="Arial"/>
                <w:b/>
                <w:bCs/>
                <w:noProof/>
              </w:rPr>
              <w:t>Operator job checklist</w:t>
            </w:r>
            <w:r>
              <w:rPr>
                <w:noProof/>
                <w:webHidden/>
              </w:rPr>
              <w:tab/>
            </w:r>
            <w:r>
              <w:rPr>
                <w:noProof/>
                <w:webHidden/>
              </w:rPr>
              <w:fldChar w:fldCharType="begin"/>
            </w:r>
            <w:r>
              <w:rPr>
                <w:noProof/>
                <w:webHidden/>
              </w:rPr>
              <w:instrText xml:space="preserve"> PAGEREF _Toc244001278 \h </w:instrText>
            </w:r>
            <w:r>
              <w:rPr>
                <w:noProof/>
                <w:webHidden/>
              </w:rPr>
            </w:r>
            <w:r>
              <w:rPr>
                <w:noProof/>
                <w:webHidden/>
              </w:rPr>
              <w:fldChar w:fldCharType="separate"/>
            </w:r>
            <w:r>
              <w:rPr>
                <w:noProof/>
                <w:webHidden/>
              </w:rPr>
              <w:t>108</w:t>
            </w:r>
            <w:r>
              <w:rPr>
                <w:noProof/>
                <w:webHidden/>
              </w:rPr>
              <w:fldChar w:fldCharType="end"/>
            </w:r>
          </w:hyperlink>
        </w:p>
        <w:p w14:paraId="64F53D8B" w14:textId="7CA7567F" w:rsidR="006F79B2" w:rsidRDefault="006F79B2">
          <w:pPr>
            <w:pStyle w:val="TOC3"/>
            <w:tabs>
              <w:tab w:val="right" w:leader="dot" w:pos="10200"/>
            </w:tabs>
            <w:rPr>
              <w:rFonts w:asciiTheme="minorHAnsi" w:hAnsiTheme="minorHAnsi"/>
              <w:noProof/>
              <w:color w:val="auto"/>
              <w:kern w:val="2"/>
              <w:sz w:val="24"/>
              <w:szCs w:val="24"/>
              <w:lang/>
              <w14:ligatures w14:val="standardContextual"/>
            </w:rPr>
          </w:pPr>
          <w:hyperlink w:anchor="_Toc244001279" w:history="1">
            <w:r w:rsidRPr="00E95330">
              <w:rPr>
                <w:rStyle w:val="Hyperlink"/>
                <w:rFonts w:eastAsiaTheme="majorEastAsia" w:cs="Arial"/>
                <w:b/>
                <w:bCs/>
                <w:noProof/>
              </w:rPr>
              <w:t>Validation limits of this document</w:t>
            </w:r>
            <w:r>
              <w:rPr>
                <w:noProof/>
                <w:webHidden/>
              </w:rPr>
              <w:tab/>
            </w:r>
            <w:r>
              <w:rPr>
                <w:noProof/>
                <w:webHidden/>
              </w:rPr>
              <w:fldChar w:fldCharType="begin"/>
            </w:r>
            <w:r>
              <w:rPr>
                <w:noProof/>
                <w:webHidden/>
              </w:rPr>
              <w:instrText xml:space="preserve"> PAGEREF _Toc244001279 \h </w:instrText>
            </w:r>
            <w:r>
              <w:rPr>
                <w:noProof/>
                <w:webHidden/>
              </w:rPr>
            </w:r>
            <w:r>
              <w:rPr>
                <w:noProof/>
                <w:webHidden/>
              </w:rPr>
              <w:fldChar w:fldCharType="separate"/>
            </w:r>
            <w:r>
              <w:rPr>
                <w:noProof/>
                <w:webHidden/>
              </w:rPr>
              <w:t>108</w:t>
            </w:r>
            <w:r>
              <w:rPr>
                <w:noProof/>
                <w:webHidden/>
              </w:rPr>
              <w:fldChar w:fldCharType="end"/>
            </w:r>
          </w:hyperlink>
        </w:p>
        <w:p w14:paraId="2F46E1D4" w14:textId="4B8B00D1"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80" w:history="1">
            <w:r w:rsidRPr="00E95330">
              <w:rPr>
                <w:rStyle w:val="Hyperlink"/>
                <w:rFonts w:eastAsiaTheme="majorEastAsia" w:cs="Arial"/>
                <w:b/>
                <w:bCs/>
                <w:noProof/>
              </w:rPr>
              <w:t>Source documents</w:t>
            </w:r>
            <w:r>
              <w:rPr>
                <w:noProof/>
                <w:webHidden/>
              </w:rPr>
              <w:tab/>
            </w:r>
            <w:r>
              <w:rPr>
                <w:noProof/>
                <w:webHidden/>
              </w:rPr>
              <w:fldChar w:fldCharType="begin"/>
            </w:r>
            <w:r>
              <w:rPr>
                <w:noProof/>
                <w:webHidden/>
              </w:rPr>
              <w:instrText xml:space="preserve"> PAGEREF _Toc244001280 \h </w:instrText>
            </w:r>
            <w:r>
              <w:rPr>
                <w:noProof/>
                <w:webHidden/>
              </w:rPr>
            </w:r>
            <w:r>
              <w:rPr>
                <w:noProof/>
                <w:webHidden/>
              </w:rPr>
              <w:fldChar w:fldCharType="separate"/>
            </w:r>
            <w:r>
              <w:rPr>
                <w:noProof/>
                <w:webHidden/>
              </w:rPr>
              <w:t>108</w:t>
            </w:r>
            <w:r>
              <w:rPr>
                <w:noProof/>
                <w:webHidden/>
              </w:rPr>
              <w:fldChar w:fldCharType="end"/>
            </w:r>
          </w:hyperlink>
        </w:p>
        <w:p w14:paraId="4D523DCF" w14:textId="7830AA92" w:rsidR="006F79B2" w:rsidRDefault="006F79B2">
          <w:pPr>
            <w:pStyle w:val="TOC2"/>
            <w:tabs>
              <w:tab w:val="right" w:leader="dot" w:pos="10200"/>
            </w:tabs>
            <w:rPr>
              <w:rFonts w:asciiTheme="minorHAnsi" w:hAnsiTheme="minorHAnsi"/>
              <w:noProof/>
              <w:color w:val="auto"/>
              <w:kern w:val="2"/>
              <w:sz w:val="24"/>
              <w:szCs w:val="24"/>
              <w:lang/>
              <w14:ligatures w14:val="standardContextual"/>
            </w:rPr>
          </w:pPr>
          <w:hyperlink w:anchor="_Toc244001281" w:history="1">
            <w:r w:rsidRPr="00E95330">
              <w:rPr>
                <w:rStyle w:val="Hyperlink"/>
                <w:rFonts w:eastAsiaTheme="majorEastAsia" w:cs="Arial"/>
                <w:b/>
                <w:bCs/>
                <w:noProof/>
              </w:rPr>
              <w:t>Screenshot index</w:t>
            </w:r>
            <w:r>
              <w:rPr>
                <w:noProof/>
                <w:webHidden/>
              </w:rPr>
              <w:tab/>
            </w:r>
            <w:r>
              <w:rPr>
                <w:noProof/>
                <w:webHidden/>
              </w:rPr>
              <w:fldChar w:fldCharType="begin"/>
            </w:r>
            <w:r>
              <w:rPr>
                <w:noProof/>
                <w:webHidden/>
              </w:rPr>
              <w:instrText xml:space="preserve"> PAGEREF _Toc244001281 \h </w:instrText>
            </w:r>
            <w:r>
              <w:rPr>
                <w:noProof/>
                <w:webHidden/>
              </w:rPr>
            </w:r>
            <w:r>
              <w:rPr>
                <w:noProof/>
                <w:webHidden/>
              </w:rPr>
              <w:fldChar w:fldCharType="separate"/>
            </w:r>
            <w:r>
              <w:rPr>
                <w:noProof/>
                <w:webHidden/>
              </w:rPr>
              <w:t>109</w:t>
            </w:r>
            <w:r>
              <w:rPr>
                <w:noProof/>
                <w:webHidden/>
              </w:rPr>
              <w:fldChar w:fldCharType="end"/>
            </w:r>
          </w:hyperlink>
        </w:p>
        <w:p w14:paraId="098FD0F1" w14:textId="671A0617" w:rsidR="005F2183" w:rsidRPr="004E5691" w:rsidRDefault="005F2183">
          <w:pPr>
            <w:rPr>
              <w:rFonts w:cs="Arial"/>
              <w:color w:val="auto"/>
            </w:rPr>
          </w:pPr>
          <w:r w:rsidRPr="004E5691">
            <w:rPr>
              <w:rFonts w:cs="Arial"/>
              <w:noProof/>
              <w:color w:val="auto"/>
            </w:rPr>
            <w:fldChar w:fldCharType="end"/>
          </w:r>
        </w:p>
      </w:sdtContent>
    </w:sdt>
    <w:p w14:paraId="212ADA3E" w14:textId="77777777" w:rsidR="00FA7659" w:rsidRPr="00FA7659" w:rsidRDefault="00FA7659" w:rsidP="00FA7659">
      <w:pPr>
        <w:pageBreakBefore/>
        <w:spacing w:after="300" w:line="240" w:lineRule="auto"/>
        <w:contextualSpacing/>
        <w:rPr>
          <w:rFonts w:eastAsiaTheme="majorEastAsia" w:cs="Arial"/>
          <w:spacing w:val="5"/>
          <w:kern w:val="28"/>
          <w:sz w:val="60"/>
          <w:szCs w:val="52"/>
        </w:rPr>
      </w:pPr>
      <w:r w:rsidRPr="00FA7659">
        <w:rPr>
          <w:rFonts w:eastAsiaTheme="majorEastAsia" w:cs="Arial"/>
          <w:spacing w:val="5"/>
          <w:kern w:val="28"/>
          <w:sz w:val="60"/>
          <w:szCs w:val="52"/>
        </w:rPr>
        <w:lastRenderedPageBreak/>
        <w:t>ZTF Orchestrator Administrator and User Guide</w:t>
      </w:r>
    </w:p>
    <w:p w14:paraId="04034F9F" w14:textId="77777777" w:rsidR="00FA7659" w:rsidRPr="00FA7659" w:rsidRDefault="00FA7659" w:rsidP="00FA7659">
      <w:pPr>
        <w:numPr>
          <w:ilvl w:val="1"/>
          <w:numId w:val="0"/>
        </w:numPr>
        <w:spacing w:after="120" w:line="254" w:lineRule="auto"/>
        <w:rPr>
          <w:rFonts w:eastAsiaTheme="majorEastAsia" w:cs="Arial"/>
          <w:i/>
          <w:iCs/>
          <w:spacing w:val="15"/>
          <w:sz w:val="24"/>
          <w:szCs w:val="24"/>
        </w:rPr>
      </w:pPr>
      <w:r w:rsidRPr="00FA7659">
        <w:rPr>
          <w:rFonts w:eastAsiaTheme="majorEastAsia" w:cs="Arial"/>
          <w:i/>
          <w:iCs/>
          <w:spacing w:val="15"/>
          <w:sz w:val="24"/>
          <w:szCs w:val="24"/>
        </w:rPr>
        <w:t>Installation Configuration Operations and Governance</w:t>
      </w:r>
    </w:p>
    <w:p w14:paraId="0E124B1A" w14:textId="77777777" w:rsidR="00FA7659" w:rsidRPr="00FA7659" w:rsidRDefault="00FA7659" w:rsidP="00FA7659">
      <w:pPr>
        <w:spacing w:after="120" w:line="254" w:lineRule="auto"/>
        <w:rPr>
          <w:rFonts w:cs="Arial"/>
        </w:rPr>
      </w:pPr>
      <w:r w:rsidRPr="00FA7659">
        <w:rPr>
          <w:rFonts w:cs="Arial"/>
        </w:rPr>
        <w:t>A practical reference for administrators who deploy and maintain the console, operators who run approved Nutanix automation, and reviewers who need traceable results. This guide explains the application screens, the supported execution paths and the checks required before accepting infrastructure changes.</w:t>
      </w:r>
    </w:p>
    <w:p w14:paraId="1C618491" w14:textId="77777777" w:rsidR="00FA7659" w:rsidRPr="00FA7659" w:rsidRDefault="00FA7659" w:rsidP="00FA7659">
      <w:pPr>
        <w:spacing w:after="120" w:line="254" w:lineRule="auto"/>
        <w:rPr>
          <w:rFonts w:cs="Arial"/>
        </w:rPr>
      </w:pPr>
      <w:r w:rsidRPr="00FA7659">
        <w:rPr>
          <w:rFonts w:cs="Arial"/>
        </w:rPr>
        <w:t>Important. ZTF-Orchestrator is an independent community project, not a Nutanix-supported or certified product. Validate vendor compatibility, local change controls and recovery procedures before operational use.</w:t>
      </w:r>
    </w:p>
    <w:p w14:paraId="64276F43"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614684D" wp14:editId="17F21FAD">
            <wp:extent cx="6400800" cy="4200525"/>
            <wp:effectExtent l="0" t="0" r="0" b="0"/>
            <wp:docPr id="1" name="Picture 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6400800" cy="4200525"/>
                    </a:xfrm>
                    <a:prstGeom prst="rect">
                      <a:avLst/>
                    </a:prstGeom>
                  </pic:spPr>
                </pic:pic>
              </a:graphicData>
            </a:graphic>
          </wp:inline>
        </w:drawing>
      </w:r>
    </w:p>
    <w:p w14:paraId="57E44D35" w14:textId="77777777" w:rsidR="00FA7659" w:rsidRPr="00A94583"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1. Operations dashboard and navigation. Current v1.8.5-rc1 source capture with simulated demo data; not live deployment evidence.</w:t>
      </w:r>
    </w:p>
    <w:p w14:paraId="6C72CB5C" w14:textId="77777777" w:rsidR="00FA7659" w:rsidRPr="00FA7659" w:rsidRDefault="00FA7659" w:rsidP="00FA7659">
      <w:pPr>
        <w:spacing w:after="120" w:line="254" w:lineRule="auto"/>
        <w:rPr>
          <w:rFonts w:cs="Arial"/>
        </w:rPr>
      </w:pPr>
      <w:r w:rsidRPr="00FA7659">
        <w:rPr>
          <w:rFonts w:cs="Arial"/>
        </w:rPr>
        <w:br w:type="page"/>
      </w:r>
    </w:p>
    <w:p w14:paraId="0AF071D9" w14:textId="77777777" w:rsidR="00FA7659" w:rsidRPr="00FA7659" w:rsidRDefault="00FA7659" w:rsidP="00FA7659">
      <w:pPr>
        <w:keepNext/>
        <w:keepLines/>
        <w:spacing w:before="280" w:line="254" w:lineRule="auto"/>
        <w:outlineLvl w:val="0"/>
        <w:rPr>
          <w:rFonts w:eastAsiaTheme="majorEastAsia" w:cs="Arial"/>
          <w:b/>
          <w:bCs/>
          <w:sz w:val="40"/>
          <w:szCs w:val="28"/>
        </w:rPr>
      </w:pPr>
      <w:bookmarkStart w:id="0" w:name="_Toc242951487"/>
      <w:bookmarkStart w:id="1" w:name="_Toc244001126"/>
      <w:r w:rsidRPr="00FA7659">
        <w:rPr>
          <w:rFonts w:eastAsiaTheme="majorEastAsia" w:cs="Arial"/>
          <w:b/>
          <w:bCs/>
          <w:sz w:val="40"/>
          <w:szCs w:val="28"/>
        </w:rPr>
        <w:lastRenderedPageBreak/>
        <w:t>How to use this guide</w:t>
      </w:r>
      <w:bookmarkEnd w:id="0"/>
      <w:bookmarkEnd w:id="1"/>
    </w:p>
    <w:p w14:paraId="454C5B30" w14:textId="149F5416" w:rsidR="00FA7659" w:rsidRPr="00FA7659" w:rsidRDefault="00FA7659" w:rsidP="00FA7659">
      <w:pPr>
        <w:spacing w:after="120" w:line="254" w:lineRule="auto"/>
        <w:rPr>
          <w:rFonts w:cs="Arial"/>
        </w:rPr>
      </w:pPr>
      <w:r>
        <w:rPr>
          <w:rFonts w:cs="Arial"/>
        </w:rPr>
        <w:t>Begin with Start Here to choose an outcome, then use the installation and detailed task chapters. The deployment journey opens the existing service-specific workflows; continue to post-configuration only after actual Foundation completion and independent PE health checks. Use the final chapters for support, backups, updates, recovery and catalogue identifiers.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DF8C959" w14:textId="77777777" w:rsidTr="004122BE">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D53139C"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Reader</w:t>
            </w:r>
          </w:p>
        </w:tc>
        <w:tc>
          <w:tcPr>
            <w:tcW w:w="7200" w:type="dxa"/>
            <w:shd w:val="clear" w:color="auto" w:fill="17365D" w:themeFill="text2" w:themeFillShade="BF"/>
            <w:tcMar>
              <w:top w:w="85" w:type="dxa"/>
              <w:left w:w="85" w:type="dxa"/>
              <w:bottom w:w="85" w:type="dxa"/>
              <w:right w:w="85" w:type="dxa"/>
            </w:tcMar>
            <w:vAlign w:val="center"/>
          </w:tcPr>
          <w:p w14:paraId="172412FA"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Primary responsibilities</w:t>
            </w:r>
          </w:p>
        </w:tc>
      </w:tr>
      <w:tr w:rsidR="00FA7659" w:rsidRPr="00FA7659" w14:paraId="424C2A10" w14:textId="77777777" w:rsidTr="004122BE">
        <w:trPr>
          <w:cantSplit/>
          <w:jc w:val="center"/>
        </w:trPr>
        <w:tc>
          <w:tcPr>
            <w:tcW w:w="2880" w:type="dxa"/>
            <w:tcMar>
              <w:top w:w="85" w:type="dxa"/>
              <w:left w:w="85" w:type="dxa"/>
              <w:bottom w:w="85" w:type="dxa"/>
              <w:right w:w="85" w:type="dxa"/>
            </w:tcMar>
            <w:vAlign w:val="center"/>
          </w:tcPr>
          <w:p w14:paraId="2C5154F1" w14:textId="77777777" w:rsidR="00FA7659" w:rsidRPr="00FA7659" w:rsidRDefault="00FA7659" w:rsidP="00FA7659">
            <w:pPr>
              <w:spacing w:after="40" w:line="240" w:lineRule="auto"/>
              <w:rPr>
                <w:rFonts w:cs="Arial"/>
              </w:rPr>
            </w:pPr>
            <w:r w:rsidRPr="00FA7659">
              <w:rPr>
                <w:rFonts w:cs="Arial"/>
                <w:sz w:val="19"/>
              </w:rPr>
              <w:t>Administrator</w:t>
            </w:r>
          </w:p>
        </w:tc>
        <w:tc>
          <w:tcPr>
            <w:tcW w:w="7200" w:type="dxa"/>
            <w:tcMar>
              <w:top w:w="85" w:type="dxa"/>
              <w:left w:w="85" w:type="dxa"/>
              <w:bottom w:w="85" w:type="dxa"/>
              <w:right w:w="85" w:type="dxa"/>
            </w:tcMar>
            <w:vAlign w:val="center"/>
          </w:tcPr>
          <w:p w14:paraId="473473D2" w14:textId="77777777" w:rsidR="00FA7659" w:rsidRPr="00FA7659" w:rsidRDefault="00FA7659" w:rsidP="00FA7659">
            <w:pPr>
              <w:spacing w:after="40" w:line="240" w:lineRule="auto"/>
              <w:rPr>
                <w:rFonts w:cs="Arial"/>
              </w:rPr>
            </w:pPr>
            <w:r w:rsidRPr="00FA7659">
              <w:rPr>
                <w:rFonts w:cs="Arial"/>
                <w:sz w:val="19"/>
              </w:rPr>
              <w:t>Install, secure, back up, update and recover the service; manage users, runtimes, permissions and high-risk actions.</w:t>
            </w:r>
          </w:p>
        </w:tc>
      </w:tr>
      <w:tr w:rsidR="00FA7659" w:rsidRPr="00FA7659" w14:paraId="40DD4F25" w14:textId="77777777" w:rsidTr="004122BE">
        <w:trPr>
          <w:cantSplit/>
          <w:jc w:val="center"/>
        </w:trPr>
        <w:tc>
          <w:tcPr>
            <w:tcW w:w="2880" w:type="dxa"/>
            <w:tcMar>
              <w:top w:w="85" w:type="dxa"/>
              <w:left w:w="85" w:type="dxa"/>
              <w:bottom w:w="85" w:type="dxa"/>
              <w:right w:w="85" w:type="dxa"/>
            </w:tcMar>
            <w:vAlign w:val="center"/>
          </w:tcPr>
          <w:p w14:paraId="7EF67B6E" w14:textId="77777777" w:rsidR="00FA7659" w:rsidRPr="00FA7659" w:rsidRDefault="00FA7659" w:rsidP="00FA7659">
            <w:pPr>
              <w:spacing w:after="40" w:line="240" w:lineRule="auto"/>
              <w:rPr>
                <w:rFonts w:cs="Arial"/>
              </w:rPr>
            </w:pPr>
            <w:r w:rsidRPr="00FA7659">
              <w:rPr>
                <w:rFonts w:cs="Arial"/>
                <w:sz w:val="19"/>
              </w:rPr>
              <w:t>Operator</w:t>
            </w:r>
          </w:p>
        </w:tc>
        <w:tc>
          <w:tcPr>
            <w:tcW w:w="7200" w:type="dxa"/>
            <w:tcMar>
              <w:top w:w="85" w:type="dxa"/>
              <w:left w:w="85" w:type="dxa"/>
              <w:bottom w:w="85" w:type="dxa"/>
              <w:right w:w="85" w:type="dxa"/>
            </w:tcMar>
            <w:vAlign w:val="center"/>
          </w:tcPr>
          <w:p w14:paraId="50EA2013" w14:textId="77777777" w:rsidR="00FA7659" w:rsidRPr="00FA7659" w:rsidRDefault="00FA7659" w:rsidP="00FA7659">
            <w:pPr>
              <w:spacing w:after="40" w:line="240" w:lineRule="auto"/>
              <w:rPr>
                <w:rFonts w:cs="Arial"/>
              </w:rPr>
            </w:pPr>
            <w:r w:rsidRPr="00FA7659">
              <w:rPr>
                <w:rFonts w:cs="Arial"/>
                <w:sz w:val="19"/>
              </w:rPr>
              <w:t>Prepare approved configuration, validate, submit permitted work, inspect results and capture target-side evidence.</w:t>
            </w:r>
          </w:p>
        </w:tc>
      </w:tr>
      <w:tr w:rsidR="00FA7659" w:rsidRPr="00FA7659" w14:paraId="7F6F3F93" w14:textId="77777777" w:rsidTr="004122BE">
        <w:trPr>
          <w:cantSplit/>
          <w:jc w:val="center"/>
        </w:trPr>
        <w:tc>
          <w:tcPr>
            <w:tcW w:w="2880" w:type="dxa"/>
            <w:tcMar>
              <w:top w:w="85" w:type="dxa"/>
              <w:left w:w="85" w:type="dxa"/>
              <w:bottom w:w="85" w:type="dxa"/>
              <w:right w:w="85" w:type="dxa"/>
            </w:tcMar>
            <w:vAlign w:val="center"/>
          </w:tcPr>
          <w:p w14:paraId="05321AE8" w14:textId="77777777" w:rsidR="00FA7659" w:rsidRPr="00FA7659" w:rsidRDefault="00FA7659" w:rsidP="00FA7659">
            <w:pPr>
              <w:spacing w:after="40" w:line="240" w:lineRule="auto"/>
              <w:rPr>
                <w:rFonts w:cs="Arial"/>
              </w:rPr>
            </w:pPr>
            <w:r w:rsidRPr="00FA7659">
              <w:rPr>
                <w:rFonts w:cs="Arial"/>
                <w:sz w:val="19"/>
              </w:rPr>
              <w:t>Viewer or auditor</w:t>
            </w:r>
          </w:p>
        </w:tc>
        <w:tc>
          <w:tcPr>
            <w:tcW w:w="7200" w:type="dxa"/>
            <w:tcMar>
              <w:top w:w="85" w:type="dxa"/>
              <w:left w:w="85" w:type="dxa"/>
              <w:bottom w:w="85" w:type="dxa"/>
              <w:right w:w="85" w:type="dxa"/>
            </w:tcMar>
            <w:vAlign w:val="center"/>
          </w:tcPr>
          <w:p w14:paraId="6E3EEF4D" w14:textId="77777777" w:rsidR="00FA7659" w:rsidRPr="00FA7659" w:rsidRDefault="00FA7659" w:rsidP="00FA7659">
            <w:pPr>
              <w:spacing w:after="40" w:line="240" w:lineRule="auto"/>
              <w:rPr>
                <w:rFonts w:cs="Arial"/>
              </w:rPr>
            </w:pPr>
            <w:r w:rsidRPr="00FA7659">
              <w:rPr>
                <w:rFonts w:cs="Arial"/>
                <w:sz w:val="19"/>
              </w:rPr>
              <w:t>Read permitted operational records and evidence; request changes through an authorized operator.</w:t>
            </w:r>
          </w:p>
        </w:tc>
      </w:tr>
    </w:tbl>
    <w:p w14:paraId="69E6EC1A" w14:textId="77777777" w:rsidR="00FA7659" w:rsidRPr="00FA7659" w:rsidRDefault="00FA7659" w:rsidP="00FA7659">
      <w:pPr>
        <w:spacing w:after="20" w:line="254" w:lineRule="auto"/>
        <w:rPr>
          <w:rFonts w:cs="Arial"/>
        </w:rPr>
      </w:pPr>
    </w:p>
    <w:p w14:paraId="5AFC8B78" w14:textId="4112AD92" w:rsidR="00FA7659" w:rsidRPr="00FA7659" w:rsidRDefault="00FA7659" w:rsidP="00FA7659">
      <w:pPr>
        <w:spacing w:after="120" w:line="254" w:lineRule="auto"/>
        <w:rPr>
          <w:rFonts w:cs="Arial"/>
        </w:rPr>
      </w:pPr>
      <w:r>
        <w:rPr>
          <w:rFonts w:cs="Arial"/>
        </w:rPr>
        <w:t>Screenshot provenance. All application illustrations in this revision were recaptured on 27 October 2026 from merged frontend revision 4a010727d5db3496d17a52e4ce681818dcc56200 using an isolated static demo. They show simulated data and disabled live execution, not connected PE/PC or Foundation results. Source controls are current; example counts, identities and installed-build fields are demo fixtures rather than appliance evidence.</w:t>
      </w:r>
    </w:p>
    <w:p w14:paraId="480A3173"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2" w:name="_Toc244001127"/>
      <w:r>
        <w:rPr>
          <w:rFonts w:eastAsiaTheme="majorEastAsia" w:cs="Arial"/>
          <w:b/>
          <w:bCs/>
          <w:sz w:val="30"/>
          <w:szCs w:val="26"/>
        </w:rPr>
        <w:t>Changes covered in this revision</w:t>
      </w:r>
      <w:bookmarkEnd w:id="2"/>
    </w:p>
    <w:p w14:paraId="28ED58E4" w14:textId="77777777" w:rsidR="00FA7659" w:rsidRPr="00FA7659" w:rsidRDefault="00FA7659" w:rsidP="00FA7659">
      <w:pPr>
        <w:spacing w:after="120" w:line="254" w:lineRule="auto"/>
        <w:rPr>
          <w:rFonts w:cs="Arial"/>
        </w:rPr>
      </w:pPr>
      <w:r>
        <w:rPr>
          <w:rFonts w:cs="Arial"/>
        </w:rPr>
        <w:t>This revision adds Start Here and its seven-stage deployment journey, the post-configuration pipeline handoff, source-aligned Docker build identity, safe stage-specific PE local-user diagnostics and independent account verification. It retains the operational Upgrade Advisor, live drift scheduling and diagnostics, fresh password authentication, clean password skips, container readback and persistent trust procedures. Unfinished deployment-engine work remains excluded.</w:t>
      </w:r>
    </w:p>
    <w:p w14:paraId="3477E2AB" w14:textId="77777777" w:rsidR="00FA7659" w:rsidRPr="00FA7659" w:rsidRDefault="00FA7659" w:rsidP="00FA7659">
      <w:pPr>
        <w:spacing w:after="120" w:line="254" w:lineRule="auto"/>
        <w:rPr>
          <w:rFonts w:cs="Arial"/>
        </w:rPr>
      </w:pPr>
      <w:r>
        <w:rPr>
          <w:rFonts w:cs="Arial"/>
        </w:rPr>
        <w:t>Use an approved, commit-specific image or bundle when testing post-candidate fixes. The original RC image, a new source commit, an imported update and the image actually running on a host are different states. Retain independent backups and recovery instructions before cutover.</w:t>
      </w:r>
    </w:p>
    <w:p w14:paraId="257F5542" w14:textId="77777777" w:rsidR="00FA7659" w:rsidRPr="00FA7659" w:rsidRDefault="00FA7659" w:rsidP="00FA7659">
      <w:pPr>
        <w:spacing w:after="120" w:line="254" w:lineRule="auto"/>
        <w:rPr>
          <w:rFonts w:cs="Arial"/>
        </w:rPr>
      </w:pPr>
      <w:r w:rsidRPr="00FA7659">
        <w:rPr>
          <w:rFonts w:cs="Arial"/>
        </w:rPr>
        <w:t>Reading commands. Replace angle-bracket placeholders before execution. Display-wrapped code is explanatory; use the linked source procedure for long commands. Review scripts before running them, protect .env and credential files, and never paste passwords into public tickets or screenshots.</w:t>
      </w:r>
    </w:p>
    <w:p w14:paraId="28E1B2BE" w14:textId="102303CD" w:rsidR="00FA7659" w:rsidRPr="00FA7659" w:rsidRDefault="00FA7659" w:rsidP="00FA7659">
      <w:pPr>
        <w:keepNext/>
        <w:keepLines/>
        <w:spacing w:before="280" w:line="254" w:lineRule="auto"/>
        <w:outlineLvl w:val="0"/>
        <w:rPr>
          <w:rFonts w:eastAsiaTheme="majorEastAsia" w:cs="Arial"/>
          <w:b/>
          <w:bCs/>
          <w:sz w:val="40"/>
          <w:szCs w:val="28"/>
        </w:rPr>
      </w:pPr>
      <w:bookmarkStart w:id="3" w:name="_Toc244001128"/>
      <w:r>
        <w:rPr>
          <w:rFonts w:eastAsiaTheme="majorEastAsia" w:cs="Arial"/>
          <w:b/>
          <w:bCs/>
          <w:sz w:val="40"/>
          <w:szCs w:val="28"/>
        </w:rPr>
        <w:t>Start Here and guided cluster deployment</w:t>
      </w:r>
      <w:bookmarkEnd w:id="3"/>
    </w:p>
    <w:p w14:paraId="7592F7C4" w14:textId="77777777" w:rsidR="00FA7659" w:rsidRPr="00FA7659" w:rsidRDefault="00FA7659" w:rsidP="00FA7659">
      <w:pPr>
        <w:spacing w:after="120" w:line="254" w:lineRule="auto"/>
        <w:rPr>
          <w:rFonts w:cs="Arial"/>
        </w:rPr>
      </w:pPr>
      <w:r>
        <w:rPr>
          <w:rFonts w:cs="Arial"/>
        </w:rPr>
        <w:t>After login, users without a saved landing preference open Start Here. Choose the outcome you want rather than searching through technical workflow identifiers. Existing approvals, exact confirmations and role restrictions still apply.</w:t>
      </w:r>
    </w:p>
    <w:p w14:paraId="1A179876"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4614684D" wp14:editId="17F21FAD">
            <wp:extent cx="6400800" cy="4200525"/>
            <wp:effectExtent l="0" t="0" r="0" b="0"/>
            <wp:docPr id="2" name="Picture 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Guidestarthere"/>
                    <a:stretch>
                      <a:fillRect/>
                    </a:stretch>
                  </pic:blipFill>
                  <pic:spPr>
                    <a:xfrm>
                      <a:off x="0" y="0"/>
                      <a:ext cx="6400800" cy="4200525"/>
                    </a:xfrm>
                    <a:prstGeom prst="rect">
                      <a:avLst/>
                    </a:prstGeom>
                  </pic:spPr>
                </pic:pic>
              </a:graphicData>
            </a:graphic>
          </wp:inline>
        </w:drawing>
      </w:r>
    </w:p>
    <w:p w14:paraId="1640AB0E" w14:textId="77777777" w:rsidR="00FA7659" w:rsidRPr="00A94583"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2. Start Here and the four operator choices. Current v1.8.5-rc1 source capture with simulated demo data; not live deployment evidence.</w:t>
      </w:r>
    </w:p>
    <w:p w14:paraId="49EEF6CD" w14:textId="77777777" w:rsidR="00FA7659" w:rsidRPr="00FA7659" w:rsidRDefault="00FA7659" w:rsidP="00FA7659">
      <w:pPr>
        <w:spacing w:after="120" w:line="254" w:lineRule="auto"/>
        <w:rPr>
          <w:rFonts w:cs="Arial"/>
        </w:rPr>
      </w:pPr>
      <w:r>
        <w:rPr>
          <w:rFonts w:cs="Arial"/>
        </w:rPr>
        <w:t>Deploy a Cluster prepares a new AHV cluster. Configure an Existing Cluster prepares credentials, EULA, Pulse, DNS, NTP, supported VM networks, storage and optional controls. Monitor &amp; Assess opens drift, inventory and upgrade-readiness tools. Run Saved Automation opens existing pipelines, schedules and jobs.</w:t>
      </w:r>
    </w:p>
    <w:p w14:paraId="6F7EF195" w14:textId="77777777" w:rsidR="00FA7659" w:rsidRPr="00FA7659" w:rsidRDefault="00FA7659" w:rsidP="00FA7659">
      <w:pPr>
        <w:spacing w:after="120" w:line="254" w:lineRule="auto"/>
        <w:rPr>
          <w:rFonts w:cs="Arial"/>
        </w:rPr>
      </w:pPr>
      <w:r>
        <w:rPr>
          <w:rFonts w:cs="Arial"/>
        </w:rPr>
        <w:t>Use My landing page to choose Start Here or Overview for this user in this browser. Browser storage errors are reported; preferences are not centrally synchronized. The Overview dashboard remains available, including a prominent Deploy a Cluster action. Specialist tools remain under Advanced Automation.</w:t>
      </w:r>
    </w:p>
    <w:p w14:paraId="7406DC88"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4" w:name="_Toc244001129"/>
      <w:r>
        <w:rPr>
          <w:rFonts w:eastAsiaTheme="majorEastAsia" w:cs="Arial"/>
          <w:b/>
          <w:bCs/>
          <w:sz w:val="30"/>
          <w:szCs w:val="26"/>
        </w:rPr>
        <w:lastRenderedPageBreak/>
        <w:t>Follow the deployment journey</w:t>
      </w:r>
      <w:bookmarkEnd w:id="4"/>
    </w:p>
    <w:p w14:paraId="464753E7"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614684D" wp14:editId="17F21FAD">
            <wp:extent cx="6400800" cy="4200525"/>
            <wp:effectExtent l="0" t="0" r="0" b="0"/>
            <wp:docPr id="3" name="Picture 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Guidedeploymentguide"/>
                    <a:stretch>
                      <a:fillRect/>
                    </a:stretch>
                  </pic:blipFill>
                  <pic:spPr>
                    <a:xfrm>
                      <a:off x="0" y="0"/>
                      <a:ext cx="6400800" cy="4200525"/>
                    </a:xfrm>
                    <a:prstGeom prst="rect">
                      <a:avLst/>
                    </a:prstGeom>
                  </pic:spPr>
                </pic:pic>
              </a:graphicData>
            </a:graphic>
          </wp:inline>
        </w:drawing>
      </w:r>
    </w:p>
    <w:p w14:paraId="396AA08E" w14:textId="77777777" w:rsidR="00FA7659" w:rsidRPr="00A94583"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3. Deployment methods and seven guidance stages. Current v1.8.5-rc1 source capture with simulated demo data; not live deployment evidence.</w:t>
      </w:r>
    </w:p>
    <w:p w14:paraId="4A9E470B" w14:textId="77777777" w:rsidR="00FA7659" w:rsidRPr="00FA7659" w:rsidRDefault="00FA7659" w:rsidP="00FA7659">
      <w:pPr>
        <w:spacing w:after="120" w:line="254" w:lineRule="auto"/>
        <w:rPr>
          <w:rFonts w:cs="Arial"/>
        </w:rPr>
      </w:pPr>
      <w:r>
        <w:rPr>
          <w:rFonts w:cs="Arial"/>
        </w:rPr>
        <w:t>1. Choose deployment method. Select classic Foundation VM, integrated Foundation Central or standalone FCA according to the service actually present. Review prerequisites and implementation status. A method selector does not extend hardware support.</w:t>
      </w:r>
    </w:p>
    <w:p w14:paraId="35185A92" w14:textId="77777777" w:rsidR="00FA7659" w:rsidRPr="00FA7659" w:rsidRDefault="00FA7659" w:rsidP="00FA7659">
      <w:pPr>
        <w:spacing w:after="120" w:line="254" w:lineRule="auto"/>
        <w:rPr>
          <w:rFonts w:cs="Arial"/>
        </w:rPr>
      </w:pPr>
      <w:r>
        <w:rPr>
          <w:rFonts w:cs="Arial"/>
        </w:rPr>
        <w:t>2. Connect to the deployment service. Open the selected existing workflow, enter its endpoint and credential references and use available connection or inventory checks. Confirm target network reachability and required certificate trust.</w:t>
      </w:r>
    </w:p>
    <w:p w14:paraId="02576A42" w14:textId="77777777" w:rsidR="00FA7659" w:rsidRPr="00FA7659" w:rsidRDefault="00FA7659" w:rsidP="00FA7659">
      <w:pPr>
        <w:spacing w:after="120" w:line="254" w:lineRule="auto"/>
        <w:rPr>
          <w:rFonts w:cs="Arial"/>
        </w:rPr>
      </w:pPr>
      <w:r>
        <w:rPr>
          <w:rFonts w:cs="Arial"/>
        </w:rPr>
        <w:t>3. Define the cluster. Enter nodes, addressing, image choices, checksums and cluster settings or Import Config. Use Download Config or Config Files to retain the actual YAML.</w:t>
      </w:r>
    </w:p>
    <w:p w14:paraId="6E9429EF" w14:textId="77777777" w:rsidR="00FA7659" w:rsidRPr="00FA7659" w:rsidRDefault="00FA7659" w:rsidP="00FA7659">
      <w:pPr>
        <w:spacing w:after="120" w:line="254" w:lineRule="auto"/>
        <w:rPr>
          <w:rFonts w:cs="Arial"/>
        </w:rPr>
      </w:pPr>
      <w:r>
        <w:rPr>
          <w:rFonts w:cs="Arial"/>
        </w:rPr>
        <w:t>4. Validate. Run Dry Run and service-specific native validation. Resolve missing inputs, reference errors, image and connectivity failures. Coverage differs by workflow; a pass is not proof of hardware support or completed deployment.</w:t>
      </w:r>
    </w:p>
    <w:p w14:paraId="4519AC5D" w14:textId="77777777" w:rsidR="00FA7659" w:rsidRPr="00FA7659" w:rsidRDefault="00FA7659" w:rsidP="00FA7659">
      <w:pPr>
        <w:spacing w:after="120" w:line="254" w:lineRule="auto"/>
        <w:rPr>
          <w:rFonts w:cs="Arial"/>
        </w:rPr>
      </w:pPr>
      <w:r>
        <w:rPr>
          <w:rFonts w:cs="Arial"/>
        </w:rPr>
        <w:t>5. Review and approve. Review exact serials, management addresses, cluster VIP, image versions and changes. Obtain approval for the exact YAML. Imaging can overwrite existing installations; changed content requires renewed review.</w:t>
      </w:r>
    </w:p>
    <w:p w14:paraId="04F643FB" w14:textId="77777777" w:rsidR="00FA7659" w:rsidRPr="00FA7659" w:rsidRDefault="00FA7659" w:rsidP="00FA7659">
      <w:pPr>
        <w:spacing w:after="120" w:line="254" w:lineRule="auto"/>
        <w:rPr>
          <w:rFonts w:cs="Arial"/>
        </w:rPr>
      </w:pPr>
      <w:r>
        <w:rPr>
          <w:rFonts w:cs="Arial"/>
        </w:rPr>
        <w:t>6. Deploy and monitor. Submit from the execution workflow after approval. Inspect Jobs, per-node progress and logs. Check actual Foundation and node state before abort, restart or retry.</w:t>
      </w:r>
    </w:p>
    <w:p w14:paraId="769A9FA4" w14:textId="77777777" w:rsidR="00FA7659" w:rsidRPr="00FA7659" w:rsidRDefault="00FA7659" w:rsidP="00FA7659">
      <w:pPr>
        <w:spacing w:after="120" w:line="254" w:lineRule="auto"/>
        <w:rPr>
          <w:rFonts w:cs="Arial"/>
        </w:rPr>
      </w:pPr>
      <w:r>
        <w:rPr>
          <w:rFonts w:cs="Arial"/>
        </w:rPr>
        <w:t>7. Continue with post-configuration. Confirm Foundation completion and fresh PE health first, then follow the post-configuration handoff. Guidance position does not track verified infrastructure state.</w:t>
      </w:r>
    </w:p>
    <w:p w14:paraId="24EB3DE8" w14:textId="77777777" w:rsidR="00FA7659" w:rsidRPr="00FA7659" w:rsidRDefault="00FA7659" w:rsidP="00FA7659">
      <w:pPr>
        <w:spacing w:after="120" w:line="254" w:lineRule="auto"/>
        <w:rPr>
          <w:rFonts w:cs="Arial"/>
        </w:rPr>
      </w:pPr>
      <w:r>
        <w:rPr>
          <w:rFonts w:cs="Arial"/>
        </w:rPr>
        <w:lastRenderedPageBreak/>
        <w:t>Save and continue later saves only the selected method and guidance position in this browser. It does not save form inputs, approve work, execute anything or mark a stage complete. Keep the generated YAML separately.</w:t>
      </w:r>
    </w:p>
    <w:p w14:paraId="6FB2B356"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5" w:name="_Toc244001130"/>
      <w:r>
        <w:rPr>
          <w:rFonts w:eastAsiaTheme="majorEastAsia" w:cs="Arial"/>
          <w:b/>
          <w:bCs/>
          <w:sz w:val="30"/>
          <w:szCs w:val="26"/>
        </w:rPr>
        <w:t>Continue to the post configuration pipeline</w:t>
      </w:r>
      <w:bookmarkEnd w:id="5"/>
    </w:p>
    <w:p w14:paraId="3596E414"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614684D" wp14:editId="17F21FAD">
            <wp:extent cx="6400800" cy="4200525"/>
            <wp:effectExtent l="0" t="0" r="0" b="0"/>
            <wp:docPr id="4" name="Picture 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Guidepostconfiguration"/>
                    <a:stretch>
                      <a:fillRect/>
                    </a:stretch>
                  </pic:blipFill>
                  <pic:spPr>
                    <a:xfrm>
                      <a:off x="0" y="0"/>
                      <a:ext cx="6400800" cy="4200525"/>
                    </a:xfrm>
                    <a:prstGeom prst="rect">
                      <a:avLst/>
                    </a:prstGeom>
                  </pic:spPr>
                </pic:pic>
              </a:graphicData>
            </a:graphic>
          </wp:inline>
        </w:drawing>
      </w:r>
    </w:p>
    <w:p w14:paraId="78B8943A" w14:textId="77777777" w:rsidR="00FA7659" w:rsidRPr="00A94583"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4. Post-configuration guidance and pipeline handoff. Current v1.8.5-rc1 source capture with simulated demo data; not live deployment evidence.</w:t>
      </w:r>
    </w:p>
    <w:p w14:paraId="5C1B616A" w14:textId="77777777" w:rsidR="00FA7659" w:rsidRPr="00FA7659" w:rsidRDefault="00FA7659" w:rsidP="00FA7659">
      <w:pPr>
        <w:spacing w:after="120" w:line="254" w:lineRule="auto"/>
        <w:rPr>
          <w:rFonts w:cs="Arial"/>
        </w:rPr>
      </w:pPr>
      <w:r>
        <w:rPr>
          <w:rFonts w:cs="Arial"/>
        </w:rPr>
        <w:t>Continue to Post-Configuration opens guidance with links to Configure Cluster, Scripts, saved configurations, Pipelines and Verification Evidence. It does not select a cluster, copy credentials, construct a pipeline or start work automatically.</w:t>
      </w:r>
    </w:p>
    <w:p w14:paraId="21751286" w14:textId="77777777" w:rsidR="00FA7659" w:rsidRPr="00FA7659" w:rsidRDefault="00FA7659" w:rsidP="00FA7659">
      <w:pPr>
        <w:spacing w:after="120" w:line="254" w:lineRule="auto"/>
        <w:rPr>
          <w:rFonts w:cs="Arial"/>
        </w:rPr>
      </w:pPr>
      <w:r>
        <w:rPr>
          <w:rFonts w:cs="Arial"/>
        </w:rPr>
        <w:t>Build a reviewed pipeline for each cluster: conditional PE admin password change with fresh authentication; EULA and approved Pulse; DNS/NTP; supported VM networks; storage containers with readback; optional HA and local users; PC registration and final independent verification. Keep sensitive stages narrowly scoped and use the matching saved file and action.</w:t>
      </w:r>
    </w:p>
    <w:p w14:paraId="2354718D" w14:textId="77777777" w:rsidR="00FA7659" w:rsidRPr="00FA7659" w:rsidRDefault="00FA7659" w:rsidP="00FA7659">
      <w:pPr>
        <w:spacing w:after="120" w:line="254" w:lineRule="auto"/>
        <w:rPr>
          <w:rFonts w:cs="Arial"/>
        </w:rPr>
      </w:pPr>
      <w:r>
        <w:rPr>
          <w:rFonts w:cs="Arial"/>
        </w:rPr>
        <w:t>Separate deployment progress, configuration completion and verified readiness. A completed deployment or successful pipeline is not a substitute for fresh cluster-health, access and acceptance evidence. See docs/start-here.md and docs/pe-post-configuration-verification.md.</w:t>
      </w:r>
    </w:p>
    <w:p w14:paraId="79950403" w14:textId="77777777" w:rsidR="00FA7659" w:rsidRPr="00FA7659" w:rsidRDefault="00FA7659" w:rsidP="00FA7659">
      <w:pPr>
        <w:keepNext/>
        <w:keepLines/>
        <w:spacing w:before="280" w:line="254" w:lineRule="auto"/>
        <w:outlineLvl w:val="0"/>
        <w:rPr>
          <w:rFonts w:eastAsiaTheme="majorEastAsia" w:cs="Arial"/>
          <w:b/>
          <w:bCs/>
          <w:sz w:val="40"/>
          <w:szCs w:val="28"/>
        </w:rPr>
      </w:pPr>
      <w:bookmarkStart w:id="6" w:name="_Toc242951489"/>
      <w:bookmarkStart w:id="7" w:name="_Toc244001131"/>
      <w:r w:rsidRPr="00FA7659">
        <w:rPr>
          <w:rFonts w:eastAsiaTheme="majorEastAsia" w:cs="Arial"/>
          <w:b/>
          <w:bCs/>
          <w:sz w:val="40"/>
          <w:szCs w:val="28"/>
        </w:rPr>
        <w:t>Architecture and operating boundaries</w:t>
      </w:r>
      <w:bookmarkEnd w:id="6"/>
      <w:bookmarkEnd w:id="7"/>
    </w:p>
    <w:p w14:paraId="64C7E677" w14:textId="77777777" w:rsidR="00FA7659" w:rsidRPr="00FA7659" w:rsidRDefault="00FA7659" w:rsidP="00FA7659">
      <w:pPr>
        <w:spacing w:after="120" w:line="254" w:lineRule="auto"/>
        <w:rPr>
          <w:rFonts w:cs="Arial"/>
        </w:rPr>
      </w:pPr>
      <w:r w:rsidRPr="00FA7659">
        <w:rPr>
          <w:rFonts w:cs="Arial"/>
        </w:rPr>
        <w:t>ZTF-Orchestrator is the configuration, execution-control and evidence layer. The target API or installed automation engine performs the infrastructure action. A green UI readiness indicator does not validate hardware support, prove successful imaging or establish cluster health.</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FA7659" w14:paraId="1D0548D1" w14:textId="77777777" w:rsidTr="004122BE">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223804C1"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lastRenderedPageBreak/>
              <w:t>Lane</w:t>
            </w:r>
          </w:p>
        </w:tc>
        <w:tc>
          <w:tcPr>
            <w:tcW w:w="3024" w:type="dxa"/>
            <w:shd w:val="clear" w:color="auto" w:fill="17365D" w:themeFill="text2" w:themeFillShade="BF"/>
            <w:tcMar>
              <w:top w:w="85" w:type="dxa"/>
              <w:left w:w="85" w:type="dxa"/>
              <w:bottom w:w="85" w:type="dxa"/>
              <w:right w:w="85" w:type="dxa"/>
            </w:tcMar>
            <w:vAlign w:val="center"/>
          </w:tcPr>
          <w:p w14:paraId="5A1B1EFA"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Target and purpose</w:t>
            </w:r>
          </w:p>
        </w:tc>
        <w:tc>
          <w:tcPr>
            <w:tcW w:w="4968" w:type="dxa"/>
            <w:shd w:val="clear" w:color="auto" w:fill="17365D" w:themeFill="text2" w:themeFillShade="BF"/>
            <w:tcMar>
              <w:top w:w="85" w:type="dxa"/>
              <w:left w:w="85" w:type="dxa"/>
              <w:bottom w:w="85" w:type="dxa"/>
              <w:right w:w="85" w:type="dxa"/>
            </w:tcMar>
            <w:vAlign w:val="center"/>
          </w:tcPr>
          <w:p w14:paraId="5D8045DE"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Boundary</w:t>
            </w:r>
          </w:p>
        </w:tc>
      </w:tr>
      <w:tr w:rsidR="00FA7659" w:rsidRPr="00FA7659" w14:paraId="0E2A996B" w14:textId="77777777" w:rsidTr="004122BE">
        <w:trPr>
          <w:cantSplit/>
          <w:jc w:val="center"/>
        </w:trPr>
        <w:tc>
          <w:tcPr>
            <w:tcW w:w="2088" w:type="dxa"/>
            <w:tcMar>
              <w:top w:w="85" w:type="dxa"/>
              <w:left w:w="85" w:type="dxa"/>
              <w:bottom w:w="85" w:type="dxa"/>
              <w:right w:w="85" w:type="dxa"/>
            </w:tcMar>
            <w:vAlign w:val="center"/>
          </w:tcPr>
          <w:p w14:paraId="6EC7345E" w14:textId="77777777" w:rsidR="00FA7659" w:rsidRPr="00FA7659" w:rsidRDefault="00FA7659" w:rsidP="00FA7659">
            <w:pPr>
              <w:spacing w:after="40" w:line="240" w:lineRule="auto"/>
              <w:rPr>
                <w:rFonts w:cs="Arial"/>
              </w:rPr>
            </w:pPr>
            <w:r w:rsidRPr="00FA7659">
              <w:rPr>
                <w:rFonts w:cs="Arial"/>
                <w:sz w:val="19"/>
              </w:rPr>
              <w:t>ZTF 1.x</w:t>
            </w:r>
          </w:p>
        </w:tc>
        <w:tc>
          <w:tcPr>
            <w:tcW w:w="3024" w:type="dxa"/>
            <w:tcMar>
              <w:top w:w="85" w:type="dxa"/>
              <w:left w:w="85" w:type="dxa"/>
              <w:bottom w:w="85" w:type="dxa"/>
              <w:right w:w="85" w:type="dxa"/>
            </w:tcMar>
            <w:vAlign w:val="center"/>
          </w:tcPr>
          <w:p w14:paraId="6B30EE0F" w14:textId="77777777" w:rsidR="00FA7659" w:rsidRPr="00FA7659" w:rsidRDefault="00FA7659" w:rsidP="00FA7659">
            <w:pPr>
              <w:spacing w:after="40" w:line="240" w:lineRule="auto"/>
              <w:rPr>
                <w:rFonts w:cs="Arial"/>
              </w:rPr>
            </w:pPr>
            <w:r w:rsidRPr="00FA7659">
              <w:rPr>
                <w:rFonts w:cs="Arial"/>
                <w:sz w:val="19"/>
              </w:rPr>
              <w:t>Installed legacy workflow and script CLI</w:t>
            </w:r>
          </w:p>
        </w:tc>
        <w:tc>
          <w:tcPr>
            <w:tcW w:w="4968" w:type="dxa"/>
            <w:tcMar>
              <w:top w:w="85" w:type="dxa"/>
              <w:left w:w="85" w:type="dxa"/>
              <w:bottom w:w="85" w:type="dxa"/>
              <w:right w:w="85" w:type="dxa"/>
            </w:tcMar>
            <w:vAlign w:val="center"/>
          </w:tcPr>
          <w:p w14:paraId="4F29B5A7" w14:textId="46162457" w:rsidR="00FA7659" w:rsidRPr="00FA7659" w:rsidRDefault="00FA7659" w:rsidP="00FA7659">
            <w:pPr>
              <w:spacing w:after="40" w:line="240" w:lineRule="auto"/>
              <w:rPr>
                <w:rFonts w:cs="Arial"/>
              </w:rPr>
            </w:pPr>
            <w:r w:rsidRPr="00FA7659">
              <w:rPr>
                <w:rFonts w:cs="Arial"/>
                <w:sz w:val="19"/>
              </w:rPr>
              <w:t xml:space="preserve">Pin the compatible 1.x runtime separately from </w:t>
            </w:r>
            <w:r w:rsidR="00906AB1" w:rsidRPr="00FA7659">
              <w:rPr>
                <w:rFonts w:cs="Arial"/>
                <w:sz w:val="19"/>
              </w:rPr>
              <w:t>2.x.</w:t>
            </w:r>
          </w:p>
        </w:tc>
      </w:tr>
      <w:tr w:rsidR="00FA7659" w:rsidRPr="00FA7659" w14:paraId="2D829BFB" w14:textId="77777777" w:rsidTr="004122BE">
        <w:trPr>
          <w:cantSplit/>
          <w:jc w:val="center"/>
        </w:trPr>
        <w:tc>
          <w:tcPr>
            <w:tcW w:w="2088" w:type="dxa"/>
            <w:tcMar>
              <w:top w:w="85" w:type="dxa"/>
              <w:left w:w="85" w:type="dxa"/>
              <w:bottom w:w="85" w:type="dxa"/>
              <w:right w:w="85" w:type="dxa"/>
            </w:tcMar>
            <w:vAlign w:val="center"/>
          </w:tcPr>
          <w:p w14:paraId="134C57DE" w14:textId="77777777" w:rsidR="00FA7659" w:rsidRPr="00FA7659" w:rsidRDefault="00FA7659" w:rsidP="00FA7659">
            <w:pPr>
              <w:spacing w:after="40" w:line="240" w:lineRule="auto"/>
              <w:rPr>
                <w:rFonts w:cs="Arial"/>
              </w:rPr>
            </w:pPr>
            <w:r w:rsidRPr="00FA7659">
              <w:rPr>
                <w:rFonts w:cs="Arial"/>
                <w:sz w:val="19"/>
              </w:rPr>
              <w:t>Classic Foundation VM</w:t>
            </w:r>
          </w:p>
        </w:tc>
        <w:tc>
          <w:tcPr>
            <w:tcW w:w="3024" w:type="dxa"/>
            <w:tcMar>
              <w:top w:w="85" w:type="dxa"/>
              <w:left w:w="85" w:type="dxa"/>
              <w:bottom w:w="85" w:type="dxa"/>
              <w:right w:w="85" w:type="dxa"/>
            </w:tcMar>
            <w:vAlign w:val="center"/>
          </w:tcPr>
          <w:p w14:paraId="72D3A9C0" w14:textId="77777777" w:rsidR="00FA7659" w:rsidRPr="00FA7659" w:rsidRDefault="00FA7659" w:rsidP="00FA7659">
            <w:pPr>
              <w:spacing w:after="40" w:line="240" w:lineRule="auto"/>
              <w:rPr>
                <w:rFonts w:cs="Arial"/>
              </w:rPr>
            </w:pPr>
            <w:r w:rsidRPr="00FA7659">
              <w:rPr>
                <w:rFonts w:cs="Arial"/>
                <w:sz w:val="19"/>
              </w:rPr>
              <w:t>Foundation 5.x web service and native imaging payload</w:t>
            </w:r>
          </w:p>
        </w:tc>
        <w:tc>
          <w:tcPr>
            <w:tcW w:w="4968" w:type="dxa"/>
            <w:tcMar>
              <w:top w:w="85" w:type="dxa"/>
              <w:left w:w="85" w:type="dxa"/>
              <w:bottom w:w="85" w:type="dxa"/>
              <w:right w:w="85" w:type="dxa"/>
            </w:tcMar>
            <w:vAlign w:val="center"/>
          </w:tcPr>
          <w:p w14:paraId="3D241D3E" w14:textId="77777777" w:rsidR="00FA7659" w:rsidRPr="00FA7659" w:rsidRDefault="00FA7659" w:rsidP="00FA7659">
            <w:pPr>
              <w:spacing w:after="40" w:line="240" w:lineRule="auto"/>
              <w:rPr>
                <w:rFonts w:cs="Arial"/>
              </w:rPr>
            </w:pPr>
            <w:r w:rsidRPr="00FA7659">
              <w:rPr>
                <w:rFonts w:cs="Arial"/>
                <w:sz w:val="19"/>
              </w:rPr>
              <w:t>Administrator-only controlled mutation, image validation and explicit deployment confirmation.</w:t>
            </w:r>
          </w:p>
        </w:tc>
      </w:tr>
      <w:tr w:rsidR="00FA7659" w:rsidRPr="00FA7659" w14:paraId="6C211504" w14:textId="77777777" w:rsidTr="004122BE">
        <w:trPr>
          <w:cantSplit/>
          <w:jc w:val="center"/>
        </w:trPr>
        <w:tc>
          <w:tcPr>
            <w:tcW w:w="2088" w:type="dxa"/>
            <w:tcMar>
              <w:top w:w="85" w:type="dxa"/>
              <w:left w:w="85" w:type="dxa"/>
              <w:bottom w:w="85" w:type="dxa"/>
              <w:right w:w="85" w:type="dxa"/>
            </w:tcMar>
            <w:vAlign w:val="center"/>
          </w:tcPr>
          <w:p w14:paraId="06A6B877" w14:textId="77777777" w:rsidR="00FA7659" w:rsidRPr="00FA7659" w:rsidRDefault="00FA7659" w:rsidP="00FA7659">
            <w:pPr>
              <w:spacing w:after="40" w:line="240" w:lineRule="auto"/>
              <w:rPr>
                <w:rFonts w:cs="Arial"/>
              </w:rPr>
            </w:pPr>
            <w:r w:rsidRPr="00FA7659">
              <w:rPr>
                <w:rFonts w:cs="Arial"/>
                <w:sz w:val="19"/>
              </w:rPr>
              <w:t>Integrated Foundation Central</w:t>
            </w:r>
          </w:p>
        </w:tc>
        <w:tc>
          <w:tcPr>
            <w:tcW w:w="3024" w:type="dxa"/>
            <w:tcMar>
              <w:top w:w="85" w:type="dxa"/>
              <w:left w:w="85" w:type="dxa"/>
              <w:bottom w:w="85" w:type="dxa"/>
              <w:right w:w="85" w:type="dxa"/>
            </w:tcMar>
            <w:vAlign w:val="center"/>
          </w:tcPr>
          <w:p w14:paraId="44FF5D42" w14:textId="77777777" w:rsidR="00FA7659" w:rsidRPr="00FA7659" w:rsidRDefault="00FA7659" w:rsidP="00FA7659">
            <w:pPr>
              <w:spacing w:after="40" w:line="240" w:lineRule="auto"/>
              <w:rPr>
                <w:rFonts w:cs="Arial"/>
              </w:rPr>
            </w:pPr>
            <w:r w:rsidRPr="00FA7659">
              <w:rPr>
                <w:rFonts w:cs="Arial"/>
                <w:sz w:val="19"/>
              </w:rPr>
              <w:t>PC-hosted Foundation Central workflow</w:t>
            </w:r>
          </w:p>
        </w:tc>
        <w:tc>
          <w:tcPr>
            <w:tcW w:w="4968" w:type="dxa"/>
            <w:tcMar>
              <w:top w:w="85" w:type="dxa"/>
              <w:left w:w="85" w:type="dxa"/>
              <w:bottom w:w="85" w:type="dxa"/>
              <w:right w:w="85" w:type="dxa"/>
            </w:tcMar>
            <w:vAlign w:val="center"/>
          </w:tcPr>
          <w:p w14:paraId="13A99761" w14:textId="77777777" w:rsidR="00FA7659" w:rsidRPr="00FA7659" w:rsidRDefault="00FA7659" w:rsidP="00FA7659">
            <w:pPr>
              <w:spacing w:after="40" w:line="240" w:lineRule="auto"/>
              <w:rPr>
                <w:rFonts w:cs="Arial"/>
              </w:rPr>
            </w:pPr>
            <w:r w:rsidRPr="00FA7659">
              <w:rPr>
                <w:rFonts w:cs="Arial"/>
                <w:sz w:val="19"/>
              </w:rPr>
              <w:t>Different API, configuration and lifecycle from classic Foundation VM.</w:t>
            </w:r>
          </w:p>
        </w:tc>
      </w:tr>
      <w:tr w:rsidR="00FA7659" w:rsidRPr="00FA7659" w14:paraId="2031D6C0" w14:textId="77777777" w:rsidTr="004122BE">
        <w:trPr>
          <w:cantSplit/>
          <w:jc w:val="center"/>
        </w:trPr>
        <w:tc>
          <w:tcPr>
            <w:tcW w:w="2088" w:type="dxa"/>
            <w:tcMar>
              <w:top w:w="85" w:type="dxa"/>
              <w:left w:w="85" w:type="dxa"/>
              <w:bottom w:w="85" w:type="dxa"/>
              <w:right w:w="85" w:type="dxa"/>
            </w:tcMar>
            <w:vAlign w:val="center"/>
          </w:tcPr>
          <w:p w14:paraId="4C301DCF" w14:textId="77777777" w:rsidR="00FA7659" w:rsidRPr="00FA7659" w:rsidRDefault="00FA7659" w:rsidP="00FA7659">
            <w:pPr>
              <w:spacing w:after="40" w:line="240" w:lineRule="auto"/>
              <w:rPr>
                <w:rFonts w:cs="Arial"/>
              </w:rPr>
            </w:pPr>
            <w:r w:rsidRPr="00FA7659">
              <w:rPr>
                <w:rFonts w:cs="Arial"/>
                <w:sz w:val="19"/>
              </w:rPr>
              <w:t>Standalone FCA</w:t>
            </w:r>
          </w:p>
        </w:tc>
        <w:tc>
          <w:tcPr>
            <w:tcW w:w="3024" w:type="dxa"/>
            <w:tcMar>
              <w:top w:w="85" w:type="dxa"/>
              <w:left w:w="85" w:type="dxa"/>
              <w:bottom w:w="85" w:type="dxa"/>
              <w:right w:w="85" w:type="dxa"/>
            </w:tcMar>
            <w:vAlign w:val="center"/>
          </w:tcPr>
          <w:p w14:paraId="6CF462A4" w14:textId="77777777" w:rsidR="00FA7659" w:rsidRPr="00FA7659" w:rsidRDefault="00FA7659" w:rsidP="00FA7659">
            <w:pPr>
              <w:spacing w:after="40" w:line="240" w:lineRule="auto"/>
              <w:rPr>
                <w:rFonts w:cs="Arial"/>
              </w:rPr>
            </w:pPr>
            <w:r w:rsidRPr="00FA7659">
              <w:rPr>
                <w:rFonts w:cs="Arial"/>
                <w:sz w:val="19"/>
              </w:rPr>
              <w:t>Foundation Central Appliance Lifecycle API</w:t>
            </w:r>
          </w:p>
        </w:tc>
        <w:tc>
          <w:tcPr>
            <w:tcW w:w="4968" w:type="dxa"/>
            <w:tcMar>
              <w:top w:w="85" w:type="dxa"/>
              <w:left w:w="85" w:type="dxa"/>
              <w:bottom w:w="85" w:type="dxa"/>
              <w:right w:w="85" w:type="dxa"/>
            </w:tcMar>
            <w:vAlign w:val="center"/>
          </w:tcPr>
          <w:p w14:paraId="7679229D" w14:textId="77777777" w:rsidR="00FA7659" w:rsidRPr="00FA7659" w:rsidRDefault="00FA7659" w:rsidP="00FA7659">
            <w:pPr>
              <w:spacing w:after="40" w:line="240" w:lineRule="auto"/>
              <w:rPr>
                <w:rFonts w:cs="Arial"/>
              </w:rPr>
            </w:pPr>
            <w:r w:rsidRPr="00FA7659">
              <w:rPr>
                <w:rFonts w:cs="Arial"/>
                <w:sz w:val="19"/>
              </w:rPr>
              <w:t>An accepted handoff is not proof of completed imaging.</w:t>
            </w:r>
          </w:p>
        </w:tc>
      </w:tr>
      <w:tr w:rsidR="00FA7659" w:rsidRPr="00FA7659" w14:paraId="5C23450A" w14:textId="77777777" w:rsidTr="004122BE">
        <w:trPr>
          <w:cantSplit/>
          <w:jc w:val="center"/>
        </w:trPr>
        <w:tc>
          <w:tcPr>
            <w:tcW w:w="2088" w:type="dxa"/>
            <w:tcMar>
              <w:top w:w="85" w:type="dxa"/>
              <w:left w:w="85" w:type="dxa"/>
              <w:bottom w:w="85" w:type="dxa"/>
              <w:right w:w="85" w:type="dxa"/>
            </w:tcMar>
            <w:vAlign w:val="center"/>
          </w:tcPr>
          <w:p w14:paraId="33084503" w14:textId="77777777" w:rsidR="00FA7659" w:rsidRPr="00FA7659" w:rsidRDefault="00FA7659" w:rsidP="00FA7659">
            <w:pPr>
              <w:spacing w:after="40" w:line="240" w:lineRule="auto"/>
              <w:rPr>
                <w:rFonts w:cs="Arial"/>
              </w:rPr>
            </w:pPr>
            <w:r w:rsidRPr="00FA7659">
              <w:rPr>
                <w:rFonts w:cs="Arial"/>
                <w:sz w:val="19"/>
              </w:rPr>
              <w:t>Native Foundation</w:t>
            </w:r>
          </w:p>
        </w:tc>
        <w:tc>
          <w:tcPr>
            <w:tcW w:w="3024" w:type="dxa"/>
            <w:tcMar>
              <w:top w:w="85" w:type="dxa"/>
              <w:left w:w="85" w:type="dxa"/>
              <w:bottom w:w="85" w:type="dxa"/>
              <w:right w:w="85" w:type="dxa"/>
            </w:tcMar>
            <w:vAlign w:val="center"/>
          </w:tcPr>
          <w:p w14:paraId="5F4C65F2" w14:textId="77777777" w:rsidR="00FA7659" w:rsidRPr="00FA7659" w:rsidRDefault="00FA7659" w:rsidP="00FA7659">
            <w:pPr>
              <w:spacing w:after="40" w:line="240" w:lineRule="auto"/>
              <w:rPr>
                <w:rFonts w:cs="Arial"/>
              </w:rPr>
            </w:pPr>
            <w:r w:rsidRPr="00FA7659">
              <w:rPr>
                <w:rFonts w:cs="Arial"/>
                <w:sz w:val="19"/>
              </w:rPr>
              <w:t>Planning, review and bounded provider adapters</w:t>
            </w:r>
          </w:p>
        </w:tc>
        <w:tc>
          <w:tcPr>
            <w:tcW w:w="4968" w:type="dxa"/>
            <w:tcMar>
              <w:top w:w="85" w:type="dxa"/>
              <w:left w:w="85" w:type="dxa"/>
              <w:bottom w:w="85" w:type="dxa"/>
              <w:right w:w="85" w:type="dxa"/>
            </w:tcMar>
            <w:vAlign w:val="center"/>
          </w:tcPr>
          <w:p w14:paraId="10EFD74C" w14:textId="77777777" w:rsidR="00FA7659" w:rsidRPr="00FA7659" w:rsidRDefault="00FA7659" w:rsidP="00FA7659">
            <w:pPr>
              <w:spacing w:after="40" w:line="240" w:lineRule="auto"/>
              <w:rPr>
                <w:rFonts w:cs="Arial"/>
              </w:rPr>
            </w:pPr>
            <w:r w:rsidRPr="00FA7659">
              <w:rPr>
                <w:rFonts w:cs="Arial"/>
                <w:sz w:val="19"/>
              </w:rPr>
              <w:t>Treat evidence gates and preview artifacts as planning unless an enabled adapter is independently validated.</w:t>
            </w:r>
          </w:p>
        </w:tc>
      </w:tr>
      <w:tr w:rsidR="00FA7659" w:rsidRPr="00FA7659" w14:paraId="6CEBE516" w14:textId="77777777" w:rsidTr="004122BE">
        <w:trPr>
          <w:cantSplit/>
          <w:jc w:val="center"/>
        </w:trPr>
        <w:tc>
          <w:tcPr>
            <w:tcW w:w="2088" w:type="dxa"/>
            <w:tcMar>
              <w:top w:w="85" w:type="dxa"/>
              <w:left w:w="85" w:type="dxa"/>
              <w:bottom w:w="85" w:type="dxa"/>
              <w:right w:w="85" w:type="dxa"/>
            </w:tcMar>
            <w:vAlign w:val="center"/>
          </w:tcPr>
          <w:p w14:paraId="501C86F2" w14:textId="77777777" w:rsidR="00FA7659" w:rsidRPr="00FA7659" w:rsidRDefault="00FA7659" w:rsidP="00FA7659">
            <w:pPr>
              <w:spacing w:after="40" w:line="240" w:lineRule="auto"/>
              <w:rPr>
                <w:rFonts w:cs="Arial"/>
              </w:rPr>
            </w:pPr>
            <w:r w:rsidRPr="00FA7659">
              <w:rPr>
                <w:rFonts w:cs="Arial"/>
                <w:sz w:val="19"/>
              </w:rPr>
              <w:t>ZTF 2.x IaC</w:t>
            </w:r>
          </w:p>
        </w:tc>
        <w:tc>
          <w:tcPr>
            <w:tcW w:w="3024" w:type="dxa"/>
            <w:tcMar>
              <w:top w:w="85" w:type="dxa"/>
              <w:left w:w="85" w:type="dxa"/>
              <w:bottom w:w="85" w:type="dxa"/>
              <w:right w:w="85" w:type="dxa"/>
            </w:tcMar>
            <w:vAlign w:val="center"/>
          </w:tcPr>
          <w:p w14:paraId="7171C47B" w14:textId="77777777" w:rsidR="00FA7659" w:rsidRPr="00FA7659" w:rsidRDefault="00FA7659" w:rsidP="00FA7659">
            <w:pPr>
              <w:spacing w:after="40" w:line="240" w:lineRule="auto"/>
              <w:rPr>
                <w:rFonts w:cs="Arial"/>
              </w:rPr>
            </w:pPr>
            <w:r w:rsidRPr="00FA7659">
              <w:rPr>
                <w:rFonts w:cs="Arial"/>
                <w:sz w:val="19"/>
              </w:rPr>
              <w:t>Separate desired-state plan and apply runtime</w:t>
            </w:r>
          </w:p>
        </w:tc>
        <w:tc>
          <w:tcPr>
            <w:tcW w:w="4968" w:type="dxa"/>
            <w:tcMar>
              <w:top w:w="85" w:type="dxa"/>
              <w:left w:w="85" w:type="dxa"/>
              <w:bottom w:w="85" w:type="dxa"/>
              <w:right w:w="85" w:type="dxa"/>
            </w:tcMar>
            <w:vAlign w:val="center"/>
          </w:tcPr>
          <w:p w14:paraId="348BA955" w14:textId="77777777" w:rsidR="00FA7659" w:rsidRPr="00FA7659" w:rsidRDefault="00FA7659" w:rsidP="00FA7659">
            <w:pPr>
              <w:spacing w:after="40" w:line="240" w:lineRule="auto"/>
              <w:rPr>
                <w:rFonts w:cs="Arial"/>
              </w:rPr>
            </w:pPr>
            <w:r w:rsidRPr="00FA7659">
              <w:rPr>
                <w:rFonts w:cs="Arial"/>
                <w:sz w:val="19"/>
              </w:rPr>
              <w:t>Preview status and guarded execution do not establish production support.</w:t>
            </w:r>
          </w:p>
        </w:tc>
      </w:tr>
      <w:tr w:rsidR="00FA7659" w:rsidRPr="00FA7659" w14:paraId="4085C67B" w14:textId="77777777" w:rsidTr="004122BE">
        <w:trPr>
          <w:cantSplit/>
          <w:jc w:val="center"/>
        </w:trPr>
        <w:tc>
          <w:tcPr>
            <w:tcW w:w="2088" w:type="dxa"/>
            <w:tcMar>
              <w:top w:w="85" w:type="dxa"/>
              <w:left w:w="85" w:type="dxa"/>
              <w:bottom w:w="85" w:type="dxa"/>
              <w:right w:w="85" w:type="dxa"/>
            </w:tcMar>
            <w:vAlign w:val="center"/>
          </w:tcPr>
          <w:p w14:paraId="30C07A93" w14:textId="77777777" w:rsidR="00FA7659" w:rsidRPr="00FA7659" w:rsidRDefault="00FA7659" w:rsidP="00FA7659">
            <w:pPr>
              <w:spacing w:after="40" w:line="240" w:lineRule="auto"/>
              <w:rPr>
                <w:rFonts w:cs="Arial"/>
              </w:rPr>
            </w:pPr>
            <w:r w:rsidRPr="00FA7659">
              <w:rPr>
                <w:rFonts w:cs="Arial"/>
                <w:sz w:val="19"/>
              </w:rPr>
              <w:t>NKP integration</w:t>
            </w:r>
          </w:p>
        </w:tc>
        <w:tc>
          <w:tcPr>
            <w:tcW w:w="3024" w:type="dxa"/>
            <w:tcMar>
              <w:top w:w="85" w:type="dxa"/>
              <w:left w:w="85" w:type="dxa"/>
              <w:bottom w:w="85" w:type="dxa"/>
              <w:right w:w="85" w:type="dxa"/>
            </w:tcMar>
            <w:vAlign w:val="center"/>
          </w:tcPr>
          <w:p w14:paraId="632B1D5C" w14:textId="77777777" w:rsidR="00FA7659" w:rsidRPr="00FA7659" w:rsidRDefault="00FA7659" w:rsidP="00FA7659">
            <w:pPr>
              <w:spacing w:after="40" w:line="240" w:lineRule="auto"/>
              <w:rPr>
                <w:rFonts w:cs="Arial"/>
              </w:rPr>
            </w:pPr>
            <w:r w:rsidRPr="00FA7659">
              <w:rPr>
                <w:rFonts w:cs="Arial"/>
                <w:sz w:val="19"/>
              </w:rPr>
              <w:t>Profiles, schema, binaries, readiness and safe phases</w:t>
            </w:r>
          </w:p>
        </w:tc>
        <w:tc>
          <w:tcPr>
            <w:tcW w:w="4968" w:type="dxa"/>
            <w:tcMar>
              <w:top w:w="85" w:type="dxa"/>
              <w:left w:w="85" w:type="dxa"/>
              <w:bottom w:w="85" w:type="dxa"/>
              <w:right w:w="85" w:type="dxa"/>
            </w:tcMar>
            <w:vAlign w:val="center"/>
          </w:tcPr>
          <w:p w14:paraId="081248F6" w14:textId="77777777" w:rsidR="00FA7659" w:rsidRPr="00FA7659" w:rsidRDefault="00FA7659" w:rsidP="00FA7659">
            <w:pPr>
              <w:spacing w:after="40" w:line="240" w:lineRule="auto"/>
              <w:rPr>
                <w:rFonts w:cs="Arial"/>
              </w:rPr>
            </w:pPr>
            <w:r w:rsidRPr="00FA7659">
              <w:rPr>
                <w:rFonts w:cs="Arial"/>
                <w:sz w:val="19"/>
              </w:rPr>
              <w:t>Preparation and evidence do not imply complete cluster provisioning.</w:t>
            </w:r>
          </w:p>
        </w:tc>
      </w:tr>
    </w:tbl>
    <w:p w14:paraId="671C309A" w14:textId="77777777" w:rsidR="00FA7659" w:rsidRPr="00FA7659" w:rsidRDefault="00FA7659" w:rsidP="00FA7659">
      <w:pPr>
        <w:spacing w:after="20" w:line="254" w:lineRule="auto"/>
        <w:rPr>
          <w:rFonts w:cs="Arial"/>
        </w:rPr>
      </w:pPr>
    </w:p>
    <w:p w14:paraId="3F816E92" w14:textId="77777777" w:rsidR="00FA7659" w:rsidRPr="00FA7659" w:rsidRDefault="00FA7659" w:rsidP="00FA7659">
      <w:pPr>
        <w:spacing w:after="120" w:line="254" w:lineRule="auto"/>
        <w:rPr>
          <w:rFonts w:cs="Arial"/>
        </w:rPr>
      </w:pPr>
      <w:r w:rsidRPr="00FA7659">
        <w:rPr>
          <w:rFonts w:cs="Arial"/>
        </w:rPr>
        <w:t>Operational sequence: choose the correct backend; establish trusted connectivity and credentials; author the exact schema; validate; obtain approval; submit; monitor; verify the actual target; retain evidence. A successful subprocess exit is only one part of this sequence.</w:t>
      </w:r>
    </w:p>
    <w:p w14:paraId="637B9CB8" w14:textId="2E428DCE" w:rsidR="00FA7659" w:rsidRPr="00FA7659" w:rsidRDefault="00FA7659" w:rsidP="00FA7659">
      <w:pPr>
        <w:keepNext/>
        <w:keepLines/>
        <w:spacing w:before="280" w:line="254" w:lineRule="auto"/>
        <w:outlineLvl w:val="0"/>
        <w:rPr>
          <w:rFonts w:eastAsiaTheme="majorEastAsia" w:cs="Arial"/>
          <w:b/>
          <w:bCs/>
          <w:sz w:val="40"/>
          <w:szCs w:val="28"/>
        </w:rPr>
      </w:pPr>
      <w:bookmarkStart w:id="8" w:name="_Toc242951490"/>
      <w:bookmarkStart w:id="9" w:name="_Toc244001132"/>
      <w:r w:rsidRPr="00FA7659">
        <w:rPr>
          <w:rFonts w:eastAsiaTheme="majorEastAsia" w:cs="Arial"/>
          <w:b/>
          <w:bCs/>
          <w:sz w:val="40"/>
          <w:szCs w:val="28"/>
        </w:rPr>
        <w:t>Installation and first login</w:t>
      </w:r>
      <w:bookmarkEnd w:id="8"/>
      <w:bookmarkEnd w:id="9"/>
    </w:p>
    <w:p w14:paraId="18383C34" w14:textId="77777777" w:rsidR="00FA7659" w:rsidRPr="00FA7659" w:rsidRDefault="00FA7659" w:rsidP="00FA7659">
      <w:pPr>
        <w:spacing w:after="120" w:line="254" w:lineRule="auto"/>
        <w:rPr>
          <w:rFonts w:cs="Arial"/>
        </w:rPr>
      </w:pPr>
      <w:r w:rsidRPr="00FA7659">
        <w:rPr>
          <w:rFonts w:cs="Arial"/>
        </w:rPr>
        <w:t>This guide expands the installation options from the main README into step-by-step deployment procedures.</w:t>
      </w:r>
    </w:p>
    <w:p w14:paraId="406A45F2" w14:textId="77777777" w:rsidR="00FA7659" w:rsidRPr="00FA7659" w:rsidRDefault="00FA7659" w:rsidP="00FA7659">
      <w:pPr>
        <w:spacing w:after="120" w:line="254" w:lineRule="auto"/>
        <w:rPr>
          <w:rFonts w:cs="Arial"/>
        </w:rPr>
      </w:pPr>
      <w:r>
        <w:rPr>
          <w:rFonts w:cs="Arial"/>
        </w:rPr>
        <w:t>Release channels reviewed on 27 October 2026: v1.8.4 remains Latest stable and v1.8.5-rc1 remains the controlled-UAT prerelease. This revision covers merged application changes through 4a01072, including the consolidated v1.8.5-rc1-4a01072 appliance build. A fixed original RC tag does not automatically include later source changes.</w:t>
      </w:r>
    </w:p>
    <w:p w14:paraId="763F8AAB"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0" w:name="_Toc242951491"/>
      <w:bookmarkStart w:id="11" w:name="_Toc244001133"/>
      <w:r w:rsidRPr="00FA7659">
        <w:rPr>
          <w:rFonts w:eastAsiaTheme="majorEastAsia" w:cs="Arial"/>
          <w:b/>
          <w:bCs/>
          <w:sz w:val="30"/>
          <w:szCs w:val="26"/>
        </w:rPr>
        <w:t>Current Scope</w:t>
      </w:r>
      <w:bookmarkEnd w:id="10"/>
      <w:bookmarkEnd w:id="11"/>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EB534AB" w14:textId="77777777" w:rsidTr="004122BE">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4A17EF21"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Item</w:t>
            </w:r>
          </w:p>
        </w:tc>
        <w:tc>
          <w:tcPr>
            <w:tcW w:w="7200" w:type="dxa"/>
            <w:shd w:val="clear" w:color="auto" w:fill="17365D" w:themeFill="text2" w:themeFillShade="BF"/>
            <w:tcMar>
              <w:top w:w="85" w:type="dxa"/>
              <w:left w:w="85" w:type="dxa"/>
              <w:bottom w:w="85" w:type="dxa"/>
              <w:right w:w="85" w:type="dxa"/>
            </w:tcMar>
            <w:vAlign w:val="center"/>
          </w:tcPr>
          <w:p w14:paraId="133DA37A"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Current guidance</w:t>
            </w:r>
          </w:p>
        </w:tc>
      </w:tr>
      <w:tr w:rsidR="00FA7659" w:rsidRPr="00FA7659" w14:paraId="5FFE6EA7" w14:textId="77777777" w:rsidTr="004122BE">
        <w:trPr>
          <w:cantSplit/>
          <w:jc w:val="center"/>
        </w:trPr>
        <w:tc>
          <w:tcPr>
            <w:tcW w:w="2880" w:type="dxa"/>
            <w:tcMar>
              <w:top w:w="85" w:type="dxa"/>
              <w:left w:w="85" w:type="dxa"/>
              <w:bottom w:w="85" w:type="dxa"/>
              <w:right w:w="85" w:type="dxa"/>
            </w:tcMar>
            <w:vAlign w:val="center"/>
          </w:tcPr>
          <w:p w14:paraId="48B26A8C" w14:textId="77777777" w:rsidR="00FA7659" w:rsidRPr="00FA7659" w:rsidRDefault="00FA7659" w:rsidP="00FA7659">
            <w:pPr>
              <w:spacing w:after="40" w:line="240" w:lineRule="auto"/>
              <w:rPr>
                <w:rFonts w:cs="Arial"/>
              </w:rPr>
            </w:pPr>
            <w:r w:rsidRPr="00FA7659">
              <w:rPr>
                <w:rFonts w:cs="Arial"/>
                <w:sz w:val="19"/>
              </w:rPr>
              <w:t>Current release baseline</w:t>
            </w:r>
          </w:p>
        </w:tc>
        <w:tc>
          <w:tcPr>
            <w:tcW w:w="7200" w:type="dxa"/>
            <w:tcMar>
              <w:top w:w="85" w:type="dxa"/>
              <w:left w:w="85" w:type="dxa"/>
              <w:bottom w:w="85" w:type="dxa"/>
              <w:right w:w="85" w:type="dxa"/>
            </w:tcMar>
            <w:vAlign w:val="center"/>
          </w:tcPr>
          <w:p w14:paraId="7FAE624F" w14:textId="77777777" w:rsidR="00FA7659" w:rsidRPr="00FA7659" w:rsidRDefault="00FA7659" w:rsidP="00FA7659">
            <w:pPr>
              <w:spacing w:after="40" w:line="240" w:lineRule="auto"/>
              <w:rPr>
                <w:rFonts w:cs="Arial"/>
              </w:rPr>
            </w:pPr>
            <w:r w:rsidRPr="00FA7659">
              <w:rPr>
                <w:rFonts w:cs="Arial"/>
                <w:sz w:val="19"/>
              </w:rPr>
              <w:t>v1.8.5-rc1 controlled-UAT candidate; v1.8.4 Latest stable</w:t>
            </w:r>
          </w:p>
        </w:tc>
      </w:tr>
      <w:tr w:rsidR="00FA7659" w:rsidRPr="00FA7659" w14:paraId="6C13EBEB" w14:textId="77777777" w:rsidTr="004122BE">
        <w:trPr>
          <w:cantSplit/>
          <w:jc w:val="center"/>
        </w:trPr>
        <w:tc>
          <w:tcPr>
            <w:tcW w:w="2880" w:type="dxa"/>
            <w:tcMar>
              <w:top w:w="85" w:type="dxa"/>
              <w:left w:w="85" w:type="dxa"/>
              <w:bottom w:w="85" w:type="dxa"/>
              <w:right w:w="85" w:type="dxa"/>
            </w:tcMar>
            <w:vAlign w:val="center"/>
          </w:tcPr>
          <w:p w14:paraId="3EE7E38B" w14:textId="77777777" w:rsidR="00FA7659" w:rsidRPr="00FA7659" w:rsidRDefault="00FA7659" w:rsidP="00FA7659">
            <w:pPr>
              <w:spacing w:after="40" w:line="240" w:lineRule="auto"/>
              <w:rPr>
                <w:rFonts w:cs="Arial"/>
              </w:rPr>
            </w:pPr>
            <w:r w:rsidRPr="00FA7659">
              <w:rPr>
                <w:rFonts w:cs="Arial"/>
                <w:sz w:val="19"/>
              </w:rPr>
              <w:t>Existing appliance update method</w:t>
            </w:r>
          </w:p>
        </w:tc>
        <w:tc>
          <w:tcPr>
            <w:tcW w:w="7200" w:type="dxa"/>
            <w:tcMar>
              <w:top w:w="85" w:type="dxa"/>
              <w:left w:w="85" w:type="dxa"/>
              <w:bottom w:w="85" w:type="dxa"/>
              <w:right w:w="85" w:type="dxa"/>
            </w:tcMar>
            <w:vAlign w:val="center"/>
          </w:tcPr>
          <w:p w14:paraId="61113465" w14:textId="77777777" w:rsidR="00FA7659" w:rsidRPr="00FA7659" w:rsidRDefault="00FA7659" w:rsidP="00FA7659">
            <w:pPr>
              <w:spacing w:after="40" w:line="240" w:lineRule="auto"/>
              <w:rPr>
                <w:rFonts w:cs="Arial"/>
              </w:rPr>
            </w:pPr>
            <w:r w:rsidRPr="00FA7659">
              <w:rPr>
                <w:rFonts w:cs="Arial"/>
                <w:sz w:val="19"/>
              </w:rPr>
              <w:t>Appliance update package plus host-side helper</w:t>
            </w:r>
          </w:p>
        </w:tc>
      </w:tr>
      <w:tr w:rsidR="00FA7659" w:rsidRPr="00FA7659" w14:paraId="5F683CD1" w14:textId="77777777" w:rsidTr="004122BE">
        <w:trPr>
          <w:cantSplit/>
          <w:jc w:val="center"/>
        </w:trPr>
        <w:tc>
          <w:tcPr>
            <w:tcW w:w="2880" w:type="dxa"/>
            <w:tcMar>
              <w:top w:w="85" w:type="dxa"/>
              <w:left w:w="85" w:type="dxa"/>
              <w:bottom w:w="85" w:type="dxa"/>
              <w:right w:w="85" w:type="dxa"/>
            </w:tcMar>
            <w:vAlign w:val="center"/>
          </w:tcPr>
          <w:p w14:paraId="534E7F6B" w14:textId="77777777" w:rsidR="00FA7659" w:rsidRPr="00FA7659" w:rsidRDefault="00FA7659" w:rsidP="00FA7659">
            <w:pPr>
              <w:spacing w:after="40" w:line="240" w:lineRule="auto"/>
              <w:rPr>
                <w:rFonts w:cs="Arial"/>
              </w:rPr>
            </w:pPr>
            <w:r w:rsidRPr="00FA7659">
              <w:rPr>
                <w:rFonts w:cs="Arial"/>
                <w:sz w:val="19"/>
              </w:rPr>
              <w:t>Full QCOW2 appliance image</w:t>
            </w:r>
          </w:p>
        </w:tc>
        <w:tc>
          <w:tcPr>
            <w:tcW w:w="7200" w:type="dxa"/>
            <w:tcMar>
              <w:top w:w="85" w:type="dxa"/>
              <w:left w:w="85" w:type="dxa"/>
              <w:bottom w:w="85" w:type="dxa"/>
              <w:right w:w="85" w:type="dxa"/>
            </w:tcMar>
            <w:vAlign w:val="center"/>
          </w:tcPr>
          <w:p w14:paraId="057B1F31" w14:textId="77777777" w:rsidR="00FA7659" w:rsidRPr="00FA7659" w:rsidRDefault="00FA7659" w:rsidP="00FA7659">
            <w:pPr>
              <w:spacing w:after="40" w:line="240" w:lineRule="auto"/>
              <w:rPr>
                <w:rFonts w:cs="Arial"/>
              </w:rPr>
            </w:pPr>
            <w:r w:rsidRPr="00FA7659">
              <w:rPr>
                <w:rFonts w:cs="Arial"/>
                <w:sz w:val="19"/>
              </w:rPr>
              <w:t>GitHub Actions artifact or durable internal artifact storage, not a GitHub Release binary</w:t>
            </w:r>
          </w:p>
        </w:tc>
      </w:tr>
      <w:tr w:rsidR="00FA7659" w:rsidRPr="00FA7659" w14:paraId="086E3BBF" w14:textId="77777777" w:rsidTr="004122BE">
        <w:trPr>
          <w:cantSplit/>
          <w:jc w:val="center"/>
        </w:trPr>
        <w:tc>
          <w:tcPr>
            <w:tcW w:w="2880" w:type="dxa"/>
            <w:tcMar>
              <w:top w:w="85" w:type="dxa"/>
              <w:left w:w="85" w:type="dxa"/>
              <w:bottom w:w="85" w:type="dxa"/>
              <w:right w:w="85" w:type="dxa"/>
            </w:tcMar>
            <w:vAlign w:val="center"/>
          </w:tcPr>
          <w:p w14:paraId="3CF20999" w14:textId="77777777" w:rsidR="00FA7659" w:rsidRPr="00FA7659" w:rsidRDefault="00FA7659" w:rsidP="00FA7659">
            <w:pPr>
              <w:spacing w:after="40" w:line="240" w:lineRule="auto"/>
              <w:rPr>
                <w:rFonts w:cs="Arial"/>
              </w:rPr>
            </w:pPr>
            <w:r w:rsidRPr="00FA7659">
              <w:rPr>
                <w:rFonts w:cs="Arial"/>
                <w:sz w:val="19"/>
              </w:rPr>
              <w:t>ZTF runtime</w:t>
            </w:r>
          </w:p>
        </w:tc>
        <w:tc>
          <w:tcPr>
            <w:tcW w:w="7200" w:type="dxa"/>
            <w:tcMar>
              <w:top w:w="85" w:type="dxa"/>
              <w:left w:w="85" w:type="dxa"/>
              <w:bottom w:w="85" w:type="dxa"/>
              <w:right w:w="85" w:type="dxa"/>
            </w:tcMar>
            <w:vAlign w:val="center"/>
          </w:tcPr>
          <w:p w14:paraId="2C670D19" w14:textId="77777777" w:rsidR="00FA7659" w:rsidRPr="00FA7659" w:rsidRDefault="00FA7659" w:rsidP="00FA7659">
            <w:pPr>
              <w:spacing w:after="40" w:line="240" w:lineRule="auto"/>
              <w:rPr>
                <w:rFonts w:cs="Arial"/>
              </w:rPr>
            </w:pPr>
            <w:r w:rsidRPr="00FA7659">
              <w:rPr>
                <w:rFonts w:cs="Arial"/>
                <w:sz w:val="19"/>
              </w:rPr>
              <w:t>Legacy ZeroTouch Framework v1.5.2 for Workflows 1.x/Scripts 1.x, with a separate guarded ZTF v2.0.0 runtime for ZTF 2.x IaC</w:t>
            </w:r>
          </w:p>
        </w:tc>
      </w:tr>
      <w:tr w:rsidR="00FA7659" w:rsidRPr="00FA7659" w14:paraId="759C7930" w14:textId="77777777" w:rsidTr="004122BE">
        <w:trPr>
          <w:cantSplit/>
          <w:jc w:val="center"/>
        </w:trPr>
        <w:tc>
          <w:tcPr>
            <w:tcW w:w="2880" w:type="dxa"/>
            <w:tcMar>
              <w:top w:w="85" w:type="dxa"/>
              <w:left w:w="85" w:type="dxa"/>
              <w:bottom w:w="85" w:type="dxa"/>
              <w:right w:w="85" w:type="dxa"/>
            </w:tcMar>
            <w:vAlign w:val="center"/>
          </w:tcPr>
          <w:p w14:paraId="07F6C2B1" w14:textId="77777777" w:rsidR="00FA7659" w:rsidRPr="00FA7659" w:rsidRDefault="00FA7659" w:rsidP="00FA7659">
            <w:pPr>
              <w:spacing w:after="40" w:line="240" w:lineRule="auto"/>
              <w:rPr>
                <w:rFonts w:cs="Arial"/>
              </w:rPr>
            </w:pPr>
            <w:r w:rsidRPr="00FA7659">
              <w:rPr>
                <w:rFonts w:cs="Arial"/>
                <w:sz w:val="19"/>
              </w:rPr>
              <w:t>Historical docs</w:t>
            </w:r>
          </w:p>
        </w:tc>
        <w:tc>
          <w:tcPr>
            <w:tcW w:w="7200" w:type="dxa"/>
            <w:tcMar>
              <w:top w:w="85" w:type="dxa"/>
              <w:left w:w="85" w:type="dxa"/>
              <w:bottom w:w="85" w:type="dxa"/>
              <w:right w:w="85" w:type="dxa"/>
            </w:tcMar>
            <w:vAlign w:val="center"/>
          </w:tcPr>
          <w:p w14:paraId="2097AB89" w14:textId="77777777" w:rsidR="00FA7659" w:rsidRPr="00FA7659" w:rsidRDefault="00FA7659" w:rsidP="00FA7659">
            <w:pPr>
              <w:spacing w:after="40" w:line="240" w:lineRule="auto"/>
              <w:rPr>
                <w:rFonts w:cs="Arial"/>
              </w:rPr>
            </w:pPr>
            <w:r w:rsidRPr="00FA7659">
              <w:rPr>
                <w:rFonts w:cs="Arial"/>
                <w:sz w:val="19"/>
              </w:rPr>
              <w:t>See Documentation Archive; archived procedures are traceability records, not current install paths</w:t>
            </w:r>
          </w:p>
        </w:tc>
      </w:tr>
    </w:tbl>
    <w:p w14:paraId="0EE21F26" w14:textId="77777777" w:rsidR="00FA7659" w:rsidRPr="00FA7659" w:rsidRDefault="00FA7659" w:rsidP="00FA7659">
      <w:pPr>
        <w:spacing w:after="20" w:line="254" w:lineRule="auto"/>
        <w:rPr>
          <w:rFonts w:cs="Arial"/>
        </w:rPr>
      </w:pPr>
    </w:p>
    <w:p w14:paraId="13D1C043" w14:textId="77777777" w:rsidR="00FA7659" w:rsidRPr="00FA7659" w:rsidRDefault="00FA7659" w:rsidP="00FA7659">
      <w:pPr>
        <w:spacing w:after="120" w:line="254" w:lineRule="auto"/>
        <w:rPr>
          <w:rFonts w:cs="Arial"/>
        </w:rPr>
      </w:pPr>
      <w:r w:rsidRPr="00FA7659">
        <w:rPr>
          <w:rFonts w:cs="Arial"/>
        </w:rPr>
        <w:lastRenderedPageBreak/>
        <w:t xml:space="preserve">ZTF-Orchestrator keeps the legacy ZeroTouch Framework 1.x workflow/script CLI separate from the ZTF 2.x </w:t>
      </w:r>
      <w:r w:rsidRPr="00FA7659">
        <w:rPr>
          <w:rFonts w:cs="Arial"/>
          <w:sz w:val="18"/>
        </w:rPr>
        <w:t>ztf plan/apply</w:t>
      </w:r>
      <w:r w:rsidRPr="00FA7659">
        <w:rPr>
          <w:rFonts w:cs="Arial"/>
        </w:rPr>
        <w:t xml:space="preserve"> model. Keep </w:t>
      </w:r>
      <w:r w:rsidRPr="00FA7659">
        <w:rPr>
          <w:rFonts w:cs="Arial"/>
          <w:sz w:val="18"/>
        </w:rPr>
        <w:t>ZTF_REF</w:t>
      </w:r>
      <w:r w:rsidRPr="00FA7659">
        <w:rPr>
          <w:rFonts w:cs="Arial"/>
        </w:rPr>
        <w:t xml:space="preserve"> pinned to </w:t>
      </w:r>
      <w:r w:rsidRPr="00FA7659">
        <w:rPr>
          <w:rFonts w:cs="Arial"/>
          <w:sz w:val="18"/>
        </w:rPr>
        <w:t>v1.5.2</w:t>
      </w:r>
      <w:r w:rsidRPr="00FA7659">
        <w:rPr>
          <w:rFonts w:cs="Arial"/>
        </w:rPr>
        <w:t xml:space="preserve"> for Workflows 1.x and Scripts 1.x. Use the separate ZTF 2.x runtime (</w:t>
      </w:r>
      <w:r w:rsidRPr="00FA7659">
        <w:rPr>
          <w:rFonts w:cs="Arial"/>
          <w:sz w:val="18"/>
        </w:rPr>
        <w:t>ZTF2_REF</w:t>
      </w:r>
      <w:r w:rsidRPr="00FA7659">
        <w:rPr>
          <w:rFonts w:cs="Arial"/>
        </w:rPr>
        <w:t xml:space="preserve">, </w:t>
      </w:r>
      <w:r w:rsidRPr="00FA7659">
        <w:rPr>
          <w:rFonts w:cs="Arial"/>
          <w:sz w:val="18"/>
        </w:rPr>
        <w:t>ZTF2_PATH</w:t>
      </w:r>
      <w:r w:rsidRPr="00FA7659">
        <w:rPr>
          <w:rFonts w:cs="Arial"/>
        </w:rPr>
        <w:t xml:space="preserve">, and </w:t>
      </w:r>
      <w:r w:rsidRPr="00FA7659">
        <w:rPr>
          <w:rFonts w:cs="Arial"/>
          <w:sz w:val="18"/>
        </w:rPr>
        <w:t>ZTF2_COMMAND</w:t>
      </w:r>
      <w:r w:rsidRPr="00FA7659">
        <w:rPr>
          <w:rFonts w:cs="Arial"/>
        </w:rPr>
        <w:t>) for ZTF 2.x IaC, Workflows 2.x, and Scripts 2.x. ZTF 2.x checkouts remain blocked from the legacy workflow/script launcher.</w:t>
      </w:r>
    </w:p>
    <w:p w14:paraId="70C97A71" w14:textId="77777777" w:rsidR="00FA7659" w:rsidRPr="00FA7659" w:rsidRDefault="00FA7659" w:rsidP="00FA7659">
      <w:pPr>
        <w:spacing w:after="120" w:line="254" w:lineRule="auto"/>
        <w:rPr>
          <w:rFonts w:cs="Arial"/>
        </w:rPr>
      </w:pPr>
      <w:r w:rsidRPr="00FA7659">
        <w:rPr>
          <w:rFonts w:cs="Arial"/>
        </w:rPr>
        <w:t>For operator controlled/UAT-ready deployments, complete the relevant procedures in the runbook index and control matrix, capture evidence with the UAT evidence checklist, and keep the production readiness boundary with the deployment record.</w:t>
      </w:r>
    </w:p>
    <w:p w14:paraId="7C6B326A"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2" w:name="_Toc242951492"/>
      <w:bookmarkStart w:id="13" w:name="_Toc244001134"/>
      <w:r w:rsidRPr="00FA7659">
        <w:rPr>
          <w:rFonts w:eastAsiaTheme="majorEastAsia" w:cs="Arial"/>
          <w:b/>
          <w:bCs/>
          <w:sz w:val="30"/>
          <w:szCs w:val="26"/>
        </w:rPr>
        <w:t>Installation Options</w:t>
      </w:r>
      <w:bookmarkEnd w:id="12"/>
      <w:bookmarkEnd w:id="13"/>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20"/>
        <w:gridCol w:w="2520"/>
        <w:gridCol w:w="2520"/>
        <w:gridCol w:w="2520"/>
      </w:tblGrid>
      <w:tr w:rsidR="00FA7659" w:rsidRPr="00FA7659" w14:paraId="36968247" w14:textId="77777777" w:rsidTr="004122BE">
        <w:trPr>
          <w:cantSplit/>
          <w:tblHeader/>
          <w:jc w:val="center"/>
        </w:trPr>
        <w:tc>
          <w:tcPr>
            <w:tcW w:w="2520" w:type="dxa"/>
            <w:shd w:val="clear" w:color="auto" w:fill="17365D" w:themeFill="text2" w:themeFillShade="BF"/>
            <w:tcMar>
              <w:top w:w="85" w:type="dxa"/>
              <w:left w:w="85" w:type="dxa"/>
              <w:bottom w:w="85" w:type="dxa"/>
              <w:right w:w="85" w:type="dxa"/>
            </w:tcMar>
            <w:vAlign w:val="center"/>
          </w:tcPr>
          <w:p w14:paraId="377A05F8"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Option</w:t>
            </w:r>
          </w:p>
        </w:tc>
        <w:tc>
          <w:tcPr>
            <w:tcW w:w="2520" w:type="dxa"/>
            <w:shd w:val="clear" w:color="auto" w:fill="17365D" w:themeFill="text2" w:themeFillShade="BF"/>
            <w:tcMar>
              <w:top w:w="85" w:type="dxa"/>
              <w:left w:w="85" w:type="dxa"/>
              <w:bottom w:w="85" w:type="dxa"/>
              <w:right w:w="85" w:type="dxa"/>
            </w:tcMar>
            <w:vAlign w:val="center"/>
          </w:tcPr>
          <w:p w14:paraId="5F43BF80"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Best For</w:t>
            </w:r>
          </w:p>
        </w:tc>
        <w:tc>
          <w:tcPr>
            <w:tcW w:w="2520" w:type="dxa"/>
            <w:shd w:val="clear" w:color="auto" w:fill="17365D" w:themeFill="text2" w:themeFillShade="BF"/>
            <w:tcMar>
              <w:top w:w="85" w:type="dxa"/>
              <w:left w:w="85" w:type="dxa"/>
              <w:bottom w:w="85" w:type="dxa"/>
              <w:right w:w="85" w:type="dxa"/>
            </w:tcMar>
            <w:vAlign w:val="center"/>
          </w:tcPr>
          <w:p w14:paraId="45168B7C"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Storage</w:t>
            </w:r>
          </w:p>
        </w:tc>
        <w:tc>
          <w:tcPr>
            <w:tcW w:w="2520" w:type="dxa"/>
            <w:shd w:val="clear" w:color="auto" w:fill="17365D" w:themeFill="text2" w:themeFillShade="BF"/>
            <w:tcMar>
              <w:top w:w="85" w:type="dxa"/>
              <w:left w:w="85" w:type="dxa"/>
              <w:bottom w:w="85" w:type="dxa"/>
              <w:right w:w="85" w:type="dxa"/>
            </w:tcMar>
            <w:vAlign w:val="center"/>
          </w:tcPr>
          <w:p w14:paraId="0CF1E2CD" w14:textId="77777777" w:rsidR="00FA7659" w:rsidRPr="004122BE" w:rsidRDefault="00FA7659" w:rsidP="00FA7659">
            <w:pPr>
              <w:keepNext/>
              <w:spacing w:after="40" w:line="240" w:lineRule="auto"/>
              <w:rPr>
                <w:rFonts w:cs="Arial"/>
                <w:color w:val="FFFFFF" w:themeColor="background1"/>
              </w:rPr>
            </w:pPr>
            <w:r w:rsidRPr="004122BE">
              <w:rPr>
                <w:rFonts w:cs="Arial"/>
                <w:b/>
                <w:color w:val="FFFFFF" w:themeColor="background1"/>
                <w:sz w:val="19"/>
              </w:rPr>
              <w:t>ZTF Location</w:t>
            </w:r>
          </w:p>
        </w:tc>
      </w:tr>
      <w:tr w:rsidR="00FA7659" w:rsidRPr="00FA7659" w14:paraId="53AB9C8E" w14:textId="77777777" w:rsidTr="004122BE">
        <w:trPr>
          <w:cantSplit/>
          <w:jc w:val="center"/>
        </w:trPr>
        <w:tc>
          <w:tcPr>
            <w:tcW w:w="2520" w:type="dxa"/>
            <w:tcMar>
              <w:top w:w="85" w:type="dxa"/>
              <w:left w:w="85" w:type="dxa"/>
              <w:bottom w:w="85" w:type="dxa"/>
              <w:right w:w="85" w:type="dxa"/>
            </w:tcMar>
            <w:vAlign w:val="center"/>
          </w:tcPr>
          <w:p w14:paraId="4710B349" w14:textId="77777777" w:rsidR="00FA7659" w:rsidRPr="00FA7659" w:rsidRDefault="00FA7659" w:rsidP="00FA7659">
            <w:pPr>
              <w:spacing w:after="40" w:line="240" w:lineRule="auto"/>
              <w:rPr>
                <w:rFonts w:cs="Arial"/>
              </w:rPr>
            </w:pPr>
            <w:r w:rsidRPr="00FA7659">
              <w:rPr>
                <w:rFonts w:cs="Arial"/>
                <w:sz w:val="19"/>
              </w:rPr>
              <w:t>One-command Linux/macOS</w:t>
            </w:r>
          </w:p>
        </w:tc>
        <w:tc>
          <w:tcPr>
            <w:tcW w:w="2520" w:type="dxa"/>
            <w:tcMar>
              <w:top w:w="85" w:type="dxa"/>
              <w:left w:w="85" w:type="dxa"/>
              <w:bottom w:w="85" w:type="dxa"/>
              <w:right w:w="85" w:type="dxa"/>
            </w:tcMar>
            <w:vAlign w:val="center"/>
          </w:tcPr>
          <w:p w14:paraId="66BADB06" w14:textId="77777777" w:rsidR="00FA7659" w:rsidRPr="00FA7659" w:rsidRDefault="00FA7659" w:rsidP="00FA7659">
            <w:pPr>
              <w:spacing w:after="40" w:line="240" w:lineRule="auto"/>
              <w:rPr>
                <w:rFonts w:cs="Arial"/>
              </w:rPr>
            </w:pPr>
            <w:r w:rsidRPr="00FA7659">
              <w:rPr>
                <w:rFonts w:cs="Arial"/>
                <w:sz w:val="19"/>
              </w:rPr>
              <w:t>Quick host install</w:t>
            </w:r>
          </w:p>
        </w:tc>
        <w:tc>
          <w:tcPr>
            <w:tcW w:w="2520" w:type="dxa"/>
            <w:tcMar>
              <w:top w:w="85" w:type="dxa"/>
              <w:left w:w="85" w:type="dxa"/>
              <w:bottom w:w="85" w:type="dxa"/>
              <w:right w:w="85" w:type="dxa"/>
            </w:tcMar>
            <w:vAlign w:val="center"/>
          </w:tcPr>
          <w:p w14:paraId="2971576A" w14:textId="77777777" w:rsidR="00FA7659" w:rsidRPr="00FA7659" w:rsidRDefault="00FA7659" w:rsidP="00FA7659">
            <w:pPr>
              <w:spacing w:after="40" w:line="240" w:lineRule="auto"/>
              <w:rPr>
                <w:rFonts w:cs="Arial"/>
              </w:rPr>
            </w:pPr>
            <w:r w:rsidRPr="00FA7659">
              <w:rPr>
                <w:rFonts w:cs="Arial"/>
                <w:sz w:val="19"/>
              </w:rPr>
              <w:t>File backend</w:t>
            </w:r>
          </w:p>
        </w:tc>
        <w:tc>
          <w:tcPr>
            <w:tcW w:w="2520" w:type="dxa"/>
            <w:tcMar>
              <w:top w:w="85" w:type="dxa"/>
              <w:left w:w="85" w:type="dxa"/>
              <w:bottom w:w="85" w:type="dxa"/>
              <w:right w:w="85" w:type="dxa"/>
            </w:tcMar>
            <w:vAlign w:val="center"/>
          </w:tcPr>
          <w:p w14:paraId="7C333600" w14:textId="77777777" w:rsidR="00FA7659" w:rsidRPr="00FA7659" w:rsidRDefault="00FA7659" w:rsidP="00FA7659">
            <w:pPr>
              <w:spacing w:after="40" w:line="240" w:lineRule="auto"/>
              <w:rPr>
                <w:rFonts w:cs="Arial"/>
              </w:rPr>
            </w:pPr>
            <w:r w:rsidRPr="00FA7659">
              <w:rPr>
                <w:rFonts w:cs="Arial"/>
                <w:sz w:val="19"/>
              </w:rPr>
              <w:t>$ZTF_INSTALL_DIR/zerotouch-framework</w:t>
            </w:r>
          </w:p>
        </w:tc>
      </w:tr>
      <w:tr w:rsidR="00FA7659" w:rsidRPr="00FA7659" w14:paraId="649AB292" w14:textId="77777777" w:rsidTr="004122BE">
        <w:trPr>
          <w:cantSplit/>
          <w:jc w:val="center"/>
        </w:trPr>
        <w:tc>
          <w:tcPr>
            <w:tcW w:w="2520" w:type="dxa"/>
            <w:tcMar>
              <w:top w:w="85" w:type="dxa"/>
              <w:left w:w="85" w:type="dxa"/>
              <w:bottom w:w="85" w:type="dxa"/>
              <w:right w:w="85" w:type="dxa"/>
            </w:tcMar>
            <w:vAlign w:val="center"/>
          </w:tcPr>
          <w:p w14:paraId="79A1C57B" w14:textId="77777777" w:rsidR="00FA7659" w:rsidRPr="00FA7659" w:rsidRDefault="00FA7659" w:rsidP="00FA7659">
            <w:pPr>
              <w:spacing w:after="40" w:line="240" w:lineRule="auto"/>
              <w:rPr>
                <w:rFonts w:cs="Arial"/>
              </w:rPr>
            </w:pPr>
            <w:r w:rsidRPr="00FA7659">
              <w:rPr>
                <w:rFonts w:cs="Arial"/>
                <w:sz w:val="19"/>
              </w:rPr>
              <w:t>One-command Windows</w:t>
            </w:r>
          </w:p>
        </w:tc>
        <w:tc>
          <w:tcPr>
            <w:tcW w:w="2520" w:type="dxa"/>
            <w:tcMar>
              <w:top w:w="85" w:type="dxa"/>
              <w:left w:w="85" w:type="dxa"/>
              <w:bottom w:w="85" w:type="dxa"/>
              <w:right w:w="85" w:type="dxa"/>
            </w:tcMar>
            <w:vAlign w:val="center"/>
          </w:tcPr>
          <w:p w14:paraId="4E21EDFA" w14:textId="77777777" w:rsidR="00FA7659" w:rsidRPr="00FA7659" w:rsidRDefault="00FA7659" w:rsidP="00FA7659">
            <w:pPr>
              <w:spacing w:after="40" w:line="240" w:lineRule="auto"/>
              <w:rPr>
                <w:rFonts w:cs="Arial"/>
              </w:rPr>
            </w:pPr>
            <w:r w:rsidRPr="00FA7659">
              <w:rPr>
                <w:rFonts w:cs="Arial"/>
                <w:sz w:val="19"/>
              </w:rPr>
              <w:t>Quick workstation install</w:t>
            </w:r>
          </w:p>
        </w:tc>
        <w:tc>
          <w:tcPr>
            <w:tcW w:w="2520" w:type="dxa"/>
            <w:tcMar>
              <w:top w:w="85" w:type="dxa"/>
              <w:left w:w="85" w:type="dxa"/>
              <w:bottom w:w="85" w:type="dxa"/>
              <w:right w:w="85" w:type="dxa"/>
            </w:tcMar>
            <w:vAlign w:val="center"/>
          </w:tcPr>
          <w:p w14:paraId="06B3780D" w14:textId="77777777" w:rsidR="00FA7659" w:rsidRPr="00FA7659" w:rsidRDefault="00FA7659" w:rsidP="00FA7659">
            <w:pPr>
              <w:spacing w:after="40" w:line="240" w:lineRule="auto"/>
              <w:rPr>
                <w:rFonts w:cs="Arial"/>
              </w:rPr>
            </w:pPr>
            <w:r w:rsidRPr="00FA7659">
              <w:rPr>
                <w:rFonts w:cs="Arial"/>
                <w:sz w:val="19"/>
              </w:rPr>
              <w:t>File backend</w:t>
            </w:r>
          </w:p>
        </w:tc>
        <w:tc>
          <w:tcPr>
            <w:tcW w:w="2520" w:type="dxa"/>
            <w:tcMar>
              <w:top w:w="85" w:type="dxa"/>
              <w:left w:w="85" w:type="dxa"/>
              <w:bottom w:w="85" w:type="dxa"/>
              <w:right w:w="85" w:type="dxa"/>
            </w:tcMar>
            <w:vAlign w:val="center"/>
          </w:tcPr>
          <w:p w14:paraId="2E11313D" w14:textId="77777777" w:rsidR="00FA7659" w:rsidRPr="00FA7659" w:rsidRDefault="00FA7659" w:rsidP="00FA7659">
            <w:pPr>
              <w:spacing w:after="40" w:line="240" w:lineRule="auto"/>
              <w:rPr>
                <w:rFonts w:cs="Arial"/>
              </w:rPr>
            </w:pPr>
            <w:r w:rsidRPr="00FA7659">
              <w:rPr>
                <w:rFonts w:cs="Arial"/>
                <w:sz w:val="19"/>
              </w:rPr>
              <w:t>%USERPROFILE%\ztf\zerotouch-framework</w:t>
            </w:r>
          </w:p>
        </w:tc>
      </w:tr>
      <w:tr w:rsidR="00FA7659" w:rsidRPr="00FA7659" w14:paraId="7584B081" w14:textId="77777777" w:rsidTr="004122BE">
        <w:trPr>
          <w:cantSplit/>
          <w:jc w:val="center"/>
        </w:trPr>
        <w:tc>
          <w:tcPr>
            <w:tcW w:w="2520" w:type="dxa"/>
            <w:tcMar>
              <w:top w:w="85" w:type="dxa"/>
              <w:left w:w="85" w:type="dxa"/>
              <w:bottom w:w="85" w:type="dxa"/>
              <w:right w:w="85" w:type="dxa"/>
            </w:tcMar>
            <w:vAlign w:val="center"/>
          </w:tcPr>
          <w:p w14:paraId="1DC17AD6" w14:textId="77777777" w:rsidR="00FA7659" w:rsidRPr="00FA7659" w:rsidRDefault="00FA7659" w:rsidP="00FA7659">
            <w:pPr>
              <w:spacing w:after="40" w:line="240" w:lineRule="auto"/>
              <w:rPr>
                <w:rFonts w:cs="Arial"/>
              </w:rPr>
            </w:pPr>
            <w:r w:rsidRPr="00FA7659">
              <w:rPr>
                <w:rFonts w:cs="Arial"/>
                <w:sz w:val="19"/>
              </w:rPr>
              <w:t>Docker Compose</w:t>
            </w:r>
          </w:p>
        </w:tc>
        <w:tc>
          <w:tcPr>
            <w:tcW w:w="2520" w:type="dxa"/>
            <w:tcMar>
              <w:top w:w="85" w:type="dxa"/>
              <w:left w:w="85" w:type="dxa"/>
              <w:bottom w:w="85" w:type="dxa"/>
              <w:right w:w="85" w:type="dxa"/>
            </w:tcMar>
            <w:vAlign w:val="center"/>
          </w:tcPr>
          <w:p w14:paraId="22921785" w14:textId="77777777" w:rsidR="00FA7659" w:rsidRPr="00FA7659" w:rsidRDefault="00FA7659" w:rsidP="00FA7659">
            <w:pPr>
              <w:spacing w:after="40" w:line="240" w:lineRule="auto"/>
              <w:rPr>
                <w:rFonts w:cs="Arial"/>
              </w:rPr>
            </w:pPr>
            <w:r w:rsidRPr="00FA7659">
              <w:rPr>
                <w:rFonts w:cs="Arial"/>
                <w:sz w:val="19"/>
              </w:rPr>
              <w:t>Recommended server install</w:t>
            </w:r>
          </w:p>
        </w:tc>
        <w:tc>
          <w:tcPr>
            <w:tcW w:w="2520" w:type="dxa"/>
            <w:tcMar>
              <w:top w:w="85" w:type="dxa"/>
              <w:left w:w="85" w:type="dxa"/>
              <w:bottom w:w="85" w:type="dxa"/>
              <w:right w:w="85" w:type="dxa"/>
            </w:tcMar>
            <w:vAlign w:val="center"/>
          </w:tcPr>
          <w:p w14:paraId="599D107F" w14:textId="77777777" w:rsidR="00FA7659" w:rsidRPr="00FA7659" w:rsidRDefault="00FA7659" w:rsidP="00FA7659">
            <w:pPr>
              <w:spacing w:after="40" w:line="240" w:lineRule="auto"/>
              <w:rPr>
                <w:rFonts w:cs="Arial"/>
              </w:rPr>
            </w:pPr>
            <w:r w:rsidRPr="00FA7659">
              <w:rPr>
                <w:rFonts w:cs="Arial"/>
                <w:sz w:val="19"/>
              </w:rPr>
              <w:t>PostgreSQL</w:t>
            </w:r>
          </w:p>
        </w:tc>
        <w:tc>
          <w:tcPr>
            <w:tcW w:w="2520" w:type="dxa"/>
            <w:tcMar>
              <w:top w:w="85" w:type="dxa"/>
              <w:left w:w="85" w:type="dxa"/>
              <w:bottom w:w="85" w:type="dxa"/>
              <w:right w:w="85" w:type="dxa"/>
            </w:tcMar>
            <w:vAlign w:val="center"/>
          </w:tcPr>
          <w:p w14:paraId="798EC767" w14:textId="77777777" w:rsidR="00FA7659" w:rsidRPr="00FA7659" w:rsidRDefault="00FA7659" w:rsidP="00FA7659">
            <w:pPr>
              <w:spacing w:after="40" w:line="240" w:lineRule="auto"/>
              <w:rPr>
                <w:rFonts w:cs="Arial"/>
              </w:rPr>
            </w:pPr>
            <w:r w:rsidRPr="00FA7659">
              <w:rPr>
                <w:rFonts w:cs="Arial"/>
                <w:sz w:val="19"/>
              </w:rPr>
              <w:t>/opt/zerotouch-framework and /opt/zerotouch-framework-2x inside the container</w:t>
            </w:r>
          </w:p>
        </w:tc>
      </w:tr>
      <w:tr w:rsidR="00FA7659" w:rsidRPr="00FA7659" w14:paraId="1D00EFEE" w14:textId="77777777" w:rsidTr="004122BE">
        <w:trPr>
          <w:cantSplit/>
          <w:jc w:val="center"/>
        </w:trPr>
        <w:tc>
          <w:tcPr>
            <w:tcW w:w="2520" w:type="dxa"/>
            <w:tcMar>
              <w:top w:w="85" w:type="dxa"/>
              <w:left w:w="85" w:type="dxa"/>
              <w:bottom w:w="85" w:type="dxa"/>
              <w:right w:w="85" w:type="dxa"/>
            </w:tcMar>
            <w:vAlign w:val="center"/>
          </w:tcPr>
          <w:p w14:paraId="7E7428E4" w14:textId="77777777" w:rsidR="00FA7659" w:rsidRPr="00FA7659" w:rsidRDefault="00FA7659" w:rsidP="00FA7659">
            <w:pPr>
              <w:spacing w:after="40" w:line="240" w:lineRule="auto"/>
              <w:rPr>
                <w:rFonts w:cs="Arial"/>
              </w:rPr>
            </w:pPr>
            <w:r w:rsidRPr="00FA7659">
              <w:rPr>
                <w:rFonts w:cs="Arial"/>
                <w:sz w:val="19"/>
              </w:rPr>
              <w:t>Docker Compose file backend</w:t>
            </w:r>
          </w:p>
        </w:tc>
        <w:tc>
          <w:tcPr>
            <w:tcW w:w="2520" w:type="dxa"/>
            <w:tcMar>
              <w:top w:w="85" w:type="dxa"/>
              <w:left w:w="85" w:type="dxa"/>
              <w:bottom w:w="85" w:type="dxa"/>
              <w:right w:w="85" w:type="dxa"/>
            </w:tcMar>
            <w:vAlign w:val="center"/>
          </w:tcPr>
          <w:p w14:paraId="49519F8D" w14:textId="77777777" w:rsidR="00FA7659" w:rsidRPr="00FA7659" w:rsidRDefault="00FA7659" w:rsidP="00FA7659">
            <w:pPr>
              <w:spacing w:after="40" w:line="240" w:lineRule="auto"/>
              <w:rPr>
                <w:rFonts w:cs="Arial"/>
              </w:rPr>
            </w:pPr>
            <w:r w:rsidRPr="00FA7659">
              <w:rPr>
                <w:rFonts w:cs="Arial"/>
                <w:sz w:val="19"/>
              </w:rPr>
              <w:t>Local/simple Docker testing</w:t>
            </w:r>
          </w:p>
        </w:tc>
        <w:tc>
          <w:tcPr>
            <w:tcW w:w="2520" w:type="dxa"/>
            <w:tcMar>
              <w:top w:w="85" w:type="dxa"/>
              <w:left w:w="85" w:type="dxa"/>
              <w:bottom w:w="85" w:type="dxa"/>
              <w:right w:w="85" w:type="dxa"/>
            </w:tcMar>
            <w:vAlign w:val="center"/>
          </w:tcPr>
          <w:p w14:paraId="5B62AD47" w14:textId="77777777" w:rsidR="00FA7659" w:rsidRPr="00FA7659" w:rsidRDefault="00FA7659" w:rsidP="00FA7659">
            <w:pPr>
              <w:spacing w:after="40" w:line="240" w:lineRule="auto"/>
              <w:rPr>
                <w:rFonts w:cs="Arial"/>
              </w:rPr>
            </w:pPr>
            <w:r w:rsidRPr="00FA7659">
              <w:rPr>
                <w:rFonts w:cs="Arial"/>
                <w:sz w:val="19"/>
              </w:rPr>
              <w:t>File backend</w:t>
            </w:r>
          </w:p>
        </w:tc>
        <w:tc>
          <w:tcPr>
            <w:tcW w:w="2520" w:type="dxa"/>
            <w:tcMar>
              <w:top w:w="85" w:type="dxa"/>
              <w:left w:w="85" w:type="dxa"/>
              <w:bottom w:w="85" w:type="dxa"/>
              <w:right w:w="85" w:type="dxa"/>
            </w:tcMar>
            <w:vAlign w:val="center"/>
          </w:tcPr>
          <w:p w14:paraId="739E5A73" w14:textId="77777777" w:rsidR="00FA7659" w:rsidRPr="00FA7659" w:rsidRDefault="00FA7659" w:rsidP="00FA7659">
            <w:pPr>
              <w:spacing w:after="40" w:line="240" w:lineRule="auto"/>
              <w:rPr>
                <w:rFonts w:cs="Arial"/>
              </w:rPr>
            </w:pPr>
            <w:r w:rsidRPr="00FA7659">
              <w:rPr>
                <w:rFonts w:cs="Arial"/>
                <w:sz w:val="19"/>
              </w:rPr>
              <w:t>/opt/zerotouch-framework and /opt/zerotouch-framework-2x inside the container</w:t>
            </w:r>
          </w:p>
        </w:tc>
      </w:tr>
      <w:tr w:rsidR="00FA7659" w:rsidRPr="00FA7659" w14:paraId="429D1D2F" w14:textId="77777777" w:rsidTr="004122BE">
        <w:trPr>
          <w:cantSplit/>
          <w:jc w:val="center"/>
        </w:trPr>
        <w:tc>
          <w:tcPr>
            <w:tcW w:w="2520" w:type="dxa"/>
            <w:tcMar>
              <w:top w:w="85" w:type="dxa"/>
              <w:left w:w="85" w:type="dxa"/>
              <w:bottom w:w="85" w:type="dxa"/>
              <w:right w:w="85" w:type="dxa"/>
            </w:tcMar>
            <w:vAlign w:val="center"/>
          </w:tcPr>
          <w:p w14:paraId="48014491" w14:textId="77777777" w:rsidR="00FA7659" w:rsidRPr="00FA7659" w:rsidRDefault="00FA7659" w:rsidP="00FA7659">
            <w:pPr>
              <w:spacing w:after="40" w:line="240" w:lineRule="auto"/>
              <w:rPr>
                <w:rFonts w:cs="Arial"/>
              </w:rPr>
            </w:pPr>
            <w:r w:rsidRPr="00FA7659">
              <w:rPr>
                <w:rFonts w:cs="Arial"/>
                <w:sz w:val="19"/>
              </w:rPr>
              <w:t>Appliance</w:t>
            </w:r>
          </w:p>
        </w:tc>
        <w:tc>
          <w:tcPr>
            <w:tcW w:w="2520" w:type="dxa"/>
            <w:tcMar>
              <w:top w:w="85" w:type="dxa"/>
              <w:left w:w="85" w:type="dxa"/>
              <w:bottom w:w="85" w:type="dxa"/>
              <w:right w:w="85" w:type="dxa"/>
            </w:tcMar>
            <w:vAlign w:val="center"/>
          </w:tcPr>
          <w:p w14:paraId="73B056F9" w14:textId="77777777" w:rsidR="00FA7659" w:rsidRPr="00FA7659" w:rsidRDefault="00FA7659" w:rsidP="00FA7659">
            <w:pPr>
              <w:spacing w:after="40" w:line="240" w:lineRule="auto"/>
              <w:rPr>
                <w:rFonts w:cs="Arial"/>
              </w:rPr>
            </w:pPr>
            <w:r w:rsidRPr="00FA7659">
              <w:rPr>
                <w:rFonts w:cs="Arial"/>
                <w:sz w:val="19"/>
              </w:rPr>
              <w:t>VM/AHV deployment</w:t>
            </w:r>
          </w:p>
        </w:tc>
        <w:tc>
          <w:tcPr>
            <w:tcW w:w="2520" w:type="dxa"/>
            <w:tcMar>
              <w:top w:w="85" w:type="dxa"/>
              <w:left w:w="85" w:type="dxa"/>
              <w:bottom w:w="85" w:type="dxa"/>
              <w:right w:w="85" w:type="dxa"/>
            </w:tcMar>
            <w:vAlign w:val="center"/>
          </w:tcPr>
          <w:p w14:paraId="4F0588AA" w14:textId="77777777" w:rsidR="00FA7659" w:rsidRPr="00FA7659" w:rsidRDefault="00FA7659" w:rsidP="00FA7659">
            <w:pPr>
              <w:spacing w:after="40" w:line="240" w:lineRule="auto"/>
              <w:rPr>
                <w:rFonts w:cs="Arial"/>
              </w:rPr>
            </w:pPr>
            <w:r w:rsidRPr="00FA7659">
              <w:rPr>
                <w:rFonts w:cs="Arial"/>
                <w:sz w:val="19"/>
              </w:rPr>
              <w:t>PostgreSQL</w:t>
            </w:r>
          </w:p>
        </w:tc>
        <w:tc>
          <w:tcPr>
            <w:tcW w:w="2520" w:type="dxa"/>
            <w:tcMar>
              <w:top w:w="85" w:type="dxa"/>
              <w:left w:w="85" w:type="dxa"/>
              <w:bottom w:w="85" w:type="dxa"/>
              <w:right w:w="85" w:type="dxa"/>
            </w:tcMar>
            <w:vAlign w:val="center"/>
          </w:tcPr>
          <w:p w14:paraId="2258C57D" w14:textId="77777777" w:rsidR="00FA7659" w:rsidRPr="00FA7659" w:rsidRDefault="00FA7659" w:rsidP="00FA7659">
            <w:pPr>
              <w:spacing w:after="40" w:line="240" w:lineRule="auto"/>
              <w:rPr>
                <w:rFonts w:cs="Arial"/>
              </w:rPr>
            </w:pPr>
            <w:r w:rsidRPr="00FA7659">
              <w:rPr>
                <w:rFonts w:cs="Arial"/>
                <w:sz w:val="19"/>
              </w:rPr>
              <w:t>/opt/zerotouch-framework and /opt/zerotouch-framework-2x inside the container</w:t>
            </w:r>
          </w:p>
        </w:tc>
      </w:tr>
      <w:tr w:rsidR="00FA7659" w:rsidRPr="00FA7659" w14:paraId="7819BE92" w14:textId="77777777" w:rsidTr="004122BE">
        <w:trPr>
          <w:cantSplit/>
          <w:jc w:val="center"/>
        </w:trPr>
        <w:tc>
          <w:tcPr>
            <w:tcW w:w="2520" w:type="dxa"/>
            <w:tcMar>
              <w:top w:w="85" w:type="dxa"/>
              <w:left w:w="85" w:type="dxa"/>
              <w:bottom w:w="85" w:type="dxa"/>
              <w:right w:w="85" w:type="dxa"/>
            </w:tcMar>
            <w:vAlign w:val="center"/>
          </w:tcPr>
          <w:p w14:paraId="20756693" w14:textId="77777777" w:rsidR="00FA7659" w:rsidRPr="00FA7659" w:rsidRDefault="00FA7659" w:rsidP="00FA7659">
            <w:pPr>
              <w:spacing w:after="40" w:line="240" w:lineRule="auto"/>
              <w:rPr>
                <w:rFonts w:cs="Arial"/>
              </w:rPr>
            </w:pPr>
            <w:r w:rsidRPr="00FA7659">
              <w:rPr>
                <w:rFonts w:cs="Arial"/>
                <w:sz w:val="19"/>
              </w:rPr>
              <w:t>Manual</w:t>
            </w:r>
          </w:p>
        </w:tc>
        <w:tc>
          <w:tcPr>
            <w:tcW w:w="2520" w:type="dxa"/>
            <w:tcMar>
              <w:top w:w="85" w:type="dxa"/>
              <w:left w:w="85" w:type="dxa"/>
              <w:bottom w:w="85" w:type="dxa"/>
              <w:right w:w="85" w:type="dxa"/>
            </w:tcMar>
            <w:vAlign w:val="center"/>
          </w:tcPr>
          <w:p w14:paraId="52ECC85A" w14:textId="77777777" w:rsidR="00FA7659" w:rsidRPr="00FA7659" w:rsidRDefault="00FA7659" w:rsidP="00FA7659">
            <w:pPr>
              <w:spacing w:after="40" w:line="240" w:lineRule="auto"/>
              <w:rPr>
                <w:rFonts w:cs="Arial"/>
              </w:rPr>
            </w:pPr>
            <w:r w:rsidRPr="00FA7659">
              <w:rPr>
                <w:rFonts w:cs="Arial"/>
                <w:sz w:val="19"/>
              </w:rPr>
              <w:t>Development or custom layout</w:t>
            </w:r>
          </w:p>
        </w:tc>
        <w:tc>
          <w:tcPr>
            <w:tcW w:w="2520" w:type="dxa"/>
            <w:tcMar>
              <w:top w:w="85" w:type="dxa"/>
              <w:left w:w="85" w:type="dxa"/>
              <w:bottom w:w="85" w:type="dxa"/>
              <w:right w:w="85" w:type="dxa"/>
            </w:tcMar>
            <w:vAlign w:val="center"/>
          </w:tcPr>
          <w:p w14:paraId="60CF1250" w14:textId="77777777" w:rsidR="00FA7659" w:rsidRPr="00FA7659" w:rsidRDefault="00FA7659" w:rsidP="00FA7659">
            <w:pPr>
              <w:spacing w:after="40" w:line="240" w:lineRule="auto"/>
              <w:rPr>
                <w:rFonts w:cs="Arial"/>
              </w:rPr>
            </w:pPr>
            <w:r w:rsidRPr="00FA7659">
              <w:rPr>
                <w:rFonts w:cs="Arial"/>
                <w:sz w:val="19"/>
              </w:rPr>
              <w:t>File backend by default</w:t>
            </w:r>
          </w:p>
        </w:tc>
        <w:tc>
          <w:tcPr>
            <w:tcW w:w="2520" w:type="dxa"/>
            <w:tcMar>
              <w:top w:w="85" w:type="dxa"/>
              <w:left w:w="85" w:type="dxa"/>
              <w:bottom w:w="85" w:type="dxa"/>
              <w:right w:w="85" w:type="dxa"/>
            </w:tcMar>
            <w:vAlign w:val="center"/>
          </w:tcPr>
          <w:p w14:paraId="02FE7D4E" w14:textId="77777777" w:rsidR="00FA7659" w:rsidRPr="00FA7659" w:rsidRDefault="00FA7659" w:rsidP="00FA7659">
            <w:pPr>
              <w:spacing w:after="40" w:line="240" w:lineRule="auto"/>
              <w:rPr>
                <w:rFonts w:cs="Arial"/>
              </w:rPr>
            </w:pPr>
            <w:r w:rsidRPr="00FA7659">
              <w:rPr>
                <w:rFonts w:cs="Arial"/>
                <w:sz w:val="19"/>
              </w:rPr>
              <w:t>Configured by ZTF_PATH</w:t>
            </w:r>
          </w:p>
        </w:tc>
      </w:tr>
      <w:tr w:rsidR="00FA7659" w:rsidRPr="00FA7659" w14:paraId="40F227DF" w14:textId="77777777" w:rsidTr="004122BE">
        <w:trPr>
          <w:cantSplit/>
          <w:jc w:val="center"/>
        </w:trPr>
        <w:tc>
          <w:tcPr>
            <w:tcW w:w="2520" w:type="dxa"/>
            <w:tcMar>
              <w:top w:w="85" w:type="dxa"/>
              <w:left w:w="85" w:type="dxa"/>
              <w:bottom w:w="85" w:type="dxa"/>
              <w:right w:w="85" w:type="dxa"/>
            </w:tcMar>
            <w:vAlign w:val="center"/>
          </w:tcPr>
          <w:p w14:paraId="0EB0F1D0" w14:textId="77777777" w:rsidR="00FA7659" w:rsidRPr="00FA7659" w:rsidRDefault="00FA7659" w:rsidP="00FA7659">
            <w:pPr>
              <w:spacing w:after="40" w:line="240" w:lineRule="auto"/>
              <w:rPr>
                <w:rFonts w:cs="Arial"/>
              </w:rPr>
            </w:pPr>
            <w:r w:rsidRPr="00FA7659">
              <w:rPr>
                <w:rFonts w:cs="Arial"/>
                <w:sz w:val="19"/>
              </w:rPr>
              <w:t>Kubernetes</w:t>
            </w:r>
          </w:p>
        </w:tc>
        <w:tc>
          <w:tcPr>
            <w:tcW w:w="2520" w:type="dxa"/>
            <w:tcMar>
              <w:top w:w="85" w:type="dxa"/>
              <w:left w:w="85" w:type="dxa"/>
              <w:bottom w:w="85" w:type="dxa"/>
              <w:right w:w="85" w:type="dxa"/>
            </w:tcMar>
            <w:vAlign w:val="center"/>
          </w:tcPr>
          <w:p w14:paraId="35396C0A" w14:textId="77777777" w:rsidR="00FA7659" w:rsidRPr="00FA7659" w:rsidRDefault="00FA7659" w:rsidP="00FA7659">
            <w:pPr>
              <w:spacing w:after="40" w:line="240" w:lineRule="auto"/>
              <w:rPr>
                <w:rFonts w:cs="Arial"/>
              </w:rPr>
            </w:pPr>
            <w:r w:rsidRPr="00FA7659">
              <w:rPr>
                <w:rFonts w:cs="Arial"/>
                <w:sz w:val="19"/>
              </w:rPr>
              <w:t>Starter cluster deployment</w:t>
            </w:r>
          </w:p>
        </w:tc>
        <w:tc>
          <w:tcPr>
            <w:tcW w:w="2520" w:type="dxa"/>
            <w:tcMar>
              <w:top w:w="85" w:type="dxa"/>
              <w:left w:w="85" w:type="dxa"/>
              <w:bottom w:w="85" w:type="dxa"/>
              <w:right w:w="85" w:type="dxa"/>
            </w:tcMar>
            <w:vAlign w:val="center"/>
          </w:tcPr>
          <w:p w14:paraId="76F28D4D" w14:textId="77777777" w:rsidR="00FA7659" w:rsidRPr="00FA7659" w:rsidRDefault="00FA7659" w:rsidP="00FA7659">
            <w:pPr>
              <w:spacing w:after="40" w:line="240" w:lineRule="auto"/>
              <w:rPr>
                <w:rFonts w:cs="Arial"/>
              </w:rPr>
            </w:pPr>
            <w:r w:rsidRPr="00FA7659">
              <w:rPr>
                <w:rFonts w:cs="Arial"/>
                <w:sz w:val="19"/>
              </w:rPr>
              <w:t>PostgreSQL</w:t>
            </w:r>
          </w:p>
        </w:tc>
        <w:tc>
          <w:tcPr>
            <w:tcW w:w="2520" w:type="dxa"/>
            <w:tcMar>
              <w:top w:w="85" w:type="dxa"/>
              <w:left w:w="85" w:type="dxa"/>
              <w:bottom w:w="85" w:type="dxa"/>
              <w:right w:w="85" w:type="dxa"/>
            </w:tcMar>
            <w:vAlign w:val="center"/>
          </w:tcPr>
          <w:p w14:paraId="5223C2BA" w14:textId="77777777" w:rsidR="00FA7659" w:rsidRPr="00FA7659" w:rsidRDefault="00FA7659" w:rsidP="00FA7659">
            <w:pPr>
              <w:spacing w:after="40" w:line="240" w:lineRule="auto"/>
              <w:rPr>
                <w:rFonts w:cs="Arial"/>
              </w:rPr>
            </w:pPr>
            <w:r w:rsidRPr="00FA7659">
              <w:rPr>
                <w:rFonts w:cs="Arial"/>
                <w:sz w:val="19"/>
              </w:rPr>
              <w:t>/opt/zerotouch-framework inside the container</w:t>
            </w:r>
          </w:p>
        </w:tc>
      </w:tr>
      <w:tr w:rsidR="00FA7659" w:rsidRPr="00FA7659" w14:paraId="6830699E" w14:textId="77777777" w:rsidTr="004122BE">
        <w:trPr>
          <w:cantSplit/>
          <w:jc w:val="center"/>
        </w:trPr>
        <w:tc>
          <w:tcPr>
            <w:tcW w:w="2520" w:type="dxa"/>
            <w:tcMar>
              <w:top w:w="85" w:type="dxa"/>
              <w:left w:w="85" w:type="dxa"/>
              <w:bottom w:w="85" w:type="dxa"/>
              <w:right w:w="85" w:type="dxa"/>
            </w:tcMar>
            <w:vAlign w:val="center"/>
          </w:tcPr>
          <w:p w14:paraId="24F068BC" w14:textId="77777777" w:rsidR="00FA7659" w:rsidRPr="00FA7659" w:rsidRDefault="00FA7659" w:rsidP="00FA7659">
            <w:pPr>
              <w:spacing w:after="40" w:line="240" w:lineRule="auto"/>
              <w:rPr>
                <w:rFonts w:cs="Arial"/>
              </w:rPr>
            </w:pPr>
            <w:r w:rsidRPr="00FA7659">
              <w:rPr>
                <w:rFonts w:cs="Arial"/>
                <w:sz w:val="19"/>
              </w:rPr>
              <w:t>Air-gapped</w:t>
            </w:r>
          </w:p>
        </w:tc>
        <w:tc>
          <w:tcPr>
            <w:tcW w:w="2520" w:type="dxa"/>
            <w:tcMar>
              <w:top w:w="85" w:type="dxa"/>
              <w:left w:w="85" w:type="dxa"/>
              <w:bottom w:w="85" w:type="dxa"/>
              <w:right w:w="85" w:type="dxa"/>
            </w:tcMar>
            <w:vAlign w:val="center"/>
          </w:tcPr>
          <w:p w14:paraId="35EEBC27" w14:textId="77777777" w:rsidR="00FA7659" w:rsidRPr="00FA7659" w:rsidRDefault="00FA7659" w:rsidP="00FA7659">
            <w:pPr>
              <w:spacing w:after="40" w:line="240" w:lineRule="auto"/>
              <w:rPr>
                <w:rFonts w:cs="Arial"/>
              </w:rPr>
            </w:pPr>
            <w:r w:rsidRPr="00FA7659">
              <w:rPr>
                <w:rFonts w:cs="Arial"/>
                <w:sz w:val="19"/>
              </w:rPr>
              <w:t>Disconnected environments</w:t>
            </w:r>
          </w:p>
        </w:tc>
        <w:tc>
          <w:tcPr>
            <w:tcW w:w="2520" w:type="dxa"/>
            <w:tcMar>
              <w:top w:w="85" w:type="dxa"/>
              <w:left w:w="85" w:type="dxa"/>
              <w:bottom w:w="85" w:type="dxa"/>
              <w:right w:w="85" w:type="dxa"/>
            </w:tcMar>
            <w:vAlign w:val="center"/>
          </w:tcPr>
          <w:p w14:paraId="22B5056D" w14:textId="77777777" w:rsidR="00FA7659" w:rsidRPr="00FA7659" w:rsidRDefault="00FA7659" w:rsidP="00FA7659">
            <w:pPr>
              <w:spacing w:after="40" w:line="240" w:lineRule="auto"/>
              <w:rPr>
                <w:rFonts w:cs="Arial"/>
              </w:rPr>
            </w:pPr>
            <w:r w:rsidRPr="00FA7659">
              <w:rPr>
                <w:rFonts w:cs="Arial"/>
                <w:sz w:val="19"/>
              </w:rPr>
              <w:t>PostgreSQL or file</w:t>
            </w:r>
          </w:p>
        </w:tc>
        <w:tc>
          <w:tcPr>
            <w:tcW w:w="2520" w:type="dxa"/>
            <w:tcMar>
              <w:top w:w="85" w:type="dxa"/>
              <w:left w:w="85" w:type="dxa"/>
              <w:bottom w:w="85" w:type="dxa"/>
              <w:right w:w="85" w:type="dxa"/>
            </w:tcMar>
            <w:vAlign w:val="center"/>
          </w:tcPr>
          <w:p w14:paraId="159DF799" w14:textId="77777777" w:rsidR="00FA7659" w:rsidRPr="00FA7659" w:rsidRDefault="00FA7659" w:rsidP="00FA7659">
            <w:pPr>
              <w:spacing w:after="40" w:line="240" w:lineRule="auto"/>
              <w:rPr>
                <w:rFonts w:cs="Arial"/>
              </w:rPr>
            </w:pPr>
            <w:r w:rsidRPr="00FA7659">
              <w:rPr>
                <w:rFonts w:cs="Arial"/>
                <w:sz w:val="19"/>
              </w:rPr>
              <w:t>Prebuilt image or local clone</w:t>
            </w:r>
          </w:p>
        </w:tc>
      </w:tr>
    </w:tbl>
    <w:p w14:paraId="2450C5B7" w14:textId="77777777" w:rsidR="00FA7659" w:rsidRPr="00FA7659" w:rsidRDefault="00FA7659" w:rsidP="00FA7659">
      <w:pPr>
        <w:spacing w:after="20" w:line="254" w:lineRule="auto"/>
        <w:rPr>
          <w:rFonts w:cs="Arial"/>
        </w:rPr>
      </w:pPr>
    </w:p>
    <w:p w14:paraId="49BDC5DC"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4" w:name="_Toc242951493"/>
      <w:bookmarkStart w:id="15" w:name="_Toc244001135"/>
      <w:r w:rsidRPr="00FA7659">
        <w:rPr>
          <w:rFonts w:eastAsiaTheme="majorEastAsia" w:cs="Arial"/>
          <w:b/>
          <w:bCs/>
          <w:sz w:val="30"/>
          <w:szCs w:val="26"/>
        </w:rPr>
        <w:t>Common First Login Flow</w:t>
      </w:r>
      <w:bookmarkEnd w:id="14"/>
      <w:bookmarkEnd w:id="15"/>
    </w:p>
    <w:p w14:paraId="069C129C" w14:textId="77777777" w:rsidR="006302FF" w:rsidRDefault="00FA7659">
      <w:pPr>
        <w:pStyle w:val="ListParagraph"/>
        <w:numPr>
          <w:ilvl w:val="0"/>
          <w:numId w:val="7"/>
        </w:numPr>
        <w:spacing w:after="120" w:line="254" w:lineRule="auto"/>
        <w:rPr>
          <w:rFonts w:cs="Arial"/>
        </w:rPr>
      </w:pPr>
      <w:r w:rsidRPr="006302FF">
        <w:rPr>
          <w:rFonts w:cs="Arial"/>
        </w:rPr>
        <w:t>Start ZTF-Orchestrator.</w:t>
      </w:r>
    </w:p>
    <w:p w14:paraId="4B86723F" w14:textId="77777777" w:rsidR="006302FF" w:rsidRDefault="00FA7659">
      <w:pPr>
        <w:pStyle w:val="ListParagraph"/>
        <w:numPr>
          <w:ilvl w:val="0"/>
          <w:numId w:val="7"/>
        </w:numPr>
        <w:spacing w:after="120" w:line="254" w:lineRule="auto"/>
        <w:rPr>
          <w:rFonts w:cs="Arial"/>
        </w:rPr>
      </w:pPr>
      <w:r w:rsidRPr="006302FF">
        <w:rPr>
          <w:rFonts w:cs="Arial"/>
        </w:rPr>
        <w:t>Watch the terminal, Docker logs, or service journal for the first-run credential block.</w:t>
      </w:r>
    </w:p>
    <w:p w14:paraId="1D5D8E76" w14:textId="77777777" w:rsidR="006302FF" w:rsidRDefault="00FA7659">
      <w:pPr>
        <w:pStyle w:val="ListParagraph"/>
        <w:numPr>
          <w:ilvl w:val="0"/>
          <w:numId w:val="7"/>
        </w:numPr>
        <w:spacing w:after="120" w:line="254" w:lineRule="auto"/>
        <w:rPr>
          <w:rFonts w:cs="Arial"/>
        </w:rPr>
      </w:pPr>
      <w:r w:rsidRPr="006302FF">
        <w:rPr>
          <w:rFonts w:cs="Arial"/>
        </w:rPr>
        <w:t>Open the app in a browser.</w:t>
      </w:r>
    </w:p>
    <w:p w14:paraId="3D35D813" w14:textId="77777777" w:rsidR="006302FF" w:rsidRDefault="00FA7659">
      <w:pPr>
        <w:pStyle w:val="ListParagraph"/>
        <w:numPr>
          <w:ilvl w:val="0"/>
          <w:numId w:val="7"/>
        </w:numPr>
        <w:spacing w:after="120" w:line="254" w:lineRule="auto"/>
        <w:rPr>
          <w:rFonts w:cs="Arial"/>
        </w:rPr>
      </w:pPr>
      <w:r w:rsidRPr="006302FF">
        <w:rPr>
          <w:rFonts w:cs="Arial"/>
        </w:rPr>
        <w:t xml:space="preserve">Sign in as </w:t>
      </w:r>
      <w:r w:rsidRPr="006302FF">
        <w:rPr>
          <w:rFonts w:cs="Arial"/>
          <w:sz w:val="18"/>
        </w:rPr>
        <w:t>admin</w:t>
      </w:r>
      <w:r w:rsidRPr="006302FF">
        <w:rPr>
          <w:rFonts w:cs="Arial"/>
        </w:rPr>
        <w:t xml:space="preserve"> with the generated password.</w:t>
      </w:r>
    </w:p>
    <w:p w14:paraId="5C872839" w14:textId="77777777" w:rsidR="006302FF" w:rsidRDefault="00FA7659">
      <w:pPr>
        <w:pStyle w:val="ListParagraph"/>
        <w:numPr>
          <w:ilvl w:val="0"/>
          <w:numId w:val="7"/>
        </w:numPr>
        <w:spacing w:after="120" w:line="254" w:lineRule="auto"/>
        <w:rPr>
          <w:rFonts w:cs="Arial"/>
        </w:rPr>
      </w:pPr>
      <w:r w:rsidRPr="006302FF">
        <w:rPr>
          <w:rFonts w:cs="Arial"/>
        </w:rPr>
        <w:t xml:space="preserve">Go to </w:t>
      </w:r>
      <w:r w:rsidRPr="006302FF">
        <w:rPr>
          <w:rFonts w:cs="Arial"/>
          <w:b/>
        </w:rPr>
        <w:t>Users</w:t>
      </w:r>
      <w:r w:rsidRPr="006302FF">
        <w:rPr>
          <w:rFonts w:cs="Arial"/>
        </w:rPr>
        <w:t xml:space="preserve"> and create named admin/operator/viewer accounts.</w:t>
      </w:r>
    </w:p>
    <w:p w14:paraId="4E06CB57" w14:textId="7EBABA39" w:rsidR="00FA7659" w:rsidRPr="006302FF" w:rsidRDefault="00FA7659">
      <w:pPr>
        <w:pStyle w:val="ListParagraph"/>
        <w:numPr>
          <w:ilvl w:val="0"/>
          <w:numId w:val="7"/>
        </w:numPr>
        <w:spacing w:after="120" w:line="254" w:lineRule="auto"/>
        <w:rPr>
          <w:rFonts w:cs="Arial"/>
        </w:rPr>
      </w:pPr>
      <w:r w:rsidRPr="006302FF">
        <w:rPr>
          <w:rFonts w:cs="Arial"/>
        </w:rPr>
        <w:t>Store the generated password securely or rotate it immediately.</w:t>
      </w:r>
    </w:p>
    <w:p w14:paraId="75B3A1EB" w14:textId="77777777" w:rsidR="00FA7659" w:rsidRPr="00FA7659" w:rsidRDefault="00FA7659" w:rsidP="00FA7659">
      <w:pPr>
        <w:spacing w:after="120" w:line="254" w:lineRule="auto"/>
        <w:rPr>
          <w:rFonts w:cs="Arial"/>
        </w:rPr>
      </w:pPr>
      <w:r w:rsidRPr="00FA7659">
        <w:rPr>
          <w:rFonts w:cs="Arial"/>
        </w:rPr>
        <w:t>If the first-run password is missed, use an authorized account recovery procedure after preserving operational state. Do not delete users, volumes or database records to regain access. For PostgreSQL deployments, involve the trusted database or appliance administrator.</w:t>
      </w:r>
    </w:p>
    <w:p w14:paraId="0757A1FF" w14:textId="77777777" w:rsidR="00FA7659" w:rsidRPr="00FA7659" w:rsidRDefault="00FA7659" w:rsidP="00FA7659">
      <w:pPr>
        <w:spacing w:after="120" w:line="254" w:lineRule="auto"/>
        <w:rPr>
          <w:rFonts w:cs="Arial"/>
        </w:rPr>
      </w:pPr>
      <w:r w:rsidRPr="00FA7659">
        <w:rPr>
          <w:rFonts w:cs="Arial"/>
        </w:rPr>
        <w:lastRenderedPageBreak/>
        <w:t>Before controlled UAT, create named users for the required admin, operator, and viewer roles, then rehearse RB-001 start/stop/restart, RB-002 backup/restore, and RB-006 emergency stop.</w:t>
      </w:r>
    </w:p>
    <w:p w14:paraId="47EE5D39"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6" w:name="_Toc242951494"/>
      <w:bookmarkStart w:id="17" w:name="_Toc244001136"/>
      <w:r w:rsidRPr="00FA7659">
        <w:rPr>
          <w:rFonts w:eastAsiaTheme="majorEastAsia" w:cs="Arial"/>
          <w:b/>
          <w:bCs/>
          <w:sz w:val="30"/>
          <w:szCs w:val="26"/>
        </w:rPr>
        <w:t>Option A One Command Linux macOS</w:t>
      </w:r>
      <w:bookmarkEnd w:id="16"/>
      <w:bookmarkEnd w:id="17"/>
    </w:p>
    <w:p w14:paraId="1E7B2648" w14:textId="77777777" w:rsidR="00FA7659" w:rsidRPr="00FA7659" w:rsidRDefault="00FA7659" w:rsidP="00FA7659">
      <w:pPr>
        <w:spacing w:after="120" w:line="254" w:lineRule="auto"/>
        <w:rPr>
          <w:rFonts w:cs="Arial"/>
        </w:rPr>
      </w:pPr>
      <w:r w:rsidRPr="00FA7659">
        <w:rPr>
          <w:rFonts w:cs="Arial"/>
        </w:rPr>
        <w:t>Use this when you want a quick install directly on a Linux or macOS host.</w:t>
      </w:r>
    </w:p>
    <w:p w14:paraId="75785213" w14:textId="77777777" w:rsidR="00FA7659" w:rsidRPr="00FA7659" w:rsidRDefault="00FA7659" w:rsidP="00FA7659">
      <w:pPr>
        <w:keepNext/>
        <w:keepLines/>
        <w:spacing w:before="280" w:line="254" w:lineRule="auto"/>
        <w:outlineLvl w:val="2"/>
        <w:rPr>
          <w:rFonts w:eastAsiaTheme="majorEastAsia" w:cs="Arial"/>
          <w:b/>
          <w:bCs/>
          <w:sz w:val="24"/>
        </w:rPr>
      </w:pPr>
      <w:bookmarkStart w:id="18" w:name="_Toc244001137"/>
      <w:r w:rsidRPr="00FA7659">
        <w:rPr>
          <w:rFonts w:eastAsiaTheme="majorEastAsia" w:cs="Arial"/>
          <w:b/>
          <w:bCs/>
          <w:sz w:val="24"/>
        </w:rPr>
        <w:t>Prerequisites</w:t>
      </w:r>
      <w:bookmarkEnd w:id="18"/>
    </w:p>
    <w:p w14:paraId="42799CB4" w14:textId="77777777" w:rsidR="00306EEC" w:rsidRDefault="00FA7659">
      <w:pPr>
        <w:pStyle w:val="ListParagraph"/>
        <w:numPr>
          <w:ilvl w:val="0"/>
          <w:numId w:val="8"/>
        </w:numPr>
        <w:spacing w:after="120" w:line="254" w:lineRule="auto"/>
        <w:rPr>
          <w:rFonts w:cs="Arial"/>
        </w:rPr>
      </w:pPr>
      <w:r w:rsidRPr="00306EEC">
        <w:rPr>
          <w:rFonts w:cs="Arial"/>
        </w:rPr>
        <w:t>Python 3.10 or newer.</w:t>
      </w:r>
    </w:p>
    <w:p w14:paraId="22D7F1C8" w14:textId="77777777" w:rsidR="00306EEC" w:rsidRPr="00306EEC" w:rsidRDefault="00FA7659">
      <w:pPr>
        <w:pStyle w:val="ListParagraph"/>
        <w:numPr>
          <w:ilvl w:val="0"/>
          <w:numId w:val="8"/>
        </w:numPr>
        <w:spacing w:after="120" w:line="254" w:lineRule="auto"/>
        <w:rPr>
          <w:rFonts w:cs="Arial"/>
        </w:rPr>
      </w:pPr>
      <w:r w:rsidRPr="00306EEC">
        <w:rPr>
          <w:rFonts w:cs="Arial"/>
        </w:rPr>
        <w:t>pip.</w:t>
      </w:r>
    </w:p>
    <w:p w14:paraId="4CAB0638" w14:textId="77777777" w:rsidR="00306EEC" w:rsidRPr="00306EEC" w:rsidRDefault="00FA7659">
      <w:pPr>
        <w:pStyle w:val="ListParagraph"/>
        <w:numPr>
          <w:ilvl w:val="0"/>
          <w:numId w:val="8"/>
        </w:numPr>
        <w:spacing w:after="120" w:line="254" w:lineRule="auto"/>
        <w:rPr>
          <w:rFonts w:cs="Arial"/>
        </w:rPr>
      </w:pPr>
      <w:r w:rsidRPr="00306EEC">
        <w:rPr>
          <w:rFonts w:cs="Arial"/>
        </w:rPr>
        <w:t>git.</w:t>
      </w:r>
    </w:p>
    <w:p w14:paraId="6AB5A4B5" w14:textId="77777777" w:rsidR="00306EEC" w:rsidRDefault="00FA7659">
      <w:pPr>
        <w:pStyle w:val="ListParagraph"/>
        <w:numPr>
          <w:ilvl w:val="0"/>
          <w:numId w:val="8"/>
        </w:numPr>
        <w:spacing w:after="120" w:line="254" w:lineRule="auto"/>
        <w:rPr>
          <w:rFonts w:cs="Arial"/>
        </w:rPr>
      </w:pPr>
      <w:r w:rsidRPr="00306EEC">
        <w:rPr>
          <w:rFonts w:cs="Arial"/>
        </w:rPr>
        <w:t>Network access to GitHub and PyPI, unless using internal mirrors.</w:t>
      </w:r>
    </w:p>
    <w:p w14:paraId="51BB6BEF" w14:textId="1A3E7FB3" w:rsidR="00FA7659" w:rsidRPr="00306EEC" w:rsidRDefault="00FA7659">
      <w:pPr>
        <w:pStyle w:val="ListParagraph"/>
        <w:numPr>
          <w:ilvl w:val="0"/>
          <w:numId w:val="8"/>
        </w:numPr>
        <w:spacing w:after="120" w:line="254" w:lineRule="auto"/>
        <w:rPr>
          <w:rFonts w:cs="Arial"/>
        </w:rPr>
      </w:pPr>
      <w:r w:rsidRPr="00306EEC">
        <w:rPr>
          <w:rFonts w:cs="Arial"/>
        </w:rPr>
        <w:t>Access from the host to the Nutanix systems that ZTF workflows will target.</w:t>
      </w:r>
    </w:p>
    <w:p w14:paraId="1E28985A" w14:textId="77777777" w:rsidR="00FA7659" w:rsidRPr="00FA7659" w:rsidRDefault="00FA7659" w:rsidP="00FA7659">
      <w:pPr>
        <w:keepNext/>
        <w:keepLines/>
        <w:spacing w:before="280" w:line="254" w:lineRule="auto"/>
        <w:outlineLvl w:val="2"/>
        <w:rPr>
          <w:rFonts w:eastAsiaTheme="majorEastAsia" w:cs="Arial"/>
          <w:b/>
          <w:bCs/>
          <w:sz w:val="24"/>
        </w:rPr>
      </w:pPr>
      <w:bookmarkStart w:id="19" w:name="_Toc244001138"/>
      <w:r w:rsidRPr="00FA7659">
        <w:rPr>
          <w:rFonts w:eastAsiaTheme="majorEastAsia" w:cs="Arial"/>
          <w:b/>
          <w:bCs/>
          <w:sz w:val="24"/>
        </w:rPr>
        <w:t>Install</w:t>
      </w:r>
      <w:bookmarkEnd w:id="19"/>
    </w:p>
    <w:p w14:paraId="16697716" w14:textId="64867F5A" w:rsidR="00FA7659" w:rsidRPr="00D5778E" w:rsidRDefault="00FA7659">
      <w:pPr>
        <w:pStyle w:val="ListParagraph"/>
        <w:numPr>
          <w:ilvl w:val="0"/>
          <w:numId w:val="9"/>
        </w:numPr>
        <w:spacing w:after="120" w:line="254" w:lineRule="auto"/>
        <w:rPr>
          <w:rFonts w:cs="Arial"/>
        </w:rPr>
      </w:pPr>
      <w:r w:rsidRPr="00D5778E">
        <w:rPr>
          <w:rFonts w:cs="Arial"/>
        </w:rPr>
        <w:t>Choose an install directory. The default is:</w:t>
      </w:r>
    </w:p>
    <w:p w14:paraId="670A37EB" w14:textId="77777777" w:rsidR="00FA7659" w:rsidRPr="00264F73" w:rsidRDefault="00FA7659" w:rsidP="00FA7659">
      <w:pPr>
        <w:spacing w:after="0" w:line="240" w:lineRule="auto"/>
        <w:rPr>
          <w:rFonts w:ascii="Consolas" w:hAnsi="Consolas" w:cs="Arial"/>
          <w:color w:val="7030A0"/>
        </w:rPr>
      </w:pPr>
      <w:r w:rsidRPr="00264F73">
        <w:rPr>
          <w:rFonts w:ascii="Consolas" w:hAnsi="Consolas" w:cs="Arial"/>
          <w:color w:val="7030A0"/>
          <w:sz w:val="17"/>
        </w:rPr>
        <w:t xml:space="preserve">   ~/ztf</w:t>
      </w:r>
    </w:p>
    <w:p w14:paraId="0E1023AB" w14:textId="77777777" w:rsidR="00FA7659" w:rsidRPr="00FA7659" w:rsidRDefault="00FA7659" w:rsidP="00FA7659">
      <w:pPr>
        <w:spacing w:after="40" w:line="254" w:lineRule="auto"/>
        <w:rPr>
          <w:rFonts w:cs="Arial"/>
        </w:rPr>
      </w:pPr>
    </w:p>
    <w:p w14:paraId="1C34FCD0" w14:textId="1FF1B9F6" w:rsidR="00FA7659" w:rsidRPr="00D5778E" w:rsidRDefault="00FA7659">
      <w:pPr>
        <w:pStyle w:val="ListParagraph"/>
        <w:numPr>
          <w:ilvl w:val="0"/>
          <w:numId w:val="9"/>
        </w:numPr>
        <w:spacing w:after="120" w:line="254" w:lineRule="auto"/>
        <w:rPr>
          <w:rFonts w:cs="Arial"/>
        </w:rPr>
      </w:pPr>
      <w:r w:rsidRPr="00D5778E">
        <w:rPr>
          <w:rFonts w:cs="Arial"/>
        </w:rPr>
        <w:t>Run the installer:</w:t>
      </w:r>
    </w:p>
    <w:p w14:paraId="37D3790D" w14:textId="77777777" w:rsidR="00FA7659" w:rsidRPr="00264F73" w:rsidRDefault="00FA7659" w:rsidP="00FA7659">
      <w:pPr>
        <w:spacing w:after="0" w:line="240" w:lineRule="auto"/>
        <w:rPr>
          <w:rFonts w:ascii="Consolas" w:hAnsi="Consolas" w:cs="Arial"/>
          <w:color w:val="7030A0"/>
        </w:rPr>
      </w:pPr>
      <w:r w:rsidRPr="00264F73">
        <w:rPr>
          <w:rFonts w:ascii="Consolas" w:hAnsi="Consolas" w:cs="Arial"/>
          <w:color w:val="7030A0"/>
          <w:sz w:val="17"/>
        </w:rPr>
        <w:t xml:space="preserve">   curl -fsSLo install.sh https://raw.githubusercontent.com/VirtuArchitect/ZTF-Orchestrator/main/install.sh</w:t>
      </w:r>
    </w:p>
    <w:p w14:paraId="46D7B81F" w14:textId="77777777" w:rsidR="00FA7659" w:rsidRPr="00264F73" w:rsidRDefault="00FA7659" w:rsidP="00FA7659">
      <w:pPr>
        <w:spacing w:after="0" w:line="240" w:lineRule="auto"/>
        <w:rPr>
          <w:rFonts w:ascii="Consolas" w:hAnsi="Consolas" w:cs="Arial"/>
          <w:color w:val="7030A0"/>
        </w:rPr>
      </w:pPr>
      <w:r w:rsidRPr="00264F73">
        <w:rPr>
          <w:rFonts w:ascii="Consolas" w:hAnsi="Consolas" w:cs="Arial"/>
          <w:color w:val="7030A0"/>
          <w:sz w:val="17"/>
        </w:rPr>
        <w:t># Review the script and approved source revision before execution.</w:t>
      </w:r>
    </w:p>
    <w:p w14:paraId="5CBF5347" w14:textId="77777777" w:rsidR="00FA7659" w:rsidRPr="00264F73" w:rsidRDefault="00FA7659" w:rsidP="00FA7659">
      <w:pPr>
        <w:spacing w:after="0" w:line="240" w:lineRule="auto"/>
        <w:rPr>
          <w:rFonts w:ascii="Consolas" w:hAnsi="Consolas" w:cs="Arial"/>
          <w:color w:val="7030A0"/>
        </w:rPr>
      </w:pPr>
      <w:r w:rsidRPr="00264F73">
        <w:rPr>
          <w:rFonts w:ascii="Consolas" w:hAnsi="Consolas" w:cs="Arial"/>
          <w:color w:val="7030A0"/>
          <w:sz w:val="17"/>
        </w:rPr>
        <w:t>bash install.sh</w:t>
      </w:r>
    </w:p>
    <w:p w14:paraId="32EAB8B7" w14:textId="77777777" w:rsidR="00FA7659" w:rsidRPr="00FA7659" w:rsidRDefault="00FA7659" w:rsidP="00FA7659">
      <w:pPr>
        <w:spacing w:after="40" w:line="254" w:lineRule="auto"/>
        <w:rPr>
          <w:rFonts w:cs="Arial"/>
        </w:rPr>
      </w:pPr>
    </w:p>
    <w:p w14:paraId="71BD09DD" w14:textId="73A78EE0" w:rsidR="00FA7659" w:rsidRPr="00D5778E" w:rsidRDefault="00FA7659">
      <w:pPr>
        <w:pStyle w:val="ListParagraph"/>
        <w:numPr>
          <w:ilvl w:val="0"/>
          <w:numId w:val="9"/>
        </w:numPr>
        <w:spacing w:after="120" w:line="254" w:lineRule="auto"/>
        <w:rPr>
          <w:rFonts w:cs="Arial"/>
        </w:rPr>
      </w:pPr>
      <w:r w:rsidRPr="00D5778E">
        <w:rPr>
          <w:rFonts w:cs="Arial"/>
        </w:rPr>
        <w:t>For a custom port or install directory, run:</w:t>
      </w:r>
    </w:p>
    <w:p w14:paraId="7C3044C3" w14:textId="77777777" w:rsidR="00FA7659" w:rsidRPr="001A60BA" w:rsidRDefault="00FA7659" w:rsidP="00FA7659">
      <w:pPr>
        <w:spacing w:after="0" w:line="240" w:lineRule="auto"/>
        <w:rPr>
          <w:rFonts w:ascii="Consolas" w:hAnsi="Consolas" w:cs="Arial"/>
          <w:color w:val="7030A0"/>
        </w:rPr>
      </w:pPr>
      <w:r w:rsidRPr="00FA7659">
        <w:rPr>
          <w:rFonts w:cs="Arial"/>
          <w:sz w:val="17"/>
        </w:rPr>
        <w:t xml:space="preserve">   </w:t>
      </w:r>
      <w:r w:rsidRPr="001A60BA">
        <w:rPr>
          <w:rFonts w:ascii="Consolas" w:hAnsi="Consolas" w:cs="Arial"/>
          <w:color w:val="7030A0"/>
          <w:sz w:val="17"/>
        </w:rPr>
        <w:t>ZTF_PORT=8080 ZTF_INSTALL_DIR=/opt/ztf ZTF_REF=v1.5.2 bash install.sh</w:t>
      </w:r>
    </w:p>
    <w:p w14:paraId="62CAF92E" w14:textId="77777777" w:rsidR="00FA7659" w:rsidRPr="00FA7659" w:rsidRDefault="00FA7659" w:rsidP="00FA7659">
      <w:pPr>
        <w:spacing w:after="40" w:line="254" w:lineRule="auto"/>
        <w:rPr>
          <w:rFonts w:cs="Arial"/>
        </w:rPr>
      </w:pPr>
    </w:p>
    <w:p w14:paraId="1FC63BCB" w14:textId="4453F010" w:rsidR="00FA7659" w:rsidRPr="00D5778E" w:rsidRDefault="00FA7659">
      <w:pPr>
        <w:pStyle w:val="ListParagraph"/>
        <w:numPr>
          <w:ilvl w:val="0"/>
          <w:numId w:val="9"/>
        </w:numPr>
        <w:spacing w:after="120" w:line="254" w:lineRule="auto"/>
        <w:rPr>
          <w:rFonts w:cs="Arial"/>
        </w:rPr>
      </w:pPr>
      <w:r w:rsidRPr="00D5778E">
        <w:rPr>
          <w:rFonts w:cs="Arial"/>
        </w:rPr>
        <w:t>Confirm the installer created:</w:t>
      </w:r>
    </w:p>
    <w:p w14:paraId="12F0ABAC" w14:textId="77777777" w:rsidR="00FA7659" w:rsidRPr="001A60BA" w:rsidRDefault="00FA7659" w:rsidP="00FA7659">
      <w:pPr>
        <w:spacing w:after="0" w:line="240" w:lineRule="auto"/>
        <w:rPr>
          <w:rFonts w:ascii="Consolas" w:hAnsi="Consolas" w:cs="Arial"/>
          <w:color w:val="7030A0"/>
        </w:rPr>
      </w:pPr>
      <w:r w:rsidRPr="001A60BA">
        <w:rPr>
          <w:rFonts w:ascii="Consolas" w:hAnsi="Consolas" w:cs="Arial"/>
          <w:color w:val="7030A0"/>
          <w:sz w:val="17"/>
        </w:rPr>
        <w:t xml:space="preserve">   &lt;install-dir&gt;/ZTF-Orchestrator</w:t>
      </w:r>
    </w:p>
    <w:p w14:paraId="35F69F8E" w14:textId="77777777" w:rsidR="00FA7659" w:rsidRPr="001A60BA" w:rsidRDefault="00FA7659" w:rsidP="00FA7659">
      <w:pPr>
        <w:spacing w:after="0" w:line="240" w:lineRule="auto"/>
        <w:rPr>
          <w:rFonts w:ascii="Consolas" w:hAnsi="Consolas" w:cs="Arial"/>
          <w:color w:val="7030A0"/>
        </w:rPr>
      </w:pPr>
      <w:r w:rsidRPr="001A60BA">
        <w:rPr>
          <w:rFonts w:ascii="Consolas" w:hAnsi="Consolas" w:cs="Arial"/>
          <w:color w:val="7030A0"/>
          <w:sz w:val="17"/>
        </w:rPr>
        <w:t xml:space="preserve">   &lt;install-dir&gt;/zerotouch-framework</w:t>
      </w:r>
    </w:p>
    <w:p w14:paraId="5153DBA8" w14:textId="77777777" w:rsidR="00FA7659" w:rsidRPr="001A60BA" w:rsidRDefault="00FA7659" w:rsidP="00FA7659">
      <w:pPr>
        <w:spacing w:after="0" w:line="240" w:lineRule="auto"/>
        <w:rPr>
          <w:rFonts w:ascii="Consolas" w:hAnsi="Consolas" w:cs="Arial"/>
          <w:color w:val="7030A0"/>
        </w:rPr>
      </w:pPr>
      <w:r w:rsidRPr="001A60BA">
        <w:rPr>
          <w:rFonts w:ascii="Consolas" w:hAnsi="Consolas" w:cs="Arial"/>
          <w:color w:val="7030A0"/>
          <w:sz w:val="17"/>
        </w:rPr>
        <w:t xml:space="preserve">   &lt;install-dir&gt;/venv</w:t>
      </w:r>
    </w:p>
    <w:p w14:paraId="191EAA67" w14:textId="77777777" w:rsidR="00FA7659" w:rsidRPr="00FA7659" w:rsidRDefault="00FA7659" w:rsidP="00FA7659">
      <w:pPr>
        <w:spacing w:after="40" w:line="254" w:lineRule="auto"/>
        <w:rPr>
          <w:rFonts w:cs="Arial"/>
        </w:rPr>
      </w:pPr>
    </w:p>
    <w:p w14:paraId="487BFA40" w14:textId="46A7CBEB" w:rsidR="00FA7659" w:rsidRPr="00D5778E" w:rsidRDefault="00FA7659">
      <w:pPr>
        <w:pStyle w:val="ListParagraph"/>
        <w:numPr>
          <w:ilvl w:val="0"/>
          <w:numId w:val="9"/>
        </w:numPr>
        <w:spacing w:after="120" w:line="254" w:lineRule="auto"/>
        <w:rPr>
          <w:rFonts w:cs="Arial"/>
        </w:rPr>
      </w:pPr>
      <w:r w:rsidRPr="00D5778E">
        <w:rPr>
          <w:rFonts w:cs="Arial"/>
        </w:rPr>
        <w:t>Open:</w:t>
      </w:r>
    </w:p>
    <w:p w14:paraId="573C3201" w14:textId="77777777" w:rsidR="00FA7659" w:rsidRPr="001A60BA" w:rsidRDefault="00FA7659" w:rsidP="00FA7659">
      <w:pPr>
        <w:spacing w:after="0" w:line="240" w:lineRule="auto"/>
        <w:rPr>
          <w:rFonts w:ascii="Consolas" w:hAnsi="Consolas" w:cs="Arial"/>
        </w:rPr>
      </w:pPr>
      <w:r w:rsidRPr="00FA7659">
        <w:rPr>
          <w:rFonts w:cs="Arial"/>
          <w:sz w:val="17"/>
        </w:rPr>
        <w:t xml:space="preserve">   </w:t>
      </w:r>
      <w:r w:rsidRPr="001A60BA">
        <w:rPr>
          <w:rFonts w:ascii="Consolas" w:hAnsi="Consolas" w:cs="Arial"/>
          <w:color w:val="7030A0"/>
          <w:sz w:val="17"/>
        </w:rPr>
        <w:t>http://localhost:5001</w:t>
      </w:r>
    </w:p>
    <w:p w14:paraId="3B573884" w14:textId="77777777" w:rsidR="00FA7659" w:rsidRPr="00FA7659" w:rsidRDefault="00FA7659" w:rsidP="00FA7659">
      <w:pPr>
        <w:spacing w:after="40" w:line="254" w:lineRule="auto"/>
        <w:rPr>
          <w:rFonts w:cs="Arial"/>
        </w:rPr>
      </w:pPr>
    </w:p>
    <w:p w14:paraId="1C1FE5DD" w14:textId="77777777" w:rsidR="00FA7659" w:rsidRPr="00FA7659" w:rsidRDefault="00FA7659" w:rsidP="00FA7659">
      <w:pPr>
        <w:spacing w:after="120" w:line="254" w:lineRule="auto"/>
        <w:rPr>
          <w:rFonts w:cs="Arial"/>
        </w:rPr>
      </w:pPr>
      <w:r w:rsidRPr="00FA7659">
        <w:rPr>
          <w:rFonts w:cs="Arial"/>
        </w:rPr>
        <w:t xml:space="preserve">Use the custom port if you set </w:t>
      </w:r>
      <w:r w:rsidRPr="00FA7659">
        <w:rPr>
          <w:rFonts w:cs="Arial"/>
          <w:sz w:val="18"/>
        </w:rPr>
        <w:t>ZTF_PORT</w:t>
      </w:r>
      <w:r w:rsidRPr="00FA7659">
        <w:rPr>
          <w:rFonts w:cs="Arial"/>
        </w:rPr>
        <w:t>.</w:t>
      </w:r>
    </w:p>
    <w:p w14:paraId="0EC214D2" w14:textId="77777777" w:rsidR="00FA7659" w:rsidRPr="00FA7659" w:rsidRDefault="00FA7659" w:rsidP="00FA7659">
      <w:pPr>
        <w:keepNext/>
        <w:keepLines/>
        <w:spacing w:before="280" w:line="254" w:lineRule="auto"/>
        <w:outlineLvl w:val="2"/>
        <w:rPr>
          <w:rFonts w:eastAsiaTheme="majorEastAsia" w:cs="Arial"/>
          <w:b/>
          <w:bCs/>
          <w:sz w:val="24"/>
        </w:rPr>
      </w:pPr>
      <w:bookmarkStart w:id="20" w:name="_Toc244001139"/>
      <w:r w:rsidRPr="00FA7659">
        <w:rPr>
          <w:rFonts w:eastAsiaTheme="majorEastAsia" w:cs="Arial"/>
          <w:b/>
          <w:bCs/>
          <w:sz w:val="24"/>
        </w:rPr>
        <w:t>Restart Later</w:t>
      </w:r>
      <w:bookmarkEnd w:id="20"/>
    </w:p>
    <w:p w14:paraId="46A58558" w14:textId="77777777" w:rsidR="00FA7659" w:rsidRPr="00FA7659" w:rsidRDefault="00FA7659" w:rsidP="00FA7659">
      <w:pPr>
        <w:spacing w:after="120" w:line="254" w:lineRule="auto"/>
        <w:rPr>
          <w:rFonts w:cs="Arial"/>
        </w:rPr>
      </w:pPr>
      <w:r w:rsidRPr="00FA7659">
        <w:rPr>
          <w:rFonts w:cs="Arial"/>
        </w:rPr>
        <w:t>1. Activate the shared virtual environment:</w:t>
      </w:r>
    </w:p>
    <w:p w14:paraId="56F95EA1" w14:textId="77777777" w:rsidR="00FA7659" w:rsidRPr="001A60BA" w:rsidRDefault="00FA7659" w:rsidP="00FA7659">
      <w:pPr>
        <w:spacing w:after="0" w:line="240" w:lineRule="auto"/>
        <w:rPr>
          <w:rFonts w:ascii="Consolas" w:hAnsi="Consolas" w:cs="Arial"/>
        </w:rPr>
      </w:pPr>
      <w:r w:rsidRPr="00FA7659">
        <w:rPr>
          <w:rFonts w:cs="Arial"/>
          <w:sz w:val="17"/>
        </w:rPr>
        <w:t xml:space="preserve">   </w:t>
      </w:r>
      <w:r w:rsidRPr="001A60BA">
        <w:rPr>
          <w:rFonts w:ascii="Consolas" w:hAnsi="Consolas" w:cs="Arial"/>
          <w:color w:val="7030A0"/>
          <w:sz w:val="17"/>
        </w:rPr>
        <w:t>source ~/ztf/venv/bin/activate</w:t>
      </w:r>
    </w:p>
    <w:p w14:paraId="37B02247" w14:textId="77777777" w:rsidR="00FA7659" w:rsidRPr="00FA7659" w:rsidRDefault="00FA7659" w:rsidP="00FA7659">
      <w:pPr>
        <w:spacing w:after="40" w:line="254" w:lineRule="auto"/>
        <w:rPr>
          <w:rFonts w:cs="Arial"/>
        </w:rPr>
      </w:pPr>
    </w:p>
    <w:p w14:paraId="7B1FC4D2" w14:textId="77777777" w:rsidR="00FA7659" w:rsidRPr="00FA7659" w:rsidRDefault="00FA7659" w:rsidP="00FA7659">
      <w:pPr>
        <w:spacing w:after="120" w:line="254" w:lineRule="auto"/>
        <w:rPr>
          <w:rFonts w:cs="Arial"/>
        </w:rPr>
      </w:pPr>
      <w:r w:rsidRPr="00FA7659">
        <w:rPr>
          <w:rFonts w:cs="Arial"/>
        </w:rPr>
        <w:t>2. Start the server:</w:t>
      </w:r>
    </w:p>
    <w:p w14:paraId="0CCEB3FD" w14:textId="77777777" w:rsidR="00FA7659" w:rsidRPr="001A60BA" w:rsidRDefault="00FA7659" w:rsidP="00FA7659">
      <w:pPr>
        <w:spacing w:after="0" w:line="240" w:lineRule="auto"/>
        <w:rPr>
          <w:rFonts w:ascii="Consolas" w:hAnsi="Consolas" w:cs="Arial"/>
          <w:color w:val="7030A0"/>
        </w:rPr>
      </w:pPr>
      <w:r w:rsidRPr="001A60BA">
        <w:rPr>
          <w:rFonts w:ascii="Consolas" w:hAnsi="Consolas" w:cs="Arial"/>
          <w:color w:val="7030A0"/>
          <w:sz w:val="17"/>
        </w:rPr>
        <w:t xml:space="preserve">   ZTF_PATH=~/ztf/zerotouch-framework \</w:t>
      </w:r>
    </w:p>
    <w:p w14:paraId="70DBA296" w14:textId="77777777" w:rsidR="00FA7659" w:rsidRPr="001A60BA" w:rsidRDefault="00FA7659" w:rsidP="00FA7659">
      <w:pPr>
        <w:spacing w:after="0" w:line="240" w:lineRule="auto"/>
        <w:rPr>
          <w:rFonts w:ascii="Consolas" w:hAnsi="Consolas" w:cs="Arial"/>
          <w:color w:val="7030A0"/>
        </w:rPr>
      </w:pPr>
      <w:r w:rsidRPr="001A60BA">
        <w:rPr>
          <w:rFonts w:ascii="Consolas" w:hAnsi="Consolas" w:cs="Arial"/>
          <w:color w:val="7030A0"/>
          <w:sz w:val="17"/>
        </w:rPr>
        <w:t xml:space="preserve">   ZTF_PYTHON=~/ztf/venv/bin/python3 \</w:t>
      </w:r>
    </w:p>
    <w:p w14:paraId="34F93EBE" w14:textId="77777777" w:rsidR="00FA7659" w:rsidRPr="001A60BA" w:rsidRDefault="00FA7659" w:rsidP="00FA7659">
      <w:pPr>
        <w:spacing w:after="0" w:line="240" w:lineRule="auto"/>
        <w:rPr>
          <w:rFonts w:ascii="Consolas" w:hAnsi="Consolas" w:cs="Arial"/>
          <w:color w:val="7030A0"/>
        </w:rPr>
      </w:pPr>
      <w:r w:rsidRPr="001A60BA">
        <w:rPr>
          <w:rFonts w:ascii="Consolas" w:hAnsi="Consolas" w:cs="Arial"/>
          <w:color w:val="7030A0"/>
          <w:sz w:val="17"/>
        </w:rPr>
        <w:t xml:space="preserve">   python ~/ztf/ZTF-Orchestrator/server.py</w:t>
      </w:r>
    </w:p>
    <w:p w14:paraId="58E8C861" w14:textId="77777777" w:rsidR="00FA7659" w:rsidRPr="00FA7659" w:rsidRDefault="00FA7659" w:rsidP="00FA7659">
      <w:pPr>
        <w:spacing w:after="40" w:line="254" w:lineRule="auto"/>
        <w:rPr>
          <w:rFonts w:cs="Arial"/>
        </w:rPr>
      </w:pPr>
    </w:p>
    <w:p w14:paraId="755C0468" w14:textId="77777777" w:rsidR="00FA7659" w:rsidRPr="00FA7659" w:rsidRDefault="00FA7659" w:rsidP="00FA7659">
      <w:pPr>
        <w:keepNext/>
        <w:keepLines/>
        <w:spacing w:before="280" w:line="254" w:lineRule="auto"/>
        <w:outlineLvl w:val="2"/>
        <w:rPr>
          <w:rFonts w:eastAsiaTheme="majorEastAsia" w:cs="Arial"/>
          <w:b/>
          <w:bCs/>
          <w:sz w:val="24"/>
        </w:rPr>
      </w:pPr>
      <w:bookmarkStart w:id="21" w:name="_Toc244001140"/>
      <w:r w:rsidRPr="00FA7659">
        <w:rPr>
          <w:rFonts w:eastAsiaTheme="majorEastAsia" w:cs="Arial"/>
          <w:b/>
          <w:bCs/>
          <w:sz w:val="24"/>
        </w:rPr>
        <w:lastRenderedPageBreak/>
        <w:t>Validate</w:t>
      </w:r>
      <w:bookmarkEnd w:id="21"/>
    </w:p>
    <w:p w14:paraId="6621FB72" w14:textId="77777777" w:rsidR="00FA7659" w:rsidRPr="00FA7659" w:rsidRDefault="00FA7659" w:rsidP="00FA7659">
      <w:pPr>
        <w:spacing w:after="120" w:line="254" w:lineRule="auto"/>
        <w:rPr>
          <w:rFonts w:cs="Arial"/>
        </w:rPr>
      </w:pPr>
      <w:r w:rsidRPr="00FA7659">
        <w:rPr>
          <w:rFonts w:cs="Arial"/>
        </w:rPr>
        <w:t xml:space="preserve">1. Open </w:t>
      </w:r>
      <w:r w:rsidRPr="00FA7659">
        <w:rPr>
          <w:rFonts w:cs="Arial"/>
          <w:sz w:val="18"/>
        </w:rPr>
        <w:t>/health</w:t>
      </w:r>
      <w:r w:rsidRPr="00FA7659">
        <w:rPr>
          <w:rFonts w:cs="Arial"/>
        </w:rPr>
        <w:t>:</w:t>
      </w:r>
    </w:p>
    <w:p w14:paraId="40B83362" w14:textId="77777777" w:rsidR="00FA7659" w:rsidRPr="00264F73" w:rsidRDefault="00FA7659" w:rsidP="00FA7659">
      <w:pPr>
        <w:spacing w:after="0" w:line="240" w:lineRule="auto"/>
        <w:rPr>
          <w:rFonts w:ascii="Consolas" w:hAnsi="Consolas" w:cs="Arial"/>
        </w:rPr>
      </w:pPr>
      <w:r w:rsidRPr="00FA7659">
        <w:rPr>
          <w:rFonts w:cs="Arial"/>
          <w:sz w:val="17"/>
        </w:rPr>
        <w:t xml:space="preserve">   </w:t>
      </w:r>
      <w:r w:rsidRPr="00264F73">
        <w:rPr>
          <w:rFonts w:ascii="Consolas" w:hAnsi="Consolas" w:cs="Arial"/>
          <w:color w:val="7030A0"/>
          <w:sz w:val="17"/>
        </w:rPr>
        <w:t>curl http://localhost:5001/health</w:t>
      </w:r>
    </w:p>
    <w:p w14:paraId="759810D0" w14:textId="77777777" w:rsidR="00FA7659" w:rsidRPr="00FA7659" w:rsidRDefault="00FA7659" w:rsidP="00FA7659">
      <w:pPr>
        <w:spacing w:after="40" w:line="254" w:lineRule="auto"/>
        <w:rPr>
          <w:rFonts w:cs="Arial"/>
        </w:rPr>
      </w:pPr>
    </w:p>
    <w:p w14:paraId="65C9F013" w14:textId="77777777" w:rsidR="00FA7659" w:rsidRPr="00FA7659" w:rsidRDefault="00FA7659" w:rsidP="00FA7659">
      <w:pPr>
        <w:spacing w:after="120" w:line="254" w:lineRule="auto"/>
        <w:rPr>
          <w:rFonts w:cs="Arial"/>
        </w:rPr>
      </w:pPr>
      <w:r w:rsidRPr="00FA7659">
        <w:rPr>
          <w:rFonts w:cs="Arial"/>
        </w:rPr>
        <w:t xml:space="preserve">2. In the UI, open </w:t>
      </w:r>
      <w:r w:rsidRPr="00FA7659">
        <w:rPr>
          <w:rFonts w:cs="Arial"/>
          <w:b/>
        </w:rPr>
        <w:t>Setup &amp; Install</w:t>
      </w:r>
      <w:r w:rsidRPr="00FA7659">
        <w:rPr>
          <w:rFonts w:cs="Arial"/>
        </w:rPr>
        <w:t xml:space="preserve"> or </w:t>
      </w:r>
      <w:r w:rsidRPr="00FA7659">
        <w:rPr>
          <w:rFonts w:cs="Arial"/>
          <w:b/>
        </w:rPr>
        <w:t>Settings</w:t>
      </w:r>
      <w:r w:rsidRPr="00FA7659">
        <w:rPr>
          <w:rFonts w:cs="Arial"/>
        </w:rPr>
        <w:t xml:space="preserve"> and confirm the runtime paths:</w:t>
      </w:r>
    </w:p>
    <w:p w14:paraId="0F0BF421" w14:textId="77777777" w:rsidR="00FA7659" w:rsidRPr="00FA7659" w:rsidRDefault="00FA7659" w:rsidP="00FA7659">
      <w:pPr>
        <w:spacing w:after="120" w:line="254" w:lineRule="auto"/>
        <w:rPr>
          <w:rFonts w:cs="Arial"/>
        </w:rPr>
      </w:pPr>
      <w:r w:rsidRPr="00FA7659">
        <w:rPr>
          <w:rFonts w:cs="Arial"/>
        </w:rPr>
        <w:t xml:space="preserve">• </w:t>
      </w:r>
      <w:r w:rsidRPr="00FA7659">
        <w:rPr>
          <w:rFonts w:cs="Arial"/>
          <w:b/>
        </w:rPr>
        <w:t>ZTF 1.x Legacy</w:t>
      </w:r>
      <w:r w:rsidRPr="00FA7659">
        <w:rPr>
          <w:rFonts w:cs="Arial"/>
        </w:rPr>
        <w:t xml:space="preserve"> points to the local </w:t>
      </w:r>
      <w:r w:rsidRPr="00FA7659">
        <w:rPr>
          <w:rFonts w:cs="Arial"/>
          <w:sz w:val="18"/>
        </w:rPr>
        <w:t>zerotouch-framework</w:t>
      </w:r>
      <w:r w:rsidRPr="00FA7659">
        <w:rPr>
          <w:rFonts w:cs="Arial"/>
        </w:rPr>
        <w:t xml:space="preserve"> checkout for Workflows 1.x and Scripts 1.x.</w:t>
      </w:r>
    </w:p>
    <w:p w14:paraId="58A146B1" w14:textId="77777777" w:rsidR="00FA7659" w:rsidRPr="00FA7659" w:rsidRDefault="00FA7659" w:rsidP="00FA7659">
      <w:pPr>
        <w:spacing w:after="120" w:line="254" w:lineRule="auto"/>
        <w:rPr>
          <w:rFonts w:cs="Arial"/>
        </w:rPr>
      </w:pPr>
      <w:r w:rsidRPr="00FA7659">
        <w:rPr>
          <w:rFonts w:cs="Arial"/>
        </w:rPr>
        <w:t xml:space="preserve">• </w:t>
      </w:r>
      <w:r w:rsidRPr="00FA7659">
        <w:rPr>
          <w:rFonts w:cs="Arial"/>
          <w:b/>
        </w:rPr>
        <w:t>ZTF 2.x IaC</w:t>
      </w:r>
      <w:r w:rsidRPr="00FA7659">
        <w:rPr>
          <w:rFonts w:cs="Arial"/>
        </w:rPr>
        <w:t xml:space="preserve"> points to the separate ZTF 2.x checkout and </w:t>
      </w:r>
      <w:r w:rsidRPr="00FA7659">
        <w:rPr>
          <w:rFonts w:cs="Arial"/>
          <w:sz w:val="18"/>
        </w:rPr>
        <w:t>ztf</w:t>
      </w:r>
      <w:r w:rsidRPr="00FA7659">
        <w:rPr>
          <w:rFonts w:cs="Arial"/>
        </w:rPr>
        <w:t xml:space="preserve"> command before using ZTF 2.x IaC, Workflows 2.x, or Scripts 2.x.</w:t>
      </w:r>
    </w:p>
    <w:p w14:paraId="3E21D0B0"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22" w:name="_Toc242951495"/>
      <w:bookmarkStart w:id="23" w:name="_Toc244001141"/>
      <w:r w:rsidRPr="00FA7659">
        <w:rPr>
          <w:rFonts w:eastAsiaTheme="majorEastAsia" w:cs="Arial"/>
          <w:b/>
          <w:bCs/>
          <w:sz w:val="30"/>
          <w:szCs w:val="26"/>
        </w:rPr>
        <w:t>Option B One Command Windows PowerShell</w:t>
      </w:r>
      <w:bookmarkEnd w:id="22"/>
      <w:bookmarkEnd w:id="23"/>
    </w:p>
    <w:p w14:paraId="324FC85B" w14:textId="77777777" w:rsidR="00FA7659" w:rsidRPr="00FA7659" w:rsidRDefault="00FA7659" w:rsidP="00FA7659">
      <w:pPr>
        <w:spacing w:after="120" w:line="254" w:lineRule="auto"/>
        <w:rPr>
          <w:rFonts w:cs="Arial"/>
        </w:rPr>
      </w:pPr>
      <w:r w:rsidRPr="00FA7659">
        <w:rPr>
          <w:rFonts w:cs="Arial"/>
        </w:rPr>
        <w:t>Use this when running ZTF-Orchestrator locally on a Windows workstation.</w:t>
      </w:r>
    </w:p>
    <w:p w14:paraId="39C60B6C" w14:textId="77777777" w:rsidR="00FA7659" w:rsidRPr="00FA7659" w:rsidRDefault="00FA7659" w:rsidP="00FA7659">
      <w:pPr>
        <w:keepNext/>
        <w:keepLines/>
        <w:spacing w:before="280" w:line="254" w:lineRule="auto"/>
        <w:outlineLvl w:val="2"/>
        <w:rPr>
          <w:rFonts w:eastAsiaTheme="majorEastAsia" w:cs="Arial"/>
          <w:b/>
          <w:bCs/>
          <w:sz w:val="24"/>
        </w:rPr>
      </w:pPr>
      <w:bookmarkStart w:id="24" w:name="_Toc244001142"/>
      <w:r w:rsidRPr="00FA7659">
        <w:rPr>
          <w:rFonts w:eastAsiaTheme="majorEastAsia" w:cs="Arial"/>
          <w:b/>
          <w:bCs/>
          <w:sz w:val="24"/>
        </w:rPr>
        <w:t>Prerequisites</w:t>
      </w:r>
      <w:bookmarkEnd w:id="24"/>
    </w:p>
    <w:p w14:paraId="7DB10932" w14:textId="77777777" w:rsidR="00FA7659" w:rsidRPr="00FA7659" w:rsidRDefault="00FA7659" w:rsidP="00FA7659">
      <w:pPr>
        <w:spacing w:after="120" w:line="254" w:lineRule="auto"/>
        <w:rPr>
          <w:rFonts w:cs="Arial"/>
        </w:rPr>
      </w:pPr>
      <w:r w:rsidRPr="00FA7659">
        <w:rPr>
          <w:rFonts w:cs="Arial"/>
        </w:rPr>
        <w:t xml:space="preserve">1. Python 3.10 or newer on </w:t>
      </w:r>
      <w:r w:rsidRPr="00FA7659">
        <w:rPr>
          <w:rFonts w:cs="Arial"/>
          <w:sz w:val="18"/>
        </w:rPr>
        <w:t>PATH</w:t>
      </w:r>
      <w:r w:rsidRPr="00FA7659">
        <w:rPr>
          <w:rFonts w:cs="Arial"/>
        </w:rPr>
        <w:t>.</w:t>
      </w:r>
    </w:p>
    <w:p w14:paraId="0BBAB0A3" w14:textId="77777777" w:rsidR="00FA7659" w:rsidRPr="00FA7659" w:rsidRDefault="00FA7659" w:rsidP="00FA7659">
      <w:pPr>
        <w:spacing w:after="120" w:line="254" w:lineRule="auto"/>
        <w:rPr>
          <w:rFonts w:cs="Arial"/>
        </w:rPr>
      </w:pPr>
      <w:r w:rsidRPr="00FA7659">
        <w:rPr>
          <w:rFonts w:cs="Arial"/>
        </w:rPr>
        <w:t xml:space="preserve">2. </w:t>
      </w:r>
      <w:r w:rsidRPr="00FA7659">
        <w:rPr>
          <w:rFonts w:cs="Arial"/>
          <w:sz w:val="18"/>
        </w:rPr>
        <w:t>pip</w:t>
      </w:r>
      <w:r w:rsidRPr="00FA7659">
        <w:rPr>
          <w:rFonts w:cs="Arial"/>
        </w:rPr>
        <w:t>.</w:t>
      </w:r>
    </w:p>
    <w:p w14:paraId="14171F3B" w14:textId="77777777" w:rsidR="00FA7659" w:rsidRPr="00FA7659" w:rsidRDefault="00FA7659" w:rsidP="00FA7659">
      <w:pPr>
        <w:spacing w:after="120" w:line="254" w:lineRule="auto"/>
        <w:rPr>
          <w:rFonts w:cs="Arial"/>
        </w:rPr>
      </w:pPr>
      <w:r w:rsidRPr="00FA7659">
        <w:rPr>
          <w:rFonts w:cs="Arial"/>
        </w:rPr>
        <w:t xml:space="preserve">3. Git for Windows on </w:t>
      </w:r>
      <w:r w:rsidRPr="00FA7659">
        <w:rPr>
          <w:rFonts w:cs="Arial"/>
          <w:sz w:val="18"/>
        </w:rPr>
        <w:t>PATH</w:t>
      </w:r>
      <w:r w:rsidRPr="00FA7659">
        <w:rPr>
          <w:rFonts w:cs="Arial"/>
        </w:rPr>
        <w:t>.</w:t>
      </w:r>
    </w:p>
    <w:p w14:paraId="5615CEE2" w14:textId="77777777" w:rsidR="00FA7659" w:rsidRPr="00FA7659" w:rsidRDefault="00FA7659" w:rsidP="00FA7659">
      <w:pPr>
        <w:spacing w:after="120" w:line="254" w:lineRule="auto"/>
        <w:rPr>
          <w:rFonts w:cs="Arial"/>
        </w:rPr>
      </w:pPr>
      <w:r w:rsidRPr="00FA7659">
        <w:rPr>
          <w:rFonts w:cs="Arial"/>
        </w:rPr>
        <w:t>4. PowerShell.</w:t>
      </w:r>
    </w:p>
    <w:p w14:paraId="1DAE93A3" w14:textId="77777777" w:rsidR="00FA7659" w:rsidRPr="00FA7659" w:rsidRDefault="00FA7659" w:rsidP="00FA7659">
      <w:pPr>
        <w:spacing w:after="120" w:line="254" w:lineRule="auto"/>
        <w:rPr>
          <w:rFonts w:cs="Arial"/>
        </w:rPr>
      </w:pPr>
      <w:r w:rsidRPr="00FA7659">
        <w:rPr>
          <w:rFonts w:cs="Arial"/>
        </w:rPr>
        <w:t>5. Network access to GitHub and PyPI, unless using internal mirrors.</w:t>
      </w:r>
    </w:p>
    <w:p w14:paraId="4D629E65" w14:textId="77777777" w:rsidR="00FA7659" w:rsidRPr="00FA7659" w:rsidRDefault="00FA7659" w:rsidP="00FA7659">
      <w:pPr>
        <w:keepNext/>
        <w:keepLines/>
        <w:spacing w:before="280" w:line="254" w:lineRule="auto"/>
        <w:outlineLvl w:val="2"/>
        <w:rPr>
          <w:rFonts w:eastAsiaTheme="majorEastAsia" w:cs="Arial"/>
          <w:b/>
          <w:bCs/>
          <w:sz w:val="24"/>
        </w:rPr>
      </w:pPr>
      <w:bookmarkStart w:id="25" w:name="_Toc244001143"/>
      <w:r w:rsidRPr="00FA7659">
        <w:rPr>
          <w:rFonts w:eastAsiaTheme="majorEastAsia" w:cs="Arial"/>
          <w:b/>
          <w:bCs/>
          <w:sz w:val="24"/>
        </w:rPr>
        <w:t>Install</w:t>
      </w:r>
      <w:bookmarkEnd w:id="25"/>
    </w:p>
    <w:p w14:paraId="5B635BC9" w14:textId="77777777" w:rsidR="00FA7659" w:rsidRPr="00FA7659" w:rsidRDefault="00FA7659" w:rsidP="00FA7659">
      <w:pPr>
        <w:spacing w:after="120" w:line="254" w:lineRule="auto"/>
        <w:rPr>
          <w:rFonts w:cs="Arial"/>
        </w:rPr>
      </w:pPr>
      <w:r w:rsidRPr="00FA7659">
        <w:rPr>
          <w:rFonts w:cs="Arial"/>
        </w:rPr>
        <w:t>1. Open PowerShell as your normal user.</w:t>
      </w:r>
    </w:p>
    <w:p w14:paraId="0DC518B9" w14:textId="77777777" w:rsidR="00FA7659" w:rsidRPr="00FA7659" w:rsidRDefault="00FA7659" w:rsidP="00FA7659">
      <w:pPr>
        <w:spacing w:after="120" w:line="254" w:lineRule="auto"/>
        <w:rPr>
          <w:rFonts w:cs="Arial"/>
        </w:rPr>
      </w:pPr>
      <w:r w:rsidRPr="00FA7659">
        <w:rPr>
          <w:rFonts w:cs="Arial"/>
        </w:rPr>
        <w:t xml:space="preserve">2. Optional: avoid the common Hyper-V reserved range around port </w:t>
      </w:r>
      <w:r w:rsidRPr="00FA7659">
        <w:rPr>
          <w:rFonts w:cs="Arial"/>
          <w:sz w:val="18"/>
        </w:rPr>
        <w:t>5001</w:t>
      </w:r>
      <w:r w:rsidRPr="00FA7659">
        <w:rPr>
          <w:rFonts w:cs="Arial"/>
        </w:rPr>
        <w:t>:</w:t>
      </w:r>
    </w:p>
    <w:p w14:paraId="5D52177E" w14:textId="77777777" w:rsidR="00FA7659" w:rsidRPr="001A60BA" w:rsidRDefault="00FA7659" w:rsidP="00FA7659">
      <w:pPr>
        <w:spacing w:after="0" w:line="240" w:lineRule="auto"/>
        <w:rPr>
          <w:rFonts w:ascii="Consolas" w:hAnsi="Consolas" w:cs="Arial"/>
        </w:rPr>
      </w:pPr>
      <w:r w:rsidRPr="00FA7659">
        <w:rPr>
          <w:rFonts w:cs="Arial"/>
          <w:sz w:val="17"/>
        </w:rPr>
        <w:t xml:space="preserve">   </w:t>
      </w:r>
      <w:r w:rsidRPr="001A60BA">
        <w:rPr>
          <w:rFonts w:ascii="Consolas" w:hAnsi="Consolas" w:cs="Arial"/>
          <w:color w:val="7030A0"/>
          <w:sz w:val="17"/>
        </w:rPr>
        <w:t>$env:ZTF_PORT = "8080"</w:t>
      </w:r>
    </w:p>
    <w:p w14:paraId="315C3602" w14:textId="77777777" w:rsidR="00FA7659" w:rsidRPr="00FA7659" w:rsidRDefault="00FA7659" w:rsidP="00FA7659">
      <w:pPr>
        <w:spacing w:after="40" w:line="254" w:lineRule="auto"/>
        <w:rPr>
          <w:rFonts w:cs="Arial"/>
        </w:rPr>
      </w:pPr>
    </w:p>
    <w:p w14:paraId="3990C085" w14:textId="77777777" w:rsidR="00FA7659" w:rsidRPr="00FA7659" w:rsidRDefault="00FA7659" w:rsidP="00FA7659">
      <w:pPr>
        <w:spacing w:after="120" w:line="254" w:lineRule="auto"/>
        <w:rPr>
          <w:rFonts w:cs="Arial"/>
        </w:rPr>
      </w:pPr>
      <w:r w:rsidRPr="00FA7659">
        <w:rPr>
          <w:rFonts w:cs="Arial"/>
        </w:rPr>
        <w:t>3. Run:</w:t>
      </w:r>
    </w:p>
    <w:p w14:paraId="01368756"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iex ((New-Object Net.WebClient).DownloadString('https://raw.githubusercontent.com/VirtuArchitect/ZTF-Orchestrator/main/install.ps1'))</w:t>
      </w:r>
    </w:p>
    <w:p w14:paraId="23F299A1" w14:textId="77777777" w:rsidR="00FA7659" w:rsidRPr="00FA7659" w:rsidRDefault="00FA7659" w:rsidP="00FA7659">
      <w:pPr>
        <w:spacing w:after="40" w:line="254" w:lineRule="auto"/>
        <w:rPr>
          <w:rFonts w:cs="Arial"/>
        </w:rPr>
      </w:pPr>
    </w:p>
    <w:p w14:paraId="2CFC6F7C" w14:textId="77777777" w:rsidR="00FA7659" w:rsidRPr="00FA7659" w:rsidRDefault="00FA7659" w:rsidP="00FA7659">
      <w:pPr>
        <w:spacing w:after="120" w:line="254" w:lineRule="auto"/>
        <w:rPr>
          <w:rFonts w:cs="Arial"/>
        </w:rPr>
      </w:pPr>
      <w:r w:rsidRPr="00FA7659">
        <w:rPr>
          <w:rFonts w:cs="Arial"/>
        </w:rPr>
        <w:t>4. The installer creates:</w:t>
      </w:r>
    </w:p>
    <w:p w14:paraId="6B4DBDA6"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%USERPROFILE%\ztf\ZTF-Orchestrator</w:t>
      </w:r>
    </w:p>
    <w:p w14:paraId="20718A72"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%USERPROFILE%\ztf\zerotouch-framework</w:t>
      </w:r>
    </w:p>
    <w:p w14:paraId="3ED90052"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%USERPROFILE%\ztf\venv</w:t>
      </w:r>
    </w:p>
    <w:p w14:paraId="25EE1984" w14:textId="77777777" w:rsidR="00FA7659" w:rsidRPr="00FA7659" w:rsidRDefault="00FA7659" w:rsidP="00FA7659">
      <w:pPr>
        <w:spacing w:after="40" w:line="254" w:lineRule="auto"/>
        <w:rPr>
          <w:rFonts w:cs="Arial"/>
        </w:rPr>
      </w:pPr>
    </w:p>
    <w:p w14:paraId="3A559A9F" w14:textId="77777777" w:rsidR="00FA7659" w:rsidRPr="00FA7659" w:rsidRDefault="00FA7659" w:rsidP="00FA7659">
      <w:pPr>
        <w:spacing w:after="120" w:line="254" w:lineRule="auto"/>
        <w:rPr>
          <w:rFonts w:cs="Arial"/>
        </w:rPr>
      </w:pPr>
      <w:r w:rsidRPr="00FA7659">
        <w:rPr>
          <w:rFonts w:cs="Arial"/>
        </w:rPr>
        <w:t>5. Open:</w:t>
      </w:r>
    </w:p>
    <w:p w14:paraId="01198C0C"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http://localhost:5001</w:t>
      </w:r>
    </w:p>
    <w:p w14:paraId="4C1E6A5F" w14:textId="77777777" w:rsidR="00FA7659" w:rsidRPr="00FA7659" w:rsidRDefault="00FA7659" w:rsidP="00FA7659">
      <w:pPr>
        <w:spacing w:after="40" w:line="254" w:lineRule="auto"/>
        <w:rPr>
          <w:rFonts w:cs="Arial"/>
        </w:rPr>
      </w:pPr>
    </w:p>
    <w:p w14:paraId="45E39953" w14:textId="77777777" w:rsidR="00FA7659" w:rsidRPr="00FA7659" w:rsidRDefault="00FA7659" w:rsidP="00FA7659">
      <w:pPr>
        <w:spacing w:after="120" w:line="254" w:lineRule="auto"/>
        <w:rPr>
          <w:rFonts w:cs="Arial"/>
        </w:rPr>
      </w:pPr>
      <w:r w:rsidRPr="00FA7659">
        <w:rPr>
          <w:rFonts w:cs="Arial"/>
        </w:rPr>
        <w:t xml:space="preserve">Use the custom port if you set </w:t>
      </w:r>
      <w:r w:rsidRPr="00FA7659">
        <w:rPr>
          <w:rFonts w:cs="Arial"/>
          <w:sz w:val="18"/>
        </w:rPr>
        <w:t>ZTF_PORT</w:t>
      </w:r>
      <w:r w:rsidRPr="00FA7659">
        <w:rPr>
          <w:rFonts w:cs="Arial"/>
        </w:rPr>
        <w:t>.</w:t>
      </w:r>
    </w:p>
    <w:p w14:paraId="477DF026" w14:textId="77777777" w:rsidR="00FA7659" w:rsidRPr="00FA7659" w:rsidRDefault="00FA7659" w:rsidP="00FA7659">
      <w:pPr>
        <w:keepNext/>
        <w:keepLines/>
        <w:spacing w:before="280" w:line="254" w:lineRule="auto"/>
        <w:outlineLvl w:val="2"/>
        <w:rPr>
          <w:rFonts w:eastAsiaTheme="majorEastAsia" w:cs="Arial"/>
          <w:b/>
          <w:bCs/>
          <w:sz w:val="24"/>
        </w:rPr>
      </w:pPr>
      <w:bookmarkStart w:id="26" w:name="_Toc244001144"/>
      <w:r w:rsidRPr="00FA7659">
        <w:rPr>
          <w:rFonts w:eastAsiaTheme="majorEastAsia" w:cs="Arial"/>
          <w:b/>
          <w:bCs/>
          <w:sz w:val="24"/>
        </w:rPr>
        <w:t>Restart Later</w:t>
      </w:r>
      <w:bookmarkEnd w:id="26"/>
    </w:p>
    <w:p w14:paraId="4572CA54" w14:textId="77777777" w:rsidR="00FA7659" w:rsidRPr="00FA7659" w:rsidRDefault="00FA7659" w:rsidP="00FA7659">
      <w:pPr>
        <w:spacing w:after="120" w:line="254" w:lineRule="auto"/>
        <w:rPr>
          <w:rFonts w:cs="Arial"/>
        </w:rPr>
      </w:pPr>
      <w:r w:rsidRPr="00FA7659">
        <w:rPr>
          <w:rFonts w:cs="Arial"/>
        </w:rPr>
        <w:t>1. Open PowerShell.</w:t>
      </w:r>
    </w:p>
    <w:p w14:paraId="5FC8E144" w14:textId="77777777" w:rsidR="00FA7659" w:rsidRPr="00FA7659" w:rsidRDefault="00FA7659" w:rsidP="00FA7659">
      <w:pPr>
        <w:spacing w:after="120" w:line="254" w:lineRule="auto"/>
        <w:rPr>
          <w:rFonts w:cs="Arial"/>
        </w:rPr>
      </w:pPr>
      <w:r w:rsidRPr="00FA7659">
        <w:rPr>
          <w:rFonts w:cs="Arial"/>
        </w:rPr>
        <w:t>2. Activate the virtual environment:</w:t>
      </w:r>
    </w:p>
    <w:p w14:paraId="3876C4FF"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&amp; "$env:USERPROFILE\ztf\venv\Scripts\Activate.ps1"</w:t>
      </w:r>
    </w:p>
    <w:p w14:paraId="3F703591" w14:textId="77777777" w:rsidR="00FA7659" w:rsidRPr="00FA7659" w:rsidRDefault="00FA7659" w:rsidP="00FA7659">
      <w:pPr>
        <w:spacing w:after="40" w:line="254" w:lineRule="auto"/>
        <w:rPr>
          <w:rFonts w:cs="Arial"/>
        </w:rPr>
      </w:pPr>
    </w:p>
    <w:p w14:paraId="4EC3C7BA" w14:textId="77777777" w:rsidR="00FA7659" w:rsidRPr="00FA7659" w:rsidRDefault="00FA7659" w:rsidP="00FA7659">
      <w:pPr>
        <w:spacing w:after="120" w:line="254" w:lineRule="auto"/>
        <w:rPr>
          <w:rFonts w:cs="Arial"/>
        </w:rPr>
      </w:pPr>
      <w:r w:rsidRPr="00FA7659">
        <w:rPr>
          <w:rFonts w:cs="Arial"/>
        </w:rPr>
        <w:t>3. Start the server:</w:t>
      </w:r>
    </w:p>
    <w:p w14:paraId="47D2126C"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$env:ZTF_PATH = "$env:USERPROFILE\ztf\zerotouch-framework"</w:t>
      </w:r>
    </w:p>
    <w:p w14:paraId="611989A1"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$env:ZTF_PYTHON = "$env:USERPROFILE\ztf\venv\Scripts\python.exe"</w:t>
      </w:r>
    </w:p>
    <w:p w14:paraId="2BC1E1DF"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python "$env:USERPROFILE\ztf\ZTF-Orchestrator\server.py"</w:t>
      </w:r>
    </w:p>
    <w:p w14:paraId="4802EF91" w14:textId="77777777" w:rsidR="00FA7659" w:rsidRPr="00FA7659" w:rsidRDefault="00FA7659" w:rsidP="00FA7659">
      <w:pPr>
        <w:spacing w:after="40" w:line="254" w:lineRule="auto"/>
        <w:rPr>
          <w:rFonts w:cs="Arial"/>
        </w:rPr>
      </w:pPr>
    </w:p>
    <w:p w14:paraId="33AD796C" w14:textId="77777777" w:rsidR="00FA7659" w:rsidRPr="00FA7659" w:rsidRDefault="00FA7659" w:rsidP="00FA7659">
      <w:pPr>
        <w:keepNext/>
        <w:keepLines/>
        <w:spacing w:before="280" w:line="254" w:lineRule="auto"/>
        <w:outlineLvl w:val="2"/>
        <w:rPr>
          <w:rFonts w:eastAsiaTheme="majorEastAsia" w:cs="Arial"/>
          <w:b/>
          <w:bCs/>
          <w:sz w:val="24"/>
        </w:rPr>
      </w:pPr>
      <w:bookmarkStart w:id="27" w:name="_Toc244001145"/>
      <w:r w:rsidRPr="00FA7659">
        <w:rPr>
          <w:rFonts w:eastAsiaTheme="majorEastAsia" w:cs="Arial"/>
          <w:b/>
          <w:bCs/>
          <w:sz w:val="24"/>
        </w:rPr>
        <w:t>Validate</w:t>
      </w:r>
      <w:bookmarkEnd w:id="27"/>
    </w:p>
    <w:p w14:paraId="211805B8" w14:textId="77777777" w:rsidR="00FA7659" w:rsidRPr="00FA7659" w:rsidRDefault="00FA7659" w:rsidP="00FA7659">
      <w:pPr>
        <w:spacing w:after="120" w:line="254" w:lineRule="auto"/>
        <w:rPr>
          <w:rFonts w:cs="Arial"/>
        </w:rPr>
      </w:pPr>
      <w:r w:rsidRPr="00FA7659">
        <w:rPr>
          <w:rFonts w:cs="Arial"/>
        </w:rPr>
        <w:t>1. Open:</w:t>
      </w:r>
    </w:p>
    <w:p w14:paraId="31A02362" w14:textId="77777777" w:rsidR="00FA7659" w:rsidRPr="00FA7659" w:rsidRDefault="00FA7659" w:rsidP="00FA7659">
      <w:pPr>
        <w:spacing w:after="0" w:line="240" w:lineRule="auto"/>
        <w:rPr>
          <w:rFonts w:cs="Arial"/>
        </w:rPr>
      </w:pPr>
      <w:r w:rsidRPr="00FA7659">
        <w:rPr>
          <w:rFonts w:cs="Arial"/>
          <w:sz w:val="17"/>
        </w:rPr>
        <w:t xml:space="preserve">   http://localhost:&lt;port&gt;/health</w:t>
      </w:r>
    </w:p>
    <w:p w14:paraId="677A41A3" w14:textId="77777777" w:rsidR="00FA7659" w:rsidRPr="00FA7659" w:rsidRDefault="00FA7659" w:rsidP="00FA7659">
      <w:pPr>
        <w:spacing w:after="40" w:line="254" w:lineRule="auto"/>
        <w:rPr>
          <w:rFonts w:cs="Arial"/>
        </w:rPr>
      </w:pPr>
    </w:p>
    <w:p w14:paraId="5834FEA7" w14:textId="77777777" w:rsidR="00FA7659" w:rsidRPr="00FA7659" w:rsidRDefault="00FA7659" w:rsidP="00FA7659">
      <w:pPr>
        <w:spacing w:after="120" w:line="254" w:lineRule="auto"/>
        <w:rPr>
          <w:rFonts w:cs="Arial"/>
        </w:rPr>
      </w:pPr>
      <w:r w:rsidRPr="00FA7659">
        <w:rPr>
          <w:rFonts w:cs="Arial"/>
        </w:rPr>
        <w:t xml:space="preserve">2. Confirm </w:t>
      </w:r>
      <w:r w:rsidRPr="00FA7659">
        <w:rPr>
          <w:rFonts w:cs="Arial"/>
          <w:b/>
        </w:rPr>
        <w:t>Settings &gt; ZTF Installation Path</w:t>
      </w:r>
      <w:r w:rsidRPr="00FA7659">
        <w:rPr>
          <w:rFonts w:cs="Arial"/>
        </w:rPr>
        <w:t xml:space="preserve"> points to:</w:t>
      </w:r>
    </w:p>
    <w:p w14:paraId="041A30DA"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C:\Users\&lt;you&gt;\ztf\zerotouch-framework</w:t>
      </w:r>
    </w:p>
    <w:p w14:paraId="7BD0C90C" w14:textId="77777777" w:rsidR="00FA7659" w:rsidRPr="00FA7659" w:rsidRDefault="00FA7659" w:rsidP="00FA7659">
      <w:pPr>
        <w:spacing w:after="40" w:line="254" w:lineRule="auto"/>
        <w:rPr>
          <w:rFonts w:cs="Arial"/>
        </w:rPr>
      </w:pPr>
    </w:p>
    <w:p w14:paraId="13BDD7DC"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28" w:name="_Toc242951496"/>
      <w:bookmarkStart w:id="29" w:name="_Toc244001146"/>
      <w:r w:rsidRPr="00FA7659">
        <w:rPr>
          <w:rFonts w:eastAsiaTheme="majorEastAsia" w:cs="Arial"/>
          <w:b/>
          <w:bCs/>
          <w:sz w:val="30"/>
          <w:szCs w:val="26"/>
        </w:rPr>
        <w:t>Option C Docker Compose with PostgreSQL</w:t>
      </w:r>
      <w:bookmarkEnd w:id="28"/>
      <w:bookmarkEnd w:id="29"/>
    </w:p>
    <w:p w14:paraId="750EC831" w14:textId="77777777" w:rsidR="00FA7659" w:rsidRPr="00FA7659" w:rsidRDefault="00FA7659" w:rsidP="00FA7659">
      <w:pPr>
        <w:spacing w:after="120" w:line="254" w:lineRule="auto"/>
        <w:rPr>
          <w:rFonts w:cs="Arial"/>
        </w:rPr>
      </w:pPr>
      <w:r w:rsidRPr="00FA7659">
        <w:rPr>
          <w:rFonts w:cs="Arial"/>
        </w:rPr>
        <w:t xml:space="preserve">Use this for the recommended server deployment. The app container bakes in ZeroTouch Framework at build time under </w:t>
      </w:r>
      <w:r w:rsidRPr="002157C0">
        <w:rPr>
          <w:rFonts w:ascii="Consolas" w:hAnsi="Consolas" w:cs="Arial"/>
          <w:color w:val="7030A0"/>
          <w:sz w:val="18"/>
        </w:rPr>
        <w:t>/opt/zerotouch-framework</w:t>
      </w:r>
      <w:r w:rsidRPr="002157C0">
        <w:rPr>
          <w:rFonts w:ascii="Consolas" w:hAnsi="Consolas" w:cs="Arial"/>
          <w:color w:val="7030A0"/>
        </w:rPr>
        <w:t>.</w:t>
      </w:r>
    </w:p>
    <w:p w14:paraId="5323059F" w14:textId="77777777" w:rsidR="00FA7659" w:rsidRPr="00FA7659" w:rsidRDefault="00FA7659" w:rsidP="00FA7659">
      <w:pPr>
        <w:keepNext/>
        <w:keepLines/>
        <w:spacing w:before="280" w:line="254" w:lineRule="auto"/>
        <w:outlineLvl w:val="2"/>
        <w:rPr>
          <w:rFonts w:eastAsiaTheme="majorEastAsia" w:cs="Arial"/>
          <w:b/>
          <w:bCs/>
          <w:sz w:val="24"/>
        </w:rPr>
      </w:pPr>
      <w:bookmarkStart w:id="30" w:name="_Toc244001147"/>
      <w:r w:rsidRPr="00FA7659">
        <w:rPr>
          <w:rFonts w:eastAsiaTheme="majorEastAsia" w:cs="Arial"/>
          <w:b/>
          <w:bCs/>
          <w:sz w:val="24"/>
        </w:rPr>
        <w:t>Prerequisites</w:t>
      </w:r>
      <w:bookmarkEnd w:id="30"/>
    </w:p>
    <w:p w14:paraId="019B8E7D" w14:textId="77777777" w:rsidR="00FA7659" w:rsidRPr="00FA7659" w:rsidRDefault="00FA7659" w:rsidP="00FA7659">
      <w:pPr>
        <w:spacing w:after="120" w:line="254" w:lineRule="auto"/>
        <w:rPr>
          <w:rFonts w:cs="Arial"/>
        </w:rPr>
      </w:pPr>
      <w:r w:rsidRPr="00FA7659">
        <w:rPr>
          <w:rFonts w:cs="Arial"/>
        </w:rPr>
        <w:t>1. Docker Engine or Docker Desktop.</w:t>
      </w:r>
    </w:p>
    <w:p w14:paraId="47B61033" w14:textId="77777777" w:rsidR="00FA7659" w:rsidRPr="00FA7659" w:rsidRDefault="00FA7659" w:rsidP="00FA7659">
      <w:pPr>
        <w:spacing w:after="120" w:line="254" w:lineRule="auto"/>
        <w:rPr>
          <w:rFonts w:cs="Arial"/>
        </w:rPr>
      </w:pPr>
      <w:r w:rsidRPr="00FA7659">
        <w:rPr>
          <w:rFonts w:cs="Arial"/>
        </w:rPr>
        <w:t>2. Docker Compose plugin.</w:t>
      </w:r>
    </w:p>
    <w:p w14:paraId="2E98569C" w14:textId="77777777" w:rsidR="00FA7659" w:rsidRPr="00FA7659" w:rsidRDefault="00FA7659" w:rsidP="00FA7659">
      <w:pPr>
        <w:spacing w:after="120" w:line="254" w:lineRule="auto"/>
        <w:rPr>
          <w:rFonts w:cs="Arial"/>
        </w:rPr>
      </w:pPr>
      <w:r w:rsidRPr="00FA7659">
        <w:rPr>
          <w:rFonts w:cs="Arial"/>
        </w:rPr>
        <w:t>3. Network access to GitHub during image build, unless using an internal mirror.</w:t>
      </w:r>
    </w:p>
    <w:p w14:paraId="253F7B0F" w14:textId="77777777" w:rsidR="00FA7659" w:rsidRPr="00FA7659" w:rsidRDefault="00FA7659" w:rsidP="00FA7659">
      <w:pPr>
        <w:spacing w:after="120" w:line="254" w:lineRule="auto"/>
        <w:rPr>
          <w:rFonts w:cs="Arial"/>
        </w:rPr>
      </w:pPr>
      <w:r w:rsidRPr="00FA7659">
        <w:rPr>
          <w:rFonts w:cs="Arial"/>
        </w:rPr>
        <w:t xml:space="preserve">4. Network access to Docker Hub for </w:t>
      </w:r>
      <w:r w:rsidRPr="00FA7659">
        <w:rPr>
          <w:rFonts w:cs="Arial"/>
          <w:sz w:val="18"/>
        </w:rPr>
        <w:t>postgres:16-alpine</w:t>
      </w:r>
      <w:r w:rsidRPr="00FA7659">
        <w:rPr>
          <w:rFonts w:cs="Arial"/>
        </w:rPr>
        <w:t>, unless using an internal registry.</w:t>
      </w:r>
    </w:p>
    <w:p w14:paraId="0F60C6DE" w14:textId="77777777" w:rsidR="00FA7659" w:rsidRPr="00FA7659" w:rsidRDefault="00FA7659" w:rsidP="00FA7659">
      <w:pPr>
        <w:keepNext/>
        <w:keepLines/>
        <w:spacing w:before="280" w:line="254" w:lineRule="auto"/>
        <w:outlineLvl w:val="2"/>
        <w:rPr>
          <w:rFonts w:eastAsiaTheme="majorEastAsia" w:cs="Arial"/>
          <w:b/>
          <w:bCs/>
          <w:sz w:val="24"/>
        </w:rPr>
      </w:pPr>
      <w:bookmarkStart w:id="31" w:name="_Toc244001148"/>
      <w:r w:rsidRPr="00FA7659">
        <w:rPr>
          <w:rFonts w:eastAsiaTheme="majorEastAsia" w:cs="Arial"/>
          <w:b/>
          <w:bCs/>
          <w:sz w:val="24"/>
        </w:rPr>
        <w:t>Install</w:t>
      </w:r>
      <w:bookmarkEnd w:id="31"/>
    </w:p>
    <w:p w14:paraId="0EB9F304" w14:textId="77777777" w:rsidR="00FA7659" w:rsidRPr="00FA7659" w:rsidRDefault="00FA7659" w:rsidP="00FA7659">
      <w:pPr>
        <w:spacing w:after="120" w:line="254" w:lineRule="auto"/>
        <w:rPr>
          <w:rFonts w:cs="Arial"/>
        </w:rPr>
      </w:pPr>
      <w:r w:rsidRPr="00FA7659">
        <w:rPr>
          <w:rFonts w:cs="Arial"/>
        </w:rPr>
        <w:t>1. Clone the repository:</w:t>
      </w:r>
    </w:p>
    <w:p w14:paraId="0EAC950E"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git clone https://github.com/VirtuArchitect/ZTF-Orchestrator.git</w:t>
      </w:r>
    </w:p>
    <w:p w14:paraId="0DDF0132"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cd ZTF-Orchestrator</w:t>
      </w:r>
    </w:p>
    <w:p w14:paraId="3F3D9D1A" w14:textId="77777777" w:rsidR="00FA7659" w:rsidRPr="00FA7659" w:rsidRDefault="00FA7659" w:rsidP="00FA7659">
      <w:pPr>
        <w:spacing w:after="40" w:line="254" w:lineRule="auto"/>
        <w:rPr>
          <w:rFonts w:cs="Arial"/>
        </w:rPr>
      </w:pPr>
    </w:p>
    <w:p w14:paraId="39C0C24A" w14:textId="77777777" w:rsidR="00FA7659" w:rsidRPr="00FA7659" w:rsidRDefault="00FA7659" w:rsidP="00FA7659">
      <w:pPr>
        <w:spacing w:after="120" w:line="254" w:lineRule="auto"/>
        <w:rPr>
          <w:rFonts w:cs="Arial"/>
        </w:rPr>
      </w:pPr>
      <w:r w:rsidRPr="00FA7659">
        <w:rPr>
          <w:rFonts w:cs="Arial"/>
        </w:rPr>
        <w:t xml:space="preserve">2. Create </w:t>
      </w:r>
      <w:r w:rsidRPr="00FA7659">
        <w:rPr>
          <w:rFonts w:cs="Arial"/>
          <w:sz w:val="18"/>
        </w:rPr>
        <w:t>.env</w:t>
      </w:r>
      <w:r w:rsidRPr="00FA7659">
        <w:rPr>
          <w:rFonts w:cs="Arial"/>
        </w:rPr>
        <w:t>:</w:t>
      </w:r>
    </w:p>
    <w:p w14:paraId="32EA748A"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cp .env.example .env</w:t>
      </w:r>
    </w:p>
    <w:p w14:paraId="67859BEF" w14:textId="77777777" w:rsidR="00FA7659" w:rsidRPr="00FA7659" w:rsidRDefault="00FA7659" w:rsidP="00FA7659">
      <w:pPr>
        <w:spacing w:after="40" w:line="254" w:lineRule="auto"/>
        <w:rPr>
          <w:rFonts w:cs="Arial"/>
        </w:rPr>
      </w:pPr>
    </w:p>
    <w:p w14:paraId="0BBC1CCF" w14:textId="77777777" w:rsidR="00FA7659" w:rsidRPr="00FA7659" w:rsidRDefault="00FA7659" w:rsidP="00FA7659">
      <w:pPr>
        <w:spacing w:after="120" w:line="254" w:lineRule="auto"/>
        <w:rPr>
          <w:rFonts w:cs="Arial"/>
        </w:rPr>
      </w:pPr>
      <w:r w:rsidRPr="00FA7659">
        <w:rPr>
          <w:rFonts w:cs="Arial"/>
        </w:rPr>
        <w:t xml:space="preserve">3. Edit </w:t>
      </w:r>
      <w:r w:rsidRPr="00FA7659">
        <w:rPr>
          <w:rFonts w:cs="Arial"/>
          <w:sz w:val="18"/>
        </w:rPr>
        <w:t>.env</w:t>
      </w:r>
      <w:r w:rsidRPr="00FA7659">
        <w:rPr>
          <w:rFonts w:cs="Arial"/>
        </w:rPr>
        <w:t xml:space="preserve"> and set a unique password:</w:t>
      </w:r>
    </w:p>
    <w:p w14:paraId="4AA9E3C7"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POSTGRES_PASSWORD=&lt;unique-password&gt;</w:t>
      </w:r>
    </w:p>
    <w:p w14:paraId="72941412"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ZTF_DATABASE_URL=postgresql://ztf:&lt;unique-password&gt;@postgres:5432/ztf_orchestrator</w:t>
      </w:r>
    </w:p>
    <w:p w14:paraId="35D2DB05"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ZTF_REF=v1.5.2</w:t>
      </w:r>
    </w:p>
    <w:p w14:paraId="7529189E"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ZTF_HOST_PORT=15001</w:t>
      </w:r>
    </w:p>
    <w:p w14:paraId="44A26261" w14:textId="77777777" w:rsidR="00FA7659" w:rsidRPr="00FA7659" w:rsidRDefault="00FA7659" w:rsidP="00FA7659">
      <w:pPr>
        <w:spacing w:after="40" w:line="254" w:lineRule="auto"/>
        <w:rPr>
          <w:rFonts w:cs="Arial"/>
        </w:rPr>
      </w:pPr>
    </w:p>
    <w:p w14:paraId="24A4FC2E" w14:textId="77777777" w:rsidR="00FA7659" w:rsidRPr="00FA7659" w:rsidRDefault="00FA7659" w:rsidP="00FA7659">
      <w:pPr>
        <w:spacing w:after="120" w:line="254" w:lineRule="auto"/>
        <w:rPr>
          <w:rFonts w:cs="Arial"/>
        </w:rPr>
      </w:pPr>
      <w:r w:rsidRPr="00FA7659">
        <w:rPr>
          <w:rFonts w:cs="Arial"/>
        </w:rPr>
        <w:t>4. Build and start:</w:t>
      </w:r>
    </w:p>
    <w:p w14:paraId="686B3B7D"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docker compose up -d --build</w:t>
      </w:r>
    </w:p>
    <w:p w14:paraId="74D60EE3" w14:textId="77777777" w:rsidR="00FA7659" w:rsidRPr="00FA7659" w:rsidRDefault="00FA7659" w:rsidP="00FA7659">
      <w:pPr>
        <w:spacing w:after="40" w:line="254" w:lineRule="auto"/>
        <w:rPr>
          <w:rFonts w:cs="Arial"/>
        </w:rPr>
      </w:pPr>
    </w:p>
    <w:p w14:paraId="53060A8F" w14:textId="77777777" w:rsidR="00FA7659" w:rsidRPr="00FA7659" w:rsidRDefault="00FA7659" w:rsidP="00FA7659">
      <w:pPr>
        <w:spacing w:after="120" w:line="254" w:lineRule="auto"/>
        <w:rPr>
          <w:rFonts w:cs="Arial"/>
        </w:rPr>
      </w:pPr>
      <w:r w:rsidRPr="00FA7659">
        <w:rPr>
          <w:rFonts w:cs="Arial"/>
        </w:rPr>
        <w:t>5. Watch logs and copy the first-run admin password:</w:t>
      </w:r>
    </w:p>
    <w:p w14:paraId="29CFDF9A"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docker compose logs -f ztf-orchestrator</w:t>
      </w:r>
    </w:p>
    <w:p w14:paraId="26C1CDA5" w14:textId="77777777" w:rsidR="00FA7659" w:rsidRPr="00FA7659" w:rsidRDefault="00FA7659" w:rsidP="00FA7659">
      <w:pPr>
        <w:spacing w:after="40" w:line="254" w:lineRule="auto"/>
        <w:rPr>
          <w:rFonts w:cs="Arial"/>
        </w:rPr>
      </w:pPr>
    </w:p>
    <w:p w14:paraId="73FAFD58" w14:textId="77777777" w:rsidR="00FA7659" w:rsidRPr="00FA7659" w:rsidRDefault="00FA7659" w:rsidP="00FA7659">
      <w:pPr>
        <w:spacing w:after="120" w:line="254" w:lineRule="auto"/>
        <w:rPr>
          <w:rFonts w:cs="Arial"/>
        </w:rPr>
      </w:pPr>
      <w:r w:rsidRPr="00FA7659">
        <w:rPr>
          <w:rFonts w:cs="Arial"/>
        </w:rPr>
        <w:lastRenderedPageBreak/>
        <w:t>6. Open:</w:t>
      </w:r>
    </w:p>
    <w:p w14:paraId="7ED600F7"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http://localhost:15001</w:t>
      </w:r>
    </w:p>
    <w:p w14:paraId="72F0086D" w14:textId="77777777" w:rsidR="00FA7659" w:rsidRPr="00FA7659" w:rsidRDefault="00FA7659" w:rsidP="00FA7659">
      <w:pPr>
        <w:spacing w:after="40" w:line="254" w:lineRule="auto"/>
        <w:rPr>
          <w:rFonts w:cs="Arial"/>
        </w:rPr>
      </w:pPr>
    </w:p>
    <w:p w14:paraId="7D8031CF" w14:textId="77777777" w:rsidR="00FA7659" w:rsidRPr="00FA7659" w:rsidRDefault="00FA7659" w:rsidP="00FA7659">
      <w:pPr>
        <w:keepNext/>
        <w:keepLines/>
        <w:spacing w:before="280" w:line="254" w:lineRule="auto"/>
        <w:outlineLvl w:val="2"/>
        <w:rPr>
          <w:rFonts w:eastAsiaTheme="majorEastAsia" w:cs="Arial"/>
          <w:b/>
          <w:bCs/>
          <w:sz w:val="24"/>
        </w:rPr>
      </w:pPr>
      <w:bookmarkStart w:id="32" w:name="_Toc244001149"/>
      <w:r w:rsidRPr="00FA7659">
        <w:rPr>
          <w:rFonts w:eastAsiaTheme="majorEastAsia" w:cs="Arial"/>
          <w:b/>
          <w:bCs/>
          <w:sz w:val="24"/>
        </w:rPr>
        <w:t>Validate</w:t>
      </w:r>
      <w:bookmarkEnd w:id="32"/>
    </w:p>
    <w:p w14:paraId="3A03C7EA" w14:textId="77777777" w:rsidR="00FA7659" w:rsidRPr="00FA7659" w:rsidRDefault="00FA7659" w:rsidP="00FA7659">
      <w:pPr>
        <w:spacing w:after="120" w:line="254" w:lineRule="auto"/>
        <w:rPr>
          <w:rFonts w:cs="Arial"/>
        </w:rPr>
      </w:pPr>
      <w:r w:rsidRPr="00FA7659">
        <w:rPr>
          <w:rFonts w:cs="Arial"/>
        </w:rPr>
        <w:t>1. Check containers:</w:t>
      </w:r>
    </w:p>
    <w:p w14:paraId="3E191D45"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docker compose ps</w:t>
      </w:r>
    </w:p>
    <w:p w14:paraId="6484C1EC" w14:textId="77777777" w:rsidR="00FA7659" w:rsidRPr="00FA7659" w:rsidRDefault="00FA7659" w:rsidP="00FA7659">
      <w:pPr>
        <w:spacing w:after="40" w:line="254" w:lineRule="auto"/>
        <w:rPr>
          <w:rFonts w:cs="Arial"/>
        </w:rPr>
      </w:pPr>
    </w:p>
    <w:p w14:paraId="54105D1D" w14:textId="77777777" w:rsidR="00FA7659" w:rsidRPr="00FA7659" w:rsidRDefault="00FA7659" w:rsidP="00FA7659">
      <w:pPr>
        <w:spacing w:after="120" w:line="254" w:lineRule="auto"/>
        <w:rPr>
          <w:rFonts w:cs="Arial"/>
        </w:rPr>
      </w:pPr>
      <w:r w:rsidRPr="00FA7659">
        <w:rPr>
          <w:rFonts w:cs="Arial"/>
        </w:rPr>
        <w:t>2. Check health:</w:t>
      </w:r>
    </w:p>
    <w:p w14:paraId="12D10E56"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curl http://localhost:15001/health</w:t>
      </w:r>
    </w:p>
    <w:p w14:paraId="791FA2D3" w14:textId="77777777" w:rsidR="00FA7659" w:rsidRPr="00FA7659" w:rsidRDefault="00FA7659" w:rsidP="00FA7659">
      <w:pPr>
        <w:spacing w:after="40" w:line="254" w:lineRule="auto"/>
        <w:rPr>
          <w:rFonts w:cs="Arial"/>
        </w:rPr>
      </w:pPr>
    </w:p>
    <w:p w14:paraId="4DB67196" w14:textId="77777777" w:rsidR="00FA7659" w:rsidRPr="00FA7659" w:rsidRDefault="00FA7659" w:rsidP="00FA7659">
      <w:pPr>
        <w:spacing w:after="120" w:line="254" w:lineRule="auto"/>
        <w:rPr>
          <w:rFonts w:cs="Arial"/>
        </w:rPr>
      </w:pPr>
      <w:r w:rsidRPr="00FA7659">
        <w:rPr>
          <w:rFonts w:cs="Arial"/>
        </w:rPr>
        <w:t>3. Confirm the baked frameworks:</w:t>
      </w:r>
    </w:p>
    <w:p w14:paraId="6B3067EC" w14:textId="77777777" w:rsidR="00FA7659" w:rsidRPr="003C3455" w:rsidRDefault="00FA7659" w:rsidP="00FA7659">
      <w:pPr>
        <w:spacing w:after="0" w:line="240" w:lineRule="auto"/>
        <w:rPr>
          <w:rFonts w:ascii="Consolas" w:hAnsi="Consolas" w:cs="Arial"/>
          <w:color w:val="7030A0"/>
        </w:rPr>
      </w:pPr>
      <w:r w:rsidRPr="00FA7659">
        <w:rPr>
          <w:rFonts w:cs="Arial"/>
          <w:sz w:val="17"/>
        </w:rPr>
        <w:t xml:space="preserve">   </w:t>
      </w:r>
      <w:r w:rsidRPr="003C3455">
        <w:rPr>
          <w:rFonts w:ascii="Consolas" w:hAnsi="Consolas" w:cs="Arial"/>
          <w:color w:val="7030A0"/>
          <w:sz w:val="17"/>
        </w:rPr>
        <w:t>docker exec -it ztf-orchestrator ls -la /opt/zerotouch-framework</w:t>
      </w:r>
    </w:p>
    <w:p w14:paraId="3B0FC02C"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docker exec -it ztf-orchestrator ls -la /opt/zerotouch-framework-2x</w:t>
      </w:r>
    </w:p>
    <w:p w14:paraId="664C2023" w14:textId="77777777" w:rsidR="00FA7659" w:rsidRPr="00FA7659" w:rsidRDefault="00FA7659" w:rsidP="00FA7659">
      <w:pPr>
        <w:spacing w:after="40" w:line="254" w:lineRule="auto"/>
        <w:rPr>
          <w:rFonts w:cs="Arial"/>
        </w:rPr>
      </w:pPr>
    </w:p>
    <w:p w14:paraId="1179DBD9" w14:textId="77777777" w:rsidR="00FA7659" w:rsidRPr="00FA7659" w:rsidRDefault="00FA7659" w:rsidP="00FA7659">
      <w:pPr>
        <w:spacing w:after="120" w:line="254" w:lineRule="auto"/>
        <w:rPr>
          <w:rFonts w:cs="Arial"/>
        </w:rPr>
      </w:pPr>
      <w:r w:rsidRPr="00FA7659">
        <w:rPr>
          <w:rFonts w:cs="Arial"/>
        </w:rPr>
        <w:t>4. Confirm the baked framework runtime dependencies:</w:t>
      </w:r>
    </w:p>
    <w:p w14:paraId="0AF3D459"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docker exec -w /opt/zerotouch-framework ztf-orchestrator \</w:t>
      </w:r>
    </w:p>
    <w:p w14:paraId="47261CDE"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/opt/ztf-python/bin/python -c "import rainbow_logging_handler; import ntnx_iam_py_client; import scrypt; import framework.helpers.log_utils"</w:t>
      </w:r>
    </w:p>
    <w:p w14:paraId="1C2E55E1"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docker exec -w /opt/zerotouch-framework ztf-orchestrator \</w:t>
      </w:r>
    </w:p>
    <w:p w14:paraId="38A15B6D"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/opt/ztf-python/bin/python main.py --help</w:t>
      </w:r>
    </w:p>
    <w:p w14:paraId="213D3167"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docker exec -w /opt/zerotouch-framework-2x ztf-orchestrator \</w:t>
      </w:r>
    </w:p>
    <w:p w14:paraId="439CF6DD"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/opt/ztf2-python/bin/ztf --help</w:t>
      </w:r>
    </w:p>
    <w:p w14:paraId="77B749D5" w14:textId="77777777" w:rsidR="00FA7659" w:rsidRPr="00FA7659" w:rsidRDefault="00FA7659" w:rsidP="00FA7659">
      <w:pPr>
        <w:spacing w:after="40" w:line="254" w:lineRule="auto"/>
        <w:rPr>
          <w:rFonts w:cs="Arial"/>
        </w:rPr>
      </w:pPr>
    </w:p>
    <w:p w14:paraId="4D987081" w14:textId="77777777" w:rsidR="00FA7659" w:rsidRPr="00FA7659" w:rsidRDefault="00FA7659" w:rsidP="00FA7659">
      <w:pPr>
        <w:spacing w:after="120" w:line="254" w:lineRule="auto"/>
        <w:rPr>
          <w:rFonts w:cs="Arial"/>
        </w:rPr>
      </w:pPr>
      <w:r w:rsidRPr="00FA7659">
        <w:rPr>
          <w:rFonts w:cs="Arial"/>
        </w:rPr>
        <w:t>5. Confirm persistent data volume:</w:t>
      </w:r>
    </w:p>
    <w:p w14:paraId="6C20F614" w14:textId="77777777" w:rsidR="00FA7659" w:rsidRPr="003C3455" w:rsidRDefault="00FA7659" w:rsidP="00FA7659">
      <w:pPr>
        <w:spacing w:after="0" w:line="240" w:lineRule="auto"/>
        <w:rPr>
          <w:rFonts w:ascii="Consolas" w:hAnsi="Consolas" w:cs="Arial"/>
          <w:color w:val="7030A0"/>
        </w:rPr>
      </w:pPr>
      <w:r w:rsidRPr="00FA7659">
        <w:rPr>
          <w:rFonts w:cs="Arial"/>
          <w:sz w:val="17"/>
        </w:rPr>
        <w:t xml:space="preserve">   </w:t>
      </w:r>
      <w:r w:rsidRPr="003C3455">
        <w:rPr>
          <w:rFonts w:ascii="Consolas" w:hAnsi="Consolas" w:cs="Arial"/>
          <w:color w:val="7030A0"/>
          <w:sz w:val="17"/>
        </w:rPr>
        <w:t>docker volume ls | grep ztf</w:t>
      </w:r>
    </w:p>
    <w:p w14:paraId="478D48B6" w14:textId="77777777" w:rsidR="00FA7659" w:rsidRPr="003C3455" w:rsidRDefault="00FA7659" w:rsidP="00FA7659">
      <w:pPr>
        <w:spacing w:after="40" w:line="254" w:lineRule="auto"/>
        <w:rPr>
          <w:rFonts w:ascii="Consolas" w:hAnsi="Consolas" w:cs="Arial"/>
          <w:color w:val="7030A0"/>
        </w:rPr>
      </w:pPr>
    </w:p>
    <w:p w14:paraId="122B5A3E" w14:textId="77777777" w:rsidR="00FA7659" w:rsidRPr="00FA7659" w:rsidRDefault="00FA7659" w:rsidP="00FA7659">
      <w:pPr>
        <w:keepNext/>
        <w:keepLines/>
        <w:spacing w:before="280" w:line="254" w:lineRule="auto"/>
        <w:outlineLvl w:val="2"/>
        <w:rPr>
          <w:rFonts w:eastAsiaTheme="majorEastAsia" w:cs="Arial"/>
          <w:b/>
          <w:bCs/>
          <w:sz w:val="24"/>
        </w:rPr>
      </w:pPr>
      <w:bookmarkStart w:id="33" w:name="_Toc244001150"/>
      <w:r w:rsidRPr="00FA7659">
        <w:rPr>
          <w:rFonts w:eastAsiaTheme="majorEastAsia" w:cs="Arial"/>
          <w:b/>
          <w:bCs/>
          <w:sz w:val="24"/>
        </w:rPr>
        <w:t>Stop and Restart</w:t>
      </w:r>
      <w:bookmarkEnd w:id="33"/>
    </w:p>
    <w:p w14:paraId="2431B41F"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docker compose stop</w:t>
      </w:r>
    </w:p>
    <w:p w14:paraId="21D7DA90"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docker compose start</w:t>
      </w:r>
    </w:p>
    <w:p w14:paraId="70E87CDC" w14:textId="77777777" w:rsidR="00FA7659" w:rsidRPr="00FA7659" w:rsidRDefault="00FA7659" w:rsidP="00FA7659">
      <w:pPr>
        <w:spacing w:after="40" w:line="254" w:lineRule="auto"/>
        <w:rPr>
          <w:rFonts w:cs="Arial"/>
        </w:rPr>
      </w:pPr>
    </w:p>
    <w:p w14:paraId="220AE6C1" w14:textId="77777777" w:rsidR="00FA7659" w:rsidRPr="00FA7659" w:rsidRDefault="00FA7659" w:rsidP="00FA7659">
      <w:pPr>
        <w:spacing w:after="120" w:line="254" w:lineRule="auto"/>
        <w:rPr>
          <w:rFonts w:cs="Arial"/>
        </w:rPr>
      </w:pPr>
      <w:r w:rsidRPr="00FA7659">
        <w:rPr>
          <w:rFonts w:cs="Arial"/>
        </w:rPr>
        <w:t>To stop and remove containers while keeping volumes:</w:t>
      </w:r>
    </w:p>
    <w:p w14:paraId="17434412" w14:textId="77777777" w:rsidR="00FA7659" w:rsidRPr="00FA7659" w:rsidRDefault="00FA7659" w:rsidP="00FA7659">
      <w:pPr>
        <w:spacing w:after="0" w:line="240" w:lineRule="auto"/>
        <w:rPr>
          <w:rFonts w:cs="Arial"/>
        </w:rPr>
      </w:pPr>
      <w:r w:rsidRPr="00FA7659">
        <w:rPr>
          <w:rFonts w:cs="Arial"/>
          <w:sz w:val="17"/>
        </w:rPr>
        <w:t>docker compose down</w:t>
      </w:r>
    </w:p>
    <w:p w14:paraId="0A9724BC" w14:textId="77777777" w:rsidR="00FA7659" w:rsidRPr="00FA7659" w:rsidRDefault="00FA7659" w:rsidP="00FA7659">
      <w:pPr>
        <w:spacing w:after="40" w:line="254" w:lineRule="auto"/>
        <w:rPr>
          <w:rFonts w:cs="Arial"/>
        </w:rPr>
      </w:pPr>
    </w:p>
    <w:p w14:paraId="6368EAA1" w14:textId="77777777" w:rsidR="00FA7659" w:rsidRPr="00FA7659" w:rsidRDefault="00FA7659" w:rsidP="00FA7659">
      <w:pPr>
        <w:spacing w:after="120" w:line="254" w:lineRule="auto"/>
        <w:rPr>
          <w:rFonts w:cs="Arial"/>
        </w:rPr>
      </w:pPr>
      <w:r w:rsidRPr="00FA7659">
        <w:rPr>
          <w:rFonts w:cs="Arial"/>
        </w:rPr>
        <w:t>Do not remove volumes unless you intend to delete users, history, configs, and database data.</w:t>
      </w:r>
    </w:p>
    <w:p w14:paraId="4AFE1461"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34" w:name="_Toc242951497"/>
      <w:bookmarkStart w:id="35" w:name="_Toc244001151"/>
      <w:r w:rsidRPr="00FA7659">
        <w:rPr>
          <w:rFonts w:eastAsiaTheme="majorEastAsia" w:cs="Arial"/>
          <w:b/>
          <w:bCs/>
          <w:sz w:val="30"/>
          <w:szCs w:val="26"/>
        </w:rPr>
        <w:t>Option C2 Docker Compose File Backend</w:t>
      </w:r>
      <w:bookmarkEnd w:id="34"/>
      <w:bookmarkEnd w:id="35"/>
    </w:p>
    <w:p w14:paraId="1060AAAD" w14:textId="77777777" w:rsidR="00FA7659" w:rsidRPr="00FA7659" w:rsidRDefault="00FA7659" w:rsidP="00FA7659">
      <w:pPr>
        <w:spacing w:after="120" w:line="254" w:lineRule="auto"/>
        <w:rPr>
          <w:rFonts w:cs="Arial"/>
        </w:rPr>
      </w:pPr>
      <w:r w:rsidRPr="00FA7659">
        <w:rPr>
          <w:rFonts w:cs="Arial"/>
        </w:rPr>
        <w:t>Use this for simple local Docker testing when PostgreSQL is not required.</w:t>
      </w:r>
    </w:p>
    <w:p w14:paraId="678075BA" w14:textId="77777777" w:rsidR="00FA7659" w:rsidRPr="00FA7659" w:rsidRDefault="00FA7659" w:rsidP="00FA7659">
      <w:pPr>
        <w:keepNext/>
        <w:keepLines/>
        <w:spacing w:before="280" w:line="254" w:lineRule="auto"/>
        <w:outlineLvl w:val="2"/>
        <w:rPr>
          <w:rFonts w:eastAsiaTheme="majorEastAsia" w:cs="Arial"/>
          <w:b/>
          <w:bCs/>
          <w:sz w:val="24"/>
        </w:rPr>
      </w:pPr>
      <w:bookmarkStart w:id="36" w:name="_Toc244001152"/>
      <w:r w:rsidRPr="00FA7659">
        <w:rPr>
          <w:rFonts w:eastAsiaTheme="majorEastAsia" w:cs="Arial"/>
          <w:b/>
          <w:bCs/>
          <w:sz w:val="24"/>
        </w:rPr>
        <w:t>Install</w:t>
      </w:r>
      <w:bookmarkEnd w:id="36"/>
    </w:p>
    <w:p w14:paraId="46315A54" w14:textId="77777777" w:rsidR="00FA7659" w:rsidRPr="00FA7659" w:rsidRDefault="00FA7659" w:rsidP="00FA7659">
      <w:pPr>
        <w:spacing w:after="120" w:line="254" w:lineRule="auto"/>
        <w:rPr>
          <w:rFonts w:cs="Arial"/>
        </w:rPr>
      </w:pPr>
      <w:r w:rsidRPr="00FA7659">
        <w:rPr>
          <w:rFonts w:cs="Arial"/>
        </w:rPr>
        <w:t>1. Clone the repository:</w:t>
      </w:r>
    </w:p>
    <w:p w14:paraId="6E6328B9" w14:textId="77777777" w:rsidR="00FA7659" w:rsidRPr="003C3455" w:rsidRDefault="00FA7659" w:rsidP="00FA7659">
      <w:pPr>
        <w:spacing w:after="0" w:line="240" w:lineRule="auto"/>
        <w:rPr>
          <w:rFonts w:cs="Arial"/>
          <w:color w:val="7030A0"/>
        </w:rPr>
      </w:pPr>
      <w:r w:rsidRPr="003C3455">
        <w:rPr>
          <w:rFonts w:cs="Arial"/>
          <w:color w:val="7030A0"/>
          <w:sz w:val="17"/>
        </w:rPr>
        <w:t xml:space="preserve">   git clone https://github.com/VirtuArchitect/ZTF-Orchestrator.git</w:t>
      </w:r>
    </w:p>
    <w:p w14:paraId="6D1E23BC" w14:textId="77777777" w:rsidR="00FA7659" w:rsidRPr="003C3455" w:rsidRDefault="00FA7659" w:rsidP="00FA7659">
      <w:pPr>
        <w:spacing w:after="0" w:line="240" w:lineRule="auto"/>
        <w:rPr>
          <w:rFonts w:cs="Arial"/>
          <w:color w:val="7030A0"/>
        </w:rPr>
      </w:pPr>
      <w:r w:rsidRPr="003C3455">
        <w:rPr>
          <w:rFonts w:cs="Arial"/>
          <w:color w:val="7030A0"/>
          <w:sz w:val="17"/>
        </w:rPr>
        <w:t xml:space="preserve">   cd ZTF-Orchestrator</w:t>
      </w:r>
    </w:p>
    <w:p w14:paraId="384DDE1B" w14:textId="77777777" w:rsidR="00FA7659" w:rsidRPr="00FA7659" w:rsidRDefault="00FA7659" w:rsidP="00FA7659">
      <w:pPr>
        <w:spacing w:after="40" w:line="254" w:lineRule="auto"/>
        <w:rPr>
          <w:rFonts w:cs="Arial"/>
        </w:rPr>
      </w:pPr>
    </w:p>
    <w:p w14:paraId="1E4E8090" w14:textId="77777777" w:rsidR="00FA7659" w:rsidRPr="00FA7659" w:rsidRDefault="00FA7659" w:rsidP="00FA7659">
      <w:pPr>
        <w:spacing w:after="120" w:line="254" w:lineRule="auto"/>
        <w:rPr>
          <w:rFonts w:cs="Arial"/>
        </w:rPr>
      </w:pPr>
      <w:r w:rsidRPr="00FA7659">
        <w:rPr>
          <w:rFonts w:cs="Arial"/>
        </w:rPr>
        <w:t>2. Start the file-backed stack:</w:t>
      </w:r>
    </w:p>
    <w:p w14:paraId="44A6C41E" w14:textId="77777777" w:rsidR="00FA7659" w:rsidRPr="00FA7659" w:rsidRDefault="00FA7659" w:rsidP="00FA7659">
      <w:pPr>
        <w:spacing w:after="0" w:line="240" w:lineRule="auto"/>
        <w:rPr>
          <w:rFonts w:cs="Arial"/>
        </w:rPr>
      </w:pPr>
      <w:r w:rsidRPr="00FA7659">
        <w:rPr>
          <w:rFonts w:cs="Arial"/>
          <w:sz w:val="17"/>
        </w:rPr>
        <w:t xml:space="preserve">   </w:t>
      </w:r>
      <w:r w:rsidRPr="003C3455">
        <w:rPr>
          <w:rFonts w:cs="Arial"/>
          <w:color w:val="7030A0"/>
          <w:sz w:val="17"/>
        </w:rPr>
        <w:t>ZTF_REF=v1.5.2 docker compose -f docker-compose.file.yml up -d --build</w:t>
      </w:r>
    </w:p>
    <w:p w14:paraId="4CBE8864" w14:textId="77777777" w:rsidR="00FA7659" w:rsidRPr="00FA7659" w:rsidRDefault="00FA7659" w:rsidP="00FA7659">
      <w:pPr>
        <w:spacing w:after="40" w:line="254" w:lineRule="auto"/>
        <w:rPr>
          <w:rFonts w:cs="Arial"/>
        </w:rPr>
      </w:pPr>
    </w:p>
    <w:p w14:paraId="448347D5" w14:textId="77777777" w:rsidR="00FA7659" w:rsidRPr="00FA7659" w:rsidRDefault="00FA7659" w:rsidP="00FA7659">
      <w:pPr>
        <w:spacing w:after="120" w:line="254" w:lineRule="auto"/>
        <w:rPr>
          <w:rFonts w:cs="Arial"/>
        </w:rPr>
      </w:pPr>
      <w:r w:rsidRPr="00FA7659">
        <w:rPr>
          <w:rFonts w:cs="Arial"/>
        </w:rPr>
        <w:t>3. Read the generated admin password:</w:t>
      </w:r>
    </w:p>
    <w:p w14:paraId="7B67989B" w14:textId="77777777" w:rsidR="00FA7659" w:rsidRPr="003C3455" w:rsidRDefault="00FA7659" w:rsidP="00FA7659">
      <w:pPr>
        <w:spacing w:after="0" w:line="240" w:lineRule="auto"/>
        <w:rPr>
          <w:rFonts w:cs="Arial"/>
          <w:color w:val="7030A0"/>
        </w:rPr>
      </w:pPr>
      <w:r w:rsidRPr="00FA7659">
        <w:rPr>
          <w:rFonts w:cs="Arial"/>
          <w:sz w:val="17"/>
        </w:rPr>
        <w:t xml:space="preserve">   </w:t>
      </w:r>
      <w:r w:rsidRPr="003C3455">
        <w:rPr>
          <w:rFonts w:cs="Arial"/>
          <w:color w:val="7030A0"/>
          <w:sz w:val="17"/>
        </w:rPr>
        <w:t>docker compose -f docker-compose.file.yml logs -f ztf-orchestrator</w:t>
      </w:r>
    </w:p>
    <w:p w14:paraId="50567788" w14:textId="77777777" w:rsidR="00FA7659" w:rsidRPr="00FA7659" w:rsidRDefault="00FA7659" w:rsidP="00FA7659">
      <w:pPr>
        <w:spacing w:after="40" w:line="254" w:lineRule="auto"/>
        <w:rPr>
          <w:rFonts w:cs="Arial"/>
        </w:rPr>
      </w:pPr>
    </w:p>
    <w:p w14:paraId="203474C0" w14:textId="77777777" w:rsidR="00FA7659" w:rsidRPr="00FA7659" w:rsidRDefault="00FA7659" w:rsidP="00FA7659">
      <w:pPr>
        <w:spacing w:after="120" w:line="254" w:lineRule="auto"/>
        <w:rPr>
          <w:rFonts w:cs="Arial"/>
        </w:rPr>
      </w:pPr>
      <w:r w:rsidRPr="00FA7659">
        <w:rPr>
          <w:rFonts w:cs="Arial"/>
        </w:rPr>
        <w:t>4. Open:</w:t>
      </w:r>
    </w:p>
    <w:p w14:paraId="176FA326" w14:textId="77777777" w:rsidR="00FA7659" w:rsidRPr="003C3455" w:rsidRDefault="00FA7659" w:rsidP="00FA7659">
      <w:pPr>
        <w:spacing w:after="0" w:line="240" w:lineRule="auto"/>
        <w:rPr>
          <w:rFonts w:cs="Arial"/>
          <w:color w:val="7030A0"/>
        </w:rPr>
      </w:pPr>
      <w:r w:rsidRPr="00FA7659">
        <w:rPr>
          <w:rFonts w:cs="Arial"/>
          <w:sz w:val="17"/>
        </w:rPr>
        <w:t xml:space="preserve">   </w:t>
      </w:r>
      <w:r w:rsidRPr="003C3455">
        <w:rPr>
          <w:rFonts w:cs="Arial"/>
          <w:color w:val="7030A0"/>
          <w:sz w:val="17"/>
        </w:rPr>
        <w:t>http://localhost:15001</w:t>
      </w:r>
    </w:p>
    <w:p w14:paraId="30D2A187" w14:textId="77777777" w:rsidR="00FA7659" w:rsidRPr="00FA7659" w:rsidRDefault="00FA7659" w:rsidP="00FA7659">
      <w:pPr>
        <w:spacing w:after="40" w:line="254" w:lineRule="auto"/>
        <w:rPr>
          <w:rFonts w:cs="Arial"/>
        </w:rPr>
      </w:pPr>
    </w:p>
    <w:p w14:paraId="1B8B7EC7" w14:textId="77777777" w:rsidR="00FA7659" w:rsidRPr="00FA7659" w:rsidRDefault="00FA7659" w:rsidP="00FA7659">
      <w:pPr>
        <w:keepNext/>
        <w:keepLines/>
        <w:spacing w:before="280" w:line="254" w:lineRule="auto"/>
        <w:outlineLvl w:val="2"/>
        <w:rPr>
          <w:rFonts w:eastAsiaTheme="majorEastAsia" w:cs="Arial"/>
          <w:b/>
          <w:bCs/>
          <w:sz w:val="24"/>
        </w:rPr>
      </w:pPr>
      <w:bookmarkStart w:id="37" w:name="_Toc244001153"/>
      <w:r w:rsidRPr="00FA7659">
        <w:rPr>
          <w:rFonts w:eastAsiaTheme="majorEastAsia" w:cs="Arial"/>
          <w:b/>
          <w:bCs/>
          <w:sz w:val="24"/>
        </w:rPr>
        <w:t>Validate</w:t>
      </w:r>
      <w:bookmarkEnd w:id="37"/>
    </w:p>
    <w:p w14:paraId="518B5DC0" w14:textId="77777777" w:rsidR="00FA7659" w:rsidRPr="002157C0" w:rsidRDefault="00FA7659" w:rsidP="00FA7659">
      <w:pPr>
        <w:spacing w:after="0" w:line="240" w:lineRule="auto"/>
        <w:rPr>
          <w:rFonts w:ascii="Consolas" w:hAnsi="Consolas" w:cs="Arial"/>
          <w:color w:val="7030A0"/>
        </w:rPr>
      </w:pPr>
      <w:r w:rsidRPr="002157C0">
        <w:rPr>
          <w:rFonts w:ascii="Consolas" w:hAnsi="Consolas" w:cs="Arial"/>
          <w:color w:val="7030A0"/>
          <w:sz w:val="17"/>
        </w:rPr>
        <w:t>docker compose -f docker-compose.file.yml ps</w:t>
      </w:r>
    </w:p>
    <w:p w14:paraId="6A987733" w14:textId="77777777" w:rsidR="00FA7659" w:rsidRPr="002157C0" w:rsidRDefault="00FA7659" w:rsidP="00FA7659">
      <w:pPr>
        <w:spacing w:after="0" w:line="240" w:lineRule="auto"/>
        <w:rPr>
          <w:rFonts w:ascii="Consolas" w:hAnsi="Consolas" w:cs="Arial"/>
          <w:color w:val="7030A0"/>
        </w:rPr>
      </w:pPr>
      <w:r w:rsidRPr="002157C0">
        <w:rPr>
          <w:rFonts w:ascii="Consolas" w:hAnsi="Consolas" w:cs="Arial"/>
          <w:color w:val="7030A0"/>
          <w:sz w:val="17"/>
        </w:rPr>
        <w:t>curl http://localhost:15001/health</w:t>
      </w:r>
    </w:p>
    <w:p w14:paraId="7621C14E" w14:textId="77777777" w:rsidR="00FA7659" w:rsidRPr="002157C0" w:rsidRDefault="00FA7659" w:rsidP="00FA7659">
      <w:pPr>
        <w:spacing w:after="0" w:line="240" w:lineRule="auto"/>
        <w:rPr>
          <w:rFonts w:ascii="Consolas" w:hAnsi="Consolas" w:cs="Arial"/>
          <w:color w:val="7030A0"/>
        </w:rPr>
      </w:pPr>
      <w:r w:rsidRPr="002157C0">
        <w:rPr>
          <w:rFonts w:ascii="Consolas" w:hAnsi="Consolas" w:cs="Arial"/>
          <w:color w:val="7030A0"/>
          <w:sz w:val="17"/>
        </w:rPr>
        <w:t>docker exec -it ztf-orchestrator ls -la /opt/zerotouch-framework</w:t>
      </w:r>
    </w:p>
    <w:p w14:paraId="0801CF1E" w14:textId="77777777" w:rsidR="00FA7659" w:rsidRPr="00FA7659" w:rsidRDefault="00FA7659" w:rsidP="00FA7659">
      <w:pPr>
        <w:spacing w:after="40" w:line="254" w:lineRule="auto"/>
        <w:rPr>
          <w:rFonts w:cs="Arial"/>
        </w:rPr>
      </w:pPr>
    </w:p>
    <w:p w14:paraId="48735617"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38" w:name="_Toc242951498"/>
      <w:bookmarkStart w:id="39" w:name="_Toc244001154"/>
      <w:r w:rsidRPr="00FA7659">
        <w:rPr>
          <w:rFonts w:eastAsiaTheme="majorEastAsia" w:cs="Arial"/>
          <w:b/>
          <w:bCs/>
          <w:sz w:val="30"/>
          <w:szCs w:val="26"/>
        </w:rPr>
        <w:t>Option D Appliance Deployment</w:t>
      </w:r>
      <w:bookmarkEnd w:id="38"/>
      <w:bookmarkEnd w:id="39"/>
    </w:p>
    <w:p w14:paraId="0BBA7FEF" w14:textId="77777777" w:rsidR="00FA7659" w:rsidRPr="00FA7659" w:rsidRDefault="00FA7659" w:rsidP="00FA7659">
      <w:pPr>
        <w:spacing w:after="120" w:line="254" w:lineRule="auto"/>
        <w:rPr>
          <w:rFonts w:cs="Arial"/>
        </w:rPr>
      </w:pPr>
      <w:r w:rsidRPr="00FA7659">
        <w:rPr>
          <w:rFonts w:cs="Arial"/>
        </w:rPr>
        <w:t>Use this for a small Linux VM on AHV or another virtualization platform. The appliance Compose file pulls the published container image and starts a local PostgreSQL container.</w:t>
      </w:r>
    </w:p>
    <w:p w14:paraId="0CCAA38F" w14:textId="77777777" w:rsidR="00FA7659" w:rsidRPr="00FA7659" w:rsidRDefault="00FA7659" w:rsidP="00FA7659">
      <w:pPr>
        <w:spacing w:after="120" w:line="254" w:lineRule="auto"/>
        <w:rPr>
          <w:rFonts w:cs="Arial"/>
        </w:rPr>
      </w:pPr>
      <w:r w:rsidRPr="00FA7659">
        <w:rPr>
          <w:rFonts w:cs="Arial"/>
        </w:rPr>
        <w:t xml:space="preserve">For a pre-built AHV-importable QCOW2 workflow, see Appliance Kit. The repository includes a </w:t>
      </w:r>
      <w:r w:rsidRPr="00FA7659">
        <w:rPr>
          <w:rFonts w:cs="Arial"/>
          <w:b/>
        </w:rPr>
        <w:t>Build AHV Appliance Image</w:t>
      </w:r>
      <w:r w:rsidRPr="00FA7659">
        <w:rPr>
          <w:rFonts w:cs="Arial"/>
        </w:rPr>
        <w:t xml:space="preserve"> GitHub Actions workflow and a local </w:t>
      </w:r>
      <w:r w:rsidRPr="00FA7659">
        <w:rPr>
          <w:rFonts w:cs="Arial"/>
          <w:sz w:val="18"/>
        </w:rPr>
        <w:t>appliance/scripts/build-ahv-qcow2.sh</w:t>
      </w:r>
      <w:r w:rsidRPr="00FA7659">
        <w:rPr>
          <w:rFonts w:cs="Arial"/>
        </w:rPr>
        <w:t xml:space="preserve"> wrapper for Packer/QEMU builds.</w:t>
      </w:r>
    </w:p>
    <w:p w14:paraId="54F14D1C" w14:textId="77777777" w:rsidR="00FA7659" w:rsidRPr="00FA7659" w:rsidRDefault="00FA7659" w:rsidP="00FA7659">
      <w:pPr>
        <w:keepNext/>
        <w:keepLines/>
        <w:spacing w:before="280" w:line="254" w:lineRule="auto"/>
        <w:outlineLvl w:val="2"/>
        <w:rPr>
          <w:rFonts w:eastAsiaTheme="majorEastAsia" w:cs="Arial"/>
          <w:b/>
          <w:bCs/>
          <w:sz w:val="24"/>
        </w:rPr>
      </w:pPr>
      <w:bookmarkStart w:id="40" w:name="_Toc244001155"/>
      <w:r w:rsidRPr="00FA7659">
        <w:rPr>
          <w:rFonts w:eastAsiaTheme="majorEastAsia" w:cs="Arial"/>
          <w:b/>
          <w:bCs/>
          <w:sz w:val="24"/>
        </w:rPr>
        <w:t>Prerequisites</w:t>
      </w:r>
      <w:bookmarkEnd w:id="40"/>
    </w:p>
    <w:p w14:paraId="482812CC" w14:textId="77777777" w:rsidR="00FA7659" w:rsidRPr="00FA7659" w:rsidRDefault="00FA7659" w:rsidP="00FA7659">
      <w:pPr>
        <w:spacing w:after="120" w:line="254" w:lineRule="auto"/>
        <w:rPr>
          <w:rFonts w:cs="Arial"/>
        </w:rPr>
      </w:pPr>
      <w:r w:rsidRPr="00FA7659">
        <w:rPr>
          <w:rFonts w:cs="Arial"/>
        </w:rPr>
        <w:t>1. Ubuntu Server 24.04 LTS VM for the reference appliance path.</w:t>
      </w:r>
    </w:p>
    <w:p w14:paraId="4465FDF7" w14:textId="77777777" w:rsidR="00FA7659" w:rsidRPr="00FA7659" w:rsidRDefault="00FA7659" w:rsidP="00FA7659">
      <w:pPr>
        <w:spacing w:after="120" w:line="254" w:lineRule="auto"/>
        <w:rPr>
          <w:rFonts w:cs="Arial"/>
        </w:rPr>
      </w:pPr>
      <w:r w:rsidRPr="00FA7659">
        <w:rPr>
          <w:rFonts w:cs="Arial"/>
        </w:rPr>
        <w:t>2. 2 vCPU, 4-8 GB RAM, and 80-100 GB disk.</w:t>
      </w:r>
    </w:p>
    <w:p w14:paraId="17CCCF1D" w14:textId="77777777" w:rsidR="00FA7659" w:rsidRPr="00FA7659" w:rsidRDefault="00FA7659" w:rsidP="00FA7659">
      <w:pPr>
        <w:spacing w:after="120" w:line="254" w:lineRule="auto"/>
        <w:rPr>
          <w:rFonts w:cs="Arial"/>
        </w:rPr>
      </w:pPr>
      <w:r w:rsidRPr="00FA7659">
        <w:rPr>
          <w:rFonts w:cs="Arial"/>
        </w:rPr>
        <w:t>3. Network access to GitHub and a container registry, unless using internal mirrors or a preloaded image.</w:t>
      </w:r>
    </w:p>
    <w:p w14:paraId="273251F8" w14:textId="77777777" w:rsidR="00FA7659" w:rsidRPr="00FA7659" w:rsidRDefault="00FA7659" w:rsidP="00FA7659">
      <w:pPr>
        <w:spacing w:after="120" w:line="254" w:lineRule="auto"/>
        <w:rPr>
          <w:rFonts w:cs="Arial"/>
        </w:rPr>
      </w:pPr>
      <w:r w:rsidRPr="00FA7659">
        <w:rPr>
          <w:rFonts w:cs="Arial"/>
        </w:rPr>
        <w:t>4. Network access from the VM to Prism Central, Prism Element, Foundation Central, DNS, NTP, and other deployment services.</w:t>
      </w:r>
    </w:p>
    <w:p w14:paraId="507F670B" w14:textId="77777777" w:rsidR="00FA7659" w:rsidRPr="00FA7659" w:rsidRDefault="00FA7659" w:rsidP="00FA7659">
      <w:pPr>
        <w:spacing w:after="120" w:line="254" w:lineRule="auto"/>
        <w:rPr>
          <w:rFonts w:cs="Arial"/>
        </w:rPr>
      </w:pPr>
      <w:r w:rsidRPr="00FA7659">
        <w:rPr>
          <w:rFonts w:cs="Arial"/>
        </w:rPr>
        <w:t>5</w:t>
      </w:r>
      <w:r w:rsidRPr="002157C0">
        <w:rPr>
          <w:rFonts w:ascii="Consolas" w:hAnsi="Consolas" w:cs="Arial"/>
          <w:color w:val="7030A0"/>
        </w:rPr>
        <w:t xml:space="preserve">. </w:t>
      </w:r>
      <w:r w:rsidRPr="002157C0">
        <w:rPr>
          <w:rFonts w:ascii="Consolas" w:hAnsi="Consolas" w:cs="Arial"/>
          <w:color w:val="7030A0"/>
          <w:sz w:val="18"/>
        </w:rPr>
        <w:t>sudo</w:t>
      </w:r>
      <w:r w:rsidRPr="002157C0">
        <w:rPr>
          <w:rFonts w:cs="Arial"/>
          <w:color w:val="7030A0"/>
        </w:rPr>
        <w:t xml:space="preserve"> </w:t>
      </w:r>
      <w:r w:rsidRPr="00FA7659">
        <w:rPr>
          <w:rFonts w:cs="Arial"/>
        </w:rPr>
        <w:t>access.</w:t>
      </w:r>
    </w:p>
    <w:p w14:paraId="42A0E391" w14:textId="77777777" w:rsidR="00FA7659" w:rsidRPr="00FA7659" w:rsidRDefault="00FA7659" w:rsidP="00FA7659">
      <w:pPr>
        <w:keepNext/>
        <w:keepLines/>
        <w:spacing w:before="280" w:line="254" w:lineRule="auto"/>
        <w:outlineLvl w:val="2"/>
        <w:rPr>
          <w:rFonts w:eastAsiaTheme="majorEastAsia" w:cs="Arial"/>
          <w:b/>
          <w:bCs/>
          <w:sz w:val="24"/>
        </w:rPr>
      </w:pPr>
      <w:bookmarkStart w:id="41" w:name="_Toc244001156"/>
      <w:r w:rsidRPr="00FA7659">
        <w:rPr>
          <w:rFonts w:eastAsiaTheme="majorEastAsia" w:cs="Arial"/>
          <w:b/>
          <w:bCs/>
          <w:sz w:val="24"/>
        </w:rPr>
        <w:t>Install on a Fresh VM</w:t>
      </w:r>
      <w:bookmarkEnd w:id="41"/>
    </w:p>
    <w:p w14:paraId="314711F6" w14:textId="77777777" w:rsidR="00FA7659" w:rsidRPr="00FA7659" w:rsidRDefault="00FA7659" w:rsidP="00FA7659">
      <w:pPr>
        <w:spacing w:after="120" w:line="254" w:lineRule="auto"/>
        <w:rPr>
          <w:rFonts w:cs="Arial"/>
        </w:rPr>
      </w:pPr>
      <w:r w:rsidRPr="00FA7659">
        <w:rPr>
          <w:rFonts w:cs="Arial"/>
        </w:rPr>
        <w:t>1. Install basic packages:</w:t>
      </w:r>
    </w:p>
    <w:p w14:paraId="0E88CD82"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apt-get update</w:t>
      </w:r>
    </w:p>
    <w:p w14:paraId="31409E1D"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apt-get install -y git curl ca-certificates</w:t>
      </w:r>
    </w:p>
    <w:p w14:paraId="16FE869E" w14:textId="77777777" w:rsidR="00FA7659" w:rsidRPr="00FA7659" w:rsidRDefault="00FA7659" w:rsidP="00FA7659">
      <w:pPr>
        <w:spacing w:after="40" w:line="254" w:lineRule="auto"/>
        <w:rPr>
          <w:rFonts w:cs="Arial"/>
        </w:rPr>
      </w:pPr>
    </w:p>
    <w:p w14:paraId="3D7F2B33" w14:textId="77777777" w:rsidR="00FA7659" w:rsidRPr="00FA7659" w:rsidRDefault="00FA7659" w:rsidP="00FA7659">
      <w:pPr>
        <w:spacing w:after="120" w:line="254" w:lineRule="auto"/>
        <w:rPr>
          <w:rFonts w:cs="Arial"/>
        </w:rPr>
      </w:pPr>
      <w:r w:rsidRPr="00FA7659">
        <w:rPr>
          <w:rFonts w:cs="Arial"/>
        </w:rPr>
        <w:t>2. Clone the source:</w:t>
      </w:r>
    </w:p>
    <w:p w14:paraId="52A90829"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git clone https://github.com/VirtuArchitect/ZTF-Orchestrator.git /opt/ztf-orchestrator-source</w:t>
      </w:r>
    </w:p>
    <w:p w14:paraId="39AAF56C" w14:textId="77777777" w:rsidR="00FA7659" w:rsidRPr="00FA7659" w:rsidRDefault="00FA7659" w:rsidP="00FA7659">
      <w:pPr>
        <w:spacing w:after="40" w:line="254" w:lineRule="auto"/>
        <w:rPr>
          <w:rFonts w:cs="Arial"/>
        </w:rPr>
      </w:pPr>
    </w:p>
    <w:p w14:paraId="6E95F29E" w14:textId="77777777" w:rsidR="00FA7659" w:rsidRPr="00FA7659" w:rsidRDefault="00FA7659" w:rsidP="00FA7659">
      <w:pPr>
        <w:spacing w:after="120" w:line="254" w:lineRule="auto"/>
        <w:rPr>
          <w:rFonts w:cs="Arial"/>
        </w:rPr>
      </w:pPr>
      <w:r w:rsidRPr="00FA7659">
        <w:rPr>
          <w:rFonts w:cs="Arial"/>
        </w:rPr>
        <w:t>3. Run first boot:</w:t>
      </w:r>
    </w:p>
    <w:p w14:paraId="0989950F"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bash /opt/ztf-orchestrator-source/appliance/scripts/firstboot.sh</w:t>
      </w:r>
    </w:p>
    <w:p w14:paraId="7E280516" w14:textId="77777777" w:rsidR="00FA7659" w:rsidRPr="00FA7659" w:rsidRDefault="00FA7659" w:rsidP="00FA7659">
      <w:pPr>
        <w:spacing w:after="40" w:line="254" w:lineRule="auto"/>
        <w:rPr>
          <w:rFonts w:cs="Arial"/>
        </w:rPr>
      </w:pPr>
    </w:p>
    <w:p w14:paraId="60581660" w14:textId="77777777" w:rsidR="00FA7659" w:rsidRPr="00FA7659" w:rsidRDefault="00FA7659" w:rsidP="00FA7659">
      <w:pPr>
        <w:spacing w:after="120" w:line="254" w:lineRule="auto"/>
        <w:rPr>
          <w:rFonts w:cs="Arial"/>
        </w:rPr>
      </w:pPr>
      <w:r w:rsidRPr="00FA7659">
        <w:rPr>
          <w:rFonts w:cs="Arial"/>
        </w:rPr>
        <w:t>4. To pin a released image:</w:t>
      </w:r>
    </w:p>
    <w:p w14:paraId="2E5F449B"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ZTF_ORCHESTRATOR_VERSION=&lt;version&gt; \</w:t>
      </w:r>
    </w:p>
    <w:p w14:paraId="17D7BF16"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bash /opt/ztf-orchestrator-source/appliance/scripts/firstboot.sh</w:t>
      </w:r>
    </w:p>
    <w:p w14:paraId="4ACA5B20" w14:textId="77777777" w:rsidR="00FA7659" w:rsidRPr="00FA7659" w:rsidRDefault="00FA7659" w:rsidP="00FA7659">
      <w:pPr>
        <w:spacing w:after="40" w:line="254" w:lineRule="auto"/>
        <w:rPr>
          <w:rFonts w:cs="Arial"/>
        </w:rPr>
      </w:pPr>
    </w:p>
    <w:p w14:paraId="5016B3F0" w14:textId="77777777" w:rsidR="00FA7659" w:rsidRPr="00FA7659" w:rsidRDefault="00FA7659" w:rsidP="00FA7659">
      <w:pPr>
        <w:spacing w:after="120" w:line="254" w:lineRule="auto"/>
        <w:rPr>
          <w:rFonts w:cs="Arial"/>
        </w:rPr>
      </w:pPr>
      <w:r w:rsidRPr="00FA7659">
        <w:rPr>
          <w:rFonts w:cs="Arial"/>
        </w:rPr>
        <w:t>5. Open:</w:t>
      </w:r>
    </w:p>
    <w:p w14:paraId="1201EBD0"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http://&lt;vm-ip&gt;:5001</w:t>
      </w:r>
    </w:p>
    <w:p w14:paraId="6EC03412" w14:textId="77777777" w:rsidR="00FA7659" w:rsidRPr="003C3455" w:rsidRDefault="00FA7659" w:rsidP="00FA7659">
      <w:pPr>
        <w:spacing w:after="40" w:line="254" w:lineRule="auto"/>
        <w:rPr>
          <w:rFonts w:ascii="Consolas" w:hAnsi="Consolas" w:cs="Arial"/>
          <w:color w:val="7030A0"/>
        </w:rPr>
      </w:pPr>
    </w:p>
    <w:p w14:paraId="5E9A8881" w14:textId="77777777" w:rsidR="00FA7659" w:rsidRPr="00FA7659" w:rsidRDefault="00FA7659" w:rsidP="00FA7659">
      <w:pPr>
        <w:keepNext/>
        <w:keepLines/>
        <w:spacing w:before="280" w:line="254" w:lineRule="auto"/>
        <w:outlineLvl w:val="2"/>
        <w:rPr>
          <w:rFonts w:eastAsiaTheme="majorEastAsia" w:cs="Arial"/>
          <w:b/>
          <w:bCs/>
          <w:sz w:val="24"/>
        </w:rPr>
      </w:pPr>
      <w:bookmarkStart w:id="42" w:name="_Toc244001157"/>
      <w:r w:rsidRPr="00FA7659">
        <w:rPr>
          <w:rFonts w:eastAsiaTheme="majorEastAsia" w:cs="Arial"/>
          <w:b/>
          <w:bCs/>
          <w:sz w:val="24"/>
        </w:rPr>
        <w:t>Validate</w:t>
      </w:r>
      <w:bookmarkEnd w:id="42"/>
    </w:p>
    <w:p w14:paraId="6973A157" w14:textId="77777777" w:rsidR="00FA7659" w:rsidRPr="00FA7659" w:rsidRDefault="00FA7659" w:rsidP="00FA7659">
      <w:pPr>
        <w:spacing w:after="120" w:line="254" w:lineRule="auto"/>
        <w:rPr>
          <w:rFonts w:cs="Arial"/>
        </w:rPr>
      </w:pPr>
      <w:r w:rsidRPr="00FA7659">
        <w:rPr>
          <w:rFonts w:cs="Arial"/>
        </w:rPr>
        <w:t>1. Check service status:</w:t>
      </w:r>
    </w:p>
    <w:p w14:paraId="140176B4"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systemctl status ztf-orchestrator</w:t>
      </w:r>
    </w:p>
    <w:p w14:paraId="173380AE" w14:textId="77777777" w:rsidR="00FA7659" w:rsidRPr="00FA7659" w:rsidRDefault="00FA7659" w:rsidP="00FA7659">
      <w:pPr>
        <w:spacing w:after="40" w:line="254" w:lineRule="auto"/>
        <w:rPr>
          <w:rFonts w:cs="Arial"/>
        </w:rPr>
      </w:pPr>
    </w:p>
    <w:p w14:paraId="2DDC49E9" w14:textId="77777777" w:rsidR="00FA7659" w:rsidRPr="00FA7659" w:rsidRDefault="00FA7659" w:rsidP="00FA7659">
      <w:pPr>
        <w:spacing w:after="120" w:line="254" w:lineRule="auto"/>
        <w:rPr>
          <w:rFonts w:cs="Arial"/>
        </w:rPr>
      </w:pPr>
      <w:r w:rsidRPr="00FA7659">
        <w:rPr>
          <w:rFonts w:cs="Arial"/>
        </w:rPr>
        <w:t>2. Watch logs:</w:t>
      </w:r>
    </w:p>
    <w:p w14:paraId="770C3A0C"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journalctl -u ztf-orchestrator -f</w:t>
      </w:r>
    </w:p>
    <w:p w14:paraId="2B1BC65D" w14:textId="77777777" w:rsidR="00FA7659" w:rsidRPr="00FA7659" w:rsidRDefault="00FA7659" w:rsidP="00FA7659">
      <w:pPr>
        <w:spacing w:after="40" w:line="254" w:lineRule="auto"/>
        <w:rPr>
          <w:rFonts w:cs="Arial"/>
        </w:rPr>
      </w:pPr>
    </w:p>
    <w:p w14:paraId="639595C1" w14:textId="77777777" w:rsidR="00FA7659" w:rsidRPr="00FA7659" w:rsidRDefault="00FA7659" w:rsidP="00FA7659">
      <w:pPr>
        <w:spacing w:after="120" w:line="254" w:lineRule="auto"/>
        <w:rPr>
          <w:rFonts w:cs="Arial"/>
        </w:rPr>
      </w:pPr>
      <w:r w:rsidRPr="00FA7659">
        <w:rPr>
          <w:rFonts w:cs="Arial"/>
        </w:rPr>
        <w:t>3. Check Compose:</w:t>
      </w:r>
    </w:p>
    <w:p w14:paraId="7C9F0140"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cd /opt/ztf-orchestrator</w:t>
      </w:r>
    </w:p>
    <w:p w14:paraId="7AFFE2EA"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sudo docker compose --env-file /opt/ztf-orchestrator/.env \</w:t>
      </w:r>
    </w:p>
    <w:p w14:paraId="45B13626" w14:textId="77777777" w:rsidR="00FA7659" w:rsidRPr="003C3455" w:rsidRDefault="00FA7659" w:rsidP="00FA7659">
      <w:pPr>
        <w:spacing w:after="0" w:line="240" w:lineRule="auto"/>
        <w:rPr>
          <w:rFonts w:ascii="Consolas" w:hAnsi="Consolas" w:cs="Arial"/>
          <w:color w:val="7030A0"/>
        </w:rPr>
      </w:pPr>
      <w:r w:rsidRPr="003C3455">
        <w:rPr>
          <w:rFonts w:ascii="Consolas" w:hAnsi="Consolas" w:cs="Arial"/>
          <w:color w:val="7030A0"/>
          <w:sz w:val="17"/>
        </w:rPr>
        <w:t xml:space="preserve">     -f /opt/ztf-orchestrator/appliance/docker-compose.appliance.yml ps</w:t>
      </w:r>
    </w:p>
    <w:p w14:paraId="3A77357C" w14:textId="77777777" w:rsidR="00FA7659" w:rsidRPr="00FA7659" w:rsidRDefault="00FA7659" w:rsidP="00FA7659">
      <w:pPr>
        <w:spacing w:after="40" w:line="254" w:lineRule="auto"/>
        <w:rPr>
          <w:rFonts w:cs="Arial"/>
        </w:rPr>
      </w:pPr>
    </w:p>
    <w:p w14:paraId="0A4B9C2F" w14:textId="77777777" w:rsidR="00FA7659" w:rsidRPr="00FA7659" w:rsidRDefault="00FA7659" w:rsidP="00FA7659">
      <w:pPr>
        <w:spacing w:after="120" w:line="254" w:lineRule="auto"/>
        <w:rPr>
          <w:rFonts w:cs="Arial"/>
        </w:rPr>
      </w:pPr>
      <w:r w:rsidRPr="00FA7659">
        <w:rPr>
          <w:rFonts w:cs="Arial"/>
        </w:rPr>
        <w:t>4. Confirm health:</w:t>
      </w:r>
    </w:p>
    <w:p w14:paraId="11B36B27" w14:textId="77777777" w:rsidR="00FA7659" w:rsidRPr="003C3455" w:rsidRDefault="00FA7659" w:rsidP="00FA7659">
      <w:pPr>
        <w:spacing w:after="0" w:line="240" w:lineRule="auto"/>
        <w:rPr>
          <w:rFonts w:ascii="Consolas" w:hAnsi="Consolas" w:cs="Arial"/>
        </w:rPr>
      </w:pPr>
      <w:r w:rsidRPr="00FA7659">
        <w:rPr>
          <w:rFonts w:cs="Arial"/>
          <w:sz w:val="17"/>
        </w:rPr>
        <w:t xml:space="preserve">   </w:t>
      </w:r>
      <w:r w:rsidRPr="003C3455">
        <w:rPr>
          <w:rFonts w:ascii="Consolas" w:hAnsi="Consolas" w:cs="Arial"/>
          <w:color w:val="7030A0"/>
          <w:sz w:val="17"/>
        </w:rPr>
        <w:t>curl http://localhost:5001/health</w:t>
      </w:r>
    </w:p>
    <w:p w14:paraId="2B2273DD" w14:textId="77777777" w:rsidR="00FA7659" w:rsidRPr="00FA7659" w:rsidRDefault="00FA7659" w:rsidP="00FA7659">
      <w:pPr>
        <w:spacing w:after="40" w:line="254" w:lineRule="auto"/>
        <w:rPr>
          <w:rFonts w:cs="Arial"/>
        </w:rPr>
      </w:pPr>
    </w:p>
    <w:p w14:paraId="63C39DB4" w14:textId="77777777" w:rsidR="00FA7659" w:rsidRPr="00FA7659" w:rsidRDefault="00FA7659" w:rsidP="00FA7659">
      <w:pPr>
        <w:keepNext/>
        <w:keepLines/>
        <w:spacing w:before="280" w:line="254" w:lineRule="auto"/>
        <w:outlineLvl w:val="2"/>
        <w:rPr>
          <w:rFonts w:eastAsiaTheme="majorEastAsia" w:cs="Arial"/>
          <w:b/>
          <w:bCs/>
          <w:sz w:val="24"/>
        </w:rPr>
      </w:pPr>
      <w:bookmarkStart w:id="43" w:name="_Toc244001158"/>
      <w:r w:rsidRPr="00FA7659">
        <w:rPr>
          <w:rFonts w:eastAsiaTheme="majorEastAsia" w:cs="Arial"/>
          <w:b/>
          <w:bCs/>
          <w:sz w:val="24"/>
        </w:rPr>
        <w:t>TLS Recommendation</w:t>
      </w:r>
      <w:bookmarkEnd w:id="43"/>
    </w:p>
    <w:p w14:paraId="6285F9F9" w14:textId="77777777" w:rsidR="00FA7659" w:rsidRPr="00FA7659" w:rsidRDefault="00FA7659" w:rsidP="00FA7659">
      <w:pPr>
        <w:spacing w:after="120" w:line="254" w:lineRule="auto"/>
        <w:rPr>
          <w:rFonts w:cs="Arial"/>
        </w:rPr>
      </w:pPr>
      <w:r w:rsidRPr="00FA7659">
        <w:rPr>
          <w:rFonts w:cs="Arial"/>
        </w:rPr>
        <w:t xml:space="preserve">For shared team access, place nginx, a load balancer, or another TLS reverse proxy in front of the appliance. Do not expose port </w:t>
      </w:r>
      <w:r w:rsidRPr="00FA7659">
        <w:rPr>
          <w:rFonts w:cs="Arial"/>
          <w:sz w:val="18"/>
        </w:rPr>
        <w:t>5001</w:t>
      </w:r>
      <w:r w:rsidRPr="00FA7659">
        <w:rPr>
          <w:rFonts w:cs="Arial"/>
        </w:rPr>
        <w:t xml:space="preserve"> directly to untrusted networks.</w:t>
      </w:r>
    </w:p>
    <w:p w14:paraId="48D3C1C3" w14:textId="0E33791F" w:rsidR="00FA7659" w:rsidRPr="00FA7659" w:rsidRDefault="008D1B8E" w:rsidP="00FA7659">
      <w:pPr>
        <w:keepNext/>
        <w:keepLines/>
        <w:spacing w:before="280" w:line="254" w:lineRule="auto"/>
        <w:outlineLvl w:val="2"/>
        <w:rPr>
          <w:rFonts w:eastAsiaTheme="majorEastAsia" w:cs="Arial"/>
          <w:b/>
          <w:bCs/>
          <w:sz w:val="24"/>
        </w:rPr>
      </w:pPr>
      <w:bookmarkStart w:id="44" w:name="_Toc244001159"/>
      <w:r w:rsidRPr="00FA7659">
        <w:rPr>
          <w:rFonts w:eastAsiaTheme="majorEastAsia" w:cs="Arial"/>
          <w:b/>
          <w:bCs/>
          <w:sz w:val="24"/>
        </w:rPr>
        <w:t>Pre-Built</w:t>
      </w:r>
      <w:r w:rsidR="00FA7659" w:rsidRPr="00FA7659">
        <w:rPr>
          <w:rFonts w:eastAsiaTheme="majorEastAsia" w:cs="Arial"/>
          <w:b/>
          <w:bCs/>
          <w:sz w:val="24"/>
        </w:rPr>
        <w:t xml:space="preserve"> QCOW2 Summary</w:t>
      </w:r>
      <w:bookmarkEnd w:id="44"/>
    </w:p>
    <w:p w14:paraId="7EBD3CCA" w14:textId="71BDD7E6" w:rsidR="00FA7659" w:rsidRPr="00FA7659" w:rsidRDefault="00FA7659" w:rsidP="00FA7659">
      <w:pPr>
        <w:spacing w:after="120" w:line="254" w:lineRule="auto"/>
        <w:rPr>
          <w:rFonts w:cs="Arial"/>
        </w:rPr>
      </w:pPr>
      <w:r w:rsidRPr="00FA7659">
        <w:rPr>
          <w:rFonts w:cs="Arial"/>
        </w:rPr>
        <w:t xml:space="preserve">1. Run </w:t>
      </w:r>
      <w:r w:rsidRPr="00FA7659">
        <w:rPr>
          <w:rFonts w:cs="Arial"/>
          <w:b/>
        </w:rPr>
        <w:t>Actions &gt; Build AHV Appliance Image</w:t>
      </w:r>
      <w:r w:rsidRPr="00FA7659">
        <w:rPr>
          <w:rFonts w:cs="Arial"/>
        </w:rPr>
        <w:t xml:space="preserve"> in </w:t>
      </w:r>
      <w:r w:rsidR="008D1B8E" w:rsidRPr="00FA7659">
        <w:rPr>
          <w:rFonts w:cs="Arial"/>
        </w:rPr>
        <w:t>GitHub or</w:t>
      </w:r>
      <w:r w:rsidRPr="00FA7659">
        <w:rPr>
          <w:rFonts w:cs="Arial"/>
        </w:rPr>
        <w:t xml:space="preserve"> run the local Packer wrapper from a Linux build host. The default QCOW2 build locally builds the ZTF-Orchestrator container image inside the appliance and bakes ZeroTouch Framework </w:t>
      </w:r>
      <w:r w:rsidRPr="00FA7659">
        <w:rPr>
          <w:rFonts w:cs="Arial"/>
          <w:sz w:val="18"/>
        </w:rPr>
        <w:t>v1.5.2</w:t>
      </w:r>
      <w:r w:rsidRPr="00FA7659">
        <w:rPr>
          <w:rFonts w:cs="Arial"/>
        </w:rPr>
        <w:t xml:space="preserve"> into </w:t>
      </w:r>
      <w:r w:rsidRPr="00FA7659">
        <w:rPr>
          <w:rFonts w:cs="Arial"/>
          <w:sz w:val="18"/>
        </w:rPr>
        <w:t>/opt/zerotouch-framework</w:t>
      </w:r>
      <w:r w:rsidRPr="00FA7659">
        <w:rPr>
          <w:rFonts w:cs="Arial"/>
        </w:rPr>
        <w:t xml:space="preserve"> plus ZeroTouch Framework </w:t>
      </w:r>
      <w:r w:rsidRPr="00FA7659">
        <w:rPr>
          <w:rFonts w:cs="Arial"/>
          <w:sz w:val="18"/>
        </w:rPr>
        <w:t>v2.0.0</w:t>
      </w:r>
      <w:r w:rsidRPr="00FA7659">
        <w:rPr>
          <w:rFonts w:cs="Arial"/>
        </w:rPr>
        <w:t xml:space="preserve"> into </w:t>
      </w:r>
      <w:r w:rsidRPr="00FA7659">
        <w:rPr>
          <w:rFonts w:cs="Arial"/>
          <w:sz w:val="18"/>
        </w:rPr>
        <w:t>/opt/zerotouch-framework-2x</w:t>
      </w:r>
      <w:r w:rsidRPr="00FA7659">
        <w:rPr>
          <w:rFonts w:cs="Arial"/>
        </w:rPr>
        <w:t xml:space="preserve"> inside that container.</w:t>
      </w:r>
    </w:p>
    <w:p w14:paraId="3CD20140" w14:textId="77777777" w:rsidR="00FA7659" w:rsidRPr="00FA7659" w:rsidRDefault="00FA7659" w:rsidP="00FA7659">
      <w:pPr>
        <w:spacing w:after="120" w:line="254" w:lineRule="auto"/>
        <w:rPr>
          <w:rFonts w:cs="Arial"/>
        </w:rPr>
      </w:pPr>
      <w:r w:rsidRPr="00FA7659">
        <w:rPr>
          <w:rFonts w:cs="Arial"/>
        </w:rPr>
        <w:t xml:space="preserve">The GitHub </w:t>
      </w:r>
      <w:r w:rsidRPr="00FA7659">
        <w:rPr>
          <w:rFonts w:cs="Arial"/>
          <w:b/>
        </w:rPr>
        <w:t>Run workflow</w:t>
      </w:r>
      <w:r w:rsidRPr="00FA7659">
        <w:rPr>
          <w:rFonts w:cs="Arial"/>
        </w:rPr>
        <w:t xml:space="preserve"> button is only visible to repository users with permission to manually dispatch workflows, typically write-level access or higher. Public and read-only users should download published artifacts, ask a maintainer to run the workflow, or open the </w:t>
      </w:r>
      <w:r w:rsidRPr="00FA7659">
        <w:rPr>
          <w:rFonts w:cs="Arial"/>
          <w:b/>
        </w:rPr>
        <w:t>AHV appliance build request</w:t>
      </w:r>
      <w:r w:rsidRPr="00FA7659">
        <w:rPr>
          <w:rFonts w:cs="Arial"/>
        </w:rPr>
        <w:t xml:space="preserve"> issue template. This is a GitHub permission rule rather than a ZTF-Orchestrator workflow setting.</w:t>
      </w:r>
    </w:p>
    <w:p w14:paraId="5F86D56E" w14:textId="77777777" w:rsidR="00FA7659" w:rsidRPr="00FA7659" w:rsidRDefault="00FA7659" w:rsidP="00FA7659">
      <w:pPr>
        <w:spacing w:after="120" w:line="254" w:lineRule="auto"/>
        <w:rPr>
          <w:rFonts w:cs="Arial"/>
        </w:rPr>
      </w:pPr>
      <w:r w:rsidRPr="00FA7659">
        <w:rPr>
          <w:rFonts w:cs="Arial"/>
        </w:rPr>
        <w:t>Maintainers can run the workflow from the GitHub CLI:</w:t>
      </w:r>
    </w:p>
    <w:p w14:paraId="52B6CD5A" w14:textId="77777777" w:rsidR="00FA7659" w:rsidRPr="00207E7B" w:rsidRDefault="00FA7659" w:rsidP="00FA7659">
      <w:pPr>
        <w:spacing w:after="0" w:line="240" w:lineRule="auto"/>
        <w:rPr>
          <w:rFonts w:ascii="Consolas" w:hAnsi="Consolas" w:cs="Arial"/>
          <w:color w:val="7030A0"/>
        </w:rPr>
      </w:pPr>
      <w:r w:rsidRPr="00207E7B">
        <w:rPr>
          <w:rFonts w:ascii="Consolas" w:hAnsi="Consolas" w:cs="Arial"/>
          <w:color w:val="7030A0"/>
          <w:sz w:val="17"/>
        </w:rPr>
        <w:t xml:space="preserve">   gh workflow run ahv-appliance-image.yml \</w:t>
      </w:r>
    </w:p>
    <w:p w14:paraId="49F0E138" w14:textId="77777777" w:rsidR="00FA7659" w:rsidRPr="00207E7B" w:rsidRDefault="00FA7659" w:rsidP="00FA7659">
      <w:pPr>
        <w:spacing w:after="0" w:line="240" w:lineRule="auto"/>
        <w:rPr>
          <w:rFonts w:ascii="Consolas" w:hAnsi="Consolas" w:cs="Arial"/>
          <w:color w:val="7030A0"/>
        </w:rPr>
      </w:pPr>
      <w:r w:rsidRPr="00207E7B">
        <w:rPr>
          <w:rFonts w:ascii="Consolas" w:hAnsi="Consolas" w:cs="Arial"/>
          <w:color w:val="7030A0"/>
          <w:sz w:val="17"/>
        </w:rPr>
        <w:t xml:space="preserve">     -f artifact_profile=standard \</w:t>
      </w:r>
    </w:p>
    <w:p w14:paraId="38FCEDEC" w14:textId="77777777" w:rsidR="00FA7659" w:rsidRPr="00207E7B" w:rsidRDefault="00FA7659" w:rsidP="00FA7659">
      <w:pPr>
        <w:spacing w:after="0" w:line="240" w:lineRule="auto"/>
        <w:rPr>
          <w:rFonts w:ascii="Consolas" w:hAnsi="Consolas" w:cs="Arial"/>
          <w:color w:val="7030A0"/>
        </w:rPr>
      </w:pPr>
      <w:r w:rsidRPr="00207E7B">
        <w:rPr>
          <w:rFonts w:ascii="Consolas" w:hAnsi="Consolas" w:cs="Arial"/>
          <w:color w:val="7030A0"/>
          <w:sz w:val="17"/>
        </w:rPr>
        <w:t xml:space="preserve">     -f source_ref=main \</w:t>
      </w:r>
    </w:p>
    <w:p w14:paraId="5A4042A3" w14:textId="77777777" w:rsidR="00FA7659" w:rsidRPr="00207E7B" w:rsidRDefault="00FA7659" w:rsidP="00FA7659">
      <w:pPr>
        <w:spacing w:after="0" w:line="240" w:lineRule="auto"/>
        <w:rPr>
          <w:rFonts w:ascii="Consolas" w:hAnsi="Consolas" w:cs="Arial"/>
          <w:color w:val="7030A0"/>
        </w:rPr>
      </w:pPr>
      <w:r w:rsidRPr="00207E7B">
        <w:rPr>
          <w:rFonts w:ascii="Consolas" w:hAnsi="Consolas" w:cs="Arial"/>
          <w:color w:val="7030A0"/>
          <w:sz w:val="17"/>
        </w:rPr>
        <w:t xml:space="preserve">     -f image_version=latest \</w:t>
      </w:r>
    </w:p>
    <w:p w14:paraId="6E494120" w14:textId="77777777" w:rsidR="00FA7659" w:rsidRPr="00207E7B" w:rsidRDefault="00FA7659" w:rsidP="00FA7659">
      <w:pPr>
        <w:spacing w:after="0" w:line="240" w:lineRule="auto"/>
        <w:rPr>
          <w:rFonts w:ascii="Consolas" w:hAnsi="Consolas" w:cs="Arial"/>
          <w:color w:val="7030A0"/>
        </w:rPr>
      </w:pPr>
      <w:r w:rsidRPr="00207E7B">
        <w:rPr>
          <w:rFonts w:ascii="Consolas" w:hAnsi="Consolas" w:cs="Arial"/>
          <w:color w:val="7030A0"/>
          <w:sz w:val="17"/>
        </w:rPr>
        <w:t xml:space="preserve">     -f ztf_framework_ref=v1.5.2</w:t>
      </w:r>
    </w:p>
    <w:p w14:paraId="0B5467A2" w14:textId="77777777" w:rsidR="00FA7659" w:rsidRPr="00FA7659" w:rsidRDefault="00FA7659" w:rsidP="00FA7659">
      <w:pPr>
        <w:spacing w:after="40" w:line="254" w:lineRule="auto"/>
        <w:rPr>
          <w:rFonts w:cs="Arial"/>
        </w:rPr>
      </w:pPr>
    </w:p>
    <w:p w14:paraId="401860D5" w14:textId="77777777" w:rsidR="00FA7659" w:rsidRPr="00FA7659" w:rsidRDefault="00FA7659" w:rsidP="00FA7659">
      <w:pPr>
        <w:spacing w:after="120" w:line="254" w:lineRule="auto"/>
        <w:rPr>
          <w:rFonts w:cs="Arial"/>
        </w:rPr>
      </w:pPr>
      <w:r w:rsidRPr="00FA7659">
        <w:rPr>
          <w:rFonts w:cs="Arial"/>
        </w:rPr>
        <w:t xml:space="preserve">Pushing a version tag matching </w:t>
      </w:r>
      <w:r w:rsidRPr="00FA7659">
        <w:rPr>
          <w:rFonts w:cs="Arial"/>
          <w:sz w:val="18"/>
        </w:rPr>
        <w:t>v*</w:t>
      </w:r>
      <w:r w:rsidRPr="00FA7659">
        <w:rPr>
          <w:rFonts w:cs="Arial"/>
        </w:rPr>
        <w:t xml:space="preserve"> automatically builds all appliance profiles and publishes release checksum/manifest metadata.</w:t>
      </w:r>
    </w:p>
    <w:p w14:paraId="0247A0F3" w14:textId="31BF15CA" w:rsidR="00FA7659" w:rsidRPr="00FA7659" w:rsidRDefault="00FA7659" w:rsidP="00FA7659">
      <w:pPr>
        <w:spacing w:after="120" w:line="254" w:lineRule="auto"/>
        <w:rPr>
          <w:rFonts w:cs="Arial"/>
        </w:rPr>
      </w:pPr>
      <w:r w:rsidRPr="00FA7659">
        <w:rPr>
          <w:rFonts w:cs="Arial"/>
        </w:rPr>
        <w:t xml:space="preserve">2. Download </w:t>
      </w:r>
      <w:r w:rsidR="00207E7B" w:rsidRPr="00FA7659">
        <w:rPr>
          <w:rFonts w:cs="Arial"/>
        </w:rPr>
        <w:t>the. qcow</w:t>
      </w:r>
      <w:r w:rsidRPr="00FA7659">
        <w:rPr>
          <w:rFonts w:cs="Arial"/>
          <w:sz w:val="18"/>
        </w:rPr>
        <w:t>2</w:t>
      </w:r>
      <w:r w:rsidRPr="00FA7659">
        <w:rPr>
          <w:rFonts w:cs="Arial"/>
        </w:rPr>
        <w:t xml:space="preserve"> and checksum artifact from the workflow run. GitHub Releases publish checksum and manifest metadata only because QCOW2 files can exceed the GitHub Release 2 GiB per-file asset limit.</w:t>
      </w:r>
    </w:p>
    <w:p w14:paraId="10F64E64" w14:textId="2C6F32AE" w:rsidR="00FA7659" w:rsidRPr="00FA7659" w:rsidRDefault="00FA7659" w:rsidP="00FA7659">
      <w:pPr>
        <w:spacing w:after="120" w:line="254" w:lineRule="auto"/>
        <w:rPr>
          <w:rFonts w:cs="Arial"/>
        </w:rPr>
      </w:pPr>
      <w:r w:rsidRPr="00FA7659">
        <w:rPr>
          <w:rFonts w:cs="Arial"/>
        </w:rPr>
        <w:lastRenderedPageBreak/>
        <w:t xml:space="preserve">3. Upload </w:t>
      </w:r>
      <w:r w:rsidR="00207E7B" w:rsidRPr="00FA7659">
        <w:rPr>
          <w:rFonts w:cs="Arial"/>
        </w:rPr>
        <w:t>the. qcow</w:t>
      </w:r>
      <w:r w:rsidRPr="00FA7659">
        <w:rPr>
          <w:rFonts w:cs="Arial"/>
          <w:sz w:val="18"/>
        </w:rPr>
        <w:t>2</w:t>
      </w:r>
      <w:r w:rsidRPr="00FA7659">
        <w:rPr>
          <w:rFonts w:cs="Arial"/>
        </w:rPr>
        <w:t xml:space="preserve"> into Prism Central or Prism Element image management.</w:t>
      </w:r>
    </w:p>
    <w:p w14:paraId="542A0A14" w14:textId="77777777" w:rsidR="00FA7659" w:rsidRPr="00FA7659" w:rsidRDefault="00FA7659" w:rsidP="00FA7659">
      <w:pPr>
        <w:spacing w:after="120" w:line="254" w:lineRule="auto"/>
        <w:rPr>
          <w:rFonts w:cs="Arial"/>
        </w:rPr>
      </w:pPr>
      <w:r w:rsidRPr="00FA7659">
        <w:rPr>
          <w:rFonts w:cs="Arial"/>
        </w:rPr>
        <w:t>4. Create a VM with 2 vCPU, 4-8 GB RAM, and 80-100 GB disk.</w:t>
      </w:r>
    </w:p>
    <w:p w14:paraId="6BD17123" w14:textId="77777777" w:rsidR="00FA7659" w:rsidRPr="00FA7659" w:rsidRDefault="00FA7659" w:rsidP="00FA7659">
      <w:pPr>
        <w:spacing w:after="120" w:line="254" w:lineRule="auto"/>
        <w:rPr>
          <w:rFonts w:cs="Arial"/>
        </w:rPr>
      </w:pPr>
      <w:r w:rsidRPr="00FA7659">
        <w:rPr>
          <w:rFonts w:cs="Arial"/>
        </w:rPr>
        <w:t>5. Attach a management VLAN and provide cloud-init or image-process credentials.</w:t>
      </w:r>
    </w:p>
    <w:p w14:paraId="5CEE3DAE" w14:textId="77777777" w:rsidR="00FA7659" w:rsidRPr="00FA7659" w:rsidRDefault="00FA7659" w:rsidP="00FA7659">
      <w:pPr>
        <w:spacing w:after="120" w:line="254" w:lineRule="auto"/>
        <w:rPr>
          <w:rFonts w:cs="Arial"/>
        </w:rPr>
      </w:pPr>
      <w:r w:rsidRPr="00FA7659">
        <w:rPr>
          <w:rFonts w:cs="Arial"/>
        </w:rPr>
        <w:t xml:space="preserve">6. Boot the VM and wait for </w:t>
      </w:r>
      <w:r w:rsidRPr="00207E7B">
        <w:rPr>
          <w:rFonts w:ascii="Consolas" w:hAnsi="Consolas" w:cs="Arial"/>
          <w:color w:val="7030A0"/>
          <w:sz w:val="18"/>
        </w:rPr>
        <w:t>ztf-orchestrator-firstboot</w:t>
      </w:r>
      <w:r w:rsidRPr="00207E7B">
        <w:rPr>
          <w:rFonts w:cs="Arial"/>
          <w:color w:val="7030A0"/>
        </w:rPr>
        <w:t xml:space="preserve"> </w:t>
      </w:r>
      <w:r w:rsidRPr="00FA7659">
        <w:rPr>
          <w:rFonts w:cs="Arial"/>
        </w:rPr>
        <w:t>to complete.</w:t>
      </w:r>
    </w:p>
    <w:p w14:paraId="3AC120B1" w14:textId="77777777" w:rsidR="00FA7659" w:rsidRPr="00FA7659" w:rsidRDefault="00FA7659" w:rsidP="00FA7659">
      <w:pPr>
        <w:spacing w:after="120" w:line="254" w:lineRule="auto"/>
        <w:rPr>
          <w:rFonts w:cs="Arial"/>
        </w:rPr>
      </w:pPr>
      <w:r w:rsidRPr="00FA7659">
        <w:rPr>
          <w:rFonts w:cs="Arial"/>
        </w:rPr>
        <w:t>7. Retrieve the generated admin password from:</w:t>
      </w:r>
    </w:p>
    <w:p w14:paraId="1E0FF008" w14:textId="77777777" w:rsidR="00FA7659" w:rsidRPr="00FA7659" w:rsidRDefault="00FA7659" w:rsidP="00FA7659">
      <w:pPr>
        <w:spacing w:after="0" w:line="240" w:lineRule="auto"/>
        <w:rPr>
          <w:rFonts w:cs="Arial"/>
        </w:rPr>
      </w:pPr>
      <w:r w:rsidRPr="00207E7B">
        <w:rPr>
          <w:rFonts w:ascii="Consolas" w:hAnsi="Consolas" w:cs="Arial"/>
          <w:color w:val="7030A0"/>
          <w:sz w:val="17"/>
        </w:rPr>
        <w:t xml:space="preserve">   sudo journalctl -u ztf-orchestrator</w:t>
      </w:r>
      <w:r w:rsidRPr="00207E7B">
        <w:rPr>
          <w:rFonts w:cs="Arial"/>
          <w:color w:val="7030A0"/>
          <w:sz w:val="17"/>
        </w:rPr>
        <w:t xml:space="preserve"> </w:t>
      </w:r>
      <w:r w:rsidRPr="00FA7659">
        <w:rPr>
          <w:rFonts w:cs="Arial"/>
          <w:sz w:val="17"/>
        </w:rPr>
        <w:t>-n 200 --no-pager</w:t>
      </w:r>
    </w:p>
    <w:p w14:paraId="6478328E" w14:textId="77777777" w:rsidR="00FA7659" w:rsidRPr="00FA7659" w:rsidRDefault="00FA7659" w:rsidP="00FA7659">
      <w:pPr>
        <w:spacing w:after="40" w:line="254" w:lineRule="auto"/>
        <w:rPr>
          <w:rFonts w:cs="Arial"/>
        </w:rPr>
      </w:pPr>
    </w:p>
    <w:p w14:paraId="72384EA5"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45" w:name="_Toc242951499"/>
      <w:bookmarkStart w:id="46" w:name="_Toc244001160"/>
      <w:r w:rsidRPr="00FA7659">
        <w:rPr>
          <w:rFonts w:eastAsiaTheme="majorEastAsia" w:cs="Arial"/>
          <w:b/>
          <w:bCs/>
          <w:sz w:val="30"/>
          <w:szCs w:val="26"/>
        </w:rPr>
        <w:t>Option E Manual Install</w:t>
      </w:r>
      <w:bookmarkEnd w:id="45"/>
      <w:bookmarkEnd w:id="46"/>
    </w:p>
    <w:p w14:paraId="752E00B5" w14:textId="77777777" w:rsidR="00FA7659" w:rsidRPr="00FA7659" w:rsidRDefault="00FA7659" w:rsidP="00FA7659">
      <w:pPr>
        <w:spacing w:after="120" w:line="254" w:lineRule="auto"/>
        <w:rPr>
          <w:rFonts w:cs="Arial"/>
        </w:rPr>
      </w:pPr>
      <w:r w:rsidRPr="00FA7659">
        <w:rPr>
          <w:rFonts w:cs="Arial"/>
        </w:rPr>
        <w:t>Use this for development, custom service managers, or environments where Docker is not available.</w:t>
      </w:r>
    </w:p>
    <w:p w14:paraId="00DE07D5" w14:textId="77777777" w:rsidR="00FA7659" w:rsidRPr="00FA7659" w:rsidRDefault="00FA7659" w:rsidP="00FA7659">
      <w:pPr>
        <w:keepNext/>
        <w:keepLines/>
        <w:spacing w:before="280" w:line="254" w:lineRule="auto"/>
        <w:outlineLvl w:val="2"/>
        <w:rPr>
          <w:rFonts w:eastAsiaTheme="majorEastAsia" w:cs="Arial"/>
          <w:b/>
          <w:bCs/>
          <w:sz w:val="24"/>
        </w:rPr>
      </w:pPr>
      <w:bookmarkStart w:id="47" w:name="_Toc244001161"/>
      <w:r w:rsidRPr="00FA7659">
        <w:rPr>
          <w:rFonts w:eastAsiaTheme="majorEastAsia" w:cs="Arial"/>
          <w:b/>
          <w:bCs/>
          <w:sz w:val="24"/>
        </w:rPr>
        <w:t>Prerequisites</w:t>
      </w:r>
      <w:bookmarkEnd w:id="47"/>
    </w:p>
    <w:p w14:paraId="60DF3564" w14:textId="77777777" w:rsidR="00FA7659" w:rsidRPr="00FA7659" w:rsidRDefault="00FA7659" w:rsidP="00FA7659">
      <w:pPr>
        <w:spacing w:after="120" w:line="254" w:lineRule="auto"/>
        <w:rPr>
          <w:rFonts w:cs="Arial"/>
        </w:rPr>
      </w:pPr>
      <w:r w:rsidRPr="00FA7659">
        <w:rPr>
          <w:rFonts w:cs="Arial"/>
        </w:rPr>
        <w:t>1. Python 3.10 or newer.</w:t>
      </w:r>
    </w:p>
    <w:p w14:paraId="6E103450" w14:textId="77777777" w:rsidR="00FA7659" w:rsidRPr="00FA7659" w:rsidRDefault="00FA7659" w:rsidP="00FA7659">
      <w:pPr>
        <w:spacing w:after="120" w:line="254" w:lineRule="auto"/>
        <w:rPr>
          <w:rFonts w:cs="Arial"/>
        </w:rPr>
      </w:pPr>
      <w:r w:rsidRPr="00FA7659">
        <w:rPr>
          <w:rFonts w:cs="Arial"/>
        </w:rPr>
        <w:t xml:space="preserve">2. </w:t>
      </w:r>
      <w:r w:rsidRPr="00FA7659">
        <w:rPr>
          <w:rFonts w:cs="Arial"/>
          <w:sz w:val="18"/>
        </w:rPr>
        <w:t>pip</w:t>
      </w:r>
      <w:r w:rsidRPr="00FA7659">
        <w:rPr>
          <w:rFonts w:cs="Arial"/>
        </w:rPr>
        <w:t>.</w:t>
      </w:r>
    </w:p>
    <w:p w14:paraId="7EB3D772" w14:textId="77777777" w:rsidR="00FA7659" w:rsidRPr="00FA7659" w:rsidRDefault="00FA7659" w:rsidP="00FA7659">
      <w:pPr>
        <w:spacing w:after="120" w:line="254" w:lineRule="auto"/>
        <w:rPr>
          <w:rFonts w:cs="Arial"/>
        </w:rPr>
      </w:pPr>
      <w:r w:rsidRPr="00FA7659">
        <w:rPr>
          <w:rFonts w:cs="Arial"/>
        </w:rPr>
        <w:t>3. Git.</w:t>
      </w:r>
    </w:p>
    <w:p w14:paraId="545D3051" w14:textId="77777777" w:rsidR="00FA7659" w:rsidRPr="00FA7659" w:rsidRDefault="00FA7659" w:rsidP="00FA7659">
      <w:pPr>
        <w:spacing w:after="120" w:line="254" w:lineRule="auto"/>
        <w:rPr>
          <w:rFonts w:cs="Arial"/>
        </w:rPr>
      </w:pPr>
      <w:r w:rsidRPr="00FA7659">
        <w:rPr>
          <w:rFonts w:cs="Arial"/>
        </w:rPr>
        <w:t xml:space="preserve">4. A ZeroTouch Framework 1.x checkout, preferably </w:t>
      </w:r>
      <w:r w:rsidRPr="00FA7659">
        <w:rPr>
          <w:rFonts w:cs="Arial"/>
          <w:sz w:val="18"/>
        </w:rPr>
        <w:t>v1.5.2</w:t>
      </w:r>
      <w:r w:rsidRPr="00FA7659">
        <w:rPr>
          <w:rFonts w:cs="Arial"/>
        </w:rPr>
        <w:t>.</w:t>
      </w:r>
    </w:p>
    <w:p w14:paraId="16136FAA" w14:textId="77777777" w:rsidR="00FA7659" w:rsidRPr="00FA7659" w:rsidRDefault="00FA7659" w:rsidP="00FA7659">
      <w:pPr>
        <w:keepNext/>
        <w:keepLines/>
        <w:spacing w:before="280" w:line="254" w:lineRule="auto"/>
        <w:outlineLvl w:val="2"/>
        <w:rPr>
          <w:rFonts w:eastAsiaTheme="majorEastAsia" w:cs="Arial"/>
          <w:b/>
          <w:bCs/>
          <w:sz w:val="24"/>
        </w:rPr>
      </w:pPr>
      <w:bookmarkStart w:id="48" w:name="_Toc244001162"/>
      <w:r w:rsidRPr="00FA7659">
        <w:rPr>
          <w:rFonts w:eastAsiaTheme="majorEastAsia" w:cs="Arial"/>
          <w:b/>
          <w:bCs/>
          <w:sz w:val="24"/>
        </w:rPr>
        <w:t>Install</w:t>
      </w:r>
      <w:bookmarkEnd w:id="48"/>
    </w:p>
    <w:p w14:paraId="02AF973E" w14:textId="77777777" w:rsidR="00FA7659" w:rsidRPr="00FA7659" w:rsidRDefault="00FA7659" w:rsidP="00FA7659">
      <w:pPr>
        <w:spacing w:after="120" w:line="254" w:lineRule="auto"/>
        <w:rPr>
          <w:rFonts w:cs="Arial"/>
        </w:rPr>
      </w:pPr>
      <w:r w:rsidRPr="00FA7659">
        <w:rPr>
          <w:rFonts w:cs="Arial"/>
        </w:rPr>
        <w:t>1. Clone ZTF-Orchestrator:</w:t>
      </w:r>
    </w:p>
    <w:p w14:paraId="2549C7C5"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git clone https://github.com/VirtuArchitect/ZTF-Orchestrator.git</w:t>
      </w:r>
    </w:p>
    <w:p w14:paraId="1A81846C"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cd ZTF-Orchestrator</w:t>
      </w:r>
    </w:p>
    <w:p w14:paraId="75C1E205" w14:textId="77777777" w:rsidR="00FA7659" w:rsidRPr="00FA7659" w:rsidRDefault="00FA7659" w:rsidP="00FA7659">
      <w:pPr>
        <w:spacing w:after="40" w:line="254" w:lineRule="auto"/>
        <w:rPr>
          <w:rFonts w:cs="Arial"/>
        </w:rPr>
      </w:pPr>
    </w:p>
    <w:p w14:paraId="2A08E243" w14:textId="77777777" w:rsidR="00FA7659" w:rsidRPr="00FA7659" w:rsidRDefault="00FA7659" w:rsidP="00FA7659">
      <w:pPr>
        <w:spacing w:after="120" w:line="254" w:lineRule="auto"/>
        <w:rPr>
          <w:rFonts w:cs="Arial"/>
        </w:rPr>
      </w:pPr>
      <w:r w:rsidRPr="00FA7659">
        <w:rPr>
          <w:rFonts w:cs="Arial"/>
        </w:rPr>
        <w:t>2. Clone ZeroTouch Framework:</w:t>
      </w:r>
    </w:p>
    <w:p w14:paraId="31DCF557"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git clone --depth 1 --branch v1.5.2 https://github.com/nutanixdev/zerotouch-framework.git ../zerotouch-framework</w:t>
      </w:r>
    </w:p>
    <w:p w14:paraId="04BCCBA6" w14:textId="77777777" w:rsidR="00FA7659" w:rsidRPr="00FA7659" w:rsidRDefault="00FA7659" w:rsidP="00FA7659">
      <w:pPr>
        <w:spacing w:after="40" w:line="254" w:lineRule="auto"/>
        <w:rPr>
          <w:rFonts w:cs="Arial"/>
        </w:rPr>
      </w:pPr>
    </w:p>
    <w:p w14:paraId="59DD45E4" w14:textId="77777777" w:rsidR="00FA7659" w:rsidRPr="00FA7659" w:rsidRDefault="00FA7659" w:rsidP="00FA7659">
      <w:pPr>
        <w:spacing w:after="120" w:line="254" w:lineRule="auto"/>
        <w:rPr>
          <w:rFonts w:cs="Arial"/>
        </w:rPr>
      </w:pPr>
      <w:r w:rsidRPr="00FA7659">
        <w:rPr>
          <w:rFonts w:cs="Arial"/>
        </w:rPr>
        <w:t>3. Create a virtual environment:</w:t>
      </w:r>
    </w:p>
    <w:p w14:paraId="18CF2A93" w14:textId="77777777" w:rsidR="00FA7659" w:rsidRPr="003F7C3B" w:rsidRDefault="00FA7659" w:rsidP="00FA7659">
      <w:pPr>
        <w:spacing w:after="0" w:line="240" w:lineRule="auto"/>
        <w:rPr>
          <w:rFonts w:ascii="Consolas" w:hAnsi="Consolas" w:cs="Arial"/>
          <w:color w:val="7030A0"/>
        </w:rPr>
      </w:pPr>
      <w:r w:rsidRPr="00FA7659">
        <w:rPr>
          <w:rFonts w:cs="Arial"/>
          <w:sz w:val="17"/>
        </w:rPr>
        <w:t xml:space="preserve">   </w:t>
      </w:r>
      <w:r w:rsidRPr="003F7C3B">
        <w:rPr>
          <w:rFonts w:ascii="Consolas" w:hAnsi="Consolas" w:cs="Arial"/>
          <w:color w:val="7030A0"/>
          <w:sz w:val="17"/>
        </w:rPr>
        <w:t>python3 -m venv venv</w:t>
      </w:r>
    </w:p>
    <w:p w14:paraId="5EA10EB6"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source venv/bin/activate</w:t>
      </w:r>
    </w:p>
    <w:p w14:paraId="63BE36A1" w14:textId="77777777" w:rsidR="00FA7659" w:rsidRPr="00FA7659" w:rsidRDefault="00FA7659" w:rsidP="00FA7659">
      <w:pPr>
        <w:spacing w:after="40" w:line="254" w:lineRule="auto"/>
        <w:rPr>
          <w:rFonts w:cs="Arial"/>
        </w:rPr>
      </w:pPr>
    </w:p>
    <w:p w14:paraId="1342A884" w14:textId="77777777" w:rsidR="00FA7659" w:rsidRPr="00FA7659" w:rsidRDefault="00FA7659" w:rsidP="00FA7659">
      <w:pPr>
        <w:spacing w:after="120" w:line="254" w:lineRule="auto"/>
        <w:rPr>
          <w:rFonts w:cs="Arial"/>
        </w:rPr>
      </w:pPr>
      <w:r w:rsidRPr="00FA7659">
        <w:rPr>
          <w:rFonts w:cs="Arial"/>
        </w:rPr>
        <w:t>On Windows:</w:t>
      </w:r>
    </w:p>
    <w:p w14:paraId="7F478440"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python -m venv venv</w:t>
      </w:r>
    </w:p>
    <w:p w14:paraId="75A98335"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.\venv\Scripts\Activate.ps1</w:t>
      </w:r>
    </w:p>
    <w:p w14:paraId="031B811E" w14:textId="77777777" w:rsidR="00FA7659" w:rsidRPr="00FA7659" w:rsidRDefault="00FA7659" w:rsidP="00FA7659">
      <w:pPr>
        <w:spacing w:after="40" w:line="254" w:lineRule="auto"/>
        <w:rPr>
          <w:rFonts w:cs="Arial"/>
        </w:rPr>
      </w:pPr>
    </w:p>
    <w:p w14:paraId="51350EED" w14:textId="77777777" w:rsidR="00FA7659" w:rsidRPr="00FA7659" w:rsidRDefault="00FA7659" w:rsidP="00FA7659">
      <w:pPr>
        <w:spacing w:after="120" w:line="254" w:lineRule="auto"/>
        <w:rPr>
          <w:rFonts w:cs="Arial"/>
        </w:rPr>
      </w:pPr>
      <w:r w:rsidRPr="00FA7659">
        <w:rPr>
          <w:rFonts w:cs="Arial"/>
        </w:rPr>
        <w:t>4. Install ZTF-Orchestrator dependencies:</w:t>
      </w:r>
    </w:p>
    <w:p w14:paraId="7B8A6852" w14:textId="77777777" w:rsidR="00FA7659" w:rsidRPr="003F7C3B" w:rsidRDefault="00FA7659" w:rsidP="00FA7659">
      <w:pPr>
        <w:spacing w:after="0" w:line="240" w:lineRule="auto"/>
        <w:rPr>
          <w:rFonts w:ascii="Consolas" w:hAnsi="Consolas" w:cs="Arial"/>
        </w:rPr>
      </w:pPr>
      <w:r w:rsidRPr="00FA7659">
        <w:rPr>
          <w:rFonts w:cs="Arial"/>
          <w:sz w:val="17"/>
        </w:rPr>
        <w:t xml:space="preserve">   </w:t>
      </w:r>
      <w:r w:rsidRPr="003F7C3B">
        <w:rPr>
          <w:rFonts w:ascii="Consolas" w:hAnsi="Consolas" w:cs="Arial"/>
          <w:color w:val="7030A0"/>
          <w:sz w:val="17"/>
        </w:rPr>
        <w:t>pip install -r requirements.txt</w:t>
      </w:r>
    </w:p>
    <w:p w14:paraId="07D11AE9" w14:textId="77777777" w:rsidR="00FA7659" w:rsidRPr="00FA7659" w:rsidRDefault="00FA7659" w:rsidP="00FA7659">
      <w:pPr>
        <w:spacing w:after="40" w:line="254" w:lineRule="auto"/>
        <w:rPr>
          <w:rFonts w:cs="Arial"/>
        </w:rPr>
      </w:pPr>
    </w:p>
    <w:p w14:paraId="7C021FB4" w14:textId="77777777" w:rsidR="00FA7659" w:rsidRPr="00FA7659" w:rsidRDefault="00FA7659" w:rsidP="00FA7659">
      <w:pPr>
        <w:spacing w:after="120" w:line="254" w:lineRule="auto"/>
        <w:rPr>
          <w:rFonts w:cs="Arial"/>
        </w:rPr>
      </w:pPr>
      <w:r w:rsidRPr="00FA7659">
        <w:rPr>
          <w:rFonts w:cs="Arial"/>
        </w:rPr>
        <w:t>5. Install ZeroTouch Framework dependencies. The exact requirements file depends on the checked-out ZTF version:</w:t>
      </w:r>
    </w:p>
    <w:p w14:paraId="78872C08" w14:textId="77777777" w:rsidR="00FA7659" w:rsidRPr="003F7C3B" w:rsidRDefault="00FA7659" w:rsidP="00FA7659">
      <w:pPr>
        <w:spacing w:after="0" w:line="240" w:lineRule="auto"/>
        <w:rPr>
          <w:rFonts w:ascii="Consolas" w:hAnsi="Consolas" w:cs="Arial"/>
        </w:rPr>
      </w:pPr>
      <w:r w:rsidRPr="00FA7659">
        <w:rPr>
          <w:rFonts w:cs="Arial"/>
          <w:sz w:val="17"/>
        </w:rPr>
        <w:t xml:space="preserve">   </w:t>
      </w:r>
      <w:r w:rsidRPr="003F7C3B">
        <w:rPr>
          <w:rFonts w:ascii="Consolas" w:hAnsi="Consolas" w:cs="Arial"/>
          <w:color w:val="7030A0"/>
          <w:sz w:val="17"/>
        </w:rPr>
        <w:t>pip install -r ../zerotouch-framework/requirements/prod.txt</w:t>
      </w:r>
    </w:p>
    <w:p w14:paraId="74B1219E" w14:textId="77777777" w:rsidR="00FA7659" w:rsidRPr="00FA7659" w:rsidRDefault="00FA7659" w:rsidP="00FA7659">
      <w:pPr>
        <w:spacing w:after="40" w:line="254" w:lineRule="auto"/>
        <w:rPr>
          <w:rFonts w:cs="Arial"/>
        </w:rPr>
      </w:pPr>
    </w:p>
    <w:p w14:paraId="4A63AE32" w14:textId="77777777" w:rsidR="00FA7659" w:rsidRPr="00FA7659" w:rsidRDefault="00FA7659" w:rsidP="00FA7659">
      <w:pPr>
        <w:spacing w:after="120" w:line="254" w:lineRule="auto"/>
        <w:rPr>
          <w:rFonts w:cs="Arial"/>
        </w:rPr>
      </w:pPr>
      <w:r w:rsidRPr="00FA7659">
        <w:rPr>
          <w:rFonts w:cs="Arial"/>
        </w:rPr>
        <w:t xml:space="preserve">If that file is not present, inspect the framework </w:t>
      </w:r>
      <w:r w:rsidRPr="00FA7659">
        <w:rPr>
          <w:rFonts w:cs="Arial"/>
          <w:sz w:val="18"/>
        </w:rPr>
        <w:t>requirements/</w:t>
      </w:r>
      <w:r w:rsidRPr="00FA7659">
        <w:rPr>
          <w:rFonts w:cs="Arial"/>
        </w:rPr>
        <w:t xml:space="preserve"> directory and install the appropriate requirements file for your workflow set.</w:t>
      </w:r>
    </w:p>
    <w:p w14:paraId="6D1EA17B" w14:textId="77777777" w:rsidR="00FA7659" w:rsidRPr="00FA7659" w:rsidRDefault="00FA7659" w:rsidP="00FA7659">
      <w:pPr>
        <w:spacing w:after="120" w:line="254" w:lineRule="auto"/>
        <w:rPr>
          <w:rFonts w:cs="Arial"/>
        </w:rPr>
      </w:pPr>
      <w:r w:rsidRPr="00FA7659">
        <w:rPr>
          <w:rFonts w:cs="Arial"/>
        </w:rPr>
        <w:lastRenderedPageBreak/>
        <w:t>6. Start the server:</w:t>
      </w:r>
    </w:p>
    <w:p w14:paraId="4B25EC69"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ZTF_PATH="$(pwd)/../zerotouch-framework" \</w:t>
      </w:r>
    </w:p>
    <w:p w14:paraId="08EB5463"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ZTF_PYTHON="$(pwd)/venv/bin/python3" \</w:t>
      </w:r>
    </w:p>
    <w:p w14:paraId="4710FE15" w14:textId="77777777" w:rsidR="00FA7659" w:rsidRPr="003F7C3B" w:rsidRDefault="00FA7659" w:rsidP="00FA7659">
      <w:pPr>
        <w:spacing w:after="0" w:line="240" w:lineRule="auto"/>
        <w:rPr>
          <w:rFonts w:ascii="Consolas" w:hAnsi="Consolas" w:cs="Arial"/>
          <w:color w:val="7030A0"/>
        </w:rPr>
      </w:pPr>
      <w:r w:rsidRPr="003F7C3B">
        <w:rPr>
          <w:rFonts w:ascii="Consolas" w:hAnsi="Consolas" w:cs="Arial"/>
          <w:color w:val="7030A0"/>
          <w:sz w:val="17"/>
        </w:rPr>
        <w:t xml:space="preserve">   python server.py</w:t>
      </w:r>
    </w:p>
    <w:p w14:paraId="71F0343B" w14:textId="77777777" w:rsidR="00FA7659" w:rsidRPr="00FA7659" w:rsidRDefault="00FA7659" w:rsidP="00FA7659">
      <w:pPr>
        <w:spacing w:after="40" w:line="254" w:lineRule="auto"/>
        <w:rPr>
          <w:rFonts w:cs="Arial"/>
        </w:rPr>
      </w:pPr>
    </w:p>
    <w:p w14:paraId="2710BC03" w14:textId="77777777" w:rsidR="00FA7659" w:rsidRPr="00FA7659" w:rsidRDefault="00FA7659" w:rsidP="00FA7659">
      <w:pPr>
        <w:spacing w:after="120" w:line="254" w:lineRule="auto"/>
        <w:rPr>
          <w:rFonts w:cs="Arial"/>
        </w:rPr>
      </w:pPr>
      <w:r w:rsidRPr="00FA7659">
        <w:rPr>
          <w:rFonts w:cs="Arial"/>
        </w:rPr>
        <w:t>On Windows:</w:t>
      </w:r>
    </w:p>
    <w:p w14:paraId="48098D3D" w14:textId="77777777" w:rsidR="00FA7659" w:rsidRPr="00E270BC" w:rsidRDefault="00FA7659" w:rsidP="00FA7659">
      <w:pPr>
        <w:spacing w:after="0" w:line="240" w:lineRule="auto"/>
        <w:rPr>
          <w:rFonts w:ascii="Consolas" w:hAnsi="Consolas" w:cs="Arial"/>
          <w:color w:val="7030A0"/>
        </w:rPr>
      </w:pPr>
      <w:r w:rsidRPr="00E270BC">
        <w:rPr>
          <w:rFonts w:ascii="Consolas" w:hAnsi="Consolas" w:cs="Arial"/>
          <w:color w:val="7030A0"/>
          <w:sz w:val="17"/>
        </w:rPr>
        <w:t xml:space="preserve">   $env:ZTF_PATH = (Resolve-Path ..\zerotouch-framework).Path</w:t>
      </w:r>
    </w:p>
    <w:p w14:paraId="317C484F" w14:textId="77777777" w:rsidR="00FA7659" w:rsidRPr="00E270BC" w:rsidRDefault="00FA7659" w:rsidP="00FA7659">
      <w:pPr>
        <w:spacing w:after="0" w:line="240" w:lineRule="auto"/>
        <w:rPr>
          <w:rFonts w:ascii="Consolas" w:hAnsi="Consolas" w:cs="Arial"/>
          <w:color w:val="7030A0"/>
        </w:rPr>
      </w:pPr>
      <w:r w:rsidRPr="00E270BC">
        <w:rPr>
          <w:rFonts w:ascii="Consolas" w:hAnsi="Consolas" w:cs="Arial"/>
          <w:color w:val="7030A0"/>
          <w:sz w:val="17"/>
        </w:rPr>
        <w:t xml:space="preserve">   $env:ZTF_PYTHON = (Resolve-Path .\venv\Scripts\python.exe).Path</w:t>
      </w:r>
    </w:p>
    <w:p w14:paraId="07EECECD" w14:textId="77777777" w:rsidR="00FA7659" w:rsidRPr="00E270BC" w:rsidRDefault="00FA7659" w:rsidP="00FA7659">
      <w:pPr>
        <w:spacing w:after="0" w:line="240" w:lineRule="auto"/>
        <w:rPr>
          <w:rFonts w:ascii="Consolas" w:hAnsi="Consolas" w:cs="Arial"/>
          <w:color w:val="7030A0"/>
        </w:rPr>
      </w:pPr>
      <w:r w:rsidRPr="00E270BC">
        <w:rPr>
          <w:rFonts w:ascii="Consolas" w:hAnsi="Consolas" w:cs="Arial"/>
          <w:color w:val="7030A0"/>
          <w:sz w:val="17"/>
        </w:rPr>
        <w:t xml:space="preserve">   python server.py</w:t>
      </w:r>
    </w:p>
    <w:p w14:paraId="6F80489D" w14:textId="77777777" w:rsidR="00FA7659" w:rsidRPr="00FA7659" w:rsidRDefault="00FA7659" w:rsidP="00FA7659">
      <w:pPr>
        <w:spacing w:after="40" w:line="254" w:lineRule="auto"/>
        <w:rPr>
          <w:rFonts w:cs="Arial"/>
        </w:rPr>
      </w:pPr>
    </w:p>
    <w:p w14:paraId="276EAD71" w14:textId="77777777" w:rsidR="00FA7659" w:rsidRPr="00FA7659" w:rsidRDefault="00FA7659" w:rsidP="00FA7659">
      <w:pPr>
        <w:spacing w:after="120" w:line="254" w:lineRule="auto"/>
        <w:rPr>
          <w:rFonts w:cs="Arial"/>
        </w:rPr>
      </w:pPr>
      <w:r w:rsidRPr="00FA7659">
        <w:rPr>
          <w:rFonts w:cs="Arial"/>
        </w:rPr>
        <w:t>7. Open:</w:t>
      </w:r>
    </w:p>
    <w:p w14:paraId="5C008C02" w14:textId="77777777" w:rsidR="00FA7659" w:rsidRPr="00E270BC" w:rsidRDefault="00FA7659" w:rsidP="00FA7659">
      <w:pPr>
        <w:spacing w:after="0" w:line="240" w:lineRule="auto"/>
        <w:rPr>
          <w:rFonts w:ascii="Consolas" w:hAnsi="Consolas" w:cs="Arial"/>
          <w:color w:val="7030A0"/>
        </w:rPr>
      </w:pPr>
      <w:r w:rsidRPr="00E270BC">
        <w:rPr>
          <w:rFonts w:ascii="Consolas" w:hAnsi="Consolas" w:cs="Arial"/>
          <w:color w:val="7030A0"/>
          <w:sz w:val="17"/>
        </w:rPr>
        <w:t xml:space="preserve">   http://localhost:5001</w:t>
      </w:r>
    </w:p>
    <w:p w14:paraId="1C081F44" w14:textId="77777777" w:rsidR="00FA7659" w:rsidRPr="00FA7659" w:rsidRDefault="00FA7659" w:rsidP="00FA7659">
      <w:pPr>
        <w:spacing w:after="40" w:line="254" w:lineRule="auto"/>
        <w:rPr>
          <w:rFonts w:cs="Arial"/>
        </w:rPr>
      </w:pPr>
    </w:p>
    <w:p w14:paraId="7EA434D0" w14:textId="77777777" w:rsidR="00FA7659" w:rsidRPr="00FA7659" w:rsidRDefault="00FA7659" w:rsidP="00FA7659">
      <w:pPr>
        <w:keepNext/>
        <w:keepLines/>
        <w:spacing w:before="280" w:line="254" w:lineRule="auto"/>
        <w:outlineLvl w:val="2"/>
        <w:rPr>
          <w:rFonts w:eastAsiaTheme="majorEastAsia" w:cs="Arial"/>
          <w:b/>
          <w:bCs/>
          <w:sz w:val="24"/>
        </w:rPr>
      </w:pPr>
      <w:bookmarkStart w:id="49" w:name="_Toc244001163"/>
      <w:r w:rsidRPr="00FA7659">
        <w:rPr>
          <w:rFonts w:eastAsiaTheme="majorEastAsia" w:cs="Arial"/>
          <w:b/>
          <w:bCs/>
          <w:sz w:val="24"/>
        </w:rPr>
        <w:t>Validate</w:t>
      </w:r>
      <w:bookmarkEnd w:id="49"/>
    </w:p>
    <w:p w14:paraId="7C8B09D8" w14:textId="77777777" w:rsidR="00FA7659" w:rsidRPr="00E270BC" w:rsidRDefault="00FA7659" w:rsidP="00FA7659">
      <w:pPr>
        <w:spacing w:after="0" w:line="240" w:lineRule="auto"/>
        <w:rPr>
          <w:rFonts w:ascii="Consolas" w:hAnsi="Consolas" w:cs="Arial"/>
          <w:color w:val="7030A0"/>
        </w:rPr>
      </w:pPr>
      <w:r w:rsidRPr="00E270BC">
        <w:rPr>
          <w:rFonts w:ascii="Consolas" w:hAnsi="Consolas" w:cs="Arial"/>
          <w:color w:val="7030A0"/>
          <w:sz w:val="17"/>
        </w:rPr>
        <w:t>curl http://localhost:5001/health</w:t>
      </w:r>
    </w:p>
    <w:p w14:paraId="7D058E17" w14:textId="77777777" w:rsidR="00FA7659" w:rsidRPr="00FA7659" w:rsidRDefault="00FA7659" w:rsidP="00FA7659">
      <w:pPr>
        <w:spacing w:after="40" w:line="254" w:lineRule="auto"/>
        <w:rPr>
          <w:rFonts w:cs="Arial"/>
        </w:rPr>
      </w:pPr>
    </w:p>
    <w:p w14:paraId="5928F47A" w14:textId="77777777" w:rsidR="00FA7659" w:rsidRPr="00FA7659" w:rsidRDefault="00FA7659" w:rsidP="00FA7659">
      <w:pPr>
        <w:spacing w:after="120" w:line="254" w:lineRule="auto"/>
        <w:rPr>
          <w:rFonts w:cs="Arial"/>
        </w:rPr>
      </w:pPr>
      <w:r w:rsidRPr="00FA7659">
        <w:rPr>
          <w:rFonts w:cs="Arial"/>
        </w:rPr>
        <w:t xml:space="preserve">In the UI, confirm </w:t>
      </w:r>
      <w:r w:rsidRPr="00FA7659">
        <w:rPr>
          <w:rFonts w:cs="Arial"/>
          <w:b/>
        </w:rPr>
        <w:t>Settings &gt; ZTF Installation Path</w:t>
      </w:r>
      <w:r w:rsidRPr="00FA7659">
        <w:rPr>
          <w:rFonts w:cs="Arial"/>
        </w:rPr>
        <w:t xml:space="preserve"> points to the cloned framework.</w:t>
      </w:r>
    </w:p>
    <w:p w14:paraId="1337CA5C"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50" w:name="_Toc242951500"/>
      <w:bookmarkStart w:id="51" w:name="_Toc244001164"/>
      <w:r w:rsidRPr="00FA7659">
        <w:rPr>
          <w:rFonts w:eastAsiaTheme="majorEastAsia" w:cs="Arial"/>
          <w:b/>
          <w:bCs/>
          <w:sz w:val="30"/>
          <w:szCs w:val="26"/>
        </w:rPr>
        <w:t>Option F Kubernetes Starter Manifests</w:t>
      </w:r>
      <w:bookmarkEnd w:id="50"/>
      <w:bookmarkEnd w:id="51"/>
    </w:p>
    <w:p w14:paraId="5E5ADD53" w14:textId="77777777" w:rsidR="00FA7659" w:rsidRPr="00FA7659" w:rsidRDefault="00FA7659" w:rsidP="00FA7659">
      <w:pPr>
        <w:spacing w:after="120" w:line="254" w:lineRule="auto"/>
        <w:rPr>
          <w:rFonts w:cs="Arial"/>
        </w:rPr>
      </w:pPr>
      <w:r w:rsidRPr="00FA7659">
        <w:rPr>
          <w:rFonts w:cs="Arial"/>
        </w:rPr>
        <w:t>Use this only as a starter deployment. Execution workers currently run inside the Flask process, so the starter manifests intentionally use one replica.</w:t>
      </w:r>
    </w:p>
    <w:p w14:paraId="5EE991F1" w14:textId="77777777" w:rsidR="00FA7659" w:rsidRPr="00FA7659" w:rsidRDefault="00FA7659" w:rsidP="00FA7659">
      <w:pPr>
        <w:keepNext/>
        <w:keepLines/>
        <w:spacing w:before="280" w:line="254" w:lineRule="auto"/>
        <w:outlineLvl w:val="2"/>
        <w:rPr>
          <w:rFonts w:eastAsiaTheme="majorEastAsia" w:cs="Arial"/>
          <w:b/>
          <w:bCs/>
          <w:sz w:val="24"/>
        </w:rPr>
      </w:pPr>
      <w:bookmarkStart w:id="52" w:name="_Toc244001165"/>
      <w:r w:rsidRPr="00FA7659">
        <w:rPr>
          <w:rFonts w:eastAsiaTheme="majorEastAsia" w:cs="Arial"/>
          <w:b/>
          <w:bCs/>
          <w:sz w:val="24"/>
        </w:rPr>
        <w:t>Prerequisites</w:t>
      </w:r>
      <w:bookmarkEnd w:id="52"/>
    </w:p>
    <w:p w14:paraId="4190ADC2" w14:textId="77777777" w:rsidR="00FA7659" w:rsidRPr="00FA7659" w:rsidRDefault="00FA7659" w:rsidP="00FA7659">
      <w:pPr>
        <w:spacing w:after="120" w:line="254" w:lineRule="auto"/>
        <w:rPr>
          <w:rFonts w:cs="Arial"/>
        </w:rPr>
      </w:pPr>
      <w:r w:rsidRPr="00FA7659">
        <w:rPr>
          <w:rFonts w:cs="Arial"/>
        </w:rPr>
        <w:t>1. A Kubernetes cluster.</w:t>
      </w:r>
    </w:p>
    <w:p w14:paraId="6666B1D5" w14:textId="77777777" w:rsidR="00FA7659" w:rsidRPr="00FA7659" w:rsidRDefault="00FA7659" w:rsidP="00FA7659">
      <w:pPr>
        <w:spacing w:after="120" w:line="254" w:lineRule="auto"/>
        <w:rPr>
          <w:rFonts w:cs="Arial"/>
        </w:rPr>
      </w:pPr>
      <w:r w:rsidRPr="00FA7659">
        <w:rPr>
          <w:rFonts w:cs="Arial"/>
        </w:rPr>
        <w:t>2. A namespace where you can create Deployments, Services, Secrets, and PVCs.</w:t>
      </w:r>
    </w:p>
    <w:p w14:paraId="0CC127BA" w14:textId="77777777" w:rsidR="00FA7659" w:rsidRPr="00FA7659" w:rsidRDefault="00FA7659" w:rsidP="00FA7659">
      <w:pPr>
        <w:spacing w:after="120" w:line="254" w:lineRule="auto"/>
        <w:rPr>
          <w:rFonts w:cs="Arial"/>
        </w:rPr>
      </w:pPr>
      <w:r w:rsidRPr="00FA7659">
        <w:rPr>
          <w:rFonts w:cs="Arial"/>
        </w:rPr>
        <w:t>3. A container image available to the cluster.</w:t>
      </w:r>
    </w:p>
    <w:p w14:paraId="691DBAE6" w14:textId="77777777" w:rsidR="00FA7659" w:rsidRPr="00FA7659" w:rsidRDefault="00FA7659" w:rsidP="00FA7659">
      <w:pPr>
        <w:spacing w:after="120" w:line="254" w:lineRule="auto"/>
        <w:rPr>
          <w:rFonts w:cs="Arial"/>
        </w:rPr>
      </w:pPr>
      <w:r w:rsidRPr="00FA7659">
        <w:rPr>
          <w:rFonts w:cs="Arial"/>
        </w:rPr>
        <w:t>4. PostgreSQL from the included manifest or a managed PostgreSQL endpoint.</w:t>
      </w:r>
    </w:p>
    <w:p w14:paraId="3497E977" w14:textId="77777777" w:rsidR="00FA7659" w:rsidRPr="00FA7659" w:rsidRDefault="00FA7659" w:rsidP="00FA7659">
      <w:pPr>
        <w:keepNext/>
        <w:keepLines/>
        <w:spacing w:before="280" w:line="254" w:lineRule="auto"/>
        <w:outlineLvl w:val="2"/>
        <w:rPr>
          <w:rFonts w:eastAsiaTheme="majorEastAsia" w:cs="Arial"/>
          <w:b/>
          <w:bCs/>
          <w:sz w:val="24"/>
        </w:rPr>
      </w:pPr>
      <w:bookmarkStart w:id="53" w:name="_Toc244001166"/>
      <w:r w:rsidRPr="00FA7659">
        <w:rPr>
          <w:rFonts w:eastAsiaTheme="majorEastAsia" w:cs="Arial"/>
          <w:b/>
          <w:bCs/>
          <w:sz w:val="24"/>
        </w:rPr>
        <w:t>Install</w:t>
      </w:r>
      <w:bookmarkEnd w:id="53"/>
    </w:p>
    <w:p w14:paraId="42E440E3" w14:textId="660E1EFD" w:rsidR="00FA7659" w:rsidRPr="00FA7659" w:rsidRDefault="00FA7659" w:rsidP="00FA7659">
      <w:pPr>
        <w:spacing w:after="120" w:line="254" w:lineRule="auto"/>
        <w:rPr>
          <w:rFonts w:cs="Arial"/>
        </w:rPr>
      </w:pPr>
      <w:r w:rsidRPr="00FA7659">
        <w:rPr>
          <w:rFonts w:cs="Arial"/>
        </w:rPr>
        <w:t xml:space="preserve">1. Build and publish an image accessible to the </w:t>
      </w:r>
      <w:r w:rsidR="00721283" w:rsidRPr="00FA7659">
        <w:rPr>
          <w:rFonts w:cs="Arial"/>
        </w:rPr>
        <w:t>cluster or</w:t>
      </w:r>
      <w:r w:rsidRPr="00FA7659">
        <w:rPr>
          <w:rFonts w:cs="Arial"/>
        </w:rPr>
        <w:t xml:space="preserve"> use the published image if your cluster can reach it.</w:t>
      </w:r>
    </w:p>
    <w:p w14:paraId="499A2951" w14:textId="77777777" w:rsidR="00FA7659" w:rsidRPr="00FA7659" w:rsidRDefault="00FA7659" w:rsidP="00FA7659">
      <w:pPr>
        <w:spacing w:after="120" w:line="254" w:lineRule="auto"/>
        <w:rPr>
          <w:rFonts w:cs="Arial"/>
        </w:rPr>
      </w:pPr>
      <w:r w:rsidRPr="00FA7659">
        <w:rPr>
          <w:rFonts w:cs="Arial"/>
        </w:rPr>
        <w:t xml:space="preserve">2. Edit </w:t>
      </w:r>
      <w:r w:rsidRPr="00FA7659">
        <w:rPr>
          <w:rFonts w:cs="Arial"/>
          <w:sz w:val="18"/>
        </w:rPr>
        <w:t>k8s/secret.example.yaml</w:t>
      </w:r>
      <w:r w:rsidRPr="00FA7659">
        <w:rPr>
          <w:rFonts w:cs="Arial"/>
        </w:rPr>
        <w:t xml:space="preserve"> and set production secrets.</w:t>
      </w:r>
    </w:p>
    <w:p w14:paraId="3A2FF4FF" w14:textId="77777777" w:rsidR="00FA7659" w:rsidRPr="00FA7659" w:rsidRDefault="00FA7659" w:rsidP="00FA7659">
      <w:pPr>
        <w:spacing w:after="120" w:line="254" w:lineRule="auto"/>
        <w:rPr>
          <w:rFonts w:cs="Arial"/>
        </w:rPr>
      </w:pPr>
      <w:r w:rsidRPr="00FA7659">
        <w:rPr>
          <w:rFonts w:cs="Arial"/>
        </w:rPr>
        <w:t>3. Apply manifests:</w:t>
      </w:r>
    </w:p>
    <w:p w14:paraId="5CD6BC0B" w14:textId="77777777" w:rsidR="00FA7659" w:rsidRPr="00721283" w:rsidRDefault="00FA7659" w:rsidP="00FA7659">
      <w:pPr>
        <w:spacing w:after="0" w:line="240" w:lineRule="auto"/>
        <w:rPr>
          <w:rFonts w:ascii="Consolas" w:hAnsi="Consolas" w:cs="Arial"/>
          <w:color w:val="7030A0"/>
        </w:rPr>
      </w:pPr>
      <w:r w:rsidRPr="00721283">
        <w:rPr>
          <w:rFonts w:ascii="Consolas" w:hAnsi="Consolas" w:cs="Arial"/>
          <w:color w:val="7030A0"/>
          <w:sz w:val="17"/>
        </w:rPr>
        <w:t xml:space="preserve">   kubectl apply -f k8s/namespace.yaml</w:t>
      </w:r>
    </w:p>
    <w:p w14:paraId="34F8D0EE" w14:textId="77777777" w:rsidR="00FA7659" w:rsidRPr="00721283" w:rsidRDefault="00FA7659" w:rsidP="00FA7659">
      <w:pPr>
        <w:spacing w:after="0" w:line="240" w:lineRule="auto"/>
        <w:rPr>
          <w:rFonts w:ascii="Consolas" w:hAnsi="Consolas" w:cs="Arial"/>
          <w:color w:val="7030A0"/>
        </w:rPr>
      </w:pPr>
      <w:r w:rsidRPr="00721283">
        <w:rPr>
          <w:rFonts w:ascii="Consolas" w:hAnsi="Consolas" w:cs="Arial"/>
          <w:color w:val="7030A0"/>
          <w:sz w:val="17"/>
        </w:rPr>
        <w:t xml:space="preserve">   kubectl apply -f k8s/secret.example.yaml</w:t>
      </w:r>
    </w:p>
    <w:p w14:paraId="4874199F" w14:textId="77777777" w:rsidR="00FA7659" w:rsidRPr="00721283" w:rsidRDefault="00FA7659" w:rsidP="00FA7659">
      <w:pPr>
        <w:spacing w:after="0" w:line="240" w:lineRule="auto"/>
        <w:rPr>
          <w:rFonts w:ascii="Consolas" w:hAnsi="Consolas" w:cs="Arial"/>
          <w:color w:val="7030A0"/>
        </w:rPr>
      </w:pPr>
      <w:r w:rsidRPr="00721283">
        <w:rPr>
          <w:rFonts w:ascii="Consolas" w:hAnsi="Consolas" w:cs="Arial"/>
          <w:color w:val="7030A0"/>
          <w:sz w:val="17"/>
        </w:rPr>
        <w:t xml:space="preserve">   kubectl apply -f k8s/configmap.yaml</w:t>
      </w:r>
    </w:p>
    <w:p w14:paraId="2907B677" w14:textId="77777777" w:rsidR="00FA7659" w:rsidRPr="00721283" w:rsidRDefault="00FA7659" w:rsidP="00FA7659">
      <w:pPr>
        <w:spacing w:after="0" w:line="240" w:lineRule="auto"/>
        <w:rPr>
          <w:rFonts w:ascii="Consolas" w:hAnsi="Consolas" w:cs="Arial"/>
          <w:color w:val="7030A0"/>
        </w:rPr>
      </w:pPr>
      <w:r w:rsidRPr="00721283">
        <w:rPr>
          <w:rFonts w:ascii="Consolas" w:hAnsi="Consolas" w:cs="Arial"/>
          <w:color w:val="7030A0"/>
          <w:sz w:val="17"/>
        </w:rPr>
        <w:t xml:space="preserve">   kubectl apply -f k8s/postgres.yaml</w:t>
      </w:r>
    </w:p>
    <w:p w14:paraId="27EFB492" w14:textId="77777777" w:rsidR="00FA7659" w:rsidRPr="00721283" w:rsidRDefault="00FA7659" w:rsidP="00FA7659">
      <w:pPr>
        <w:spacing w:after="0" w:line="240" w:lineRule="auto"/>
        <w:rPr>
          <w:rFonts w:ascii="Consolas" w:hAnsi="Consolas" w:cs="Arial"/>
          <w:color w:val="7030A0"/>
        </w:rPr>
      </w:pPr>
      <w:r w:rsidRPr="00721283">
        <w:rPr>
          <w:rFonts w:ascii="Consolas" w:hAnsi="Consolas" w:cs="Arial"/>
          <w:color w:val="7030A0"/>
          <w:sz w:val="17"/>
        </w:rPr>
        <w:t xml:space="preserve">   kubectl apply -f k8s/deployment.yaml</w:t>
      </w:r>
    </w:p>
    <w:p w14:paraId="31EF0780" w14:textId="77777777" w:rsidR="00FA7659" w:rsidRPr="00721283" w:rsidRDefault="00FA7659" w:rsidP="00FA7659">
      <w:pPr>
        <w:spacing w:after="0" w:line="240" w:lineRule="auto"/>
        <w:rPr>
          <w:rFonts w:ascii="Consolas" w:hAnsi="Consolas" w:cs="Arial"/>
          <w:color w:val="7030A0"/>
        </w:rPr>
      </w:pPr>
      <w:r w:rsidRPr="00721283">
        <w:rPr>
          <w:rFonts w:ascii="Consolas" w:hAnsi="Consolas" w:cs="Arial"/>
          <w:color w:val="7030A0"/>
          <w:sz w:val="17"/>
        </w:rPr>
        <w:t xml:space="preserve">   kubectl apply -f k8s/service.yaml</w:t>
      </w:r>
    </w:p>
    <w:p w14:paraId="39FF97C3" w14:textId="77777777" w:rsidR="00FA7659" w:rsidRPr="00FA7659" w:rsidRDefault="00FA7659" w:rsidP="00FA7659">
      <w:pPr>
        <w:spacing w:after="40" w:line="254" w:lineRule="auto"/>
        <w:rPr>
          <w:rFonts w:cs="Arial"/>
        </w:rPr>
      </w:pPr>
    </w:p>
    <w:p w14:paraId="1D6DDAA6" w14:textId="77777777" w:rsidR="00FA7659" w:rsidRPr="00FA7659" w:rsidRDefault="00FA7659" w:rsidP="00FA7659">
      <w:pPr>
        <w:spacing w:after="120" w:line="254" w:lineRule="auto"/>
        <w:rPr>
          <w:rFonts w:cs="Arial"/>
        </w:rPr>
      </w:pPr>
      <w:r w:rsidRPr="00FA7659">
        <w:rPr>
          <w:rFonts w:cs="Arial"/>
        </w:rPr>
        <w:t xml:space="preserve">4. If using managed PostgreSQL, omit </w:t>
      </w:r>
      <w:r w:rsidRPr="00FA7659">
        <w:rPr>
          <w:rFonts w:cs="Arial"/>
          <w:sz w:val="18"/>
        </w:rPr>
        <w:t>postgres.yaml</w:t>
      </w:r>
      <w:r w:rsidRPr="00FA7659">
        <w:rPr>
          <w:rFonts w:cs="Arial"/>
        </w:rPr>
        <w:t xml:space="preserve"> and set </w:t>
      </w:r>
      <w:r w:rsidRPr="009F204F">
        <w:rPr>
          <w:rFonts w:ascii="Consolas" w:hAnsi="Consolas" w:cs="Arial"/>
          <w:color w:val="7030A0"/>
          <w:sz w:val="18"/>
        </w:rPr>
        <w:t>ZTF_DATABASE_URL</w:t>
      </w:r>
      <w:r w:rsidRPr="009F204F">
        <w:rPr>
          <w:rFonts w:cs="Arial"/>
          <w:color w:val="7030A0"/>
        </w:rPr>
        <w:t xml:space="preserve"> </w:t>
      </w:r>
      <w:r w:rsidRPr="00FA7659">
        <w:rPr>
          <w:rFonts w:cs="Arial"/>
        </w:rPr>
        <w:t>to the managed endpoint.</w:t>
      </w:r>
    </w:p>
    <w:p w14:paraId="1A69DEBC" w14:textId="77777777" w:rsidR="00FA7659" w:rsidRPr="00FA7659" w:rsidRDefault="00FA7659" w:rsidP="00FA7659">
      <w:pPr>
        <w:spacing w:after="120" w:line="254" w:lineRule="auto"/>
        <w:rPr>
          <w:rFonts w:cs="Arial"/>
        </w:rPr>
      </w:pPr>
      <w:r w:rsidRPr="00FA7659">
        <w:rPr>
          <w:rFonts w:cs="Arial"/>
        </w:rPr>
        <w:t>5. Expose the service through your preferred internal ingress or port-forward for testing:</w:t>
      </w:r>
    </w:p>
    <w:p w14:paraId="6A929043" w14:textId="77777777" w:rsidR="00FA7659" w:rsidRPr="00FA7659" w:rsidRDefault="00FA7659" w:rsidP="00FA7659">
      <w:pPr>
        <w:spacing w:after="0" w:line="240" w:lineRule="auto"/>
        <w:rPr>
          <w:rFonts w:cs="Arial"/>
        </w:rPr>
      </w:pPr>
      <w:r w:rsidRPr="00FA7659">
        <w:rPr>
          <w:rFonts w:cs="Arial"/>
          <w:sz w:val="17"/>
        </w:rPr>
        <w:t xml:space="preserve">   kubectl -n ztf-orchestrator port-forward svc/ztf-orchestrator 5001:5001</w:t>
      </w:r>
    </w:p>
    <w:p w14:paraId="13B53C80" w14:textId="77777777" w:rsidR="00FA7659" w:rsidRPr="00FA7659" w:rsidRDefault="00FA7659" w:rsidP="00FA7659">
      <w:pPr>
        <w:spacing w:after="40" w:line="254" w:lineRule="auto"/>
        <w:rPr>
          <w:rFonts w:cs="Arial"/>
        </w:rPr>
      </w:pPr>
    </w:p>
    <w:p w14:paraId="2ADEAC07" w14:textId="77777777" w:rsidR="00FA7659" w:rsidRPr="00FA7659" w:rsidRDefault="00FA7659" w:rsidP="00FA7659">
      <w:pPr>
        <w:spacing w:after="120" w:line="254" w:lineRule="auto"/>
        <w:rPr>
          <w:rFonts w:cs="Arial"/>
        </w:rPr>
      </w:pPr>
      <w:r w:rsidRPr="00FA7659">
        <w:rPr>
          <w:rFonts w:cs="Arial"/>
        </w:rPr>
        <w:lastRenderedPageBreak/>
        <w:t>6. Open:</w:t>
      </w:r>
    </w:p>
    <w:p w14:paraId="3B7A64DB"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http://localhost:5001</w:t>
      </w:r>
    </w:p>
    <w:p w14:paraId="617BF701" w14:textId="77777777" w:rsidR="00FA7659" w:rsidRPr="00FA7659" w:rsidRDefault="00FA7659" w:rsidP="00FA7659">
      <w:pPr>
        <w:spacing w:after="40" w:line="254" w:lineRule="auto"/>
        <w:rPr>
          <w:rFonts w:cs="Arial"/>
        </w:rPr>
      </w:pPr>
    </w:p>
    <w:p w14:paraId="6BBFCC35" w14:textId="77777777" w:rsidR="00FA7659" w:rsidRPr="00FA7659" w:rsidRDefault="00FA7659" w:rsidP="00FA7659">
      <w:pPr>
        <w:keepNext/>
        <w:keepLines/>
        <w:spacing w:before="280" w:line="254" w:lineRule="auto"/>
        <w:outlineLvl w:val="2"/>
        <w:rPr>
          <w:rFonts w:eastAsiaTheme="majorEastAsia" w:cs="Arial"/>
          <w:b/>
          <w:bCs/>
          <w:sz w:val="24"/>
        </w:rPr>
      </w:pPr>
      <w:bookmarkStart w:id="54" w:name="_Toc244001167"/>
      <w:r w:rsidRPr="00FA7659">
        <w:rPr>
          <w:rFonts w:eastAsiaTheme="majorEastAsia" w:cs="Arial"/>
          <w:b/>
          <w:bCs/>
          <w:sz w:val="24"/>
        </w:rPr>
        <w:t>Validate</w:t>
      </w:r>
      <w:bookmarkEnd w:id="54"/>
    </w:p>
    <w:p w14:paraId="380A0E35"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kubectl -n ztf-orchestrator get pods</w:t>
      </w:r>
    </w:p>
    <w:p w14:paraId="74CFD1F4"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kubectl -n ztf-orchestrator logs deploy/ztf-orchestrator</w:t>
      </w:r>
    </w:p>
    <w:p w14:paraId="63B68183"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curl http://localhost:5001/health</w:t>
      </w:r>
    </w:p>
    <w:p w14:paraId="6B9372CD" w14:textId="77777777" w:rsidR="00FA7659" w:rsidRPr="00FA7659" w:rsidRDefault="00FA7659" w:rsidP="00FA7659">
      <w:pPr>
        <w:spacing w:after="40" w:line="254" w:lineRule="auto"/>
        <w:rPr>
          <w:rFonts w:cs="Arial"/>
        </w:rPr>
      </w:pPr>
    </w:p>
    <w:p w14:paraId="12A8181D"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55" w:name="_Toc242951501"/>
      <w:bookmarkStart w:id="56" w:name="_Toc244001168"/>
      <w:r w:rsidRPr="00FA7659">
        <w:rPr>
          <w:rFonts w:eastAsiaTheme="majorEastAsia" w:cs="Arial"/>
          <w:b/>
          <w:bCs/>
          <w:sz w:val="30"/>
          <w:szCs w:val="26"/>
        </w:rPr>
        <w:t>Air Gapped Installation</w:t>
      </w:r>
      <w:bookmarkEnd w:id="55"/>
      <w:bookmarkEnd w:id="56"/>
    </w:p>
    <w:p w14:paraId="55B1CAE7" w14:textId="77777777" w:rsidR="00FA7659" w:rsidRPr="00FA7659" w:rsidRDefault="00FA7659" w:rsidP="00FA7659">
      <w:pPr>
        <w:spacing w:after="120" w:line="254" w:lineRule="auto"/>
        <w:rPr>
          <w:rFonts w:cs="Arial"/>
        </w:rPr>
      </w:pPr>
      <w:r w:rsidRPr="00FA7659">
        <w:rPr>
          <w:rFonts w:cs="Arial"/>
        </w:rPr>
        <w:t>Use this when the target site cannot reach GitHub, GHCR, Docker Hub, or PyPI. The most reliable approach is to build and verify artifacts in a connected staging environment, then transfer them into the disconnected site.</w:t>
      </w:r>
    </w:p>
    <w:p w14:paraId="20C1ECDE" w14:textId="77777777" w:rsidR="00FA7659" w:rsidRPr="00FA7659" w:rsidRDefault="00FA7659" w:rsidP="00FA7659">
      <w:pPr>
        <w:keepNext/>
        <w:keepLines/>
        <w:spacing w:before="280" w:line="254" w:lineRule="auto"/>
        <w:outlineLvl w:val="2"/>
        <w:rPr>
          <w:rFonts w:eastAsiaTheme="majorEastAsia" w:cs="Arial"/>
          <w:b/>
          <w:bCs/>
          <w:sz w:val="24"/>
        </w:rPr>
      </w:pPr>
      <w:bookmarkStart w:id="57" w:name="_Toc244001169"/>
      <w:r w:rsidRPr="00FA7659">
        <w:rPr>
          <w:rFonts w:eastAsiaTheme="majorEastAsia" w:cs="Arial"/>
          <w:b/>
          <w:bCs/>
          <w:sz w:val="24"/>
        </w:rPr>
        <w:t>Connected Staging Environment</w:t>
      </w:r>
      <w:bookmarkEnd w:id="57"/>
    </w:p>
    <w:p w14:paraId="4AA8B82C" w14:textId="77777777" w:rsidR="00FA7659" w:rsidRPr="00FA7659" w:rsidRDefault="00FA7659" w:rsidP="00FA7659">
      <w:pPr>
        <w:spacing w:after="120" w:line="254" w:lineRule="auto"/>
        <w:rPr>
          <w:rFonts w:cs="Arial"/>
        </w:rPr>
      </w:pPr>
      <w:r w:rsidRPr="00FA7659">
        <w:rPr>
          <w:rFonts w:cs="Arial"/>
        </w:rPr>
        <w:t>1. Clone the repository:</w:t>
      </w:r>
    </w:p>
    <w:p w14:paraId="45AE3A50"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git clone https://github.com/VirtuArchitect/ZTF-Orchestrator.git</w:t>
      </w:r>
    </w:p>
    <w:p w14:paraId="47FFF018"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cd ZTF-Orchestrator</w:t>
      </w:r>
    </w:p>
    <w:p w14:paraId="40AAAB2D" w14:textId="77777777" w:rsidR="00FA7659" w:rsidRPr="00FA7659" w:rsidRDefault="00FA7659" w:rsidP="00FA7659">
      <w:pPr>
        <w:spacing w:after="40" w:line="254" w:lineRule="auto"/>
        <w:rPr>
          <w:rFonts w:cs="Arial"/>
        </w:rPr>
      </w:pPr>
    </w:p>
    <w:p w14:paraId="6E75AABF" w14:textId="77777777" w:rsidR="00FA7659" w:rsidRPr="00FA7659" w:rsidRDefault="00FA7659" w:rsidP="00FA7659">
      <w:pPr>
        <w:spacing w:after="120" w:line="254" w:lineRule="auto"/>
        <w:rPr>
          <w:rFonts w:cs="Arial"/>
        </w:rPr>
      </w:pPr>
      <w:r w:rsidRPr="00FA7659">
        <w:rPr>
          <w:rFonts w:cs="Arial"/>
        </w:rPr>
        <w:t xml:space="preserve">2. Build the application image with ZTF 1.x </w:t>
      </w:r>
      <w:r w:rsidRPr="00FA7659">
        <w:rPr>
          <w:rFonts w:cs="Arial"/>
          <w:sz w:val="18"/>
        </w:rPr>
        <w:t>v1.5.2</w:t>
      </w:r>
      <w:r w:rsidRPr="00FA7659">
        <w:rPr>
          <w:rFonts w:cs="Arial"/>
        </w:rPr>
        <w:t xml:space="preserve"> and ZTF 2.x </w:t>
      </w:r>
      <w:r w:rsidRPr="00FA7659">
        <w:rPr>
          <w:rFonts w:cs="Arial"/>
          <w:sz w:val="18"/>
        </w:rPr>
        <w:t>v2.0.0</w:t>
      </w:r>
      <w:r w:rsidRPr="00FA7659">
        <w:rPr>
          <w:rFonts w:cs="Arial"/>
        </w:rPr>
        <w:t xml:space="preserve"> baked in:</w:t>
      </w:r>
    </w:p>
    <w:p w14:paraId="33245394"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docker build \</w:t>
      </w:r>
    </w:p>
    <w:p w14:paraId="13A727B7"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--build-arg ZTF_REPO_URL=https://github.com/nutanixdev/zerotouch-framework.git \</w:t>
      </w:r>
    </w:p>
    <w:p w14:paraId="0EAB4DE2"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--build-arg ZTF_REF=v1.5.2 \</w:t>
      </w:r>
    </w:p>
    <w:p w14:paraId="5CD785A1"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--build-arg ZTF2_REPO_URL=https://github.com/nutanixdev/zerotouch-framework.git \</w:t>
      </w:r>
    </w:p>
    <w:p w14:paraId="532E69F9"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--build-arg ZTF2_REF=v2.0.0 \</w:t>
      </w:r>
    </w:p>
    <w:p w14:paraId="36A4524B"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-t ztf-orchestrator:airgap-&lt;version&gt; .</w:t>
      </w:r>
    </w:p>
    <w:p w14:paraId="58F5E31B" w14:textId="77777777" w:rsidR="00FA7659" w:rsidRPr="00FA7659" w:rsidRDefault="00FA7659" w:rsidP="00FA7659">
      <w:pPr>
        <w:spacing w:after="40" w:line="254" w:lineRule="auto"/>
        <w:rPr>
          <w:rFonts w:cs="Arial"/>
        </w:rPr>
      </w:pPr>
    </w:p>
    <w:p w14:paraId="6C16772B" w14:textId="77777777" w:rsidR="00FA7659" w:rsidRPr="00FA7659" w:rsidRDefault="00FA7659" w:rsidP="00FA7659">
      <w:pPr>
        <w:spacing w:after="120" w:line="254" w:lineRule="auto"/>
        <w:rPr>
          <w:rFonts w:cs="Arial"/>
        </w:rPr>
      </w:pPr>
      <w:r w:rsidRPr="00FA7659">
        <w:rPr>
          <w:rFonts w:cs="Arial"/>
        </w:rPr>
        <w:t>3. Pull the PostgreSQL image if using the PostgreSQL Compose deployment:</w:t>
      </w:r>
    </w:p>
    <w:p w14:paraId="34E6B032" w14:textId="77777777" w:rsidR="00FA7659" w:rsidRPr="009F204F" w:rsidRDefault="00FA7659" w:rsidP="00FA7659">
      <w:pPr>
        <w:spacing w:after="0" w:line="240" w:lineRule="auto"/>
        <w:rPr>
          <w:rFonts w:ascii="Consolas" w:hAnsi="Consolas" w:cs="Arial"/>
        </w:rPr>
      </w:pPr>
      <w:r w:rsidRPr="00FA7659">
        <w:rPr>
          <w:rFonts w:cs="Arial"/>
          <w:sz w:val="17"/>
        </w:rPr>
        <w:t xml:space="preserve">   </w:t>
      </w:r>
      <w:r w:rsidRPr="009F204F">
        <w:rPr>
          <w:rFonts w:ascii="Consolas" w:hAnsi="Consolas" w:cs="Arial"/>
          <w:color w:val="7030A0"/>
          <w:sz w:val="17"/>
        </w:rPr>
        <w:t>docker pull postgres:16-alpine</w:t>
      </w:r>
    </w:p>
    <w:p w14:paraId="11024682" w14:textId="77777777" w:rsidR="00FA7659" w:rsidRPr="00FA7659" w:rsidRDefault="00FA7659" w:rsidP="00FA7659">
      <w:pPr>
        <w:spacing w:after="40" w:line="254" w:lineRule="auto"/>
        <w:rPr>
          <w:rFonts w:cs="Arial"/>
        </w:rPr>
      </w:pPr>
    </w:p>
    <w:p w14:paraId="1F57A2A0" w14:textId="77777777" w:rsidR="00FA7659" w:rsidRPr="00FA7659" w:rsidRDefault="00FA7659" w:rsidP="00FA7659">
      <w:pPr>
        <w:spacing w:after="120" w:line="254" w:lineRule="auto"/>
        <w:rPr>
          <w:rFonts w:cs="Arial"/>
        </w:rPr>
      </w:pPr>
      <w:r w:rsidRPr="00FA7659">
        <w:rPr>
          <w:rFonts w:cs="Arial"/>
        </w:rPr>
        <w:t>4. Export images:</w:t>
      </w:r>
    </w:p>
    <w:p w14:paraId="00068CDA"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docker save ztf-orchestrator:airgap-&lt;version&gt; -o ztf-orchestrator-airgap-&lt;version&gt;.tar</w:t>
      </w:r>
    </w:p>
    <w:p w14:paraId="16562791"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docker save postgres:16-alpine -o postgres-16-alpine.tar</w:t>
      </w:r>
    </w:p>
    <w:p w14:paraId="0238AB24" w14:textId="77777777" w:rsidR="00FA7659" w:rsidRPr="00FA7659" w:rsidRDefault="00FA7659" w:rsidP="00FA7659">
      <w:pPr>
        <w:spacing w:after="40" w:line="254" w:lineRule="auto"/>
        <w:rPr>
          <w:rFonts w:cs="Arial"/>
        </w:rPr>
      </w:pPr>
    </w:p>
    <w:p w14:paraId="530A2D75" w14:textId="77777777" w:rsidR="00FA7659" w:rsidRPr="00FA7659" w:rsidRDefault="00FA7659" w:rsidP="00FA7659">
      <w:pPr>
        <w:spacing w:after="120" w:line="254" w:lineRule="auto"/>
        <w:rPr>
          <w:rFonts w:cs="Arial"/>
        </w:rPr>
      </w:pPr>
      <w:r w:rsidRPr="00FA7659">
        <w:rPr>
          <w:rFonts w:cs="Arial"/>
        </w:rPr>
        <w:t>5. Export the repository content needed for Compose files and docs:</w:t>
      </w:r>
    </w:p>
    <w:p w14:paraId="487EBDB0"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git archive --format=tar.gz --output ZTF-Orchestrator-source.tar.gz HEAD</w:t>
      </w:r>
    </w:p>
    <w:p w14:paraId="413FDB95" w14:textId="77777777" w:rsidR="00FA7659" w:rsidRPr="00FA7659" w:rsidRDefault="00FA7659" w:rsidP="00FA7659">
      <w:pPr>
        <w:spacing w:after="40" w:line="254" w:lineRule="auto"/>
        <w:rPr>
          <w:rFonts w:cs="Arial"/>
        </w:rPr>
      </w:pPr>
    </w:p>
    <w:p w14:paraId="49D7CA61" w14:textId="77777777" w:rsidR="00FA7659" w:rsidRPr="00FA7659" w:rsidRDefault="00FA7659" w:rsidP="00FA7659">
      <w:pPr>
        <w:spacing w:after="120" w:line="254" w:lineRule="auto"/>
        <w:rPr>
          <w:rFonts w:cs="Arial"/>
        </w:rPr>
      </w:pPr>
      <w:r w:rsidRPr="00FA7659">
        <w:rPr>
          <w:rFonts w:cs="Arial"/>
        </w:rPr>
        <w:t xml:space="preserve">6. If using NKP features, stage the NKP framework and NKP bundle separately. Large NKP bundles should be copied to persistent storage on the target VM and registered by path in </w:t>
      </w:r>
      <w:r w:rsidRPr="00FA7659">
        <w:rPr>
          <w:rFonts w:cs="Arial"/>
          <w:b/>
        </w:rPr>
        <w:t>NKP Framework &gt; Binaries</w:t>
      </w:r>
      <w:r w:rsidRPr="00FA7659">
        <w:rPr>
          <w:rFonts w:cs="Arial"/>
        </w:rPr>
        <w:t>.</w:t>
      </w:r>
    </w:p>
    <w:p w14:paraId="767BD09D" w14:textId="77777777" w:rsidR="00FA7659" w:rsidRPr="00FA7659" w:rsidRDefault="00FA7659" w:rsidP="00FA7659">
      <w:pPr>
        <w:spacing w:after="120" w:line="254" w:lineRule="auto"/>
        <w:rPr>
          <w:rFonts w:cs="Arial"/>
        </w:rPr>
      </w:pPr>
      <w:r w:rsidRPr="00FA7659">
        <w:rPr>
          <w:rFonts w:cs="Arial"/>
        </w:rPr>
        <w:t>7. Transfer these files using your approved removable-media or artifact process:</w:t>
      </w:r>
    </w:p>
    <w:p w14:paraId="06FF0E06"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ztf-orchestrator-airgap-&lt;version&gt;.tar</w:t>
      </w:r>
    </w:p>
    <w:p w14:paraId="01C9C0BE"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postgres-16-alpine.tar</w:t>
      </w:r>
    </w:p>
    <w:p w14:paraId="33F3F438"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ZTF-Orchestrator-source.tar.gz</w:t>
      </w:r>
    </w:p>
    <w:p w14:paraId="30ECCEDB"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NKP framework archive, if used</w:t>
      </w:r>
    </w:p>
    <w:p w14:paraId="07C86F1E"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NKP bundle/artifacts, if used</w:t>
      </w:r>
    </w:p>
    <w:p w14:paraId="2F5B9749" w14:textId="77777777" w:rsidR="00FA7659" w:rsidRPr="00FA7659" w:rsidRDefault="00FA7659" w:rsidP="00FA7659">
      <w:pPr>
        <w:spacing w:after="40" w:line="254" w:lineRule="auto"/>
        <w:rPr>
          <w:rFonts w:cs="Arial"/>
        </w:rPr>
      </w:pPr>
    </w:p>
    <w:p w14:paraId="67C786A3" w14:textId="77777777" w:rsidR="00FA7659" w:rsidRPr="00FA7659" w:rsidRDefault="00FA7659" w:rsidP="00FA7659">
      <w:pPr>
        <w:keepNext/>
        <w:keepLines/>
        <w:spacing w:before="280" w:line="254" w:lineRule="auto"/>
        <w:outlineLvl w:val="2"/>
        <w:rPr>
          <w:rFonts w:eastAsiaTheme="majorEastAsia" w:cs="Arial"/>
          <w:b/>
          <w:bCs/>
          <w:sz w:val="24"/>
        </w:rPr>
      </w:pPr>
      <w:bookmarkStart w:id="58" w:name="_Toc244001170"/>
      <w:r w:rsidRPr="00FA7659">
        <w:rPr>
          <w:rFonts w:eastAsiaTheme="majorEastAsia" w:cs="Arial"/>
          <w:b/>
          <w:bCs/>
          <w:sz w:val="24"/>
        </w:rPr>
        <w:lastRenderedPageBreak/>
        <w:t>Connected Staging for a Portable AHV Appliance</w:t>
      </w:r>
      <w:bookmarkEnd w:id="58"/>
    </w:p>
    <w:p w14:paraId="6C85011D" w14:textId="77777777" w:rsidR="00FA7659" w:rsidRPr="00FA7659" w:rsidRDefault="00FA7659" w:rsidP="00FA7659">
      <w:pPr>
        <w:spacing w:after="120" w:line="254" w:lineRule="auto"/>
        <w:rPr>
          <w:rFonts w:cs="Arial"/>
        </w:rPr>
      </w:pPr>
      <w:r w:rsidRPr="00FA7659">
        <w:rPr>
          <w:rFonts w:cs="Arial"/>
        </w:rPr>
        <w:t>Use this path when the disconnected site should receive a ready-to-import QCOW2 rather than container tar files.</w:t>
      </w:r>
    </w:p>
    <w:p w14:paraId="4588B6F0" w14:textId="77777777" w:rsidR="00FA7659" w:rsidRPr="00FA7659" w:rsidRDefault="00FA7659" w:rsidP="00FA7659">
      <w:pPr>
        <w:spacing w:after="120" w:line="254" w:lineRule="auto"/>
        <w:rPr>
          <w:rFonts w:cs="Arial"/>
        </w:rPr>
      </w:pPr>
      <w:r w:rsidRPr="00FA7659">
        <w:rPr>
          <w:rFonts w:cs="Arial"/>
        </w:rPr>
        <w:t>Current AHV appliance builds use named artifact profiles. Older single-image workflow lines are historical and should not be used for current appliance builds.</w:t>
      </w:r>
    </w:p>
    <w:p w14:paraId="28DEE357" w14:textId="77777777" w:rsidR="00FA7659" w:rsidRPr="00FA7659" w:rsidRDefault="00FA7659" w:rsidP="00FA7659">
      <w:pPr>
        <w:spacing w:after="120" w:line="254" w:lineRule="auto"/>
        <w:rPr>
          <w:rFonts w:cs="Arial"/>
        </w:rPr>
      </w:pPr>
      <w:r w:rsidRPr="00FA7659">
        <w:rPr>
          <w:rFonts w:cs="Arial"/>
        </w:rPr>
        <w:t>1. Choose the QCOW2 build path.</w:t>
      </w:r>
    </w:p>
    <w:p w14:paraId="09C44565" w14:textId="77777777" w:rsidR="00FA7659" w:rsidRPr="00FA7659" w:rsidRDefault="00FA7659" w:rsidP="00FA7659">
      <w:pPr>
        <w:spacing w:after="120" w:line="254" w:lineRule="auto"/>
        <w:rPr>
          <w:rFonts w:cs="Arial"/>
        </w:rPr>
      </w:pPr>
      <w:r w:rsidRPr="00FA7659">
        <w:rPr>
          <w:rFonts w:cs="Arial"/>
        </w:rPr>
        <w:t>GitHub Actions inputs:</w:t>
      </w:r>
    </w:p>
    <w:p w14:paraId="49A6DD6D"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artifact_profile: standard, airgap, minimal, or all</w:t>
      </w:r>
    </w:p>
    <w:p w14:paraId="21897F1C"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source_ref: main or a release tag</w:t>
      </w:r>
    </w:p>
    <w:p w14:paraId="32DE06DA"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image_version: latest or the release tag</w:t>
      </w:r>
    </w:p>
    <w:p w14:paraId="0AB99D15"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qemu_accelerator: tcg</w:t>
      </w:r>
    </w:p>
    <w:p w14:paraId="0DCBF7D6"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build_container_image: true</w:t>
      </w:r>
    </w:p>
    <w:p w14:paraId="64EF91F9"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pull_container_images: true</w:t>
      </w:r>
    </w:p>
    <w:p w14:paraId="55BFF75D"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ztf_framework_ref: v1.5.2</w:t>
      </w:r>
    </w:p>
    <w:p w14:paraId="408198EE"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bake_nkp_framework: true</w:t>
      </w:r>
    </w:p>
    <w:p w14:paraId="46D4BCC0"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nkp_framework_ref: main</w:t>
      </w:r>
    </w:p>
    <w:p w14:paraId="6A59E6DE"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nkp_bundle_urls: optional comma-separated bundle URLs</w:t>
      </w:r>
    </w:p>
    <w:p w14:paraId="15FAB9AD" w14:textId="77777777" w:rsidR="00FA7659" w:rsidRPr="00FA7659" w:rsidRDefault="00FA7659" w:rsidP="00FA7659">
      <w:pPr>
        <w:spacing w:after="40" w:line="254" w:lineRule="auto"/>
        <w:rPr>
          <w:rFonts w:cs="Arial"/>
        </w:rPr>
      </w:pPr>
    </w:p>
    <w:p w14:paraId="4EB1F252" w14:textId="77777777" w:rsidR="00FA7659" w:rsidRPr="00FA7659" w:rsidRDefault="00FA7659" w:rsidP="00FA7659">
      <w:pPr>
        <w:spacing w:after="120" w:line="254" w:lineRule="auto"/>
        <w:rPr>
          <w:rFonts w:cs="Arial"/>
        </w:rPr>
      </w:pPr>
      <w:r w:rsidRPr="00FA7659">
        <w:rPr>
          <w:rFonts w:cs="Arial"/>
        </w:rPr>
        <w:t>Profiles:</w:t>
      </w:r>
    </w:p>
    <w:p w14:paraId="1BAA10C7" w14:textId="77777777" w:rsidR="00FA7659" w:rsidRPr="00FA7659" w:rsidRDefault="00FA7659" w:rsidP="00FA7659">
      <w:pPr>
        <w:spacing w:after="0" w:line="240" w:lineRule="auto"/>
        <w:rPr>
          <w:rFonts w:cs="Arial"/>
        </w:rPr>
      </w:pPr>
      <w:r w:rsidRPr="00FA7659">
        <w:rPr>
          <w:rFonts w:cs="Arial"/>
          <w:sz w:val="17"/>
        </w:rPr>
        <w:t xml:space="preserve">   standard: connected staging appliance with baked app, PostgreSQL, ZTF, and NKP framework</w:t>
      </w:r>
    </w:p>
    <w:p w14:paraId="665265BA" w14:textId="77777777" w:rsidR="00FA7659" w:rsidRPr="00FA7659" w:rsidRDefault="00FA7659" w:rsidP="00FA7659">
      <w:pPr>
        <w:spacing w:after="0" w:line="240" w:lineRule="auto"/>
        <w:rPr>
          <w:rFonts w:cs="Arial"/>
        </w:rPr>
      </w:pPr>
      <w:r w:rsidRPr="00FA7659">
        <w:rPr>
          <w:rFonts w:cs="Arial"/>
          <w:sz w:val="17"/>
        </w:rPr>
        <w:t xml:space="preserve">   airgap: portable disconnected-site appliance with baked app, PostgreSQL, ZTF, and NKP framework</w:t>
      </w:r>
    </w:p>
    <w:p w14:paraId="02157CB2" w14:textId="77777777" w:rsidR="00FA7659" w:rsidRPr="00FA7659" w:rsidRDefault="00FA7659" w:rsidP="00FA7659">
      <w:pPr>
        <w:spacing w:after="0" w:line="240" w:lineRule="auto"/>
        <w:rPr>
          <w:rFonts w:cs="Arial"/>
        </w:rPr>
      </w:pPr>
      <w:r w:rsidRPr="00FA7659">
        <w:rPr>
          <w:rFonts w:cs="Arial"/>
          <w:sz w:val="17"/>
        </w:rPr>
        <w:t xml:space="preserve">   minimal: smaller bootstrap appliance; defers image pulls and NKP staging</w:t>
      </w:r>
    </w:p>
    <w:p w14:paraId="0D5D7044" w14:textId="77777777" w:rsidR="00FA7659" w:rsidRPr="00FA7659" w:rsidRDefault="00FA7659" w:rsidP="00FA7659">
      <w:pPr>
        <w:spacing w:after="0" w:line="240" w:lineRule="auto"/>
        <w:rPr>
          <w:rFonts w:cs="Arial"/>
        </w:rPr>
      </w:pPr>
      <w:r w:rsidRPr="00FA7659">
        <w:rPr>
          <w:rFonts w:cs="Arial"/>
          <w:sz w:val="17"/>
        </w:rPr>
        <w:t xml:space="preserve">   all: builds standard, airgap, and minimal artifacts in one workflow run</w:t>
      </w:r>
    </w:p>
    <w:p w14:paraId="54A88BA3" w14:textId="77777777" w:rsidR="00FA7659" w:rsidRPr="00FA7659" w:rsidRDefault="00FA7659" w:rsidP="00FA7659">
      <w:pPr>
        <w:spacing w:after="40" w:line="254" w:lineRule="auto"/>
        <w:rPr>
          <w:rFonts w:cs="Arial"/>
        </w:rPr>
      </w:pPr>
    </w:p>
    <w:p w14:paraId="6101E021" w14:textId="77777777" w:rsidR="00FA7659" w:rsidRPr="00FA7659" w:rsidRDefault="00FA7659" w:rsidP="00FA7659">
      <w:pPr>
        <w:spacing w:after="120" w:line="254" w:lineRule="auto"/>
        <w:rPr>
          <w:rFonts w:cs="Arial"/>
        </w:rPr>
      </w:pPr>
      <w:r w:rsidRPr="00FA7659">
        <w:rPr>
          <w:rFonts w:cs="Arial"/>
        </w:rPr>
        <w:t xml:space="preserve">The workflow installs QEMU plus </w:t>
      </w:r>
      <w:r w:rsidRPr="00FA7659">
        <w:rPr>
          <w:rFonts w:cs="Arial"/>
          <w:sz w:val="18"/>
        </w:rPr>
        <w:t>xorriso</w:t>
      </w:r>
      <w:r w:rsidRPr="00FA7659">
        <w:rPr>
          <w:rFonts w:cs="Arial"/>
        </w:rPr>
        <w:t xml:space="preserve">; Packer uses </w:t>
      </w:r>
      <w:r w:rsidRPr="00FA7659">
        <w:rPr>
          <w:rFonts w:cs="Arial"/>
          <w:sz w:val="18"/>
        </w:rPr>
        <w:t>xorriso</w:t>
      </w:r>
      <w:r w:rsidRPr="00FA7659">
        <w:rPr>
          <w:rFonts w:cs="Arial"/>
        </w:rPr>
        <w:t xml:space="preserve"> to create the temporary cloud-init ISO attached during image customization.</w:t>
      </w:r>
    </w:p>
    <w:p w14:paraId="20002BC1" w14:textId="77777777" w:rsidR="00FA7659" w:rsidRPr="00FA7659" w:rsidRDefault="00FA7659" w:rsidP="00FA7659">
      <w:pPr>
        <w:spacing w:after="120" w:line="254" w:lineRule="auto"/>
        <w:rPr>
          <w:rFonts w:cs="Arial"/>
        </w:rPr>
      </w:pPr>
      <w:r w:rsidRPr="00FA7659">
        <w:rPr>
          <w:rFonts w:cs="Arial"/>
        </w:rPr>
        <w:t>2. Optional: include NKP bundle artifacts before a local build.</w:t>
      </w:r>
    </w:p>
    <w:p w14:paraId="419B55D1" w14:textId="77777777" w:rsidR="00FA7659" w:rsidRPr="00FA7659" w:rsidRDefault="00FA7659" w:rsidP="00FA7659">
      <w:pPr>
        <w:spacing w:after="120" w:line="254" w:lineRule="auto"/>
        <w:rPr>
          <w:rFonts w:cs="Arial"/>
        </w:rPr>
      </w:pPr>
      <w:r w:rsidRPr="00FA7659">
        <w:rPr>
          <w:rFonts w:cs="Arial"/>
        </w:rPr>
        <w:t>Copy local files into:</w:t>
      </w:r>
    </w:p>
    <w:p w14:paraId="7F38106F" w14:textId="77777777" w:rsidR="00FA7659" w:rsidRPr="009F204F" w:rsidRDefault="00FA7659" w:rsidP="00FA7659">
      <w:pPr>
        <w:spacing w:after="0" w:line="240" w:lineRule="auto"/>
        <w:rPr>
          <w:rFonts w:ascii="Consolas" w:hAnsi="Consolas" w:cs="Arial"/>
        </w:rPr>
      </w:pPr>
      <w:r w:rsidRPr="00FA7659">
        <w:rPr>
          <w:rFonts w:cs="Arial"/>
          <w:sz w:val="17"/>
        </w:rPr>
        <w:t xml:space="preserve">   </w:t>
      </w:r>
      <w:r w:rsidRPr="009F204F">
        <w:rPr>
          <w:rFonts w:ascii="Consolas" w:hAnsi="Consolas" w:cs="Arial"/>
          <w:color w:val="7030A0"/>
          <w:sz w:val="17"/>
        </w:rPr>
        <w:t>appliance/preload/bundles/</w:t>
      </w:r>
    </w:p>
    <w:p w14:paraId="24DB668A" w14:textId="77777777" w:rsidR="00FA7659" w:rsidRPr="00FA7659" w:rsidRDefault="00FA7659" w:rsidP="00FA7659">
      <w:pPr>
        <w:spacing w:after="40" w:line="254" w:lineRule="auto"/>
        <w:rPr>
          <w:rFonts w:cs="Arial"/>
        </w:rPr>
      </w:pPr>
    </w:p>
    <w:p w14:paraId="0FF98B7C" w14:textId="77777777" w:rsidR="00FA7659" w:rsidRPr="00FA7659" w:rsidRDefault="00FA7659" w:rsidP="00FA7659">
      <w:pPr>
        <w:spacing w:after="120" w:line="254" w:lineRule="auto"/>
        <w:rPr>
          <w:rFonts w:cs="Arial"/>
        </w:rPr>
      </w:pPr>
      <w:r w:rsidRPr="00FA7659">
        <w:rPr>
          <w:rFonts w:cs="Arial"/>
        </w:rPr>
        <w:t>Or provide connected staging URLs:</w:t>
      </w:r>
    </w:p>
    <w:p w14:paraId="7368D53B" w14:textId="77777777" w:rsidR="00FA7659" w:rsidRPr="009F204F" w:rsidRDefault="00FA7659" w:rsidP="00FA7659">
      <w:pPr>
        <w:spacing w:after="0" w:line="240" w:lineRule="auto"/>
        <w:rPr>
          <w:rFonts w:ascii="Consolas" w:hAnsi="Consolas" w:cs="Arial"/>
        </w:rPr>
      </w:pPr>
      <w:r w:rsidRPr="00FA7659">
        <w:rPr>
          <w:rFonts w:cs="Arial"/>
          <w:sz w:val="17"/>
        </w:rPr>
        <w:t xml:space="preserve">   </w:t>
      </w:r>
      <w:r w:rsidRPr="009F204F">
        <w:rPr>
          <w:rFonts w:ascii="Consolas" w:hAnsi="Consolas" w:cs="Arial"/>
          <w:color w:val="7030A0"/>
          <w:sz w:val="17"/>
        </w:rPr>
        <w:t>ZTF_NKP_BUNDLE_URLS="https://mirror.example/nkp-bundle.tar.gz"</w:t>
      </w:r>
    </w:p>
    <w:p w14:paraId="17C939B0" w14:textId="77777777" w:rsidR="00FA7659" w:rsidRPr="00FA7659" w:rsidRDefault="00FA7659" w:rsidP="00FA7659">
      <w:pPr>
        <w:spacing w:after="40" w:line="254" w:lineRule="auto"/>
        <w:rPr>
          <w:rFonts w:cs="Arial"/>
        </w:rPr>
      </w:pPr>
    </w:p>
    <w:p w14:paraId="1DB6D527" w14:textId="77777777" w:rsidR="00FA7659" w:rsidRPr="00FA7659" w:rsidRDefault="00FA7659" w:rsidP="00FA7659">
      <w:pPr>
        <w:spacing w:after="120" w:line="254" w:lineRule="auto"/>
        <w:rPr>
          <w:rFonts w:cs="Arial"/>
        </w:rPr>
      </w:pPr>
      <w:r w:rsidRPr="00FA7659">
        <w:rPr>
          <w:rFonts w:cs="Arial"/>
        </w:rPr>
        <w:t>If you need to use a reviewed local NKP framework checkout instead of cloning from Git, copy it into:</w:t>
      </w:r>
    </w:p>
    <w:p w14:paraId="0A1C0633" w14:textId="77777777" w:rsidR="00FA7659" w:rsidRPr="009F204F" w:rsidRDefault="00FA7659" w:rsidP="00FA7659">
      <w:pPr>
        <w:spacing w:after="0" w:line="240" w:lineRule="auto"/>
        <w:rPr>
          <w:rFonts w:ascii="Consolas" w:hAnsi="Consolas" w:cs="Arial"/>
        </w:rPr>
      </w:pPr>
      <w:r w:rsidRPr="00FA7659">
        <w:rPr>
          <w:rFonts w:cs="Arial"/>
          <w:sz w:val="17"/>
        </w:rPr>
        <w:t xml:space="preserve">   </w:t>
      </w:r>
      <w:r w:rsidRPr="009F204F">
        <w:rPr>
          <w:rFonts w:ascii="Consolas" w:hAnsi="Consolas" w:cs="Arial"/>
          <w:color w:val="7030A0"/>
          <w:sz w:val="17"/>
        </w:rPr>
        <w:t>appliance/preload/nkp-zerotouch-framework/</w:t>
      </w:r>
    </w:p>
    <w:p w14:paraId="70267B83" w14:textId="77777777" w:rsidR="00FA7659" w:rsidRPr="00FA7659" w:rsidRDefault="00FA7659" w:rsidP="00FA7659">
      <w:pPr>
        <w:spacing w:after="40" w:line="254" w:lineRule="auto"/>
        <w:rPr>
          <w:rFonts w:cs="Arial"/>
        </w:rPr>
      </w:pPr>
    </w:p>
    <w:p w14:paraId="0F5D3825" w14:textId="77777777" w:rsidR="00FA7659" w:rsidRPr="00FA7659" w:rsidRDefault="00FA7659" w:rsidP="00FA7659">
      <w:pPr>
        <w:spacing w:after="120" w:line="254" w:lineRule="auto"/>
        <w:rPr>
          <w:rFonts w:cs="Arial"/>
        </w:rPr>
      </w:pPr>
      <w:r w:rsidRPr="00FA7659">
        <w:rPr>
          <w:rFonts w:cs="Arial"/>
        </w:rPr>
        <w:t>3. Build the QCOW2 from GitHub Actions or a connected Linux build host.</w:t>
      </w:r>
    </w:p>
    <w:p w14:paraId="063F981F" w14:textId="77777777" w:rsidR="00FA7659" w:rsidRPr="00FA7659" w:rsidRDefault="00FA7659" w:rsidP="00FA7659">
      <w:pPr>
        <w:spacing w:after="120" w:line="254" w:lineRule="auto"/>
        <w:rPr>
          <w:rFonts w:cs="Arial"/>
        </w:rPr>
      </w:pPr>
      <w:r w:rsidRPr="00FA7659">
        <w:rPr>
          <w:rFonts w:cs="Arial"/>
        </w:rPr>
        <w:t xml:space="preserve">A local Linux build host needs Packer, QEMU, and an ISO creation tool such as </w:t>
      </w:r>
      <w:r w:rsidRPr="00FA7659">
        <w:rPr>
          <w:rFonts w:cs="Arial"/>
          <w:sz w:val="18"/>
        </w:rPr>
        <w:t>xorriso</w:t>
      </w:r>
      <w:r w:rsidRPr="00FA7659">
        <w:rPr>
          <w:rFonts w:cs="Arial"/>
        </w:rPr>
        <w:t xml:space="preserve"> or </w:t>
      </w:r>
      <w:r w:rsidRPr="00FA7659">
        <w:rPr>
          <w:rFonts w:cs="Arial"/>
          <w:sz w:val="18"/>
        </w:rPr>
        <w:t>mkisofs</w:t>
      </w:r>
      <w:r w:rsidRPr="00FA7659">
        <w:rPr>
          <w:rFonts w:cs="Arial"/>
        </w:rPr>
        <w:t>.</w:t>
      </w:r>
    </w:p>
    <w:p w14:paraId="50BB84F9" w14:textId="77777777" w:rsidR="00FA7659" w:rsidRPr="00FA7659" w:rsidRDefault="00FA7659" w:rsidP="00FA7659">
      <w:pPr>
        <w:spacing w:after="120" w:line="254" w:lineRule="auto"/>
        <w:rPr>
          <w:rFonts w:cs="Arial"/>
        </w:rPr>
      </w:pPr>
      <w:r w:rsidRPr="00FA7659">
        <w:rPr>
          <w:rFonts w:cs="Arial"/>
        </w:rPr>
        <w:t>Local Linux build host:</w:t>
      </w:r>
    </w:p>
    <w:p w14:paraId="44E928A3"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cd appliance</w:t>
      </w:r>
    </w:p>
    <w:p w14:paraId="3FC8C96F"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VERSION=&lt;version&gt; \</w:t>
      </w:r>
    </w:p>
    <w:p w14:paraId="14E48776"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ZTF_ORCHESTRATOR_VERSION=&lt;version&gt; \</w:t>
      </w:r>
    </w:p>
    <w:p w14:paraId="1E2D6F12"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ZTF_BUILD_CONTAINER_IMAGE=true \</w:t>
      </w:r>
    </w:p>
    <w:p w14:paraId="500AB7AA"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ZTF_PULL_CONTAINER_IMAGES=true \</w:t>
      </w:r>
    </w:p>
    <w:p w14:paraId="4634E274"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ZTF_FRAMEWORK_REF=v1.5.2 \</w:t>
      </w:r>
    </w:p>
    <w:p w14:paraId="75E052FB"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ZTF_BAKE_NKP_FRAMEWORK=true \</w:t>
      </w:r>
    </w:p>
    <w:p w14:paraId="39DC5507"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ZTF_NKP_FRAMEWORK_REF=main \</w:t>
      </w:r>
    </w:p>
    <w:p w14:paraId="54B6D278"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QEMU_ACCELERATOR=kvm \</w:t>
      </w:r>
    </w:p>
    <w:p w14:paraId="04B53923"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scripts/build-ahv-qcow2.sh</w:t>
      </w:r>
    </w:p>
    <w:p w14:paraId="375DAAA3" w14:textId="77777777" w:rsidR="00FA7659" w:rsidRPr="00FA7659" w:rsidRDefault="00FA7659" w:rsidP="00FA7659">
      <w:pPr>
        <w:spacing w:after="40" w:line="254" w:lineRule="auto"/>
        <w:rPr>
          <w:rFonts w:cs="Arial"/>
        </w:rPr>
      </w:pPr>
    </w:p>
    <w:p w14:paraId="1F680E87" w14:textId="77777777" w:rsidR="00FA7659" w:rsidRPr="00FA7659" w:rsidRDefault="00FA7659" w:rsidP="00FA7659">
      <w:pPr>
        <w:spacing w:after="120" w:line="254" w:lineRule="auto"/>
        <w:rPr>
          <w:rFonts w:cs="Arial"/>
        </w:rPr>
      </w:pPr>
      <w:r w:rsidRPr="00FA7659">
        <w:rPr>
          <w:rFonts w:cs="Arial"/>
        </w:rPr>
        <w:lastRenderedPageBreak/>
        <w:t>4. Verify the checksum:</w:t>
      </w:r>
    </w:p>
    <w:p w14:paraId="76020650"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cd appliance/packer/output</w:t>
      </w:r>
    </w:p>
    <w:p w14:paraId="46B930E2"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sha256sum -c SHA256SUMS</w:t>
      </w:r>
    </w:p>
    <w:p w14:paraId="499537D3" w14:textId="77777777" w:rsidR="00FA7659" w:rsidRPr="00FA7659" w:rsidRDefault="00FA7659" w:rsidP="00FA7659">
      <w:pPr>
        <w:spacing w:after="40" w:line="254" w:lineRule="auto"/>
        <w:rPr>
          <w:rFonts w:cs="Arial"/>
        </w:rPr>
      </w:pPr>
    </w:p>
    <w:p w14:paraId="7C8B7ECD" w14:textId="77777777" w:rsidR="00FA7659" w:rsidRPr="00FA7659" w:rsidRDefault="00FA7659" w:rsidP="00FA7659">
      <w:pPr>
        <w:spacing w:after="120" w:line="254" w:lineRule="auto"/>
        <w:rPr>
          <w:rFonts w:cs="Arial"/>
        </w:rPr>
      </w:pPr>
      <w:r w:rsidRPr="00FA7659">
        <w:rPr>
          <w:rFonts w:cs="Arial"/>
        </w:rPr>
        <w:t>5. Transfer only the appliance artifacts required by the site:</w:t>
      </w:r>
    </w:p>
    <w:p w14:paraId="0E8C86EC"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ztf-orchestrator-appliance-&lt;version&gt;.qcow2</w:t>
      </w:r>
    </w:p>
    <w:p w14:paraId="4020B65E" w14:textId="77777777" w:rsidR="00FA7659" w:rsidRPr="009F204F" w:rsidRDefault="00FA7659" w:rsidP="00FA7659">
      <w:pPr>
        <w:spacing w:after="0" w:line="240" w:lineRule="auto"/>
        <w:rPr>
          <w:rFonts w:ascii="Consolas" w:hAnsi="Consolas" w:cs="Arial"/>
          <w:color w:val="7030A0"/>
        </w:rPr>
      </w:pPr>
      <w:r w:rsidRPr="009F204F">
        <w:rPr>
          <w:rFonts w:ascii="Consolas" w:hAnsi="Consolas" w:cs="Arial"/>
          <w:color w:val="7030A0"/>
          <w:sz w:val="17"/>
        </w:rPr>
        <w:t xml:space="preserve">   SHA256SUMS</w:t>
      </w:r>
    </w:p>
    <w:p w14:paraId="42011B8D" w14:textId="77777777" w:rsidR="00FA7659" w:rsidRPr="00FA7659" w:rsidRDefault="00FA7659" w:rsidP="00FA7659">
      <w:pPr>
        <w:spacing w:after="40" w:line="254" w:lineRule="auto"/>
        <w:rPr>
          <w:rFonts w:cs="Arial"/>
        </w:rPr>
      </w:pPr>
    </w:p>
    <w:p w14:paraId="3F8ABD2D" w14:textId="77777777" w:rsidR="00FA7659" w:rsidRPr="00FA7659" w:rsidRDefault="00FA7659" w:rsidP="00FA7659">
      <w:pPr>
        <w:spacing w:after="120" w:line="254" w:lineRule="auto"/>
        <w:rPr>
          <w:rFonts w:cs="Arial"/>
        </w:rPr>
      </w:pPr>
      <w:r w:rsidRPr="00FA7659">
        <w:rPr>
          <w:rFonts w:cs="Arial"/>
        </w:rPr>
        <w:t>6. Archive the generated QCOW2 packages outside GitHub Actions.</w:t>
      </w:r>
    </w:p>
    <w:p w14:paraId="48882FBA" w14:textId="77777777" w:rsidR="00FA7659" w:rsidRPr="00FA7659" w:rsidRDefault="00FA7659" w:rsidP="00FA7659">
      <w:pPr>
        <w:spacing w:after="120" w:line="254" w:lineRule="auto"/>
        <w:rPr>
          <w:rFonts w:cs="Arial"/>
        </w:rPr>
      </w:pPr>
      <w:r w:rsidRPr="00FA7659">
        <w:rPr>
          <w:rFonts w:cs="Arial"/>
        </w:rPr>
        <w:t>GitHub Actions artifacts are retained only for the workflow artifact retention period. For a durable release archive, download the profile ZIPs and release metadata, verify checksums, and store them together in Nutanix Files, an internal artifact repository, object storage, OneDrive/SharePoint release storage, or offline transfer media.</w:t>
      </w:r>
    </w:p>
    <w:p w14:paraId="2B9BDE3E" w14:textId="77777777" w:rsidR="00FA7659" w:rsidRPr="00FA7659" w:rsidRDefault="00FA7659" w:rsidP="00FA7659">
      <w:pPr>
        <w:spacing w:after="120" w:line="254" w:lineRule="auto"/>
        <w:rPr>
          <w:rFonts w:cs="Arial"/>
        </w:rPr>
      </w:pPr>
      <w:r w:rsidRPr="00FA7659">
        <w:rPr>
          <w:rFonts w:cs="Arial"/>
        </w:rPr>
        <w:t>Retain:</w:t>
      </w:r>
    </w:p>
    <w:p w14:paraId="15A9CB0A"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ztf-orchestrator-ahv-qcow2-standard-&lt;version&gt;.zip</w:t>
      </w:r>
    </w:p>
    <w:p w14:paraId="2DDF024B"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ztf-orchestrator-ahv-qcow2-airgap-&lt;version&gt;.zip</w:t>
      </w:r>
    </w:p>
    <w:p w14:paraId="5F67D1E8"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ztf-orchestrator-ahv-qcow2-minimal-&lt;version&gt;.zip</w:t>
      </w:r>
    </w:p>
    <w:p w14:paraId="2CECA93E"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AHV-APPLIANCE-ARTIFACTS-&lt;version&gt;.md</w:t>
      </w:r>
    </w:p>
    <w:p w14:paraId="0E2581F3"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SHA256SUMS-standard-&lt;version&gt;.txt</w:t>
      </w:r>
    </w:p>
    <w:p w14:paraId="4FF6F342"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SHA256SUMS-airgap-&lt;version&gt;.txt</w:t>
      </w:r>
    </w:p>
    <w:p w14:paraId="4FDF1CB8"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 xml:space="preserve">   SHA256SUMS-minimal-&lt;version&gt;.txt</w:t>
      </w:r>
    </w:p>
    <w:p w14:paraId="3D5D8E58" w14:textId="77777777" w:rsidR="00FA7659" w:rsidRPr="00FA7659" w:rsidRDefault="00FA7659" w:rsidP="00FA7659">
      <w:pPr>
        <w:spacing w:after="40" w:line="254" w:lineRule="auto"/>
        <w:rPr>
          <w:rFonts w:cs="Arial"/>
        </w:rPr>
      </w:pPr>
    </w:p>
    <w:p w14:paraId="492A9518" w14:textId="77777777" w:rsidR="00FA7659" w:rsidRPr="00FA7659" w:rsidRDefault="00FA7659" w:rsidP="00FA7659">
      <w:pPr>
        <w:spacing w:after="120" w:line="254" w:lineRule="auto"/>
        <w:rPr>
          <w:rFonts w:cs="Arial"/>
        </w:rPr>
      </w:pPr>
      <w:r w:rsidRPr="00FA7659">
        <w:rPr>
          <w:rFonts w:cs="Arial"/>
        </w:rPr>
        <w:t xml:space="preserve">7. Record archive status in </w:t>
      </w:r>
      <w:r w:rsidRPr="00FA7659">
        <w:rPr>
          <w:rFonts w:cs="Arial"/>
          <w:b/>
        </w:rPr>
        <w:t>Appliance Ops</w:t>
      </w:r>
      <w:r w:rsidRPr="00FA7659">
        <w:rPr>
          <w:rFonts w:cs="Arial"/>
        </w:rPr>
        <w:t>.</w:t>
      </w:r>
    </w:p>
    <w:p w14:paraId="01A68C5E" w14:textId="77777777" w:rsidR="00FA7659" w:rsidRPr="00FA7659" w:rsidRDefault="00FA7659" w:rsidP="00FA7659">
      <w:pPr>
        <w:spacing w:after="120" w:line="254" w:lineRule="auto"/>
        <w:rPr>
          <w:rFonts w:cs="Arial"/>
        </w:rPr>
      </w:pPr>
      <w:r w:rsidRPr="00FA7659">
        <w:rPr>
          <w:rFonts w:cs="Arial"/>
        </w:rPr>
        <w:t xml:space="preserve">After login, open </w:t>
      </w:r>
      <w:r w:rsidRPr="00FA7659">
        <w:rPr>
          <w:rFonts w:cs="Arial"/>
          <w:b/>
        </w:rPr>
        <w:t>Appliance Ops</w:t>
      </w:r>
      <w:r w:rsidRPr="00FA7659">
        <w:rPr>
          <w:rFonts w:cs="Arial"/>
        </w:rPr>
        <w:t xml:space="preserve"> from the sidebar and create one archive record for each retained profile. Record the durable archive location, checksum file, SHA-256 digest, workflow/release links, and artifact expiry timestamp. Mark each record verified after checksum validation.</w:t>
      </w:r>
    </w:p>
    <w:p w14:paraId="6D63B309" w14:textId="77777777" w:rsidR="00FA7659" w:rsidRPr="00FA7659" w:rsidRDefault="00FA7659" w:rsidP="00FA7659">
      <w:pPr>
        <w:spacing w:after="120" w:line="254" w:lineRule="auto"/>
        <w:rPr>
          <w:rFonts w:cs="Arial"/>
        </w:rPr>
      </w:pPr>
      <w:r w:rsidRPr="00FA7659">
        <w:rPr>
          <w:rFonts w:cs="Arial"/>
        </w:rPr>
        <w:t>The same page also provides first-boot path checks, NKP profile readiness review, and ZeroTouch Framework compatibility mode status.</w:t>
      </w:r>
    </w:p>
    <w:p w14:paraId="24D845A7" w14:textId="77777777" w:rsidR="00FA7659" w:rsidRPr="00FA7659" w:rsidRDefault="00FA7659" w:rsidP="00FA7659">
      <w:pPr>
        <w:spacing w:after="120" w:line="254" w:lineRule="auto"/>
        <w:rPr>
          <w:rFonts w:cs="Arial"/>
        </w:rPr>
      </w:pPr>
      <w:r w:rsidRPr="00FA7659">
        <w:rPr>
          <w:rFonts w:cs="Arial"/>
        </w:rPr>
        <w:t xml:space="preserve">The appliance includes the ZTF-Orchestrator source checkout and a Docker image with ZTF 1.x baked into </w:t>
      </w:r>
      <w:r w:rsidRPr="009779A7">
        <w:rPr>
          <w:rFonts w:ascii="Consolas" w:hAnsi="Consolas" w:cs="Arial"/>
          <w:color w:val="7030A0"/>
          <w:sz w:val="18"/>
        </w:rPr>
        <w:t>/opt/zerotouch-framework</w:t>
      </w:r>
      <w:r w:rsidRPr="009779A7">
        <w:rPr>
          <w:rFonts w:cs="Arial"/>
          <w:color w:val="7030A0"/>
        </w:rPr>
        <w:t xml:space="preserve"> </w:t>
      </w:r>
      <w:r w:rsidRPr="00FA7659">
        <w:rPr>
          <w:rFonts w:cs="Arial"/>
        </w:rPr>
        <w:t xml:space="preserve">and ZTF 2.x baked into </w:t>
      </w:r>
      <w:r w:rsidRPr="009779A7">
        <w:rPr>
          <w:rFonts w:ascii="Consolas" w:hAnsi="Consolas" w:cs="Arial"/>
          <w:color w:val="7030A0"/>
          <w:sz w:val="18"/>
        </w:rPr>
        <w:t>/opt/zerotouch-framework-2x</w:t>
      </w:r>
      <w:r w:rsidRPr="009779A7">
        <w:rPr>
          <w:rFonts w:cs="Arial"/>
          <w:color w:val="7030A0"/>
        </w:rPr>
        <w:t xml:space="preserve"> </w:t>
      </w:r>
      <w:r w:rsidRPr="00FA7659">
        <w:rPr>
          <w:rFonts w:cs="Arial"/>
        </w:rPr>
        <w:t xml:space="preserve">inside the container. The ZTF 2.x command path is </w:t>
      </w:r>
      <w:r w:rsidRPr="00FA7659">
        <w:rPr>
          <w:rFonts w:cs="Arial"/>
          <w:sz w:val="18"/>
        </w:rPr>
        <w:t>/opt/ztf2-python/bin/ztf</w:t>
      </w:r>
      <w:r w:rsidRPr="00FA7659">
        <w:rPr>
          <w:rFonts w:cs="Arial"/>
        </w:rPr>
        <w:t xml:space="preserve">. The first boot can therefore start without GitHub Container Registry access for the application image. PostgreSQL is also preloaded when </w:t>
      </w:r>
      <w:r w:rsidRPr="00FA7659">
        <w:rPr>
          <w:rFonts w:cs="Arial"/>
          <w:sz w:val="18"/>
        </w:rPr>
        <w:t>ZTF_PULL_CONTAINER_IMAGES=true</w:t>
      </w:r>
      <w:r w:rsidRPr="00FA7659">
        <w:rPr>
          <w:rFonts w:cs="Arial"/>
        </w:rPr>
        <w:t xml:space="preserve"> succeeds during the connected build. When </w:t>
      </w:r>
      <w:r w:rsidRPr="00FA7659">
        <w:rPr>
          <w:rFonts w:cs="Arial"/>
          <w:sz w:val="18"/>
        </w:rPr>
        <w:t>ZTF_BAKE_NKP_FRAMEWORK=true</w:t>
      </w:r>
      <w:r w:rsidRPr="00FA7659">
        <w:rPr>
          <w:rFonts w:cs="Arial"/>
        </w:rPr>
        <w:t>, the NKP framework is staged on the appliance host and mounted into the container at:</w:t>
      </w:r>
    </w:p>
    <w:p w14:paraId="17F4CD8B"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/var/lib/ztf-orchestrator/nkp-zerotouch-framework</w:t>
      </w:r>
    </w:p>
    <w:p w14:paraId="257E17FA" w14:textId="77777777" w:rsidR="00FA7659" w:rsidRPr="00FA7659" w:rsidRDefault="00FA7659" w:rsidP="00FA7659">
      <w:pPr>
        <w:spacing w:after="40" w:line="254" w:lineRule="auto"/>
        <w:rPr>
          <w:rFonts w:cs="Arial"/>
        </w:rPr>
      </w:pPr>
    </w:p>
    <w:p w14:paraId="716A9A6C" w14:textId="77777777" w:rsidR="00FA7659" w:rsidRPr="00FA7659" w:rsidRDefault="00FA7659" w:rsidP="00FA7659">
      <w:pPr>
        <w:spacing w:after="120" w:line="254" w:lineRule="auto"/>
        <w:rPr>
          <w:rFonts w:cs="Arial"/>
        </w:rPr>
      </w:pPr>
      <w:r w:rsidRPr="00FA7659">
        <w:rPr>
          <w:rFonts w:cs="Arial"/>
        </w:rPr>
        <w:t>Preloaded NKP bundles are mounted into:</w:t>
      </w:r>
    </w:p>
    <w:p w14:paraId="21B321D0" w14:textId="77777777" w:rsidR="00FA7659" w:rsidRPr="009779A7" w:rsidRDefault="00FA7659" w:rsidP="00FA7659">
      <w:pPr>
        <w:spacing w:after="0" w:line="240" w:lineRule="auto"/>
        <w:rPr>
          <w:rFonts w:ascii="Consolas" w:hAnsi="Consolas" w:cs="Arial"/>
          <w:color w:val="7030A0"/>
        </w:rPr>
      </w:pPr>
      <w:r w:rsidRPr="009779A7">
        <w:rPr>
          <w:rFonts w:ascii="Consolas" w:hAnsi="Consolas" w:cs="Arial"/>
          <w:color w:val="7030A0"/>
          <w:sz w:val="17"/>
        </w:rPr>
        <w:t>/var/lib/ztf-orchestrator/bundles</w:t>
      </w:r>
    </w:p>
    <w:p w14:paraId="7024F6B6" w14:textId="77777777" w:rsidR="00FA7659" w:rsidRPr="00FA7659" w:rsidRDefault="00FA7659" w:rsidP="00FA7659">
      <w:pPr>
        <w:spacing w:after="40" w:line="254" w:lineRule="auto"/>
        <w:rPr>
          <w:rFonts w:cs="Arial"/>
        </w:rPr>
      </w:pPr>
    </w:p>
    <w:p w14:paraId="55198F44" w14:textId="77777777" w:rsidR="00FA7659" w:rsidRPr="00FA7659" w:rsidRDefault="00FA7659" w:rsidP="00FA7659">
      <w:pPr>
        <w:keepNext/>
        <w:keepLines/>
        <w:spacing w:before="280" w:line="254" w:lineRule="auto"/>
        <w:outlineLvl w:val="2"/>
        <w:rPr>
          <w:rFonts w:eastAsiaTheme="majorEastAsia" w:cs="Arial"/>
          <w:b/>
          <w:bCs/>
          <w:sz w:val="24"/>
        </w:rPr>
      </w:pPr>
      <w:bookmarkStart w:id="59" w:name="_Toc244001171"/>
      <w:r w:rsidRPr="00FA7659">
        <w:rPr>
          <w:rFonts w:eastAsiaTheme="majorEastAsia" w:cs="Arial"/>
          <w:b/>
          <w:bCs/>
          <w:sz w:val="24"/>
        </w:rPr>
        <w:t>Disconnected AHV Appliance Import</w:t>
      </w:r>
      <w:bookmarkEnd w:id="59"/>
    </w:p>
    <w:p w14:paraId="5099F3F3" w14:textId="77777777" w:rsidR="00FA7659" w:rsidRPr="00FA7659" w:rsidRDefault="00FA7659" w:rsidP="00FA7659">
      <w:pPr>
        <w:spacing w:after="120" w:line="254" w:lineRule="auto"/>
        <w:rPr>
          <w:rFonts w:cs="Arial"/>
        </w:rPr>
      </w:pPr>
      <w:r w:rsidRPr="00FA7659">
        <w:rPr>
          <w:rFonts w:cs="Arial"/>
        </w:rPr>
        <w:t xml:space="preserve">1. Download and extract the GitHub Actions artifact from the successful </w:t>
      </w:r>
      <w:r w:rsidRPr="00FA7659">
        <w:rPr>
          <w:rFonts w:cs="Arial"/>
          <w:b/>
        </w:rPr>
        <w:t>Build AHV Appliance Image</w:t>
      </w:r>
      <w:r w:rsidRPr="00FA7659">
        <w:rPr>
          <w:rFonts w:cs="Arial"/>
        </w:rPr>
        <w:t xml:space="preserve"> run.</w:t>
      </w:r>
    </w:p>
    <w:p w14:paraId="3D309FB9" w14:textId="77777777" w:rsidR="00FA7659" w:rsidRPr="00FA7659" w:rsidRDefault="00FA7659" w:rsidP="00FA7659">
      <w:pPr>
        <w:spacing w:after="120" w:line="254" w:lineRule="auto"/>
        <w:rPr>
          <w:rFonts w:cs="Arial"/>
        </w:rPr>
      </w:pPr>
      <w:r w:rsidRPr="00FA7659">
        <w:rPr>
          <w:rFonts w:cs="Arial"/>
        </w:rPr>
        <w:t>The matching GitHub Release contains checksum files and an artifact manifest, but the QCOW2 images are downloaded from the Actions run artifacts because GitHub Release assets have a 2 GiB per-file limit.</w:t>
      </w:r>
    </w:p>
    <w:p w14:paraId="0D6C4C02" w14:textId="77777777" w:rsidR="00FA7659" w:rsidRPr="00FA7659" w:rsidRDefault="00FA7659" w:rsidP="00FA7659">
      <w:pPr>
        <w:spacing w:after="120" w:line="254" w:lineRule="auto"/>
        <w:rPr>
          <w:rFonts w:cs="Arial"/>
        </w:rPr>
      </w:pPr>
      <w:r w:rsidRPr="00FA7659">
        <w:rPr>
          <w:rFonts w:cs="Arial"/>
        </w:rPr>
        <w:lastRenderedPageBreak/>
        <w:t>Artifact names include the selected appliance profile:</w:t>
      </w:r>
    </w:p>
    <w:p w14:paraId="0EACAD5D"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ztf-orchestrator-ahv-qcow2-standard-&lt;ref&gt;</w:t>
      </w:r>
    </w:p>
    <w:p w14:paraId="11838AF3"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ztf-orchestrator-ahv-qcow2-airgap-&lt;ref&gt;</w:t>
      </w:r>
    </w:p>
    <w:p w14:paraId="7E764EA9"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ztf-orchestrator-ahv-qcow2-minimal-&lt;ref&gt;</w:t>
      </w:r>
    </w:p>
    <w:p w14:paraId="1BB4A70D" w14:textId="77777777" w:rsidR="00FA7659" w:rsidRPr="00FA7659" w:rsidRDefault="00FA7659" w:rsidP="00FA7659">
      <w:pPr>
        <w:spacing w:after="40" w:line="254" w:lineRule="auto"/>
        <w:rPr>
          <w:rFonts w:cs="Arial"/>
        </w:rPr>
      </w:pPr>
    </w:p>
    <w:p w14:paraId="7C7968B9" w14:textId="77777777" w:rsidR="00FA7659" w:rsidRPr="00FA7659" w:rsidRDefault="00FA7659" w:rsidP="00FA7659">
      <w:pPr>
        <w:spacing w:after="120" w:line="254" w:lineRule="auto"/>
        <w:rPr>
          <w:rFonts w:cs="Arial"/>
        </w:rPr>
      </w:pPr>
      <w:r w:rsidRPr="00FA7659">
        <w:rPr>
          <w:rFonts w:cs="Arial"/>
        </w:rPr>
        <w:t>Expected files inside the artifact:</w:t>
      </w:r>
    </w:p>
    <w:p w14:paraId="58B37A97"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ztf-orchestrator-appliance-&lt;profile&gt;-&lt;ref&gt;.qcow2</w:t>
      </w:r>
    </w:p>
    <w:p w14:paraId="7872D695"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SHA256SUMS-&lt;profile&gt;-&lt;ref&gt;.txt</w:t>
      </w:r>
    </w:p>
    <w:p w14:paraId="689F0943" w14:textId="77777777" w:rsidR="00FA7659" w:rsidRPr="00FA7659" w:rsidRDefault="00FA7659" w:rsidP="00FA7659">
      <w:pPr>
        <w:spacing w:after="40" w:line="254" w:lineRule="auto"/>
        <w:rPr>
          <w:rFonts w:cs="Arial"/>
        </w:rPr>
      </w:pPr>
    </w:p>
    <w:p w14:paraId="3833485A" w14:textId="77777777" w:rsidR="00FA7659" w:rsidRPr="00FA7659" w:rsidRDefault="00FA7659" w:rsidP="00FA7659">
      <w:pPr>
        <w:spacing w:after="120" w:line="254" w:lineRule="auto"/>
        <w:rPr>
          <w:rFonts w:cs="Arial"/>
        </w:rPr>
      </w:pPr>
      <w:r w:rsidRPr="00FA7659">
        <w:rPr>
          <w:rFonts w:cs="Arial"/>
        </w:rPr>
        <w:t>2. Verify the checksum.</w:t>
      </w:r>
    </w:p>
    <w:p w14:paraId="226B6596"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cd &lt;artifact-directory&gt;</w:t>
      </w:r>
    </w:p>
    <w:p w14:paraId="0D24EA83"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sha256sum -c SHA256SUMS-&lt;profile&gt;-&lt;ref&gt;.txt</w:t>
      </w:r>
    </w:p>
    <w:p w14:paraId="5C454DD9" w14:textId="77777777" w:rsidR="00FA7659" w:rsidRPr="00FA7659" w:rsidRDefault="00FA7659" w:rsidP="00FA7659">
      <w:pPr>
        <w:spacing w:after="40" w:line="254" w:lineRule="auto"/>
        <w:rPr>
          <w:rFonts w:cs="Arial"/>
        </w:rPr>
      </w:pPr>
    </w:p>
    <w:p w14:paraId="69C868C1" w14:textId="77777777" w:rsidR="00FA7659" w:rsidRPr="00FA7659" w:rsidRDefault="00FA7659" w:rsidP="00FA7659">
      <w:pPr>
        <w:spacing w:after="120" w:line="254" w:lineRule="auto"/>
        <w:rPr>
          <w:rFonts w:cs="Arial"/>
        </w:rPr>
      </w:pPr>
      <w:r w:rsidRPr="00FA7659">
        <w:rPr>
          <w:rFonts w:cs="Arial"/>
        </w:rPr>
        <w:t>3. Upload the QCOW2 into Prism Central or Prism Element image management.</w:t>
      </w:r>
    </w:p>
    <w:p w14:paraId="486795AB" w14:textId="77777777" w:rsidR="00FA7659" w:rsidRPr="00FA7659" w:rsidRDefault="00FA7659" w:rsidP="00FA7659">
      <w:pPr>
        <w:spacing w:after="120" w:line="254" w:lineRule="auto"/>
        <w:rPr>
          <w:rFonts w:cs="Arial"/>
        </w:rPr>
      </w:pPr>
      <w:r w:rsidRPr="00FA7659">
        <w:rPr>
          <w:rFonts w:cs="Arial"/>
        </w:rPr>
        <w:t xml:space="preserve">Use </w:t>
      </w:r>
      <w:r w:rsidRPr="00FA7659">
        <w:rPr>
          <w:rFonts w:cs="Arial"/>
          <w:b/>
        </w:rPr>
        <w:t>Image Configuration</w:t>
      </w:r>
      <w:r w:rsidRPr="00FA7659">
        <w:rPr>
          <w:rFonts w:cs="Arial"/>
        </w:rPr>
        <w:t xml:space="preserve"> or </w:t>
      </w:r>
      <w:r w:rsidRPr="00FA7659">
        <w:rPr>
          <w:rFonts w:cs="Arial"/>
          <w:b/>
        </w:rPr>
        <w:t>Infrastructure &gt; Compute &amp; Storage &gt; Images</w:t>
      </w:r>
      <w:r w:rsidRPr="00FA7659">
        <w:rPr>
          <w:rFonts w:cs="Arial"/>
        </w:rPr>
        <w:t>, depending on the Prism version.</w:t>
      </w:r>
    </w:p>
    <w:p w14:paraId="48E5ADFE" w14:textId="77777777" w:rsidR="00FA7659" w:rsidRPr="00FA7659" w:rsidRDefault="00FA7659" w:rsidP="00FA7659">
      <w:pPr>
        <w:spacing w:after="120" w:line="254" w:lineRule="auto"/>
        <w:rPr>
          <w:rFonts w:cs="Arial"/>
        </w:rPr>
      </w:pPr>
      <w:r w:rsidRPr="00FA7659">
        <w:rPr>
          <w:rFonts w:cs="Arial"/>
        </w:rPr>
        <w:t>Recommended settings:</w:t>
      </w:r>
    </w:p>
    <w:p w14:paraId="2E50C03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Image type: Disk</w:t>
      </w:r>
    </w:p>
    <w:p w14:paraId="6AE9E640"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Source: uploaded QCOW2</w:t>
      </w:r>
    </w:p>
    <w:p w14:paraId="2A3305E9"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Storage container: site-approved container</w:t>
      </w:r>
    </w:p>
    <w:p w14:paraId="02767B6A" w14:textId="77777777" w:rsidR="00FA7659" w:rsidRPr="00FA7659" w:rsidRDefault="00FA7659" w:rsidP="00FA7659">
      <w:pPr>
        <w:spacing w:after="40" w:line="254" w:lineRule="auto"/>
        <w:rPr>
          <w:rFonts w:cs="Arial"/>
        </w:rPr>
      </w:pPr>
    </w:p>
    <w:p w14:paraId="166934BA" w14:textId="77777777" w:rsidR="00FA7659" w:rsidRPr="00FA7659" w:rsidRDefault="00FA7659" w:rsidP="00FA7659">
      <w:pPr>
        <w:spacing w:after="120" w:line="254" w:lineRule="auto"/>
        <w:rPr>
          <w:rFonts w:cs="Arial"/>
        </w:rPr>
      </w:pPr>
      <w:r w:rsidRPr="00FA7659">
        <w:rPr>
          <w:rFonts w:cs="Arial"/>
        </w:rPr>
        <w:t>4. Create a VM from the image with 2 vCPU, 4-8 GB RAM, the imported QCOW2 disk, and the target management network.</w:t>
      </w:r>
    </w:p>
    <w:p w14:paraId="5D188549" w14:textId="77777777" w:rsidR="00FA7659" w:rsidRPr="00FA7659" w:rsidRDefault="00FA7659" w:rsidP="00FA7659">
      <w:pPr>
        <w:spacing w:after="120" w:line="254" w:lineRule="auto"/>
        <w:rPr>
          <w:rFonts w:cs="Arial"/>
        </w:rPr>
      </w:pPr>
      <w:r w:rsidRPr="00FA7659">
        <w:rPr>
          <w:rFonts w:cs="Arial"/>
        </w:rPr>
        <w:t>5. Provide site-approved administrator access.</w:t>
      </w:r>
    </w:p>
    <w:p w14:paraId="10BE1777" w14:textId="77777777" w:rsidR="00FA7659" w:rsidRPr="00FA7659" w:rsidRDefault="00FA7659" w:rsidP="00FA7659">
      <w:pPr>
        <w:spacing w:after="120" w:line="254" w:lineRule="auto"/>
        <w:rPr>
          <w:rFonts w:cs="Arial"/>
        </w:rPr>
      </w:pPr>
      <w:r w:rsidRPr="00FA7659">
        <w:rPr>
          <w:rFonts w:cs="Arial"/>
        </w:rPr>
        <w:t xml:space="preserve">The sealed image locks the temporary Packer </w:t>
      </w:r>
      <w:r w:rsidRPr="00FA7659">
        <w:rPr>
          <w:rFonts w:cs="Arial"/>
          <w:sz w:val="18"/>
        </w:rPr>
        <w:t>ubuntu</w:t>
      </w:r>
      <w:r w:rsidRPr="00FA7659">
        <w:rPr>
          <w:rFonts w:cs="Arial"/>
        </w:rPr>
        <w:t xml:space="preserve"> build account. Inject an administrator SSH key or account using cloud-init, AHV guest customization, or your image process.</w:t>
      </w:r>
    </w:p>
    <w:p w14:paraId="6796F0D1" w14:textId="77777777" w:rsidR="00FA7659" w:rsidRPr="00FA7659" w:rsidRDefault="00FA7659" w:rsidP="00FA7659">
      <w:pPr>
        <w:spacing w:after="120" w:line="254" w:lineRule="auto"/>
        <w:rPr>
          <w:rFonts w:cs="Arial"/>
        </w:rPr>
      </w:pPr>
      <w:r w:rsidRPr="00FA7659">
        <w:rPr>
          <w:rFonts w:cs="Arial"/>
        </w:rPr>
        <w:t>Minimal cloud-init example:</w:t>
      </w:r>
    </w:p>
    <w:p w14:paraId="24A171CC"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#cloud-config</w:t>
      </w:r>
    </w:p>
    <w:p w14:paraId="609759D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users:</w:t>
      </w:r>
    </w:p>
    <w:p w14:paraId="295EE99F"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 name: ztfadmin</w:t>
      </w:r>
    </w:p>
    <w:p w14:paraId="3935420B"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groups: sudo</w:t>
      </w:r>
    </w:p>
    <w:p w14:paraId="4B336C33"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shell: /bin/bash</w:t>
      </w:r>
    </w:p>
    <w:p w14:paraId="0ECAAFF4"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ALL=(ALL) NOPASSWD:ALL</w:t>
      </w:r>
    </w:p>
    <w:p w14:paraId="10CCEBCD"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ssh_authorized_keys:</w:t>
      </w:r>
    </w:p>
    <w:p w14:paraId="207EC7E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 ssh-ed25519 &lt;public-key&gt; &lt;owner&gt;</w:t>
      </w:r>
    </w:p>
    <w:p w14:paraId="3AC6C34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ssh_pwauth: false</w:t>
      </w:r>
    </w:p>
    <w:p w14:paraId="763D5726" w14:textId="77777777" w:rsidR="00FA7659" w:rsidRPr="00FA7659" w:rsidRDefault="00FA7659" w:rsidP="00FA7659">
      <w:pPr>
        <w:spacing w:after="40" w:line="254" w:lineRule="auto"/>
        <w:rPr>
          <w:rFonts w:cs="Arial"/>
        </w:rPr>
      </w:pPr>
    </w:p>
    <w:p w14:paraId="2A453209" w14:textId="77777777" w:rsidR="00FA7659" w:rsidRPr="00FA7659" w:rsidRDefault="00FA7659" w:rsidP="00FA7659">
      <w:pPr>
        <w:spacing w:after="120" w:line="254" w:lineRule="auto"/>
        <w:rPr>
          <w:rFonts w:cs="Arial"/>
        </w:rPr>
      </w:pPr>
      <w:r w:rsidRPr="00FA7659">
        <w:rPr>
          <w:rFonts w:cs="Arial"/>
        </w:rPr>
        <w:t>6. Boot the VM and wait for first boot:</w:t>
      </w:r>
    </w:p>
    <w:p w14:paraId="3B9D4608"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systemctl status ztf-orchestrator-firstboot</w:t>
      </w:r>
    </w:p>
    <w:p w14:paraId="1B9474AE"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systemctl status ztf-orchestrator</w:t>
      </w:r>
    </w:p>
    <w:p w14:paraId="294CED89"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cd /opt/ztf-orchestrator</w:t>
      </w:r>
    </w:p>
    <w:p w14:paraId="07416EB3"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744078E7"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ps</w:t>
      </w:r>
    </w:p>
    <w:p w14:paraId="686B38BE" w14:textId="77777777" w:rsidR="00FA7659" w:rsidRPr="00FA7659" w:rsidRDefault="00FA7659" w:rsidP="00FA7659">
      <w:pPr>
        <w:spacing w:after="40" w:line="254" w:lineRule="auto"/>
        <w:rPr>
          <w:rFonts w:cs="Arial"/>
        </w:rPr>
      </w:pPr>
    </w:p>
    <w:p w14:paraId="746CB08E" w14:textId="77777777" w:rsidR="00FA7659" w:rsidRPr="00FA7659" w:rsidRDefault="00FA7659" w:rsidP="00FA7659">
      <w:pPr>
        <w:spacing w:after="120" w:line="254" w:lineRule="auto"/>
        <w:rPr>
          <w:rFonts w:cs="Arial"/>
        </w:rPr>
      </w:pPr>
      <w:r w:rsidRPr="00FA7659">
        <w:rPr>
          <w:rFonts w:cs="Arial"/>
        </w:rPr>
        <w:t xml:space="preserve">The first-boot script creates </w:t>
      </w:r>
      <w:r w:rsidRPr="00FA7659">
        <w:rPr>
          <w:rFonts w:cs="Arial"/>
          <w:sz w:val="18"/>
        </w:rPr>
        <w:t>/opt/ztf-orchestrator/.env</w:t>
      </w:r>
      <w:r w:rsidRPr="00FA7659">
        <w:rPr>
          <w:rFonts w:cs="Arial"/>
        </w:rPr>
        <w:t xml:space="preserve"> and the systemd service passes it explicitly to Docker Compose with </w:t>
      </w:r>
      <w:r w:rsidRPr="00FA7659">
        <w:rPr>
          <w:rFonts w:cs="Arial"/>
          <w:sz w:val="18"/>
        </w:rPr>
        <w:t>--env-file</w:t>
      </w:r>
      <w:r w:rsidRPr="00FA7659">
        <w:rPr>
          <w:rFonts w:cs="Arial"/>
        </w:rPr>
        <w:t xml:space="preserve">. Do not copy this secret-bearing file into </w:t>
      </w:r>
      <w:r w:rsidRPr="00FA7659">
        <w:rPr>
          <w:rFonts w:cs="Arial"/>
          <w:sz w:val="18"/>
        </w:rPr>
        <w:t>/opt/ztf-orchestrator/appliance/</w:t>
      </w:r>
      <w:r w:rsidRPr="00FA7659">
        <w:rPr>
          <w:rFonts w:cs="Arial"/>
        </w:rPr>
        <w:t>.</w:t>
      </w:r>
    </w:p>
    <w:p w14:paraId="08BE2822" w14:textId="77777777" w:rsidR="00FA7659" w:rsidRPr="00FA7659" w:rsidRDefault="00FA7659" w:rsidP="00FA7659">
      <w:pPr>
        <w:spacing w:after="120" w:line="254" w:lineRule="auto"/>
        <w:rPr>
          <w:rFonts w:cs="Arial"/>
        </w:rPr>
      </w:pPr>
      <w:r w:rsidRPr="00FA7659">
        <w:rPr>
          <w:rFonts w:cs="Arial"/>
        </w:rPr>
        <w:t>7. Retrieve the generated application admin password:</w:t>
      </w:r>
    </w:p>
    <w:p w14:paraId="02164D3D" w14:textId="77777777" w:rsidR="00FA7659" w:rsidRPr="00940380" w:rsidRDefault="00FA7659" w:rsidP="00FA7659">
      <w:pPr>
        <w:spacing w:after="0" w:line="240" w:lineRule="auto"/>
        <w:rPr>
          <w:rFonts w:ascii="Consolas" w:hAnsi="Consolas" w:cs="Arial"/>
        </w:rPr>
      </w:pPr>
      <w:r w:rsidRPr="00FA7659">
        <w:rPr>
          <w:rFonts w:cs="Arial"/>
          <w:sz w:val="17"/>
        </w:rPr>
        <w:t xml:space="preserve">   </w:t>
      </w:r>
      <w:r w:rsidRPr="00940380">
        <w:rPr>
          <w:rFonts w:ascii="Consolas" w:hAnsi="Consolas" w:cs="Arial"/>
          <w:color w:val="7030A0"/>
          <w:sz w:val="17"/>
        </w:rPr>
        <w:t>sudo journalctl -u ztf-orchestrator -n 300 --no-pager</w:t>
      </w:r>
    </w:p>
    <w:p w14:paraId="2C9DC912" w14:textId="77777777" w:rsidR="00FA7659" w:rsidRPr="00FA7659" w:rsidRDefault="00FA7659" w:rsidP="00FA7659">
      <w:pPr>
        <w:spacing w:after="40" w:line="254" w:lineRule="auto"/>
        <w:rPr>
          <w:rFonts w:cs="Arial"/>
        </w:rPr>
      </w:pPr>
    </w:p>
    <w:p w14:paraId="3C377BF4" w14:textId="77777777" w:rsidR="00FA7659" w:rsidRPr="00FA7659" w:rsidRDefault="00FA7659" w:rsidP="00FA7659">
      <w:pPr>
        <w:spacing w:after="120" w:line="254" w:lineRule="auto"/>
        <w:rPr>
          <w:rFonts w:cs="Arial"/>
        </w:rPr>
      </w:pPr>
      <w:r w:rsidRPr="00FA7659">
        <w:rPr>
          <w:rFonts w:cs="Arial"/>
        </w:rPr>
        <w:t>If needed, inspect the container logs:</w:t>
      </w:r>
    </w:p>
    <w:p w14:paraId="379B03E7"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lastRenderedPageBreak/>
        <w:t xml:space="preserve">   cd /opt/ztf-orchestrator</w:t>
      </w:r>
    </w:p>
    <w:p w14:paraId="50F17A9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5AF93CF0"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logs ztf-orchestrator</w:t>
      </w:r>
    </w:p>
    <w:p w14:paraId="26A3989C" w14:textId="77777777" w:rsidR="00FA7659" w:rsidRPr="00FA7659" w:rsidRDefault="00FA7659" w:rsidP="00FA7659">
      <w:pPr>
        <w:spacing w:after="40" w:line="254" w:lineRule="auto"/>
        <w:rPr>
          <w:rFonts w:cs="Arial"/>
        </w:rPr>
      </w:pPr>
    </w:p>
    <w:p w14:paraId="6D224ED8" w14:textId="77777777" w:rsidR="00FA7659" w:rsidRPr="00FA7659" w:rsidRDefault="00FA7659" w:rsidP="00FA7659">
      <w:pPr>
        <w:spacing w:after="120" w:line="254" w:lineRule="auto"/>
        <w:rPr>
          <w:rFonts w:cs="Arial"/>
        </w:rPr>
      </w:pPr>
      <w:r w:rsidRPr="00FA7659">
        <w:rPr>
          <w:rFonts w:cs="Arial"/>
        </w:rPr>
        <w:t>8. Open the UI and complete initial configuration:</w:t>
      </w:r>
    </w:p>
    <w:p w14:paraId="58379AD2"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http://&lt;appliance-ip&gt;:5001</w:t>
      </w:r>
    </w:p>
    <w:p w14:paraId="683B48EC" w14:textId="77777777" w:rsidR="00FA7659" w:rsidRPr="00FA7659" w:rsidRDefault="00FA7659" w:rsidP="00FA7659">
      <w:pPr>
        <w:spacing w:after="40" w:line="254" w:lineRule="auto"/>
        <w:rPr>
          <w:rFonts w:cs="Arial"/>
        </w:rPr>
      </w:pPr>
    </w:p>
    <w:p w14:paraId="45696F62" w14:textId="77777777" w:rsidR="00FA7659" w:rsidRPr="00FA7659" w:rsidRDefault="00FA7659" w:rsidP="00FA7659">
      <w:pPr>
        <w:spacing w:after="120" w:line="254" w:lineRule="auto"/>
        <w:rPr>
          <w:rFonts w:cs="Arial"/>
        </w:rPr>
      </w:pPr>
      <w:r w:rsidRPr="00FA7659">
        <w:rPr>
          <w:rFonts w:cs="Arial"/>
        </w:rPr>
        <w:t xml:space="preserve">Sign in as </w:t>
      </w:r>
      <w:r w:rsidRPr="00FA7659">
        <w:rPr>
          <w:rFonts w:cs="Arial"/>
          <w:sz w:val="18"/>
        </w:rPr>
        <w:t>admin</w:t>
      </w:r>
      <w:r w:rsidRPr="00FA7659">
        <w:rPr>
          <w:rFonts w:cs="Arial"/>
        </w:rPr>
        <w:t>, rotate credentials, create named users, and restrict access to the management network or a TLS reverse proxy.</w:t>
      </w:r>
    </w:p>
    <w:p w14:paraId="78E2E0C9" w14:textId="77777777" w:rsidR="00FA7659" w:rsidRPr="00FA7659" w:rsidRDefault="00FA7659" w:rsidP="00FA7659">
      <w:pPr>
        <w:spacing w:after="120" w:line="254" w:lineRule="auto"/>
        <w:rPr>
          <w:rFonts w:cs="Arial"/>
        </w:rPr>
      </w:pPr>
      <w:r w:rsidRPr="00FA7659">
        <w:rPr>
          <w:rFonts w:cs="Arial"/>
        </w:rPr>
        <w:t>9. Validate the baked app image, ZTF framework, and NKP preload:</w:t>
      </w:r>
    </w:p>
    <w:p w14:paraId="32D66539"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cd /opt/ztf-orchestrator</w:t>
      </w:r>
    </w:p>
    <w:p w14:paraId="65F60C4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image ls | grep ztf-orchestrator</w:t>
      </w:r>
    </w:p>
    <w:p w14:paraId="2B40FD92"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image ls | grep postgres</w:t>
      </w:r>
    </w:p>
    <w:p w14:paraId="774C895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4E3E2E3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exec ztf-orchestrator \</w:t>
      </w:r>
    </w:p>
    <w:p w14:paraId="427EE83D"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ls -la /opt/zerotouch-framework</w:t>
      </w:r>
    </w:p>
    <w:p w14:paraId="19A04F38"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360BCFC4"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exec ztf-orchestrator \</w:t>
      </w:r>
    </w:p>
    <w:p w14:paraId="7E2E636C"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ls -la /var/lib/ztf-orchestrator/nkp-zerotouch-framework</w:t>
      </w:r>
    </w:p>
    <w:p w14:paraId="54A9228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779EEF28"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exec ztf-orchestrator \</w:t>
      </w:r>
    </w:p>
    <w:p w14:paraId="2749C85F"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ls -la /var/lib/ztf-orchestrator/bundles</w:t>
      </w:r>
    </w:p>
    <w:p w14:paraId="54989B49"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curl http://localhost:5001/health</w:t>
      </w:r>
    </w:p>
    <w:p w14:paraId="7D8A10E3" w14:textId="77777777" w:rsidR="00FA7659" w:rsidRPr="00FA7659" w:rsidRDefault="00FA7659" w:rsidP="00FA7659">
      <w:pPr>
        <w:spacing w:after="40" w:line="254" w:lineRule="auto"/>
        <w:rPr>
          <w:rFonts w:cs="Arial"/>
        </w:rPr>
      </w:pPr>
    </w:p>
    <w:p w14:paraId="34B6DEB5" w14:textId="77777777" w:rsidR="00FA7659" w:rsidRPr="00FA7659" w:rsidRDefault="00FA7659" w:rsidP="00FA7659">
      <w:pPr>
        <w:spacing w:after="120" w:line="254" w:lineRule="auto"/>
        <w:rPr>
          <w:rFonts w:cs="Arial"/>
        </w:rPr>
      </w:pPr>
      <w:r w:rsidRPr="00FA7659">
        <w:rPr>
          <w:rFonts w:cs="Arial"/>
        </w:rPr>
        <w:t>10. Confirm the NKP Framework UI can see the preloaded paths:</w:t>
      </w:r>
    </w:p>
    <w:p w14:paraId="668AA489"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/var/lib/ztf-orchestrator/nkp-zerotouch-framework</w:t>
      </w:r>
    </w:p>
    <w:p w14:paraId="6FD7135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/var/lib/ztf-orchestrator/bundles/</w:t>
      </w:r>
    </w:p>
    <w:p w14:paraId="290E6001" w14:textId="77777777" w:rsidR="00FA7659" w:rsidRPr="00FA7659" w:rsidRDefault="00FA7659" w:rsidP="00FA7659">
      <w:pPr>
        <w:spacing w:after="40" w:line="254" w:lineRule="auto"/>
        <w:rPr>
          <w:rFonts w:cs="Arial"/>
        </w:rPr>
      </w:pPr>
    </w:p>
    <w:p w14:paraId="2785C707" w14:textId="77777777" w:rsidR="00FA7659" w:rsidRPr="00FA7659" w:rsidRDefault="00FA7659" w:rsidP="00FA7659">
      <w:pPr>
        <w:spacing w:after="120" w:line="254" w:lineRule="auto"/>
        <w:rPr>
          <w:rFonts w:cs="Arial"/>
        </w:rPr>
      </w:pPr>
      <w:r w:rsidRPr="00FA7659">
        <w:rPr>
          <w:rFonts w:cs="Arial"/>
        </w:rPr>
        <w:t xml:space="preserve">11. In the UI, register the NKP framework path and any NKP binary or bundle paths under </w:t>
      </w:r>
      <w:r w:rsidRPr="00FA7659">
        <w:rPr>
          <w:rFonts w:cs="Arial"/>
          <w:b/>
        </w:rPr>
        <w:t>NKP Framework &gt; Binaries</w:t>
      </w:r>
      <w:r w:rsidRPr="00FA7659">
        <w:rPr>
          <w:rFonts w:cs="Arial"/>
        </w:rPr>
        <w:t xml:space="preserve">. Use </w:t>
      </w:r>
      <w:r w:rsidRPr="00FA7659">
        <w:rPr>
          <w:rFonts w:cs="Arial"/>
          <w:b/>
        </w:rPr>
        <w:t>Check CLI Compatibility</w:t>
      </w:r>
      <w:r w:rsidRPr="00FA7659">
        <w:rPr>
          <w:rFonts w:cs="Arial"/>
        </w:rPr>
        <w:t xml:space="preserve"> after registration.</w:t>
      </w:r>
    </w:p>
    <w:p w14:paraId="52312804" w14:textId="77777777" w:rsidR="00FA7659" w:rsidRPr="00FA7659" w:rsidRDefault="00FA7659" w:rsidP="00FA7659">
      <w:pPr>
        <w:spacing w:after="120" w:line="254" w:lineRule="auto"/>
        <w:rPr>
          <w:rFonts w:cs="Arial"/>
        </w:rPr>
      </w:pPr>
      <w:r w:rsidRPr="00FA7659">
        <w:rPr>
          <w:rFonts w:cs="Arial"/>
        </w:rPr>
        <w:t>12. Configure site integrations:</w:t>
      </w:r>
    </w:p>
    <w:p w14:paraId="42D8FE70" w14:textId="77777777" w:rsidR="00FA7659" w:rsidRPr="00FA7659" w:rsidRDefault="00FA7659" w:rsidP="00FA7659">
      <w:pPr>
        <w:spacing w:after="0" w:line="240" w:lineRule="auto"/>
        <w:rPr>
          <w:rFonts w:cs="Arial"/>
        </w:rPr>
      </w:pPr>
      <w:r w:rsidRPr="00FA7659">
        <w:rPr>
          <w:rFonts w:cs="Arial"/>
          <w:sz w:val="17"/>
        </w:rPr>
        <w:t xml:space="preserve">    Global Config: Prism Central, Foundation Central, DNS/NTP/IPAM, registry</w:t>
      </w:r>
    </w:p>
    <w:p w14:paraId="19A5F87D" w14:textId="77777777" w:rsidR="00FA7659" w:rsidRPr="00FA7659" w:rsidRDefault="00FA7659" w:rsidP="00FA7659">
      <w:pPr>
        <w:spacing w:after="0" w:line="240" w:lineRule="auto"/>
        <w:rPr>
          <w:rFonts w:cs="Arial"/>
        </w:rPr>
      </w:pPr>
      <w:r w:rsidRPr="00FA7659">
        <w:rPr>
          <w:rFonts w:cs="Arial"/>
          <w:sz w:val="17"/>
        </w:rPr>
        <w:t xml:space="preserve">    Config Files: site YAML profiles and environment files</w:t>
      </w:r>
    </w:p>
    <w:p w14:paraId="0F3A992C" w14:textId="77777777" w:rsidR="00FA7659" w:rsidRPr="00FA7659" w:rsidRDefault="00FA7659" w:rsidP="00FA7659">
      <w:pPr>
        <w:spacing w:after="0" w:line="240" w:lineRule="auto"/>
        <w:rPr>
          <w:rFonts w:cs="Arial"/>
        </w:rPr>
      </w:pPr>
      <w:r w:rsidRPr="00FA7659">
        <w:rPr>
          <w:rFonts w:cs="Arial"/>
          <w:sz w:val="17"/>
        </w:rPr>
        <w:t xml:space="preserve">    Users: named operators and admin accounts</w:t>
      </w:r>
    </w:p>
    <w:p w14:paraId="5612E495" w14:textId="77777777" w:rsidR="00FA7659" w:rsidRPr="00FA7659" w:rsidRDefault="00FA7659" w:rsidP="00FA7659">
      <w:pPr>
        <w:spacing w:after="0" w:line="240" w:lineRule="auto"/>
        <w:rPr>
          <w:rFonts w:cs="Arial"/>
        </w:rPr>
      </w:pPr>
      <w:r w:rsidRPr="00FA7659">
        <w:rPr>
          <w:rFonts w:cs="Arial"/>
          <w:sz w:val="17"/>
        </w:rPr>
        <w:t xml:space="preserve">    Schedules/Approvals: maintenance windows and approval gates</w:t>
      </w:r>
    </w:p>
    <w:p w14:paraId="2DD7F96D" w14:textId="77777777" w:rsidR="00FA7659" w:rsidRPr="00FA7659" w:rsidRDefault="00FA7659" w:rsidP="00FA7659">
      <w:pPr>
        <w:spacing w:after="0" w:line="240" w:lineRule="auto"/>
        <w:rPr>
          <w:rFonts w:cs="Arial"/>
        </w:rPr>
      </w:pPr>
      <w:r w:rsidRPr="00FA7659">
        <w:rPr>
          <w:rFonts w:cs="Arial"/>
          <w:sz w:val="17"/>
        </w:rPr>
        <w:t xml:space="preserve">    Validation Evidence: deployment evidence retention</w:t>
      </w:r>
    </w:p>
    <w:p w14:paraId="5188A782" w14:textId="77777777" w:rsidR="00FA7659" w:rsidRPr="00FA7659" w:rsidRDefault="00FA7659" w:rsidP="00FA7659">
      <w:pPr>
        <w:spacing w:after="40" w:line="254" w:lineRule="auto"/>
        <w:rPr>
          <w:rFonts w:cs="Arial"/>
        </w:rPr>
      </w:pPr>
    </w:p>
    <w:p w14:paraId="028F0910" w14:textId="77777777" w:rsidR="00FA7659" w:rsidRPr="00FA7659" w:rsidRDefault="00FA7659" w:rsidP="00FA7659">
      <w:pPr>
        <w:spacing w:after="120" w:line="254" w:lineRule="auto"/>
        <w:rPr>
          <w:rFonts w:cs="Arial"/>
        </w:rPr>
      </w:pPr>
      <w:r w:rsidRPr="00FA7659">
        <w:rPr>
          <w:rFonts w:cs="Arial"/>
        </w:rPr>
        <w:t>13. Troubleshoot first boot if needed:</w:t>
      </w:r>
    </w:p>
    <w:p w14:paraId="445B4E54"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journalctl -u ztf-orchestrator-firstboot -n 300 --no-pager</w:t>
      </w:r>
    </w:p>
    <w:p w14:paraId="7DD8CA1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journalctl -u ztf-orchestrator -n 300 --no-pager</w:t>
      </w:r>
    </w:p>
    <w:p w14:paraId="00CE3345"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cd /opt/ztf-orchestrator</w:t>
      </w:r>
    </w:p>
    <w:p w14:paraId="0191A03B"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4ABCB9D2"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ps</w:t>
      </w:r>
    </w:p>
    <w:p w14:paraId="45319014"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docker compose --env-file /opt/ztf-orchestrator/.env \</w:t>
      </w:r>
    </w:p>
    <w:p w14:paraId="1971383E"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-f /opt/ztf-orchestrator/appliance/docker-compose.appliance.yml logs --tail=200</w:t>
      </w:r>
    </w:p>
    <w:p w14:paraId="2787685C"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ls -l /opt/ztf-orchestrator/.env</w:t>
      </w:r>
    </w:p>
    <w:p w14:paraId="10BB4FFD"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sudo grep -E '^(ZTF_ORCHESTRATOR_VERSION|ZTF_HOST_BIND|ZTF_LOG_LEVEL)=' /opt/ztf-orchestrator/.env</w:t>
      </w:r>
    </w:p>
    <w:p w14:paraId="7CF86A15" w14:textId="77777777" w:rsidR="00FA7659" w:rsidRPr="00FA7659" w:rsidRDefault="00FA7659" w:rsidP="00FA7659">
      <w:pPr>
        <w:spacing w:after="40" w:line="254" w:lineRule="auto"/>
        <w:rPr>
          <w:rFonts w:cs="Arial"/>
        </w:rPr>
      </w:pPr>
    </w:p>
    <w:p w14:paraId="610AAB47" w14:textId="77777777" w:rsidR="00FA7659" w:rsidRPr="00FA7659" w:rsidRDefault="00FA7659" w:rsidP="00FA7659">
      <w:pPr>
        <w:spacing w:after="120" w:line="254" w:lineRule="auto"/>
        <w:rPr>
          <w:rFonts w:cs="Arial"/>
        </w:rPr>
      </w:pPr>
      <w:r w:rsidRPr="00FA7659">
        <w:rPr>
          <w:rFonts w:cs="Arial"/>
        </w:rPr>
        <w:t xml:space="preserve">Keep </w:t>
      </w:r>
      <w:r w:rsidRPr="00940380">
        <w:rPr>
          <w:rFonts w:ascii="Consolas" w:hAnsi="Consolas" w:cs="Arial"/>
          <w:color w:val="7030A0"/>
          <w:sz w:val="18"/>
        </w:rPr>
        <w:t>/opt/ztf-orchestrator/.env</w:t>
      </w:r>
      <w:r w:rsidRPr="00940380">
        <w:rPr>
          <w:rFonts w:cs="Arial"/>
          <w:color w:val="7030A0"/>
        </w:rPr>
        <w:t xml:space="preserve"> </w:t>
      </w:r>
      <w:r w:rsidRPr="00FA7659">
        <w:rPr>
          <w:rFonts w:cs="Arial"/>
        </w:rPr>
        <w:t xml:space="preserve">local to the appliance because it contains the generated database password. Do not copy it into </w:t>
      </w:r>
      <w:r w:rsidRPr="00940380">
        <w:rPr>
          <w:rFonts w:ascii="Consolas" w:hAnsi="Consolas" w:cs="Arial"/>
          <w:color w:val="7030A0"/>
          <w:sz w:val="18"/>
        </w:rPr>
        <w:t>/opt/ztf-orchestrator/appliance/</w:t>
      </w:r>
      <w:r w:rsidRPr="00940380">
        <w:rPr>
          <w:rFonts w:ascii="Consolas" w:hAnsi="Consolas" w:cs="Arial"/>
          <w:color w:val="7030A0"/>
        </w:rPr>
        <w:t>.</w:t>
      </w:r>
    </w:p>
    <w:p w14:paraId="7159A22D" w14:textId="77777777" w:rsidR="00FA7659" w:rsidRPr="00FA7659" w:rsidRDefault="00FA7659" w:rsidP="00FA7659">
      <w:pPr>
        <w:keepNext/>
        <w:keepLines/>
        <w:spacing w:before="280" w:line="254" w:lineRule="auto"/>
        <w:outlineLvl w:val="2"/>
        <w:rPr>
          <w:rFonts w:eastAsiaTheme="majorEastAsia" w:cs="Arial"/>
          <w:b/>
          <w:bCs/>
          <w:sz w:val="24"/>
        </w:rPr>
      </w:pPr>
      <w:bookmarkStart w:id="60" w:name="_Toc244001172"/>
      <w:r w:rsidRPr="00FA7659">
        <w:rPr>
          <w:rFonts w:eastAsiaTheme="majorEastAsia" w:cs="Arial"/>
          <w:b/>
          <w:bCs/>
          <w:sz w:val="24"/>
        </w:rPr>
        <w:t>Disconnected Target Environment</w:t>
      </w:r>
      <w:bookmarkEnd w:id="60"/>
    </w:p>
    <w:p w14:paraId="16AF7AF5" w14:textId="77777777" w:rsidR="00FA7659" w:rsidRPr="00FA7659" w:rsidRDefault="00FA7659" w:rsidP="00FA7659">
      <w:pPr>
        <w:spacing w:after="120" w:line="254" w:lineRule="auto"/>
        <w:rPr>
          <w:rFonts w:cs="Arial"/>
        </w:rPr>
      </w:pPr>
      <w:r w:rsidRPr="00FA7659">
        <w:rPr>
          <w:rFonts w:cs="Arial"/>
        </w:rPr>
        <w:t>1. Install Docker Engine and the Compose plugin using your site-approved offline package process.</w:t>
      </w:r>
    </w:p>
    <w:p w14:paraId="650CBDFA" w14:textId="77777777" w:rsidR="00FA7659" w:rsidRPr="00FA7659" w:rsidRDefault="00FA7659" w:rsidP="00FA7659">
      <w:pPr>
        <w:spacing w:after="120" w:line="254" w:lineRule="auto"/>
        <w:rPr>
          <w:rFonts w:cs="Arial"/>
        </w:rPr>
      </w:pPr>
      <w:r w:rsidRPr="00FA7659">
        <w:rPr>
          <w:rFonts w:cs="Arial"/>
        </w:rPr>
        <w:lastRenderedPageBreak/>
        <w:t>2. Load images:</w:t>
      </w:r>
    </w:p>
    <w:p w14:paraId="34E109C5" w14:textId="77777777" w:rsidR="00FA7659" w:rsidRPr="00940380" w:rsidRDefault="00FA7659" w:rsidP="00FA7659">
      <w:pPr>
        <w:spacing w:after="0" w:line="240" w:lineRule="auto"/>
        <w:rPr>
          <w:rFonts w:ascii="Consolas" w:hAnsi="Consolas" w:cs="Arial"/>
          <w:color w:val="7030A0"/>
        </w:rPr>
      </w:pPr>
      <w:r w:rsidRPr="00FA7659">
        <w:rPr>
          <w:rFonts w:cs="Arial"/>
          <w:sz w:val="17"/>
        </w:rPr>
        <w:t xml:space="preserve">   </w:t>
      </w:r>
      <w:r w:rsidRPr="00940380">
        <w:rPr>
          <w:rFonts w:ascii="Consolas" w:hAnsi="Consolas" w:cs="Arial"/>
          <w:color w:val="7030A0"/>
          <w:sz w:val="17"/>
        </w:rPr>
        <w:t>docker load -i ztf-orchestrator-airgap-&lt;version&gt;.tar</w:t>
      </w:r>
    </w:p>
    <w:p w14:paraId="38409E43"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load -i postgres-16-alpine.tar</w:t>
      </w:r>
    </w:p>
    <w:p w14:paraId="2204460F" w14:textId="77777777" w:rsidR="00FA7659" w:rsidRPr="00FA7659" w:rsidRDefault="00FA7659" w:rsidP="00FA7659">
      <w:pPr>
        <w:spacing w:after="40" w:line="254" w:lineRule="auto"/>
        <w:rPr>
          <w:rFonts w:cs="Arial"/>
        </w:rPr>
      </w:pPr>
    </w:p>
    <w:p w14:paraId="19007F80" w14:textId="77777777" w:rsidR="00FA7659" w:rsidRPr="00FA7659" w:rsidRDefault="00FA7659" w:rsidP="00FA7659">
      <w:pPr>
        <w:spacing w:after="120" w:line="254" w:lineRule="auto"/>
        <w:rPr>
          <w:rFonts w:cs="Arial"/>
        </w:rPr>
      </w:pPr>
      <w:r w:rsidRPr="00FA7659">
        <w:rPr>
          <w:rFonts w:cs="Arial"/>
        </w:rPr>
        <w:t>3. Extract the source archive:</w:t>
      </w:r>
    </w:p>
    <w:p w14:paraId="4328010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mkdir -p /opt/ztf-orchestrator</w:t>
      </w:r>
    </w:p>
    <w:p w14:paraId="70BB6358"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tar -xzf ZTF-Orchestrator-source.tar.gz -C /opt/ztf-orchestrator</w:t>
      </w:r>
    </w:p>
    <w:p w14:paraId="5FDF1AF5"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cd /opt/ztf-orchestrator</w:t>
      </w:r>
    </w:p>
    <w:p w14:paraId="0D1A09BD" w14:textId="77777777" w:rsidR="00FA7659" w:rsidRPr="00FA7659" w:rsidRDefault="00FA7659" w:rsidP="00FA7659">
      <w:pPr>
        <w:spacing w:after="40" w:line="254" w:lineRule="auto"/>
        <w:rPr>
          <w:rFonts w:cs="Arial"/>
        </w:rPr>
      </w:pPr>
    </w:p>
    <w:p w14:paraId="3AF45E3E" w14:textId="77777777" w:rsidR="00FA7659" w:rsidRPr="00FA7659" w:rsidRDefault="00FA7659" w:rsidP="00FA7659">
      <w:pPr>
        <w:spacing w:after="120" w:line="254" w:lineRule="auto"/>
        <w:rPr>
          <w:rFonts w:cs="Arial"/>
        </w:rPr>
      </w:pPr>
      <w:r w:rsidRPr="00FA7659">
        <w:rPr>
          <w:rFonts w:cs="Arial"/>
        </w:rPr>
        <w:t xml:space="preserve">4. Create </w:t>
      </w:r>
      <w:r w:rsidRPr="00FA7659">
        <w:rPr>
          <w:rFonts w:cs="Arial"/>
          <w:sz w:val="18"/>
        </w:rPr>
        <w:t>.env</w:t>
      </w:r>
      <w:r w:rsidRPr="00FA7659">
        <w:rPr>
          <w:rFonts w:cs="Arial"/>
        </w:rPr>
        <w:t>:</w:t>
      </w:r>
    </w:p>
    <w:p w14:paraId="4BD04E68"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cp .env.example .env</w:t>
      </w:r>
    </w:p>
    <w:p w14:paraId="115CDC7A" w14:textId="77777777" w:rsidR="00FA7659" w:rsidRPr="00FA7659" w:rsidRDefault="00FA7659" w:rsidP="00FA7659">
      <w:pPr>
        <w:spacing w:after="40" w:line="254" w:lineRule="auto"/>
        <w:rPr>
          <w:rFonts w:cs="Arial"/>
        </w:rPr>
      </w:pPr>
    </w:p>
    <w:p w14:paraId="3282EEFE" w14:textId="77777777" w:rsidR="00FA7659" w:rsidRPr="00FA7659" w:rsidRDefault="00FA7659" w:rsidP="00FA7659">
      <w:pPr>
        <w:spacing w:after="120" w:line="254" w:lineRule="auto"/>
        <w:rPr>
          <w:rFonts w:cs="Arial"/>
        </w:rPr>
      </w:pPr>
      <w:r w:rsidRPr="00FA7659">
        <w:rPr>
          <w:rFonts w:cs="Arial"/>
        </w:rPr>
        <w:t xml:space="preserve">5. Edit </w:t>
      </w:r>
      <w:r w:rsidRPr="00FA7659">
        <w:rPr>
          <w:rFonts w:cs="Arial"/>
          <w:sz w:val="18"/>
        </w:rPr>
        <w:t>.env</w:t>
      </w:r>
      <w:r w:rsidRPr="00FA7659">
        <w:rPr>
          <w:rFonts w:cs="Arial"/>
        </w:rPr>
        <w:t>:</w:t>
      </w:r>
    </w:p>
    <w:p w14:paraId="6417425D"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POSTGRES_PASSWORD=&lt;unique-password&gt;</w:t>
      </w:r>
    </w:p>
    <w:p w14:paraId="6B59DD8C"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ZTF_DATABASE_URL=postgresql://ztf:&lt;unique-password&gt;@postgres:5432/ztf_orchestrator</w:t>
      </w:r>
    </w:p>
    <w:p w14:paraId="7195360C"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ZTF_REF=v1.5.2</w:t>
      </w:r>
    </w:p>
    <w:p w14:paraId="044763AC" w14:textId="77777777" w:rsidR="00FA7659" w:rsidRPr="00FA7659" w:rsidRDefault="00FA7659" w:rsidP="00FA7659">
      <w:pPr>
        <w:spacing w:after="40" w:line="254" w:lineRule="auto"/>
        <w:rPr>
          <w:rFonts w:cs="Arial"/>
        </w:rPr>
      </w:pPr>
    </w:p>
    <w:p w14:paraId="41C773F5" w14:textId="77777777" w:rsidR="00FA7659" w:rsidRPr="00FA7659" w:rsidRDefault="00FA7659" w:rsidP="00FA7659">
      <w:pPr>
        <w:spacing w:after="120" w:line="254" w:lineRule="auto"/>
        <w:rPr>
          <w:rFonts w:cs="Arial"/>
        </w:rPr>
      </w:pPr>
      <w:r w:rsidRPr="00FA7659">
        <w:rPr>
          <w:rFonts w:cs="Arial"/>
        </w:rPr>
        <w:t xml:space="preserve">6. Update </w:t>
      </w:r>
      <w:r w:rsidRPr="00FA7659">
        <w:rPr>
          <w:rFonts w:cs="Arial"/>
          <w:sz w:val="18"/>
        </w:rPr>
        <w:t>docker-compose.yml</w:t>
      </w:r>
      <w:r w:rsidRPr="00FA7659">
        <w:rPr>
          <w:rFonts w:cs="Arial"/>
        </w:rPr>
        <w:t xml:space="preserve"> to use the loaded image tag, or retag the loaded image as the Compose default:</w:t>
      </w:r>
    </w:p>
    <w:p w14:paraId="1BB859DE"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tag ztf-orchestrator:airgap-&lt;version&gt; ztf-orchestrator:latest</w:t>
      </w:r>
    </w:p>
    <w:p w14:paraId="0A5C67A7" w14:textId="77777777" w:rsidR="00FA7659" w:rsidRPr="00FA7659" w:rsidRDefault="00FA7659" w:rsidP="00FA7659">
      <w:pPr>
        <w:spacing w:after="40" w:line="254" w:lineRule="auto"/>
        <w:rPr>
          <w:rFonts w:cs="Arial"/>
        </w:rPr>
      </w:pPr>
    </w:p>
    <w:p w14:paraId="16012885" w14:textId="77777777" w:rsidR="00FA7659" w:rsidRPr="00FA7659" w:rsidRDefault="00FA7659" w:rsidP="00FA7659">
      <w:pPr>
        <w:spacing w:after="120" w:line="254" w:lineRule="auto"/>
        <w:rPr>
          <w:rFonts w:cs="Arial"/>
        </w:rPr>
      </w:pPr>
      <w:r w:rsidRPr="00FA7659">
        <w:rPr>
          <w:rFonts w:cs="Arial"/>
        </w:rPr>
        <w:t>7. Start:</w:t>
      </w:r>
    </w:p>
    <w:p w14:paraId="457C284B"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compose up -d</w:t>
      </w:r>
    </w:p>
    <w:p w14:paraId="4722A501" w14:textId="77777777" w:rsidR="00FA7659" w:rsidRPr="00FA7659" w:rsidRDefault="00FA7659" w:rsidP="00FA7659">
      <w:pPr>
        <w:spacing w:after="40" w:line="254" w:lineRule="auto"/>
        <w:rPr>
          <w:rFonts w:cs="Arial"/>
        </w:rPr>
      </w:pPr>
    </w:p>
    <w:p w14:paraId="1720F673" w14:textId="77777777" w:rsidR="00FA7659" w:rsidRPr="00FA7659" w:rsidRDefault="00FA7659" w:rsidP="00FA7659">
      <w:pPr>
        <w:spacing w:after="120" w:line="254" w:lineRule="auto"/>
        <w:rPr>
          <w:rFonts w:cs="Arial"/>
        </w:rPr>
      </w:pPr>
      <w:r w:rsidRPr="00FA7659">
        <w:rPr>
          <w:rFonts w:cs="Arial"/>
        </w:rPr>
        <w:t>8. Check logs:</w:t>
      </w:r>
    </w:p>
    <w:p w14:paraId="669B6082"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compose logs -f ztf-orchestrator</w:t>
      </w:r>
    </w:p>
    <w:p w14:paraId="71D2470C" w14:textId="77777777" w:rsidR="00FA7659" w:rsidRPr="00FA7659" w:rsidRDefault="00FA7659" w:rsidP="00FA7659">
      <w:pPr>
        <w:spacing w:after="40" w:line="254" w:lineRule="auto"/>
        <w:rPr>
          <w:rFonts w:cs="Arial"/>
        </w:rPr>
      </w:pPr>
    </w:p>
    <w:p w14:paraId="2AFC7FD0" w14:textId="77777777" w:rsidR="00FA7659" w:rsidRPr="00FA7659" w:rsidRDefault="00FA7659" w:rsidP="00FA7659">
      <w:pPr>
        <w:spacing w:after="120" w:line="254" w:lineRule="auto"/>
        <w:rPr>
          <w:rFonts w:cs="Arial"/>
        </w:rPr>
      </w:pPr>
      <w:r w:rsidRPr="00FA7659">
        <w:rPr>
          <w:rFonts w:cs="Arial"/>
        </w:rPr>
        <w:t>9. Validate the baked frameworks:</w:t>
      </w:r>
    </w:p>
    <w:p w14:paraId="33C00A22"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exec -it ztf-orchestrator ls -la /opt/zerotouch-framework</w:t>
      </w:r>
    </w:p>
    <w:p w14:paraId="69517D56"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exec -it ztf-orchestrator ls -la /opt/zerotouch-framework-2x</w:t>
      </w:r>
    </w:p>
    <w:p w14:paraId="764234EA"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docker exec -w /opt/zerotouch-framework-2x ztf-orchestrator \</w:t>
      </w:r>
    </w:p>
    <w:p w14:paraId="64F4EBB1"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/opt/ztf2-python/bin/ztf --help</w:t>
      </w:r>
    </w:p>
    <w:p w14:paraId="2302DAB7"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curl http://localhost:5001/health</w:t>
      </w:r>
    </w:p>
    <w:p w14:paraId="3F8D6A29" w14:textId="77777777" w:rsidR="00FA7659" w:rsidRPr="00FA7659" w:rsidRDefault="00FA7659" w:rsidP="00FA7659">
      <w:pPr>
        <w:spacing w:after="40" w:line="254" w:lineRule="auto"/>
        <w:rPr>
          <w:rFonts w:cs="Arial"/>
        </w:rPr>
      </w:pPr>
    </w:p>
    <w:p w14:paraId="2F2E6BE8" w14:textId="77777777" w:rsidR="00FA7659" w:rsidRPr="00FA7659" w:rsidRDefault="00FA7659" w:rsidP="00FA7659">
      <w:pPr>
        <w:spacing w:after="120" w:line="254" w:lineRule="auto"/>
        <w:rPr>
          <w:rFonts w:cs="Arial"/>
        </w:rPr>
      </w:pPr>
      <w:r w:rsidRPr="00FA7659">
        <w:rPr>
          <w:rFonts w:cs="Arial"/>
        </w:rPr>
        <w:t>10. Open:</w:t>
      </w:r>
    </w:p>
    <w:p w14:paraId="22EE61EC" w14:textId="77777777" w:rsidR="00FA7659" w:rsidRPr="00940380" w:rsidRDefault="00FA7659" w:rsidP="00FA7659">
      <w:pPr>
        <w:spacing w:after="0" w:line="240" w:lineRule="auto"/>
        <w:rPr>
          <w:rFonts w:ascii="Consolas" w:hAnsi="Consolas" w:cs="Arial"/>
          <w:color w:val="7030A0"/>
        </w:rPr>
      </w:pPr>
      <w:r w:rsidRPr="00940380">
        <w:rPr>
          <w:rFonts w:ascii="Consolas" w:hAnsi="Consolas" w:cs="Arial"/>
          <w:color w:val="7030A0"/>
          <w:sz w:val="17"/>
        </w:rPr>
        <w:t xml:space="preserve">    http://&lt;host-ip&gt;:5001</w:t>
      </w:r>
    </w:p>
    <w:p w14:paraId="2E2F6EE1" w14:textId="77777777" w:rsidR="00FA7659" w:rsidRPr="00FA7659" w:rsidRDefault="00FA7659" w:rsidP="00FA7659">
      <w:pPr>
        <w:spacing w:after="40" w:line="254" w:lineRule="auto"/>
        <w:rPr>
          <w:rFonts w:cs="Arial"/>
        </w:rPr>
      </w:pPr>
    </w:p>
    <w:p w14:paraId="6CBD86E7" w14:textId="77777777" w:rsidR="00FA7659" w:rsidRPr="00FA7659" w:rsidRDefault="00FA7659" w:rsidP="00FA7659">
      <w:pPr>
        <w:keepNext/>
        <w:keepLines/>
        <w:spacing w:before="280" w:line="254" w:lineRule="auto"/>
        <w:outlineLvl w:val="2"/>
        <w:rPr>
          <w:rFonts w:eastAsiaTheme="majorEastAsia" w:cs="Arial"/>
          <w:b/>
          <w:bCs/>
          <w:sz w:val="24"/>
        </w:rPr>
      </w:pPr>
      <w:bookmarkStart w:id="61" w:name="_Toc244001173"/>
      <w:r w:rsidRPr="00FA7659">
        <w:rPr>
          <w:rFonts w:eastAsiaTheme="majorEastAsia" w:cs="Arial"/>
          <w:b/>
          <w:bCs/>
          <w:sz w:val="24"/>
        </w:rPr>
        <w:t>Air Gapped Internal Mirrors</w:t>
      </w:r>
      <w:bookmarkEnd w:id="61"/>
    </w:p>
    <w:p w14:paraId="3DED2B9A" w14:textId="77777777" w:rsidR="00FA7659" w:rsidRPr="00FA7659" w:rsidRDefault="00FA7659" w:rsidP="00FA7659">
      <w:pPr>
        <w:spacing w:after="120" w:line="254" w:lineRule="auto"/>
        <w:rPr>
          <w:rFonts w:cs="Arial"/>
        </w:rPr>
      </w:pPr>
      <w:r w:rsidRPr="00FA7659">
        <w:rPr>
          <w:rFonts w:cs="Arial"/>
        </w:rPr>
        <w:t>If your disconnected environment has internal mirrors rather than no network at all, use these settings:</w:t>
      </w:r>
    </w:p>
    <w:p w14:paraId="4EAE8B23" w14:textId="77777777" w:rsidR="00FA7659" w:rsidRPr="00FA7659" w:rsidRDefault="00FA7659" w:rsidP="00FA7659">
      <w:pPr>
        <w:spacing w:after="0" w:line="240" w:lineRule="auto"/>
        <w:rPr>
          <w:rFonts w:cs="Arial"/>
        </w:rPr>
      </w:pPr>
      <w:r w:rsidRPr="00FA7659">
        <w:rPr>
          <w:rFonts w:cs="Arial"/>
          <w:sz w:val="17"/>
        </w:rPr>
        <w:t>ZTF_REPO_URL=&lt;internal Git mirror for zerotouch-framework&gt;</w:t>
      </w:r>
    </w:p>
    <w:p w14:paraId="191C8F8A" w14:textId="77777777" w:rsidR="00FA7659" w:rsidRPr="00FA7659" w:rsidRDefault="00FA7659" w:rsidP="00FA7659">
      <w:pPr>
        <w:spacing w:after="0" w:line="240" w:lineRule="auto"/>
        <w:rPr>
          <w:rFonts w:cs="Arial"/>
        </w:rPr>
      </w:pPr>
      <w:r w:rsidRPr="00FA7659">
        <w:rPr>
          <w:rFonts w:cs="Arial"/>
          <w:sz w:val="17"/>
        </w:rPr>
        <w:t>ZTF_REF=v1.5.2</w:t>
      </w:r>
    </w:p>
    <w:p w14:paraId="77BB6218" w14:textId="77777777" w:rsidR="00FA7659" w:rsidRPr="00FA7659" w:rsidRDefault="00FA7659" w:rsidP="00FA7659">
      <w:pPr>
        <w:spacing w:after="0" w:line="240" w:lineRule="auto"/>
        <w:rPr>
          <w:rFonts w:cs="Arial"/>
        </w:rPr>
      </w:pPr>
      <w:r w:rsidRPr="00FA7659">
        <w:rPr>
          <w:rFonts w:cs="Arial"/>
          <w:sz w:val="17"/>
        </w:rPr>
        <w:t>ZTF2_REPO_URL=&lt;internal Git mirror for zerotouch-framework&gt;</w:t>
      </w:r>
    </w:p>
    <w:p w14:paraId="6AAF1F10" w14:textId="77777777" w:rsidR="00FA7659" w:rsidRPr="00FA7659" w:rsidRDefault="00FA7659" w:rsidP="00FA7659">
      <w:pPr>
        <w:spacing w:after="0" w:line="240" w:lineRule="auto"/>
        <w:rPr>
          <w:rFonts w:cs="Arial"/>
        </w:rPr>
      </w:pPr>
      <w:r w:rsidRPr="00FA7659">
        <w:rPr>
          <w:rFonts w:cs="Arial"/>
          <w:sz w:val="17"/>
        </w:rPr>
        <w:t>ZTF2_REF=v2.0.0</w:t>
      </w:r>
    </w:p>
    <w:p w14:paraId="5B479BD3" w14:textId="77777777" w:rsidR="00FA7659" w:rsidRPr="00FA7659" w:rsidRDefault="00FA7659" w:rsidP="00FA7659">
      <w:pPr>
        <w:spacing w:after="40" w:line="254" w:lineRule="auto"/>
        <w:rPr>
          <w:rFonts w:cs="Arial"/>
        </w:rPr>
      </w:pPr>
    </w:p>
    <w:p w14:paraId="6531E6E2" w14:textId="77777777" w:rsidR="00FA7659" w:rsidRPr="00FA7659" w:rsidRDefault="00FA7659" w:rsidP="00FA7659">
      <w:pPr>
        <w:spacing w:after="120" w:line="254" w:lineRule="auto"/>
        <w:rPr>
          <w:rFonts w:cs="Arial"/>
        </w:rPr>
      </w:pPr>
      <w:r w:rsidRPr="00FA7659">
        <w:rPr>
          <w:rFonts w:cs="Arial"/>
        </w:rPr>
        <w:t>For manual installs, use a local PyPI mirror or pre-downloaded wheelhouse:</w:t>
      </w:r>
    </w:p>
    <w:p w14:paraId="46736842" w14:textId="77777777" w:rsidR="00FA7659" w:rsidRPr="00FA7659" w:rsidRDefault="00FA7659" w:rsidP="00FA7659">
      <w:pPr>
        <w:spacing w:after="0" w:line="240" w:lineRule="auto"/>
        <w:rPr>
          <w:rFonts w:cs="Arial"/>
        </w:rPr>
      </w:pPr>
      <w:r w:rsidRPr="00FA7659">
        <w:rPr>
          <w:rFonts w:cs="Arial"/>
          <w:sz w:val="17"/>
        </w:rPr>
        <w:t>pip install --no-index --find-links /path/to/wheelhouse -r requirements.txt</w:t>
      </w:r>
    </w:p>
    <w:p w14:paraId="547384FE" w14:textId="77777777" w:rsidR="00FA7659" w:rsidRPr="00FA7659" w:rsidRDefault="00FA7659" w:rsidP="00FA7659">
      <w:pPr>
        <w:spacing w:after="40" w:line="254" w:lineRule="auto"/>
        <w:rPr>
          <w:rFonts w:cs="Arial"/>
        </w:rPr>
      </w:pPr>
    </w:p>
    <w:p w14:paraId="6EC1D605" w14:textId="77777777" w:rsidR="00FA7659" w:rsidRPr="00FA7659" w:rsidRDefault="00FA7659" w:rsidP="00FA7659">
      <w:pPr>
        <w:spacing w:after="120" w:line="254" w:lineRule="auto"/>
        <w:rPr>
          <w:rFonts w:cs="Arial"/>
        </w:rPr>
      </w:pPr>
      <w:r w:rsidRPr="00FA7659">
        <w:rPr>
          <w:rFonts w:cs="Arial"/>
        </w:rPr>
        <w:lastRenderedPageBreak/>
        <w:t>For the in-app Setup page, use an internal Git mirror URL. The backend allowlist for install sources must include that mirror before operators can clone from it.</w:t>
      </w:r>
    </w:p>
    <w:p w14:paraId="1D3C5E2D" w14:textId="77777777" w:rsidR="00FA7659" w:rsidRPr="00FA7659" w:rsidRDefault="00FA7659" w:rsidP="00FA7659">
      <w:pPr>
        <w:keepNext/>
        <w:keepLines/>
        <w:spacing w:before="280" w:line="254" w:lineRule="auto"/>
        <w:outlineLvl w:val="2"/>
        <w:rPr>
          <w:rFonts w:eastAsiaTheme="majorEastAsia" w:cs="Arial"/>
          <w:b/>
          <w:bCs/>
          <w:sz w:val="24"/>
        </w:rPr>
      </w:pPr>
      <w:bookmarkStart w:id="62" w:name="_Toc244001174"/>
      <w:r w:rsidRPr="00FA7659">
        <w:rPr>
          <w:rFonts w:eastAsiaTheme="majorEastAsia" w:cs="Arial"/>
          <w:b/>
          <w:bCs/>
          <w:sz w:val="24"/>
        </w:rPr>
        <w:t>Air Gapped NKP Notes</w:t>
      </w:r>
      <w:bookmarkEnd w:id="62"/>
    </w:p>
    <w:p w14:paraId="2FF5AE9A" w14:textId="77777777" w:rsidR="00FA7659" w:rsidRPr="00FA7659" w:rsidRDefault="00FA7659" w:rsidP="00FA7659">
      <w:pPr>
        <w:spacing w:after="120" w:line="254" w:lineRule="auto"/>
        <w:rPr>
          <w:rFonts w:cs="Arial"/>
        </w:rPr>
      </w:pPr>
      <w:r w:rsidRPr="00FA7659">
        <w:rPr>
          <w:rFonts w:cs="Arial"/>
        </w:rPr>
        <w:t>1. Stage the NKP framework under a persistent path such as:</w:t>
      </w:r>
    </w:p>
    <w:p w14:paraId="7F382401" w14:textId="77777777" w:rsidR="00FA7659" w:rsidRPr="00FA7659" w:rsidRDefault="00FA7659" w:rsidP="00FA7659">
      <w:pPr>
        <w:spacing w:after="0" w:line="240" w:lineRule="auto"/>
        <w:rPr>
          <w:rFonts w:cs="Arial"/>
        </w:rPr>
      </w:pPr>
      <w:r w:rsidRPr="00FA7659">
        <w:rPr>
          <w:rFonts w:cs="Arial"/>
          <w:sz w:val="17"/>
        </w:rPr>
        <w:t xml:space="preserve">   /var/lib/ztf-orchestrator/nkp-zerotouch-framework</w:t>
      </w:r>
    </w:p>
    <w:p w14:paraId="27CA474E" w14:textId="77777777" w:rsidR="00FA7659" w:rsidRPr="00FA7659" w:rsidRDefault="00FA7659" w:rsidP="00FA7659">
      <w:pPr>
        <w:spacing w:after="40" w:line="254" w:lineRule="auto"/>
        <w:rPr>
          <w:rFonts w:cs="Arial"/>
        </w:rPr>
      </w:pPr>
    </w:p>
    <w:p w14:paraId="161E4871" w14:textId="77777777" w:rsidR="00FA7659" w:rsidRPr="00FA7659" w:rsidRDefault="00FA7659" w:rsidP="00FA7659">
      <w:pPr>
        <w:spacing w:after="120" w:line="254" w:lineRule="auto"/>
        <w:rPr>
          <w:rFonts w:cs="Arial"/>
        </w:rPr>
      </w:pPr>
      <w:r w:rsidRPr="00FA7659">
        <w:rPr>
          <w:rFonts w:cs="Arial"/>
        </w:rPr>
        <w:t xml:space="preserve">2. Set </w:t>
      </w:r>
      <w:r w:rsidRPr="00FA7659">
        <w:rPr>
          <w:rFonts w:cs="Arial"/>
          <w:b/>
        </w:rPr>
        <w:t>Settings &gt; NKP Framework Path</w:t>
      </w:r>
      <w:r w:rsidRPr="00FA7659">
        <w:rPr>
          <w:rFonts w:cs="Arial"/>
        </w:rPr>
        <w:t xml:space="preserve"> or </w:t>
      </w:r>
      <w:r w:rsidRPr="00FA7659">
        <w:rPr>
          <w:rFonts w:cs="Arial"/>
          <w:sz w:val="18"/>
        </w:rPr>
        <w:t>ZTF_NKP_PATH</w:t>
      </w:r>
      <w:r w:rsidRPr="00FA7659">
        <w:rPr>
          <w:rFonts w:cs="Arial"/>
        </w:rPr>
        <w:t xml:space="preserve"> to that path.</w:t>
      </w:r>
    </w:p>
    <w:p w14:paraId="22CDC702" w14:textId="77777777" w:rsidR="00FA7659" w:rsidRPr="00FA7659" w:rsidRDefault="00FA7659" w:rsidP="00FA7659">
      <w:pPr>
        <w:spacing w:after="120" w:line="254" w:lineRule="auto"/>
        <w:rPr>
          <w:rFonts w:cs="Arial"/>
        </w:rPr>
      </w:pPr>
      <w:r w:rsidRPr="00FA7659">
        <w:rPr>
          <w:rFonts w:cs="Arial"/>
        </w:rPr>
        <w:t>3. Stage the NKP CLI/bundle on the VM or inside a mounted persistent volume.</w:t>
      </w:r>
    </w:p>
    <w:p w14:paraId="4B5854CB" w14:textId="77777777" w:rsidR="00FA7659" w:rsidRPr="00FA7659" w:rsidRDefault="00FA7659" w:rsidP="00FA7659">
      <w:pPr>
        <w:spacing w:after="120" w:line="254" w:lineRule="auto"/>
        <w:rPr>
          <w:rFonts w:cs="Arial"/>
        </w:rPr>
      </w:pPr>
      <w:r w:rsidRPr="00FA7659">
        <w:rPr>
          <w:rFonts w:cs="Arial"/>
        </w:rPr>
        <w:t xml:space="preserve">4. In </w:t>
      </w:r>
      <w:r w:rsidRPr="00FA7659">
        <w:rPr>
          <w:rFonts w:cs="Arial"/>
          <w:b/>
        </w:rPr>
        <w:t>NKP Framework &gt; Binaries</w:t>
      </w:r>
      <w:r w:rsidRPr="00FA7659">
        <w:rPr>
          <w:rFonts w:cs="Arial"/>
        </w:rPr>
        <w:t>, register the server-visible path.</w:t>
      </w:r>
    </w:p>
    <w:p w14:paraId="16B9CB03" w14:textId="77777777" w:rsidR="00FA7659" w:rsidRPr="00FA7659" w:rsidRDefault="00FA7659" w:rsidP="00FA7659">
      <w:pPr>
        <w:spacing w:after="120" w:line="254" w:lineRule="auto"/>
        <w:rPr>
          <w:rFonts w:cs="Arial"/>
        </w:rPr>
      </w:pPr>
      <w:r w:rsidRPr="00FA7659">
        <w:rPr>
          <w:rFonts w:cs="Arial"/>
        </w:rPr>
        <w:t xml:space="preserve">5. Run </w:t>
      </w:r>
      <w:r w:rsidRPr="00FA7659">
        <w:rPr>
          <w:rFonts w:cs="Arial"/>
          <w:b/>
        </w:rPr>
        <w:t>Check CLI Compatibility</w:t>
      </w:r>
      <w:r w:rsidRPr="00FA7659">
        <w:rPr>
          <w:rFonts w:cs="Arial"/>
        </w:rPr>
        <w:t xml:space="preserve"> before generating or submitting NKP phases.</w:t>
      </w:r>
    </w:p>
    <w:p w14:paraId="70ADEEB4"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63" w:name="_Toc242951502"/>
      <w:bookmarkStart w:id="64" w:name="_Toc244001175"/>
      <w:r w:rsidRPr="00FA7659">
        <w:rPr>
          <w:rFonts w:eastAsiaTheme="majorEastAsia" w:cs="Arial"/>
          <w:b/>
          <w:bCs/>
          <w:sz w:val="30"/>
          <w:szCs w:val="26"/>
        </w:rPr>
        <w:t>Post Install Hardening Checklist</w:t>
      </w:r>
      <w:bookmarkEnd w:id="63"/>
      <w:bookmarkEnd w:id="64"/>
    </w:p>
    <w:p w14:paraId="5BAB6D92" w14:textId="77777777" w:rsidR="00FA7659" w:rsidRPr="00FA7659" w:rsidRDefault="00FA7659" w:rsidP="00FA7659">
      <w:pPr>
        <w:spacing w:after="120" w:line="254" w:lineRule="auto"/>
        <w:rPr>
          <w:rFonts w:cs="Arial"/>
        </w:rPr>
      </w:pPr>
      <w:r w:rsidRPr="00FA7659">
        <w:rPr>
          <w:rFonts w:cs="Arial"/>
        </w:rPr>
        <w:t>1. Create named admin/operator/viewer users and rotate the initial admin password.</w:t>
      </w:r>
    </w:p>
    <w:p w14:paraId="5A974F62" w14:textId="77777777" w:rsidR="00FA7659" w:rsidRPr="00FA7659" w:rsidRDefault="00FA7659" w:rsidP="00FA7659">
      <w:pPr>
        <w:spacing w:after="120" w:line="254" w:lineRule="auto"/>
        <w:rPr>
          <w:rFonts w:cs="Arial"/>
        </w:rPr>
      </w:pPr>
      <w:r w:rsidRPr="00FA7659">
        <w:rPr>
          <w:rFonts w:cs="Arial"/>
        </w:rPr>
        <w:t>2. Keep the app on an internal management network.</w:t>
      </w:r>
    </w:p>
    <w:p w14:paraId="79CD382B" w14:textId="77777777" w:rsidR="00FA7659" w:rsidRPr="00FA7659" w:rsidRDefault="00FA7659" w:rsidP="00FA7659">
      <w:pPr>
        <w:spacing w:after="120" w:line="254" w:lineRule="auto"/>
        <w:rPr>
          <w:rFonts w:cs="Arial"/>
        </w:rPr>
      </w:pPr>
      <w:r w:rsidRPr="00FA7659">
        <w:rPr>
          <w:rFonts w:cs="Arial"/>
        </w:rPr>
        <w:t>3. Put nginx or another TLS reverse proxy in front for team access.</w:t>
      </w:r>
    </w:p>
    <w:p w14:paraId="50F0B418" w14:textId="77777777" w:rsidR="00FA7659" w:rsidRPr="00FA7659" w:rsidRDefault="00FA7659" w:rsidP="00FA7659">
      <w:pPr>
        <w:spacing w:after="120" w:line="254" w:lineRule="auto"/>
        <w:rPr>
          <w:rFonts w:cs="Arial"/>
        </w:rPr>
      </w:pPr>
      <w:r w:rsidRPr="00FA7659">
        <w:rPr>
          <w:rFonts w:cs="Arial"/>
        </w:rPr>
        <w:t>4. Restrict access to admins and operators who are authorized to run Nutanix workflows.</w:t>
      </w:r>
    </w:p>
    <w:p w14:paraId="3D39DAE7" w14:textId="77777777" w:rsidR="00FA7659" w:rsidRPr="00FA7659" w:rsidRDefault="00FA7659" w:rsidP="00FA7659">
      <w:pPr>
        <w:spacing w:after="120" w:line="254" w:lineRule="auto"/>
        <w:rPr>
          <w:rFonts w:cs="Arial"/>
        </w:rPr>
      </w:pPr>
      <w:r w:rsidRPr="00FA7659">
        <w:rPr>
          <w:rFonts w:cs="Arial"/>
        </w:rPr>
        <w:t xml:space="preserve">5. Configure </w:t>
      </w:r>
      <w:r w:rsidRPr="00FA7659">
        <w:rPr>
          <w:rFonts w:cs="Arial"/>
          <w:sz w:val="18"/>
        </w:rPr>
        <w:t>ZTF_DATA_DIR</w:t>
      </w:r>
      <w:r w:rsidRPr="00FA7659">
        <w:rPr>
          <w:rFonts w:cs="Arial"/>
        </w:rPr>
        <w:t xml:space="preserve"> backups or PostgreSQL backups.</w:t>
      </w:r>
    </w:p>
    <w:p w14:paraId="6F8FB61E" w14:textId="77777777" w:rsidR="00FA7659" w:rsidRPr="00FA7659" w:rsidRDefault="00FA7659" w:rsidP="00FA7659">
      <w:pPr>
        <w:spacing w:after="120" w:line="254" w:lineRule="auto"/>
        <w:rPr>
          <w:rFonts w:cs="Arial"/>
        </w:rPr>
      </w:pPr>
      <w:r w:rsidRPr="00FA7659">
        <w:rPr>
          <w:rFonts w:cs="Arial"/>
        </w:rPr>
        <w:t xml:space="preserve">6. Validate </w:t>
      </w:r>
      <w:r w:rsidRPr="00FA7659">
        <w:rPr>
          <w:rFonts w:cs="Arial"/>
          <w:sz w:val="18"/>
        </w:rPr>
        <w:t>/health</w:t>
      </w:r>
      <w:r w:rsidRPr="00FA7659">
        <w:rPr>
          <w:rFonts w:cs="Arial"/>
        </w:rPr>
        <w:t>.</w:t>
      </w:r>
    </w:p>
    <w:p w14:paraId="774A93CE" w14:textId="77777777" w:rsidR="00FA7659" w:rsidRPr="00FA7659" w:rsidRDefault="00FA7659" w:rsidP="00FA7659">
      <w:pPr>
        <w:spacing w:after="120" w:line="254" w:lineRule="auto"/>
        <w:rPr>
          <w:rFonts w:cs="Arial"/>
        </w:rPr>
      </w:pPr>
      <w:r w:rsidRPr="00FA7659">
        <w:rPr>
          <w:rFonts w:cs="Arial"/>
        </w:rPr>
        <w:t xml:space="preserve">7. Confirm </w:t>
      </w:r>
      <w:r w:rsidRPr="00FA7659">
        <w:rPr>
          <w:rFonts w:cs="Arial"/>
          <w:sz w:val="18"/>
        </w:rPr>
        <w:t>ZTF_PATH</w:t>
      </w:r>
      <w:r w:rsidRPr="00FA7659">
        <w:rPr>
          <w:rFonts w:cs="Arial"/>
        </w:rPr>
        <w:t xml:space="preserve"> points to a ZeroTouch Framework 1.x checkout.</w:t>
      </w:r>
    </w:p>
    <w:p w14:paraId="0315503C" w14:textId="77777777" w:rsidR="00FA7659" w:rsidRPr="00FA7659" w:rsidRDefault="00FA7659" w:rsidP="00FA7659">
      <w:pPr>
        <w:spacing w:after="120" w:line="254" w:lineRule="auto"/>
        <w:rPr>
          <w:rFonts w:cs="Arial"/>
        </w:rPr>
      </w:pPr>
      <w:r w:rsidRPr="00FA7659">
        <w:rPr>
          <w:rFonts w:cs="Arial"/>
        </w:rPr>
        <w:t>8. Run a non-production smoke workflow before using live Nutanix targets.</w:t>
      </w:r>
    </w:p>
    <w:p w14:paraId="63B3ADCA" w14:textId="77777777" w:rsidR="00FA7659" w:rsidRPr="00FA7659" w:rsidRDefault="00FA7659" w:rsidP="00FA7659">
      <w:pPr>
        <w:spacing w:after="120" w:line="254" w:lineRule="auto"/>
        <w:rPr>
          <w:rFonts w:cs="Arial"/>
        </w:rPr>
      </w:pPr>
      <w:r w:rsidRPr="00FA7659">
        <w:rPr>
          <w:rFonts w:cs="Arial"/>
        </w:rPr>
        <w:t>9. Record the deployment version, ZTF ref, storage backend, and backup plan.</w:t>
      </w:r>
    </w:p>
    <w:p w14:paraId="7F1F0DBA"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65" w:name="_Toc242951503"/>
      <w:bookmarkStart w:id="66" w:name="_Toc244001176"/>
      <w:r w:rsidRPr="00FA7659">
        <w:rPr>
          <w:rFonts w:eastAsiaTheme="majorEastAsia" w:cs="Arial"/>
          <w:b/>
          <w:bCs/>
          <w:sz w:val="30"/>
          <w:szCs w:val="26"/>
        </w:rPr>
        <w:t>First login acceptance checks</w:t>
      </w:r>
      <w:bookmarkEnd w:id="65"/>
      <w:bookmarkEnd w:id="66"/>
    </w:p>
    <w:p w14:paraId="655E8643" w14:textId="77777777" w:rsidR="00FA7659" w:rsidRPr="00FA7659" w:rsidRDefault="00FA7659" w:rsidP="00FA7659">
      <w:pPr>
        <w:spacing w:after="120" w:line="254" w:lineRule="auto"/>
        <w:rPr>
          <w:rFonts w:cs="Arial"/>
        </w:rPr>
      </w:pPr>
      <w:r w:rsidRPr="00FA7659">
        <w:rPr>
          <w:rFonts w:cs="Arial"/>
        </w:rPr>
        <w:t>1. Verify /health and record the full Installed Build from Settings &gt; About.</w:t>
      </w:r>
    </w:p>
    <w:p w14:paraId="7651B58B" w14:textId="77777777" w:rsidR="00FA7659" w:rsidRPr="00FA7659" w:rsidRDefault="00FA7659" w:rsidP="00FA7659">
      <w:pPr>
        <w:spacing w:after="120" w:line="254" w:lineRule="auto"/>
        <w:rPr>
          <w:rFonts w:cs="Arial"/>
        </w:rPr>
      </w:pPr>
      <w:r w:rsidRPr="00FA7659">
        <w:rPr>
          <w:rFonts w:cs="Arial"/>
        </w:rPr>
        <w:t>2. Sign in using the generated first-run password through a trusted connection. Rotate it and create named administrators, operators and viewers.</w:t>
      </w:r>
    </w:p>
    <w:p w14:paraId="37AE8358" w14:textId="77777777" w:rsidR="00FA7659" w:rsidRPr="00FA7659" w:rsidRDefault="00FA7659" w:rsidP="00FA7659">
      <w:pPr>
        <w:spacing w:after="120" w:line="254" w:lineRule="auto"/>
        <w:rPr>
          <w:rFonts w:cs="Arial"/>
        </w:rPr>
      </w:pPr>
      <w:r w:rsidRPr="00FA7659">
        <w:rPr>
          <w:rFonts w:cs="Arial"/>
        </w:rPr>
        <w:t>3. Configure HTTPS at the reverse proxy and restrict access to the management network. The localhost Compose binding is deliberate; do not expose an unauthenticated backend publicly.</w:t>
      </w:r>
    </w:p>
    <w:p w14:paraId="3CF18589" w14:textId="77777777" w:rsidR="00FA7659" w:rsidRPr="00FA7659" w:rsidRDefault="00FA7659" w:rsidP="00FA7659">
      <w:pPr>
        <w:spacing w:after="120" w:line="254" w:lineRule="auto"/>
        <w:rPr>
          <w:rFonts w:cs="Arial"/>
        </w:rPr>
      </w:pPr>
      <w:r w:rsidRPr="00FA7659">
        <w:rPr>
          <w:rFonts w:cs="Arial"/>
        </w:rPr>
        <w:t>4. Confirm PostgreSQL and persistent volumes, then create and download a backup. Record the location of configs and logs as well as database state.</w:t>
      </w:r>
    </w:p>
    <w:p w14:paraId="189CA5F3" w14:textId="77777777" w:rsidR="00FA7659" w:rsidRPr="00FA7659" w:rsidRDefault="00FA7659" w:rsidP="00FA7659">
      <w:pPr>
        <w:spacing w:after="120" w:line="254" w:lineRule="auto"/>
        <w:rPr>
          <w:rFonts w:cs="Arial"/>
        </w:rPr>
      </w:pPr>
      <w:r w:rsidRPr="00FA7659">
        <w:rPr>
          <w:rFonts w:cs="Arial"/>
        </w:rPr>
        <w:t>5. Verify runtime paths, pinned framework refs and credentials with a non-mutating action. Confirm that an unauthorized role cannot submit a privileged action.</w:t>
      </w:r>
    </w:p>
    <w:p w14:paraId="4C971233" w14:textId="77777777" w:rsidR="00FA7659" w:rsidRPr="00FA7659" w:rsidRDefault="00FA7659" w:rsidP="00FA7659">
      <w:pPr>
        <w:spacing w:after="120" w:line="254" w:lineRule="auto"/>
        <w:rPr>
          <w:rFonts w:cs="Arial"/>
        </w:rPr>
      </w:pPr>
      <w:r w:rsidRPr="00FA7659">
        <w:rPr>
          <w:rFonts w:cs="Arial"/>
        </w:rPr>
        <w:t>6. Rehearse restart and restore before onboarding a team. Record ownership, maintenance windows, retention and emergency stop arrangements.</w:t>
      </w:r>
    </w:p>
    <w:p w14:paraId="5AA20DD6" w14:textId="2742FF00" w:rsidR="00FA7659" w:rsidRPr="00FA7659" w:rsidRDefault="00FA7659" w:rsidP="00FA7659">
      <w:pPr>
        <w:keepNext/>
        <w:keepLines/>
        <w:spacing w:before="280" w:line="254" w:lineRule="auto"/>
        <w:outlineLvl w:val="0"/>
        <w:rPr>
          <w:rFonts w:eastAsiaTheme="majorEastAsia" w:cs="Arial"/>
          <w:b/>
          <w:bCs/>
          <w:sz w:val="40"/>
          <w:szCs w:val="28"/>
        </w:rPr>
      </w:pPr>
      <w:bookmarkStart w:id="67" w:name="_Toc242951504"/>
      <w:bookmarkStart w:id="68" w:name="_Toc244001177"/>
      <w:r w:rsidRPr="00FA7659">
        <w:rPr>
          <w:rFonts w:eastAsiaTheme="majorEastAsia" w:cs="Arial"/>
          <w:b/>
          <w:bCs/>
          <w:sz w:val="40"/>
          <w:szCs w:val="28"/>
        </w:rPr>
        <w:t>Screen reference and daily operation</w:t>
      </w:r>
      <w:bookmarkEnd w:id="67"/>
      <w:bookmarkEnd w:id="68"/>
    </w:p>
    <w:p w14:paraId="15F9A662" w14:textId="77777777" w:rsidR="00FA7659" w:rsidRPr="00FA7659" w:rsidRDefault="00FA7659" w:rsidP="00FA7659">
      <w:pPr>
        <w:spacing w:after="120" w:line="254" w:lineRule="auto"/>
        <w:rPr>
          <w:rFonts w:cs="Arial"/>
        </w:rPr>
      </w:pPr>
      <w:r w:rsidRPr="00FA7659">
        <w:rPr>
          <w:rFonts w:cs="Arial"/>
        </w:rPr>
        <w:t>For controlled-UAT CVM SSH and Dell iDRAC password changes, see the credential rotation guide. The workflow is scoped to AOS 7.5.1.8 and requires manual Nutanix host IPMI credential synchronization.</w:t>
      </w:r>
    </w:p>
    <w:p w14:paraId="2570B6B3" w14:textId="77777777" w:rsidR="00FA7659" w:rsidRPr="00FA7659" w:rsidRDefault="00FA7659" w:rsidP="00FA7659">
      <w:pPr>
        <w:spacing w:after="120" w:line="254" w:lineRule="auto"/>
        <w:rPr>
          <w:rFonts w:cs="Arial"/>
        </w:rPr>
      </w:pPr>
      <w:r w:rsidRPr="00FA7659">
        <w:rPr>
          <w:rFonts w:cs="Arial"/>
        </w:rPr>
        <w:lastRenderedPageBreak/>
        <w:t>This guide explains the ZTF-Orchestrator user interface, sidebar menu items, major features, and the operational purpose of each screen.</w:t>
      </w:r>
    </w:p>
    <w:p w14:paraId="701DB43C" w14:textId="77777777" w:rsidR="00FA7659" w:rsidRPr="00FA7659" w:rsidRDefault="00FA7659" w:rsidP="00FA7659">
      <w:pPr>
        <w:spacing w:after="120" w:line="254" w:lineRule="auto"/>
        <w:rPr>
          <w:rFonts w:cs="Arial"/>
        </w:rPr>
      </w:pPr>
      <w:r w:rsidRPr="00FA7659">
        <w:rPr>
          <w:rFonts w:cs="Arial"/>
        </w:rPr>
        <w:t>ZTF-Orchestrator is an internal operations console for preparing, validating, executing, and auditing Nutanix ZeroTouch Framework 1.x workflows/scripts, separate governed ZTF 2.x IaC plan/apply jobs, and guarded NKP preparation phases. It is the control plane and evidence layer. ZeroTouch Framework, NKP ZeroTouch Framework, Prism Central, Prism Element, and Foundation Central remain the systems that perform the underlying infrastructure work.</w:t>
      </w:r>
    </w:p>
    <w:p w14:paraId="3E985F61" w14:textId="77777777" w:rsidR="00FA7659" w:rsidRPr="00FA7659" w:rsidRDefault="00FA7659" w:rsidP="00FA7659">
      <w:pPr>
        <w:spacing w:after="120" w:line="254" w:lineRule="auto"/>
        <w:rPr>
          <w:rFonts w:cs="Arial"/>
        </w:rPr>
      </w:pPr>
      <w:r w:rsidRPr="00FA7659">
        <w:rPr>
          <w:rFonts w:cs="Arial"/>
        </w:rPr>
        <w:t>The static demo uses simulated data. Treat it as a product tour, not as proof that a deployment has validated live infrastructure.</w:t>
      </w:r>
    </w:p>
    <w:p w14:paraId="768FD032"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69" w:name="_Toc242951505"/>
      <w:bookmarkStart w:id="70" w:name="_Toc244001178"/>
      <w:r w:rsidRPr="00FA7659">
        <w:rPr>
          <w:rFonts w:eastAsiaTheme="majorEastAsia" w:cs="Arial"/>
          <w:b/>
          <w:bCs/>
          <w:sz w:val="30"/>
          <w:szCs w:val="26"/>
        </w:rPr>
        <w:t>Roles And Access</w:t>
      </w:r>
      <w:bookmarkEnd w:id="69"/>
      <w:bookmarkEnd w:id="70"/>
    </w:p>
    <w:p w14:paraId="063304B4" w14:textId="77777777" w:rsidR="00FA7659" w:rsidRPr="00FA7659" w:rsidRDefault="00FA7659" w:rsidP="00FA7659">
      <w:pPr>
        <w:spacing w:after="120" w:line="254" w:lineRule="auto"/>
        <w:rPr>
          <w:rFonts w:cs="Arial"/>
        </w:rPr>
      </w:pPr>
      <w:r w:rsidRPr="00FA7659">
        <w:rPr>
          <w:rFonts w:cs="Arial"/>
        </w:rPr>
        <w:t>The visible menu depends on the signed-in user's role.</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FA7659" w14:paraId="351CB4FD" w14:textId="77777777" w:rsidTr="00940380">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6E482EA7" w14:textId="77777777" w:rsidR="00FA7659" w:rsidRPr="00940380" w:rsidRDefault="00FA7659" w:rsidP="00FA7659">
            <w:pPr>
              <w:keepNext/>
              <w:spacing w:after="40" w:line="240" w:lineRule="auto"/>
              <w:rPr>
                <w:rFonts w:cs="Arial"/>
                <w:color w:val="FFFFFF" w:themeColor="background1"/>
              </w:rPr>
            </w:pPr>
            <w:r w:rsidRPr="00940380">
              <w:rPr>
                <w:rFonts w:cs="Arial"/>
                <w:b/>
                <w:color w:val="FFFFFF" w:themeColor="background1"/>
                <w:sz w:val="19"/>
              </w:rPr>
              <w:t>Role</w:t>
            </w:r>
          </w:p>
        </w:tc>
        <w:tc>
          <w:tcPr>
            <w:tcW w:w="3024" w:type="dxa"/>
            <w:shd w:val="clear" w:color="auto" w:fill="17365D" w:themeFill="text2" w:themeFillShade="BF"/>
            <w:tcMar>
              <w:top w:w="85" w:type="dxa"/>
              <w:left w:w="85" w:type="dxa"/>
              <w:bottom w:w="85" w:type="dxa"/>
              <w:right w:w="85" w:type="dxa"/>
            </w:tcMar>
            <w:vAlign w:val="center"/>
          </w:tcPr>
          <w:p w14:paraId="62329E86" w14:textId="77777777" w:rsidR="00FA7659" w:rsidRPr="00940380" w:rsidRDefault="00FA7659" w:rsidP="00FA7659">
            <w:pPr>
              <w:keepNext/>
              <w:spacing w:after="40" w:line="240" w:lineRule="auto"/>
              <w:rPr>
                <w:rFonts w:cs="Arial"/>
                <w:color w:val="FFFFFF" w:themeColor="background1"/>
              </w:rPr>
            </w:pPr>
            <w:r w:rsidRPr="00940380">
              <w:rPr>
                <w:rFonts w:cs="Arial"/>
                <w:b/>
                <w:color w:val="FFFFFF" w:themeColor="background1"/>
                <w:sz w:val="19"/>
              </w:rPr>
              <w:t>Intended user</w:t>
            </w:r>
          </w:p>
        </w:tc>
        <w:tc>
          <w:tcPr>
            <w:tcW w:w="4968" w:type="dxa"/>
            <w:shd w:val="clear" w:color="auto" w:fill="17365D" w:themeFill="text2" w:themeFillShade="BF"/>
            <w:tcMar>
              <w:top w:w="85" w:type="dxa"/>
              <w:left w:w="85" w:type="dxa"/>
              <w:bottom w:w="85" w:type="dxa"/>
              <w:right w:w="85" w:type="dxa"/>
            </w:tcMar>
            <w:vAlign w:val="center"/>
          </w:tcPr>
          <w:p w14:paraId="4AF85D36" w14:textId="77777777" w:rsidR="00FA7659" w:rsidRPr="00940380" w:rsidRDefault="00FA7659" w:rsidP="00FA7659">
            <w:pPr>
              <w:keepNext/>
              <w:spacing w:after="40" w:line="240" w:lineRule="auto"/>
              <w:rPr>
                <w:rFonts w:cs="Arial"/>
                <w:color w:val="FFFFFF" w:themeColor="background1"/>
              </w:rPr>
            </w:pPr>
            <w:r w:rsidRPr="00940380">
              <w:rPr>
                <w:rFonts w:cs="Arial"/>
                <w:b/>
                <w:color w:val="FFFFFF" w:themeColor="background1"/>
                <w:sz w:val="19"/>
              </w:rPr>
              <w:t>Access summary</w:t>
            </w:r>
          </w:p>
        </w:tc>
      </w:tr>
      <w:tr w:rsidR="00FA7659" w:rsidRPr="00FA7659" w14:paraId="29103148" w14:textId="77777777" w:rsidTr="00940380">
        <w:trPr>
          <w:cantSplit/>
          <w:jc w:val="center"/>
        </w:trPr>
        <w:tc>
          <w:tcPr>
            <w:tcW w:w="2088" w:type="dxa"/>
            <w:tcMar>
              <w:top w:w="85" w:type="dxa"/>
              <w:left w:w="85" w:type="dxa"/>
              <w:bottom w:w="85" w:type="dxa"/>
              <w:right w:w="85" w:type="dxa"/>
            </w:tcMar>
            <w:vAlign w:val="center"/>
          </w:tcPr>
          <w:p w14:paraId="2958159E" w14:textId="77777777" w:rsidR="00FA7659" w:rsidRPr="00FA7659" w:rsidRDefault="00FA7659" w:rsidP="00FA7659">
            <w:pPr>
              <w:spacing w:after="40" w:line="240" w:lineRule="auto"/>
              <w:rPr>
                <w:rFonts w:cs="Arial"/>
              </w:rPr>
            </w:pPr>
            <w:r w:rsidRPr="00FA7659">
              <w:rPr>
                <w:rFonts w:cs="Arial"/>
                <w:sz w:val="19"/>
              </w:rPr>
              <w:t>Admin</w:t>
            </w:r>
          </w:p>
        </w:tc>
        <w:tc>
          <w:tcPr>
            <w:tcW w:w="3024" w:type="dxa"/>
            <w:tcMar>
              <w:top w:w="85" w:type="dxa"/>
              <w:left w:w="85" w:type="dxa"/>
              <w:bottom w:w="85" w:type="dxa"/>
              <w:right w:w="85" w:type="dxa"/>
            </w:tcMar>
            <w:vAlign w:val="center"/>
          </w:tcPr>
          <w:p w14:paraId="334221B8" w14:textId="77777777" w:rsidR="00FA7659" w:rsidRPr="00FA7659" w:rsidRDefault="00FA7659" w:rsidP="00FA7659">
            <w:pPr>
              <w:spacing w:after="40" w:line="240" w:lineRule="auto"/>
              <w:rPr>
                <w:rFonts w:cs="Arial"/>
              </w:rPr>
            </w:pPr>
            <w:r w:rsidRPr="00FA7659">
              <w:rPr>
                <w:rFonts w:cs="Arial"/>
                <w:sz w:val="19"/>
              </w:rPr>
              <w:t>Platform owner or trusted operator</w:t>
            </w:r>
          </w:p>
        </w:tc>
        <w:tc>
          <w:tcPr>
            <w:tcW w:w="4968" w:type="dxa"/>
            <w:tcMar>
              <w:top w:w="85" w:type="dxa"/>
              <w:left w:w="85" w:type="dxa"/>
              <w:bottom w:w="85" w:type="dxa"/>
              <w:right w:w="85" w:type="dxa"/>
            </w:tcMar>
            <w:vAlign w:val="center"/>
          </w:tcPr>
          <w:p w14:paraId="0B146916" w14:textId="77777777" w:rsidR="00FA7659" w:rsidRPr="00FA7659" w:rsidRDefault="00FA7659" w:rsidP="00FA7659">
            <w:pPr>
              <w:spacing w:after="40" w:line="240" w:lineRule="auto"/>
              <w:rPr>
                <w:rFonts w:cs="Arial"/>
              </w:rPr>
            </w:pPr>
            <w:r w:rsidRPr="00FA7659">
              <w:rPr>
                <w:rFonts w:cs="Arial"/>
                <w:sz w:val="19"/>
              </w:rPr>
              <w:t>Full access, including user management, audit log, settings, backup restore, approvals, and destructive record cleanup.</w:t>
            </w:r>
          </w:p>
        </w:tc>
      </w:tr>
      <w:tr w:rsidR="00FA7659" w:rsidRPr="00FA7659" w14:paraId="1D9E38C4" w14:textId="77777777" w:rsidTr="00940380">
        <w:trPr>
          <w:cantSplit/>
          <w:jc w:val="center"/>
        </w:trPr>
        <w:tc>
          <w:tcPr>
            <w:tcW w:w="2088" w:type="dxa"/>
            <w:tcMar>
              <w:top w:w="85" w:type="dxa"/>
              <w:left w:w="85" w:type="dxa"/>
              <w:bottom w:w="85" w:type="dxa"/>
              <w:right w:w="85" w:type="dxa"/>
            </w:tcMar>
            <w:vAlign w:val="center"/>
          </w:tcPr>
          <w:p w14:paraId="6D3F6B26" w14:textId="77777777" w:rsidR="00FA7659" w:rsidRPr="00FA7659" w:rsidRDefault="00FA7659" w:rsidP="00FA7659">
            <w:pPr>
              <w:spacing w:after="40" w:line="240" w:lineRule="auto"/>
              <w:rPr>
                <w:rFonts w:cs="Arial"/>
              </w:rPr>
            </w:pPr>
            <w:r w:rsidRPr="00FA7659">
              <w:rPr>
                <w:rFonts w:cs="Arial"/>
                <w:sz w:val="19"/>
              </w:rPr>
              <w:t>Operator</w:t>
            </w:r>
          </w:p>
        </w:tc>
        <w:tc>
          <w:tcPr>
            <w:tcW w:w="3024" w:type="dxa"/>
            <w:tcMar>
              <w:top w:w="85" w:type="dxa"/>
              <w:left w:w="85" w:type="dxa"/>
              <w:bottom w:w="85" w:type="dxa"/>
              <w:right w:w="85" w:type="dxa"/>
            </w:tcMar>
            <w:vAlign w:val="center"/>
          </w:tcPr>
          <w:p w14:paraId="34FE8266" w14:textId="77777777" w:rsidR="00FA7659" w:rsidRPr="00FA7659" w:rsidRDefault="00FA7659" w:rsidP="00FA7659">
            <w:pPr>
              <w:spacing w:after="40" w:line="240" w:lineRule="auto"/>
              <w:rPr>
                <w:rFonts w:cs="Arial"/>
              </w:rPr>
            </w:pPr>
            <w:r w:rsidRPr="00FA7659">
              <w:rPr>
                <w:rFonts w:cs="Arial"/>
                <w:sz w:val="19"/>
              </w:rPr>
              <w:t>Infrastructure operator</w:t>
            </w:r>
          </w:p>
        </w:tc>
        <w:tc>
          <w:tcPr>
            <w:tcW w:w="4968" w:type="dxa"/>
            <w:tcMar>
              <w:top w:w="85" w:type="dxa"/>
              <w:left w:w="85" w:type="dxa"/>
              <w:bottom w:w="85" w:type="dxa"/>
              <w:right w:w="85" w:type="dxa"/>
            </w:tcMar>
            <w:vAlign w:val="center"/>
          </w:tcPr>
          <w:p w14:paraId="22DD449E" w14:textId="2B9FE66E" w:rsidR="00FA7659" w:rsidRPr="00FA7659" w:rsidRDefault="00FA7659" w:rsidP="00FA7659">
            <w:pPr>
              <w:spacing w:after="40" w:line="240" w:lineRule="auto"/>
              <w:rPr>
                <w:rFonts w:cs="Arial"/>
              </w:rPr>
            </w:pPr>
            <w:r w:rsidRPr="00FA7659">
              <w:rPr>
                <w:rFonts w:cs="Arial"/>
                <w:sz w:val="19"/>
              </w:rPr>
              <w:t>Can prepare and run permitted governed operations and read evidence. Cannot run administrator-only PE local-user creation or other restricted actions, manage users or access admin-only audit screens.</w:t>
            </w:r>
          </w:p>
        </w:tc>
      </w:tr>
      <w:tr w:rsidR="00FA7659" w:rsidRPr="00FA7659" w14:paraId="5BBC7352" w14:textId="77777777" w:rsidTr="00940380">
        <w:trPr>
          <w:cantSplit/>
          <w:jc w:val="center"/>
        </w:trPr>
        <w:tc>
          <w:tcPr>
            <w:tcW w:w="2088" w:type="dxa"/>
            <w:tcMar>
              <w:top w:w="85" w:type="dxa"/>
              <w:left w:w="85" w:type="dxa"/>
              <w:bottom w:w="85" w:type="dxa"/>
              <w:right w:w="85" w:type="dxa"/>
            </w:tcMar>
            <w:vAlign w:val="center"/>
          </w:tcPr>
          <w:p w14:paraId="59F48919" w14:textId="77777777" w:rsidR="00FA7659" w:rsidRPr="00FA7659" w:rsidRDefault="00FA7659" w:rsidP="00FA7659">
            <w:pPr>
              <w:spacing w:after="40" w:line="240" w:lineRule="auto"/>
              <w:rPr>
                <w:rFonts w:cs="Arial"/>
              </w:rPr>
            </w:pPr>
            <w:r w:rsidRPr="00FA7659">
              <w:rPr>
                <w:rFonts w:cs="Arial"/>
                <w:sz w:val="19"/>
              </w:rPr>
              <w:t>Viewer</w:t>
            </w:r>
          </w:p>
        </w:tc>
        <w:tc>
          <w:tcPr>
            <w:tcW w:w="3024" w:type="dxa"/>
            <w:tcMar>
              <w:top w:w="85" w:type="dxa"/>
              <w:left w:w="85" w:type="dxa"/>
              <w:bottom w:w="85" w:type="dxa"/>
              <w:right w:w="85" w:type="dxa"/>
            </w:tcMar>
            <w:vAlign w:val="center"/>
          </w:tcPr>
          <w:p w14:paraId="153C7261" w14:textId="77777777" w:rsidR="00FA7659" w:rsidRPr="00FA7659" w:rsidRDefault="00FA7659" w:rsidP="00FA7659">
            <w:pPr>
              <w:spacing w:after="40" w:line="240" w:lineRule="auto"/>
              <w:rPr>
                <w:rFonts w:cs="Arial"/>
              </w:rPr>
            </w:pPr>
            <w:r w:rsidRPr="00FA7659">
              <w:rPr>
                <w:rFonts w:cs="Arial"/>
                <w:sz w:val="19"/>
              </w:rPr>
              <w:t>Reviewer, auditor, or stakeholder</w:t>
            </w:r>
          </w:p>
        </w:tc>
        <w:tc>
          <w:tcPr>
            <w:tcW w:w="4968" w:type="dxa"/>
            <w:tcMar>
              <w:top w:w="85" w:type="dxa"/>
              <w:left w:w="85" w:type="dxa"/>
              <w:bottom w:w="85" w:type="dxa"/>
              <w:right w:w="85" w:type="dxa"/>
            </w:tcMar>
            <w:vAlign w:val="center"/>
          </w:tcPr>
          <w:p w14:paraId="4AFCB51A" w14:textId="77777777" w:rsidR="00FA7659" w:rsidRPr="00FA7659" w:rsidRDefault="00FA7659" w:rsidP="00FA7659">
            <w:pPr>
              <w:spacing w:after="40" w:line="240" w:lineRule="auto"/>
              <w:rPr>
                <w:rFonts w:cs="Arial"/>
              </w:rPr>
            </w:pPr>
            <w:r w:rsidRPr="00FA7659">
              <w:rPr>
                <w:rFonts w:cs="Arial"/>
                <w:sz w:val="19"/>
              </w:rPr>
              <w:t>Can view operational state, configs, jobs, schedules, evidence, drift results, appliance state, NKP state, and upgrade assessments. Viewer actions are read-only where execution or mutation would occur.</w:t>
            </w:r>
          </w:p>
        </w:tc>
      </w:tr>
    </w:tbl>
    <w:p w14:paraId="67A0F890" w14:textId="77777777" w:rsidR="00FA7659" w:rsidRPr="00FA7659" w:rsidRDefault="00FA7659" w:rsidP="00FA7659">
      <w:pPr>
        <w:spacing w:after="20" w:line="254" w:lineRule="auto"/>
        <w:rPr>
          <w:rFonts w:cs="Arial"/>
        </w:rPr>
      </w:pPr>
    </w:p>
    <w:p w14:paraId="256C9C1C" w14:textId="77777777" w:rsidR="00FA7659" w:rsidRPr="00FA7659" w:rsidRDefault="00FA7659" w:rsidP="00FA7659">
      <w:pPr>
        <w:spacing w:after="120" w:line="254" w:lineRule="auto"/>
        <w:rPr>
          <w:rFonts w:cs="Arial"/>
        </w:rPr>
      </w:pPr>
      <w:r w:rsidRPr="00FA7659">
        <w:rPr>
          <w:rFonts w:cs="Arial"/>
        </w:rPr>
        <w:t>All protected pages require login. If a user opens a page their role cannot access, the app shows an access-denied page instead of the requested feature.</w:t>
      </w:r>
    </w:p>
    <w:p w14:paraId="52AD91F2"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71" w:name="_Toc242951506"/>
      <w:bookmarkStart w:id="72" w:name="_Toc244001179"/>
      <w:r w:rsidRPr="00FA7659">
        <w:rPr>
          <w:rFonts w:eastAsiaTheme="majorEastAsia" w:cs="Arial"/>
          <w:b/>
          <w:bCs/>
          <w:sz w:val="30"/>
          <w:szCs w:val="26"/>
        </w:rPr>
        <w:t>Navigation Shell</w:t>
      </w:r>
      <w:bookmarkEnd w:id="71"/>
      <w:bookmarkEnd w:id="72"/>
    </w:p>
    <w:p w14:paraId="67C4DE75" w14:textId="77777777" w:rsidR="00FA7659" w:rsidRPr="00FA7659" w:rsidRDefault="00FA7659" w:rsidP="00FA7659">
      <w:pPr>
        <w:spacing w:after="120" w:line="254" w:lineRule="auto"/>
        <w:rPr>
          <w:rFonts w:cs="Arial"/>
        </w:rPr>
      </w:pPr>
      <w:r>
        <w:rPr>
          <w:rFonts w:cs="Arial"/>
        </w:rPr>
        <w:t>Start Here is the default landing page when this user has no saved browser preference. Overview provides the existing operations dashboard. Advanced Automation keeps Scripts, YAML Studio and specialist tools directly accessible. Menu visibility and server permissions still depend on role; navigation guidance never grants execution access.</w:t>
      </w:r>
    </w:p>
    <w:p w14:paraId="06971DC7" w14:textId="77777777" w:rsidR="00FA7659" w:rsidRPr="00FA7659" w:rsidRDefault="00FA7659" w:rsidP="00FA7659">
      <w:pPr>
        <w:spacing w:after="120" w:line="254" w:lineRule="auto"/>
        <w:rPr>
          <w:rFonts w:cs="Arial"/>
        </w:rPr>
      </w:pPr>
      <w:r w:rsidRPr="00FA7659">
        <w:rPr>
          <w:rFonts w:cs="Arial"/>
        </w:rPr>
        <w:t>The logo at the top returns to the Dashboard. The status indicator below the logo shows whether the ZeroTouch Framework path is currently detected. The sidebar can be expanded with labels or collapsed to compact icon navigation. When collapsed, hover over an icon to see the menu label.</w:t>
      </w:r>
    </w:p>
    <w:p w14:paraId="6E5E04A7"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73" w:name="_Toc242951507"/>
      <w:bookmarkStart w:id="74" w:name="_Toc244001180"/>
      <w:r w:rsidRPr="00FA7659">
        <w:rPr>
          <w:rFonts w:eastAsiaTheme="majorEastAsia" w:cs="Arial"/>
          <w:b/>
          <w:bCs/>
          <w:sz w:val="30"/>
          <w:szCs w:val="26"/>
        </w:rPr>
        <w:t>Common Operating Flow</w:t>
      </w:r>
      <w:bookmarkEnd w:id="73"/>
      <w:bookmarkEnd w:id="74"/>
    </w:p>
    <w:p w14:paraId="27E55EB3" w14:textId="77777777" w:rsidR="00FA7659" w:rsidRPr="00FA7659" w:rsidRDefault="00FA7659" w:rsidP="00FA7659">
      <w:pPr>
        <w:spacing w:after="120" w:line="254" w:lineRule="auto"/>
        <w:rPr>
          <w:rFonts w:cs="Arial"/>
        </w:rPr>
      </w:pPr>
      <w:r w:rsidRPr="00FA7659">
        <w:rPr>
          <w:rFonts w:cs="Arial"/>
        </w:rPr>
        <w:t>Most production-style work follows this path:</w:t>
      </w:r>
    </w:p>
    <w:p w14:paraId="39137437" w14:textId="77777777" w:rsidR="00C63A65" w:rsidRDefault="00FA7659">
      <w:pPr>
        <w:pStyle w:val="ListParagraph"/>
        <w:numPr>
          <w:ilvl w:val="0"/>
          <w:numId w:val="10"/>
        </w:numPr>
        <w:spacing w:after="120" w:line="254" w:lineRule="auto"/>
        <w:rPr>
          <w:rFonts w:cs="Arial"/>
        </w:rPr>
      </w:pPr>
      <w:r w:rsidRPr="00C63A65">
        <w:rPr>
          <w:rFonts w:cs="Arial"/>
        </w:rPr>
        <w:t>Configure runtime paths and connection defaults in Settings.</w:t>
      </w:r>
    </w:p>
    <w:p w14:paraId="6AD4A017" w14:textId="77777777" w:rsidR="00C63A65" w:rsidRDefault="00FA7659">
      <w:pPr>
        <w:pStyle w:val="ListParagraph"/>
        <w:numPr>
          <w:ilvl w:val="0"/>
          <w:numId w:val="10"/>
        </w:numPr>
        <w:spacing w:after="120" w:line="254" w:lineRule="auto"/>
        <w:rPr>
          <w:rFonts w:cs="Arial"/>
        </w:rPr>
      </w:pPr>
      <w:r w:rsidRPr="00C63A65">
        <w:rPr>
          <w:rFonts w:cs="Arial"/>
        </w:rPr>
        <w:t xml:space="preserve">Define credentials, vault </w:t>
      </w:r>
      <w:r w:rsidR="00940380" w:rsidRPr="00C63A65">
        <w:rPr>
          <w:rFonts w:cs="Arial"/>
        </w:rPr>
        <w:t>behaviour</w:t>
      </w:r>
      <w:r w:rsidRPr="00C63A65">
        <w:rPr>
          <w:rFonts w:cs="Arial"/>
        </w:rPr>
        <w:t>, and IPAM in Global Config.</w:t>
      </w:r>
    </w:p>
    <w:p w14:paraId="7312EB61" w14:textId="77777777" w:rsidR="00C63A65" w:rsidRDefault="00FA7659">
      <w:pPr>
        <w:pStyle w:val="ListParagraph"/>
        <w:numPr>
          <w:ilvl w:val="0"/>
          <w:numId w:val="10"/>
        </w:numPr>
        <w:spacing w:after="120" w:line="254" w:lineRule="auto"/>
        <w:rPr>
          <w:rFonts w:cs="Arial"/>
        </w:rPr>
      </w:pPr>
      <w:r w:rsidRPr="00C63A65">
        <w:rPr>
          <w:rFonts w:cs="Arial"/>
        </w:rPr>
        <w:t>Generate, upload, or edit YAML in YAML Studio, Config Files, Workflows, NKP Framework, or Scripts.</w:t>
      </w:r>
    </w:p>
    <w:p w14:paraId="77E6668B" w14:textId="77777777" w:rsidR="00C63A65" w:rsidRDefault="00FA7659">
      <w:pPr>
        <w:pStyle w:val="ListParagraph"/>
        <w:numPr>
          <w:ilvl w:val="0"/>
          <w:numId w:val="10"/>
        </w:numPr>
        <w:spacing w:after="120" w:line="254" w:lineRule="auto"/>
        <w:rPr>
          <w:rFonts w:cs="Arial"/>
        </w:rPr>
      </w:pPr>
      <w:r w:rsidRPr="00C63A65">
        <w:rPr>
          <w:rFonts w:cs="Arial"/>
        </w:rPr>
        <w:t>Validate the YAML and run a dry run where available.</w:t>
      </w:r>
    </w:p>
    <w:p w14:paraId="46CFD982" w14:textId="77777777" w:rsidR="00C63A65" w:rsidRDefault="00FA7659">
      <w:pPr>
        <w:pStyle w:val="ListParagraph"/>
        <w:numPr>
          <w:ilvl w:val="0"/>
          <w:numId w:val="10"/>
        </w:numPr>
        <w:spacing w:after="120" w:line="254" w:lineRule="auto"/>
        <w:rPr>
          <w:rFonts w:cs="Arial"/>
        </w:rPr>
      </w:pPr>
      <w:r w:rsidRPr="00C63A65">
        <w:rPr>
          <w:rFonts w:cs="Arial"/>
        </w:rPr>
        <w:lastRenderedPageBreak/>
        <w:t>Request approval for governed workflows or NKP phases.</w:t>
      </w:r>
    </w:p>
    <w:p w14:paraId="2927A8F3" w14:textId="77777777" w:rsidR="00C63A65" w:rsidRDefault="00FA7659">
      <w:pPr>
        <w:pStyle w:val="ListParagraph"/>
        <w:numPr>
          <w:ilvl w:val="0"/>
          <w:numId w:val="10"/>
        </w:numPr>
        <w:spacing w:after="120" w:line="254" w:lineRule="auto"/>
        <w:rPr>
          <w:rFonts w:cs="Arial"/>
        </w:rPr>
      </w:pPr>
      <w:r w:rsidRPr="00C63A65">
        <w:rPr>
          <w:rFonts w:cs="Arial"/>
        </w:rPr>
        <w:t>Submit the work as a durable job through Workflows, Scripts, Pipelines, Schedules, Parallel Exec, or NKP Framework.</w:t>
      </w:r>
    </w:p>
    <w:p w14:paraId="0E9A7657" w14:textId="77777777" w:rsidR="00C63A65" w:rsidRDefault="00FA7659">
      <w:pPr>
        <w:pStyle w:val="ListParagraph"/>
        <w:numPr>
          <w:ilvl w:val="0"/>
          <w:numId w:val="10"/>
        </w:numPr>
        <w:spacing w:after="120" w:line="254" w:lineRule="auto"/>
        <w:rPr>
          <w:rFonts w:cs="Arial"/>
        </w:rPr>
      </w:pPr>
      <w:r w:rsidRPr="00C63A65">
        <w:rPr>
          <w:rFonts w:cs="Arial"/>
        </w:rPr>
        <w:t>Monitor Jobs / Queue and Execution History.</w:t>
      </w:r>
    </w:p>
    <w:p w14:paraId="61E797C2" w14:textId="13390C53" w:rsidR="00FA7659" w:rsidRPr="00C63A65" w:rsidRDefault="00FA7659">
      <w:pPr>
        <w:pStyle w:val="ListParagraph"/>
        <w:numPr>
          <w:ilvl w:val="0"/>
          <w:numId w:val="10"/>
        </w:numPr>
        <w:spacing w:after="120" w:line="254" w:lineRule="auto"/>
        <w:rPr>
          <w:rFonts w:cs="Arial"/>
        </w:rPr>
      </w:pPr>
      <w:r w:rsidRPr="00C63A65">
        <w:rPr>
          <w:rFonts w:cs="Arial"/>
        </w:rPr>
        <w:t>Capture Validation Evidence, review Drift Detection, and consult Audit Log for governed records.</w:t>
      </w:r>
    </w:p>
    <w:p w14:paraId="0CB5CCCA"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75" w:name="_Toc242951508"/>
      <w:bookmarkStart w:id="76" w:name="_Toc244001181"/>
      <w:r w:rsidRPr="00FA7659">
        <w:rPr>
          <w:rFonts w:eastAsiaTheme="majorEastAsia" w:cs="Arial"/>
          <w:b/>
          <w:bCs/>
          <w:sz w:val="30"/>
          <w:szCs w:val="26"/>
        </w:rPr>
        <w:t>Overview Menu</w:t>
      </w:r>
      <w:bookmarkEnd w:id="75"/>
      <w:bookmarkEnd w:id="76"/>
    </w:p>
    <w:p w14:paraId="357E16A8" w14:textId="77777777" w:rsidR="00FA7659" w:rsidRPr="00FA7659" w:rsidRDefault="00FA7659" w:rsidP="00FA7659">
      <w:pPr>
        <w:keepNext/>
        <w:keepLines/>
        <w:spacing w:before="280" w:line="254" w:lineRule="auto"/>
        <w:outlineLvl w:val="2"/>
        <w:rPr>
          <w:rFonts w:eastAsiaTheme="majorEastAsia" w:cs="Arial"/>
          <w:b/>
          <w:bCs/>
          <w:sz w:val="24"/>
        </w:rPr>
      </w:pPr>
      <w:bookmarkStart w:id="77" w:name="_Toc244001182"/>
      <w:r>
        <w:rPr>
          <w:rFonts w:eastAsiaTheme="majorEastAsia" w:cs="Arial"/>
          <w:b/>
          <w:bCs/>
          <w:sz w:val="24"/>
        </w:rPr>
        <w:t>Overview Dashboard</w:t>
      </w:r>
      <w:bookmarkEnd w:id="77"/>
    </w:p>
    <w:p w14:paraId="41380A7D"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3EB5F12F" wp14:editId="64F280E6">
            <wp:extent cx="6400800" cy="4200525"/>
            <wp:effectExtent l="0" t="0" r="0" b="0"/>
            <wp:docPr id="5" name="Picture 2"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6400800" cy="4200525"/>
                    </a:xfrm>
                    <a:prstGeom prst="rect">
                      <a:avLst/>
                    </a:prstGeom>
                  </pic:spPr>
                </pic:pic>
              </a:graphicData>
            </a:graphic>
          </wp:inline>
        </w:drawing>
      </w:r>
    </w:p>
    <w:p w14:paraId="1DF746FD" w14:textId="77777777" w:rsidR="00FA7659" w:rsidRPr="00C63A65" w:rsidRDefault="00FA7659" w:rsidP="00C63A65">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5. Dashboard. Current v1.8.5-rc1 source capture with simulated demo data; not live deployment evidence.</w:t>
      </w:r>
    </w:p>
    <w:p w14:paraId="326B08C4" w14:textId="77777777" w:rsidR="00FA7659" w:rsidRPr="00FA7659" w:rsidRDefault="00FA7659" w:rsidP="00FA7659">
      <w:pPr>
        <w:keepNext/>
        <w:spacing w:after="120" w:line="254" w:lineRule="auto"/>
        <w:rPr>
          <w:rFonts w:cs="Arial"/>
        </w:rPr>
      </w:pPr>
      <w:r w:rsidRPr="00FA7659">
        <w:rPr>
          <w:rFonts w:cs="Arial"/>
          <w:b/>
        </w:rPr>
        <w:t>Operating procedure</w:t>
      </w:r>
    </w:p>
    <w:p w14:paraId="51DE98CF" w14:textId="77777777" w:rsidR="00C63A65" w:rsidRDefault="00FA7659">
      <w:pPr>
        <w:pStyle w:val="ListParagraph"/>
        <w:numPr>
          <w:ilvl w:val="0"/>
          <w:numId w:val="11"/>
        </w:numPr>
        <w:spacing w:after="120" w:line="254" w:lineRule="auto"/>
        <w:rPr>
          <w:rFonts w:cs="Arial"/>
        </w:rPr>
      </w:pPr>
      <w:r w:rsidRPr="00C63A65">
        <w:rPr>
          <w:rFonts w:cs="Arial"/>
        </w:rPr>
        <w:t>Read runtime readiness and Installed Build before launching work.</w:t>
      </w:r>
    </w:p>
    <w:p w14:paraId="1FD3CD3A" w14:textId="77777777" w:rsidR="00C63A65" w:rsidRDefault="00FA7659">
      <w:pPr>
        <w:pStyle w:val="ListParagraph"/>
        <w:numPr>
          <w:ilvl w:val="0"/>
          <w:numId w:val="11"/>
        </w:numPr>
        <w:spacing w:after="120" w:line="254" w:lineRule="auto"/>
        <w:rPr>
          <w:rFonts w:cs="Arial"/>
        </w:rPr>
      </w:pPr>
      <w:r w:rsidRPr="00C63A65">
        <w:rPr>
          <w:rFonts w:cs="Arial"/>
        </w:rPr>
        <w:t>Review queued, failed and interrupted jobs, pending approvals and schedule warnings.</w:t>
      </w:r>
    </w:p>
    <w:p w14:paraId="59778332" w14:textId="77777777" w:rsidR="00C63A65" w:rsidRDefault="00FA7659">
      <w:pPr>
        <w:pStyle w:val="ListParagraph"/>
        <w:numPr>
          <w:ilvl w:val="0"/>
          <w:numId w:val="11"/>
        </w:numPr>
        <w:spacing w:after="120" w:line="254" w:lineRule="auto"/>
        <w:rPr>
          <w:rFonts w:cs="Arial"/>
        </w:rPr>
      </w:pPr>
      <w:r w:rsidRPr="00C63A65">
        <w:rPr>
          <w:rFonts w:cs="Arial"/>
        </w:rPr>
        <w:t>Follow the relevant quick link, inspect its detailed record and assign an owner.</w:t>
      </w:r>
    </w:p>
    <w:p w14:paraId="592FFD9B" w14:textId="2FC5FC94" w:rsidR="00FA7659" w:rsidRPr="00C63A65" w:rsidRDefault="00FA7659">
      <w:pPr>
        <w:pStyle w:val="ListParagraph"/>
        <w:numPr>
          <w:ilvl w:val="0"/>
          <w:numId w:val="11"/>
        </w:numPr>
        <w:spacing w:after="120" w:line="254" w:lineRule="auto"/>
        <w:rPr>
          <w:rFonts w:cs="Arial"/>
        </w:rPr>
      </w:pPr>
      <w:r w:rsidRPr="00C63A65">
        <w:rPr>
          <w:rFonts w:cs="Arial"/>
        </w:rPr>
        <w:t>Refresh after remediation; do not infer infrastructure health from console health alone.</w:t>
      </w:r>
    </w:p>
    <w:p w14:paraId="21210DEF" w14:textId="77777777" w:rsidR="00FA7659" w:rsidRPr="00FA7659" w:rsidRDefault="00FA7659" w:rsidP="00FA7659">
      <w:pPr>
        <w:spacing w:after="120" w:line="254" w:lineRule="auto"/>
        <w:rPr>
          <w:rFonts w:cs="Arial"/>
        </w:rPr>
      </w:pPr>
      <w:r w:rsidRPr="00FA7659">
        <w:rPr>
          <w:rFonts w:cs="Arial"/>
        </w:rPr>
        <w:t>Use Dashboard as the daily operations cockpit.</w:t>
      </w:r>
    </w:p>
    <w:p w14:paraId="0C204F83" w14:textId="77777777" w:rsidR="00FA7659" w:rsidRPr="00FA7659" w:rsidRDefault="00FA7659" w:rsidP="00FA7659">
      <w:pPr>
        <w:spacing w:after="120" w:line="254" w:lineRule="auto"/>
        <w:rPr>
          <w:rFonts w:cs="Arial"/>
        </w:rPr>
      </w:pPr>
      <w:r w:rsidRPr="00FA7659">
        <w:rPr>
          <w:rFonts w:cs="Arial"/>
        </w:rPr>
        <w:t>The Dashboard summarizes framework readiness, deployment inventory, queue pressure, governance state, validation evidence posture, schedules, storage, database backup state, and recent activity. It also provides quick links into common actions such as creating configuration, opening workflow launchers, checking jobs, and exporting evidence.</w:t>
      </w:r>
    </w:p>
    <w:p w14:paraId="4E970538"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21CC43A" w14:textId="77777777" w:rsidTr="00C63A65">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2B00AC4" w14:textId="77777777" w:rsidR="00FA7659" w:rsidRPr="00C63A65" w:rsidRDefault="00FA7659" w:rsidP="00FA7659">
            <w:pPr>
              <w:keepNext/>
              <w:spacing w:after="40" w:line="240" w:lineRule="auto"/>
              <w:rPr>
                <w:rFonts w:cs="Arial"/>
                <w:color w:val="FFFFFF" w:themeColor="background1"/>
              </w:rPr>
            </w:pPr>
            <w:r w:rsidRPr="00C63A65">
              <w:rPr>
                <w:rFonts w:cs="Arial"/>
                <w:b/>
                <w:color w:val="FFFFFF" w:themeColor="background1"/>
                <w:sz w:val="19"/>
              </w:rPr>
              <w:lastRenderedPageBreak/>
              <w:t>Area</w:t>
            </w:r>
          </w:p>
        </w:tc>
        <w:tc>
          <w:tcPr>
            <w:tcW w:w="7200" w:type="dxa"/>
            <w:shd w:val="clear" w:color="auto" w:fill="17365D" w:themeFill="text2" w:themeFillShade="BF"/>
            <w:tcMar>
              <w:top w:w="85" w:type="dxa"/>
              <w:left w:w="85" w:type="dxa"/>
              <w:bottom w:w="85" w:type="dxa"/>
              <w:right w:w="85" w:type="dxa"/>
            </w:tcMar>
            <w:vAlign w:val="center"/>
          </w:tcPr>
          <w:p w14:paraId="0699B761" w14:textId="77777777" w:rsidR="00FA7659" w:rsidRPr="00C63A65" w:rsidRDefault="00FA7659" w:rsidP="00FA7659">
            <w:pPr>
              <w:keepNext/>
              <w:spacing w:after="40" w:line="240" w:lineRule="auto"/>
              <w:rPr>
                <w:rFonts w:cs="Arial"/>
                <w:color w:val="FFFFFF" w:themeColor="background1"/>
              </w:rPr>
            </w:pPr>
            <w:r w:rsidRPr="00C63A65">
              <w:rPr>
                <w:rFonts w:cs="Arial"/>
                <w:b/>
                <w:color w:val="FFFFFF" w:themeColor="background1"/>
                <w:sz w:val="19"/>
              </w:rPr>
              <w:t>Function</w:t>
            </w:r>
          </w:p>
        </w:tc>
      </w:tr>
      <w:tr w:rsidR="00FA7659" w:rsidRPr="00FA7659" w14:paraId="06E11C0A" w14:textId="77777777" w:rsidTr="00C63A65">
        <w:trPr>
          <w:cantSplit/>
          <w:jc w:val="center"/>
        </w:trPr>
        <w:tc>
          <w:tcPr>
            <w:tcW w:w="2880" w:type="dxa"/>
            <w:tcMar>
              <w:top w:w="85" w:type="dxa"/>
              <w:left w:w="85" w:type="dxa"/>
              <w:bottom w:w="85" w:type="dxa"/>
              <w:right w:w="85" w:type="dxa"/>
            </w:tcMar>
            <w:vAlign w:val="center"/>
          </w:tcPr>
          <w:p w14:paraId="34A0C38E" w14:textId="77777777" w:rsidR="00FA7659" w:rsidRPr="00FA7659" w:rsidRDefault="00FA7659" w:rsidP="00FA7659">
            <w:pPr>
              <w:spacing w:after="40" w:line="240" w:lineRule="auto"/>
              <w:rPr>
                <w:rFonts w:cs="Arial"/>
              </w:rPr>
            </w:pPr>
            <w:r w:rsidRPr="00FA7659">
              <w:rPr>
                <w:rFonts w:cs="Arial"/>
                <w:sz w:val="19"/>
              </w:rPr>
              <w:t>Refresh</w:t>
            </w:r>
          </w:p>
        </w:tc>
        <w:tc>
          <w:tcPr>
            <w:tcW w:w="7200" w:type="dxa"/>
            <w:tcMar>
              <w:top w:w="85" w:type="dxa"/>
              <w:left w:w="85" w:type="dxa"/>
              <w:bottom w:w="85" w:type="dxa"/>
              <w:right w:w="85" w:type="dxa"/>
            </w:tcMar>
            <w:vAlign w:val="center"/>
          </w:tcPr>
          <w:p w14:paraId="167AFA4D" w14:textId="77777777" w:rsidR="00FA7659" w:rsidRPr="00FA7659" w:rsidRDefault="00FA7659" w:rsidP="00FA7659">
            <w:pPr>
              <w:spacing w:after="40" w:line="240" w:lineRule="auto"/>
              <w:rPr>
                <w:rFonts w:cs="Arial"/>
              </w:rPr>
            </w:pPr>
            <w:r w:rsidRPr="00FA7659">
              <w:rPr>
                <w:rFonts w:cs="Arial"/>
                <w:sz w:val="19"/>
              </w:rPr>
              <w:t>Manually reloads dashboard data. The screen also refreshes periodically.</w:t>
            </w:r>
          </w:p>
        </w:tc>
      </w:tr>
      <w:tr w:rsidR="00FA7659" w:rsidRPr="00FA7659" w14:paraId="168202EA" w14:textId="77777777" w:rsidTr="00C63A65">
        <w:trPr>
          <w:cantSplit/>
          <w:jc w:val="center"/>
        </w:trPr>
        <w:tc>
          <w:tcPr>
            <w:tcW w:w="2880" w:type="dxa"/>
            <w:tcMar>
              <w:top w:w="85" w:type="dxa"/>
              <w:left w:w="85" w:type="dxa"/>
              <w:bottom w:w="85" w:type="dxa"/>
              <w:right w:w="85" w:type="dxa"/>
            </w:tcMar>
            <w:vAlign w:val="center"/>
          </w:tcPr>
          <w:p w14:paraId="04FD6ABA" w14:textId="77777777" w:rsidR="00FA7659" w:rsidRPr="00FA7659" w:rsidRDefault="00FA7659" w:rsidP="00FA7659">
            <w:pPr>
              <w:spacing w:after="40" w:line="240" w:lineRule="auto"/>
              <w:rPr>
                <w:rFonts w:cs="Arial"/>
              </w:rPr>
            </w:pPr>
            <w:r w:rsidRPr="00FA7659">
              <w:rPr>
                <w:rFonts w:cs="Arial"/>
                <w:sz w:val="19"/>
              </w:rPr>
              <w:t>Readiness Layers</w:t>
            </w:r>
          </w:p>
        </w:tc>
        <w:tc>
          <w:tcPr>
            <w:tcW w:w="7200" w:type="dxa"/>
            <w:tcMar>
              <w:top w:w="85" w:type="dxa"/>
              <w:left w:w="85" w:type="dxa"/>
              <w:bottom w:w="85" w:type="dxa"/>
              <w:right w:w="85" w:type="dxa"/>
            </w:tcMar>
            <w:vAlign w:val="center"/>
          </w:tcPr>
          <w:p w14:paraId="08F412CD" w14:textId="77777777" w:rsidR="00FA7659" w:rsidRPr="00FA7659" w:rsidRDefault="00FA7659" w:rsidP="00FA7659">
            <w:pPr>
              <w:spacing w:after="40" w:line="240" w:lineRule="auto"/>
              <w:rPr>
                <w:rFonts w:cs="Arial"/>
              </w:rPr>
            </w:pPr>
            <w:r w:rsidRPr="00FA7659">
              <w:rPr>
                <w:rFonts w:cs="Arial"/>
                <w:sz w:val="19"/>
              </w:rPr>
              <w:t>Shows ZTF and NKP readiness signals so operators can see whether the required framework pieces are configured.</w:t>
            </w:r>
          </w:p>
        </w:tc>
      </w:tr>
      <w:tr w:rsidR="00FA7659" w:rsidRPr="00FA7659" w14:paraId="24B8146D" w14:textId="77777777" w:rsidTr="00C63A65">
        <w:trPr>
          <w:cantSplit/>
          <w:jc w:val="center"/>
        </w:trPr>
        <w:tc>
          <w:tcPr>
            <w:tcW w:w="2880" w:type="dxa"/>
            <w:tcMar>
              <w:top w:w="85" w:type="dxa"/>
              <w:left w:w="85" w:type="dxa"/>
              <w:bottom w:w="85" w:type="dxa"/>
              <w:right w:w="85" w:type="dxa"/>
            </w:tcMar>
            <w:vAlign w:val="center"/>
          </w:tcPr>
          <w:p w14:paraId="14B68694" w14:textId="77777777" w:rsidR="00FA7659" w:rsidRPr="00FA7659" w:rsidRDefault="00FA7659" w:rsidP="00FA7659">
            <w:pPr>
              <w:spacing w:after="40" w:line="240" w:lineRule="auto"/>
              <w:rPr>
                <w:rFonts w:cs="Arial"/>
              </w:rPr>
            </w:pPr>
            <w:r w:rsidRPr="00FA7659">
              <w:rPr>
                <w:rFonts w:cs="Arial"/>
                <w:sz w:val="19"/>
              </w:rPr>
              <w:t>Deployment Inventory</w:t>
            </w:r>
          </w:p>
        </w:tc>
        <w:tc>
          <w:tcPr>
            <w:tcW w:w="7200" w:type="dxa"/>
            <w:tcMar>
              <w:top w:w="85" w:type="dxa"/>
              <w:left w:w="85" w:type="dxa"/>
              <w:bottom w:w="85" w:type="dxa"/>
              <w:right w:w="85" w:type="dxa"/>
            </w:tcMar>
            <w:vAlign w:val="center"/>
          </w:tcPr>
          <w:p w14:paraId="39559EC1" w14:textId="77777777" w:rsidR="00FA7659" w:rsidRPr="00FA7659" w:rsidRDefault="00FA7659" w:rsidP="00FA7659">
            <w:pPr>
              <w:spacing w:after="40" w:line="240" w:lineRule="auto"/>
              <w:rPr>
                <w:rFonts w:cs="Arial"/>
              </w:rPr>
            </w:pPr>
            <w:r w:rsidRPr="00FA7659">
              <w:rPr>
                <w:rFonts w:cs="Arial"/>
                <w:sz w:val="19"/>
              </w:rPr>
              <w:t>Summarizes saved profiles, configs, executions, and discovered operational records.</w:t>
            </w:r>
          </w:p>
        </w:tc>
      </w:tr>
      <w:tr w:rsidR="00FA7659" w:rsidRPr="00FA7659" w14:paraId="0E9E57B3" w14:textId="77777777" w:rsidTr="00C63A65">
        <w:trPr>
          <w:cantSplit/>
          <w:jc w:val="center"/>
        </w:trPr>
        <w:tc>
          <w:tcPr>
            <w:tcW w:w="2880" w:type="dxa"/>
            <w:tcMar>
              <w:top w:w="85" w:type="dxa"/>
              <w:left w:w="85" w:type="dxa"/>
              <w:bottom w:w="85" w:type="dxa"/>
              <w:right w:w="85" w:type="dxa"/>
            </w:tcMar>
            <w:vAlign w:val="center"/>
          </w:tcPr>
          <w:p w14:paraId="44F469EC" w14:textId="77777777" w:rsidR="00FA7659" w:rsidRPr="00FA7659" w:rsidRDefault="00FA7659" w:rsidP="00FA7659">
            <w:pPr>
              <w:spacing w:after="40" w:line="240" w:lineRule="auto"/>
              <w:rPr>
                <w:rFonts w:cs="Arial"/>
              </w:rPr>
            </w:pPr>
            <w:r w:rsidRPr="00FA7659">
              <w:rPr>
                <w:rFonts w:cs="Arial"/>
                <w:sz w:val="19"/>
              </w:rPr>
              <w:t>Operations Queue</w:t>
            </w:r>
          </w:p>
        </w:tc>
        <w:tc>
          <w:tcPr>
            <w:tcW w:w="7200" w:type="dxa"/>
            <w:tcMar>
              <w:top w:w="85" w:type="dxa"/>
              <w:left w:w="85" w:type="dxa"/>
              <w:bottom w:w="85" w:type="dxa"/>
              <w:right w:w="85" w:type="dxa"/>
            </w:tcMar>
            <w:vAlign w:val="center"/>
          </w:tcPr>
          <w:p w14:paraId="6F9051C8" w14:textId="77777777" w:rsidR="00FA7659" w:rsidRPr="00FA7659" w:rsidRDefault="00FA7659" w:rsidP="00FA7659">
            <w:pPr>
              <w:spacing w:after="40" w:line="240" w:lineRule="auto"/>
              <w:rPr>
                <w:rFonts w:cs="Arial"/>
              </w:rPr>
            </w:pPr>
            <w:r w:rsidRPr="00FA7659">
              <w:rPr>
                <w:rFonts w:cs="Arial"/>
                <w:sz w:val="19"/>
              </w:rPr>
              <w:t>Highlights active, queued, running, failed, interrupted, or long-running jobs that need attention.</w:t>
            </w:r>
          </w:p>
        </w:tc>
      </w:tr>
      <w:tr w:rsidR="00FA7659" w:rsidRPr="00FA7659" w14:paraId="1062B682" w14:textId="77777777" w:rsidTr="00C63A65">
        <w:trPr>
          <w:cantSplit/>
          <w:jc w:val="center"/>
        </w:trPr>
        <w:tc>
          <w:tcPr>
            <w:tcW w:w="2880" w:type="dxa"/>
            <w:tcMar>
              <w:top w:w="85" w:type="dxa"/>
              <w:left w:w="85" w:type="dxa"/>
              <w:bottom w:w="85" w:type="dxa"/>
              <w:right w:w="85" w:type="dxa"/>
            </w:tcMar>
            <w:vAlign w:val="center"/>
          </w:tcPr>
          <w:p w14:paraId="6B97332F" w14:textId="77777777" w:rsidR="00FA7659" w:rsidRPr="00FA7659" w:rsidRDefault="00FA7659" w:rsidP="00FA7659">
            <w:pPr>
              <w:spacing w:after="40" w:line="240" w:lineRule="auto"/>
              <w:rPr>
                <w:rFonts w:cs="Arial"/>
              </w:rPr>
            </w:pPr>
            <w:r w:rsidRPr="00FA7659">
              <w:rPr>
                <w:rFonts w:cs="Arial"/>
                <w:sz w:val="19"/>
              </w:rPr>
              <w:t>Governance</w:t>
            </w:r>
          </w:p>
        </w:tc>
        <w:tc>
          <w:tcPr>
            <w:tcW w:w="7200" w:type="dxa"/>
            <w:tcMar>
              <w:top w:w="85" w:type="dxa"/>
              <w:left w:w="85" w:type="dxa"/>
              <w:bottom w:w="85" w:type="dxa"/>
              <w:right w:w="85" w:type="dxa"/>
            </w:tcMar>
            <w:vAlign w:val="center"/>
          </w:tcPr>
          <w:p w14:paraId="22938504" w14:textId="77777777" w:rsidR="00FA7659" w:rsidRPr="00FA7659" w:rsidRDefault="00FA7659" w:rsidP="00FA7659">
            <w:pPr>
              <w:spacing w:after="40" w:line="240" w:lineRule="auto"/>
              <w:rPr>
                <w:rFonts w:cs="Arial"/>
              </w:rPr>
            </w:pPr>
            <w:r w:rsidRPr="00FA7659">
              <w:rPr>
                <w:rFonts w:cs="Arial"/>
                <w:sz w:val="19"/>
              </w:rPr>
              <w:t>Shows pending approvals and policy pressure.</w:t>
            </w:r>
          </w:p>
        </w:tc>
      </w:tr>
      <w:tr w:rsidR="00FA7659" w:rsidRPr="00FA7659" w14:paraId="406D03C2" w14:textId="77777777" w:rsidTr="00C63A65">
        <w:trPr>
          <w:cantSplit/>
          <w:jc w:val="center"/>
        </w:trPr>
        <w:tc>
          <w:tcPr>
            <w:tcW w:w="2880" w:type="dxa"/>
            <w:tcMar>
              <w:top w:w="85" w:type="dxa"/>
              <w:left w:w="85" w:type="dxa"/>
              <w:bottom w:w="85" w:type="dxa"/>
              <w:right w:w="85" w:type="dxa"/>
            </w:tcMar>
            <w:vAlign w:val="center"/>
          </w:tcPr>
          <w:p w14:paraId="36005AB7" w14:textId="77777777" w:rsidR="00FA7659" w:rsidRPr="00FA7659" w:rsidRDefault="00FA7659" w:rsidP="00FA7659">
            <w:pPr>
              <w:spacing w:after="40" w:line="240" w:lineRule="auto"/>
              <w:rPr>
                <w:rFonts w:cs="Arial"/>
              </w:rPr>
            </w:pPr>
            <w:r w:rsidRPr="00FA7659">
              <w:rPr>
                <w:rFonts w:cs="Arial"/>
                <w:sz w:val="19"/>
              </w:rPr>
              <w:t>Validation Evidence</w:t>
            </w:r>
          </w:p>
        </w:tc>
        <w:tc>
          <w:tcPr>
            <w:tcW w:w="7200" w:type="dxa"/>
            <w:tcMar>
              <w:top w:w="85" w:type="dxa"/>
              <w:left w:w="85" w:type="dxa"/>
              <w:bottom w:w="85" w:type="dxa"/>
              <w:right w:w="85" w:type="dxa"/>
            </w:tcMar>
            <w:vAlign w:val="center"/>
          </w:tcPr>
          <w:p w14:paraId="46A4EEE1" w14:textId="77777777" w:rsidR="00FA7659" w:rsidRPr="00FA7659" w:rsidRDefault="00FA7659" w:rsidP="00FA7659">
            <w:pPr>
              <w:spacing w:after="40" w:line="240" w:lineRule="auto"/>
              <w:rPr>
                <w:rFonts w:cs="Arial"/>
              </w:rPr>
            </w:pPr>
            <w:r w:rsidRPr="00FA7659">
              <w:rPr>
                <w:rFonts w:cs="Arial"/>
                <w:sz w:val="19"/>
              </w:rPr>
              <w:t>Indicates whether evidence packages have been captured for recent work.</w:t>
            </w:r>
          </w:p>
        </w:tc>
      </w:tr>
      <w:tr w:rsidR="00FA7659" w:rsidRPr="00FA7659" w14:paraId="4D020726" w14:textId="77777777" w:rsidTr="00C63A65">
        <w:trPr>
          <w:cantSplit/>
          <w:jc w:val="center"/>
        </w:trPr>
        <w:tc>
          <w:tcPr>
            <w:tcW w:w="2880" w:type="dxa"/>
            <w:tcMar>
              <w:top w:w="85" w:type="dxa"/>
              <w:left w:w="85" w:type="dxa"/>
              <w:bottom w:w="85" w:type="dxa"/>
              <w:right w:w="85" w:type="dxa"/>
            </w:tcMar>
            <w:vAlign w:val="center"/>
          </w:tcPr>
          <w:p w14:paraId="3135F109" w14:textId="77777777" w:rsidR="00FA7659" w:rsidRPr="00FA7659" w:rsidRDefault="00FA7659" w:rsidP="00FA7659">
            <w:pPr>
              <w:spacing w:after="40" w:line="240" w:lineRule="auto"/>
              <w:rPr>
                <w:rFonts w:cs="Arial"/>
              </w:rPr>
            </w:pPr>
            <w:r w:rsidRPr="00FA7659">
              <w:rPr>
                <w:rFonts w:cs="Arial"/>
                <w:sz w:val="19"/>
              </w:rPr>
              <w:t>Schedules</w:t>
            </w:r>
          </w:p>
        </w:tc>
        <w:tc>
          <w:tcPr>
            <w:tcW w:w="7200" w:type="dxa"/>
            <w:tcMar>
              <w:top w:w="85" w:type="dxa"/>
              <w:left w:w="85" w:type="dxa"/>
              <w:bottom w:w="85" w:type="dxa"/>
              <w:right w:w="85" w:type="dxa"/>
            </w:tcMar>
            <w:vAlign w:val="center"/>
          </w:tcPr>
          <w:p w14:paraId="7D6CABA6" w14:textId="77777777" w:rsidR="00FA7659" w:rsidRPr="00FA7659" w:rsidRDefault="00FA7659" w:rsidP="00FA7659">
            <w:pPr>
              <w:spacing w:after="40" w:line="240" w:lineRule="auto"/>
              <w:rPr>
                <w:rFonts w:cs="Arial"/>
              </w:rPr>
            </w:pPr>
            <w:r w:rsidRPr="00FA7659">
              <w:rPr>
                <w:rFonts w:cs="Arial"/>
                <w:sz w:val="19"/>
              </w:rPr>
              <w:t>Shows enabled schedules, next-run information, and recent schedule failures.</w:t>
            </w:r>
          </w:p>
        </w:tc>
      </w:tr>
      <w:tr w:rsidR="00FA7659" w:rsidRPr="00FA7659" w14:paraId="55A927B6" w14:textId="77777777" w:rsidTr="00C63A65">
        <w:trPr>
          <w:cantSplit/>
          <w:jc w:val="center"/>
        </w:trPr>
        <w:tc>
          <w:tcPr>
            <w:tcW w:w="2880" w:type="dxa"/>
            <w:tcMar>
              <w:top w:w="85" w:type="dxa"/>
              <w:left w:w="85" w:type="dxa"/>
              <w:bottom w:w="85" w:type="dxa"/>
              <w:right w:w="85" w:type="dxa"/>
            </w:tcMar>
            <w:vAlign w:val="center"/>
          </w:tcPr>
          <w:p w14:paraId="61D922C8" w14:textId="77777777" w:rsidR="00FA7659" w:rsidRPr="00FA7659" w:rsidRDefault="00FA7659" w:rsidP="00FA7659">
            <w:pPr>
              <w:spacing w:after="40" w:line="240" w:lineRule="auto"/>
              <w:rPr>
                <w:rFonts w:cs="Arial"/>
              </w:rPr>
            </w:pPr>
            <w:r w:rsidRPr="00FA7659">
              <w:rPr>
                <w:rFonts w:cs="Arial"/>
                <w:sz w:val="19"/>
              </w:rPr>
              <w:t>Storage</w:t>
            </w:r>
          </w:p>
        </w:tc>
        <w:tc>
          <w:tcPr>
            <w:tcW w:w="7200" w:type="dxa"/>
            <w:tcMar>
              <w:top w:w="85" w:type="dxa"/>
              <w:left w:w="85" w:type="dxa"/>
              <w:bottom w:w="85" w:type="dxa"/>
              <w:right w:w="85" w:type="dxa"/>
            </w:tcMar>
            <w:vAlign w:val="center"/>
          </w:tcPr>
          <w:p w14:paraId="621834A9" w14:textId="77777777" w:rsidR="00FA7659" w:rsidRPr="00FA7659" w:rsidRDefault="00FA7659" w:rsidP="00FA7659">
            <w:pPr>
              <w:spacing w:after="40" w:line="240" w:lineRule="auto"/>
              <w:rPr>
                <w:rFonts w:cs="Arial"/>
              </w:rPr>
            </w:pPr>
            <w:r w:rsidRPr="00FA7659">
              <w:rPr>
                <w:rFonts w:cs="Arial"/>
                <w:sz w:val="19"/>
              </w:rPr>
              <w:t>Shows backend mode and backup posture, including PostgreSQL backup signals when applicable.</w:t>
            </w:r>
          </w:p>
        </w:tc>
      </w:tr>
      <w:tr w:rsidR="00FA7659" w:rsidRPr="00FA7659" w14:paraId="79D36E99" w14:textId="77777777" w:rsidTr="00C63A65">
        <w:trPr>
          <w:cantSplit/>
          <w:jc w:val="center"/>
        </w:trPr>
        <w:tc>
          <w:tcPr>
            <w:tcW w:w="2880" w:type="dxa"/>
            <w:tcMar>
              <w:top w:w="85" w:type="dxa"/>
              <w:left w:w="85" w:type="dxa"/>
              <w:bottom w:w="85" w:type="dxa"/>
              <w:right w:w="85" w:type="dxa"/>
            </w:tcMar>
            <w:vAlign w:val="center"/>
          </w:tcPr>
          <w:p w14:paraId="556555AC" w14:textId="77777777" w:rsidR="00FA7659" w:rsidRPr="00FA7659" w:rsidRDefault="00FA7659" w:rsidP="00FA7659">
            <w:pPr>
              <w:spacing w:after="40" w:line="240" w:lineRule="auto"/>
              <w:rPr>
                <w:rFonts w:cs="Arial"/>
              </w:rPr>
            </w:pPr>
            <w:r w:rsidRPr="00FA7659">
              <w:rPr>
                <w:rFonts w:cs="Arial"/>
                <w:sz w:val="19"/>
              </w:rPr>
              <w:t>Quick Actions</w:t>
            </w:r>
          </w:p>
        </w:tc>
        <w:tc>
          <w:tcPr>
            <w:tcW w:w="7200" w:type="dxa"/>
            <w:tcMar>
              <w:top w:w="85" w:type="dxa"/>
              <w:left w:w="85" w:type="dxa"/>
              <w:bottom w:w="85" w:type="dxa"/>
              <w:right w:w="85" w:type="dxa"/>
            </w:tcMar>
            <w:vAlign w:val="center"/>
          </w:tcPr>
          <w:p w14:paraId="2B94782F" w14:textId="77777777" w:rsidR="00FA7659" w:rsidRPr="00FA7659" w:rsidRDefault="00FA7659" w:rsidP="00FA7659">
            <w:pPr>
              <w:spacing w:after="40" w:line="240" w:lineRule="auto"/>
              <w:rPr>
                <w:rFonts w:cs="Arial"/>
              </w:rPr>
            </w:pPr>
            <w:r w:rsidRPr="00FA7659">
              <w:rPr>
                <w:rFonts w:cs="Arial"/>
                <w:sz w:val="19"/>
              </w:rPr>
              <w:t>Routes operators to common starting points without hunting through the full sidebar.</w:t>
            </w:r>
          </w:p>
        </w:tc>
      </w:tr>
    </w:tbl>
    <w:p w14:paraId="3F46E762" w14:textId="77777777" w:rsidR="00FA7659" w:rsidRPr="00FA7659" w:rsidRDefault="00FA7659" w:rsidP="00FA7659">
      <w:pPr>
        <w:spacing w:after="20" w:line="254" w:lineRule="auto"/>
        <w:rPr>
          <w:rFonts w:cs="Arial"/>
        </w:rPr>
      </w:pPr>
    </w:p>
    <w:p w14:paraId="1E276190" w14:textId="77777777" w:rsidR="00FA7659" w:rsidRPr="00FA7659" w:rsidRDefault="00FA7659" w:rsidP="00FA7659">
      <w:pPr>
        <w:spacing w:after="120" w:line="254" w:lineRule="auto"/>
        <w:rPr>
          <w:rFonts w:cs="Arial"/>
        </w:rPr>
      </w:pPr>
      <w:r w:rsidRPr="00FA7659">
        <w:rPr>
          <w:rFonts w:cs="Arial"/>
        </w:rPr>
        <w:t>Use Dashboard first when you need a fast answer to "is the orchestrator ready, busy, blocked, or waiting on governance?"</w:t>
      </w:r>
    </w:p>
    <w:p w14:paraId="67D68550" w14:textId="77777777" w:rsidR="00FA7659" w:rsidRPr="00FA7659" w:rsidRDefault="00FA7659" w:rsidP="00FA7659">
      <w:pPr>
        <w:keepNext/>
        <w:keepLines/>
        <w:spacing w:before="280" w:line="254" w:lineRule="auto"/>
        <w:outlineLvl w:val="2"/>
        <w:rPr>
          <w:rFonts w:eastAsiaTheme="majorEastAsia" w:cs="Arial"/>
          <w:b/>
          <w:bCs/>
          <w:sz w:val="24"/>
        </w:rPr>
      </w:pPr>
      <w:bookmarkStart w:id="78" w:name="_Toc244001183"/>
      <w:r w:rsidRPr="00FA7659">
        <w:rPr>
          <w:rFonts w:eastAsiaTheme="majorEastAsia" w:cs="Arial"/>
          <w:b/>
          <w:bCs/>
          <w:sz w:val="24"/>
        </w:rPr>
        <w:lastRenderedPageBreak/>
        <w:t>Setup Install</w:t>
      </w:r>
      <w:bookmarkEnd w:id="78"/>
    </w:p>
    <w:p w14:paraId="2BC52A27"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647D5D0" wp14:editId="4CE279BC">
            <wp:extent cx="6400800" cy="4200525"/>
            <wp:effectExtent l="0" t="0" r="0" b="0"/>
            <wp:docPr id="6" name="Picture 3"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png"/>
                    <pic:cNvPicPr/>
                  </pic:nvPicPr>
                  <pic:blipFill>
                    <a:blip r:embed="rId9"/>
                    <a:stretch>
                      <a:fillRect/>
                    </a:stretch>
                  </pic:blipFill>
                  <pic:spPr>
                    <a:xfrm>
                      <a:off x="0" y="0"/>
                      <a:ext cx="6400800" cy="4200525"/>
                    </a:xfrm>
                    <a:prstGeom prst="rect">
                      <a:avLst/>
                    </a:prstGeom>
                  </pic:spPr>
                </pic:pic>
              </a:graphicData>
            </a:graphic>
          </wp:inline>
        </w:drawing>
      </w:r>
    </w:p>
    <w:p w14:paraId="45EED6B6" w14:textId="695171C2" w:rsidR="00FA7659" w:rsidRPr="00C63A65" w:rsidRDefault="00FA7659" w:rsidP="00C63A65">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6. Setup &amp; install. Current v1.8.5-rc1 source capture with simulated demo data; not live deployment evidence.</w:t>
      </w:r>
    </w:p>
    <w:p w14:paraId="76AFD4F6" w14:textId="77777777" w:rsidR="00FA7659" w:rsidRPr="00FA7659" w:rsidRDefault="00FA7659" w:rsidP="00FA7659">
      <w:pPr>
        <w:keepNext/>
        <w:spacing w:after="120" w:line="254" w:lineRule="auto"/>
        <w:rPr>
          <w:rFonts w:cs="Arial"/>
        </w:rPr>
      </w:pPr>
      <w:r w:rsidRPr="00FA7659">
        <w:rPr>
          <w:rFonts w:cs="Arial"/>
          <w:b/>
        </w:rPr>
        <w:t>Operating procedure</w:t>
      </w:r>
    </w:p>
    <w:p w14:paraId="5289E132" w14:textId="77777777" w:rsidR="00FA7659" w:rsidRPr="00FA7659" w:rsidRDefault="00FA7659" w:rsidP="00FA7659">
      <w:pPr>
        <w:spacing w:after="120" w:line="254" w:lineRule="auto"/>
        <w:rPr>
          <w:rFonts w:cs="Arial"/>
        </w:rPr>
      </w:pPr>
      <w:r w:rsidRPr="00FA7659">
        <w:rPr>
          <w:rFonts w:cs="Arial"/>
        </w:rPr>
        <w:t>1. Choose the ZTF 1.x Legacy or separate ZTF 2.x IaC runtime.</w:t>
      </w:r>
    </w:p>
    <w:p w14:paraId="0E911083" w14:textId="77777777" w:rsidR="00FA7659" w:rsidRPr="00FA7659" w:rsidRDefault="00FA7659" w:rsidP="00FA7659">
      <w:pPr>
        <w:spacing w:after="120" w:line="254" w:lineRule="auto"/>
        <w:rPr>
          <w:rFonts w:cs="Arial"/>
        </w:rPr>
      </w:pPr>
      <w:r w:rsidRPr="00FA7659">
        <w:rPr>
          <w:rFonts w:cs="Arial"/>
        </w:rPr>
        <w:t>2. Run the system check and correct missing prerequisites or paths.</w:t>
      </w:r>
    </w:p>
    <w:p w14:paraId="6E3320CB" w14:textId="77777777" w:rsidR="00FA7659" w:rsidRPr="00FA7659" w:rsidRDefault="00FA7659" w:rsidP="00FA7659">
      <w:pPr>
        <w:spacing w:after="120" w:line="254" w:lineRule="auto"/>
        <w:rPr>
          <w:rFonts w:cs="Arial"/>
        </w:rPr>
      </w:pPr>
      <w:r w:rsidRPr="00FA7659">
        <w:rPr>
          <w:rFonts w:cs="Arial"/>
        </w:rPr>
        <w:t>3. Install only the approved repository and pinned framework ref.</w:t>
      </w:r>
    </w:p>
    <w:p w14:paraId="3A7DF638" w14:textId="77777777" w:rsidR="00FA7659" w:rsidRPr="00FA7659" w:rsidRDefault="00FA7659" w:rsidP="00FA7659">
      <w:pPr>
        <w:spacing w:after="120" w:line="254" w:lineRule="auto"/>
        <w:rPr>
          <w:rFonts w:cs="Arial"/>
        </w:rPr>
      </w:pPr>
      <w:r w:rsidRPr="00FA7659">
        <w:rPr>
          <w:rFonts w:cs="Arial"/>
        </w:rPr>
        <w:t>4. Review installation output, then verify Runtime settings and a non-mutating action.</w:t>
      </w:r>
    </w:p>
    <w:p w14:paraId="0D5BA088" w14:textId="77777777" w:rsidR="00FA7659" w:rsidRPr="00FA7659" w:rsidRDefault="00FA7659" w:rsidP="00FA7659">
      <w:pPr>
        <w:spacing w:after="120" w:line="254" w:lineRule="auto"/>
        <w:rPr>
          <w:rFonts w:cs="Arial"/>
        </w:rPr>
      </w:pPr>
      <w:r w:rsidRPr="00FA7659">
        <w:rPr>
          <w:rFonts w:cs="Arial"/>
        </w:rPr>
        <w:t xml:space="preserve">Use Setup &amp; Install to install or detect ZeroTouch Framework runtimes from the UI. Select </w:t>
      </w:r>
      <w:r w:rsidRPr="00FA7659">
        <w:rPr>
          <w:rFonts w:cs="Arial"/>
          <w:b/>
        </w:rPr>
        <w:t>ZTF 1.x Legacy</w:t>
      </w:r>
      <w:r w:rsidRPr="00FA7659">
        <w:rPr>
          <w:rFonts w:cs="Arial"/>
        </w:rPr>
        <w:t xml:space="preserve"> for the existing workflow/script catalog, or </w:t>
      </w:r>
      <w:r w:rsidRPr="00FA7659">
        <w:rPr>
          <w:rFonts w:cs="Arial"/>
          <w:b/>
        </w:rPr>
        <w:t>ZTF 2.x IaC</w:t>
      </w:r>
      <w:r w:rsidRPr="00FA7659">
        <w:rPr>
          <w:rFonts w:cs="Arial"/>
        </w:rPr>
        <w:t xml:space="preserve"> for the separate plan/apply runtime.</w:t>
      </w:r>
    </w:p>
    <w:p w14:paraId="0F2A4140"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69C68578" w14:textId="77777777" w:rsidTr="00DA762A">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6315DE6F" w14:textId="77777777" w:rsidR="00FA7659" w:rsidRPr="00DA762A" w:rsidRDefault="00FA7659" w:rsidP="00FA7659">
            <w:pPr>
              <w:keepNext/>
              <w:spacing w:after="40" w:line="240" w:lineRule="auto"/>
              <w:rPr>
                <w:rFonts w:cs="Arial"/>
                <w:color w:val="FFFFFF" w:themeColor="background1"/>
              </w:rPr>
            </w:pPr>
            <w:r w:rsidRPr="00DA762A">
              <w:rPr>
                <w:rFonts w:cs="Arial"/>
                <w:b/>
                <w:color w:val="FFFFFF" w:themeColor="background1"/>
                <w:sz w:val="19"/>
              </w:rPr>
              <w:t>Function</w:t>
            </w:r>
          </w:p>
        </w:tc>
        <w:tc>
          <w:tcPr>
            <w:tcW w:w="7200" w:type="dxa"/>
            <w:shd w:val="clear" w:color="auto" w:fill="17365D" w:themeFill="text2" w:themeFillShade="BF"/>
            <w:tcMar>
              <w:top w:w="85" w:type="dxa"/>
              <w:left w:w="85" w:type="dxa"/>
              <w:bottom w:w="85" w:type="dxa"/>
              <w:right w:w="85" w:type="dxa"/>
            </w:tcMar>
            <w:vAlign w:val="center"/>
          </w:tcPr>
          <w:p w14:paraId="59032C47" w14:textId="77777777" w:rsidR="00FA7659" w:rsidRPr="00DA762A" w:rsidRDefault="00FA7659" w:rsidP="00FA7659">
            <w:pPr>
              <w:keepNext/>
              <w:spacing w:after="40" w:line="240" w:lineRule="auto"/>
              <w:rPr>
                <w:rFonts w:cs="Arial"/>
                <w:color w:val="FFFFFF" w:themeColor="background1"/>
              </w:rPr>
            </w:pPr>
            <w:r w:rsidRPr="00DA762A">
              <w:rPr>
                <w:rFonts w:cs="Arial"/>
                <w:b/>
                <w:color w:val="FFFFFF" w:themeColor="background1"/>
                <w:sz w:val="19"/>
              </w:rPr>
              <w:t>Purpose</w:t>
            </w:r>
          </w:p>
        </w:tc>
      </w:tr>
      <w:tr w:rsidR="00FA7659" w:rsidRPr="00FA7659" w14:paraId="57B3ABE0" w14:textId="77777777" w:rsidTr="00DA762A">
        <w:trPr>
          <w:cantSplit/>
          <w:jc w:val="center"/>
        </w:trPr>
        <w:tc>
          <w:tcPr>
            <w:tcW w:w="2880" w:type="dxa"/>
            <w:tcMar>
              <w:top w:w="85" w:type="dxa"/>
              <w:left w:w="85" w:type="dxa"/>
              <w:bottom w:w="85" w:type="dxa"/>
              <w:right w:w="85" w:type="dxa"/>
            </w:tcMar>
            <w:vAlign w:val="center"/>
          </w:tcPr>
          <w:p w14:paraId="7FFB3916" w14:textId="77777777" w:rsidR="00FA7659" w:rsidRPr="00FA7659" w:rsidRDefault="00FA7659" w:rsidP="00FA7659">
            <w:pPr>
              <w:spacing w:after="40" w:line="240" w:lineRule="auto"/>
              <w:rPr>
                <w:rFonts w:cs="Arial"/>
              </w:rPr>
            </w:pPr>
            <w:r w:rsidRPr="00FA7659">
              <w:rPr>
                <w:rFonts w:cs="Arial"/>
                <w:sz w:val="19"/>
              </w:rPr>
              <w:t>Runtime selector</w:t>
            </w:r>
          </w:p>
        </w:tc>
        <w:tc>
          <w:tcPr>
            <w:tcW w:w="7200" w:type="dxa"/>
            <w:tcMar>
              <w:top w:w="85" w:type="dxa"/>
              <w:left w:w="85" w:type="dxa"/>
              <w:bottom w:w="85" w:type="dxa"/>
              <w:right w:w="85" w:type="dxa"/>
            </w:tcMar>
            <w:vAlign w:val="center"/>
          </w:tcPr>
          <w:p w14:paraId="63CA01CB" w14:textId="77777777" w:rsidR="00FA7659" w:rsidRPr="00FA7659" w:rsidRDefault="00FA7659" w:rsidP="00FA7659">
            <w:pPr>
              <w:spacing w:after="40" w:line="240" w:lineRule="auto"/>
              <w:rPr>
                <w:rFonts w:cs="Arial"/>
              </w:rPr>
            </w:pPr>
            <w:r w:rsidRPr="00FA7659">
              <w:rPr>
                <w:rFonts w:cs="Arial"/>
                <w:sz w:val="19"/>
              </w:rPr>
              <w:t>Chooses the ZTF 1.x or ZTF 2.x setup lane.</w:t>
            </w:r>
          </w:p>
        </w:tc>
      </w:tr>
      <w:tr w:rsidR="00FA7659" w:rsidRPr="00FA7659" w14:paraId="064D71AD" w14:textId="77777777" w:rsidTr="00DA762A">
        <w:trPr>
          <w:cantSplit/>
          <w:jc w:val="center"/>
        </w:trPr>
        <w:tc>
          <w:tcPr>
            <w:tcW w:w="2880" w:type="dxa"/>
            <w:tcMar>
              <w:top w:w="85" w:type="dxa"/>
              <w:left w:w="85" w:type="dxa"/>
              <w:bottom w:w="85" w:type="dxa"/>
              <w:right w:w="85" w:type="dxa"/>
            </w:tcMar>
            <w:vAlign w:val="center"/>
          </w:tcPr>
          <w:p w14:paraId="22D59621" w14:textId="77777777" w:rsidR="00FA7659" w:rsidRPr="00FA7659" w:rsidRDefault="00FA7659" w:rsidP="00FA7659">
            <w:pPr>
              <w:spacing w:after="40" w:line="240" w:lineRule="auto"/>
              <w:rPr>
                <w:rFonts w:cs="Arial"/>
              </w:rPr>
            </w:pPr>
            <w:r w:rsidRPr="00FA7659">
              <w:rPr>
                <w:rFonts w:cs="Arial"/>
                <w:sz w:val="19"/>
              </w:rPr>
              <w:t>System check</w:t>
            </w:r>
          </w:p>
        </w:tc>
        <w:tc>
          <w:tcPr>
            <w:tcW w:w="7200" w:type="dxa"/>
            <w:tcMar>
              <w:top w:w="85" w:type="dxa"/>
              <w:left w:w="85" w:type="dxa"/>
              <w:bottom w:w="85" w:type="dxa"/>
              <w:right w:w="85" w:type="dxa"/>
            </w:tcMar>
            <w:vAlign w:val="center"/>
          </w:tcPr>
          <w:p w14:paraId="76ED3D16" w14:textId="77777777" w:rsidR="00FA7659" w:rsidRPr="00FA7659" w:rsidRDefault="00FA7659" w:rsidP="00FA7659">
            <w:pPr>
              <w:spacing w:after="40" w:line="240" w:lineRule="auto"/>
              <w:rPr>
                <w:rFonts w:cs="Arial"/>
              </w:rPr>
            </w:pPr>
            <w:r w:rsidRPr="00FA7659">
              <w:rPr>
                <w:rFonts w:cs="Arial"/>
                <w:sz w:val="19"/>
              </w:rPr>
              <w:t>Verifies that required local tools and selected runtime paths are available.</w:t>
            </w:r>
          </w:p>
        </w:tc>
      </w:tr>
      <w:tr w:rsidR="00FA7659" w:rsidRPr="00FA7659" w14:paraId="4E72DC0C" w14:textId="77777777" w:rsidTr="00DA762A">
        <w:trPr>
          <w:cantSplit/>
          <w:jc w:val="center"/>
        </w:trPr>
        <w:tc>
          <w:tcPr>
            <w:tcW w:w="2880" w:type="dxa"/>
            <w:tcMar>
              <w:top w:w="85" w:type="dxa"/>
              <w:left w:w="85" w:type="dxa"/>
              <w:bottom w:w="85" w:type="dxa"/>
              <w:right w:w="85" w:type="dxa"/>
            </w:tcMar>
            <w:vAlign w:val="center"/>
          </w:tcPr>
          <w:p w14:paraId="640EB6EA" w14:textId="77777777" w:rsidR="00FA7659" w:rsidRPr="00FA7659" w:rsidRDefault="00FA7659" w:rsidP="00FA7659">
            <w:pPr>
              <w:spacing w:after="40" w:line="240" w:lineRule="auto"/>
              <w:rPr>
                <w:rFonts w:cs="Arial"/>
              </w:rPr>
            </w:pPr>
            <w:r w:rsidRPr="00FA7659">
              <w:rPr>
                <w:rFonts w:cs="Arial"/>
                <w:sz w:val="19"/>
              </w:rPr>
              <w:t>Install framework</w:t>
            </w:r>
          </w:p>
        </w:tc>
        <w:tc>
          <w:tcPr>
            <w:tcW w:w="7200" w:type="dxa"/>
            <w:tcMar>
              <w:top w:w="85" w:type="dxa"/>
              <w:left w:w="85" w:type="dxa"/>
              <w:bottom w:w="85" w:type="dxa"/>
              <w:right w:w="85" w:type="dxa"/>
            </w:tcMar>
            <w:vAlign w:val="center"/>
          </w:tcPr>
          <w:p w14:paraId="238C0A46" w14:textId="77777777" w:rsidR="00FA7659" w:rsidRPr="00FA7659" w:rsidRDefault="00FA7659" w:rsidP="00FA7659">
            <w:pPr>
              <w:spacing w:after="40" w:line="240" w:lineRule="auto"/>
              <w:rPr>
                <w:rFonts w:cs="Arial"/>
              </w:rPr>
            </w:pPr>
            <w:r w:rsidRPr="00FA7659">
              <w:rPr>
                <w:rFonts w:cs="Arial"/>
                <w:sz w:val="19"/>
              </w:rPr>
              <w:t>Clones or installs the selected ZeroTouch Framework runtime from the configured source.</w:t>
            </w:r>
          </w:p>
        </w:tc>
      </w:tr>
      <w:tr w:rsidR="00FA7659" w:rsidRPr="00FA7659" w14:paraId="5AC6D2DE" w14:textId="77777777" w:rsidTr="00DA762A">
        <w:trPr>
          <w:cantSplit/>
          <w:jc w:val="center"/>
        </w:trPr>
        <w:tc>
          <w:tcPr>
            <w:tcW w:w="2880" w:type="dxa"/>
            <w:tcMar>
              <w:top w:w="85" w:type="dxa"/>
              <w:left w:w="85" w:type="dxa"/>
              <w:bottom w:w="85" w:type="dxa"/>
              <w:right w:w="85" w:type="dxa"/>
            </w:tcMar>
            <w:vAlign w:val="center"/>
          </w:tcPr>
          <w:p w14:paraId="2770902D" w14:textId="77777777" w:rsidR="00FA7659" w:rsidRPr="00FA7659" w:rsidRDefault="00FA7659" w:rsidP="00FA7659">
            <w:pPr>
              <w:spacing w:after="40" w:line="240" w:lineRule="auto"/>
              <w:rPr>
                <w:rFonts w:cs="Arial"/>
              </w:rPr>
            </w:pPr>
            <w:r w:rsidRPr="00FA7659">
              <w:rPr>
                <w:rFonts w:cs="Arial"/>
                <w:sz w:val="19"/>
              </w:rPr>
              <w:t>Installation output</w:t>
            </w:r>
          </w:p>
        </w:tc>
        <w:tc>
          <w:tcPr>
            <w:tcW w:w="7200" w:type="dxa"/>
            <w:tcMar>
              <w:top w:w="85" w:type="dxa"/>
              <w:left w:w="85" w:type="dxa"/>
              <w:bottom w:w="85" w:type="dxa"/>
              <w:right w:w="85" w:type="dxa"/>
            </w:tcMar>
            <w:vAlign w:val="center"/>
          </w:tcPr>
          <w:p w14:paraId="2457E3B1" w14:textId="77777777" w:rsidR="00FA7659" w:rsidRPr="00FA7659" w:rsidRDefault="00FA7659" w:rsidP="00FA7659">
            <w:pPr>
              <w:spacing w:after="40" w:line="240" w:lineRule="auto"/>
              <w:rPr>
                <w:rFonts w:cs="Arial"/>
              </w:rPr>
            </w:pPr>
            <w:r w:rsidRPr="00FA7659">
              <w:rPr>
                <w:rFonts w:cs="Arial"/>
                <w:sz w:val="19"/>
              </w:rPr>
              <w:t>Shows install progress and command output for troubleshooting.</w:t>
            </w:r>
          </w:p>
        </w:tc>
      </w:tr>
      <w:tr w:rsidR="00FA7659" w:rsidRPr="00FA7659" w14:paraId="3AD1B3BF" w14:textId="77777777" w:rsidTr="00DA762A">
        <w:trPr>
          <w:cantSplit/>
          <w:jc w:val="center"/>
        </w:trPr>
        <w:tc>
          <w:tcPr>
            <w:tcW w:w="2880" w:type="dxa"/>
            <w:tcMar>
              <w:top w:w="85" w:type="dxa"/>
              <w:left w:w="85" w:type="dxa"/>
              <w:bottom w:w="85" w:type="dxa"/>
              <w:right w:w="85" w:type="dxa"/>
            </w:tcMar>
            <w:vAlign w:val="center"/>
          </w:tcPr>
          <w:p w14:paraId="18947920" w14:textId="77777777" w:rsidR="00FA7659" w:rsidRPr="00FA7659" w:rsidRDefault="00FA7659" w:rsidP="00FA7659">
            <w:pPr>
              <w:spacing w:after="40" w:line="240" w:lineRule="auto"/>
              <w:rPr>
                <w:rFonts w:cs="Arial"/>
              </w:rPr>
            </w:pPr>
            <w:r w:rsidRPr="00FA7659">
              <w:rPr>
                <w:rFonts w:cs="Arial"/>
                <w:sz w:val="19"/>
              </w:rPr>
              <w:t>Settings handoff</w:t>
            </w:r>
          </w:p>
        </w:tc>
        <w:tc>
          <w:tcPr>
            <w:tcW w:w="7200" w:type="dxa"/>
            <w:tcMar>
              <w:top w:w="85" w:type="dxa"/>
              <w:left w:w="85" w:type="dxa"/>
              <w:bottom w:w="85" w:type="dxa"/>
              <w:right w:w="85" w:type="dxa"/>
            </w:tcMar>
            <w:vAlign w:val="center"/>
          </w:tcPr>
          <w:p w14:paraId="12F77860" w14:textId="77777777" w:rsidR="00FA7659" w:rsidRPr="00FA7659" w:rsidRDefault="00FA7659" w:rsidP="00FA7659">
            <w:pPr>
              <w:spacing w:after="40" w:line="240" w:lineRule="auto"/>
              <w:rPr>
                <w:rFonts w:cs="Arial"/>
              </w:rPr>
            </w:pPr>
            <w:r w:rsidRPr="00FA7659">
              <w:rPr>
                <w:rFonts w:cs="Arial"/>
                <w:sz w:val="19"/>
              </w:rPr>
              <w:t>Directs operators to Settings when paths or framework location need adjustment.</w:t>
            </w:r>
          </w:p>
        </w:tc>
      </w:tr>
    </w:tbl>
    <w:p w14:paraId="19E97B0F" w14:textId="77777777" w:rsidR="00FA7659" w:rsidRPr="00FA7659" w:rsidRDefault="00FA7659" w:rsidP="00FA7659">
      <w:pPr>
        <w:spacing w:after="20" w:line="254" w:lineRule="auto"/>
        <w:rPr>
          <w:rFonts w:cs="Arial"/>
        </w:rPr>
      </w:pPr>
    </w:p>
    <w:p w14:paraId="2D22ABAB" w14:textId="77777777" w:rsidR="00FA7659" w:rsidRPr="00FA7659" w:rsidRDefault="00FA7659" w:rsidP="00FA7659">
      <w:pPr>
        <w:spacing w:after="120" w:line="254" w:lineRule="auto"/>
        <w:rPr>
          <w:rFonts w:cs="Arial"/>
        </w:rPr>
      </w:pPr>
      <w:r w:rsidRPr="00FA7659">
        <w:rPr>
          <w:rFonts w:cs="Arial"/>
        </w:rPr>
        <w:t xml:space="preserve">ZTF 2.x installs into its own checkout and CLI runtime. After installation, an admin still controls whether the runtime is available for jobs from </w:t>
      </w:r>
      <w:r w:rsidRPr="00FA7659">
        <w:rPr>
          <w:rFonts w:cs="Arial"/>
          <w:b/>
        </w:rPr>
        <w:t>Settings &gt; Runtime</w:t>
      </w:r>
      <w:r w:rsidRPr="00FA7659">
        <w:rPr>
          <w:rFonts w:cs="Arial"/>
        </w:rPr>
        <w:t>. This screen is for bootstrap and remediation. Once the framework is detected, most day-to-day work happens in Configure, Execute, and Govern pages.</w:t>
      </w:r>
    </w:p>
    <w:p w14:paraId="262081F6" w14:textId="77777777" w:rsidR="00FA7659" w:rsidRPr="00FA7659" w:rsidRDefault="00FA7659" w:rsidP="00FA7659">
      <w:pPr>
        <w:keepNext/>
        <w:keepLines/>
        <w:spacing w:before="280" w:line="254" w:lineRule="auto"/>
        <w:outlineLvl w:val="2"/>
        <w:rPr>
          <w:rFonts w:eastAsiaTheme="majorEastAsia" w:cs="Arial"/>
          <w:b/>
          <w:bCs/>
          <w:sz w:val="24"/>
        </w:rPr>
      </w:pPr>
      <w:bookmarkStart w:id="79" w:name="_Toc244001184"/>
      <w:r w:rsidRPr="00FA7659">
        <w:rPr>
          <w:rFonts w:eastAsiaTheme="majorEastAsia" w:cs="Arial"/>
          <w:b/>
          <w:bCs/>
          <w:sz w:val="24"/>
        </w:rPr>
        <w:t>Workflows 1 x</w:t>
      </w:r>
      <w:bookmarkEnd w:id="79"/>
    </w:p>
    <w:p w14:paraId="48266EBE"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2764EDBA" wp14:editId="6600B689">
            <wp:extent cx="6400800" cy="4200525"/>
            <wp:effectExtent l="0" t="0" r="0" b="0"/>
            <wp:docPr id="7" name="Picture 4"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s.png"/>
                    <pic:cNvPicPr/>
                  </pic:nvPicPr>
                  <pic:blipFill>
                    <a:blip r:embed="rId10"/>
                    <a:stretch>
                      <a:fillRect/>
                    </a:stretch>
                  </pic:blipFill>
                  <pic:spPr>
                    <a:xfrm>
                      <a:off x="0" y="0"/>
                      <a:ext cx="6400800" cy="4200525"/>
                    </a:xfrm>
                    <a:prstGeom prst="rect">
                      <a:avLst/>
                    </a:prstGeom>
                  </pic:spPr>
                </pic:pic>
              </a:graphicData>
            </a:graphic>
          </wp:inline>
        </w:drawing>
      </w:r>
    </w:p>
    <w:p w14:paraId="05734798" w14:textId="77777777" w:rsidR="00FA7659" w:rsidRPr="00DA762A" w:rsidRDefault="00FA7659" w:rsidP="00DA762A">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7. Workflows 1.x. Current v1.8.5-rc1 source capture with simulated demo data; not live deployment evidence.</w:t>
      </w:r>
    </w:p>
    <w:p w14:paraId="328E3A28" w14:textId="77777777" w:rsidR="00FA7659" w:rsidRPr="00FA7659" w:rsidRDefault="00FA7659" w:rsidP="00FA7659">
      <w:pPr>
        <w:keepNext/>
        <w:spacing w:after="120" w:line="254" w:lineRule="auto"/>
        <w:rPr>
          <w:rFonts w:cs="Arial"/>
        </w:rPr>
      </w:pPr>
      <w:r w:rsidRPr="00FA7659">
        <w:rPr>
          <w:rFonts w:cs="Arial"/>
          <w:b/>
        </w:rPr>
        <w:t>Operating procedure</w:t>
      </w:r>
    </w:p>
    <w:p w14:paraId="2B374AF6" w14:textId="77777777" w:rsidR="00DA762A" w:rsidRDefault="00FA7659">
      <w:pPr>
        <w:pStyle w:val="ListParagraph"/>
        <w:numPr>
          <w:ilvl w:val="0"/>
          <w:numId w:val="12"/>
        </w:numPr>
        <w:spacing w:after="120" w:line="254" w:lineRule="auto"/>
        <w:rPr>
          <w:rFonts w:cs="Arial"/>
        </w:rPr>
      </w:pPr>
      <w:r w:rsidRPr="00DA762A">
        <w:rPr>
          <w:rFonts w:cs="Arial"/>
        </w:rPr>
        <w:t xml:space="preserve">Search or filter the </w:t>
      </w:r>
      <w:r w:rsidR="00DA762A" w:rsidRPr="00DA762A">
        <w:rPr>
          <w:rFonts w:cs="Arial"/>
        </w:rPr>
        <w:t>catalogue</w:t>
      </w:r>
      <w:r w:rsidRPr="00DA762A">
        <w:rPr>
          <w:rFonts w:cs="Arial"/>
        </w:rPr>
        <w:t xml:space="preserve"> and read the workflow description.</w:t>
      </w:r>
    </w:p>
    <w:p w14:paraId="62896AAE" w14:textId="77777777" w:rsidR="00DA762A" w:rsidRDefault="00FA7659">
      <w:pPr>
        <w:pStyle w:val="ListParagraph"/>
        <w:numPr>
          <w:ilvl w:val="0"/>
          <w:numId w:val="12"/>
        </w:numPr>
        <w:spacing w:after="120" w:line="254" w:lineRule="auto"/>
        <w:rPr>
          <w:rFonts w:cs="Arial"/>
        </w:rPr>
      </w:pPr>
      <w:r w:rsidRPr="00DA762A">
        <w:rPr>
          <w:rFonts w:cs="Arial"/>
        </w:rPr>
        <w:t>Open the correct execution backend; Foundation Central, FCA and Foundation VM are distinct.</w:t>
      </w:r>
    </w:p>
    <w:p w14:paraId="1947ED7D" w14:textId="77777777" w:rsidR="00DA762A" w:rsidRDefault="00FA7659">
      <w:pPr>
        <w:pStyle w:val="ListParagraph"/>
        <w:numPr>
          <w:ilvl w:val="0"/>
          <w:numId w:val="12"/>
        </w:numPr>
        <w:spacing w:after="120" w:line="254" w:lineRule="auto"/>
        <w:rPr>
          <w:rFonts w:cs="Arial"/>
        </w:rPr>
      </w:pPr>
      <w:r w:rsidRPr="00DA762A">
        <w:rPr>
          <w:rFonts w:cs="Arial"/>
        </w:rPr>
        <w:t>Import or complete the form, review generated YAML and save a named configuration.</w:t>
      </w:r>
    </w:p>
    <w:p w14:paraId="3D020FAC" w14:textId="77777777" w:rsidR="00DA762A" w:rsidRDefault="00FA7659">
      <w:pPr>
        <w:pStyle w:val="ListParagraph"/>
        <w:numPr>
          <w:ilvl w:val="0"/>
          <w:numId w:val="12"/>
        </w:numPr>
        <w:spacing w:after="120" w:line="254" w:lineRule="auto"/>
        <w:rPr>
          <w:rFonts w:cs="Arial"/>
        </w:rPr>
      </w:pPr>
      <w:r w:rsidRPr="00DA762A">
        <w:rPr>
          <w:rFonts w:cs="Arial"/>
        </w:rPr>
        <w:t>Run Dry Run where provided, resolve blockers and obtain any required approval.</w:t>
      </w:r>
    </w:p>
    <w:p w14:paraId="29B8F334" w14:textId="5A48FC40" w:rsidR="00FA7659" w:rsidRPr="00DA762A" w:rsidRDefault="00FA7659">
      <w:pPr>
        <w:pStyle w:val="ListParagraph"/>
        <w:numPr>
          <w:ilvl w:val="0"/>
          <w:numId w:val="12"/>
        </w:numPr>
        <w:spacing w:after="120" w:line="254" w:lineRule="auto"/>
        <w:rPr>
          <w:rFonts w:cs="Arial"/>
        </w:rPr>
      </w:pPr>
      <w:r w:rsidRPr="00DA762A">
        <w:rPr>
          <w:rFonts w:cs="Arial"/>
        </w:rPr>
        <w:t>Submit with the required confirmation, then verify Jobs and the target system.</w:t>
      </w:r>
    </w:p>
    <w:p w14:paraId="3756DED8" w14:textId="5367F81C" w:rsidR="00FA7659" w:rsidRPr="00FA7659" w:rsidRDefault="00FA7659" w:rsidP="00FA7659">
      <w:pPr>
        <w:spacing w:after="120" w:line="254" w:lineRule="auto"/>
        <w:rPr>
          <w:rFonts w:cs="Arial"/>
        </w:rPr>
      </w:pPr>
      <w:r w:rsidRPr="00FA7659">
        <w:rPr>
          <w:rFonts w:cs="Arial"/>
        </w:rPr>
        <w:t xml:space="preserve">Use </w:t>
      </w:r>
      <w:r w:rsidRPr="00FA7659">
        <w:rPr>
          <w:rFonts w:cs="Arial"/>
          <w:b/>
        </w:rPr>
        <w:t>Workflows 1.x</w:t>
      </w:r>
      <w:r w:rsidRPr="00FA7659">
        <w:rPr>
          <w:rFonts w:cs="Arial"/>
        </w:rPr>
        <w:t xml:space="preserve"> for the existing ZTF 1.x workflow/script </w:t>
      </w:r>
      <w:r w:rsidR="00DA762A" w:rsidRPr="00FA7659">
        <w:rPr>
          <w:rFonts w:cs="Arial"/>
        </w:rPr>
        <w:t>catalogue</w:t>
      </w:r>
      <w:r w:rsidRPr="00FA7659">
        <w:rPr>
          <w:rFonts w:cs="Arial"/>
        </w:rPr>
        <w:t xml:space="preserve">. These workflows generate legacy config YAML, support dry-run preflight where defined, and execute through the guarded </w:t>
      </w:r>
      <w:r w:rsidRPr="00FA7659">
        <w:rPr>
          <w:rFonts w:cs="Arial"/>
          <w:sz w:val="18"/>
        </w:rPr>
        <w:t>python main.py --workflow</w:t>
      </w:r>
      <w:r w:rsidRPr="00FA7659">
        <w:rPr>
          <w:rFonts w:cs="Arial"/>
        </w:rPr>
        <w:t xml:space="preserve"> path.</w:t>
      </w:r>
    </w:p>
    <w:p w14:paraId="1AAFCCDA" w14:textId="77777777" w:rsidR="00FA7659" w:rsidRPr="00FA7659" w:rsidRDefault="00FA7659" w:rsidP="00FA7659">
      <w:pPr>
        <w:keepNext/>
        <w:keepLines/>
        <w:spacing w:before="280" w:line="254" w:lineRule="auto"/>
        <w:outlineLvl w:val="2"/>
        <w:rPr>
          <w:rFonts w:eastAsiaTheme="majorEastAsia" w:cs="Arial"/>
          <w:b/>
          <w:bCs/>
          <w:sz w:val="24"/>
        </w:rPr>
      </w:pPr>
      <w:bookmarkStart w:id="80" w:name="_Toc244001185"/>
      <w:r w:rsidRPr="00FA7659">
        <w:rPr>
          <w:rFonts w:eastAsiaTheme="majorEastAsia" w:cs="Arial"/>
          <w:b/>
          <w:bCs/>
          <w:sz w:val="24"/>
        </w:rPr>
        <w:lastRenderedPageBreak/>
        <w:t>Workflows 2 x</w:t>
      </w:r>
      <w:bookmarkEnd w:id="80"/>
    </w:p>
    <w:p w14:paraId="65528C81"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46787ED" wp14:editId="52D666FD">
            <wp:extent cx="6400800" cy="4200525"/>
            <wp:effectExtent l="0" t="0" r="0" b="0"/>
            <wp:docPr id="8" name="Picture 5"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s-2x.png"/>
                    <pic:cNvPicPr/>
                  </pic:nvPicPr>
                  <pic:blipFill>
                    <a:blip r:embed="rId11"/>
                    <a:stretch>
                      <a:fillRect/>
                    </a:stretch>
                  </pic:blipFill>
                  <pic:spPr>
                    <a:xfrm>
                      <a:off x="0" y="0"/>
                      <a:ext cx="6400800" cy="4200525"/>
                    </a:xfrm>
                    <a:prstGeom prst="rect">
                      <a:avLst/>
                    </a:prstGeom>
                  </pic:spPr>
                </pic:pic>
              </a:graphicData>
            </a:graphic>
          </wp:inline>
        </w:drawing>
      </w:r>
    </w:p>
    <w:p w14:paraId="2AE50B61" w14:textId="77777777" w:rsidR="00FA7659" w:rsidRPr="00DA762A" w:rsidRDefault="00FA7659" w:rsidP="00DA762A">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8. Workflows 2.x. Current v1.8.5-rc1 source capture with simulated demo data; not live deployment evidence.</w:t>
      </w:r>
    </w:p>
    <w:p w14:paraId="2FF24BE6" w14:textId="77777777" w:rsidR="00FA7659" w:rsidRPr="00FA7659" w:rsidRDefault="00FA7659" w:rsidP="00FA7659">
      <w:pPr>
        <w:keepNext/>
        <w:spacing w:after="120" w:line="254" w:lineRule="auto"/>
        <w:rPr>
          <w:rFonts w:cs="Arial"/>
        </w:rPr>
      </w:pPr>
      <w:r w:rsidRPr="00FA7659">
        <w:rPr>
          <w:rFonts w:cs="Arial"/>
          <w:b/>
        </w:rPr>
        <w:t>Operating procedure</w:t>
      </w:r>
    </w:p>
    <w:p w14:paraId="6384FCCF" w14:textId="77777777" w:rsidR="00DA762A" w:rsidRDefault="00FA7659">
      <w:pPr>
        <w:pStyle w:val="ListParagraph"/>
        <w:numPr>
          <w:ilvl w:val="0"/>
          <w:numId w:val="13"/>
        </w:numPr>
        <w:spacing w:after="120" w:line="254" w:lineRule="auto"/>
        <w:rPr>
          <w:rFonts w:cs="Arial"/>
        </w:rPr>
      </w:pPr>
      <w:r w:rsidRPr="00DA762A">
        <w:rPr>
          <w:rFonts w:cs="Arial"/>
        </w:rPr>
        <w:t>Select a 2.x template and verify the separate 2.x runtime.</w:t>
      </w:r>
    </w:p>
    <w:p w14:paraId="2E7BE2A0" w14:textId="77777777" w:rsidR="00DA762A" w:rsidRDefault="00FA7659">
      <w:pPr>
        <w:pStyle w:val="ListParagraph"/>
        <w:numPr>
          <w:ilvl w:val="0"/>
          <w:numId w:val="13"/>
        </w:numPr>
        <w:spacing w:after="120" w:line="254" w:lineRule="auto"/>
        <w:rPr>
          <w:rFonts w:cs="Arial"/>
        </w:rPr>
      </w:pPr>
      <w:r w:rsidRPr="00DA762A">
        <w:rPr>
          <w:rFonts w:cs="Arial"/>
        </w:rPr>
        <w:t>Prepare input, global configuration and a unique state filename.</w:t>
      </w:r>
    </w:p>
    <w:p w14:paraId="53114E6C" w14:textId="77777777" w:rsidR="00DA762A" w:rsidRDefault="00FA7659">
      <w:pPr>
        <w:pStyle w:val="ListParagraph"/>
        <w:numPr>
          <w:ilvl w:val="0"/>
          <w:numId w:val="13"/>
        </w:numPr>
        <w:spacing w:after="120" w:line="254" w:lineRule="auto"/>
        <w:rPr>
          <w:rFonts w:cs="Arial"/>
        </w:rPr>
      </w:pPr>
      <w:r w:rsidRPr="00DA762A">
        <w:rPr>
          <w:rFonts w:cs="Arial"/>
        </w:rPr>
        <w:t>Generate and review a plan; resolve schema or provider errors.</w:t>
      </w:r>
    </w:p>
    <w:p w14:paraId="4D3647C0" w14:textId="72D0E5EB" w:rsidR="00FA7659" w:rsidRPr="00DA762A" w:rsidRDefault="00FA7659">
      <w:pPr>
        <w:pStyle w:val="ListParagraph"/>
        <w:numPr>
          <w:ilvl w:val="0"/>
          <w:numId w:val="13"/>
        </w:numPr>
        <w:spacing w:after="120" w:line="254" w:lineRule="auto"/>
        <w:rPr>
          <w:rFonts w:cs="Arial"/>
        </w:rPr>
      </w:pPr>
      <w:r w:rsidRPr="00DA762A">
        <w:rPr>
          <w:rFonts w:cs="Arial"/>
        </w:rPr>
        <w:t>Apply only through the guarded lane when enabled, approved and validated for the environment.</w:t>
      </w:r>
    </w:p>
    <w:p w14:paraId="366B5EFA" w14:textId="77777777" w:rsidR="00FA7659" w:rsidRPr="00FA7659" w:rsidRDefault="00FA7659" w:rsidP="00FA7659">
      <w:pPr>
        <w:spacing w:after="120" w:line="254" w:lineRule="auto"/>
        <w:rPr>
          <w:rFonts w:cs="Arial"/>
        </w:rPr>
      </w:pPr>
      <w:r w:rsidRPr="00FA7659">
        <w:rPr>
          <w:rFonts w:cs="Arial"/>
        </w:rPr>
        <w:t xml:space="preserve">Use </w:t>
      </w:r>
      <w:r w:rsidRPr="00FA7659">
        <w:rPr>
          <w:rFonts w:cs="Arial"/>
          <w:b/>
        </w:rPr>
        <w:t>Workflows 2.x</w:t>
      </w:r>
      <w:r w:rsidRPr="00FA7659">
        <w:rPr>
          <w:rFonts w:cs="Arial"/>
        </w:rPr>
        <w:t xml:space="preserve"> for ZTF 2.x IaC templates. These workflows generate </w:t>
      </w:r>
      <w:r w:rsidRPr="00FA7659">
        <w:rPr>
          <w:rFonts w:cs="Arial"/>
          <w:sz w:val="18"/>
        </w:rPr>
        <w:t>input.yml</w:t>
      </w:r>
      <w:r w:rsidRPr="00FA7659">
        <w:rPr>
          <w:rFonts w:cs="Arial"/>
        </w:rPr>
        <w:t xml:space="preserve">, an editable </w:t>
      </w:r>
      <w:r w:rsidRPr="00FA7659">
        <w:rPr>
          <w:rFonts w:cs="Arial"/>
          <w:sz w:val="18"/>
        </w:rPr>
        <w:t>global.yml</w:t>
      </w:r>
      <w:r w:rsidRPr="00FA7659">
        <w:rPr>
          <w:rFonts w:cs="Arial"/>
        </w:rPr>
        <w:t xml:space="preserve">, and a state file name. Selecting </w:t>
      </w:r>
      <w:r w:rsidRPr="00FA7659">
        <w:rPr>
          <w:rFonts w:cs="Arial"/>
          <w:b/>
        </w:rPr>
        <w:t>Run Plan</w:t>
      </w:r>
      <w:r w:rsidRPr="00FA7659">
        <w:rPr>
          <w:rFonts w:cs="Arial"/>
        </w:rPr>
        <w:t xml:space="preserve"> submits a governed </w:t>
      </w:r>
      <w:r w:rsidRPr="00FA7659">
        <w:rPr>
          <w:rFonts w:cs="Arial"/>
          <w:sz w:val="18"/>
        </w:rPr>
        <w:t>ztf2:plan</w:t>
      </w:r>
      <w:r w:rsidRPr="00FA7659">
        <w:rPr>
          <w:rFonts w:cs="Arial"/>
        </w:rPr>
        <w:t xml:space="preserve"> job and stores plan evidence on the job record. Apply and destroy remain separate approval-bound actions from the ZTF 2.x IaC page.</w:t>
      </w:r>
    </w:p>
    <w:p w14:paraId="50276892" w14:textId="77777777" w:rsidR="00FA7659" w:rsidRPr="00FA7659" w:rsidRDefault="00FA7659" w:rsidP="00FA7659">
      <w:pPr>
        <w:spacing w:after="120" w:line="254" w:lineRule="auto"/>
        <w:rPr>
          <w:rFonts w:cs="Arial"/>
        </w:rPr>
      </w:pPr>
      <w:r w:rsidRPr="00FA7659">
        <w:rPr>
          <w:rFonts w:cs="Arial"/>
        </w:rPr>
        <w:t>Available starter templates: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08E6AEC9" w14:textId="77777777" w:rsidTr="00DA762A">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2E39B62" w14:textId="77777777" w:rsidR="00FA7659" w:rsidRPr="00DA762A" w:rsidRDefault="00FA7659" w:rsidP="00FA7659">
            <w:pPr>
              <w:keepNext/>
              <w:spacing w:after="40" w:line="240" w:lineRule="auto"/>
              <w:rPr>
                <w:rFonts w:cs="Arial"/>
                <w:color w:val="FFFFFF" w:themeColor="background1"/>
              </w:rPr>
            </w:pPr>
            <w:r w:rsidRPr="00DA762A">
              <w:rPr>
                <w:rFonts w:cs="Arial"/>
                <w:b/>
                <w:color w:val="FFFFFF" w:themeColor="background1"/>
                <w:sz w:val="19"/>
              </w:rPr>
              <w:t>Workflow</w:t>
            </w:r>
          </w:p>
        </w:tc>
        <w:tc>
          <w:tcPr>
            <w:tcW w:w="7200" w:type="dxa"/>
            <w:shd w:val="clear" w:color="auto" w:fill="17365D" w:themeFill="text2" w:themeFillShade="BF"/>
            <w:tcMar>
              <w:top w:w="85" w:type="dxa"/>
              <w:left w:w="85" w:type="dxa"/>
              <w:bottom w:w="85" w:type="dxa"/>
              <w:right w:w="85" w:type="dxa"/>
            </w:tcMar>
            <w:vAlign w:val="center"/>
          </w:tcPr>
          <w:p w14:paraId="40CCB91F" w14:textId="77777777" w:rsidR="00FA7659" w:rsidRPr="00DA762A" w:rsidRDefault="00FA7659" w:rsidP="00FA7659">
            <w:pPr>
              <w:keepNext/>
              <w:spacing w:after="40" w:line="240" w:lineRule="auto"/>
              <w:rPr>
                <w:rFonts w:cs="Arial"/>
                <w:color w:val="FFFFFF" w:themeColor="background1"/>
              </w:rPr>
            </w:pPr>
            <w:r w:rsidRPr="00DA762A">
              <w:rPr>
                <w:rFonts w:cs="Arial"/>
                <w:b/>
                <w:color w:val="FFFFFF" w:themeColor="background1"/>
                <w:sz w:val="19"/>
              </w:rPr>
              <w:t>Purpose</w:t>
            </w:r>
          </w:p>
        </w:tc>
      </w:tr>
      <w:tr w:rsidR="00FA7659" w:rsidRPr="00FA7659" w14:paraId="7EA6D1B5" w14:textId="77777777" w:rsidTr="00DA762A">
        <w:trPr>
          <w:cantSplit/>
          <w:jc w:val="center"/>
        </w:trPr>
        <w:tc>
          <w:tcPr>
            <w:tcW w:w="2880" w:type="dxa"/>
            <w:tcMar>
              <w:top w:w="85" w:type="dxa"/>
              <w:left w:w="85" w:type="dxa"/>
              <w:bottom w:w="85" w:type="dxa"/>
              <w:right w:w="85" w:type="dxa"/>
            </w:tcMar>
            <w:vAlign w:val="center"/>
          </w:tcPr>
          <w:p w14:paraId="14CC044D" w14:textId="77777777" w:rsidR="00FA7659" w:rsidRPr="00FA7659" w:rsidRDefault="00FA7659" w:rsidP="00FA7659">
            <w:pPr>
              <w:spacing w:after="40" w:line="240" w:lineRule="auto"/>
              <w:rPr>
                <w:rFonts w:cs="Arial"/>
              </w:rPr>
            </w:pPr>
            <w:r w:rsidRPr="00FA7659">
              <w:rPr>
                <w:rFonts w:cs="Arial"/>
                <w:sz w:val="19"/>
              </w:rPr>
              <w:t>ZTF 2.x Prism Category</w:t>
            </w:r>
          </w:p>
        </w:tc>
        <w:tc>
          <w:tcPr>
            <w:tcW w:w="7200" w:type="dxa"/>
            <w:tcMar>
              <w:top w:w="85" w:type="dxa"/>
              <w:left w:w="85" w:type="dxa"/>
              <w:bottom w:w="85" w:type="dxa"/>
              <w:right w:w="85" w:type="dxa"/>
            </w:tcMar>
            <w:vAlign w:val="center"/>
          </w:tcPr>
          <w:p w14:paraId="71CDC90C" w14:textId="77777777" w:rsidR="00FA7659" w:rsidRPr="00FA7659" w:rsidRDefault="00FA7659" w:rsidP="00FA7659">
            <w:pPr>
              <w:spacing w:after="40" w:line="240" w:lineRule="auto"/>
              <w:rPr>
                <w:rFonts w:cs="Arial"/>
              </w:rPr>
            </w:pPr>
            <w:r w:rsidRPr="00FA7659">
              <w:rPr>
                <w:rFonts w:cs="Arial"/>
                <w:sz w:val="19"/>
              </w:rPr>
              <w:t>Multi-category Prism Central intent.</w:t>
            </w:r>
          </w:p>
        </w:tc>
      </w:tr>
      <w:tr w:rsidR="00FA7659" w:rsidRPr="00FA7659" w14:paraId="11B9BD95" w14:textId="77777777" w:rsidTr="00DA762A">
        <w:trPr>
          <w:cantSplit/>
          <w:jc w:val="center"/>
        </w:trPr>
        <w:tc>
          <w:tcPr>
            <w:tcW w:w="2880" w:type="dxa"/>
            <w:tcMar>
              <w:top w:w="85" w:type="dxa"/>
              <w:left w:w="85" w:type="dxa"/>
              <w:bottom w:w="85" w:type="dxa"/>
              <w:right w:w="85" w:type="dxa"/>
            </w:tcMar>
            <w:vAlign w:val="center"/>
          </w:tcPr>
          <w:p w14:paraId="60C812CD" w14:textId="77777777" w:rsidR="00FA7659" w:rsidRPr="00FA7659" w:rsidRDefault="00FA7659" w:rsidP="00FA7659">
            <w:pPr>
              <w:spacing w:after="40" w:line="240" w:lineRule="auto"/>
              <w:rPr>
                <w:rFonts w:cs="Arial"/>
              </w:rPr>
            </w:pPr>
            <w:r w:rsidRPr="00FA7659">
              <w:rPr>
                <w:rFonts w:cs="Arial"/>
                <w:sz w:val="19"/>
              </w:rPr>
              <w:t>ZTF 2.x Project</w:t>
            </w:r>
          </w:p>
        </w:tc>
        <w:tc>
          <w:tcPr>
            <w:tcW w:w="7200" w:type="dxa"/>
            <w:tcMar>
              <w:top w:w="85" w:type="dxa"/>
              <w:left w:w="85" w:type="dxa"/>
              <w:bottom w:w="85" w:type="dxa"/>
              <w:right w:w="85" w:type="dxa"/>
            </w:tcMar>
            <w:vAlign w:val="center"/>
          </w:tcPr>
          <w:p w14:paraId="76861AA9" w14:textId="77777777" w:rsidR="00FA7659" w:rsidRPr="00FA7659" w:rsidRDefault="00FA7659" w:rsidP="00FA7659">
            <w:pPr>
              <w:spacing w:after="40" w:line="240" w:lineRule="auto"/>
              <w:rPr>
                <w:rFonts w:cs="Arial"/>
              </w:rPr>
            </w:pPr>
            <w:r w:rsidRPr="00FA7659">
              <w:rPr>
                <w:rFonts w:cs="Arial"/>
                <w:sz w:val="19"/>
              </w:rPr>
              <w:t>Project intent with cluster, subnet, and account references.</w:t>
            </w:r>
          </w:p>
        </w:tc>
      </w:tr>
      <w:tr w:rsidR="00FA7659" w:rsidRPr="00FA7659" w14:paraId="796319E4" w14:textId="77777777" w:rsidTr="00DA762A">
        <w:trPr>
          <w:cantSplit/>
          <w:jc w:val="center"/>
        </w:trPr>
        <w:tc>
          <w:tcPr>
            <w:tcW w:w="2880" w:type="dxa"/>
            <w:tcMar>
              <w:top w:w="85" w:type="dxa"/>
              <w:left w:w="85" w:type="dxa"/>
              <w:bottom w:w="85" w:type="dxa"/>
              <w:right w:w="85" w:type="dxa"/>
            </w:tcMar>
            <w:vAlign w:val="center"/>
          </w:tcPr>
          <w:p w14:paraId="1DAABE18" w14:textId="77777777" w:rsidR="00FA7659" w:rsidRPr="00FA7659" w:rsidRDefault="00FA7659" w:rsidP="00FA7659">
            <w:pPr>
              <w:spacing w:after="40" w:line="240" w:lineRule="auto"/>
              <w:rPr>
                <w:rFonts w:cs="Arial"/>
              </w:rPr>
            </w:pPr>
            <w:r w:rsidRPr="00FA7659">
              <w:rPr>
                <w:rFonts w:cs="Arial"/>
                <w:sz w:val="19"/>
              </w:rPr>
              <w:t>ZTF 2.x Subnet Intent</w:t>
            </w:r>
          </w:p>
        </w:tc>
        <w:tc>
          <w:tcPr>
            <w:tcW w:w="7200" w:type="dxa"/>
            <w:tcMar>
              <w:top w:w="85" w:type="dxa"/>
              <w:left w:w="85" w:type="dxa"/>
              <w:bottom w:w="85" w:type="dxa"/>
              <w:right w:w="85" w:type="dxa"/>
            </w:tcMar>
            <w:vAlign w:val="center"/>
          </w:tcPr>
          <w:p w14:paraId="3A4B64B4" w14:textId="77777777" w:rsidR="00FA7659" w:rsidRPr="00FA7659" w:rsidRDefault="00FA7659" w:rsidP="00FA7659">
            <w:pPr>
              <w:spacing w:after="40" w:line="240" w:lineRule="auto"/>
              <w:rPr>
                <w:rFonts w:cs="Arial"/>
              </w:rPr>
            </w:pPr>
            <w:r w:rsidRPr="00FA7659">
              <w:rPr>
                <w:rFonts w:cs="Arial"/>
                <w:sz w:val="19"/>
              </w:rPr>
              <w:t>Multi-subnet/VLAN intent.</w:t>
            </w:r>
          </w:p>
        </w:tc>
      </w:tr>
      <w:tr w:rsidR="00FA7659" w:rsidRPr="00FA7659" w14:paraId="7A5453A8" w14:textId="77777777" w:rsidTr="00DA762A">
        <w:trPr>
          <w:cantSplit/>
          <w:jc w:val="center"/>
        </w:trPr>
        <w:tc>
          <w:tcPr>
            <w:tcW w:w="2880" w:type="dxa"/>
            <w:tcMar>
              <w:top w:w="85" w:type="dxa"/>
              <w:left w:w="85" w:type="dxa"/>
              <w:bottom w:w="85" w:type="dxa"/>
              <w:right w:w="85" w:type="dxa"/>
            </w:tcMar>
            <w:vAlign w:val="center"/>
          </w:tcPr>
          <w:p w14:paraId="69E52B20" w14:textId="77777777" w:rsidR="00FA7659" w:rsidRPr="00FA7659" w:rsidRDefault="00FA7659" w:rsidP="00FA7659">
            <w:pPr>
              <w:spacing w:after="40" w:line="240" w:lineRule="auto"/>
              <w:rPr>
                <w:rFonts w:cs="Arial"/>
              </w:rPr>
            </w:pPr>
            <w:r w:rsidRPr="00FA7659">
              <w:rPr>
                <w:rFonts w:cs="Arial"/>
                <w:sz w:val="19"/>
              </w:rPr>
              <w:t>ZTF 2.x Image Registration</w:t>
            </w:r>
          </w:p>
        </w:tc>
        <w:tc>
          <w:tcPr>
            <w:tcW w:w="7200" w:type="dxa"/>
            <w:tcMar>
              <w:top w:w="85" w:type="dxa"/>
              <w:left w:w="85" w:type="dxa"/>
              <w:bottom w:w="85" w:type="dxa"/>
              <w:right w:w="85" w:type="dxa"/>
            </w:tcMar>
            <w:vAlign w:val="center"/>
          </w:tcPr>
          <w:p w14:paraId="17B448AA" w14:textId="77777777" w:rsidR="00FA7659" w:rsidRPr="00FA7659" w:rsidRDefault="00FA7659" w:rsidP="00FA7659">
            <w:pPr>
              <w:spacing w:after="40" w:line="240" w:lineRule="auto"/>
              <w:rPr>
                <w:rFonts w:cs="Arial"/>
              </w:rPr>
            </w:pPr>
            <w:r w:rsidRPr="00FA7659">
              <w:rPr>
                <w:rFonts w:cs="Arial"/>
                <w:sz w:val="19"/>
              </w:rPr>
              <w:t>Disk, ISO, or cloud-init image registration intent.</w:t>
            </w:r>
          </w:p>
        </w:tc>
      </w:tr>
      <w:tr w:rsidR="00FA7659" w:rsidRPr="00FA7659" w14:paraId="679E1162" w14:textId="77777777" w:rsidTr="00DA762A">
        <w:trPr>
          <w:cantSplit/>
          <w:jc w:val="center"/>
        </w:trPr>
        <w:tc>
          <w:tcPr>
            <w:tcW w:w="2880" w:type="dxa"/>
            <w:tcMar>
              <w:top w:w="85" w:type="dxa"/>
              <w:left w:w="85" w:type="dxa"/>
              <w:bottom w:w="85" w:type="dxa"/>
              <w:right w:w="85" w:type="dxa"/>
            </w:tcMar>
            <w:vAlign w:val="center"/>
          </w:tcPr>
          <w:p w14:paraId="101A5330" w14:textId="77777777" w:rsidR="00FA7659" w:rsidRPr="00FA7659" w:rsidRDefault="00FA7659" w:rsidP="00FA7659">
            <w:pPr>
              <w:spacing w:after="40" w:line="240" w:lineRule="auto"/>
              <w:rPr>
                <w:rFonts w:cs="Arial"/>
              </w:rPr>
            </w:pPr>
            <w:r w:rsidRPr="00FA7659">
              <w:rPr>
                <w:rFonts w:cs="Arial"/>
                <w:sz w:val="19"/>
              </w:rPr>
              <w:t>ZTF 2.x VM Deployment</w:t>
            </w:r>
          </w:p>
        </w:tc>
        <w:tc>
          <w:tcPr>
            <w:tcW w:w="7200" w:type="dxa"/>
            <w:tcMar>
              <w:top w:w="85" w:type="dxa"/>
              <w:left w:w="85" w:type="dxa"/>
              <w:bottom w:w="85" w:type="dxa"/>
              <w:right w:w="85" w:type="dxa"/>
            </w:tcMar>
            <w:vAlign w:val="center"/>
          </w:tcPr>
          <w:p w14:paraId="5CF6155A" w14:textId="77777777" w:rsidR="00FA7659" w:rsidRPr="00FA7659" w:rsidRDefault="00FA7659" w:rsidP="00FA7659">
            <w:pPr>
              <w:spacing w:after="40" w:line="240" w:lineRule="auto"/>
              <w:rPr>
                <w:rFonts w:cs="Arial"/>
              </w:rPr>
            </w:pPr>
            <w:r w:rsidRPr="00FA7659">
              <w:rPr>
                <w:rFonts w:cs="Arial"/>
                <w:sz w:val="19"/>
              </w:rPr>
              <w:t>VM intent with sizing, image, subnet, categories, and power state.</w:t>
            </w:r>
          </w:p>
        </w:tc>
      </w:tr>
      <w:tr w:rsidR="00FA7659" w:rsidRPr="00FA7659" w14:paraId="29692F3B" w14:textId="77777777" w:rsidTr="00DA762A">
        <w:trPr>
          <w:cantSplit/>
          <w:jc w:val="center"/>
        </w:trPr>
        <w:tc>
          <w:tcPr>
            <w:tcW w:w="2880" w:type="dxa"/>
            <w:tcMar>
              <w:top w:w="85" w:type="dxa"/>
              <w:left w:w="85" w:type="dxa"/>
              <w:bottom w:w="85" w:type="dxa"/>
              <w:right w:w="85" w:type="dxa"/>
            </w:tcMar>
            <w:vAlign w:val="center"/>
          </w:tcPr>
          <w:p w14:paraId="360DC7D3" w14:textId="77777777" w:rsidR="00FA7659" w:rsidRPr="00FA7659" w:rsidRDefault="00FA7659" w:rsidP="00FA7659">
            <w:pPr>
              <w:spacing w:after="40" w:line="240" w:lineRule="auto"/>
              <w:rPr>
                <w:rFonts w:cs="Arial"/>
              </w:rPr>
            </w:pPr>
            <w:r w:rsidRPr="00FA7659">
              <w:rPr>
                <w:rFonts w:cs="Arial"/>
                <w:sz w:val="19"/>
              </w:rPr>
              <w:t>ZTF 2.x Security Groups</w:t>
            </w:r>
          </w:p>
        </w:tc>
        <w:tc>
          <w:tcPr>
            <w:tcW w:w="7200" w:type="dxa"/>
            <w:tcMar>
              <w:top w:w="85" w:type="dxa"/>
              <w:left w:w="85" w:type="dxa"/>
              <w:bottom w:w="85" w:type="dxa"/>
              <w:right w:w="85" w:type="dxa"/>
            </w:tcMar>
            <w:vAlign w:val="center"/>
          </w:tcPr>
          <w:p w14:paraId="49B7C0B8" w14:textId="77777777" w:rsidR="00FA7659" w:rsidRPr="00FA7659" w:rsidRDefault="00FA7659" w:rsidP="00FA7659">
            <w:pPr>
              <w:spacing w:after="40" w:line="240" w:lineRule="auto"/>
              <w:rPr>
                <w:rFonts w:cs="Arial"/>
              </w:rPr>
            </w:pPr>
            <w:r w:rsidRPr="00FA7659">
              <w:rPr>
                <w:rFonts w:cs="Arial"/>
                <w:sz w:val="19"/>
              </w:rPr>
              <w:t>Address and service group intent.</w:t>
            </w:r>
          </w:p>
        </w:tc>
      </w:tr>
      <w:tr w:rsidR="00FA7659" w:rsidRPr="00FA7659" w14:paraId="488379E9" w14:textId="77777777" w:rsidTr="00DA762A">
        <w:trPr>
          <w:cantSplit/>
          <w:jc w:val="center"/>
        </w:trPr>
        <w:tc>
          <w:tcPr>
            <w:tcW w:w="2880" w:type="dxa"/>
            <w:tcMar>
              <w:top w:w="85" w:type="dxa"/>
              <w:left w:w="85" w:type="dxa"/>
              <w:bottom w:w="85" w:type="dxa"/>
              <w:right w:w="85" w:type="dxa"/>
            </w:tcMar>
            <w:vAlign w:val="center"/>
          </w:tcPr>
          <w:p w14:paraId="4345C2D9" w14:textId="77777777" w:rsidR="00FA7659" w:rsidRPr="00FA7659" w:rsidRDefault="00FA7659" w:rsidP="00FA7659">
            <w:pPr>
              <w:spacing w:after="40" w:line="240" w:lineRule="auto"/>
              <w:rPr>
                <w:rFonts w:cs="Arial"/>
              </w:rPr>
            </w:pPr>
            <w:r w:rsidRPr="00FA7659">
              <w:rPr>
                <w:rFonts w:cs="Arial"/>
                <w:sz w:val="19"/>
              </w:rPr>
              <w:lastRenderedPageBreak/>
              <w:t>ZTF 2.x Protection Policy</w:t>
            </w:r>
          </w:p>
        </w:tc>
        <w:tc>
          <w:tcPr>
            <w:tcW w:w="7200" w:type="dxa"/>
            <w:tcMar>
              <w:top w:w="85" w:type="dxa"/>
              <w:left w:w="85" w:type="dxa"/>
              <w:bottom w:w="85" w:type="dxa"/>
              <w:right w:w="85" w:type="dxa"/>
            </w:tcMar>
            <w:vAlign w:val="center"/>
          </w:tcPr>
          <w:p w14:paraId="6650E58F" w14:textId="77777777" w:rsidR="00FA7659" w:rsidRPr="00FA7659" w:rsidRDefault="00FA7659" w:rsidP="00FA7659">
            <w:pPr>
              <w:spacing w:after="40" w:line="240" w:lineRule="auto"/>
              <w:rPr>
                <w:rFonts w:cs="Arial"/>
              </w:rPr>
            </w:pPr>
            <w:r w:rsidRPr="00FA7659">
              <w:rPr>
                <w:rFonts w:cs="Arial"/>
                <w:sz w:val="19"/>
              </w:rPr>
              <w:t>Protection policy intent with schedule and RPO.</w:t>
            </w:r>
          </w:p>
        </w:tc>
      </w:tr>
      <w:tr w:rsidR="00FA7659" w:rsidRPr="00FA7659" w14:paraId="2F131A97" w14:textId="77777777" w:rsidTr="00DA762A">
        <w:trPr>
          <w:cantSplit/>
          <w:jc w:val="center"/>
        </w:trPr>
        <w:tc>
          <w:tcPr>
            <w:tcW w:w="2880" w:type="dxa"/>
            <w:tcMar>
              <w:top w:w="85" w:type="dxa"/>
              <w:left w:w="85" w:type="dxa"/>
              <w:bottom w:w="85" w:type="dxa"/>
              <w:right w:w="85" w:type="dxa"/>
            </w:tcMar>
            <w:vAlign w:val="center"/>
          </w:tcPr>
          <w:p w14:paraId="76E8CD1D" w14:textId="77777777" w:rsidR="00FA7659" w:rsidRPr="00FA7659" w:rsidRDefault="00FA7659" w:rsidP="00FA7659">
            <w:pPr>
              <w:spacing w:after="40" w:line="240" w:lineRule="auto"/>
              <w:rPr>
                <w:rFonts w:cs="Arial"/>
              </w:rPr>
            </w:pPr>
            <w:r w:rsidRPr="00FA7659">
              <w:rPr>
                <w:rFonts w:cs="Arial"/>
                <w:sz w:val="19"/>
              </w:rPr>
              <w:t>ZTF 2.x Recovery Plan</w:t>
            </w:r>
          </w:p>
        </w:tc>
        <w:tc>
          <w:tcPr>
            <w:tcW w:w="7200" w:type="dxa"/>
            <w:tcMar>
              <w:top w:w="85" w:type="dxa"/>
              <w:left w:w="85" w:type="dxa"/>
              <w:bottom w:w="85" w:type="dxa"/>
              <w:right w:w="85" w:type="dxa"/>
            </w:tcMar>
            <w:vAlign w:val="center"/>
          </w:tcPr>
          <w:p w14:paraId="5C11B9D5" w14:textId="77777777" w:rsidR="00FA7659" w:rsidRPr="00FA7659" w:rsidRDefault="00FA7659" w:rsidP="00FA7659">
            <w:pPr>
              <w:spacing w:after="40" w:line="240" w:lineRule="auto"/>
              <w:rPr>
                <w:rFonts w:cs="Arial"/>
              </w:rPr>
            </w:pPr>
            <w:r w:rsidRPr="00FA7659">
              <w:rPr>
                <w:rFonts w:cs="Arial"/>
                <w:sz w:val="19"/>
              </w:rPr>
              <w:t>Recovery plan intent with VM, subnet, and recovery location references.</w:t>
            </w:r>
          </w:p>
        </w:tc>
      </w:tr>
    </w:tbl>
    <w:p w14:paraId="0AEFD026" w14:textId="77777777" w:rsidR="00FA7659" w:rsidRPr="00FA7659" w:rsidRDefault="00FA7659" w:rsidP="00FA7659">
      <w:pPr>
        <w:spacing w:after="20" w:line="254" w:lineRule="auto"/>
        <w:rPr>
          <w:rFonts w:cs="Arial"/>
        </w:rPr>
      </w:pPr>
    </w:p>
    <w:p w14:paraId="2D110B9C" w14:textId="77777777" w:rsidR="00FA7659" w:rsidRPr="00FA7659" w:rsidRDefault="00FA7659" w:rsidP="00FA7659">
      <w:pPr>
        <w:spacing w:after="120" w:line="254" w:lineRule="auto"/>
        <w:rPr>
          <w:rFonts w:cs="Arial"/>
        </w:rPr>
      </w:pPr>
      <w:r w:rsidRPr="00FA7659">
        <w:rPr>
          <w:rFonts w:cs="Arial"/>
        </w:rPr>
        <w:t>The templates are operational starters. Validate generated plans against the installed ZTF 2.x resource schema before using approval-bound apply.</w:t>
      </w:r>
    </w:p>
    <w:p w14:paraId="01F7364B"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81" w:name="_Toc242951509"/>
      <w:bookmarkStart w:id="82" w:name="_Toc244001186"/>
      <w:r w:rsidRPr="00FA7659">
        <w:rPr>
          <w:rFonts w:eastAsiaTheme="majorEastAsia" w:cs="Arial"/>
          <w:b/>
          <w:bCs/>
          <w:sz w:val="30"/>
          <w:szCs w:val="26"/>
        </w:rPr>
        <w:t>Configure Menu</w:t>
      </w:r>
      <w:bookmarkEnd w:id="81"/>
      <w:bookmarkEnd w:id="82"/>
    </w:p>
    <w:p w14:paraId="03EA8DD4" w14:textId="77777777" w:rsidR="00FA7659" w:rsidRPr="00FA7659" w:rsidRDefault="00FA7659" w:rsidP="00FA7659">
      <w:pPr>
        <w:keepNext/>
        <w:keepLines/>
        <w:spacing w:before="280" w:line="254" w:lineRule="auto"/>
        <w:outlineLvl w:val="2"/>
        <w:rPr>
          <w:rFonts w:eastAsiaTheme="majorEastAsia" w:cs="Arial"/>
          <w:b/>
          <w:bCs/>
          <w:sz w:val="24"/>
        </w:rPr>
      </w:pPr>
      <w:bookmarkStart w:id="83" w:name="_Toc244001187"/>
      <w:r w:rsidRPr="00FA7659">
        <w:rPr>
          <w:rFonts w:eastAsiaTheme="majorEastAsia" w:cs="Arial"/>
          <w:b/>
          <w:bCs/>
          <w:sz w:val="24"/>
        </w:rPr>
        <w:t>Global Config</w:t>
      </w:r>
      <w:bookmarkEnd w:id="83"/>
    </w:p>
    <w:p w14:paraId="584FA26F"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639D43A" wp14:editId="738F6027">
            <wp:extent cx="6400800" cy="4200525"/>
            <wp:effectExtent l="0" t="0" r="0" b="0"/>
            <wp:docPr id="9" name="Picture 6"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config.png"/>
                    <pic:cNvPicPr/>
                  </pic:nvPicPr>
                  <pic:blipFill>
                    <a:blip r:embed="rId12"/>
                    <a:stretch>
                      <a:fillRect/>
                    </a:stretch>
                  </pic:blipFill>
                  <pic:spPr>
                    <a:xfrm>
                      <a:off x="0" y="0"/>
                      <a:ext cx="6400800" cy="4200525"/>
                    </a:xfrm>
                    <a:prstGeom prst="rect">
                      <a:avLst/>
                    </a:prstGeom>
                  </pic:spPr>
                </pic:pic>
              </a:graphicData>
            </a:graphic>
          </wp:inline>
        </w:drawing>
      </w:r>
    </w:p>
    <w:p w14:paraId="02175170" w14:textId="77777777" w:rsidR="00FA7659" w:rsidRPr="00DA762A" w:rsidRDefault="00FA7659" w:rsidP="00DA762A">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9. Global Config. Current v1.8.5-rc1 source capture with simulated demo data; not live deployment evidence.</w:t>
      </w:r>
    </w:p>
    <w:p w14:paraId="539BE710" w14:textId="77777777" w:rsidR="00FA7659" w:rsidRPr="00FA7659" w:rsidRDefault="00FA7659" w:rsidP="00FA7659">
      <w:pPr>
        <w:keepNext/>
        <w:spacing w:after="120" w:line="254" w:lineRule="auto"/>
        <w:rPr>
          <w:rFonts w:cs="Arial"/>
        </w:rPr>
      </w:pPr>
      <w:r w:rsidRPr="00FA7659">
        <w:rPr>
          <w:rFonts w:cs="Arial"/>
          <w:b/>
        </w:rPr>
        <w:t>Operating procedure</w:t>
      </w:r>
    </w:p>
    <w:p w14:paraId="1EFC458E" w14:textId="77777777" w:rsidR="00FA7659" w:rsidRPr="00FA7659" w:rsidRDefault="00FA7659" w:rsidP="00FA7659">
      <w:pPr>
        <w:spacing w:after="120" w:line="254" w:lineRule="auto"/>
        <w:rPr>
          <w:rFonts w:cs="Arial"/>
        </w:rPr>
      </w:pPr>
      <w:r w:rsidRPr="00FA7659">
        <w:rPr>
          <w:rFonts w:cs="Arial"/>
        </w:rPr>
        <w:t>1. Choose the appropriate vault and IP allocation method.</w:t>
      </w:r>
    </w:p>
    <w:p w14:paraId="4F0522EA" w14:textId="77777777" w:rsidR="00FA7659" w:rsidRPr="00FA7659" w:rsidRDefault="00FA7659" w:rsidP="00FA7659">
      <w:pPr>
        <w:spacing w:after="120" w:line="254" w:lineRule="auto"/>
        <w:rPr>
          <w:rFonts w:cs="Arial"/>
        </w:rPr>
      </w:pPr>
      <w:r w:rsidRPr="00FA7659">
        <w:rPr>
          <w:rFonts w:cs="Arial"/>
        </w:rPr>
        <w:t>2. Create named credentials for each target and purpose; avoid shared administrator references.</w:t>
      </w:r>
    </w:p>
    <w:p w14:paraId="13194C0B" w14:textId="77777777" w:rsidR="00FA7659" w:rsidRPr="00FA7659" w:rsidRDefault="00FA7659" w:rsidP="00FA7659">
      <w:pPr>
        <w:spacing w:after="120" w:line="254" w:lineRule="auto"/>
        <w:rPr>
          <w:rFonts w:cs="Arial"/>
        </w:rPr>
      </w:pPr>
      <w:r w:rsidRPr="00FA7659">
        <w:rPr>
          <w:rFonts w:cs="Arial"/>
        </w:rPr>
        <w:t>3. Enter the required vault or IPAM metadata and save.</w:t>
      </w:r>
    </w:p>
    <w:p w14:paraId="4C86FE17" w14:textId="77777777" w:rsidR="00FA7659" w:rsidRPr="00FA7659" w:rsidRDefault="00FA7659" w:rsidP="00FA7659">
      <w:pPr>
        <w:spacing w:after="120" w:line="254" w:lineRule="auto"/>
        <w:rPr>
          <w:rFonts w:cs="Arial"/>
        </w:rPr>
      </w:pPr>
      <w:r w:rsidRPr="00FA7659">
        <w:rPr>
          <w:rFonts w:cs="Arial"/>
        </w:rPr>
        <w:t>4. Use the exact reference names in workflow YAML and test only the necessary target permissions.</w:t>
      </w:r>
    </w:p>
    <w:p w14:paraId="71CE85C1" w14:textId="77777777" w:rsidR="00FA7659" w:rsidRPr="00FA7659" w:rsidRDefault="00FA7659" w:rsidP="00FA7659">
      <w:pPr>
        <w:spacing w:after="120" w:line="254" w:lineRule="auto"/>
        <w:rPr>
          <w:rFonts w:cs="Arial"/>
        </w:rPr>
      </w:pPr>
      <w:r w:rsidRPr="00FA7659">
        <w:rPr>
          <w:rFonts w:cs="Arial"/>
        </w:rPr>
        <w:t>5. Protect local-vault configuration, backups and exports as sensitive data.</w:t>
      </w:r>
    </w:p>
    <w:p w14:paraId="1AEE2F4E" w14:textId="77777777" w:rsidR="00FA7659" w:rsidRPr="00FA7659" w:rsidRDefault="00FA7659" w:rsidP="00FA7659">
      <w:pPr>
        <w:spacing w:after="120" w:line="254" w:lineRule="auto"/>
        <w:rPr>
          <w:rFonts w:cs="Arial"/>
        </w:rPr>
      </w:pPr>
      <w:r w:rsidRPr="00FA7659">
        <w:rPr>
          <w:rFonts w:cs="Arial"/>
        </w:rPr>
        <w:t xml:space="preserve">Use Global Config to build and save </w:t>
      </w:r>
      <w:r w:rsidRPr="00FA7659">
        <w:rPr>
          <w:rFonts w:cs="Arial"/>
          <w:sz w:val="18"/>
        </w:rPr>
        <w:t>global.yml</w:t>
      </w:r>
      <w:r w:rsidRPr="00FA7659">
        <w:rPr>
          <w:rFonts w:cs="Arial"/>
        </w:rPr>
        <w:t>, the shared ZeroTouch Framework configuration file.</w:t>
      </w:r>
    </w:p>
    <w:p w14:paraId="3E999648" w14:textId="77777777" w:rsidR="00FA7659" w:rsidRPr="00FA7659" w:rsidRDefault="00FA7659" w:rsidP="00FA7659">
      <w:pPr>
        <w:spacing w:after="120" w:line="254" w:lineRule="auto"/>
        <w:rPr>
          <w:rFonts w:cs="Arial"/>
        </w:rPr>
      </w:pPr>
      <w:r w:rsidRPr="00FA7659">
        <w:rPr>
          <w:rFonts w:cs="Arial"/>
        </w:rPr>
        <w:t>Tabs and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0AA2A2D4" w14:textId="77777777" w:rsidTr="00DA762A">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52724EB" w14:textId="77777777" w:rsidR="00FA7659" w:rsidRPr="00DA762A" w:rsidRDefault="00FA7659" w:rsidP="00FA7659">
            <w:pPr>
              <w:keepNext/>
              <w:spacing w:after="40" w:line="240" w:lineRule="auto"/>
              <w:rPr>
                <w:rFonts w:cs="Arial"/>
                <w:color w:val="FFFFFF" w:themeColor="background1"/>
              </w:rPr>
            </w:pPr>
            <w:r w:rsidRPr="00DA762A">
              <w:rPr>
                <w:rFonts w:cs="Arial"/>
                <w:b/>
                <w:color w:val="FFFFFF" w:themeColor="background1"/>
                <w:sz w:val="19"/>
              </w:rPr>
              <w:lastRenderedPageBreak/>
              <w:t>Tab</w:t>
            </w:r>
          </w:p>
        </w:tc>
        <w:tc>
          <w:tcPr>
            <w:tcW w:w="7200" w:type="dxa"/>
            <w:shd w:val="clear" w:color="auto" w:fill="17365D" w:themeFill="text2" w:themeFillShade="BF"/>
            <w:tcMar>
              <w:top w:w="85" w:type="dxa"/>
              <w:left w:w="85" w:type="dxa"/>
              <w:bottom w:w="85" w:type="dxa"/>
              <w:right w:w="85" w:type="dxa"/>
            </w:tcMar>
            <w:vAlign w:val="center"/>
          </w:tcPr>
          <w:p w14:paraId="69C02043" w14:textId="77777777" w:rsidR="00FA7659" w:rsidRPr="00DA762A" w:rsidRDefault="00FA7659" w:rsidP="00FA7659">
            <w:pPr>
              <w:keepNext/>
              <w:spacing w:after="40" w:line="240" w:lineRule="auto"/>
              <w:rPr>
                <w:rFonts w:cs="Arial"/>
                <w:color w:val="FFFFFF" w:themeColor="background1"/>
              </w:rPr>
            </w:pPr>
            <w:r w:rsidRPr="00DA762A">
              <w:rPr>
                <w:rFonts w:cs="Arial"/>
                <w:b/>
                <w:color w:val="FFFFFF" w:themeColor="background1"/>
                <w:sz w:val="19"/>
              </w:rPr>
              <w:t>Function</w:t>
            </w:r>
          </w:p>
        </w:tc>
      </w:tr>
      <w:tr w:rsidR="00FA7659" w:rsidRPr="00FA7659" w14:paraId="6173E36E" w14:textId="77777777" w:rsidTr="00DA762A">
        <w:trPr>
          <w:cantSplit/>
          <w:jc w:val="center"/>
        </w:trPr>
        <w:tc>
          <w:tcPr>
            <w:tcW w:w="2880" w:type="dxa"/>
            <w:tcMar>
              <w:top w:w="85" w:type="dxa"/>
              <w:left w:w="85" w:type="dxa"/>
              <w:bottom w:w="85" w:type="dxa"/>
              <w:right w:w="85" w:type="dxa"/>
            </w:tcMar>
            <w:vAlign w:val="center"/>
          </w:tcPr>
          <w:p w14:paraId="1C4D557E" w14:textId="77777777" w:rsidR="00FA7659" w:rsidRPr="00FA7659" w:rsidRDefault="00FA7659" w:rsidP="00FA7659">
            <w:pPr>
              <w:spacing w:after="40" w:line="240" w:lineRule="auto"/>
              <w:rPr>
                <w:rFonts w:cs="Arial"/>
              </w:rPr>
            </w:pPr>
            <w:r w:rsidRPr="00FA7659">
              <w:rPr>
                <w:rFonts w:cs="Arial"/>
                <w:sz w:val="19"/>
              </w:rPr>
              <w:t>Credentials</w:t>
            </w:r>
          </w:p>
        </w:tc>
        <w:tc>
          <w:tcPr>
            <w:tcW w:w="7200" w:type="dxa"/>
            <w:tcMar>
              <w:top w:w="85" w:type="dxa"/>
              <w:left w:w="85" w:type="dxa"/>
              <w:bottom w:w="85" w:type="dxa"/>
              <w:right w:w="85" w:type="dxa"/>
            </w:tcMar>
            <w:vAlign w:val="center"/>
          </w:tcPr>
          <w:p w14:paraId="5DD57845" w14:textId="77777777" w:rsidR="00FA7659" w:rsidRPr="00FA7659" w:rsidRDefault="00FA7659" w:rsidP="00FA7659">
            <w:pPr>
              <w:spacing w:after="40" w:line="240" w:lineRule="auto"/>
              <w:rPr>
                <w:rFonts w:cs="Arial"/>
              </w:rPr>
            </w:pPr>
            <w:r w:rsidRPr="00FA7659">
              <w:rPr>
                <w:rFonts w:cs="Arial"/>
                <w:sz w:val="19"/>
              </w:rPr>
              <w:t>Defines named credential references such as pc_user, foundation_central, pe_user, ncm_user, and cvm_credential. Workflow YAML uses these references instead of embedding usernames everywhere.</w:t>
            </w:r>
          </w:p>
        </w:tc>
      </w:tr>
      <w:tr w:rsidR="00FA7659" w:rsidRPr="00FA7659" w14:paraId="39244FE9" w14:textId="77777777" w:rsidTr="00DA762A">
        <w:trPr>
          <w:cantSplit/>
          <w:jc w:val="center"/>
        </w:trPr>
        <w:tc>
          <w:tcPr>
            <w:tcW w:w="2880" w:type="dxa"/>
            <w:tcMar>
              <w:top w:w="85" w:type="dxa"/>
              <w:left w:w="85" w:type="dxa"/>
              <w:bottom w:w="85" w:type="dxa"/>
              <w:right w:w="85" w:type="dxa"/>
            </w:tcMar>
            <w:vAlign w:val="center"/>
          </w:tcPr>
          <w:p w14:paraId="35E8D02C" w14:textId="77777777" w:rsidR="00FA7659" w:rsidRPr="00FA7659" w:rsidRDefault="00FA7659" w:rsidP="00FA7659">
            <w:pPr>
              <w:spacing w:after="40" w:line="240" w:lineRule="auto"/>
              <w:rPr>
                <w:rFonts w:cs="Arial"/>
              </w:rPr>
            </w:pPr>
            <w:r w:rsidRPr="00FA7659">
              <w:rPr>
                <w:rFonts w:cs="Arial"/>
                <w:sz w:val="19"/>
              </w:rPr>
              <w:t>Vault Settings</w:t>
            </w:r>
          </w:p>
        </w:tc>
        <w:tc>
          <w:tcPr>
            <w:tcW w:w="7200" w:type="dxa"/>
            <w:tcMar>
              <w:top w:w="85" w:type="dxa"/>
              <w:left w:w="85" w:type="dxa"/>
              <w:bottom w:w="85" w:type="dxa"/>
              <w:right w:w="85" w:type="dxa"/>
            </w:tcMar>
            <w:vAlign w:val="center"/>
          </w:tcPr>
          <w:p w14:paraId="3F870053" w14:textId="77777777" w:rsidR="00FA7659" w:rsidRPr="00FA7659" w:rsidRDefault="00FA7659" w:rsidP="00FA7659">
            <w:pPr>
              <w:spacing w:after="40" w:line="240" w:lineRule="auto"/>
              <w:rPr>
                <w:rFonts w:cs="Arial"/>
              </w:rPr>
            </w:pPr>
            <w:r w:rsidRPr="00FA7659">
              <w:rPr>
                <w:rFonts w:cs="Arial"/>
                <w:sz w:val="19"/>
              </w:rPr>
              <w:t>Selects the credential source. Built-in options include local and environment-based resolution; configured and adapter-target options include HashiCorp Vault, CyberArk, Azure Key Vault, AWS Secrets Manager, Delinea, BeyondTrust, and a custom API profile.</w:t>
            </w:r>
          </w:p>
        </w:tc>
      </w:tr>
      <w:tr w:rsidR="00FA7659" w:rsidRPr="00FA7659" w14:paraId="3697DD95" w14:textId="77777777" w:rsidTr="00DA762A">
        <w:trPr>
          <w:cantSplit/>
          <w:jc w:val="center"/>
        </w:trPr>
        <w:tc>
          <w:tcPr>
            <w:tcW w:w="2880" w:type="dxa"/>
            <w:tcMar>
              <w:top w:w="85" w:type="dxa"/>
              <w:left w:w="85" w:type="dxa"/>
              <w:bottom w:w="85" w:type="dxa"/>
              <w:right w:w="85" w:type="dxa"/>
            </w:tcMar>
            <w:vAlign w:val="center"/>
          </w:tcPr>
          <w:p w14:paraId="411A7CBB" w14:textId="77777777" w:rsidR="00FA7659" w:rsidRPr="00FA7659" w:rsidRDefault="00FA7659" w:rsidP="00FA7659">
            <w:pPr>
              <w:spacing w:after="40" w:line="240" w:lineRule="auto"/>
              <w:rPr>
                <w:rFonts w:cs="Arial"/>
              </w:rPr>
            </w:pPr>
            <w:r w:rsidRPr="00FA7659">
              <w:rPr>
                <w:rFonts w:cs="Arial"/>
                <w:sz w:val="19"/>
              </w:rPr>
              <w:t>IPAM</w:t>
            </w:r>
          </w:p>
        </w:tc>
        <w:tc>
          <w:tcPr>
            <w:tcW w:w="7200" w:type="dxa"/>
            <w:tcMar>
              <w:top w:w="85" w:type="dxa"/>
              <w:left w:w="85" w:type="dxa"/>
              <w:bottom w:w="85" w:type="dxa"/>
              <w:right w:w="85" w:type="dxa"/>
            </w:tcMar>
            <w:vAlign w:val="center"/>
          </w:tcPr>
          <w:p w14:paraId="302FD8AB" w14:textId="77777777" w:rsidR="00FA7659" w:rsidRPr="00FA7659" w:rsidRDefault="00FA7659" w:rsidP="00FA7659">
            <w:pPr>
              <w:spacing w:after="40" w:line="240" w:lineRule="auto"/>
              <w:rPr>
                <w:rFonts w:cs="Arial"/>
              </w:rPr>
            </w:pPr>
            <w:r w:rsidRPr="00FA7659">
              <w:rPr>
                <w:rFonts w:cs="Arial"/>
                <w:sz w:val="19"/>
              </w:rPr>
              <w:t>Selects the address source of truth. Built-in options include static and CSV/reservation-file allocation; configured and adapter-target options include NetBox, Nautobot, phpIPAM, Infoblox, BlueCat, EfficientIP, Microsoft DHCP/IPAM, and a custom API profile.</w:t>
            </w:r>
          </w:p>
        </w:tc>
      </w:tr>
      <w:tr w:rsidR="00FA7659" w:rsidRPr="00FA7659" w14:paraId="10D9EE55" w14:textId="77777777" w:rsidTr="00DA762A">
        <w:trPr>
          <w:cantSplit/>
          <w:jc w:val="center"/>
        </w:trPr>
        <w:tc>
          <w:tcPr>
            <w:tcW w:w="2880" w:type="dxa"/>
            <w:tcMar>
              <w:top w:w="85" w:type="dxa"/>
              <w:left w:w="85" w:type="dxa"/>
              <w:bottom w:w="85" w:type="dxa"/>
              <w:right w:w="85" w:type="dxa"/>
            </w:tcMar>
            <w:vAlign w:val="center"/>
          </w:tcPr>
          <w:p w14:paraId="7B1C5F36" w14:textId="77777777" w:rsidR="00FA7659" w:rsidRPr="00FA7659" w:rsidRDefault="00FA7659" w:rsidP="00FA7659">
            <w:pPr>
              <w:spacing w:after="40" w:line="240" w:lineRule="auto"/>
              <w:rPr>
                <w:rFonts w:cs="Arial"/>
              </w:rPr>
            </w:pPr>
            <w:r w:rsidRPr="00FA7659">
              <w:rPr>
                <w:rFonts w:cs="Arial"/>
                <w:sz w:val="19"/>
              </w:rPr>
              <w:t>YAML Preview</w:t>
            </w:r>
          </w:p>
        </w:tc>
        <w:tc>
          <w:tcPr>
            <w:tcW w:w="7200" w:type="dxa"/>
            <w:tcMar>
              <w:top w:w="85" w:type="dxa"/>
              <w:left w:w="85" w:type="dxa"/>
              <w:bottom w:w="85" w:type="dxa"/>
              <w:right w:w="85" w:type="dxa"/>
            </w:tcMar>
            <w:vAlign w:val="center"/>
          </w:tcPr>
          <w:p w14:paraId="0A7DA2C4" w14:textId="77777777" w:rsidR="00FA7659" w:rsidRPr="00FA7659" w:rsidRDefault="00FA7659" w:rsidP="00FA7659">
            <w:pPr>
              <w:spacing w:after="40" w:line="240" w:lineRule="auto"/>
              <w:rPr>
                <w:rFonts w:cs="Arial"/>
              </w:rPr>
            </w:pPr>
            <w:r w:rsidRPr="00FA7659">
              <w:rPr>
                <w:rFonts w:cs="Arial"/>
                <w:sz w:val="19"/>
              </w:rPr>
              <w:t>Shows the generated global.yml content before saving or downloading.</w:t>
            </w:r>
          </w:p>
        </w:tc>
      </w:tr>
    </w:tbl>
    <w:p w14:paraId="1398DE0A" w14:textId="77777777" w:rsidR="00FA7659" w:rsidRPr="00FA7659" w:rsidRDefault="00FA7659" w:rsidP="00FA7659">
      <w:pPr>
        <w:spacing w:after="20" w:line="254" w:lineRule="auto"/>
        <w:rPr>
          <w:rFonts w:cs="Arial"/>
        </w:rPr>
      </w:pPr>
    </w:p>
    <w:p w14:paraId="6A8AF115" w14:textId="77777777" w:rsidR="00FA7659" w:rsidRPr="00FA7659" w:rsidRDefault="00FA7659" w:rsidP="00FA7659">
      <w:pPr>
        <w:spacing w:after="120" w:line="254" w:lineRule="auto"/>
        <w:rPr>
          <w:rFonts w:cs="Arial"/>
        </w:rPr>
      </w:pPr>
      <w:r w:rsidRPr="00FA7659">
        <w:rPr>
          <w:rFonts w:cs="Arial"/>
        </w:rPr>
        <w:t>Actions: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45F99A1B" w14:textId="77777777" w:rsidTr="0041071C">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6F4FAF75" w14:textId="77777777" w:rsidR="00FA7659" w:rsidRPr="0041071C" w:rsidRDefault="00FA7659" w:rsidP="00FA7659">
            <w:pPr>
              <w:keepNext/>
              <w:spacing w:after="40" w:line="240" w:lineRule="auto"/>
              <w:rPr>
                <w:rFonts w:cs="Arial"/>
                <w:color w:val="FFFFFF" w:themeColor="background1"/>
              </w:rPr>
            </w:pPr>
            <w:r w:rsidRPr="0041071C">
              <w:rPr>
                <w:rFonts w:cs="Arial"/>
                <w:b/>
                <w:color w:val="FFFFFF" w:themeColor="background1"/>
                <w:sz w:val="19"/>
              </w:rPr>
              <w:t>Action</w:t>
            </w:r>
          </w:p>
        </w:tc>
        <w:tc>
          <w:tcPr>
            <w:tcW w:w="7200" w:type="dxa"/>
            <w:shd w:val="clear" w:color="auto" w:fill="17365D" w:themeFill="text2" w:themeFillShade="BF"/>
            <w:tcMar>
              <w:top w:w="85" w:type="dxa"/>
              <w:left w:w="85" w:type="dxa"/>
              <w:bottom w:w="85" w:type="dxa"/>
              <w:right w:w="85" w:type="dxa"/>
            </w:tcMar>
            <w:vAlign w:val="center"/>
          </w:tcPr>
          <w:p w14:paraId="5F0B0CDE" w14:textId="77777777" w:rsidR="00FA7659" w:rsidRPr="0041071C" w:rsidRDefault="00FA7659" w:rsidP="00FA7659">
            <w:pPr>
              <w:keepNext/>
              <w:spacing w:after="40" w:line="240" w:lineRule="auto"/>
              <w:rPr>
                <w:rFonts w:cs="Arial"/>
                <w:color w:val="FFFFFF" w:themeColor="background1"/>
              </w:rPr>
            </w:pPr>
            <w:r w:rsidRPr="0041071C">
              <w:rPr>
                <w:rFonts w:cs="Arial"/>
                <w:b/>
                <w:color w:val="FFFFFF" w:themeColor="background1"/>
                <w:sz w:val="19"/>
              </w:rPr>
              <w:t>Function</w:t>
            </w:r>
          </w:p>
        </w:tc>
      </w:tr>
      <w:tr w:rsidR="00FA7659" w:rsidRPr="00FA7659" w14:paraId="5C917D9C" w14:textId="77777777" w:rsidTr="0041071C">
        <w:trPr>
          <w:cantSplit/>
          <w:jc w:val="center"/>
        </w:trPr>
        <w:tc>
          <w:tcPr>
            <w:tcW w:w="2880" w:type="dxa"/>
            <w:tcMar>
              <w:top w:w="85" w:type="dxa"/>
              <w:left w:w="85" w:type="dxa"/>
              <w:bottom w:w="85" w:type="dxa"/>
              <w:right w:w="85" w:type="dxa"/>
            </w:tcMar>
            <w:vAlign w:val="center"/>
          </w:tcPr>
          <w:p w14:paraId="1399E882" w14:textId="77777777" w:rsidR="00FA7659" w:rsidRPr="00FA7659" w:rsidRDefault="00FA7659" w:rsidP="00FA7659">
            <w:pPr>
              <w:spacing w:after="40" w:line="240" w:lineRule="auto"/>
              <w:rPr>
                <w:rFonts w:cs="Arial"/>
              </w:rPr>
            </w:pPr>
            <w:r w:rsidRPr="00FA7659">
              <w:rPr>
                <w:rFonts w:cs="Arial"/>
                <w:sz w:val="19"/>
              </w:rPr>
              <w:t>Show/Hide Passwords</w:t>
            </w:r>
          </w:p>
        </w:tc>
        <w:tc>
          <w:tcPr>
            <w:tcW w:w="7200" w:type="dxa"/>
            <w:tcMar>
              <w:top w:w="85" w:type="dxa"/>
              <w:left w:w="85" w:type="dxa"/>
              <w:bottom w:w="85" w:type="dxa"/>
              <w:right w:w="85" w:type="dxa"/>
            </w:tcMar>
            <w:vAlign w:val="center"/>
          </w:tcPr>
          <w:p w14:paraId="12798FE2" w14:textId="77777777" w:rsidR="00FA7659" w:rsidRPr="00FA7659" w:rsidRDefault="00FA7659" w:rsidP="00FA7659">
            <w:pPr>
              <w:spacing w:after="40" w:line="240" w:lineRule="auto"/>
              <w:rPr>
                <w:rFonts w:cs="Arial"/>
              </w:rPr>
            </w:pPr>
            <w:r w:rsidRPr="00FA7659">
              <w:rPr>
                <w:rFonts w:cs="Arial"/>
                <w:sz w:val="19"/>
              </w:rPr>
              <w:t>Temporarily reveals or masks credential passwords in the browser.</w:t>
            </w:r>
          </w:p>
        </w:tc>
      </w:tr>
      <w:tr w:rsidR="00FA7659" w:rsidRPr="00FA7659" w14:paraId="57DB4FA2" w14:textId="77777777" w:rsidTr="0041071C">
        <w:trPr>
          <w:cantSplit/>
          <w:jc w:val="center"/>
        </w:trPr>
        <w:tc>
          <w:tcPr>
            <w:tcW w:w="2880" w:type="dxa"/>
            <w:tcMar>
              <w:top w:w="85" w:type="dxa"/>
              <w:left w:w="85" w:type="dxa"/>
              <w:bottom w:w="85" w:type="dxa"/>
              <w:right w:w="85" w:type="dxa"/>
            </w:tcMar>
            <w:vAlign w:val="center"/>
          </w:tcPr>
          <w:p w14:paraId="548C9F77" w14:textId="77777777" w:rsidR="00FA7659" w:rsidRPr="00FA7659" w:rsidRDefault="00FA7659" w:rsidP="00FA7659">
            <w:pPr>
              <w:spacing w:after="40" w:line="240" w:lineRule="auto"/>
              <w:rPr>
                <w:rFonts w:cs="Arial"/>
              </w:rPr>
            </w:pPr>
            <w:r w:rsidRPr="00FA7659">
              <w:rPr>
                <w:rFonts w:cs="Arial"/>
                <w:sz w:val="19"/>
              </w:rPr>
              <w:t>Add Credential</w:t>
            </w:r>
          </w:p>
        </w:tc>
        <w:tc>
          <w:tcPr>
            <w:tcW w:w="7200" w:type="dxa"/>
            <w:tcMar>
              <w:top w:w="85" w:type="dxa"/>
              <w:left w:w="85" w:type="dxa"/>
              <w:bottom w:w="85" w:type="dxa"/>
              <w:right w:w="85" w:type="dxa"/>
            </w:tcMar>
            <w:vAlign w:val="center"/>
          </w:tcPr>
          <w:p w14:paraId="31CE713F" w14:textId="77777777" w:rsidR="00FA7659" w:rsidRPr="00FA7659" w:rsidRDefault="00FA7659" w:rsidP="00FA7659">
            <w:pPr>
              <w:spacing w:after="40" w:line="240" w:lineRule="auto"/>
              <w:rPr>
                <w:rFonts w:cs="Arial"/>
              </w:rPr>
            </w:pPr>
            <w:r w:rsidRPr="00FA7659">
              <w:rPr>
                <w:rFonts w:cs="Arial"/>
                <w:sz w:val="19"/>
              </w:rPr>
              <w:t>Adds another named credential reference.</w:t>
            </w:r>
          </w:p>
        </w:tc>
      </w:tr>
      <w:tr w:rsidR="00FA7659" w:rsidRPr="00FA7659" w14:paraId="0C1B6C56" w14:textId="77777777" w:rsidTr="0041071C">
        <w:trPr>
          <w:cantSplit/>
          <w:jc w:val="center"/>
        </w:trPr>
        <w:tc>
          <w:tcPr>
            <w:tcW w:w="2880" w:type="dxa"/>
            <w:tcMar>
              <w:top w:w="85" w:type="dxa"/>
              <w:left w:w="85" w:type="dxa"/>
              <w:bottom w:w="85" w:type="dxa"/>
              <w:right w:w="85" w:type="dxa"/>
            </w:tcMar>
            <w:vAlign w:val="center"/>
          </w:tcPr>
          <w:p w14:paraId="138ADA36" w14:textId="77777777" w:rsidR="00FA7659" w:rsidRPr="00FA7659" w:rsidRDefault="00FA7659" w:rsidP="00FA7659">
            <w:pPr>
              <w:spacing w:after="40" w:line="240" w:lineRule="auto"/>
              <w:rPr>
                <w:rFonts w:cs="Arial"/>
              </w:rPr>
            </w:pPr>
            <w:r w:rsidRPr="00FA7659">
              <w:rPr>
                <w:rFonts w:cs="Arial"/>
                <w:sz w:val="19"/>
              </w:rPr>
              <w:t>Delete credential row</w:t>
            </w:r>
          </w:p>
        </w:tc>
        <w:tc>
          <w:tcPr>
            <w:tcW w:w="7200" w:type="dxa"/>
            <w:tcMar>
              <w:top w:w="85" w:type="dxa"/>
              <w:left w:w="85" w:type="dxa"/>
              <w:bottom w:w="85" w:type="dxa"/>
              <w:right w:w="85" w:type="dxa"/>
            </w:tcMar>
            <w:vAlign w:val="center"/>
          </w:tcPr>
          <w:p w14:paraId="50E213B8" w14:textId="77777777" w:rsidR="00FA7659" w:rsidRPr="00FA7659" w:rsidRDefault="00FA7659" w:rsidP="00FA7659">
            <w:pPr>
              <w:spacing w:after="40" w:line="240" w:lineRule="auto"/>
              <w:rPr>
                <w:rFonts w:cs="Arial"/>
              </w:rPr>
            </w:pPr>
            <w:r w:rsidRPr="00FA7659">
              <w:rPr>
                <w:rFonts w:cs="Arial"/>
                <w:sz w:val="19"/>
              </w:rPr>
              <w:t>Removes an unused credential reference from the generated config.</w:t>
            </w:r>
          </w:p>
        </w:tc>
      </w:tr>
      <w:tr w:rsidR="00FA7659" w:rsidRPr="00FA7659" w14:paraId="5666A8BA" w14:textId="77777777" w:rsidTr="0041071C">
        <w:trPr>
          <w:cantSplit/>
          <w:jc w:val="center"/>
        </w:trPr>
        <w:tc>
          <w:tcPr>
            <w:tcW w:w="2880" w:type="dxa"/>
            <w:tcMar>
              <w:top w:w="85" w:type="dxa"/>
              <w:left w:w="85" w:type="dxa"/>
              <w:bottom w:w="85" w:type="dxa"/>
              <w:right w:w="85" w:type="dxa"/>
            </w:tcMar>
            <w:vAlign w:val="center"/>
          </w:tcPr>
          <w:p w14:paraId="1317E7B3" w14:textId="77777777" w:rsidR="00FA7659" w:rsidRPr="00FA7659" w:rsidRDefault="00FA7659" w:rsidP="00FA7659">
            <w:pPr>
              <w:spacing w:after="40" w:line="240" w:lineRule="auto"/>
              <w:rPr>
                <w:rFonts w:cs="Arial"/>
              </w:rPr>
            </w:pPr>
            <w:r w:rsidRPr="00FA7659">
              <w:rPr>
                <w:rFonts w:cs="Arial"/>
                <w:sz w:val="19"/>
              </w:rPr>
              <w:t>Download</w:t>
            </w:r>
          </w:p>
        </w:tc>
        <w:tc>
          <w:tcPr>
            <w:tcW w:w="7200" w:type="dxa"/>
            <w:tcMar>
              <w:top w:w="85" w:type="dxa"/>
              <w:left w:w="85" w:type="dxa"/>
              <w:bottom w:w="85" w:type="dxa"/>
              <w:right w:w="85" w:type="dxa"/>
            </w:tcMar>
            <w:vAlign w:val="center"/>
          </w:tcPr>
          <w:p w14:paraId="17208A4F" w14:textId="77777777" w:rsidR="00FA7659" w:rsidRPr="00FA7659" w:rsidRDefault="00FA7659" w:rsidP="00FA7659">
            <w:pPr>
              <w:spacing w:after="40" w:line="240" w:lineRule="auto"/>
              <w:rPr>
                <w:rFonts w:cs="Arial"/>
              </w:rPr>
            </w:pPr>
            <w:r w:rsidRPr="00FA7659">
              <w:rPr>
                <w:rFonts w:cs="Arial"/>
                <w:sz w:val="19"/>
              </w:rPr>
              <w:t>Downloads the generated global.yml.</w:t>
            </w:r>
          </w:p>
        </w:tc>
      </w:tr>
      <w:tr w:rsidR="00FA7659" w:rsidRPr="00FA7659" w14:paraId="2A125727" w14:textId="77777777" w:rsidTr="0041071C">
        <w:trPr>
          <w:cantSplit/>
          <w:jc w:val="center"/>
        </w:trPr>
        <w:tc>
          <w:tcPr>
            <w:tcW w:w="2880" w:type="dxa"/>
            <w:tcMar>
              <w:top w:w="85" w:type="dxa"/>
              <w:left w:w="85" w:type="dxa"/>
              <w:bottom w:w="85" w:type="dxa"/>
              <w:right w:w="85" w:type="dxa"/>
            </w:tcMar>
            <w:vAlign w:val="center"/>
          </w:tcPr>
          <w:p w14:paraId="3B63D1F8" w14:textId="77777777" w:rsidR="00FA7659" w:rsidRPr="00FA7659" w:rsidRDefault="00FA7659" w:rsidP="00FA7659">
            <w:pPr>
              <w:spacing w:after="40" w:line="240" w:lineRule="auto"/>
              <w:rPr>
                <w:rFonts w:cs="Arial"/>
              </w:rPr>
            </w:pPr>
            <w:r w:rsidRPr="00FA7659">
              <w:rPr>
                <w:rFonts w:cs="Arial"/>
                <w:sz w:val="19"/>
              </w:rPr>
              <w:t>Save to ZTF</w:t>
            </w:r>
          </w:p>
        </w:tc>
        <w:tc>
          <w:tcPr>
            <w:tcW w:w="7200" w:type="dxa"/>
            <w:tcMar>
              <w:top w:w="85" w:type="dxa"/>
              <w:left w:w="85" w:type="dxa"/>
              <w:bottom w:w="85" w:type="dxa"/>
              <w:right w:w="85" w:type="dxa"/>
            </w:tcMar>
            <w:vAlign w:val="center"/>
          </w:tcPr>
          <w:p w14:paraId="7F7AEE3B" w14:textId="77777777" w:rsidR="00FA7659" w:rsidRPr="00FA7659" w:rsidRDefault="00FA7659" w:rsidP="00FA7659">
            <w:pPr>
              <w:spacing w:after="40" w:line="240" w:lineRule="auto"/>
              <w:rPr>
                <w:rFonts w:cs="Arial"/>
              </w:rPr>
            </w:pPr>
            <w:r w:rsidRPr="00FA7659">
              <w:rPr>
                <w:rFonts w:cs="Arial"/>
                <w:sz w:val="19"/>
              </w:rPr>
              <w:t>Saves the generated global configuration through the backend.</w:t>
            </w:r>
          </w:p>
        </w:tc>
      </w:tr>
    </w:tbl>
    <w:p w14:paraId="1CA6479D" w14:textId="77777777" w:rsidR="00FA7659" w:rsidRPr="00FA7659" w:rsidRDefault="00FA7659" w:rsidP="00FA7659">
      <w:pPr>
        <w:spacing w:after="20" w:line="254" w:lineRule="auto"/>
        <w:rPr>
          <w:rFonts w:cs="Arial"/>
        </w:rPr>
      </w:pPr>
    </w:p>
    <w:p w14:paraId="321620B6" w14:textId="77777777" w:rsidR="00FA7659" w:rsidRPr="00FA7659" w:rsidRDefault="00FA7659" w:rsidP="00FA7659">
      <w:pPr>
        <w:spacing w:after="120" w:line="254" w:lineRule="auto"/>
        <w:rPr>
          <w:rFonts w:cs="Arial"/>
        </w:rPr>
      </w:pPr>
      <w:r w:rsidRPr="00FA7659">
        <w:rPr>
          <w:rFonts w:cs="Arial"/>
        </w:rPr>
        <w:t>Use this page before running workflows that reference credentials, vaults, or IPAM settings.</w:t>
      </w:r>
    </w:p>
    <w:p w14:paraId="15F1B552" w14:textId="77777777" w:rsidR="00FA7659" w:rsidRPr="00FA7659" w:rsidRDefault="00FA7659" w:rsidP="00FA7659">
      <w:pPr>
        <w:spacing w:after="120" w:line="254" w:lineRule="auto"/>
        <w:rPr>
          <w:rFonts w:cs="Arial"/>
        </w:rPr>
      </w:pPr>
      <w:r w:rsidRPr="00FA7659">
        <w:rPr>
          <w:rFonts w:cs="Arial"/>
        </w:rPr>
        <w:t xml:space="preserve">Provider selections marked as configuration targets write provider metadata into </w:t>
      </w:r>
      <w:r w:rsidRPr="00FA7659">
        <w:rPr>
          <w:rFonts w:cs="Arial"/>
          <w:sz w:val="18"/>
        </w:rPr>
        <w:t>global.yml</w:t>
      </w:r>
      <w:r w:rsidRPr="00FA7659">
        <w:rPr>
          <w:rFonts w:cs="Arial"/>
        </w:rPr>
        <w:t>; they do not imply that live credential retrieval or mutating IP allocation is enabled. Live provider operations depend on the corresponding adapter being configured, permitted, and validated for the environment.</w:t>
      </w:r>
    </w:p>
    <w:p w14:paraId="74C5BE0A" w14:textId="77777777" w:rsidR="00FA7659" w:rsidRPr="00FA7659" w:rsidRDefault="00FA7659" w:rsidP="00FA7659">
      <w:pPr>
        <w:keepNext/>
        <w:keepLines/>
        <w:spacing w:before="280" w:line="254" w:lineRule="auto"/>
        <w:outlineLvl w:val="2"/>
        <w:rPr>
          <w:rFonts w:eastAsiaTheme="majorEastAsia" w:cs="Arial"/>
          <w:b/>
          <w:bCs/>
          <w:sz w:val="24"/>
        </w:rPr>
      </w:pPr>
      <w:bookmarkStart w:id="84" w:name="_Toc244001188"/>
      <w:r w:rsidRPr="00FA7659">
        <w:rPr>
          <w:rFonts w:eastAsiaTheme="majorEastAsia" w:cs="Arial"/>
          <w:b/>
          <w:bCs/>
          <w:sz w:val="24"/>
        </w:rPr>
        <w:lastRenderedPageBreak/>
        <w:t>Config Files</w:t>
      </w:r>
      <w:bookmarkEnd w:id="84"/>
    </w:p>
    <w:p w14:paraId="611868C3"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5E68A304" wp14:editId="6F42AB30">
            <wp:extent cx="6400800" cy="4200525"/>
            <wp:effectExtent l="0" t="0" r="0" b="0"/>
            <wp:docPr id="10" name="Picture 7"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s.png"/>
                    <pic:cNvPicPr/>
                  </pic:nvPicPr>
                  <pic:blipFill>
                    <a:blip r:embed="rId13"/>
                    <a:stretch>
                      <a:fillRect/>
                    </a:stretch>
                  </pic:blipFill>
                  <pic:spPr>
                    <a:xfrm>
                      <a:off x="0" y="0"/>
                      <a:ext cx="6400800" cy="4200525"/>
                    </a:xfrm>
                    <a:prstGeom prst="rect">
                      <a:avLst/>
                    </a:prstGeom>
                  </pic:spPr>
                </pic:pic>
              </a:graphicData>
            </a:graphic>
          </wp:inline>
        </w:drawing>
      </w:r>
    </w:p>
    <w:p w14:paraId="0077E6AC" w14:textId="77777777" w:rsidR="00FA7659" w:rsidRPr="0041071C" w:rsidRDefault="00FA7659" w:rsidP="0041071C">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10. Config Files. Current v1.8.5-rc1 source capture with simulated demo data; not live deployment evidence.</w:t>
      </w:r>
    </w:p>
    <w:p w14:paraId="12D90232" w14:textId="77777777" w:rsidR="00FA7659" w:rsidRPr="00FA7659" w:rsidRDefault="00FA7659" w:rsidP="00FA7659">
      <w:pPr>
        <w:keepNext/>
        <w:spacing w:after="120" w:line="254" w:lineRule="auto"/>
        <w:rPr>
          <w:rFonts w:cs="Arial"/>
        </w:rPr>
      </w:pPr>
      <w:r w:rsidRPr="00FA7659">
        <w:rPr>
          <w:rFonts w:cs="Arial"/>
          <w:b/>
        </w:rPr>
        <w:t>Operating procedure</w:t>
      </w:r>
    </w:p>
    <w:p w14:paraId="003B87E2" w14:textId="77777777" w:rsidR="0041071C" w:rsidRDefault="00FA7659">
      <w:pPr>
        <w:pStyle w:val="ListParagraph"/>
        <w:numPr>
          <w:ilvl w:val="0"/>
          <w:numId w:val="14"/>
        </w:numPr>
        <w:spacing w:after="120" w:line="254" w:lineRule="auto"/>
        <w:rPr>
          <w:rFonts w:cs="Arial"/>
        </w:rPr>
      </w:pPr>
      <w:r w:rsidRPr="0041071C">
        <w:rPr>
          <w:rFonts w:cs="Arial"/>
        </w:rPr>
        <w:t>Open a named file or upload approved YAML.</w:t>
      </w:r>
    </w:p>
    <w:p w14:paraId="13791E01" w14:textId="77777777" w:rsidR="0041071C" w:rsidRDefault="00FA7659">
      <w:pPr>
        <w:pStyle w:val="ListParagraph"/>
        <w:numPr>
          <w:ilvl w:val="0"/>
          <w:numId w:val="14"/>
        </w:numPr>
        <w:spacing w:after="120" w:line="254" w:lineRule="auto"/>
        <w:rPr>
          <w:rFonts w:cs="Arial"/>
        </w:rPr>
      </w:pPr>
      <w:r w:rsidRPr="0041071C">
        <w:rPr>
          <w:rFonts w:cs="Arial"/>
        </w:rPr>
        <w:t>Review its target addresses, reference names and workflow schema before saving.</w:t>
      </w:r>
    </w:p>
    <w:p w14:paraId="6D51E61F" w14:textId="77777777" w:rsidR="0041071C" w:rsidRDefault="00FA7659">
      <w:pPr>
        <w:pStyle w:val="ListParagraph"/>
        <w:numPr>
          <w:ilvl w:val="0"/>
          <w:numId w:val="14"/>
        </w:numPr>
        <w:spacing w:after="120" w:line="254" w:lineRule="auto"/>
        <w:rPr>
          <w:rFonts w:cs="Arial"/>
        </w:rPr>
      </w:pPr>
      <w:r w:rsidRPr="0041071C">
        <w:rPr>
          <w:rFonts w:cs="Arial"/>
        </w:rPr>
        <w:t>Use download or retained versions for review and recovery; restrict access to secret-bearing exports.</w:t>
      </w:r>
    </w:p>
    <w:p w14:paraId="004F7F74" w14:textId="0F633E18" w:rsidR="00FA7659" w:rsidRPr="0041071C" w:rsidRDefault="00FA7659">
      <w:pPr>
        <w:pStyle w:val="ListParagraph"/>
        <w:numPr>
          <w:ilvl w:val="0"/>
          <w:numId w:val="14"/>
        </w:numPr>
        <w:spacing w:after="120" w:line="254" w:lineRule="auto"/>
        <w:rPr>
          <w:rFonts w:cs="Arial"/>
        </w:rPr>
      </w:pPr>
      <w:r w:rsidRPr="0041071C">
        <w:rPr>
          <w:rFonts w:cs="Arial"/>
        </w:rPr>
        <w:t>Select this exact saved file when building a pipeline or submitting a job.</w:t>
      </w:r>
    </w:p>
    <w:p w14:paraId="04D942E3" w14:textId="77777777" w:rsidR="00FA7659" w:rsidRPr="00FA7659" w:rsidRDefault="00FA7659" w:rsidP="00FA7659">
      <w:pPr>
        <w:spacing w:after="120" w:line="254" w:lineRule="auto"/>
        <w:rPr>
          <w:rFonts w:cs="Arial"/>
        </w:rPr>
      </w:pPr>
      <w:r w:rsidRPr="00FA7659">
        <w:rPr>
          <w:rFonts w:cs="Arial"/>
        </w:rPr>
        <w:t>Use Config Files to manage saved YAML and JSON configuration files used by workflows, scripts, schedules, pipelines, NKP phases, drift checks, and evidence records.</w:t>
      </w:r>
    </w:p>
    <w:p w14:paraId="1DE7A55B"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A68645D" w14:textId="77777777" w:rsidTr="0041071C">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5ABF6052" w14:textId="77777777" w:rsidR="00FA7659" w:rsidRPr="0041071C" w:rsidRDefault="00FA7659" w:rsidP="00FA7659">
            <w:pPr>
              <w:keepNext/>
              <w:spacing w:after="40" w:line="240" w:lineRule="auto"/>
              <w:rPr>
                <w:rFonts w:cs="Arial"/>
                <w:color w:val="FFFFFF" w:themeColor="background1"/>
              </w:rPr>
            </w:pPr>
            <w:r w:rsidRPr="0041071C">
              <w:rPr>
                <w:rFonts w:cs="Arial"/>
                <w:b/>
                <w:color w:val="FFFFFF" w:themeColor="background1"/>
                <w:sz w:val="19"/>
              </w:rPr>
              <w:t>Function</w:t>
            </w:r>
          </w:p>
        </w:tc>
        <w:tc>
          <w:tcPr>
            <w:tcW w:w="7200" w:type="dxa"/>
            <w:shd w:val="clear" w:color="auto" w:fill="17365D" w:themeFill="text2" w:themeFillShade="BF"/>
            <w:tcMar>
              <w:top w:w="85" w:type="dxa"/>
              <w:left w:w="85" w:type="dxa"/>
              <w:bottom w:w="85" w:type="dxa"/>
              <w:right w:w="85" w:type="dxa"/>
            </w:tcMar>
            <w:vAlign w:val="center"/>
          </w:tcPr>
          <w:p w14:paraId="7ADF0FA7" w14:textId="77777777" w:rsidR="00FA7659" w:rsidRPr="0041071C" w:rsidRDefault="00FA7659" w:rsidP="00FA7659">
            <w:pPr>
              <w:keepNext/>
              <w:spacing w:after="40" w:line="240" w:lineRule="auto"/>
              <w:rPr>
                <w:rFonts w:cs="Arial"/>
                <w:color w:val="FFFFFF" w:themeColor="background1"/>
              </w:rPr>
            </w:pPr>
            <w:r w:rsidRPr="0041071C">
              <w:rPr>
                <w:rFonts w:cs="Arial"/>
                <w:b/>
                <w:color w:val="FFFFFF" w:themeColor="background1"/>
                <w:sz w:val="19"/>
              </w:rPr>
              <w:t>Purpose</w:t>
            </w:r>
          </w:p>
        </w:tc>
      </w:tr>
      <w:tr w:rsidR="00FA7659" w:rsidRPr="00FA7659" w14:paraId="6DACEAE9" w14:textId="77777777" w:rsidTr="0041071C">
        <w:trPr>
          <w:cantSplit/>
          <w:jc w:val="center"/>
        </w:trPr>
        <w:tc>
          <w:tcPr>
            <w:tcW w:w="2880" w:type="dxa"/>
            <w:tcMar>
              <w:top w:w="85" w:type="dxa"/>
              <w:left w:w="85" w:type="dxa"/>
              <w:bottom w:w="85" w:type="dxa"/>
              <w:right w:w="85" w:type="dxa"/>
            </w:tcMar>
            <w:vAlign w:val="center"/>
          </w:tcPr>
          <w:p w14:paraId="71DF36CC" w14:textId="77777777" w:rsidR="00FA7659" w:rsidRPr="00FA7659" w:rsidRDefault="00FA7659" w:rsidP="00FA7659">
            <w:pPr>
              <w:spacing w:after="40" w:line="240" w:lineRule="auto"/>
              <w:rPr>
                <w:rFonts w:cs="Arial"/>
              </w:rPr>
            </w:pPr>
            <w:r w:rsidRPr="00FA7659">
              <w:rPr>
                <w:rFonts w:cs="Arial"/>
                <w:sz w:val="19"/>
              </w:rPr>
              <w:t>File list</w:t>
            </w:r>
          </w:p>
        </w:tc>
        <w:tc>
          <w:tcPr>
            <w:tcW w:w="7200" w:type="dxa"/>
            <w:tcMar>
              <w:top w:w="85" w:type="dxa"/>
              <w:left w:w="85" w:type="dxa"/>
              <w:bottom w:w="85" w:type="dxa"/>
              <w:right w:w="85" w:type="dxa"/>
            </w:tcMar>
            <w:vAlign w:val="center"/>
          </w:tcPr>
          <w:p w14:paraId="1B462959" w14:textId="77777777" w:rsidR="00FA7659" w:rsidRPr="00FA7659" w:rsidRDefault="00FA7659" w:rsidP="00FA7659">
            <w:pPr>
              <w:spacing w:after="40" w:line="240" w:lineRule="auto"/>
              <w:rPr>
                <w:rFonts w:cs="Arial"/>
              </w:rPr>
            </w:pPr>
            <w:r w:rsidRPr="00FA7659">
              <w:rPr>
                <w:rFonts w:cs="Arial"/>
                <w:sz w:val="19"/>
              </w:rPr>
              <w:t>Shows available saved config files.</w:t>
            </w:r>
          </w:p>
        </w:tc>
      </w:tr>
      <w:tr w:rsidR="00FA7659" w:rsidRPr="00FA7659" w14:paraId="724212D6" w14:textId="77777777" w:rsidTr="0041071C">
        <w:trPr>
          <w:cantSplit/>
          <w:jc w:val="center"/>
        </w:trPr>
        <w:tc>
          <w:tcPr>
            <w:tcW w:w="2880" w:type="dxa"/>
            <w:tcMar>
              <w:top w:w="85" w:type="dxa"/>
              <w:left w:w="85" w:type="dxa"/>
              <w:bottom w:w="85" w:type="dxa"/>
              <w:right w:w="85" w:type="dxa"/>
            </w:tcMar>
            <w:vAlign w:val="center"/>
          </w:tcPr>
          <w:p w14:paraId="1DBCD399" w14:textId="77777777" w:rsidR="00FA7659" w:rsidRPr="00FA7659" w:rsidRDefault="00FA7659" w:rsidP="00FA7659">
            <w:pPr>
              <w:spacing w:after="40" w:line="240" w:lineRule="auto"/>
              <w:rPr>
                <w:rFonts w:cs="Arial"/>
              </w:rPr>
            </w:pPr>
            <w:r w:rsidRPr="00FA7659">
              <w:rPr>
                <w:rFonts w:cs="Arial"/>
                <w:sz w:val="19"/>
              </w:rPr>
              <w:t>New file</w:t>
            </w:r>
          </w:p>
        </w:tc>
        <w:tc>
          <w:tcPr>
            <w:tcW w:w="7200" w:type="dxa"/>
            <w:tcMar>
              <w:top w:w="85" w:type="dxa"/>
              <w:left w:w="85" w:type="dxa"/>
              <w:bottom w:w="85" w:type="dxa"/>
              <w:right w:w="85" w:type="dxa"/>
            </w:tcMar>
            <w:vAlign w:val="center"/>
          </w:tcPr>
          <w:p w14:paraId="700E5E3C" w14:textId="77777777" w:rsidR="00FA7659" w:rsidRPr="00FA7659" w:rsidRDefault="00FA7659" w:rsidP="00FA7659">
            <w:pPr>
              <w:spacing w:after="40" w:line="240" w:lineRule="auto"/>
              <w:rPr>
                <w:rFonts w:cs="Arial"/>
              </w:rPr>
            </w:pPr>
            <w:r w:rsidRPr="00FA7659">
              <w:rPr>
                <w:rFonts w:cs="Arial"/>
                <w:sz w:val="19"/>
              </w:rPr>
              <w:t>Creates an empty YAML or JSON config file.</w:t>
            </w:r>
          </w:p>
        </w:tc>
      </w:tr>
      <w:tr w:rsidR="00FA7659" w:rsidRPr="00FA7659" w14:paraId="52E3E4E5" w14:textId="77777777" w:rsidTr="0041071C">
        <w:trPr>
          <w:cantSplit/>
          <w:jc w:val="center"/>
        </w:trPr>
        <w:tc>
          <w:tcPr>
            <w:tcW w:w="2880" w:type="dxa"/>
            <w:tcMar>
              <w:top w:w="85" w:type="dxa"/>
              <w:left w:w="85" w:type="dxa"/>
              <w:bottom w:w="85" w:type="dxa"/>
              <w:right w:w="85" w:type="dxa"/>
            </w:tcMar>
            <w:vAlign w:val="center"/>
          </w:tcPr>
          <w:p w14:paraId="6BD9A36F" w14:textId="77777777" w:rsidR="00FA7659" w:rsidRPr="00FA7659" w:rsidRDefault="00FA7659" w:rsidP="00FA7659">
            <w:pPr>
              <w:spacing w:after="40" w:line="240" w:lineRule="auto"/>
              <w:rPr>
                <w:rFonts w:cs="Arial"/>
              </w:rPr>
            </w:pPr>
            <w:r w:rsidRPr="00FA7659">
              <w:rPr>
                <w:rFonts w:cs="Arial"/>
                <w:sz w:val="19"/>
              </w:rPr>
              <w:t>Upload</w:t>
            </w:r>
          </w:p>
        </w:tc>
        <w:tc>
          <w:tcPr>
            <w:tcW w:w="7200" w:type="dxa"/>
            <w:tcMar>
              <w:top w:w="85" w:type="dxa"/>
              <w:left w:w="85" w:type="dxa"/>
              <w:bottom w:w="85" w:type="dxa"/>
              <w:right w:w="85" w:type="dxa"/>
            </w:tcMar>
            <w:vAlign w:val="center"/>
          </w:tcPr>
          <w:p w14:paraId="175FD7BB" w14:textId="77777777" w:rsidR="00FA7659" w:rsidRPr="00FA7659" w:rsidRDefault="00FA7659" w:rsidP="00FA7659">
            <w:pPr>
              <w:spacing w:after="40" w:line="240" w:lineRule="auto"/>
              <w:rPr>
                <w:rFonts w:cs="Arial"/>
              </w:rPr>
            </w:pPr>
            <w:r w:rsidRPr="00FA7659">
              <w:rPr>
                <w:rFonts w:cs="Arial"/>
                <w:sz w:val="19"/>
              </w:rPr>
              <w:t>Imports an existing config from the workstation.</w:t>
            </w:r>
          </w:p>
        </w:tc>
      </w:tr>
      <w:tr w:rsidR="00FA7659" w:rsidRPr="00FA7659" w14:paraId="46B25642" w14:textId="77777777" w:rsidTr="0041071C">
        <w:trPr>
          <w:cantSplit/>
          <w:jc w:val="center"/>
        </w:trPr>
        <w:tc>
          <w:tcPr>
            <w:tcW w:w="2880" w:type="dxa"/>
            <w:tcMar>
              <w:top w:w="85" w:type="dxa"/>
              <w:left w:w="85" w:type="dxa"/>
              <w:bottom w:w="85" w:type="dxa"/>
              <w:right w:w="85" w:type="dxa"/>
            </w:tcMar>
            <w:vAlign w:val="center"/>
          </w:tcPr>
          <w:p w14:paraId="0BD0F55E" w14:textId="77777777" w:rsidR="00FA7659" w:rsidRPr="00FA7659" w:rsidRDefault="00FA7659" w:rsidP="00FA7659">
            <w:pPr>
              <w:spacing w:after="40" w:line="240" w:lineRule="auto"/>
              <w:rPr>
                <w:rFonts w:cs="Arial"/>
              </w:rPr>
            </w:pPr>
            <w:r w:rsidRPr="00FA7659">
              <w:rPr>
                <w:rFonts w:cs="Arial"/>
                <w:sz w:val="19"/>
              </w:rPr>
              <w:t>Editor</w:t>
            </w:r>
          </w:p>
        </w:tc>
        <w:tc>
          <w:tcPr>
            <w:tcW w:w="7200" w:type="dxa"/>
            <w:tcMar>
              <w:top w:w="85" w:type="dxa"/>
              <w:left w:w="85" w:type="dxa"/>
              <w:bottom w:w="85" w:type="dxa"/>
              <w:right w:w="85" w:type="dxa"/>
            </w:tcMar>
            <w:vAlign w:val="center"/>
          </w:tcPr>
          <w:p w14:paraId="6A61D842" w14:textId="77777777" w:rsidR="00FA7659" w:rsidRPr="00FA7659" w:rsidRDefault="00FA7659" w:rsidP="00FA7659">
            <w:pPr>
              <w:spacing w:after="40" w:line="240" w:lineRule="auto"/>
              <w:rPr>
                <w:rFonts w:cs="Arial"/>
              </w:rPr>
            </w:pPr>
            <w:r w:rsidRPr="00FA7659">
              <w:rPr>
                <w:rFonts w:cs="Arial"/>
                <w:sz w:val="19"/>
              </w:rPr>
              <w:t>Lets operators edit selected config content directly.</w:t>
            </w:r>
          </w:p>
        </w:tc>
      </w:tr>
      <w:tr w:rsidR="00FA7659" w:rsidRPr="00FA7659" w14:paraId="2D0A387B" w14:textId="77777777" w:rsidTr="0041071C">
        <w:trPr>
          <w:cantSplit/>
          <w:jc w:val="center"/>
        </w:trPr>
        <w:tc>
          <w:tcPr>
            <w:tcW w:w="2880" w:type="dxa"/>
            <w:tcMar>
              <w:top w:w="85" w:type="dxa"/>
              <w:left w:w="85" w:type="dxa"/>
              <w:bottom w:w="85" w:type="dxa"/>
              <w:right w:w="85" w:type="dxa"/>
            </w:tcMar>
            <w:vAlign w:val="center"/>
          </w:tcPr>
          <w:p w14:paraId="42A40C9A" w14:textId="77777777" w:rsidR="00FA7659" w:rsidRPr="00FA7659" w:rsidRDefault="00FA7659" w:rsidP="00FA7659">
            <w:pPr>
              <w:spacing w:after="40" w:line="240" w:lineRule="auto"/>
              <w:rPr>
                <w:rFonts w:cs="Arial"/>
              </w:rPr>
            </w:pPr>
            <w:r w:rsidRPr="00FA7659">
              <w:rPr>
                <w:rFonts w:cs="Arial"/>
                <w:sz w:val="19"/>
              </w:rPr>
              <w:t>Save</w:t>
            </w:r>
          </w:p>
        </w:tc>
        <w:tc>
          <w:tcPr>
            <w:tcW w:w="7200" w:type="dxa"/>
            <w:tcMar>
              <w:top w:w="85" w:type="dxa"/>
              <w:left w:w="85" w:type="dxa"/>
              <w:bottom w:w="85" w:type="dxa"/>
              <w:right w:w="85" w:type="dxa"/>
            </w:tcMar>
            <w:vAlign w:val="center"/>
          </w:tcPr>
          <w:p w14:paraId="2A8435A1" w14:textId="04445EC6" w:rsidR="00FA7659" w:rsidRPr="00FA7659" w:rsidRDefault="00FA7659" w:rsidP="00FA7659">
            <w:pPr>
              <w:spacing w:after="40" w:line="240" w:lineRule="auto"/>
              <w:rPr>
                <w:rFonts w:cs="Arial"/>
              </w:rPr>
            </w:pPr>
            <w:r w:rsidRPr="00FA7659">
              <w:rPr>
                <w:rFonts w:cs="Arial"/>
                <w:sz w:val="19"/>
              </w:rPr>
              <w:t xml:space="preserve">Writes the current content. Existing files are backed up before </w:t>
            </w:r>
            <w:r w:rsidR="0041071C" w:rsidRPr="00FA7659">
              <w:rPr>
                <w:rFonts w:cs="Arial"/>
                <w:sz w:val="19"/>
              </w:rPr>
              <w:t>overwriting</w:t>
            </w:r>
            <w:r w:rsidRPr="00FA7659">
              <w:rPr>
                <w:rFonts w:cs="Arial"/>
                <w:sz w:val="19"/>
              </w:rPr>
              <w:t>.</w:t>
            </w:r>
          </w:p>
        </w:tc>
      </w:tr>
      <w:tr w:rsidR="00FA7659" w:rsidRPr="00FA7659" w14:paraId="0EA21C9D" w14:textId="77777777" w:rsidTr="0041071C">
        <w:trPr>
          <w:cantSplit/>
          <w:jc w:val="center"/>
        </w:trPr>
        <w:tc>
          <w:tcPr>
            <w:tcW w:w="2880" w:type="dxa"/>
            <w:tcMar>
              <w:top w:w="85" w:type="dxa"/>
              <w:left w:w="85" w:type="dxa"/>
              <w:bottom w:w="85" w:type="dxa"/>
              <w:right w:w="85" w:type="dxa"/>
            </w:tcMar>
            <w:vAlign w:val="center"/>
          </w:tcPr>
          <w:p w14:paraId="7C259C19" w14:textId="77777777" w:rsidR="00FA7659" w:rsidRPr="00FA7659" w:rsidRDefault="00FA7659" w:rsidP="00FA7659">
            <w:pPr>
              <w:spacing w:after="40" w:line="240" w:lineRule="auto"/>
              <w:rPr>
                <w:rFonts w:cs="Arial"/>
              </w:rPr>
            </w:pPr>
            <w:r w:rsidRPr="00FA7659">
              <w:rPr>
                <w:rFonts w:cs="Arial"/>
                <w:sz w:val="19"/>
              </w:rPr>
              <w:t>Download</w:t>
            </w:r>
          </w:p>
        </w:tc>
        <w:tc>
          <w:tcPr>
            <w:tcW w:w="7200" w:type="dxa"/>
            <w:tcMar>
              <w:top w:w="85" w:type="dxa"/>
              <w:left w:w="85" w:type="dxa"/>
              <w:bottom w:w="85" w:type="dxa"/>
              <w:right w:w="85" w:type="dxa"/>
            </w:tcMar>
            <w:vAlign w:val="center"/>
          </w:tcPr>
          <w:p w14:paraId="49E26DFB" w14:textId="77777777" w:rsidR="00FA7659" w:rsidRPr="00FA7659" w:rsidRDefault="00FA7659" w:rsidP="00FA7659">
            <w:pPr>
              <w:spacing w:after="40" w:line="240" w:lineRule="auto"/>
              <w:rPr>
                <w:rFonts w:cs="Arial"/>
              </w:rPr>
            </w:pPr>
            <w:r w:rsidRPr="00FA7659">
              <w:rPr>
                <w:rFonts w:cs="Arial"/>
                <w:sz w:val="19"/>
              </w:rPr>
              <w:t>Downloads the selected config.</w:t>
            </w:r>
          </w:p>
        </w:tc>
      </w:tr>
      <w:tr w:rsidR="00FA7659" w:rsidRPr="00FA7659" w14:paraId="62E2DDDB" w14:textId="77777777" w:rsidTr="0041071C">
        <w:trPr>
          <w:cantSplit/>
          <w:jc w:val="center"/>
        </w:trPr>
        <w:tc>
          <w:tcPr>
            <w:tcW w:w="2880" w:type="dxa"/>
            <w:tcMar>
              <w:top w:w="85" w:type="dxa"/>
              <w:left w:w="85" w:type="dxa"/>
              <w:bottom w:w="85" w:type="dxa"/>
              <w:right w:w="85" w:type="dxa"/>
            </w:tcMar>
            <w:vAlign w:val="center"/>
          </w:tcPr>
          <w:p w14:paraId="7C30721F" w14:textId="77777777" w:rsidR="00FA7659" w:rsidRPr="00FA7659" w:rsidRDefault="00FA7659" w:rsidP="00FA7659">
            <w:pPr>
              <w:spacing w:after="40" w:line="240" w:lineRule="auto"/>
              <w:rPr>
                <w:rFonts w:cs="Arial"/>
              </w:rPr>
            </w:pPr>
            <w:r w:rsidRPr="00FA7659">
              <w:rPr>
                <w:rFonts w:cs="Arial"/>
                <w:sz w:val="19"/>
              </w:rPr>
              <w:lastRenderedPageBreak/>
              <w:t>Delete</w:t>
            </w:r>
          </w:p>
        </w:tc>
        <w:tc>
          <w:tcPr>
            <w:tcW w:w="7200" w:type="dxa"/>
            <w:tcMar>
              <w:top w:w="85" w:type="dxa"/>
              <w:left w:w="85" w:type="dxa"/>
              <w:bottom w:w="85" w:type="dxa"/>
              <w:right w:w="85" w:type="dxa"/>
            </w:tcMar>
            <w:vAlign w:val="center"/>
          </w:tcPr>
          <w:p w14:paraId="69970D37" w14:textId="77777777" w:rsidR="00FA7659" w:rsidRPr="00FA7659" w:rsidRDefault="00FA7659" w:rsidP="00FA7659">
            <w:pPr>
              <w:spacing w:after="40" w:line="240" w:lineRule="auto"/>
              <w:rPr>
                <w:rFonts w:cs="Arial"/>
              </w:rPr>
            </w:pPr>
            <w:r w:rsidRPr="00FA7659">
              <w:rPr>
                <w:rFonts w:cs="Arial"/>
                <w:sz w:val="19"/>
              </w:rPr>
              <w:t>Removes a selected config after confirmation.</w:t>
            </w:r>
          </w:p>
        </w:tc>
      </w:tr>
      <w:tr w:rsidR="00FA7659" w:rsidRPr="00FA7659" w14:paraId="2AB3E2FC" w14:textId="77777777" w:rsidTr="0041071C">
        <w:trPr>
          <w:cantSplit/>
          <w:jc w:val="center"/>
        </w:trPr>
        <w:tc>
          <w:tcPr>
            <w:tcW w:w="2880" w:type="dxa"/>
            <w:tcMar>
              <w:top w:w="85" w:type="dxa"/>
              <w:left w:w="85" w:type="dxa"/>
              <w:bottom w:w="85" w:type="dxa"/>
              <w:right w:w="85" w:type="dxa"/>
            </w:tcMar>
            <w:vAlign w:val="center"/>
          </w:tcPr>
          <w:p w14:paraId="34660376" w14:textId="77777777" w:rsidR="00FA7659" w:rsidRPr="00FA7659" w:rsidRDefault="00FA7659" w:rsidP="00FA7659">
            <w:pPr>
              <w:spacing w:after="40" w:line="240" w:lineRule="auto"/>
              <w:rPr>
                <w:rFonts w:cs="Arial"/>
              </w:rPr>
            </w:pPr>
            <w:r w:rsidRPr="00FA7659">
              <w:rPr>
                <w:rFonts w:cs="Arial"/>
                <w:sz w:val="19"/>
              </w:rPr>
              <w:t>History</w:t>
            </w:r>
          </w:p>
        </w:tc>
        <w:tc>
          <w:tcPr>
            <w:tcW w:w="7200" w:type="dxa"/>
            <w:tcMar>
              <w:top w:w="85" w:type="dxa"/>
              <w:left w:w="85" w:type="dxa"/>
              <w:bottom w:w="85" w:type="dxa"/>
              <w:right w:w="85" w:type="dxa"/>
            </w:tcMar>
            <w:vAlign w:val="center"/>
          </w:tcPr>
          <w:p w14:paraId="489F84BB" w14:textId="77777777" w:rsidR="00FA7659" w:rsidRPr="00FA7659" w:rsidRDefault="00FA7659" w:rsidP="00FA7659">
            <w:pPr>
              <w:spacing w:after="40" w:line="240" w:lineRule="auto"/>
              <w:rPr>
                <w:rFonts w:cs="Arial"/>
              </w:rPr>
            </w:pPr>
            <w:r w:rsidRPr="00FA7659">
              <w:rPr>
                <w:rFonts w:cs="Arial"/>
                <w:sz w:val="19"/>
              </w:rPr>
              <w:t>Shows recent automatic backups, including timestamp and size.</w:t>
            </w:r>
          </w:p>
        </w:tc>
      </w:tr>
      <w:tr w:rsidR="00FA7659" w:rsidRPr="00FA7659" w14:paraId="1AD8A7A2" w14:textId="77777777" w:rsidTr="0041071C">
        <w:trPr>
          <w:cantSplit/>
          <w:jc w:val="center"/>
        </w:trPr>
        <w:tc>
          <w:tcPr>
            <w:tcW w:w="2880" w:type="dxa"/>
            <w:tcMar>
              <w:top w:w="85" w:type="dxa"/>
              <w:left w:w="85" w:type="dxa"/>
              <w:bottom w:w="85" w:type="dxa"/>
              <w:right w:w="85" w:type="dxa"/>
            </w:tcMar>
            <w:vAlign w:val="center"/>
          </w:tcPr>
          <w:p w14:paraId="5217AA59" w14:textId="77777777" w:rsidR="00FA7659" w:rsidRPr="00FA7659" w:rsidRDefault="00FA7659" w:rsidP="00FA7659">
            <w:pPr>
              <w:spacing w:after="40" w:line="240" w:lineRule="auto"/>
              <w:rPr>
                <w:rFonts w:cs="Arial"/>
              </w:rPr>
            </w:pPr>
            <w:r w:rsidRPr="00FA7659">
              <w:rPr>
                <w:rFonts w:cs="Arial"/>
                <w:sz w:val="19"/>
              </w:rPr>
              <w:t>Restore</w:t>
            </w:r>
          </w:p>
        </w:tc>
        <w:tc>
          <w:tcPr>
            <w:tcW w:w="7200" w:type="dxa"/>
            <w:tcMar>
              <w:top w:w="85" w:type="dxa"/>
              <w:left w:w="85" w:type="dxa"/>
              <w:bottom w:w="85" w:type="dxa"/>
              <w:right w:w="85" w:type="dxa"/>
            </w:tcMar>
            <w:vAlign w:val="center"/>
          </w:tcPr>
          <w:p w14:paraId="70EEF923" w14:textId="77777777" w:rsidR="00FA7659" w:rsidRPr="00FA7659" w:rsidRDefault="00FA7659" w:rsidP="00FA7659">
            <w:pPr>
              <w:spacing w:after="40" w:line="240" w:lineRule="auto"/>
              <w:rPr>
                <w:rFonts w:cs="Arial"/>
              </w:rPr>
            </w:pPr>
            <w:r w:rsidRPr="00FA7659">
              <w:rPr>
                <w:rFonts w:cs="Arial"/>
                <w:sz w:val="19"/>
              </w:rPr>
              <w:t>Restores a prior version. The current file is backed up first.</w:t>
            </w:r>
          </w:p>
        </w:tc>
      </w:tr>
      <w:tr w:rsidR="00FA7659" w:rsidRPr="00FA7659" w14:paraId="490C5FD4" w14:textId="77777777" w:rsidTr="0041071C">
        <w:trPr>
          <w:cantSplit/>
          <w:jc w:val="center"/>
        </w:trPr>
        <w:tc>
          <w:tcPr>
            <w:tcW w:w="2880" w:type="dxa"/>
            <w:tcMar>
              <w:top w:w="85" w:type="dxa"/>
              <w:left w:w="85" w:type="dxa"/>
              <w:bottom w:w="85" w:type="dxa"/>
              <w:right w:w="85" w:type="dxa"/>
            </w:tcMar>
            <w:vAlign w:val="center"/>
          </w:tcPr>
          <w:p w14:paraId="04A3A555" w14:textId="77777777" w:rsidR="00FA7659" w:rsidRPr="00FA7659" w:rsidRDefault="00FA7659" w:rsidP="00FA7659">
            <w:pPr>
              <w:spacing w:after="40" w:line="240" w:lineRule="auto"/>
              <w:rPr>
                <w:rFonts w:cs="Arial"/>
              </w:rPr>
            </w:pPr>
            <w:r w:rsidRPr="00FA7659">
              <w:rPr>
                <w:rFonts w:cs="Arial"/>
                <w:sz w:val="19"/>
              </w:rPr>
              <w:t>Open YAML Studio</w:t>
            </w:r>
          </w:p>
        </w:tc>
        <w:tc>
          <w:tcPr>
            <w:tcW w:w="7200" w:type="dxa"/>
            <w:tcMar>
              <w:top w:w="85" w:type="dxa"/>
              <w:left w:w="85" w:type="dxa"/>
              <w:bottom w:w="85" w:type="dxa"/>
              <w:right w:w="85" w:type="dxa"/>
            </w:tcMar>
            <w:vAlign w:val="center"/>
          </w:tcPr>
          <w:p w14:paraId="150A5931" w14:textId="77777777" w:rsidR="00FA7659" w:rsidRPr="00FA7659" w:rsidRDefault="00FA7659" w:rsidP="00FA7659">
            <w:pPr>
              <w:spacing w:after="40" w:line="240" w:lineRule="auto"/>
              <w:rPr>
                <w:rFonts w:cs="Arial"/>
              </w:rPr>
            </w:pPr>
            <w:r w:rsidRPr="00FA7659">
              <w:rPr>
                <w:rFonts w:cs="Arial"/>
                <w:sz w:val="19"/>
              </w:rPr>
              <w:t>Routes to YAML Studio for guided generation.</w:t>
            </w:r>
          </w:p>
        </w:tc>
      </w:tr>
    </w:tbl>
    <w:p w14:paraId="7AC5163D" w14:textId="77777777" w:rsidR="00FA7659" w:rsidRPr="00FA7659" w:rsidRDefault="00FA7659" w:rsidP="00FA7659">
      <w:pPr>
        <w:spacing w:after="20" w:line="254" w:lineRule="auto"/>
        <w:rPr>
          <w:rFonts w:cs="Arial"/>
        </w:rPr>
      </w:pPr>
    </w:p>
    <w:p w14:paraId="75F31446" w14:textId="77777777" w:rsidR="00FA7659" w:rsidRPr="00FA7659" w:rsidRDefault="00FA7659" w:rsidP="00FA7659">
      <w:pPr>
        <w:spacing w:after="120" w:line="254" w:lineRule="auto"/>
        <w:rPr>
          <w:rFonts w:cs="Arial"/>
        </w:rPr>
      </w:pPr>
      <w:r w:rsidRPr="00FA7659">
        <w:rPr>
          <w:rFonts w:cs="Arial"/>
        </w:rPr>
        <w:t>Use Config Files as the shared config library for repeatable, reviewable work.</w:t>
      </w:r>
    </w:p>
    <w:p w14:paraId="095DB3D9" w14:textId="77777777" w:rsidR="00FA7659" w:rsidRPr="00FA7659" w:rsidRDefault="00FA7659" w:rsidP="00FA7659">
      <w:pPr>
        <w:keepNext/>
        <w:keepLines/>
        <w:spacing w:before="280" w:line="254" w:lineRule="auto"/>
        <w:outlineLvl w:val="2"/>
        <w:rPr>
          <w:rFonts w:eastAsiaTheme="majorEastAsia" w:cs="Arial"/>
          <w:b/>
          <w:bCs/>
          <w:sz w:val="24"/>
        </w:rPr>
      </w:pPr>
      <w:bookmarkStart w:id="85" w:name="_Toc244001189"/>
      <w:r w:rsidRPr="00FA7659">
        <w:rPr>
          <w:rFonts w:eastAsiaTheme="majorEastAsia" w:cs="Arial"/>
          <w:b/>
          <w:bCs/>
          <w:sz w:val="24"/>
        </w:rPr>
        <w:t>YAML Studio</w:t>
      </w:r>
      <w:bookmarkEnd w:id="85"/>
    </w:p>
    <w:p w14:paraId="6AC94D64"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6BAE4F5D" wp14:editId="1927979A">
            <wp:extent cx="6400800" cy="4200525"/>
            <wp:effectExtent l="0" t="0" r="0" b="0"/>
            <wp:docPr id="11" name="Picture 8"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ml-studio.png"/>
                    <pic:cNvPicPr/>
                  </pic:nvPicPr>
                  <pic:blipFill>
                    <a:blip r:embed="rId14"/>
                    <a:stretch>
                      <a:fillRect/>
                    </a:stretch>
                  </pic:blipFill>
                  <pic:spPr>
                    <a:xfrm>
                      <a:off x="0" y="0"/>
                      <a:ext cx="6400800" cy="4200525"/>
                    </a:xfrm>
                    <a:prstGeom prst="rect">
                      <a:avLst/>
                    </a:prstGeom>
                  </pic:spPr>
                </pic:pic>
              </a:graphicData>
            </a:graphic>
          </wp:inline>
        </w:drawing>
      </w:r>
    </w:p>
    <w:p w14:paraId="47AAF30F" w14:textId="77777777" w:rsidR="00FA7659" w:rsidRPr="0041071C" w:rsidRDefault="00FA7659" w:rsidP="0041071C">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11. YAML Studio. Current v1.8.5-rc1 source capture with simulated demo data; not live deployment evidence.</w:t>
      </w:r>
    </w:p>
    <w:p w14:paraId="043B5880" w14:textId="77777777" w:rsidR="00FA7659" w:rsidRPr="00FA7659" w:rsidRDefault="00FA7659" w:rsidP="00FA7659">
      <w:pPr>
        <w:keepNext/>
        <w:spacing w:after="120" w:line="254" w:lineRule="auto"/>
        <w:rPr>
          <w:rFonts w:cs="Arial"/>
        </w:rPr>
      </w:pPr>
      <w:r w:rsidRPr="00FA7659">
        <w:rPr>
          <w:rFonts w:cs="Arial"/>
          <w:b/>
        </w:rPr>
        <w:t>Operating procedure</w:t>
      </w:r>
    </w:p>
    <w:p w14:paraId="6925E016" w14:textId="77777777" w:rsidR="0041071C" w:rsidRDefault="00FA7659">
      <w:pPr>
        <w:pStyle w:val="ListParagraph"/>
        <w:numPr>
          <w:ilvl w:val="0"/>
          <w:numId w:val="15"/>
        </w:numPr>
        <w:spacing w:after="120" w:line="254" w:lineRule="auto"/>
        <w:rPr>
          <w:rFonts w:cs="Arial"/>
        </w:rPr>
      </w:pPr>
      <w:r w:rsidRPr="0041071C">
        <w:rPr>
          <w:rFonts w:cs="Arial"/>
        </w:rPr>
        <w:t>Select the intended configuration family and generator rather than an unrelated blank template.</w:t>
      </w:r>
    </w:p>
    <w:p w14:paraId="54CD32B8" w14:textId="77777777" w:rsidR="0041071C" w:rsidRDefault="00FA7659">
      <w:pPr>
        <w:pStyle w:val="ListParagraph"/>
        <w:numPr>
          <w:ilvl w:val="0"/>
          <w:numId w:val="15"/>
        </w:numPr>
        <w:spacing w:after="120" w:line="254" w:lineRule="auto"/>
        <w:rPr>
          <w:rFonts w:cs="Arial"/>
        </w:rPr>
      </w:pPr>
      <w:r w:rsidRPr="0041071C">
        <w:rPr>
          <w:rFonts w:cs="Arial"/>
        </w:rPr>
        <w:t>Complete the wizard and generate YAML.</w:t>
      </w:r>
    </w:p>
    <w:p w14:paraId="59C4BEB3" w14:textId="77777777" w:rsidR="0041071C" w:rsidRDefault="00FA7659">
      <w:pPr>
        <w:pStyle w:val="ListParagraph"/>
        <w:numPr>
          <w:ilvl w:val="0"/>
          <w:numId w:val="15"/>
        </w:numPr>
        <w:spacing w:after="120" w:line="254" w:lineRule="auto"/>
        <w:rPr>
          <w:rFonts w:cs="Arial"/>
        </w:rPr>
      </w:pPr>
      <w:r w:rsidRPr="0041071C">
        <w:rPr>
          <w:rFonts w:cs="Arial"/>
        </w:rPr>
        <w:t>Review syntax, credentials, workflow runnability and adapter readiness independently.</w:t>
      </w:r>
    </w:p>
    <w:p w14:paraId="00A88DBF" w14:textId="77777777" w:rsidR="0041071C" w:rsidRDefault="00FA7659">
      <w:pPr>
        <w:pStyle w:val="ListParagraph"/>
        <w:numPr>
          <w:ilvl w:val="0"/>
          <w:numId w:val="15"/>
        </w:numPr>
        <w:spacing w:after="120" w:line="254" w:lineRule="auto"/>
        <w:rPr>
          <w:rFonts w:cs="Arial"/>
        </w:rPr>
      </w:pPr>
      <w:r w:rsidRPr="0041071C">
        <w:rPr>
          <w:rFonts w:cs="Arial"/>
        </w:rPr>
        <w:t>Resolve blocking findings and save a descriptive filename.</w:t>
      </w:r>
    </w:p>
    <w:p w14:paraId="24148D02" w14:textId="351BA57D" w:rsidR="00FA7659" w:rsidRPr="0041071C" w:rsidRDefault="00FA7659">
      <w:pPr>
        <w:pStyle w:val="ListParagraph"/>
        <w:numPr>
          <w:ilvl w:val="0"/>
          <w:numId w:val="15"/>
        </w:numPr>
        <w:spacing w:after="120" w:line="254" w:lineRule="auto"/>
        <w:rPr>
          <w:rFonts w:cs="Arial"/>
        </w:rPr>
      </w:pPr>
      <w:r w:rsidRPr="0041071C">
        <w:rPr>
          <w:rFonts w:cs="Arial"/>
        </w:rPr>
        <w:t>Open the corresponding workflow to validate execution; a successful save is not a successful deployment.</w:t>
      </w:r>
    </w:p>
    <w:p w14:paraId="43723981" w14:textId="77777777" w:rsidR="00FA7659" w:rsidRPr="00FA7659" w:rsidRDefault="00FA7659" w:rsidP="00FA7659">
      <w:pPr>
        <w:spacing w:after="120" w:line="254" w:lineRule="auto"/>
        <w:rPr>
          <w:rFonts w:cs="Arial"/>
        </w:rPr>
      </w:pPr>
      <w:r w:rsidRPr="00FA7659">
        <w:rPr>
          <w:rFonts w:cs="Arial"/>
        </w:rPr>
        <w:t>Use YAML Studio to create, edit, validate, and save ZTF-compatible Nutanix YAML without executing anything. The page is organized as a guided authoring workspace: choose a template, edit YAML, review field guidance, confirm readiness, and inspect the runtime command preview before saving.</w:t>
      </w:r>
    </w:p>
    <w:p w14:paraId="1014D10C" w14:textId="77777777" w:rsidR="00FA7659" w:rsidRPr="00FA7659" w:rsidRDefault="00FA7659" w:rsidP="00FA7659">
      <w:pPr>
        <w:spacing w:after="120" w:line="254" w:lineRule="auto"/>
        <w:rPr>
          <w:rFonts w:cs="Arial"/>
        </w:rPr>
      </w:pPr>
      <w:r w:rsidRPr="00FA7659">
        <w:rPr>
          <w:rFonts w:cs="Arial"/>
        </w:rPr>
        <w:lastRenderedPageBreak/>
        <w:t>Modes: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609C4BA0" w14:textId="77777777" w:rsidTr="00ED7902">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09A48245" w14:textId="77777777" w:rsidR="00FA7659" w:rsidRPr="00ED7902" w:rsidRDefault="00FA7659" w:rsidP="00FA7659">
            <w:pPr>
              <w:keepNext/>
              <w:spacing w:after="40" w:line="240" w:lineRule="auto"/>
              <w:rPr>
                <w:rFonts w:cs="Arial"/>
                <w:color w:val="auto"/>
              </w:rPr>
            </w:pPr>
            <w:r w:rsidRPr="00ED7902">
              <w:rPr>
                <w:rFonts w:cs="Arial"/>
                <w:b/>
                <w:color w:val="auto"/>
                <w:sz w:val="19"/>
              </w:rPr>
              <w:t>Mode</w:t>
            </w:r>
          </w:p>
        </w:tc>
        <w:tc>
          <w:tcPr>
            <w:tcW w:w="7200" w:type="dxa"/>
            <w:shd w:val="clear" w:color="auto" w:fill="17365D" w:themeFill="text2" w:themeFillShade="BF"/>
            <w:tcMar>
              <w:top w:w="85" w:type="dxa"/>
              <w:left w:w="85" w:type="dxa"/>
              <w:bottom w:w="85" w:type="dxa"/>
              <w:right w:w="85" w:type="dxa"/>
            </w:tcMar>
            <w:vAlign w:val="center"/>
          </w:tcPr>
          <w:p w14:paraId="07263A6E" w14:textId="77777777" w:rsidR="00FA7659" w:rsidRPr="00ED7902" w:rsidRDefault="00FA7659" w:rsidP="00FA7659">
            <w:pPr>
              <w:keepNext/>
              <w:spacing w:after="40" w:line="240" w:lineRule="auto"/>
              <w:rPr>
                <w:rFonts w:cs="Arial"/>
                <w:color w:val="auto"/>
              </w:rPr>
            </w:pPr>
            <w:r w:rsidRPr="00ED7902">
              <w:rPr>
                <w:rFonts w:cs="Arial"/>
                <w:b/>
                <w:color w:val="auto"/>
                <w:sz w:val="19"/>
              </w:rPr>
              <w:t>Function</w:t>
            </w:r>
          </w:p>
        </w:tc>
      </w:tr>
      <w:tr w:rsidR="00FA7659" w:rsidRPr="00FA7659" w14:paraId="3C349E5D" w14:textId="77777777" w:rsidTr="0041071C">
        <w:trPr>
          <w:cantSplit/>
          <w:jc w:val="center"/>
        </w:trPr>
        <w:tc>
          <w:tcPr>
            <w:tcW w:w="2880" w:type="dxa"/>
            <w:tcMar>
              <w:top w:w="85" w:type="dxa"/>
              <w:left w:w="85" w:type="dxa"/>
              <w:bottom w:w="85" w:type="dxa"/>
              <w:right w:w="85" w:type="dxa"/>
            </w:tcMar>
            <w:vAlign w:val="center"/>
          </w:tcPr>
          <w:p w14:paraId="670E25C5" w14:textId="77777777" w:rsidR="00FA7659" w:rsidRPr="00FA7659" w:rsidRDefault="00FA7659" w:rsidP="00FA7659">
            <w:pPr>
              <w:spacing w:after="40" w:line="240" w:lineRule="auto"/>
              <w:rPr>
                <w:rFonts w:cs="Arial"/>
              </w:rPr>
            </w:pPr>
            <w:r w:rsidRPr="00FA7659">
              <w:rPr>
                <w:rFonts w:cs="Arial"/>
                <w:sz w:val="19"/>
              </w:rPr>
              <w:t>Native Foundation Deploy</w:t>
            </w:r>
          </w:p>
        </w:tc>
        <w:tc>
          <w:tcPr>
            <w:tcW w:w="7200" w:type="dxa"/>
            <w:tcMar>
              <w:top w:w="85" w:type="dxa"/>
              <w:left w:w="85" w:type="dxa"/>
              <w:bottom w:w="85" w:type="dxa"/>
              <w:right w:w="85" w:type="dxa"/>
            </w:tcMar>
            <w:vAlign w:val="center"/>
          </w:tcPr>
          <w:p w14:paraId="24CBDEF2" w14:textId="77777777" w:rsidR="00FA7659" w:rsidRPr="00FA7659" w:rsidRDefault="00FA7659" w:rsidP="00FA7659">
            <w:pPr>
              <w:spacing w:after="40" w:line="240" w:lineRule="auto"/>
              <w:rPr>
                <w:rFonts w:cs="Arial"/>
              </w:rPr>
            </w:pPr>
            <w:r w:rsidRPr="00FA7659">
              <w:rPr>
                <w:rFonts w:cs="Arial"/>
                <w:sz w:val="19"/>
              </w:rPr>
              <w:t>Starts a Dell iDRAC controlled-UAT deployment intent template and highlights credential refs, adapter readiness, and runtime handoff.</w:t>
            </w:r>
          </w:p>
        </w:tc>
      </w:tr>
      <w:tr w:rsidR="00FA7659" w:rsidRPr="00FA7659" w14:paraId="32768131" w14:textId="77777777" w:rsidTr="0041071C">
        <w:trPr>
          <w:cantSplit/>
          <w:jc w:val="center"/>
        </w:trPr>
        <w:tc>
          <w:tcPr>
            <w:tcW w:w="2880" w:type="dxa"/>
            <w:tcMar>
              <w:top w:w="85" w:type="dxa"/>
              <w:left w:w="85" w:type="dxa"/>
              <w:bottom w:w="85" w:type="dxa"/>
              <w:right w:w="85" w:type="dxa"/>
            </w:tcMar>
            <w:vAlign w:val="center"/>
          </w:tcPr>
          <w:p w14:paraId="49AC3552" w14:textId="77777777" w:rsidR="00FA7659" w:rsidRPr="00FA7659" w:rsidRDefault="00FA7659" w:rsidP="00FA7659">
            <w:pPr>
              <w:spacing w:after="40" w:line="240" w:lineRule="auto"/>
              <w:rPr>
                <w:rFonts w:cs="Arial"/>
              </w:rPr>
            </w:pPr>
            <w:r w:rsidRPr="00FA7659">
              <w:rPr>
                <w:rFonts w:cs="Arial"/>
                <w:sz w:val="19"/>
              </w:rPr>
              <w:t>Cluster Create</w:t>
            </w:r>
          </w:p>
        </w:tc>
        <w:tc>
          <w:tcPr>
            <w:tcW w:w="7200" w:type="dxa"/>
            <w:tcMar>
              <w:top w:w="85" w:type="dxa"/>
              <w:left w:w="85" w:type="dxa"/>
              <w:bottom w:w="85" w:type="dxa"/>
              <w:right w:w="85" w:type="dxa"/>
            </w:tcMar>
            <w:vAlign w:val="center"/>
          </w:tcPr>
          <w:p w14:paraId="6E8654F7" w14:textId="77777777" w:rsidR="00FA7659" w:rsidRPr="00FA7659" w:rsidRDefault="00FA7659" w:rsidP="00FA7659">
            <w:pPr>
              <w:spacing w:after="40" w:line="240" w:lineRule="auto"/>
              <w:rPr>
                <w:rFonts w:cs="Arial"/>
              </w:rPr>
            </w:pPr>
            <w:r w:rsidRPr="00FA7659">
              <w:rPr>
                <w:rFonts w:cs="Arial"/>
                <w:sz w:val="19"/>
              </w:rPr>
              <w:t>Starts a ZTF 1.x Foundation Central cluster creation config.</w:t>
            </w:r>
          </w:p>
        </w:tc>
      </w:tr>
      <w:tr w:rsidR="00FA7659" w:rsidRPr="00FA7659" w14:paraId="701FD2E8" w14:textId="77777777" w:rsidTr="0041071C">
        <w:trPr>
          <w:cantSplit/>
          <w:jc w:val="center"/>
        </w:trPr>
        <w:tc>
          <w:tcPr>
            <w:tcW w:w="2880" w:type="dxa"/>
            <w:tcMar>
              <w:top w:w="85" w:type="dxa"/>
              <w:left w:w="85" w:type="dxa"/>
              <w:bottom w:w="85" w:type="dxa"/>
              <w:right w:w="85" w:type="dxa"/>
            </w:tcMar>
            <w:vAlign w:val="center"/>
          </w:tcPr>
          <w:p w14:paraId="0746F937" w14:textId="77777777" w:rsidR="00FA7659" w:rsidRPr="00FA7659" w:rsidRDefault="00FA7659" w:rsidP="00FA7659">
            <w:pPr>
              <w:spacing w:after="40" w:line="240" w:lineRule="auto"/>
              <w:rPr>
                <w:rFonts w:cs="Arial"/>
              </w:rPr>
            </w:pPr>
            <w:r w:rsidRPr="00FA7659">
              <w:rPr>
                <w:rFonts w:cs="Arial"/>
                <w:sz w:val="19"/>
              </w:rPr>
              <w:t>Global Config</w:t>
            </w:r>
          </w:p>
        </w:tc>
        <w:tc>
          <w:tcPr>
            <w:tcW w:w="7200" w:type="dxa"/>
            <w:tcMar>
              <w:top w:w="85" w:type="dxa"/>
              <w:left w:w="85" w:type="dxa"/>
              <w:bottom w:w="85" w:type="dxa"/>
              <w:right w:w="85" w:type="dxa"/>
            </w:tcMar>
            <w:vAlign w:val="center"/>
          </w:tcPr>
          <w:p w14:paraId="48D3603D" w14:textId="77777777" w:rsidR="00FA7659" w:rsidRPr="00FA7659" w:rsidRDefault="00FA7659" w:rsidP="00FA7659">
            <w:pPr>
              <w:spacing w:after="40" w:line="240" w:lineRule="auto"/>
              <w:rPr>
                <w:rFonts w:cs="Arial"/>
              </w:rPr>
            </w:pPr>
            <w:r w:rsidRPr="00FA7659">
              <w:rPr>
                <w:rFonts w:cs="Arial"/>
                <w:sz w:val="19"/>
              </w:rPr>
              <w:t>Produces starter credential, vault, and IPAM target configuration content.</w:t>
            </w:r>
          </w:p>
        </w:tc>
      </w:tr>
      <w:tr w:rsidR="00FA7659" w:rsidRPr="00FA7659" w14:paraId="7E23F354" w14:textId="77777777" w:rsidTr="0041071C">
        <w:trPr>
          <w:cantSplit/>
          <w:jc w:val="center"/>
        </w:trPr>
        <w:tc>
          <w:tcPr>
            <w:tcW w:w="2880" w:type="dxa"/>
            <w:tcMar>
              <w:top w:w="85" w:type="dxa"/>
              <w:left w:w="85" w:type="dxa"/>
              <w:bottom w:w="85" w:type="dxa"/>
              <w:right w:w="85" w:type="dxa"/>
            </w:tcMar>
            <w:vAlign w:val="center"/>
          </w:tcPr>
          <w:p w14:paraId="0FEB0AD1" w14:textId="77777777" w:rsidR="00FA7659" w:rsidRPr="00FA7659" w:rsidRDefault="00FA7659" w:rsidP="00FA7659">
            <w:pPr>
              <w:spacing w:after="40" w:line="240" w:lineRule="auto"/>
              <w:rPr>
                <w:rFonts w:cs="Arial"/>
              </w:rPr>
            </w:pPr>
            <w:r w:rsidRPr="00FA7659">
              <w:rPr>
                <w:rFonts w:cs="Arial"/>
                <w:sz w:val="19"/>
              </w:rPr>
              <w:t>ZTF 2.x IaC</w:t>
            </w:r>
          </w:p>
        </w:tc>
        <w:tc>
          <w:tcPr>
            <w:tcW w:w="7200" w:type="dxa"/>
            <w:tcMar>
              <w:top w:w="85" w:type="dxa"/>
              <w:left w:w="85" w:type="dxa"/>
              <w:bottom w:w="85" w:type="dxa"/>
              <w:right w:w="85" w:type="dxa"/>
            </w:tcMar>
            <w:vAlign w:val="center"/>
          </w:tcPr>
          <w:p w14:paraId="470AA335" w14:textId="77777777" w:rsidR="00FA7659" w:rsidRPr="00FA7659" w:rsidRDefault="00FA7659" w:rsidP="00FA7659">
            <w:pPr>
              <w:spacing w:after="40" w:line="240" w:lineRule="auto"/>
              <w:rPr>
                <w:rFonts w:cs="Arial"/>
              </w:rPr>
            </w:pPr>
            <w:r w:rsidRPr="00FA7659">
              <w:rPr>
                <w:rFonts w:cs="Arial"/>
                <w:sz w:val="19"/>
              </w:rPr>
              <w:t>Produces preview input.yml content for the domains model.</w:t>
            </w:r>
          </w:p>
        </w:tc>
      </w:tr>
      <w:tr w:rsidR="00FA7659" w:rsidRPr="00FA7659" w14:paraId="3E952DFF" w14:textId="77777777" w:rsidTr="0041071C">
        <w:trPr>
          <w:cantSplit/>
          <w:jc w:val="center"/>
        </w:trPr>
        <w:tc>
          <w:tcPr>
            <w:tcW w:w="2880" w:type="dxa"/>
            <w:tcMar>
              <w:top w:w="85" w:type="dxa"/>
              <w:left w:w="85" w:type="dxa"/>
              <w:bottom w:w="85" w:type="dxa"/>
              <w:right w:w="85" w:type="dxa"/>
            </w:tcMar>
            <w:vAlign w:val="center"/>
          </w:tcPr>
          <w:p w14:paraId="443ADDDE" w14:textId="77777777" w:rsidR="00FA7659" w:rsidRPr="00FA7659" w:rsidRDefault="00FA7659" w:rsidP="00FA7659">
            <w:pPr>
              <w:spacing w:after="40" w:line="240" w:lineRule="auto"/>
              <w:rPr>
                <w:rFonts w:cs="Arial"/>
              </w:rPr>
            </w:pPr>
            <w:r w:rsidRPr="00FA7659">
              <w:rPr>
                <w:rFonts w:cs="Arial"/>
                <w:sz w:val="19"/>
              </w:rPr>
              <w:t>Blank YAML</w:t>
            </w:r>
          </w:p>
        </w:tc>
        <w:tc>
          <w:tcPr>
            <w:tcW w:w="7200" w:type="dxa"/>
            <w:tcMar>
              <w:top w:w="85" w:type="dxa"/>
              <w:left w:w="85" w:type="dxa"/>
              <w:bottom w:w="85" w:type="dxa"/>
              <w:right w:w="85" w:type="dxa"/>
            </w:tcMar>
            <w:vAlign w:val="center"/>
          </w:tcPr>
          <w:p w14:paraId="215E6D56" w14:textId="77777777" w:rsidR="00FA7659" w:rsidRPr="00FA7659" w:rsidRDefault="00FA7659" w:rsidP="00FA7659">
            <w:pPr>
              <w:spacing w:after="40" w:line="240" w:lineRule="auto"/>
              <w:rPr>
                <w:rFonts w:cs="Arial"/>
              </w:rPr>
            </w:pPr>
            <w:r w:rsidRPr="00FA7659">
              <w:rPr>
                <w:rFonts w:cs="Arial"/>
                <w:sz w:val="19"/>
              </w:rPr>
              <w:t>Starts from an empty file while still using validation, field guidance, and command preview.</w:t>
            </w:r>
          </w:p>
        </w:tc>
      </w:tr>
    </w:tbl>
    <w:p w14:paraId="7C125A7D" w14:textId="77777777" w:rsidR="00FA7659" w:rsidRPr="00FA7659" w:rsidRDefault="00FA7659" w:rsidP="00FA7659">
      <w:pPr>
        <w:spacing w:after="20" w:line="254" w:lineRule="auto"/>
        <w:rPr>
          <w:rFonts w:cs="Arial"/>
        </w:rPr>
      </w:pPr>
    </w:p>
    <w:p w14:paraId="672658DB" w14:textId="77777777" w:rsidR="00FA7659" w:rsidRPr="00FA7659" w:rsidRDefault="00FA7659" w:rsidP="00FA7659">
      <w:pPr>
        <w:spacing w:after="120" w:line="254" w:lineRule="auto"/>
        <w:rPr>
          <w:rFonts w:cs="Arial"/>
        </w:rPr>
      </w:pPr>
      <w:r w:rsidRPr="00FA7659">
        <w:rPr>
          <w:rFonts w:cs="Arial"/>
        </w:rPr>
        <w:t>Actions: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EF11348" w14:textId="77777777" w:rsidTr="00ED7902">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452BB5AE" w14:textId="77777777" w:rsidR="00FA7659" w:rsidRPr="00ED7902" w:rsidRDefault="00FA7659" w:rsidP="00FA7659">
            <w:pPr>
              <w:keepNext/>
              <w:spacing w:after="40" w:line="240" w:lineRule="auto"/>
              <w:rPr>
                <w:rFonts w:cs="Arial"/>
                <w:color w:val="auto"/>
              </w:rPr>
            </w:pPr>
            <w:r w:rsidRPr="00ED7902">
              <w:rPr>
                <w:rFonts w:cs="Arial"/>
                <w:b/>
                <w:color w:val="auto"/>
                <w:sz w:val="19"/>
              </w:rPr>
              <w:t>Action</w:t>
            </w:r>
          </w:p>
        </w:tc>
        <w:tc>
          <w:tcPr>
            <w:tcW w:w="7200" w:type="dxa"/>
            <w:shd w:val="clear" w:color="auto" w:fill="17365D" w:themeFill="text2" w:themeFillShade="BF"/>
            <w:tcMar>
              <w:top w:w="85" w:type="dxa"/>
              <w:left w:w="85" w:type="dxa"/>
              <w:bottom w:w="85" w:type="dxa"/>
              <w:right w:w="85" w:type="dxa"/>
            </w:tcMar>
            <w:vAlign w:val="center"/>
          </w:tcPr>
          <w:p w14:paraId="38E5B22C" w14:textId="77777777" w:rsidR="00FA7659" w:rsidRPr="00ED7902" w:rsidRDefault="00FA7659" w:rsidP="00FA7659">
            <w:pPr>
              <w:keepNext/>
              <w:spacing w:after="40" w:line="240" w:lineRule="auto"/>
              <w:rPr>
                <w:rFonts w:cs="Arial"/>
                <w:color w:val="auto"/>
              </w:rPr>
            </w:pPr>
            <w:r w:rsidRPr="00ED7902">
              <w:rPr>
                <w:rFonts w:cs="Arial"/>
                <w:b/>
                <w:color w:val="auto"/>
                <w:sz w:val="19"/>
              </w:rPr>
              <w:t>Function</w:t>
            </w:r>
          </w:p>
        </w:tc>
      </w:tr>
      <w:tr w:rsidR="00FA7659" w:rsidRPr="00FA7659" w14:paraId="698CE79B" w14:textId="77777777" w:rsidTr="00ED7902">
        <w:trPr>
          <w:cantSplit/>
          <w:jc w:val="center"/>
        </w:trPr>
        <w:tc>
          <w:tcPr>
            <w:tcW w:w="2880" w:type="dxa"/>
            <w:tcMar>
              <w:top w:w="85" w:type="dxa"/>
              <w:left w:w="85" w:type="dxa"/>
              <w:bottom w:w="85" w:type="dxa"/>
              <w:right w:w="85" w:type="dxa"/>
            </w:tcMar>
            <w:vAlign w:val="center"/>
          </w:tcPr>
          <w:p w14:paraId="617D8E11" w14:textId="77777777" w:rsidR="00FA7659" w:rsidRPr="00FA7659" w:rsidRDefault="00FA7659" w:rsidP="00FA7659">
            <w:pPr>
              <w:spacing w:after="40" w:line="240" w:lineRule="auto"/>
              <w:rPr>
                <w:rFonts w:cs="Arial"/>
              </w:rPr>
            </w:pPr>
            <w:r w:rsidRPr="00FA7659">
              <w:rPr>
                <w:rFonts w:cs="Arial"/>
                <w:sz w:val="19"/>
              </w:rPr>
              <w:t>Generate YAML</w:t>
            </w:r>
          </w:p>
        </w:tc>
        <w:tc>
          <w:tcPr>
            <w:tcW w:w="7200" w:type="dxa"/>
            <w:tcMar>
              <w:top w:w="85" w:type="dxa"/>
              <w:left w:w="85" w:type="dxa"/>
              <w:bottom w:w="85" w:type="dxa"/>
              <w:right w:w="85" w:type="dxa"/>
            </w:tcMar>
            <w:vAlign w:val="center"/>
          </w:tcPr>
          <w:p w14:paraId="28C00502" w14:textId="77777777" w:rsidR="00FA7659" w:rsidRPr="00FA7659" w:rsidRDefault="00FA7659" w:rsidP="00FA7659">
            <w:pPr>
              <w:spacing w:after="40" w:line="240" w:lineRule="auto"/>
              <w:rPr>
                <w:rFonts w:cs="Arial"/>
              </w:rPr>
            </w:pPr>
            <w:r w:rsidRPr="00FA7659">
              <w:rPr>
                <w:rFonts w:cs="Arial"/>
                <w:sz w:val="19"/>
              </w:rPr>
              <w:t>Builds YAML from the selected workflow/script wizard fields.</w:t>
            </w:r>
          </w:p>
        </w:tc>
      </w:tr>
      <w:tr w:rsidR="00FA7659" w:rsidRPr="00FA7659" w14:paraId="215B9E3F" w14:textId="77777777" w:rsidTr="00ED7902">
        <w:trPr>
          <w:cantSplit/>
          <w:jc w:val="center"/>
        </w:trPr>
        <w:tc>
          <w:tcPr>
            <w:tcW w:w="2880" w:type="dxa"/>
            <w:tcMar>
              <w:top w:w="85" w:type="dxa"/>
              <w:left w:w="85" w:type="dxa"/>
              <w:bottom w:w="85" w:type="dxa"/>
              <w:right w:w="85" w:type="dxa"/>
            </w:tcMar>
            <w:vAlign w:val="center"/>
          </w:tcPr>
          <w:p w14:paraId="5D9E02E4" w14:textId="77777777" w:rsidR="00FA7659" w:rsidRPr="00FA7659" w:rsidRDefault="00FA7659" w:rsidP="00FA7659">
            <w:pPr>
              <w:spacing w:after="40" w:line="240" w:lineRule="auto"/>
              <w:rPr>
                <w:rFonts w:cs="Arial"/>
              </w:rPr>
            </w:pPr>
            <w:r w:rsidRPr="00FA7659">
              <w:rPr>
                <w:rFonts w:cs="Arial"/>
                <w:sz w:val="19"/>
              </w:rPr>
              <w:t>Revalidate</w:t>
            </w:r>
          </w:p>
        </w:tc>
        <w:tc>
          <w:tcPr>
            <w:tcW w:w="7200" w:type="dxa"/>
            <w:tcMar>
              <w:top w:w="85" w:type="dxa"/>
              <w:left w:w="85" w:type="dxa"/>
              <w:bottom w:w="85" w:type="dxa"/>
              <w:right w:w="85" w:type="dxa"/>
            </w:tcMar>
            <w:vAlign w:val="center"/>
          </w:tcPr>
          <w:p w14:paraId="11E1E003" w14:textId="77777777" w:rsidR="00FA7659" w:rsidRPr="00FA7659" w:rsidRDefault="00FA7659" w:rsidP="00FA7659">
            <w:pPr>
              <w:spacing w:after="40" w:line="240" w:lineRule="auto"/>
              <w:rPr>
                <w:rFonts w:cs="Arial"/>
              </w:rPr>
            </w:pPr>
            <w:r w:rsidRPr="00FA7659">
              <w:rPr>
                <w:rFonts w:cs="Arial"/>
                <w:sz w:val="19"/>
              </w:rPr>
              <w:t>Sends YAML to the backend for parser and shape validation.</w:t>
            </w:r>
          </w:p>
        </w:tc>
      </w:tr>
      <w:tr w:rsidR="00FA7659" w:rsidRPr="00FA7659" w14:paraId="45CE2482" w14:textId="77777777" w:rsidTr="00ED7902">
        <w:trPr>
          <w:cantSplit/>
          <w:jc w:val="center"/>
        </w:trPr>
        <w:tc>
          <w:tcPr>
            <w:tcW w:w="2880" w:type="dxa"/>
            <w:tcMar>
              <w:top w:w="85" w:type="dxa"/>
              <w:left w:w="85" w:type="dxa"/>
              <w:bottom w:w="85" w:type="dxa"/>
              <w:right w:w="85" w:type="dxa"/>
            </w:tcMar>
            <w:vAlign w:val="center"/>
          </w:tcPr>
          <w:p w14:paraId="52D2917B" w14:textId="77777777" w:rsidR="00FA7659" w:rsidRPr="00FA7659" w:rsidRDefault="00FA7659" w:rsidP="00FA7659">
            <w:pPr>
              <w:spacing w:after="40" w:line="240" w:lineRule="auto"/>
              <w:rPr>
                <w:rFonts w:cs="Arial"/>
              </w:rPr>
            </w:pPr>
            <w:r w:rsidRPr="00FA7659">
              <w:rPr>
                <w:rFonts w:cs="Arial"/>
                <w:sz w:val="19"/>
              </w:rPr>
              <w:t>Save to ZTF</w:t>
            </w:r>
          </w:p>
        </w:tc>
        <w:tc>
          <w:tcPr>
            <w:tcW w:w="7200" w:type="dxa"/>
            <w:tcMar>
              <w:top w:w="85" w:type="dxa"/>
              <w:left w:w="85" w:type="dxa"/>
              <w:bottom w:w="85" w:type="dxa"/>
              <w:right w:w="85" w:type="dxa"/>
            </w:tcMar>
            <w:vAlign w:val="center"/>
          </w:tcPr>
          <w:p w14:paraId="7323F72B" w14:textId="77777777" w:rsidR="00FA7659" w:rsidRPr="00FA7659" w:rsidRDefault="00FA7659" w:rsidP="00FA7659">
            <w:pPr>
              <w:spacing w:after="40" w:line="240" w:lineRule="auto"/>
              <w:rPr>
                <w:rFonts w:cs="Arial"/>
              </w:rPr>
            </w:pPr>
            <w:r w:rsidRPr="00FA7659">
              <w:rPr>
                <w:rFonts w:cs="Arial"/>
                <w:sz w:val="19"/>
              </w:rPr>
              <w:t>Saves generated YAML into Config Files using existing backup behavior.</w:t>
            </w:r>
          </w:p>
        </w:tc>
      </w:tr>
      <w:tr w:rsidR="00FA7659" w:rsidRPr="00FA7659" w14:paraId="2E0B2D37" w14:textId="77777777" w:rsidTr="00ED7902">
        <w:trPr>
          <w:cantSplit/>
          <w:jc w:val="center"/>
        </w:trPr>
        <w:tc>
          <w:tcPr>
            <w:tcW w:w="2880" w:type="dxa"/>
            <w:tcMar>
              <w:top w:w="85" w:type="dxa"/>
              <w:left w:w="85" w:type="dxa"/>
              <w:bottom w:w="85" w:type="dxa"/>
              <w:right w:w="85" w:type="dxa"/>
            </w:tcMar>
            <w:vAlign w:val="center"/>
          </w:tcPr>
          <w:p w14:paraId="105B5AAF" w14:textId="77777777" w:rsidR="00FA7659" w:rsidRPr="00FA7659" w:rsidRDefault="00FA7659" w:rsidP="00FA7659">
            <w:pPr>
              <w:spacing w:after="40" w:line="240" w:lineRule="auto"/>
              <w:rPr>
                <w:rFonts w:cs="Arial"/>
              </w:rPr>
            </w:pPr>
            <w:r w:rsidRPr="00FA7659">
              <w:rPr>
                <w:rFonts w:cs="Arial"/>
                <w:sz w:val="19"/>
              </w:rPr>
              <w:t>Download</w:t>
            </w:r>
          </w:p>
        </w:tc>
        <w:tc>
          <w:tcPr>
            <w:tcW w:w="7200" w:type="dxa"/>
            <w:tcMar>
              <w:top w:w="85" w:type="dxa"/>
              <w:left w:w="85" w:type="dxa"/>
              <w:bottom w:w="85" w:type="dxa"/>
              <w:right w:w="85" w:type="dxa"/>
            </w:tcMar>
            <w:vAlign w:val="center"/>
          </w:tcPr>
          <w:p w14:paraId="1BB29BAE" w14:textId="77777777" w:rsidR="00FA7659" w:rsidRPr="00FA7659" w:rsidRDefault="00FA7659" w:rsidP="00FA7659">
            <w:pPr>
              <w:spacing w:after="40" w:line="240" w:lineRule="auto"/>
              <w:rPr>
                <w:rFonts w:cs="Arial"/>
              </w:rPr>
            </w:pPr>
            <w:r w:rsidRPr="00FA7659">
              <w:rPr>
                <w:rFonts w:cs="Arial"/>
                <w:sz w:val="19"/>
              </w:rPr>
              <w:t>Downloads a bundle containing YAML and validation metadata.</w:t>
            </w:r>
          </w:p>
        </w:tc>
      </w:tr>
    </w:tbl>
    <w:p w14:paraId="7DD269FF" w14:textId="77777777" w:rsidR="00FA7659" w:rsidRPr="00FA7659" w:rsidRDefault="00FA7659" w:rsidP="00FA7659">
      <w:pPr>
        <w:spacing w:after="20" w:line="254" w:lineRule="auto"/>
        <w:rPr>
          <w:rFonts w:cs="Arial"/>
        </w:rPr>
      </w:pPr>
    </w:p>
    <w:p w14:paraId="0C3965BC" w14:textId="77777777" w:rsidR="00FA7659" w:rsidRPr="00FA7659" w:rsidRDefault="00FA7659" w:rsidP="00FA7659">
      <w:pPr>
        <w:spacing w:after="120" w:line="254" w:lineRule="auto"/>
        <w:rPr>
          <w:rFonts w:cs="Arial"/>
        </w:rPr>
      </w:pPr>
      <w:r w:rsidRPr="00FA7659">
        <w:rPr>
          <w:rFonts w:cs="Arial"/>
        </w:rPr>
        <w:t>Readiness indicators: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4AE0C374" w14:textId="77777777" w:rsidTr="00ED7902">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10087C9" w14:textId="77777777" w:rsidR="00FA7659" w:rsidRPr="00ED7902" w:rsidRDefault="00FA7659" w:rsidP="00FA7659">
            <w:pPr>
              <w:keepNext/>
              <w:spacing w:after="40" w:line="240" w:lineRule="auto"/>
              <w:rPr>
                <w:rFonts w:cs="Arial"/>
                <w:color w:val="auto"/>
              </w:rPr>
            </w:pPr>
            <w:r w:rsidRPr="00ED7902">
              <w:rPr>
                <w:rFonts w:cs="Arial"/>
                <w:b/>
                <w:color w:val="auto"/>
                <w:sz w:val="19"/>
              </w:rPr>
              <w:t>Indicator</w:t>
            </w:r>
          </w:p>
        </w:tc>
        <w:tc>
          <w:tcPr>
            <w:tcW w:w="7200" w:type="dxa"/>
            <w:shd w:val="clear" w:color="auto" w:fill="17365D" w:themeFill="text2" w:themeFillShade="BF"/>
            <w:tcMar>
              <w:top w:w="85" w:type="dxa"/>
              <w:left w:w="85" w:type="dxa"/>
              <w:bottom w:w="85" w:type="dxa"/>
              <w:right w:w="85" w:type="dxa"/>
            </w:tcMar>
            <w:vAlign w:val="center"/>
          </w:tcPr>
          <w:p w14:paraId="5C65DD1F" w14:textId="77777777" w:rsidR="00FA7659" w:rsidRPr="00ED7902" w:rsidRDefault="00FA7659" w:rsidP="00FA7659">
            <w:pPr>
              <w:keepNext/>
              <w:spacing w:after="40" w:line="240" w:lineRule="auto"/>
              <w:rPr>
                <w:rFonts w:cs="Arial"/>
                <w:color w:val="auto"/>
              </w:rPr>
            </w:pPr>
            <w:r w:rsidRPr="00ED7902">
              <w:rPr>
                <w:rFonts w:cs="Arial"/>
                <w:b/>
                <w:color w:val="auto"/>
                <w:sz w:val="19"/>
              </w:rPr>
              <w:t>Meaning</w:t>
            </w:r>
          </w:p>
        </w:tc>
      </w:tr>
      <w:tr w:rsidR="00FA7659" w:rsidRPr="00FA7659" w14:paraId="41D80789" w14:textId="77777777" w:rsidTr="00ED7902">
        <w:trPr>
          <w:cantSplit/>
          <w:jc w:val="center"/>
        </w:trPr>
        <w:tc>
          <w:tcPr>
            <w:tcW w:w="2880" w:type="dxa"/>
            <w:tcMar>
              <w:top w:w="85" w:type="dxa"/>
              <w:left w:w="85" w:type="dxa"/>
              <w:bottom w:w="85" w:type="dxa"/>
              <w:right w:w="85" w:type="dxa"/>
            </w:tcMar>
            <w:vAlign w:val="center"/>
          </w:tcPr>
          <w:p w14:paraId="2BB72723" w14:textId="77777777" w:rsidR="00FA7659" w:rsidRPr="00FA7659" w:rsidRDefault="00FA7659" w:rsidP="00FA7659">
            <w:pPr>
              <w:spacing w:after="40" w:line="240" w:lineRule="auto"/>
              <w:rPr>
                <w:rFonts w:cs="Arial"/>
              </w:rPr>
            </w:pPr>
            <w:r w:rsidRPr="00FA7659">
              <w:rPr>
                <w:rFonts w:cs="Arial"/>
                <w:sz w:val="19"/>
              </w:rPr>
              <w:t>YAML valid</w:t>
            </w:r>
          </w:p>
        </w:tc>
        <w:tc>
          <w:tcPr>
            <w:tcW w:w="7200" w:type="dxa"/>
            <w:tcMar>
              <w:top w:w="85" w:type="dxa"/>
              <w:left w:w="85" w:type="dxa"/>
              <w:bottom w:w="85" w:type="dxa"/>
              <w:right w:w="85" w:type="dxa"/>
            </w:tcMar>
            <w:vAlign w:val="center"/>
          </w:tcPr>
          <w:p w14:paraId="2C653611" w14:textId="77777777" w:rsidR="00FA7659" w:rsidRPr="00FA7659" w:rsidRDefault="00FA7659" w:rsidP="00FA7659">
            <w:pPr>
              <w:spacing w:after="40" w:line="240" w:lineRule="auto"/>
              <w:rPr>
                <w:rFonts w:cs="Arial"/>
              </w:rPr>
            </w:pPr>
            <w:r w:rsidRPr="00FA7659">
              <w:rPr>
                <w:rFonts w:cs="Arial"/>
                <w:sz w:val="19"/>
              </w:rPr>
              <w:t>The current editor content parses as YAML.</w:t>
            </w:r>
          </w:p>
        </w:tc>
      </w:tr>
      <w:tr w:rsidR="00FA7659" w:rsidRPr="00FA7659" w14:paraId="7CD72934" w14:textId="77777777" w:rsidTr="00ED7902">
        <w:trPr>
          <w:cantSplit/>
          <w:jc w:val="center"/>
        </w:trPr>
        <w:tc>
          <w:tcPr>
            <w:tcW w:w="2880" w:type="dxa"/>
            <w:tcMar>
              <w:top w:w="85" w:type="dxa"/>
              <w:left w:w="85" w:type="dxa"/>
              <w:bottom w:w="85" w:type="dxa"/>
              <w:right w:w="85" w:type="dxa"/>
            </w:tcMar>
            <w:vAlign w:val="center"/>
          </w:tcPr>
          <w:p w14:paraId="17A5F90D" w14:textId="77777777" w:rsidR="00FA7659" w:rsidRPr="00FA7659" w:rsidRDefault="00FA7659" w:rsidP="00FA7659">
            <w:pPr>
              <w:spacing w:after="40" w:line="240" w:lineRule="auto"/>
              <w:rPr>
                <w:rFonts w:cs="Arial"/>
              </w:rPr>
            </w:pPr>
            <w:r w:rsidRPr="00FA7659">
              <w:rPr>
                <w:rFonts w:cs="Arial"/>
                <w:sz w:val="19"/>
              </w:rPr>
              <w:t>Credentials resolved</w:t>
            </w:r>
          </w:p>
        </w:tc>
        <w:tc>
          <w:tcPr>
            <w:tcW w:w="7200" w:type="dxa"/>
            <w:tcMar>
              <w:top w:w="85" w:type="dxa"/>
              <w:left w:w="85" w:type="dxa"/>
              <w:bottom w:w="85" w:type="dxa"/>
              <w:right w:w="85" w:type="dxa"/>
            </w:tcMar>
            <w:vAlign w:val="center"/>
          </w:tcPr>
          <w:p w14:paraId="555018E0" w14:textId="77777777" w:rsidR="00FA7659" w:rsidRPr="00FA7659" w:rsidRDefault="00FA7659" w:rsidP="00FA7659">
            <w:pPr>
              <w:spacing w:after="40" w:line="240" w:lineRule="auto"/>
              <w:rPr>
                <w:rFonts w:cs="Arial"/>
              </w:rPr>
            </w:pPr>
            <w:r w:rsidRPr="00FA7659">
              <w:rPr>
                <w:rFonts w:cs="Arial"/>
                <w:sz w:val="19"/>
              </w:rPr>
              <w:t>Referenced credential keys were found in Global Config when available.</w:t>
            </w:r>
          </w:p>
        </w:tc>
      </w:tr>
      <w:tr w:rsidR="00FA7659" w:rsidRPr="00FA7659" w14:paraId="7C17B3A2" w14:textId="77777777" w:rsidTr="00ED7902">
        <w:trPr>
          <w:cantSplit/>
          <w:jc w:val="center"/>
        </w:trPr>
        <w:tc>
          <w:tcPr>
            <w:tcW w:w="2880" w:type="dxa"/>
            <w:tcMar>
              <w:top w:w="85" w:type="dxa"/>
              <w:left w:w="85" w:type="dxa"/>
              <w:bottom w:w="85" w:type="dxa"/>
              <w:right w:w="85" w:type="dxa"/>
            </w:tcMar>
            <w:vAlign w:val="center"/>
          </w:tcPr>
          <w:p w14:paraId="6554BC4E" w14:textId="77777777" w:rsidR="00FA7659" w:rsidRPr="00FA7659" w:rsidRDefault="00FA7659" w:rsidP="00FA7659">
            <w:pPr>
              <w:spacing w:after="40" w:line="240" w:lineRule="auto"/>
              <w:rPr>
                <w:rFonts w:cs="Arial"/>
              </w:rPr>
            </w:pPr>
            <w:r w:rsidRPr="00FA7659">
              <w:rPr>
                <w:rFonts w:cs="Arial"/>
                <w:sz w:val="19"/>
              </w:rPr>
              <w:t>Workflow runnable</w:t>
            </w:r>
          </w:p>
        </w:tc>
        <w:tc>
          <w:tcPr>
            <w:tcW w:w="7200" w:type="dxa"/>
            <w:tcMar>
              <w:top w:w="85" w:type="dxa"/>
              <w:left w:w="85" w:type="dxa"/>
              <w:bottom w:w="85" w:type="dxa"/>
              <w:right w:w="85" w:type="dxa"/>
            </w:tcMar>
            <w:vAlign w:val="center"/>
          </w:tcPr>
          <w:p w14:paraId="7EC8E575" w14:textId="77777777" w:rsidR="00FA7659" w:rsidRPr="00FA7659" w:rsidRDefault="00FA7659" w:rsidP="00FA7659">
            <w:pPr>
              <w:spacing w:after="40" w:line="240" w:lineRule="auto"/>
              <w:rPr>
                <w:rFonts w:cs="Arial"/>
              </w:rPr>
            </w:pPr>
            <w:r w:rsidRPr="00FA7659">
              <w:rPr>
                <w:rFonts w:cs="Arial"/>
                <w:sz w:val="19"/>
              </w:rPr>
              <w:t>The YAML maps to a known workflow or script command after validation.</w:t>
            </w:r>
          </w:p>
        </w:tc>
      </w:tr>
      <w:tr w:rsidR="00FA7659" w:rsidRPr="00FA7659" w14:paraId="2952975D" w14:textId="77777777" w:rsidTr="00ED7902">
        <w:trPr>
          <w:cantSplit/>
          <w:jc w:val="center"/>
        </w:trPr>
        <w:tc>
          <w:tcPr>
            <w:tcW w:w="2880" w:type="dxa"/>
            <w:tcMar>
              <w:top w:w="85" w:type="dxa"/>
              <w:left w:w="85" w:type="dxa"/>
              <w:bottom w:w="85" w:type="dxa"/>
              <w:right w:w="85" w:type="dxa"/>
            </w:tcMar>
            <w:vAlign w:val="center"/>
          </w:tcPr>
          <w:p w14:paraId="3453510D" w14:textId="77777777" w:rsidR="00FA7659" w:rsidRPr="00FA7659" w:rsidRDefault="00FA7659" w:rsidP="00FA7659">
            <w:pPr>
              <w:spacing w:after="40" w:line="240" w:lineRule="auto"/>
              <w:rPr>
                <w:rFonts w:cs="Arial"/>
              </w:rPr>
            </w:pPr>
            <w:r w:rsidRPr="00FA7659">
              <w:rPr>
                <w:rFonts w:cs="Arial"/>
                <w:sz w:val="19"/>
              </w:rPr>
              <w:t>Adapter ready</w:t>
            </w:r>
          </w:p>
        </w:tc>
        <w:tc>
          <w:tcPr>
            <w:tcW w:w="7200" w:type="dxa"/>
            <w:tcMar>
              <w:top w:w="85" w:type="dxa"/>
              <w:left w:w="85" w:type="dxa"/>
              <w:bottom w:w="85" w:type="dxa"/>
              <w:right w:w="85" w:type="dxa"/>
            </w:tcMar>
            <w:vAlign w:val="center"/>
          </w:tcPr>
          <w:p w14:paraId="7B593BA8" w14:textId="77777777" w:rsidR="00FA7659" w:rsidRPr="00FA7659" w:rsidRDefault="00FA7659" w:rsidP="00FA7659">
            <w:pPr>
              <w:spacing w:after="40" w:line="240" w:lineRule="auto"/>
              <w:rPr>
                <w:rFonts w:cs="Arial"/>
              </w:rPr>
            </w:pPr>
            <w:r w:rsidRPr="00FA7659">
              <w:rPr>
                <w:rFonts w:cs="Arial"/>
                <w:sz w:val="19"/>
              </w:rPr>
              <w:t>Native Foundation adapter handoff is detected when relevant.</w:t>
            </w:r>
          </w:p>
        </w:tc>
      </w:tr>
    </w:tbl>
    <w:p w14:paraId="6085A406" w14:textId="77777777" w:rsidR="00FA7659" w:rsidRPr="00FA7659" w:rsidRDefault="00FA7659" w:rsidP="00FA7659">
      <w:pPr>
        <w:spacing w:after="20" w:line="254" w:lineRule="auto"/>
        <w:rPr>
          <w:rFonts w:cs="Arial"/>
        </w:rPr>
      </w:pPr>
    </w:p>
    <w:p w14:paraId="01F260D6" w14:textId="77777777" w:rsidR="00FA7659" w:rsidRPr="00FA7659" w:rsidRDefault="00FA7659" w:rsidP="00FA7659">
      <w:pPr>
        <w:spacing w:after="120" w:line="254" w:lineRule="auto"/>
        <w:rPr>
          <w:rFonts w:cs="Arial"/>
        </w:rPr>
      </w:pPr>
      <w:r w:rsidRPr="00FA7659">
        <w:rPr>
          <w:rFonts w:cs="Arial"/>
        </w:rPr>
        <w:t>YAML Studio is intentionally non-mutating. It does not run ZTF, NKP, Prism, or Foundation Central operations. Execution remains behind Workflows, Scripts, NKP Framework, approvals, confirmations, and durable jobs.</w:t>
      </w:r>
    </w:p>
    <w:p w14:paraId="4A799F60" w14:textId="15E32BA3" w:rsidR="00FA7659" w:rsidRPr="00FA7659" w:rsidRDefault="00FA7659" w:rsidP="00FA7659">
      <w:pPr>
        <w:keepNext/>
        <w:keepLines/>
        <w:spacing w:before="280" w:line="254" w:lineRule="auto"/>
        <w:outlineLvl w:val="2"/>
        <w:rPr>
          <w:rFonts w:eastAsiaTheme="majorEastAsia" w:cs="Arial"/>
          <w:b/>
          <w:bCs/>
          <w:sz w:val="24"/>
        </w:rPr>
      </w:pPr>
      <w:bookmarkStart w:id="86" w:name="_Toc244001190"/>
      <w:r w:rsidRPr="00FA7659">
        <w:rPr>
          <w:rFonts w:eastAsiaTheme="majorEastAsia" w:cs="Arial"/>
          <w:b/>
          <w:bCs/>
          <w:sz w:val="24"/>
        </w:rPr>
        <w:t>Workflow Catalog</w:t>
      </w:r>
      <w:r w:rsidR="00ED7902">
        <w:rPr>
          <w:rFonts w:eastAsiaTheme="majorEastAsia" w:cs="Arial"/>
          <w:b/>
          <w:bCs/>
          <w:sz w:val="24"/>
        </w:rPr>
        <w:t>ue</w:t>
      </w:r>
      <w:bookmarkEnd w:id="86"/>
    </w:p>
    <w:p w14:paraId="36E3F11B" w14:textId="77777777" w:rsidR="00FA7659" w:rsidRPr="00FA7659" w:rsidRDefault="00FA7659" w:rsidP="00FA7659">
      <w:pPr>
        <w:keepNext/>
        <w:spacing w:after="120" w:line="254" w:lineRule="auto"/>
        <w:rPr>
          <w:rFonts w:cs="Arial"/>
        </w:rPr>
      </w:pPr>
      <w:r w:rsidRPr="00FA7659">
        <w:rPr>
          <w:rFonts w:cs="Arial"/>
          <w:b/>
        </w:rPr>
        <w:t>Operating procedure</w:t>
      </w:r>
    </w:p>
    <w:p w14:paraId="2E87EBF1" w14:textId="77777777" w:rsidR="00ED7902" w:rsidRDefault="00FA7659">
      <w:pPr>
        <w:pStyle w:val="ListParagraph"/>
        <w:numPr>
          <w:ilvl w:val="0"/>
          <w:numId w:val="16"/>
        </w:numPr>
        <w:spacing w:after="120" w:line="254" w:lineRule="auto"/>
        <w:rPr>
          <w:rFonts w:cs="Arial"/>
        </w:rPr>
      </w:pPr>
      <w:r w:rsidRPr="00ED7902">
        <w:rPr>
          <w:rFonts w:cs="Arial"/>
        </w:rPr>
        <w:t xml:space="preserve">Select a </w:t>
      </w:r>
      <w:r w:rsidR="00ED7902" w:rsidRPr="00ED7902">
        <w:rPr>
          <w:rFonts w:cs="Arial"/>
        </w:rPr>
        <w:t>catalogue</w:t>
      </w:r>
      <w:r w:rsidRPr="00ED7902">
        <w:rPr>
          <w:rFonts w:cs="Arial"/>
        </w:rPr>
        <w:t xml:space="preserve"> entry based on the target API and installed framework.</w:t>
      </w:r>
    </w:p>
    <w:p w14:paraId="235E3856" w14:textId="77777777" w:rsidR="00ED7902" w:rsidRDefault="00FA7659">
      <w:pPr>
        <w:pStyle w:val="ListParagraph"/>
        <w:numPr>
          <w:ilvl w:val="0"/>
          <w:numId w:val="16"/>
        </w:numPr>
        <w:spacing w:after="120" w:line="254" w:lineRule="auto"/>
        <w:rPr>
          <w:rFonts w:cs="Arial"/>
        </w:rPr>
      </w:pPr>
      <w:r w:rsidRPr="00ED7902">
        <w:rPr>
          <w:rFonts w:cs="Arial"/>
        </w:rPr>
        <w:t>Review its form and operation-specific support boundary before entering credentials.</w:t>
      </w:r>
    </w:p>
    <w:p w14:paraId="1B8D1712" w14:textId="1C5C7E19" w:rsidR="00FA7659" w:rsidRPr="00ED7902" w:rsidRDefault="00FA7659">
      <w:pPr>
        <w:pStyle w:val="ListParagraph"/>
        <w:numPr>
          <w:ilvl w:val="0"/>
          <w:numId w:val="16"/>
        </w:numPr>
        <w:spacing w:after="120" w:line="254" w:lineRule="auto"/>
        <w:rPr>
          <w:rFonts w:cs="Arial"/>
        </w:rPr>
      </w:pPr>
      <w:r w:rsidRPr="00ED7902">
        <w:rPr>
          <w:rFonts w:cs="Arial"/>
        </w:rPr>
        <w:t>Use the workflow reference appendix for identifiers; do not substitute a similarly named backend.</w:t>
      </w:r>
    </w:p>
    <w:p w14:paraId="0EBAD566" w14:textId="77777777" w:rsidR="00FA7659" w:rsidRPr="00FA7659" w:rsidRDefault="00FA7659" w:rsidP="00FA7659">
      <w:pPr>
        <w:spacing w:after="120" w:line="254" w:lineRule="auto"/>
        <w:rPr>
          <w:rFonts w:cs="Arial"/>
        </w:rPr>
      </w:pPr>
      <w:r w:rsidRPr="00FA7659">
        <w:rPr>
          <w:rFonts w:cs="Arial"/>
        </w:rPr>
        <w:t>Use Workflows 1.x and Workflows 2.x to browse and launch prebuilt ZTF workflow families. Workflows 1.x runs guarded legacy workflow jobs. Workflows 2.x generates governed ZTF 2.x IaC plan jobs that can later be used as the source for approval-bound apply or destroy requests.</w:t>
      </w:r>
    </w:p>
    <w:p w14:paraId="309964F3" w14:textId="5273C533" w:rsidR="00FA7659" w:rsidRPr="00FA7659" w:rsidRDefault="00FA7659" w:rsidP="00FA7659">
      <w:pPr>
        <w:spacing w:after="120" w:line="254" w:lineRule="auto"/>
        <w:rPr>
          <w:rFonts w:cs="Arial"/>
        </w:rPr>
      </w:pPr>
      <w:r w:rsidRPr="00FA7659">
        <w:rPr>
          <w:rFonts w:cs="Arial"/>
        </w:rPr>
        <w:lastRenderedPageBreak/>
        <w:t xml:space="preserve">The </w:t>
      </w:r>
      <w:r w:rsidR="00ED7902" w:rsidRPr="00FA7659">
        <w:rPr>
          <w:rFonts w:cs="Arial"/>
        </w:rPr>
        <w:t>catalogues</w:t>
      </w:r>
      <w:r w:rsidRPr="00FA7659">
        <w:rPr>
          <w:rFonts w:cs="Arial"/>
        </w:rPr>
        <w:t xml:space="preserve"> are grouped by category and include Infrastructure, Configuration, Prism Central, Pod Operations, Workloads, Services, and System workflows where templates exist. Selecting a workflow opens its detail page.</w:t>
      </w:r>
    </w:p>
    <w:p w14:paraId="07C28F47" w14:textId="77777777" w:rsidR="00FA7659" w:rsidRPr="00FA7659" w:rsidRDefault="00FA7659" w:rsidP="00FA7659">
      <w:pPr>
        <w:spacing w:after="120" w:line="254" w:lineRule="auto"/>
        <w:rPr>
          <w:rFonts w:cs="Arial"/>
        </w:rPr>
      </w:pPr>
      <w:r w:rsidRPr="00FA7659">
        <w:rPr>
          <w:rFonts w:cs="Arial"/>
        </w:rPr>
        <w:t>Workflow detail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475EAC42" w14:textId="77777777" w:rsidTr="00996DB8">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4DFF57D5" w14:textId="77777777" w:rsidR="00FA7659" w:rsidRPr="00996DB8" w:rsidRDefault="00FA7659" w:rsidP="00FA7659">
            <w:pPr>
              <w:keepNext/>
              <w:spacing w:after="40" w:line="240" w:lineRule="auto"/>
              <w:rPr>
                <w:rFonts w:cs="Arial"/>
                <w:color w:val="auto"/>
              </w:rPr>
            </w:pPr>
            <w:r w:rsidRPr="00996DB8">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57D95354" w14:textId="77777777" w:rsidR="00FA7659" w:rsidRPr="00996DB8" w:rsidRDefault="00FA7659" w:rsidP="00FA7659">
            <w:pPr>
              <w:keepNext/>
              <w:spacing w:after="40" w:line="240" w:lineRule="auto"/>
              <w:rPr>
                <w:rFonts w:cs="Arial"/>
                <w:color w:val="auto"/>
              </w:rPr>
            </w:pPr>
            <w:r w:rsidRPr="00996DB8">
              <w:rPr>
                <w:rFonts w:cs="Arial"/>
                <w:b/>
                <w:color w:val="auto"/>
                <w:sz w:val="19"/>
              </w:rPr>
              <w:t>Purpose</w:t>
            </w:r>
          </w:p>
        </w:tc>
      </w:tr>
      <w:tr w:rsidR="00FA7659" w:rsidRPr="00FA7659" w14:paraId="3D71B0F3" w14:textId="77777777" w:rsidTr="00996DB8">
        <w:trPr>
          <w:cantSplit/>
          <w:jc w:val="center"/>
        </w:trPr>
        <w:tc>
          <w:tcPr>
            <w:tcW w:w="2880" w:type="dxa"/>
            <w:tcMar>
              <w:top w:w="85" w:type="dxa"/>
              <w:left w:w="85" w:type="dxa"/>
              <w:bottom w:w="85" w:type="dxa"/>
              <w:right w:w="85" w:type="dxa"/>
            </w:tcMar>
            <w:vAlign w:val="center"/>
          </w:tcPr>
          <w:p w14:paraId="16034BA7" w14:textId="77777777" w:rsidR="00FA7659" w:rsidRPr="00FA7659" w:rsidRDefault="00FA7659" w:rsidP="00FA7659">
            <w:pPr>
              <w:spacing w:after="40" w:line="240" w:lineRule="auto"/>
              <w:rPr>
                <w:rFonts w:cs="Arial"/>
              </w:rPr>
            </w:pPr>
            <w:r w:rsidRPr="00FA7659">
              <w:rPr>
                <w:rFonts w:cs="Arial"/>
                <w:sz w:val="19"/>
              </w:rPr>
              <w:t>Configure tab</w:t>
            </w:r>
          </w:p>
        </w:tc>
        <w:tc>
          <w:tcPr>
            <w:tcW w:w="7200" w:type="dxa"/>
            <w:tcMar>
              <w:top w:w="85" w:type="dxa"/>
              <w:left w:w="85" w:type="dxa"/>
              <w:bottom w:w="85" w:type="dxa"/>
              <w:right w:w="85" w:type="dxa"/>
            </w:tcMar>
            <w:vAlign w:val="center"/>
          </w:tcPr>
          <w:p w14:paraId="1779F9D2" w14:textId="77777777" w:rsidR="00FA7659" w:rsidRPr="00FA7659" w:rsidRDefault="00FA7659" w:rsidP="00FA7659">
            <w:pPr>
              <w:spacing w:after="40" w:line="240" w:lineRule="auto"/>
              <w:rPr>
                <w:rFonts w:cs="Arial"/>
              </w:rPr>
            </w:pPr>
            <w:r w:rsidRPr="00FA7659">
              <w:rPr>
                <w:rFonts w:cs="Arial"/>
                <w:sz w:val="19"/>
              </w:rPr>
              <w:t>Presents guided fields for the selected workflow. Specialized workflows use specialized forms. Generic workflows use a shared config form.</w:t>
            </w:r>
          </w:p>
        </w:tc>
      </w:tr>
      <w:tr w:rsidR="00FA7659" w:rsidRPr="00FA7659" w14:paraId="48EE2B3A" w14:textId="77777777" w:rsidTr="00996DB8">
        <w:trPr>
          <w:cantSplit/>
          <w:jc w:val="center"/>
        </w:trPr>
        <w:tc>
          <w:tcPr>
            <w:tcW w:w="2880" w:type="dxa"/>
            <w:tcMar>
              <w:top w:w="85" w:type="dxa"/>
              <w:left w:w="85" w:type="dxa"/>
              <w:bottom w:w="85" w:type="dxa"/>
              <w:right w:w="85" w:type="dxa"/>
            </w:tcMar>
            <w:vAlign w:val="center"/>
          </w:tcPr>
          <w:p w14:paraId="4D9E34F1" w14:textId="77777777" w:rsidR="00FA7659" w:rsidRPr="00FA7659" w:rsidRDefault="00FA7659" w:rsidP="00FA7659">
            <w:pPr>
              <w:spacing w:after="40" w:line="240" w:lineRule="auto"/>
              <w:rPr>
                <w:rFonts w:cs="Arial"/>
              </w:rPr>
            </w:pPr>
            <w:r w:rsidRPr="00FA7659">
              <w:rPr>
                <w:rFonts w:cs="Arial"/>
                <w:sz w:val="19"/>
              </w:rPr>
              <w:t>YAML Preview tab</w:t>
            </w:r>
          </w:p>
        </w:tc>
        <w:tc>
          <w:tcPr>
            <w:tcW w:w="7200" w:type="dxa"/>
            <w:tcMar>
              <w:top w:w="85" w:type="dxa"/>
              <w:left w:w="85" w:type="dxa"/>
              <w:bottom w:w="85" w:type="dxa"/>
              <w:right w:w="85" w:type="dxa"/>
            </w:tcMar>
            <w:vAlign w:val="center"/>
          </w:tcPr>
          <w:p w14:paraId="4961D326" w14:textId="77777777" w:rsidR="00FA7659" w:rsidRPr="00FA7659" w:rsidRDefault="00FA7659" w:rsidP="00FA7659">
            <w:pPr>
              <w:spacing w:after="40" w:line="240" w:lineRule="auto"/>
              <w:rPr>
                <w:rFonts w:cs="Arial"/>
              </w:rPr>
            </w:pPr>
            <w:r w:rsidRPr="00FA7659">
              <w:rPr>
                <w:rFonts w:cs="Arial"/>
                <w:sz w:val="19"/>
              </w:rPr>
              <w:t>Shows the active generated or imported YAML.</w:t>
            </w:r>
          </w:p>
        </w:tc>
      </w:tr>
      <w:tr w:rsidR="00FA7659" w:rsidRPr="00FA7659" w14:paraId="0DE11CE7" w14:textId="77777777" w:rsidTr="00996DB8">
        <w:trPr>
          <w:cantSplit/>
          <w:jc w:val="center"/>
        </w:trPr>
        <w:tc>
          <w:tcPr>
            <w:tcW w:w="2880" w:type="dxa"/>
            <w:tcMar>
              <w:top w:w="85" w:type="dxa"/>
              <w:left w:w="85" w:type="dxa"/>
              <w:bottom w:w="85" w:type="dxa"/>
              <w:right w:w="85" w:type="dxa"/>
            </w:tcMar>
            <w:vAlign w:val="center"/>
          </w:tcPr>
          <w:p w14:paraId="73FD226A" w14:textId="77777777" w:rsidR="00FA7659" w:rsidRPr="00FA7659" w:rsidRDefault="00FA7659" w:rsidP="00FA7659">
            <w:pPr>
              <w:spacing w:after="40" w:line="240" w:lineRule="auto"/>
              <w:rPr>
                <w:rFonts w:cs="Arial"/>
              </w:rPr>
            </w:pPr>
            <w:r w:rsidRPr="00FA7659">
              <w:rPr>
                <w:rFonts w:cs="Arial"/>
                <w:sz w:val="19"/>
              </w:rPr>
              <w:t>Import Config</w:t>
            </w:r>
          </w:p>
        </w:tc>
        <w:tc>
          <w:tcPr>
            <w:tcW w:w="7200" w:type="dxa"/>
            <w:tcMar>
              <w:top w:w="85" w:type="dxa"/>
              <w:left w:w="85" w:type="dxa"/>
              <w:bottom w:w="85" w:type="dxa"/>
              <w:right w:w="85" w:type="dxa"/>
            </w:tcMar>
            <w:vAlign w:val="center"/>
          </w:tcPr>
          <w:p w14:paraId="511E2E40" w14:textId="77777777" w:rsidR="00FA7659" w:rsidRPr="00FA7659" w:rsidRDefault="00FA7659" w:rsidP="00FA7659">
            <w:pPr>
              <w:spacing w:after="40" w:line="240" w:lineRule="auto"/>
              <w:rPr>
                <w:rFonts w:cs="Arial"/>
              </w:rPr>
            </w:pPr>
            <w:r w:rsidRPr="00FA7659">
              <w:rPr>
                <w:rFonts w:cs="Arial"/>
                <w:sz w:val="19"/>
              </w:rPr>
              <w:t>Imports an existing YAML or JSON file for the selected workflow, with basic shape checks.</w:t>
            </w:r>
          </w:p>
        </w:tc>
      </w:tr>
      <w:tr w:rsidR="00FA7659" w:rsidRPr="00FA7659" w14:paraId="0D875B7A" w14:textId="77777777" w:rsidTr="00996DB8">
        <w:trPr>
          <w:cantSplit/>
          <w:jc w:val="center"/>
        </w:trPr>
        <w:tc>
          <w:tcPr>
            <w:tcW w:w="2880" w:type="dxa"/>
            <w:tcMar>
              <w:top w:w="85" w:type="dxa"/>
              <w:left w:w="85" w:type="dxa"/>
              <w:bottom w:w="85" w:type="dxa"/>
              <w:right w:w="85" w:type="dxa"/>
            </w:tcMar>
            <w:vAlign w:val="center"/>
          </w:tcPr>
          <w:p w14:paraId="101E809E" w14:textId="77777777" w:rsidR="00FA7659" w:rsidRPr="00FA7659" w:rsidRDefault="00FA7659" w:rsidP="00FA7659">
            <w:pPr>
              <w:spacing w:after="40" w:line="240" w:lineRule="auto"/>
              <w:rPr>
                <w:rFonts w:cs="Arial"/>
              </w:rPr>
            </w:pPr>
            <w:r w:rsidRPr="00FA7659">
              <w:rPr>
                <w:rFonts w:cs="Arial"/>
                <w:sz w:val="19"/>
              </w:rPr>
              <w:t>Download Config</w:t>
            </w:r>
          </w:p>
        </w:tc>
        <w:tc>
          <w:tcPr>
            <w:tcW w:w="7200" w:type="dxa"/>
            <w:tcMar>
              <w:top w:w="85" w:type="dxa"/>
              <w:left w:w="85" w:type="dxa"/>
              <w:bottom w:w="85" w:type="dxa"/>
              <w:right w:w="85" w:type="dxa"/>
            </w:tcMar>
            <w:vAlign w:val="center"/>
          </w:tcPr>
          <w:p w14:paraId="7D38F7CC" w14:textId="77777777" w:rsidR="00FA7659" w:rsidRPr="00FA7659" w:rsidRDefault="00FA7659" w:rsidP="00FA7659">
            <w:pPr>
              <w:spacing w:after="40" w:line="240" w:lineRule="auto"/>
              <w:rPr>
                <w:rFonts w:cs="Arial"/>
              </w:rPr>
            </w:pPr>
            <w:r w:rsidRPr="00FA7659">
              <w:rPr>
                <w:rFonts w:cs="Arial"/>
                <w:sz w:val="19"/>
              </w:rPr>
              <w:t>Downloads the active YAML.</w:t>
            </w:r>
          </w:p>
        </w:tc>
      </w:tr>
      <w:tr w:rsidR="00FA7659" w:rsidRPr="00FA7659" w14:paraId="367F747D" w14:textId="77777777" w:rsidTr="00996DB8">
        <w:trPr>
          <w:cantSplit/>
          <w:jc w:val="center"/>
        </w:trPr>
        <w:tc>
          <w:tcPr>
            <w:tcW w:w="2880" w:type="dxa"/>
            <w:tcMar>
              <w:top w:w="85" w:type="dxa"/>
              <w:left w:w="85" w:type="dxa"/>
              <w:bottom w:w="85" w:type="dxa"/>
              <w:right w:w="85" w:type="dxa"/>
            </w:tcMar>
            <w:vAlign w:val="center"/>
          </w:tcPr>
          <w:p w14:paraId="1CCD0F4B" w14:textId="77777777" w:rsidR="00FA7659" w:rsidRPr="00FA7659" w:rsidRDefault="00FA7659" w:rsidP="00FA7659">
            <w:pPr>
              <w:spacing w:after="40" w:line="240" w:lineRule="auto"/>
              <w:rPr>
                <w:rFonts w:cs="Arial"/>
              </w:rPr>
            </w:pPr>
            <w:r w:rsidRPr="00FA7659">
              <w:rPr>
                <w:rFonts w:cs="Arial"/>
                <w:sz w:val="19"/>
              </w:rPr>
              <w:t>Dry Run</w:t>
            </w:r>
          </w:p>
        </w:tc>
        <w:tc>
          <w:tcPr>
            <w:tcW w:w="7200" w:type="dxa"/>
            <w:tcMar>
              <w:top w:w="85" w:type="dxa"/>
              <w:left w:w="85" w:type="dxa"/>
              <w:bottom w:w="85" w:type="dxa"/>
              <w:right w:w="85" w:type="dxa"/>
            </w:tcMar>
            <w:vAlign w:val="center"/>
          </w:tcPr>
          <w:p w14:paraId="01D07E07" w14:textId="77777777" w:rsidR="00FA7659" w:rsidRPr="00FA7659" w:rsidRDefault="00FA7659" w:rsidP="00FA7659">
            <w:pPr>
              <w:spacing w:after="40" w:line="240" w:lineRule="auto"/>
              <w:rPr>
                <w:rFonts w:cs="Arial"/>
              </w:rPr>
            </w:pPr>
            <w:r w:rsidRPr="00FA7659">
              <w:rPr>
                <w:rFonts w:cs="Arial"/>
                <w:sz w:val="19"/>
              </w:rPr>
              <w:t>Validates the config and performs non-destructive readiness or connectivity checks where supported. Approval is not required for dry run.</w:t>
            </w:r>
          </w:p>
        </w:tc>
      </w:tr>
      <w:tr w:rsidR="00FA7659" w:rsidRPr="00FA7659" w14:paraId="392EEA8C" w14:textId="77777777" w:rsidTr="00996DB8">
        <w:trPr>
          <w:cantSplit/>
          <w:jc w:val="center"/>
        </w:trPr>
        <w:tc>
          <w:tcPr>
            <w:tcW w:w="2880" w:type="dxa"/>
            <w:tcMar>
              <w:top w:w="85" w:type="dxa"/>
              <w:left w:w="85" w:type="dxa"/>
              <w:bottom w:w="85" w:type="dxa"/>
              <w:right w:w="85" w:type="dxa"/>
            </w:tcMar>
            <w:vAlign w:val="center"/>
          </w:tcPr>
          <w:p w14:paraId="52A49DC1" w14:textId="77777777" w:rsidR="00FA7659" w:rsidRPr="00FA7659" w:rsidRDefault="00FA7659" w:rsidP="00FA7659">
            <w:pPr>
              <w:spacing w:after="40" w:line="240" w:lineRule="auto"/>
              <w:rPr>
                <w:rFonts w:cs="Arial"/>
              </w:rPr>
            </w:pPr>
            <w:r w:rsidRPr="00FA7659">
              <w:rPr>
                <w:rFonts w:cs="Arial"/>
                <w:sz w:val="19"/>
              </w:rPr>
              <w:t>Approved Request selector</w:t>
            </w:r>
          </w:p>
        </w:tc>
        <w:tc>
          <w:tcPr>
            <w:tcW w:w="7200" w:type="dxa"/>
            <w:tcMar>
              <w:top w:w="85" w:type="dxa"/>
              <w:left w:w="85" w:type="dxa"/>
              <w:bottom w:w="85" w:type="dxa"/>
              <w:right w:w="85" w:type="dxa"/>
            </w:tcMar>
            <w:vAlign w:val="center"/>
          </w:tcPr>
          <w:p w14:paraId="1044C464" w14:textId="665D3E48" w:rsidR="00FA7659" w:rsidRPr="00FA7659" w:rsidRDefault="00996DB8" w:rsidP="00FA7659">
            <w:pPr>
              <w:spacing w:after="40" w:line="240" w:lineRule="auto"/>
              <w:rPr>
                <w:rFonts w:cs="Arial"/>
              </w:rPr>
            </w:pPr>
            <w:r w:rsidRPr="00FA7659">
              <w:rPr>
                <w:rFonts w:cs="Arial"/>
                <w:sz w:val="19"/>
              </w:rPr>
              <w:t>Let’s</w:t>
            </w:r>
            <w:r w:rsidR="00FA7659" w:rsidRPr="00FA7659">
              <w:rPr>
                <w:rFonts w:cs="Arial"/>
                <w:sz w:val="19"/>
              </w:rPr>
              <w:t xml:space="preserve"> operators bind a matching approved request when the workflow is </w:t>
            </w:r>
            <w:r w:rsidRPr="00FA7659">
              <w:rPr>
                <w:rFonts w:cs="Arial"/>
                <w:sz w:val="19"/>
              </w:rPr>
              <w:t>approval mandatory</w:t>
            </w:r>
            <w:r w:rsidR="00FA7659" w:rsidRPr="00FA7659">
              <w:rPr>
                <w:rFonts w:cs="Arial"/>
                <w:sz w:val="19"/>
              </w:rPr>
              <w:t>.</w:t>
            </w:r>
          </w:p>
        </w:tc>
      </w:tr>
      <w:tr w:rsidR="00FA7659" w:rsidRPr="00FA7659" w14:paraId="29AED0E0" w14:textId="77777777" w:rsidTr="00996DB8">
        <w:trPr>
          <w:cantSplit/>
          <w:jc w:val="center"/>
        </w:trPr>
        <w:tc>
          <w:tcPr>
            <w:tcW w:w="2880" w:type="dxa"/>
            <w:tcMar>
              <w:top w:w="85" w:type="dxa"/>
              <w:left w:w="85" w:type="dxa"/>
              <w:bottom w:w="85" w:type="dxa"/>
              <w:right w:w="85" w:type="dxa"/>
            </w:tcMar>
            <w:vAlign w:val="center"/>
          </w:tcPr>
          <w:p w14:paraId="57E8DBDE" w14:textId="77777777" w:rsidR="00FA7659" w:rsidRPr="00FA7659" w:rsidRDefault="00FA7659" w:rsidP="00FA7659">
            <w:pPr>
              <w:spacing w:after="40" w:line="240" w:lineRule="auto"/>
              <w:rPr>
                <w:rFonts w:cs="Arial"/>
              </w:rPr>
            </w:pPr>
            <w:r w:rsidRPr="00FA7659">
              <w:rPr>
                <w:rFonts w:cs="Arial"/>
                <w:sz w:val="19"/>
              </w:rPr>
              <w:t>Run Workflow</w:t>
            </w:r>
          </w:p>
        </w:tc>
        <w:tc>
          <w:tcPr>
            <w:tcW w:w="7200" w:type="dxa"/>
            <w:tcMar>
              <w:top w:w="85" w:type="dxa"/>
              <w:left w:w="85" w:type="dxa"/>
              <w:bottom w:w="85" w:type="dxa"/>
              <w:right w:w="85" w:type="dxa"/>
            </w:tcMar>
            <w:vAlign w:val="center"/>
          </w:tcPr>
          <w:p w14:paraId="1B47B9C7" w14:textId="77777777" w:rsidR="00FA7659" w:rsidRPr="00FA7659" w:rsidRDefault="00FA7659" w:rsidP="00FA7659">
            <w:pPr>
              <w:spacing w:after="40" w:line="240" w:lineRule="auto"/>
              <w:rPr>
                <w:rFonts w:cs="Arial"/>
              </w:rPr>
            </w:pPr>
            <w:r w:rsidRPr="00FA7659">
              <w:rPr>
                <w:rFonts w:cs="Arial"/>
                <w:sz w:val="19"/>
              </w:rPr>
              <w:t>Submits a Workflows 1.x item through the governed legacy execution path. Standalone FCA workflows require an exact destructive acknowledgement phrase before submission. Classic Foundation VM cluster-create requires an administrator, an exact DEPLOY FOUNDATION VM confirmation, normal approval policy, and a valid Foundation VM intent.</w:t>
            </w:r>
          </w:p>
        </w:tc>
      </w:tr>
      <w:tr w:rsidR="00FA7659" w:rsidRPr="00FA7659" w14:paraId="21D03544" w14:textId="77777777" w:rsidTr="00996DB8">
        <w:trPr>
          <w:cantSplit/>
          <w:jc w:val="center"/>
        </w:trPr>
        <w:tc>
          <w:tcPr>
            <w:tcW w:w="2880" w:type="dxa"/>
            <w:tcMar>
              <w:top w:w="85" w:type="dxa"/>
              <w:left w:w="85" w:type="dxa"/>
              <w:bottom w:w="85" w:type="dxa"/>
              <w:right w:w="85" w:type="dxa"/>
            </w:tcMar>
            <w:vAlign w:val="center"/>
          </w:tcPr>
          <w:p w14:paraId="328FE317" w14:textId="77777777" w:rsidR="00FA7659" w:rsidRPr="00FA7659" w:rsidRDefault="00FA7659" w:rsidP="00FA7659">
            <w:pPr>
              <w:spacing w:after="40" w:line="240" w:lineRule="auto"/>
              <w:rPr>
                <w:rFonts w:cs="Arial"/>
              </w:rPr>
            </w:pPr>
            <w:r w:rsidRPr="00FA7659">
              <w:rPr>
                <w:rFonts w:cs="Arial"/>
                <w:sz w:val="19"/>
              </w:rPr>
              <w:t>Run Plan</w:t>
            </w:r>
          </w:p>
        </w:tc>
        <w:tc>
          <w:tcPr>
            <w:tcW w:w="7200" w:type="dxa"/>
            <w:tcMar>
              <w:top w:w="85" w:type="dxa"/>
              <w:left w:w="85" w:type="dxa"/>
              <w:bottom w:w="85" w:type="dxa"/>
              <w:right w:w="85" w:type="dxa"/>
            </w:tcMar>
            <w:vAlign w:val="center"/>
          </w:tcPr>
          <w:p w14:paraId="5507A84B" w14:textId="77777777" w:rsidR="00FA7659" w:rsidRPr="00FA7659" w:rsidRDefault="00FA7659" w:rsidP="00FA7659">
            <w:pPr>
              <w:spacing w:after="40" w:line="240" w:lineRule="auto"/>
              <w:rPr>
                <w:rFonts w:cs="Arial"/>
              </w:rPr>
            </w:pPr>
            <w:r w:rsidRPr="00FA7659">
              <w:rPr>
                <w:rFonts w:cs="Arial"/>
                <w:sz w:val="19"/>
              </w:rPr>
              <w:t>Submits a Workflows 2.x item through the ZTF 2.x IaC plan path. Apply and destroy remain approval-bound from the ZTF 2.x IaC page.</w:t>
            </w:r>
          </w:p>
        </w:tc>
      </w:tr>
    </w:tbl>
    <w:p w14:paraId="4B983A62" w14:textId="77777777" w:rsidR="00FA7659" w:rsidRPr="00FA7659" w:rsidRDefault="00FA7659" w:rsidP="00FA7659">
      <w:pPr>
        <w:spacing w:after="20" w:line="254" w:lineRule="auto"/>
        <w:rPr>
          <w:rFonts w:cs="Arial"/>
        </w:rPr>
      </w:pPr>
    </w:p>
    <w:p w14:paraId="2A04A2C9" w14:textId="77777777" w:rsidR="00FA7659" w:rsidRPr="00FA7659" w:rsidRDefault="00FA7659" w:rsidP="00FA7659">
      <w:pPr>
        <w:spacing w:after="120" w:line="254" w:lineRule="auto"/>
        <w:rPr>
          <w:rFonts w:cs="Arial"/>
        </w:rPr>
      </w:pPr>
      <w:r w:rsidRPr="00FA7659">
        <w:rPr>
          <w:rFonts w:cs="Arial"/>
        </w:rPr>
        <w:t>Native Foundation review controls are grouped below. These reviews expose plans and blockers; they do not establish permission or completed target execution. Read the returned readOnly and execution-enabled flags and use the dedicated task chapter for operational boundaries.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FA7659" w14:paraId="10D41F1E" w14:textId="77777777" w:rsidTr="00996DB8">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0EE5C30D" w14:textId="77777777" w:rsidR="00FA7659" w:rsidRPr="00996DB8" w:rsidRDefault="00FA7659" w:rsidP="00FA7659">
            <w:pPr>
              <w:keepNext/>
              <w:spacing w:after="40" w:line="240" w:lineRule="auto"/>
              <w:rPr>
                <w:rFonts w:cs="Arial"/>
                <w:color w:val="auto"/>
              </w:rPr>
            </w:pPr>
            <w:r w:rsidRPr="00996DB8">
              <w:rPr>
                <w:rFonts w:cs="Arial"/>
                <w:b/>
                <w:color w:val="auto"/>
                <w:sz w:val="19"/>
              </w:rPr>
              <w:t>Review group</w:t>
            </w:r>
          </w:p>
        </w:tc>
        <w:tc>
          <w:tcPr>
            <w:tcW w:w="3024" w:type="dxa"/>
            <w:shd w:val="clear" w:color="auto" w:fill="17365D" w:themeFill="text2" w:themeFillShade="BF"/>
            <w:tcMar>
              <w:top w:w="85" w:type="dxa"/>
              <w:left w:w="85" w:type="dxa"/>
              <w:bottom w:w="85" w:type="dxa"/>
              <w:right w:w="85" w:type="dxa"/>
            </w:tcMar>
            <w:vAlign w:val="center"/>
          </w:tcPr>
          <w:p w14:paraId="1F788EE2" w14:textId="77777777" w:rsidR="00FA7659" w:rsidRPr="00996DB8" w:rsidRDefault="00FA7659" w:rsidP="00FA7659">
            <w:pPr>
              <w:keepNext/>
              <w:spacing w:after="40" w:line="240" w:lineRule="auto"/>
              <w:rPr>
                <w:rFonts w:cs="Arial"/>
                <w:color w:val="auto"/>
              </w:rPr>
            </w:pPr>
            <w:r w:rsidRPr="00996DB8">
              <w:rPr>
                <w:rFonts w:cs="Arial"/>
                <w:b/>
                <w:color w:val="auto"/>
                <w:sz w:val="19"/>
              </w:rPr>
              <w:t>Typical controls</w:t>
            </w:r>
          </w:p>
        </w:tc>
        <w:tc>
          <w:tcPr>
            <w:tcW w:w="4968" w:type="dxa"/>
            <w:shd w:val="clear" w:color="auto" w:fill="17365D" w:themeFill="text2" w:themeFillShade="BF"/>
            <w:tcMar>
              <w:top w:w="85" w:type="dxa"/>
              <w:left w:w="85" w:type="dxa"/>
              <w:bottom w:w="85" w:type="dxa"/>
              <w:right w:w="85" w:type="dxa"/>
            </w:tcMar>
            <w:vAlign w:val="center"/>
          </w:tcPr>
          <w:p w14:paraId="6F0E40AD" w14:textId="77777777" w:rsidR="00FA7659" w:rsidRPr="00996DB8" w:rsidRDefault="00FA7659" w:rsidP="00FA7659">
            <w:pPr>
              <w:keepNext/>
              <w:spacing w:after="40" w:line="240" w:lineRule="auto"/>
              <w:rPr>
                <w:rFonts w:cs="Arial"/>
                <w:color w:val="auto"/>
              </w:rPr>
            </w:pPr>
            <w:r w:rsidRPr="00996DB8">
              <w:rPr>
                <w:rFonts w:cs="Arial"/>
                <w:b/>
                <w:color w:val="auto"/>
                <w:sz w:val="19"/>
              </w:rPr>
              <w:t>What to verify</w:t>
            </w:r>
          </w:p>
        </w:tc>
      </w:tr>
      <w:tr w:rsidR="00FA7659" w:rsidRPr="00FA7659" w14:paraId="4E3D26F4" w14:textId="77777777" w:rsidTr="00996DB8">
        <w:trPr>
          <w:cantSplit/>
          <w:jc w:val="center"/>
        </w:trPr>
        <w:tc>
          <w:tcPr>
            <w:tcW w:w="2088" w:type="dxa"/>
            <w:tcMar>
              <w:top w:w="85" w:type="dxa"/>
              <w:left w:w="85" w:type="dxa"/>
              <w:bottom w:w="85" w:type="dxa"/>
              <w:right w:w="85" w:type="dxa"/>
            </w:tcMar>
            <w:vAlign w:val="center"/>
          </w:tcPr>
          <w:p w14:paraId="34BA7586" w14:textId="77777777" w:rsidR="00FA7659" w:rsidRPr="00FA7659" w:rsidRDefault="00FA7659" w:rsidP="00FA7659">
            <w:pPr>
              <w:spacing w:after="40" w:line="240" w:lineRule="auto"/>
              <w:rPr>
                <w:rFonts w:cs="Arial"/>
              </w:rPr>
            </w:pPr>
            <w:r w:rsidRPr="00FA7659">
              <w:rPr>
                <w:rFonts w:cs="Arial"/>
                <w:sz w:val="19"/>
              </w:rPr>
              <w:t>Intent and discovery</w:t>
            </w:r>
          </w:p>
        </w:tc>
        <w:tc>
          <w:tcPr>
            <w:tcW w:w="3024" w:type="dxa"/>
            <w:tcMar>
              <w:top w:w="85" w:type="dxa"/>
              <w:left w:w="85" w:type="dxa"/>
              <w:bottom w:w="85" w:type="dxa"/>
              <w:right w:w="85" w:type="dxa"/>
            </w:tcMar>
            <w:vAlign w:val="center"/>
          </w:tcPr>
          <w:p w14:paraId="703B7549" w14:textId="77777777" w:rsidR="00FA7659" w:rsidRPr="00FA7659" w:rsidRDefault="00FA7659" w:rsidP="00FA7659">
            <w:pPr>
              <w:spacing w:after="40" w:line="240" w:lineRule="auto"/>
              <w:rPr>
                <w:rFonts w:cs="Arial"/>
              </w:rPr>
            </w:pPr>
            <w:r w:rsidRPr="00FA7659">
              <w:rPr>
                <w:rFonts w:cs="Arial"/>
                <w:sz w:val="19"/>
              </w:rPr>
              <w:t>Discovery preview, reconcile, network manifest and secret refs</w:t>
            </w:r>
          </w:p>
        </w:tc>
        <w:tc>
          <w:tcPr>
            <w:tcW w:w="4968" w:type="dxa"/>
            <w:tcMar>
              <w:top w:w="85" w:type="dxa"/>
              <w:left w:w="85" w:type="dxa"/>
              <w:bottom w:w="85" w:type="dxa"/>
              <w:right w:w="85" w:type="dxa"/>
            </w:tcMar>
            <w:vAlign w:val="center"/>
          </w:tcPr>
          <w:p w14:paraId="340F6908" w14:textId="77777777" w:rsidR="00FA7659" w:rsidRPr="00FA7659" w:rsidRDefault="00FA7659" w:rsidP="00FA7659">
            <w:pPr>
              <w:spacing w:after="40" w:line="240" w:lineRule="auto"/>
              <w:rPr>
                <w:rFonts w:cs="Arial"/>
              </w:rPr>
            </w:pPr>
            <w:r w:rsidRPr="00FA7659">
              <w:rPr>
                <w:rFonts w:cs="Arial"/>
                <w:sz w:val="19"/>
              </w:rPr>
              <w:t>Node identity, complete network data and named credentials; supplied facts are not live discovery.</w:t>
            </w:r>
          </w:p>
        </w:tc>
      </w:tr>
      <w:tr w:rsidR="00FA7659" w:rsidRPr="00FA7659" w14:paraId="64349F7F" w14:textId="77777777" w:rsidTr="00996DB8">
        <w:trPr>
          <w:cantSplit/>
          <w:jc w:val="center"/>
        </w:trPr>
        <w:tc>
          <w:tcPr>
            <w:tcW w:w="2088" w:type="dxa"/>
            <w:tcMar>
              <w:top w:w="85" w:type="dxa"/>
              <w:left w:w="85" w:type="dxa"/>
              <w:bottom w:w="85" w:type="dxa"/>
              <w:right w:w="85" w:type="dxa"/>
            </w:tcMar>
            <w:vAlign w:val="center"/>
          </w:tcPr>
          <w:p w14:paraId="1B0C50AF" w14:textId="77777777" w:rsidR="00FA7659" w:rsidRPr="00FA7659" w:rsidRDefault="00FA7659" w:rsidP="00FA7659">
            <w:pPr>
              <w:spacing w:after="40" w:line="240" w:lineRule="auto"/>
              <w:rPr>
                <w:rFonts w:cs="Arial"/>
              </w:rPr>
            </w:pPr>
            <w:r w:rsidRPr="00FA7659">
              <w:rPr>
                <w:rFonts w:cs="Arial"/>
                <w:sz w:val="19"/>
              </w:rPr>
              <w:t>Images and topology</w:t>
            </w:r>
          </w:p>
        </w:tc>
        <w:tc>
          <w:tcPr>
            <w:tcW w:w="3024" w:type="dxa"/>
            <w:tcMar>
              <w:top w:w="85" w:type="dxa"/>
              <w:left w:w="85" w:type="dxa"/>
              <w:bottom w:w="85" w:type="dxa"/>
              <w:right w:w="85" w:type="dxa"/>
            </w:tcMar>
            <w:vAlign w:val="center"/>
          </w:tcPr>
          <w:p w14:paraId="42800E95" w14:textId="77777777" w:rsidR="00FA7659" w:rsidRPr="00FA7659" w:rsidRDefault="00FA7659" w:rsidP="00FA7659">
            <w:pPr>
              <w:spacing w:after="40" w:line="240" w:lineRule="auto"/>
              <w:rPr>
                <w:rFonts w:cs="Arial"/>
              </w:rPr>
            </w:pPr>
            <w:r w:rsidRPr="00FA7659">
              <w:rPr>
                <w:rFonts w:cs="Arial"/>
                <w:sz w:val="19"/>
              </w:rPr>
              <w:t>Image sources, imaging plan, formation plan and topology support</w:t>
            </w:r>
          </w:p>
        </w:tc>
        <w:tc>
          <w:tcPr>
            <w:tcW w:w="4968" w:type="dxa"/>
            <w:tcMar>
              <w:top w:w="85" w:type="dxa"/>
              <w:left w:w="85" w:type="dxa"/>
              <w:bottom w:w="85" w:type="dxa"/>
              <w:right w:w="85" w:type="dxa"/>
            </w:tcMar>
            <w:vAlign w:val="center"/>
          </w:tcPr>
          <w:p w14:paraId="45BC4F22" w14:textId="77777777" w:rsidR="00FA7659" w:rsidRPr="00FA7659" w:rsidRDefault="00FA7659" w:rsidP="00FA7659">
            <w:pPr>
              <w:spacing w:after="40" w:line="240" w:lineRule="auto"/>
              <w:rPr>
                <w:rFonts w:cs="Arial"/>
              </w:rPr>
            </w:pPr>
            <w:r w:rsidRPr="00FA7659">
              <w:rPr>
                <w:rFonts w:cs="Arial"/>
                <w:sz w:val="19"/>
              </w:rPr>
              <w:t>Supported provider and topology, approved image references and required evidence.</w:t>
            </w:r>
          </w:p>
        </w:tc>
      </w:tr>
      <w:tr w:rsidR="00FA7659" w:rsidRPr="00FA7659" w14:paraId="7CA5F2A8" w14:textId="77777777" w:rsidTr="00996DB8">
        <w:trPr>
          <w:cantSplit/>
          <w:jc w:val="center"/>
        </w:trPr>
        <w:tc>
          <w:tcPr>
            <w:tcW w:w="2088" w:type="dxa"/>
            <w:tcMar>
              <w:top w:w="85" w:type="dxa"/>
              <w:left w:w="85" w:type="dxa"/>
              <w:bottom w:w="85" w:type="dxa"/>
              <w:right w:w="85" w:type="dxa"/>
            </w:tcMar>
            <w:vAlign w:val="center"/>
          </w:tcPr>
          <w:p w14:paraId="51D7A44D" w14:textId="77777777" w:rsidR="00FA7659" w:rsidRPr="00FA7659" w:rsidRDefault="00FA7659" w:rsidP="00FA7659">
            <w:pPr>
              <w:spacing w:after="40" w:line="240" w:lineRule="auto"/>
              <w:rPr>
                <w:rFonts w:cs="Arial"/>
              </w:rPr>
            </w:pPr>
            <w:r w:rsidRPr="00FA7659">
              <w:rPr>
                <w:rFonts w:cs="Arial"/>
                <w:sz w:val="19"/>
              </w:rPr>
              <w:t>Planning and policy</w:t>
            </w:r>
          </w:p>
        </w:tc>
        <w:tc>
          <w:tcPr>
            <w:tcW w:w="3024" w:type="dxa"/>
            <w:tcMar>
              <w:top w:w="85" w:type="dxa"/>
              <w:left w:w="85" w:type="dxa"/>
              <w:bottom w:w="85" w:type="dxa"/>
              <w:right w:w="85" w:type="dxa"/>
            </w:tcMar>
            <w:vAlign w:val="center"/>
          </w:tcPr>
          <w:p w14:paraId="58C6FDA8" w14:textId="77777777" w:rsidR="00FA7659" w:rsidRPr="00FA7659" w:rsidRDefault="00FA7659" w:rsidP="00FA7659">
            <w:pPr>
              <w:spacing w:after="40" w:line="240" w:lineRule="auto"/>
              <w:rPr>
                <w:rFonts w:cs="Arial"/>
              </w:rPr>
            </w:pPr>
            <w:r w:rsidRPr="00FA7659">
              <w:rPr>
                <w:rFonts w:cs="Arial"/>
                <w:sz w:val="19"/>
              </w:rPr>
              <w:t>Generate Plan, execution graph, deployment policy and wave reviews</w:t>
            </w:r>
          </w:p>
        </w:tc>
        <w:tc>
          <w:tcPr>
            <w:tcW w:w="4968" w:type="dxa"/>
            <w:tcMar>
              <w:top w:w="85" w:type="dxa"/>
              <w:left w:w="85" w:type="dxa"/>
              <w:bottom w:w="85" w:type="dxa"/>
              <w:right w:w="85" w:type="dxa"/>
            </w:tcMar>
            <w:vAlign w:val="center"/>
          </w:tcPr>
          <w:p w14:paraId="64FDEE25" w14:textId="77777777" w:rsidR="00FA7659" w:rsidRPr="00FA7659" w:rsidRDefault="00FA7659" w:rsidP="00FA7659">
            <w:pPr>
              <w:spacing w:after="40" w:line="240" w:lineRule="auto"/>
              <w:rPr>
                <w:rFonts w:cs="Arial"/>
              </w:rPr>
            </w:pPr>
            <w:r w:rsidRPr="00FA7659">
              <w:rPr>
                <w:rFonts w:cs="Arial"/>
                <w:sz w:val="19"/>
              </w:rPr>
              <w:t>Deterministic hashes, dependencies, maintenance windows, scope and failure policy.</w:t>
            </w:r>
          </w:p>
        </w:tc>
      </w:tr>
      <w:tr w:rsidR="00FA7659" w:rsidRPr="00FA7659" w14:paraId="5C899B63" w14:textId="77777777" w:rsidTr="00996DB8">
        <w:trPr>
          <w:cantSplit/>
          <w:jc w:val="center"/>
        </w:trPr>
        <w:tc>
          <w:tcPr>
            <w:tcW w:w="2088" w:type="dxa"/>
            <w:tcMar>
              <w:top w:w="85" w:type="dxa"/>
              <w:left w:w="85" w:type="dxa"/>
              <w:bottom w:w="85" w:type="dxa"/>
              <w:right w:w="85" w:type="dxa"/>
            </w:tcMar>
            <w:vAlign w:val="center"/>
          </w:tcPr>
          <w:p w14:paraId="055B027B" w14:textId="77777777" w:rsidR="00FA7659" w:rsidRPr="00FA7659" w:rsidRDefault="00FA7659" w:rsidP="00FA7659">
            <w:pPr>
              <w:spacing w:after="40" w:line="240" w:lineRule="auto"/>
              <w:rPr>
                <w:rFonts w:cs="Arial"/>
              </w:rPr>
            </w:pPr>
            <w:r w:rsidRPr="00FA7659">
              <w:rPr>
                <w:rFonts w:cs="Arial"/>
                <w:sz w:val="19"/>
              </w:rPr>
              <w:t>Admission and authorization</w:t>
            </w:r>
          </w:p>
        </w:tc>
        <w:tc>
          <w:tcPr>
            <w:tcW w:w="3024" w:type="dxa"/>
            <w:tcMar>
              <w:top w:w="85" w:type="dxa"/>
              <w:left w:w="85" w:type="dxa"/>
              <w:bottom w:w="85" w:type="dxa"/>
              <w:right w:w="85" w:type="dxa"/>
            </w:tcMar>
            <w:vAlign w:val="center"/>
          </w:tcPr>
          <w:p w14:paraId="0F7AEE72" w14:textId="77777777" w:rsidR="00FA7659" w:rsidRPr="00FA7659" w:rsidRDefault="00FA7659" w:rsidP="00FA7659">
            <w:pPr>
              <w:spacing w:after="40" w:line="240" w:lineRule="auto"/>
              <w:rPr>
                <w:rFonts w:cs="Arial"/>
              </w:rPr>
            </w:pPr>
            <w:r w:rsidRPr="00FA7659">
              <w:rPr>
                <w:rFonts w:cs="Arial"/>
                <w:sz w:val="19"/>
              </w:rPr>
              <w:t>Execution readiness, approval binding, UAT entry and persistence reviews</w:t>
            </w:r>
          </w:p>
        </w:tc>
        <w:tc>
          <w:tcPr>
            <w:tcW w:w="4968" w:type="dxa"/>
            <w:tcMar>
              <w:top w:w="85" w:type="dxa"/>
              <w:left w:w="85" w:type="dxa"/>
              <w:bottom w:w="85" w:type="dxa"/>
              <w:right w:w="85" w:type="dxa"/>
            </w:tcMar>
            <w:vAlign w:val="center"/>
          </w:tcPr>
          <w:p w14:paraId="7A1A4302" w14:textId="77777777" w:rsidR="00FA7659" w:rsidRPr="00FA7659" w:rsidRDefault="00FA7659" w:rsidP="00FA7659">
            <w:pPr>
              <w:spacing w:after="40" w:line="240" w:lineRule="auto"/>
              <w:rPr>
                <w:rFonts w:cs="Arial"/>
              </w:rPr>
            </w:pPr>
            <w:r w:rsidRPr="00FA7659">
              <w:rPr>
                <w:rFonts w:cs="Arial"/>
                <w:sz w:val="19"/>
              </w:rPr>
              <w:t>Explicit blockers and exact reviewed intent; a review artifact is not a real permit or admission.</w:t>
            </w:r>
          </w:p>
        </w:tc>
      </w:tr>
      <w:tr w:rsidR="00FA7659" w:rsidRPr="00FA7659" w14:paraId="62144E37" w14:textId="77777777" w:rsidTr="00996DB8">
        <w:trPr>
          <w:cantSplit/>
          <w:jc w:val="center"/>
        </w:trPr>
        <w:tc>
          <w:tcPr>
            <w:tcW w:w="2088" w:type="dxa"/>
            <w:tcMar>
              <w:top w:w="85" w:type="dxa"/>
              <w:left w:w="85" w:type="dxa"/>
              <w:bottom w:w="85" w:type="dxa"/>
              <w:right w:w="85" w:type="dxa"/>
            </w:tcMar>
            <w:vAlign w:val="center"/>
          </w:tcPr>
          <w:p w14:paraId="261B01F4" w14:textId="77777777" w:rsidR="00FA7659" w:rsidRPr="00FA7659" w:rsidRDefault="00FA7659" w:rsidP="00FA7659">
            <w:pPr>
              <w:spacing w:after="40" w:line="240" w:lineRule="auto"/>
              <w:rPr>
                <w:rFonts w:cs="Arial"/>
              </w:rPr>
            </w:pPr>
            <w:r w:rsidRPr="00FA7659">
              <w:rPr>
                <w:rFonts w:cs="Arial"/>
                <w:sz w:val="19"/>
              </w:rPr>
              <w:t>Adapter and runtime</w:t>
            </w:r>
          </w:p>
        </w:tc>
        <w:tc>
          <w:tcPr>
            <w:tcW w:w="3024" w:type="dxa"/>
            <w:tcMar>
              <w:top w:w="85" w:type="dxa"/>
              <w:left w:w="85" w:type="dxa"/>
              <w:bottom w:w="85" w:type="dxa"/>
              <w:right w:w="85" w:type="dxa"/>
            </w:tcMar>
            <w:vAlign w:val="center"/>
          </w:tcPr>
          <w:p w14:paraId="7526B113" w14:textId="77777777" w:rsidR="00FA7659" w:rsidRPr="00FA7659" w:rsidRDefault="00FA7659" w:rsidP="00FA7659">
            <w:pPr>
              <w:spacing w:after="40" w:line="240" w:lineRule="auto"/>
              <w:rPr>
                <w:rFonts w:cs="Arial"/>
              </w:rPr>
            </w:pPr>
            <w:r w:rsidRPr="00FA7659">
              <w:rPr>
                <w:rFonts w:cs="Arial"/>
                <w:sz w:val="19"/>
              </w:rPr>
              <w:t>Provider adapters, allow-list, package and runtime reviews</w:t>
            </w:r>
          </w:p>
        </w:tc>
        <w:tc>
          <w:tcPr>
            <w:tcW w:w="4968" w:type="dxa"/>
            <w:tcMar>
              <w:top w:w="85" w:type="dxa"/>
              <w:left w:w="85" w:type="dxa"/>
              <w:bottom w:w="85" w:type="dxa"/>
              <w:right w:w="85" w:type="dxa"/>
            </w:tcMar>
            <w:vAlign w:val="center"/>
          </w:tcPr>
          <w:p w14:paraId="68641206" w14:textId="77777777" w:rsidR="00FA7659" w:rsidRPr="00FA7659" w:rsidRDefault="00FA7659" w:rsidP="00FA7659">
            <w:pPr>
              <w:spacing w:after="40" w:line="240" w:lineRule="auto"/>
              <w:rPr>
                <w:rFonts w:cs="Arial"/>
              </w:rPr>
            </w:pPr>
            <w:r w:rsidRPr="00FA7659">
              <w:rPr>
                <w:rFonts w:cs="Arial"/>
                <w:sz w:val="19"/>
              </w:rPr>
              <w:t>Configured adapter, trusted execution environment and controlled UAT evidence before mutation.</w:t>
            </w:r>
          </w:p>
        </w:tc>
      </w:tr>
      <w:tr w:rsidR="00FA7659" w:rsidRPr="00FA7659" w14:paraId="0AFBDC72" w14:textId="77777777" w:rsidTr="00996DB8">
        <w:trPr>
          <w:cantSplit/>
          <w:jc w:val="center"/>
        </w:trPr>
        <w:tc>
          <w:tcPr>
            <w:tcW w:w="2088" w:type="dxa"/>
            <w:tcMar>
              <w:top w:w="85" w:type="dxa"/>
              <w:left w:w="85" w:type="dxa"/>
              <w:bottom w:w="85" w:type="dxa"/>
              <w:right w:w="85" w:type="dxa"/>
            </w:tcMar>
            <w:vAlign w:val="center"/>
          </w:tcPr>
          <w:p w14:paraId="40096C3F" w14:textId="77777777" w:rsidR="00FA7659" w:rsidRPr="00FA7659" w:rsidRDefault="00FA7659" w:rsidP="00FA7659">
            <w:pPr>
              <w:spacing w:after="40" w:line="240" w:lineRule="auto"/>
              <w:rPr>
                <w:rFonts w:cs="Arial"/>
              </w:rPr>
            </w:pPr>
            <w:r w:rsidRPr="00FA7659">
              <w:rPr>
                <w:rFonts w:cs="Arial"/>
                <w:sz w:val="19"/>
              </w:rPr>
              <w:lastRenderedPageBreak/>
              <w:t>Recovery and evidence</w:t>
            </w:r>
          </w:p>
        </w:tc>
        <w:tc>
          <w:tcPr>
            <w:tcW w:w="3024" w:type="dxa"/>
            <w:tcMar>
              <w:top w:w="85" w:type="dxa"/>
              <w:left w:w="85" w:type="dxa"/>
              <w:bottom w:w="85" w:type="dxa"/>
              <w:right w:w="85" w:type="dxa"/>
            </w:tcMar>
            <w:vAlign w:val="center"/>
          </w:tcPr>
          <w:p w14:paraId="448A85AD" w14:textId="77777777" w:rsidR="00FA7659" w:rsidRPr="00FA7659" w:rsidRDefault="00FA7659" w:rsidP="00FA7659">
            <w:pPr>
              <w:spacing w:after="40" w:line="240" w:lineRule="auto"/>
              <w:rPr>
                <w:rFonts w:cs="Arial"/>
              </w:rPr>
            </w:pPr>
            <w:r w:rsidRPr="00FA7659">
              <w:rPr>
                <w:rFonts w:cs="Arial"/>
                <w:sz w:val="19"/>
              </w:rPr>
              <w:t>Job state, restart/resume, backup/restore and retained export reviews</w:t>
            </w:r>
          </w:p>
        </w:tc>
        <w:tc>
          <w:tcPr>
            <w:tcW w:w="4968" w:type="dxa"/>
            <w:tcMar>
              <w:top w:w="85" w:type="dxa"/>
              <w:left w:w="85" w:type="dxa"/>
              <w:bottom w:w="85" w:type="dxa"/>
              <w:right w:w="85" w:type="dxa"/>
            </w:tcMar>
            <w:vAlign w:val="center"/>
          </w:tcPr>
          <w:p w14:paraId="1137210E" w14:textId="77777777" w:rsidR="00FA7659" w:rsidRPr="00FA7659" w:rsidRDefault="00FA7659" w:rsidP="00FA7659">
            <w:pPr>
              <w:spacing w:after="40" w:line="240" w:lineRule="auto"/>
              <w:rPr>
                <w:rFonts w:cs="Arial"/>
              </w:rPr>
            </w:pPr>
            <w:r w:rsidRPr="00FA7659">
              <w:rPr>
                <w:rFonts w:cs="Arial"/>
                <w:sz w:val="19"/>
              </w:rPr>
              <w:t>Real recovery ownership and independently retained evidence; read-only plans do not perform recovery.</w:t>
            </w:r>
          </w:p>
        </w:tc>
      </w:tr>
    </w:tbl>
    <w:p w14:paraId="7B44CA64" w14:textId="77777777" w:rsidR="00FA7659" w:rsidRPr="00FA7659" w:rsidRDefault="00FA7659" w:rsidP="00FA7659">
      <w:pPr>
        <w:spacing w:after="20" w:line="254" w:lineRule="auto"/>
        <w:rPr>
          <w:rFonts w:cs="Arial"/>
        </w:rPr>
      </w:pPr>
    </w:p>
    <w:p w14:paraId="19155B63" w14:textId="0E4BCFAA" w:rsidR="00FA7659" w:rsidRPr="00FA7659" w:rsidRDefault="00FA7659" w:rsidP="00FA7659">
      <w:pPr>
        <w:spacing w:after="120" w:line="254" w:lineRule="auto"/>
        <w:rPr>
          <w:rFonts w:cs="Arial"/>
        </w:rPr>
      </w:pPr>
      <w:r w:rsidRPr="00FA7659">
        <w:rPr>
          <w:rFonts w:cs="Arial"/>
        </w:rPr>
        <w:t xml:space="preserve">Workflows 1.x </w:t>
      </w:r>
      <w:r w:rsidR="00996DB8" w:rsidRPr="00FA7659">
        <w:rPr>
          <w:rFonts w:cs="Arial"/>
        </w:rPr>
        <w:t>catalogue</w:t>
      </w:r>
      <w:r w:rsidRPr="00FA7659">
        <w:rPr>
          <w:rFonts w:cs="Arial"/>
        </w:rPr>
        <w:t>:</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2100"/>
        <w:gridCol w:w="5892"/>
      </w:tblGrid>
      <w:tr w:rsidR="00FA7659" w:rsidRPr="00FA7659" w14:paraId="75B82E6E" w14:textId="77777777" w:rsidTr="003D6C09">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635F9E95" w14:textId="77777777" w:rsidR="00FA7659" w:rsidRPr="003D6C09" w:rsidRDefault="00FA7659" w:rsidP="00FA7659">
            <w:pPr>
              <w:keepNext/>
              <w:spacing w:after="40" w:line="240" w:lineRule="auto"/>
              <w:rPr>
                <w:rFonts w:cs="Arial"/>
                <w:color w:val="auto"/>
              </w:rPr>
            </w:pPr>
            <w:r w:rsidRPr="003D6C09">
              <w:rPr>
                <w:rFonts w:cs="Arial"/>
                <w:b/>
                <w:color w:val="auto"/>
                <w:sz w:val="19"/>
              </w:rPr>
              <w:t>Workflow</w:t>
            </w:r>
          </w:p>
        </w:tc>
        <w:tc>
          <w:tcPr>
            <w:tcW w:w="2100" w:type="dxa"/>
            <w:shd w:val="clear" w:color="auto" w:fill="17365D" w:themeFill="text2" w:themeFillShade="BF"/>
            <w:tcMar>
              <w:top w:w="85" w:type="dxa"/>
              <w:left w:w="85" w:type="dxa"/>
              <w:bottom w:w="85" w:type="dxa"/>
              <w:right w:w="85" w:type="dxa"/>
            </w:tcMar>
            <w:vAlign w:val="center"/>
          </w:tcPr>
          <w:p w14:paraId="6653AE1E" w14:textId="77777777" w:rsidR="00FA7659" w:rsidRPr="003D6C09" w:rsidRDefault="00FA7659" w:rsidP="00FA7659">
            <w:pPr>
              <w:keepNext/>
              <w:spacing w:after="40" w:line="240" w:lineRule="auto"/>
              <w:rPr>
                <w:rFonts w:cs="Arial"/>
                <w:color w:val="auto"/>
              </w:rPr>
            </w:pPr>
            <w:r w:rsidRPr="003D6C09">
              <w:rPr>
                <w:rFonts w:cs="Arial"/>
                <w:b/>
                <w:color w:val="auto"/>
                <w:sz w:val="19"/>
              </w:rPr>
              <w:t>Category</w:t>
            </w:r>
          </w:p>
        </w:tc>
        <w:tc>
          <w:tcPr>
            <w:tcW w:w="5892" w:type="dxa"/>
            <w:shd w:val="clear" w:color="auto" w:fill="17365D" w:themeFill="text2" w:themeFillShade="BF"/>
            <w:tcMar>
              <w:top w:w="85" w:type="dxa"/>
              <w:left w:w="85" w:type="dxa"/>
              <w:bottom w:w="85" w:type="dxa"/>
              <w:right w:w="85" w:type="dxa"/>
            </w:tcMar>
            <w:vAlign w:val="center"/>
          </w:tcPr>
          <w:p w14:paraId="334B95A2" w14:textId="77777777" w:rsidR="00FA7659" w:rsidRPr="003D6C09" w:rsidRDefault="00FA7659" w:rsidP="00FA7659">
            <w:pPr>
              <w:keepNext/>
              <w:spacing w:after="40" w:line="240" w:lineRule="auto"/>
              <w:rPr>
                <w:rFonts w:cs="Arial"/>
                <w:color w:val="auto"/>
              </w:rPr>
            </w:pPr>
            <w:r w:rsidRPr="003D6C09">
              <w:rPr>
                <w:rFonts w:cs="Arial"/>
                <w:b/>
                <w:color w:val="auto"/>
                <w:sz w:val="19"/>
              </w:rPr>
              <w:t>Function</w:t>
            </w:r>
          </w:p>
        </w:tc>
      </w:tr>
      <w:tr w:rsidR="00FA7659" w:rsidRPr="00FA7659" w14:paraId="4B9E5B43" w14:textId="77777777" w:rsidTr="00996DB8">
        <w:trPr>
          <w:cantSplit/>
          <w:jc w:val="center"/>
        </w:trPr>
        <w:tc>
          <w:tcPr>
            <w:tcW w:w="2088" w:type="dxa"/>
            <w:tcMar>
              <w:top w:w="85" w:type="dxa"/>
              <w:left w:w="85" w:type="dxa"/>
              <w:bottom w:w="85" w:type="dxa"/>
              <w:right w:w="85" w:type="dxa"/>
            </w:tcMar>
            <w:vAlign w:val="center"/>
          </w:tcPr>
          <w:p w14:paraId="35DA3636" w14:textId="77777777" w:rsidR="00FA7659" w:rsidRPr="00FA7659" w:rsidRDefault="00FA7659" w:rsidP="00FA7659">
            <w:pPr>
              <w:spacing w:after="40" w:line="240" w:lineRule="auto"/>
              <w:rPr>
                <w:rFonts w:cs="Arial"/>
              </w:rPr>
            </w:pPr>
            <w:r w:rsidRPr="00FA7659">
              <w:rPr>
                <w:rFonts w:cs="Arial"/>
                <w:sz w:val="19"/>
              </w:rPr>
              <w:t>Cluster Create</w:t>
            </w:r>
          </w:p>
        </w:tc>
        <w:tc>
          <w:tcPr>
            <w:tcW w:w="2100" w:type="dxa"/>
            <w:tcMar>
              <w:top w:w="85" w:type="dxa"/>
              <w:left w:w="85" w:type="dxa"/>
              <w:bottom w:w="85" w:type="dxa"/>
              <w:right w:w="85" w:type="dxa"/>
            </w:tcMar>
            <w:vAlign w:val="center"/>
          </w:tcPr>
          <w:p w14:paraId="0F5E8006"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376227D1" w14:textId="77777777" w:rsidR="00FA7659" w:rsidRPr="00FA7659" w:rsidRDefault="00FA7659" w:rsidP="00FA7659">
            <w:pPr>
              <w:spacing w:after="40" w:line="240" w:lineRule="auto"/>
              <w:rPr>
                <w:rFonts w:cs="Arial"/>
              </w:rPr>
            </w:pPr>
            <w:r w:rsidRPr="00FA7659">
              <w:rPr>
                <w:rFonts w:cs="Arial"/>
                <w:sz w:val="19"/>
              </w:rPr>
              <w:t>Creates clusters using Foundation Central with node imaging and cluster formation through the legacy ZTF workflow lane.</w:t>
            </w:r>
          </w:p>
        </w:tc>
      </w:tr>
      <w:tr w:rsidR="00FA7659" w:rsidRPr="00FA7659" w14:paraId="39B47ADB" w14:textId="77777777" w:rsidTr="00996DB8">
        <w:trPr>
          <w:cantSplit/>
          <w:jc w:val="center"/>
        </w:trPr>
        <w:tc>
          <w:tcPr>
            <w:tcW w:w="2088" w:type="dxa"/>
            <w:tcMar>
              <w:top w:w="85" w:type="dxa"/>
              <w:left w:w="85" w:type="dxa"/>
              <w:bottom w:w="85" w:type="dxa"/>
              <w:right w:w="85" w:type="dxa"/>
            </w:tcMar>
            <w:vAlign w:val="center"/>
          </w:tcPr>
          <w:p w14:paraId="151FE71E" w14:textId="77777777" w:rsidR="00FA7659" w:rsidRPr="00FA7659" w:rsidRDefault="00FA7659" w:rsidP="00FA7659">
            <w:pPr>
              <w:spacing w:after="40" w:line="240" w:lineRule="auto"/>
              <w:rPr>
                <w:rFonts w:cs="Arial"/>
              </w:rPr>
            </w:pPr>
            <w:r w:rsidRPr="00FA7659">
              <w:rPr>
                <w:rFonts w:cs="Arial"/>
                <w:sz w:val="19"/>
              </w:rPr>
              <w:t>Cluster Create (Standalone FCA)</w:t>
            </w:r>
          </w:p>
        </w:tc>
        <w:tc>
          <w:tcPr>
            <w:tcW w:w="2100" w:type="dxa"/>
            <w:tcMar>
              <w:top w:w="85" w:type="dxa"/>
              <w:left w:w="85" w:type="dxa"/>
              <w:bottom w:w="85" w:type="dxa"/>
              <w:right w:w="85" w:type="dxa"/>
            </w:tcMar>
            <w:vAlign w:val="center"/>
          </w:tcPr>
          <w:p w14:paraId="03F23235"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7D7CD997" w14:textId="77777777" w:rsidR="00FA7659" w:rsidRPr="00FA7659" w:rsidRDefault="00FA7659" w:rsidP="00FA7659">
            <w:pPr>
              <w:spacing w:after="40" w:line="240" w:lineRule="auto"/>
              <w:rPr>
                <w:rFonts w:cs="Arial"/>
              </w:rPr>
            </w:pPr>
            <w:r w:rsidRPr="00FA7659">
              <w:rPr>
                <w:rFonts w:cs="Arial"/>
                <w:sz w:val="19"/>
              </w:rPr>
              <w:t>Builds and submits standalone Foundation Central Appliance Lifecycle cluster-create requests after read-only inventory validation and explicit acknowledgement.</w:t>
            </w:r>
          </w:p>
        </w:tc>
      </w:tr>
      <w:tr w:rsidR="00FA7659" w:rsidRPr="00FA7659" w14:paraId="350AE1C3" w14:textId="77777777" w:rsidTr="00996DB8">
        <w:trPr>
          <w:cantSplit/>
          <w:jc w:val="center"/>
        </w:trPr>
        <w:tc>
          <w:tcPr>
            <w:tcW w:w="2088" w:type="dxa"/>
            <w:tcMar>
              <w:top w:w="85" w:type="dxa"/>
              <w:left w:w="85" w:type="dxa"/>
              <w:bottom w:w="85" w:type="dxa"/>
              <w:right w:w="85" w:type="dxa"/>
            </w:tcMar>
            <w:vAlign w:val="center"/>
          </w:tcPr>
          <w:p w14:paraId="5BD9E6EB" w14:textId="77777777" w:rsidR="00FA7659" w:rsidRPr="00FA7659" w:rsidRDefault="00FA7659" w:rsidP="00FA7659">
            <w:pPr>
              <w:spacing w:after="40" w:line="240" w:lineRule="auto"/>
              <w:rPr>
                <w:rFonts w:cs="Arial"/>
              </w:rPr>
            </w:pPr>
            <w:r w:rsidRPr="00FA7659">
              <w:rPr>
                <w:rFonts w:cs="Arial"/>
                <w:sz w:val="19"/>
              </w:rPr>
              <w:t>Cluster Create (Foundation VM)</w:t>
            </w:r>
          </w:p>
        </w:tc>
        <w:tc>
          <w:tcPr>
            <w:tcW w:w="2100" w:type="dxa"/>
            <w:tcMar>
              <w:top w:w="85" w:type="dxa"/>
              <w:left w:w="85" w:type="dxa"/>
              <w:bottom w:w="85" w:type="dxa"/>
              <w:right w:w="85" w:type="dxa"/>
            </w:tcMar>
            <w:vAlign w:val="center"/>
          </w:tcPr>
          <w:p w14:paraId="517CAA86"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36A6B8C3" w14:textId="77777777" w:rsidR="00FA7659" w:rsidRPr="00FA7659" w:rsidRDefault="00FA7659" w:rsidP="00FA7659">
            <w:pPr>
              <w:spacing w:after="40" w:line="240" w:lineRule="auto"/>
              <w:rPr>
                <w:rFonts w:cs="Arial"/>
              </w:rPr>
            </w:pPr>
            <w:r w:rsidRPr="00FA7659">
              <w:rPr>
                <w:rFonts w:cs="Arial"/>
                <w:sz w:val="19"/>
              </w:rPr>
              <w:t>Builds the classic Foundation VM native payload, inventories/stages images, validates node and network input, tests IPMI credentials read-only, and can submit controlled ipmi_config and image_nodes operations when explicitly enabled.</w:t>
            </w:r>
          </w:p>
        </w:tc>
      </w:tr>
      <w:tr w:rsidR="00FA7659" w:rsidRPr="00FA7659" w14:paraId="3AAB8B96" w14:textId="77777777" w:rsidTr="00996DB8">
        <w:trPr>
          <w:cantSplit/>
          <w:jc w:val="center"/>
        </w:trPr>
        <w:tc>
          <w:tcPr>
            <w:tcW w:w="2088" w:type="dxa"/>
            <w:tcMar>
              <w:top w:w="85" w:type="dxa"/>
              <w:left w:w="85" w:type="dxa"/>
              <w:bottom w:w="85" w:type="dxa"/>
              <w:right w:w="85" w:type="dxa"/>
            </w:tcMar>
            <w:vAlign w:val="center"/>
          </w:tcPr>
          <w:p w14:paraId="7D83D645" w14:textId="77777777" w:rsidR="00FA7659" w:rsidRPr="00FA7659" w:rsidRDefault="00FA7659" w:rsidP="00FA7659">
            <w:pPr>
              <w:spacing w:after="40" w:line="240" w:lineRule="auto"/>
              <w:rPr>
                <w:rFonts w:cs="Arial"/>
              </w:rPr>
            </w:pPr>
            <w:r w:rsidRPr="00FA7659">
              <w:rPr>
                <w:rFonts w:cs="Arial"/>
                <w:sz w:val="19"/>
              </w:rPr>
              <w:t>Imaging Only</w:t>
            </w:r>
          </w:p>
        </w:tc>
        <w:tc>
          <w:tcPr>
            <w:tcW w:w="2100" w:type="dxa"/>
            <w:tcMar>
              <w:top w:w="85" w:type="dxa"/>
              <w:left w:w="85" w:type="dxa"/>
              <w:bottom w:w="85" w:type="dxa"/>
              <w:right w:w="85" w:type="dxa"/>
            </w:tcMar>
            <w:vAlign w:val="center"/>
          </w:tcPr>
          <w:p w14:paraId="45C00C81"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73AC7904" w14:textId="77777777" w:rsidR="00FA7659" w:rsidRPr="00FA7659" w:rsidRDefault="00FA7659" w:rsidP="00FA7659">
            <w:pPr>
              <w:spacing w:after="40" w:line="240" w:lineRule="auto"/>
              <w:rPr>
                <w:rFonts w:cs="Arial"/>
              </w:rPr>
            </w:pPr>
            <w:r w:rsidRPr="00FA7659">
              <w:rPr>
                <w:rFonts w:cs="Arial"/>
                <w:sz w:val="19"/>
              </w:rPr>
              <w:t>Images nodes without forming a cluster. Useful for bare-metal preparation or re-imaging.</w:t>
            </w:r>
          </w:p>
        </w:tc>
      </w:tr>
      <w:tr w:rsidR="00FA7659" w:rsidRPr="00FA7659" w14:paraId="6C9F8021" w14:textId="77777777" w:rsidTr="00996DB8">
        <w:trPr>
          <w:cantSplit/>
          <w:jc w:val="center"/>
        </w:trPr>
        <w:tc>
          <w:tcPr>
            <w:tcW w:w="2088" w:type="dxa"/>
            <w:tcMar>
              <w:top w:w="85" w:type="dxa"/>
              <w:left w:w="85" w:type="dxa"/>
              <w:bottom w:w="85" w:type="dxa"/>
              <w:right w:w="85" w:type="dxa"/>
            </w:tcMar>
            <w:vAlign w:val="center"/>
          </w:tcPr>
          <w:p w14:paraId="6216BA27" w14:textId="77777777" w:rsidR="00FA7659" w:rsidRPr="00FA7659" w:rsidRDefault="00FA7659" w:rsidP="00FA7659">
            <w:pPr>
              <w:spacing w:after="40" w:line="240" w:lineRule="auto"/>
              <w:rPr>
                <w:rFonts w:cs="Arial"/>
              </w:rPr>
            </w:pPr>
            <w:r w:rsidRPr="00FA7659">
              <w:rPr>
                <w:rFonts w:cs="Arial"/>
                <w:sz w:val="19"/>
              </w:rPr>
              <w:t>Imaging Only (Standalone FCA)</w:t>
            </w:r>
          </w:p>
        </w:tc>
        <w:tc>
          <w:tcPr>
            <w:tcW w:w="2100" w:type="dxa"/>
            <w:tcMar>
              <w:top w:w="85" w:type="dxa"/>
              <w:left w:w="85" w:type="dxa"/>
              <w:bottom w:w="85" w:type="dxa"/>
              <w:right w:w="85" w:type="dxa"/>
            </w:tcMar>
            <w:vAlign w:val="center"/>
          </w:tcPr>
          <w:p w14:paraId="1CF06102"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4CC64059" w14:textId="77777777" w:rsidR="00FA7659" w:rsidRPr="00FA7659" w:rsidRDefault="00FA7659" w:rsidP="00FA7659">
            <w:pPr>
              <w:spacing w:after="40" w:line="240" w:lineRule="auto"/>
              <w:rPr>
                <w:rFonts w:cs="Arial"/>
              </w:rPr>
            </w:pPr>
            <w:r w:rsidRPr="00FA7659">
              <w:rPr>
                <w:rFonts w:cs="Arial"/>
                <w:sz w:val="19"/>
              </w:rPr>
              <w:t>Images nodes through standalone Foundation Central Appliance Lifecycle APIs after guarded validation.</w:t>
            </w:r>
          </w:p>
        </w:tc>
      </w:tr>
      <w:tr w:rsidR="00FA7659" w:rsidRPr="00FA7659" w14:paraId="223A321C" w14:textId="77777777" w:rsidTr="00996DB8">
        <w:trPr>
          <w:cantSplit/>
          <w:jc w:val="center"/>
        </w:trPr>
        <w:tc>
          <w:tcPr>
            <w:tcW w:w="2088" w:type="dxa"/>
            <w:tcMar>
              <w:top w:w="85" w:type="dxa"/>
              <w:left w:w="85" w:type="dxa"/>
              <w:bottom w:w="85" w:type="dxa"/>
              <w:right w:w="85" w:type="dxa"/>
            </w:tcMar>
            <w:vAlign w:val="center"/>
          </w:tcPr>
          <w:p w14:paraId="3E035E1C" w14:textId="77777777" w:rsidR="00FA7659" w:rsidRPr="00FA7659" w:rsidRDefault="00FA7659" w:rsidP="00FA7659">
            <w:pPr>
              <w:spacing w:after="40" w:line="240" w:lineRule="auto"/>
              <w:rPr>
                <w:rFonts w:cs="Arial"/>
              </w:rPr>
            </w:pPr>
            <w:r w:rsidRPr="00FA7659">
              <w:rPr>
                <w:rFonts w:cs="Arial"/>
                <w:sz w:val="19"/>
              </w:rPr>
              <w:t>Pod Imaging</w:t>
            </w:r>
          </w:p>
        </w:tc>
        <w:tc>
          <w:tcPr>
            <w:tcW w:w="2100" w:type="dxa"/>
            <w:tcMar>
              <w:top w:w="85" w:type="dxa"/>
              <w:left w:w="85" w:type="dxa"/>
              <w:bottom w:w="85" w:type="dxa"/>
              <w:right w:w="85" w:type="dxa"/>
            </w:tcMar>
            <w:vAlign w:val="center"/>
          </w:tcPr>
          <w:p w14:paraId="223E3636" w14:textId="77777777" w:rsidR="00FA7659" w:rsidRPr="00FA7659" w:rsidRDefault="00FA7659" w:rsidP="00FA7659">
            <w:pPr>
              <w:spacing w:after="40" w:line="240" w:lineRule="auto"/>
              <w:rPr>
                <w:rFonts w:cs="Arial"/>
              </w:rPr>
            </w:pPr>
            <w:r w:rsidRPr="00FA7659">
              <w:rPr>
                <w:rFonts w:cs="Arial"/>
                <w:sz w:val="19"/>
              </w:rPr>
              <w:t>Pod Operations</w:t>
            </w:r>
          </w:p>
        </w:tc>
        <w:tc>
          <w:tcPr>
            <w:tcW w:w="5892" w:type="dxa"/>
            <w:tcMar>
              <w:top w:w="85" w:type="dxa"/>
              <w:left w:w="85" w:type="dxa"/>
              <w:bottom w:w="85" w:type="dxa"/>
              <w:right w:w="85" w:type="dxa"/>
            </w:tcMar>
            <w:vAlign w:val="center"/>
          </w:tcPr>
          <w:p w14:paraId="47B26785" w14:textId="77777777" w:rsidR="00FA7659" w:rsidRPr="00FA7659" w:rsidRDefault="00FA7659" w:rsidP="00FA7659">
            <w:pPr>
              <w:spacing w:after="40" w:line="240" w:lineRule="auto"/>
              <w:rPr>
                <w:rFonts w:cs="Arial"/>
              </w:rPr>
            </w:pPr>
            <w:r w:rsidRPr="00FA7659">
              <w:rPr>
                <w:rFonts w:cs="Arial"/>
                <w:sz w:val="19"/>
              </w:rPr>
              <w:t>Runs a pod-oriented imaging and cluster creation flow.</w:t>
            </w:r>
          </w:p>
        </w:tc>
      </w:tr>
      <w:tr w:rsidR="00FA7659" w:rsidRPr="00FA7659" w14:paraId="58A16330" w14:textId="77777777" w:rsidTr="00996DB8">
        <w:trPr>
          <w:cantSplit/>
          <w:jc w:val="center"/>
        </w:trPr>
        <w:tc>
          <w:tcPr>
            <w:tcW w:w="2088" w:type="dxa"/>
            <w:tcMar>
              <w:top w:w="85" w:type="dxa"/>
              <w:left w:w="85" w:type="dxa"/>
              <w:bottom w:w="85" w:type="dxa"/>
              <w:right w:w="85" w:type="dxa"/>
            </w:tcMar>
            <w:vAlign w:val="center"/>
          </w:tcPr>
          <w:p w14:paraId="2DA11904" w14:textId="77777777" w:rsidR="00FA7659" w:rsidRPr="00FA7659" w:rsidRDefault="00FA7659" w:rsidP="00FA7659">
            <w:pPr>
              <w:spacing w:after="40" w:line="240" w:lineRule="auto"/>
              <w:rPr>
                <w:rFonts w:cs="Arial"/>
              </w:rPr>
            </w:pPr>
            <w:r w:rsidRPr="00FA7659">
              <w:rPr>
                <w:rFonts w:cs="Arial"/>
                <w:sz w:val="19"/>
              </w:rPr>
              <w:t>Pod Imaging (Standalone FCA)</w:t>
            </w:r>
          </w:p>
        </w:tc>
        <w:tc>
          <w:tcPr>
            <w:tcW w:w="2100" w:type="dxa"/>
            <w:tcMar>
              <w:top w:w="85" w:type="dxa"/>
              <w:left w:w="85" w:type="dxa"/>
              <w:bottom w:w="85" w:type="dxa"/>
              <w:right w:w="85" w:type="dxa"/>
            </w:tcMar>
            <w:vAlign w:val="center"/>
          </w:tcPr>
          <w:p w14:paraId="184974D0" w14:textId="77777777" w:rsidR="00FA7659" w:rsidRPr="00FA7659" w:rsidRDefault="00FA7659" w:rsidP="00FA7659">
            <w:pPr>
              <w:spacing w:after="40" w:line="240" w:lineRule="auto"/>
              <w:rPr>
                <w:rFonts w:cs="Arial"/>
              </w:rPr>
            </w:pPr>
            <w:r w:rsidRPr="00FA7659">
              <w:rPr>
                <w:rFonts w:cs="Arial"/>
                <w:sz w:val="19"/>
              </w:rPr>
              <w:t>Pod Operations</w:t>
            </w:r>
          </w:p>
        </w:tc>
        <w:tc>
          <w:tcPr>
            <w:tcW w:w="5892" w:type="dxa"/>
            <w:tcMar>
              <w:top w:w="85" w:type="dxa"/>
              <w:left w:w="85" w:type="dxa"/>
              <w:bottom w:w="85" w:type="dxa"/>
              <w:right w:w="85" w:type="dxa"/>
            </w:tcMar>
            <w:vAlign w:val="center"/>
          </w:tcPr>
          <w:p w14:paraId="5513188B" w14:textId="77777777" w:rsidR="00FA7659" w:rsidRPr="00FA7659" w:rsidRDefault="00FA7659" w:rsidP="00FA7659">
            <w:pPr>
              <w:spacing w:after="40" w:line="240" w:lineRule="auto"/>
              <w:rPr>
                <w:rFonts w:cs="Arial"/>
              </w:rPr>
            </w:pPr>
            <w:r w:rsidRPr="00FA7659">
              <w:rPr>
                <w:rFonts w:cs="Arial"/>
                <w:sz w:val="19"/>
              </w:rPr>
              <w:t>Runs pod imaging through standalone Foundation Central Appliance Lifecycle APIs.</w:t>
            </w:r>
          </w:p>
        </w:tc>
      </w:tr>
      <w:tr w:rsidR="00FA7659" w:rsidRPr="00FA7659" w14:paraId="5BA21F69" w14:textId="77777777" w:rsidTr="00996DB8">
        <w:trPr>
          <w:cantSplit/>
          <w:jc w:val="center"/>
        </w:trPr>
        <w:tc>
          <w:tcPr>
            <w:tcW w:w="2088" w:type="dxa"/>
            <w:tcMar>
              <w:top w:w="85" w:type="dxa"/>
              <w:left w:w="85" w:type="dxa"/>
              <w:bottom w:w="85" w:type="dxa"/>
              <w:right w:w="85" w:type="dxa"/>
            </w:tcMar>
            <w:vAlign w:val="center"/>
          </w:tcPr>
          <w:p w14:paraId="42670859" w14:textId="77777777" w:rsidR="00FA7659" w:rsidRPr="00FA7659" w:rsidRDefault="00FA7659" w:rsidP="00FA7659">
            <w:pPr>
              <w:spacing w:after="40" w:line="240" w:lineRule="auto"/>
              <w:rPr>
                <w:rFonts w:cs="Arial"/>
              </w:rPr>
            </w:pPr>
            <w:r w:rsidRPr="00FA7659">
              <w:rPr>
                <w:rFonts w:cs="Arial"/>
                <w:sz w:val="19"/>
              </w:rPr>
              <w:t>Site Deploy</w:t>
            </w:r>
          </w:p>
        </w:tc>
        <w:tc>
          <w:tcPr>
            <w:tcW w:w="2100" w:type="dxa"/>
            <w:tcMar>
              <w:top w:w="85" w:type="dxa"/>
              <w:left w:w="85" w:type="dxa"/>
              <w:bottom w:w="85" w:type="dxa"/>
              <w:right w:w="85" w:type="dxa"/>
            </w:tcMar>
            <w:vAlign w:val="center"/>
          </w:tcPr>
          <w:p w14:paraId="05B804FE"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7FA442C3" w14:textId="77777777" w:rsidR="00FA7659" w:rsidRPr="00FA7659" w:rsidRDefault="00FA7659" w:rsidP="00FA7659">
            <w:pPr>
              <w:spacing w:after="40" w:line="240" w:lineRule="auto"/>
              <w:rPr>
                <w:rFonts w:cs="Arial"/>
              </w:rPr>
            </w:pPr>
            <w:r w:rsidRPr="00FA7659">
              <w:rPr>
                <w:rFonts w:cs="Arial"/>
                <w:sz w:val="19"/>
              </w:rPr>
              <w:t>Handles multi-site deployment input for imaging, cluster creation, and basic configuration.</w:t>
            </w:r>
          </w:p>
        </w:tc>
      </w:tr>
      <w:tr w:rsidR="00FA7659" w:rsidRPr="00FA7659" w14:paraId="5BD94D47" w14:textId="77777777" w:rsidTr="00996DB8">
        <w:trPr>
          <w:cantSplit/>
          <w:jc w:val="center"/>
        </w:trPr>
        <w:tc>
          <w:tcPr>
            <w:tcW w:w="2088" w:type="dxa"/>
            <w:tcMar>
              <w:top w:w="85" w:type="dxa"/>
              <w:left w:w="85" w:type="dxa"/>
              <w:bottom w:w="85" w:type="dxa"/>
              <w:right w:w="85" w:type="dxa"/>
            </w:tcMar>
            <w:vAlign w:val="center"/>
          </w:tcPr>
          <w:p w14:paraId="759BE0A0" w14:textId="77777777" w:rsidR="00FA7659" w:rsidRPr="00FA7659" w:rsidRDefault="00FA7659" w:rsidP="00FA7659">
            <w:pPr>
              <w:spacing w:after="40" w:line="240" w:lineRule="auto"/>
              <w:rPr>
                <w:rFonts w:cs="Arial"/>
              </w:rPr>
            </w:pPr>
            <w:r w:rsidRPr="00FA7659">
              <w:rPr>
                <w:rFonts w:cs="Arial"/>
                <w:sz w:val="19"/>
              </w:rPr>
              <w:t>Site Deploy (Standalone FCA)</w:t>
            </w:r>
          </w:p>
        </w:tc>
        <w:tc>
          <w:tcPr>
            <w:tcW w:w="2100" w:type="dxa"/>
            <w:tcMar>
              <w:top w:w="85" w:type="dxa"/>
              <w:left w:w="85" w:type="dxa"/>
              <w:bottom w:w="85" w:type="dxa"/>
              <w:right w:w="85" w:type="dxa"/>
            </w:tcMar>
            <w:vAlign w:val="center"/>
          </w:tcPr>
          <w:p w14:paraId="78054006"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7C762794" w14:textId="77777777" w:rsidR="00FA7659" w:rsidRPr="00FA7659" w:rsidRDefault="00FA7659" w:rsidP="00FA7659">
            <w:pPr>
              <w:spacing w:after="40" w:line="240" w:lineRule="auto"/>
              <w:rPr>
                <w:rFonts w:cs="Arial"/>
              </w:rPr>
            </w:pPr>
            <w:r w:rsidRPr="00FA7659">
              <w:rPr>
                <w:rFonts w:cs="Arial"/>
                <w:sz w:val="19"/>
              </w:rPr>
              <w:t>Builds standalone FCA site deployment intents and submits guarded Lifecycle requests.</w:t>
            </w:r>
          </w:p>
        </w:tc>
      </w:tr>
      <w:tr w:rsidR="00FA7659" w:rsidRPr="00FA7659" w14:paraId="63DACBE1" w14:textId="77777777" w:rsidTr="00996DB8">
        <w:trPr>
          <w:cantSplit/>
          <w:jc w:val="center"/>
        </w:trPr>
        <w:tc>
          <w:tcPr>
            <w:tcW w:w="2088" w:type="dxa"/>
            <w:tcMar>
              <w:top w:w="85" w:type="dxa"/>
              <w:left w:w="85" w:type="dxa"/>
              <w:bottom w:w="85" w:type="dxa"/>
              <w:right w:w="85" w:type="dxa"/>
            </w:tcMar>
            <w:vAlign w:val="center"/>
          </w:tcPr>
          <w:p w14:paraId="3A768804" w14:textId="77777777" w:rsidR="00FA7659" w:rsidRPr="00FA7659" w:rsidRDefault="00FA7659" w:rsidP="00FA7659">
            <w:pPr>
              <w:spacing w:after="40" w:line="240" w:lineRule="auto"/>
              <w:rPr>
                <w:rFonts w:cs="Arial"/>
              </w:rPr>
            </w:pPr>
            <w:r w:rsidRPr="00FA7659">
              <w:rPr>
                <w:rFonts w:cs="Arial"/>
                <w:sz w:val="19"/>
              </w:rPr>
              <w:t>Native Foundation Deploy</w:t>
            </w:r>
          </w:p>
        </w:tc>
        <w:tc>
          <w:tcPr>
            <w:tcW w:w="2100" w:type="dxa"/>
            <w:tcMar>
              <w:top w:w="85" w:type="dxa"/>
              <w:left w:w="85" w:type="dxa"/>
              <w:bottom w:w="85" w:type="dxa"/>
              <w:right w:w="85" w:type="dxa"/>
            </w:tcMar>
            <w:vAlign w:val="center"/>
          </w:tcPr>
          <w:p w14:paraId="704CD884" w14:textId="77777777" w:rsidR="00FA7659" w:rsidRPr="00FA7659" w:rsidRDefault="00FA7659" w:rsidP="00FA7659">
            <w:pPr>
              <w:spacing w:after="40" w:line="240" w:lineRule="auto"/>
              <w:rPr>
                <w:rFonts w:cs="Arial"/>
              </w:rPr>
            </w:pPr>
            <w:r w:rsidRPr="00FA7659">
              <w:rPr>
                <w:rFonts w:cs="Arial"/>
                <w:sz w:val="19"/>
              </w:rPr>
              <w:t>Infrastructure</w:t>
            </w:r>
          </w:p>
        </w:tc>
        <w:tc>
          <w:tcPr>
            <w:tcW w:w="5892" w:type="dxa"/>
            <w:tcMar>
              <w:top w:w="85" w:type="dxa"/>
              <w:left w:w="85" w:type="dxa"/>
              <w:bottom w:w="85" w:type="dxa"/>
              <w:right w:w="85" w:type="dxa"/>
            </w:tcMar>
            <w:vAlign w:val="center"/>
          </w:tcPr>
          <w:p w14:paraId="4F1B42B4" w14:textId="77777777" w:rsidR="00FA7659" w:rsidRPr="00FA7659" w:rsidRDefault="00FA7659" w:rsidP="00FA7659">
            <w:pPr>
              <w:spacing w:after="40" w:line="240" w:lineRule="auto"/>
              <w:rPr>
                <w:rFonts w:cs="Arial"/>
              </w:rPr>
            </w:pPr>
            <w:r w:rsidRPr="00FA7659">
              <w:rPr>
                <w:rFonts w:cs="Arial"/>
                <w:sz w:val="19"/>
              </w:rPr>
              <w:t>Plans Orchestrator-owned multi-site, heterogeneous cluster deployment intents for HCI, compute-only, storage-only, and mixed topology design. Execution is disabled until native adapters are validated.</w:t>
            </w:r>
          </w:p>
        </w:tc>
      </w:tr>
      <w:tr w:rsidR="00FA7659" w:rsidRPr="00FA7659" w14:paraId="0419743A" w14:textId="77777777" w:rsidTr="00996DB8">
        <w:trPr>
          <w:cantSplit/>
          <w:jc w:val="center"/>
        </w:trPr>
        <w:tc>
          <w:tcPr>
            <w:tcW w:w="2088" w:type="dxa"/>
            <w:tcMar>
              <w:top w:w="85" w:type="dxa"/>
              <w:left w:w="85" w:type="dxa"/>
              <w:bottom w:w="85" w:type="dxa"/>
              <w:right w:w="85" w:type="dxa"/>
            </w:tcMar>
            <w:vAlign w:val="center"/>
          </w:tcPr>
          <w:p w14:paraId="5BCC646F" w14:textId="77777777" w:rsidR="00FA7659" w:rsidRPr="00FA7659" w:rsidRDefault="00FA7659" w:rsidP="00FA7659">
            <w:pPr>
              <w:spacing w:after="40" w:line="240" w:lineRule="auto"/>
              <w:rPr>
                <w:rFonts w:cs="Arial"/>
              </w:rPr>
            </w:pPr>
            <w:r w:rsidRPr="00FA7659">
              <w:rPr>
                <w:rFonts w:cs="Arial"/>
                <w:sz w:val="19"/>
              </w:rPr>
              <w:t>Configure Cluster</w:t>
            </w:r>
          </w:p>
        </w:tc>
        <w:tc>
          <w:tcPr>
            <w:tcW w:w="2100" w:type="dxa"/>
            <w:tcMar>
              <w:top w:w="85" w:type="dxa"/>
              <w:left w:w="85" w:type="dxa"/>
              <w:bottom w:w="85" w:type="dxa"/>
              <w:right w:w="85" w:type="dxa"/>
            </w:tcMar>
            <w:vAlign w:val="center"/>
          </w:tcPr>
          <w:p w14:paraId="4B35CD2A"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6A0CB21A" w14:textId="77777777" w:rsidR="00FA7659" w:rsidRPr="00FA7659" w:rsidRDefault="00FA7659" w:rsidP="00FA7659">
            <w:pPr>
              <w:spacing w:after="40" w:line="240" w:lineRule="auto"/>
              <w:rPr>
                <w:rFonts w:cs="Arial"/>
              </w:rPr>
            </w:pPr>
            <w:r w:rsidRPr="00FA7659">
              <w:rPr>
                <w:rFonts w:cs="Arial"/>
                <w:sz w:val="19"/>
              </w:rPr>
              <w:t>Selected PE configuration with optional initial admin password change, verified replacement authentication, explicit password skips, EULA/Pulse and requested container readback.</w:t>
            </w:r>
          </w:p>
        </w:tc>
      </w:tr>
      <w:tr w:rsidR="00FA7659" w:rsidRPr="00FA7659" w14:paraId="1FCA762C" w14:textId="77777777" w:rsidTr="00996DB8">
        <w:trPr>
          <w:cantSplit/>
          <w:jc w:val="center"/>
        </w:trPr>
        <w:tc>
          <w:tcPr>
            <w:tcW w:w="2088" w:type="dxa"/>
            <w:tcMar>
              <w:top w:w="85" w:type="dxa"/>
              <w:left w:w="85" w:type="dxa"/>
              <w:bottom w:w="85" w:type="dxa"/>
              <w:right w:w="85" w:type="dxa"/>
            </w:tcMar>
            <w:vAlign w:val="center"/>
          </w:tcPr>
          <w:p w14:paraId="5F8C944F" w14:textId="77777777" w:rsidR="00FA7659" w:rsidRPr="00FA7659" w:rsidRDefault="00FA7659" w:rsidP="00FA7659">
            <w:pPr>
              <w:spacing w:after="40" w:line="240" w:lineRule="auto"/>
              <w:rPr>
                <w:rFonts w:cs="Arial"/>
              </w:rPr>
            </w:pPr>
            <w:r w:rsidRPr="00FA7659">
              <w:rPr>
                <w:rFonts w:cs="Arial"/>
                <w:sz w:val="19"/>
              </w:rPr>
              <w:t>Post-Foundation Baseline</w:t>
            </w:r>
          </w:p>
        </w:tc>
        <w:tc>
          <w:tcPr>
            <w:tcW w:w="2100" w:type="dxa"/>
            <w:tcMar>
              <w:top w:w="85" w:type="dxa"/>
              <w:left w:w="85" w:type="dxa"/>
              <w:bottom w:w="85" w:type="dxa"/>
              <w:right w:w="85" w:type="dxa"/>
            </w:tcMar>
            <w:vAlign w:val="center"/>
          </w:tcPr>
          <w:p w14:paraId="2F22803A"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599E0FA1" w14:textId="77777777" w:rsidR="00FA7659" w:rsidRPr="00FA7659" w:rsidRDefault="00FA7659" w:rsidP="00FA7659">
            <w:pPr>
              <w:spacing w:after="40" w:line="240" w:lineRule="auto"/>
              <w:rPr>
                <w:rFonts w:cs="Arial"/>
              </w:rPr>
            </w:pPr>
            <w:r w:rsidRPr="00FA7659">
              <w:rPr>
                <w:rFonts w:cs="Arial"/>
                <w:sz w:val="19"/>
              </w:rPr>
              <w:t>Plans and applies verified post-foundation Prism Element baseline operations where safe mappings exist.</w:t>
            </w:r>
          </w:p>
        </w:tc>
      </w:tr>
      <w:tr w:rsidR="00FA7659" w:rsidRPr="00FA7659" w14:paraId="4937A1D1" w14:textId="77777777" w:rsidTr="00996DB8">
        <w:trPr>
          <w:cantSplit/>
          <w:jc w:val="center"/>
        </w:trPr>
        <w:tc>
          <w:tcPr>
            <w:tcW w:w="2088" w:type="dxa"/>
            <w:tcMar>
              <w:top w:w="85" w:type="dxa"/>
              <w:left w:w="85" w:type="dxa"/>
              <w:bottom w:w="85" w:type="dxa"/>
              <w:right w:w="85" w:type="dxa"/>
            </w:tcMar>
            <w:vAlign w:val="center"/>
          </w:tcPr>
          <w:p w14:paraId="352431EE" w14:textId="77777777" w:rsidR="00FA7659" w:rsidRPr="00FA7659" w:rsidRDefault="00FA7659" w:rsidP="00FA7659">
            <w:pPr>
              <w:spacing w:after="40" w:line="240" w:lineRule="auto"/>
              <w:rPr>
                <w:rFonts w:cs="Arial"/>
              </w:rPr>
            </w:pPr>
            <w:r w:rsidRPr="00FA7659">
              <w:rPr>
                <w:rFonts w:cs="Arial"/>
                <w:sz w:val="19"/>
              </w:rPr>
              <w:t>PE Monitoring Baseline</w:t>
            </w:r>
          </w:p>
        </w:tc>
        <w:tc>
          <w:tcPr>
            <w:tcW w:w="2100" w:type="dxa"/>
            <w:tcMar>
              <w:top w:w="85" w:type="dxa"/>
              <w:left w:w="85" w:type="dxa"/>
              <w:bottom w:w="85" w:type="dxa"/>
              <w:right w:w="85" w:type="dxa"/>
            </w:tcMar>
            <w:vAlign w:val="center"/>
          </w:tcPr>
          <w:p w14:paraId="489C36ED"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2BF3F62B" w14:textId="77777777" w:rsidR="00FA7659" w:rsidRPr="00FA7659" w:rsidRDefault="00FA7659" w:rsidP="00FA7659">
            <w:pPr>
              <w:spacing w:after="40" w:line="240" w:lineRule="auto"/>
              <w:rPr>
                <w:rFonts w:cs="Arial"/>
              </w:rPr>
            </w:pPr>
            <w:r w:rsidRPr="00FA7659">
              <w:rPr>
                <w:rFonts w:cs="Arial"/>
                <w:sz w:val="19"/>
              </w:rPr>
              <w:t>Plans monitoring, alerting, and validation evidence checks. Some controls are evidence-only or blocked until mappings are verified.</w:t>
            </w:r>
          </w:p>
        </w:tc>
      </w:tr>
      <w:tr w:rsidR="00FA7659" w:rsidRPr="00FA7659" w14:paraId="21A13245" w14:textId="77777777" w:rsidTr="00996DB8">
        <w:trPr>
          <w:cantSplit/>
          <w:jc w:val="center"/>
        </w:trPr>
        <w:tc>
          <w:tcPr>
            <w:tcW w:w="2088" w:type="dxa"/>
            <w:tcMar>
              <w:top w:w="85" w:type="dxa"/>
              <w:left w:w="85" w:type="dxa"/>
              <w:bottom w:w="85" w:type="dxa"/>
              <w:right w:w="85" w:type="dxa"/>
            </w:tcMar>
            <w:vAlign w:val="center"/>
          </w:tcPr>
          <w:p w14:paraId="7647B2BA" w14:textId="77777777" w:rsidR="00FA7659" w:rsidRPr="00FA7659" w:rsidRDefault="00FA7659" w:rsidP="00FA7659">
            <w:pPr>
              <w:spacing w:after="40" w:line="240" w:lineRule="auto"/>
              <w:rPr>
                <w:rFonts w:cs="Arial"/>
              </w:rPr>
            </w:pPr>
            <w:r w:rsidRPr="00FA7659">
              <w:rPr>
                <w:rFonts w:cs="Arial"/>
                <w:sz w:val="19"/>
              </w:rPr>
              <w:t>AHV Security Hardening</w:t>
            </w:r>
          </w:p>
        </w:tc>
        <w:tc>
          <w:tcPr>
            <w:tcW w:w="2100" w:type="dxa"/>
            <w:tcMar>
              <w:top w:w="85" w:type="dxa"/>
              <w:left w:w="85" w:type="dxa"/>
              <w:bottom w:w="85" w:type="dxa"/>
              <w:right w:w="85" w:type="dxa"/>
            </w:tcMar>
            <w:vAlign w:val="center"/>
          </w:tcPr>
          <w:p w14:paraId="37A087AD"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2481C64D" w14:textId="77777777" w:rsidR="00FA7659" w:rsidRPr="00FA7659" w:rsidRDefault="00FA7659" w:rsidP="00FA7659">
            <w:pPr>
              <w:spacing w:after="40" w:line="240" w:lineRule="auto"/>
              <w:rPr>
                <w:rFonts w:cs="Arial"/>
              </w:rPr>
            </w:pPr>
            <w:r w:rsidRPr="00FA7659">
              <w:rPr>
                <w:rFonts w:cs="Arial"/>
                <w:sz w:val="19"/>
              </w:rPr>
              <w:t>Builds a checklist-driven hardening plan for Prism Element, CVM, and AHV controls. Only verified operations execute.</w:t>
            </w:r>
          </w:p>
        </w:tc>
      </w:tr>
      <w:tr w:rsidR="00FA7659" w:rsidRPr="00FA7659" w14:paraId="38709B2A" w14:textId="77777777" w:rsidTr="00996DB8">
        <w:trPr>
          <w:cantSplit/>
          <w:jc w:val="center"/>
        </w:trPr>
        <w:tc>
          <w:tcPr>
            <w:tcW w:w="2088" w:type="dxa"/>
            <w:tcMar>
              <w:top w:w="85" w:type="dxa"/>
              <w:left w:w="85" w:type="dxa"/>
              <w:bottom w:w="85" w:type="dxa"/>
              <w:right w:w="85" w:type="dxa"/>
            </w:tcMar>
            <w:vAlign w:val="center"/>
          </w:tcPr>
          <w:p w14:paraId="401240AE" w14:textId="77777777" w:rsidR="00FA7659" w:rsidRPr="00FA7659" w:rsidRDefault="00FA7659" w:rsidP="00FA7659">
            <w:pPr>
              <w:spacing w:after="40" w:line="240" w:lineRule="auto"/>
              <w:rPr>
                <w:rFonts w:cs="Arial"/>
              </w:rPr>
            </w:pPr>
            <w:r w:rsidRPr="00FA7659">
              <w:rPr>
                <w:rFonts w:cs="Arial"/>
                <w:sz w:val="19"/>
              </w:rPr>
              <w:t>PE Network Baseline</w:t>
            </w:r>
          </w:p>
        </w:tc>
        <w:tc>
          <w:tcPr>
            <w:tcW w:w="2100" w:type="dxa"/>
            <w:tcMar>
              <w:top w:w="85" w:type="dxa"/>
              <w:left w:w="85" w:type="dxa"/>
              <w:bottom w:w="85" w:type="dxa"/>
              <w:right w:w="85" w:type="dxa"/>
            </w:tcMar>
            <w:vAlign w:val="center"/>
          </w:tcPr>
          <w:p w14:paraId="17483538"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482E6F4C" w14:textId="77777777" w:rsidR="00FA7659" w:rsidRPr="00FA7659" w:rsidRDefault="00FA7659" w:rsidP="00FA7659">
            <w:pPr>
              <w:spacing w:after="40" w:line="240" w:lineRule="auto"/>
              <w:rPr>
                <w:rFonts w:cs="Arial"/>
              </w:rPr>
            </w:pPr>
            <w:r w:rsidRPr="00FA7659">
              <w:rPr>
                <w:rFonts w:cs="Arial"/>
                <w:sz w:val="19"/>
              </w:rPr>
              <w:t>Plans and applies guarded VM network creation where mapped scripts are verified.</w:t>
            </w:r>
          </w:p>
        </w:tc>
      </w:tr>
      <w:tr w:rsidR="00FA7659" w:rsidRPr="00FA7659" w14:paraId="4210CF5A" w14:textId="77777777" w:rsidTr="00996DB8">
        <w:trPr>
          <w:cantSplit/>
          <w:jc w:val="center"/>
        </w:trPr>
        <w:tc>
          <w:tcPr>
            <w:tcW w:w="2088" w:type="dxa"/>
            <w:tcMar>
              <w:top w:w="85" w:type="dxa"/>
              <w:left w:w="85" w:type="dxa"/>
              <w:bottom w:w="85" w:type="dxa"/>
              <w:right w:w="85" w:type="dxa"/>
            </w:tcMar>
            <w:vAlign w:val="center"/>
          </w:tcPr>
          <w:p w14:paraId="52FD6AF4" w14:textId="77777777" w:rsidR="00FA7659" w:rsidRPr="00FA7659" w:rsidRDefault="00FA7659" w:rsidP="00FA7659">
            <w:pPr>
              <w:spacing w:after="40" w:line="240" w:lineRule="auto"/>
              <w:rPr>
                <w:rFonts w:cs="Arial"/>
              </w:rPr>
            </w:pPr>
            <w:r w:rsidRPr="00FA7659">
              <w:rPr>
                <w:rFonts w:cs="Arial"/>
                <w:sz w:val="19"/>
              </w:rPr>
              <w:lastRenderedPageBreak/>
              <w:t>PE Certificate Baseline</w:t>
            </w:r>
          </w:p>
        </w:tc>
        <w:tc>
          <w:tcPr>
            <w:tcW w:w="2100" w:type="dxa"/>
            <w:tcMar>
              <w:top w:w="85" w:type="dxa"/>
              <w:left w:w="85" w:type="dxa"/>
              <w:bottom w:w="85" w:type="dxa"/>
              <w:right w:w="85" w:type="dxa"/>
            </w:tcMar>
            <w:vAlign w:val="center"/>
          </w:tcPr>
          <w:p w14:paraId="5EFD0488"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2BA3B2D8" w14:textId="77777777" w:rsidR="00FA7659" w:rsidRPr="00FA7659" w:rsidRDefault="00FA7659" w:rsidP="00FA7659">
            <w:pPr>
              <w:spacing w:after="40" w:line="240" w:lineRule="auto"/>
              <w:rPr>
                <w:rFonts w:cs="Arial"/>
              </w:rPr>
            </w:pPr>
            <w:r w:rsidRPr="00FA7659">
              <w:rPr>
                <w:rFonts w:cs="Arial"/>
                <w:sz w:val="19"/>
              </w:rPr>
              <w:t>Plans certificate validation, CSR, and replacement work. Validation can be evidence-only where mutation is not mapped.</w:t>
            </w:r>
          </w:p>
        </w:tc>
      </w:tr>
      <w:tr w:rsidR="00FA7659" w:rsidRPr="00FA7659" w14:paraId="279601D7" w14:textId="77777777" w:rsidTr="00996DB8">
        <w:trPr>
          <w:cantSplit/>
          <w:jc w:val="center"/>
        </w:trPr>
        <w:tc>
          <w:tcPr>
            <w:tcW w:w="2088" w:type="dxa"/>
            <w:tcMar>
              <w:top w:w="85" w:type="dxa"/>
              <w:left w:w="85" w:type="dxa"/>
              <w:bottom w:w="85" w:type="dxa"/>
              <w:right w:w="85" w:type="dxa"/>
            </w:tcMar>
            <w:vAlign w:val="center"/>
          </w:tcPr>
          <w:p w14:paraId="19EF8318" w14:textId="77777777" w:rsidR="00FA7659" w:rsidRPr="00FA7659" w:rsidRDefault="00FA7659" w:rsidP="00FA7659">
            <w:pPr>
              <w:spacing w:after="40" w:line="240" w:lineRule="auto"/>
              <w:rPr>
                <w:rFonts w:cs="Arial"/>
              </w:rPr>
            </w:pPr>
            <w:r w:rsidRPr="00FA7659">
              <w:rPr>
                <w:rFonts w:cs="Arial"/>
                <w:sz w:val="19"/>
              </w:rPr>
              <w:t>Hardware OOB Baseline</w:t>
            </w:r>
          </w:p>
        </w:tc>
        <w:tc>
          <w:tcPr>
            <w:tcW w:w="2100" w:type="dxa"/>
            <w:tcMar>
              <w:top w:w="85" w:type="dxa"/>
              <w:left w:w="85" w:type="dxa"/>
              <w:bottom w:w="85" w:type="dxa"/>
              <w:right w:w="85" w:type="dxa"/>
            </w:tcMar>
            <w:vAlign w:val="center"/>
          </w:tcPr>
          <w:p w14:paraId="1484E991" w14:textId="77777777" w:rsidR="00FA7659" w:rsidRPr="00FA7659" w:rsidRDefault="00FA7659" w:rsidP="00FA7659">
            <w:pPr>
              <w:spacing w:after="40" w:line="240" w:lineRule="auto"/>
              <w:rPr>
                <w:rFonts w:cs="Arial"/>
              </w:rPr>
            </w:pPr>
            <w:r w:rsidRPr="00FA7659">
              <w:rPr>
                <w:rFonts w:cs="Arial"/>
                <w:sz w:val="19"/>
              </w:rPr>
              <w:t>Configuration</w:t>
            </w:r>
          </w:p>
        </w:tc>
        <w:tc>
          <w:tcPr>
            <w:tcW w:w="5892" w:type="dxa"/>
            <w:tcMar>
              <w:top w:w="85" w:type="dxa"/>
              <w:left w:w="85" w:type="dxa"/>
              <w:bottom w:w="85" w:type="dxa"/>
              <w:right w:w="85" w:type="dxa"/>
            </w:tcMar>
            <w:vAlign w:val="center"/>
          </w:tcPr>
          <w:p w14:paraId="4A011BD8" w14:textId="77777777" w:rsidR="00FA7659" w:rsidRPr="00FA7659" w:rsidRDefault="00FA7659" w:rsidP="00FA7659">
            <w:pPr>
              <w:spacing w:after="40" w:line="240" w:lineRule="auto"/>
              <w:rPr>
                <w:rFonts w:cs="Arial"/>
              </w:rPr>
            </w:pPr>
            <w:r w:rsidRPr="00FA7659">
              <w:rPr>
                <w:rFonts w:cs="Arial"/>
                <w:sz w:val="19"/>
              </w:rPr>
              <w:t>Plans hardware out-of-band inventory and vendor API baseline tasks. Mutation remains blocked until vendor-supported mappings are confirmed.</w:t>
            </w:r>
          </w:p>
        </w:tc>
      </w:tr>
      <w:tr w:rsidR="00FA7659" w:rsidRPr="00FA7659" w14:paraId="6443A541" w14:textId="77777777" w:rsidTr="00996DB8">
        <w:trPr>
          <w:cantSplit/>
          <w:jc w:val="center"/>
        </w:trPr>
        <w:tc>
          <w:tcPr>
            <w:tcW w:w="2088" w:type="dxa"/>
            <w:tcMar>
              <w:top w:w="85" w:type="dxa"/>
              <w:left w:w="85" w:type="dxa"/>
              <w:bottom w:w="85" w:type="dxa"/>
              <w:right w:w="85" w:type="dxa"/>
            </w:tcMar>
            <w:vAlign w:val="center"/>
          </w:tcPr>
          <w:p w14:paraId="40D15CD0" w14:textId="77777777" w:rsidR="00FA7659" w:rsidRPr="00FA7659" w:rsidRDefault="00FA7659" w:rsidP="00FA7659">
            <w:pPr>
              <w:spacing w:after="40" w:line="240" w:lineRule="auto"/>
              <w:rPr>
                <w:rFonts w:cs="Arial"/>
              </w:rPr>
            </w:pPr>
            <w:r w:rsidRPr="00FA7659">
              <w:rPr>
                <w:rFonts w:cs="Arial"/>
                <w:sz w:val="19"/>
              </w:rPr>
              <w:t>Deploy Prism Central</w:t>
            </w:r>
          </w:p>
        </w:tc>
        <w:tc>
          <w:tcPr>
            <w:tcW w:w="2100" w:type="dxa"/>
            <w:tcMar>
              <w:top w:w="85" w:type="dxa"/>
              <w:left w:w="85" w:type="dxa"/>
              <w:bottom w:w="85" w:type="dxa"/>
              <w:right w:w="85" w:type="dxa"/>
            </w:tcMar>
            <w:vAlign w:val="center"/>
          </w:tcPr>
          <w:p w14:paraId="3AE26AE2" w14:textId="77777777" w:rsidR="00FA7659" w:rsidRPr="00FA7659" w:rsidRDefault="00FA7659" w:rsidP="00FA7659">
            <w:pPr>
              <w:spacing w:after="40" w:line="240" w:lineRule="auto"/>
              <w:rPr>
                <w:rFonts w:cs="Arial"/>
              </w:rPr>
            </w:pPr>
            <w:r w:rsidRPr="00FA7659">
              <w:rPr>
                <w:rFonts w:cs="Arial"/>
                <w:sz w:val="19"/>
              </w:rPr>
              <w:t>Prism Central</w:t>
            </w:r>
          </w:p>
        </w:tc>
        <w:tc>
          <w:tcPr>
            <w:tcW w:w="5892" w:type="dxa"/>
            <w:tcMar>
              <w:top w:w="85" w:type="dxa"/>
              <w:left w:w="85" w:type="dxa"/>
              <w:bottom w:w="85" w:type="dxa"/>
              <w:right w:w="85" w:type="dxa"/>
            </w:tcMar>
            <w:vAlign w:val="center"/>
          </w:tcPr>
          <w:p w14:paraId="1B2B3958" w14:textId="77777777" w:rsidR="00FA7659" w:rsidRPr="00FA7659" w:rsidRDefault="00FA7659" w:rsidP="00FA7659">
            <w:pPr>
              <w:spacing w:after="40" w:line="240" w:lineRule="auto"/>
              <w:rPr>
                <w:rFonts w:cs="Arial"/>
              </w:rPr>
            </w:pPr>
            <w:r w:rsidRPr="00FA7659">
              <w:rPr>
                <w:rFonts w:cs="Arial"/>
                <w:sz w:val="19"/>
              </w:rPr>
              <w:t>Deploys Prism Central VM instances on target clusters.</w:t>
            </w:r>
          </w:p>
        </w:tc>
      </w:tr>
      <w:tr w:rsidR="00FA7659" w:rsidRPr="00FA7659" w14:paraId="12897DDF" w14:textId="77777777" w:rsidTr="00996DB8">
        <w:trPr>
          <w:cantSplit/>
          <w:jc w:val="center"/>
        </w:trPr>
        <w:tc>
          <w:tcPr>
            <w:tcW w:w="2088" w:type="dxa"/>
            <w:tcMar>
              <w:top w:w="85" w:type="dxa"/>
              <w:left w:w="85" w:type="dxa"/>
              <w:bottom w:w="85" w:type="dxa"/>
              <w:right w:w="85" w:type="dxa"/>
            </w:tcMar>
            <w:vAlign w:val="center"/>
          </w:tcPr>
          <w:p w14:paraId="1227A8F9" w14:textId="77777777" w:rsidR="00FA7659" w:rsidRPr="00FA7659" w:rsidRDefault="00FA7659" w:rsidP="00FA7659">
            <w:pPr>
              <w:spacing w:after="40" w:line="240" w:lineRule="auto"/>
              <w:rPr>
                <w:rFonts w:cs="Arial"/>
              </w:rPr>
            </w:pPr>
            <w:r w:rsidRPr="00FA7659">
              <w:rPr>
                <w:rFonts w:cs="Arial"/>
                <w:sz w:val="19"/>
              </w:rPr>
              <w:t>Configure Prism Central</w:t>
            </w:r>
          </w:p>
        </w:tc>
        <w:tc>
          <w:tcPr>
            <w:tcW w:w="2100" w:type="dxa"/>
            <w:tcMar>
              <w:top w:w="85" w:type="dxa"/>
              <w:left w:w="85" w:type="dxa"/>
              <w:bottom w:w="85" w:type="dxa"/>
              <w:right w:w="85" w:type="dxa"/>
            </w:tcMar>
            <w:vAlign w:val="center"/>
          </w:tcPr>
          <w:p w14:paraId="168A23B0" w14:textId="77777777" w:rsidR="00FA7659" w:rsidRPr="00FA7659" w:rsidRDefault="00FA7659" w:rsidP="00FA7659">
            <w:pPr>
              <w:spacing w:after="40" w:line="240" w:lineRule="auto"/>
              <w:rPr>
                <w:rFonts w:cs="Arial"/>
              </w:rPr>
            </w:pPr>
            <w:r w:rsidRPr="00FA7659">
              <w:rPr>
                <w:rFonts w:cs="Arial"/>
                <w:sz w:val="19"/>
              </w:rPr>
              <w:t>Prism Central</w:t>
            </w:r>
          </w:p>
        </w:tc>
        <w:tc>
          <w:tcPr>
            <w:tcW w:w="5892" w:type="dxa"/>
            <w:tcMar>
              <w:top w:w="85" w:type="dxa"/>
              <w:left w:w="85" w:type="dxa"/>
              <w:bottom w:w="85" w:type="dxa"/>
              <w:right w:w="85" w:type="dxa"/>
            </w:tcMar>
            <w:vAlign w:val="center"/>
          </w:tcPr>
          <w:p w14:paraId="4C87D880" w14:textId="77777777" w:rsidR="00FA7659" w:rsidRPr="00FA7659" w:rsidRDefault="00FA7659" w:rsidP="00FA7659">
            <w:pPr>
              <w:spacing w:after="40" w:line="240" w:lineRule="auto"/>
              <w:rPr>
                <w:rFonts w:cs="Arial"/>
              </w:rPr>
            </w:pPr>
            <w:r w:rsidRPr="00FA7659">
              <w:rPr>
                <w:rFonts w:cs="Arial"/>
                <w:sz w:val="19"/>
              </w:rPr>
              <w:t>Configures Prism Central services such as identity, SAML, Objects, NKE, Flow, DR, and policies.</w:t>
            </w:r>
          </w:p>
        </w:tc>
      </w:tr>
      <w:tr w:rsidR="00FA7659" w:rsidRPr="00FA7659" w14:paraId="18DD538D" w14:textId="77777777" w:rsidTr="00996DB8">
        <w:trPr>
          <w:cantSplit/>
          <w:jc w:val="center"/>
        </w:trPr>
        <w:tc>
          <w:tcPr>
            <w:tcW w:w="2088" w:type="dxa"/>
            <w:tcMar>
              <w:top w:w="85" w:type="dxa"/>
              <w:left w:w="85" w:type="dxa"/>
              <w:bottom w:w="85" w:type="dxa"/>
              <w:right w:w="85" w:type="dxa"/>
            </w:tcMar>
            <w:vAlign w:val="center"/>
          </w:tcPr>
          <w:p w14:paraId="3FAE7F8C" w14:textId="77777777" w:rsidR="00FA7659" w:rsidRPr="00FA7659" w:rsidRDefault="00FA7659" w:rsidP="00FA7659">
            <w:pPr>
              <w:spacing w:after="40" w:line="240" w:lineRule="auto"/>
              <w:rPr>
                <w:rFonts w:cs="Arial"/>
              </w:rPr>
            </w:pPr>
            <w:r w:rsidRPr="00FA7659">
              <w:rPr>
                <w:rFonts w:cs="Arial"/>
                <w:sz w:val="19"/>
              </w:rPr>
              <w:t>Pod Config</w:t>
            </w:r>
          </w:p>
        </w:tc>
        <w:tc>
          <w:tcPr>
            <w:tcW w:w="2100" w:type="dxa"/>
            <w:tcMar>
              <w:top w:w="85" w:type="dxa"/>
              <w:left w:w="85" w:type="dxa"/>
              <w:bottom w:w="85" w:type="dxa"/>
              <w:right w:w="85" w:type="dxa"/>
            </w:tcMar>
            <w:vAlign w:val="center"/>
          </w:tcPr>
          <w:p w14:paraId="245FE5CB" w14:textId="77777777" w:rsidR="00FA7659" w:rsidRPr="00FA7659" w:rsidRDefault="00FA7659" w:rsidP="00FA7659">
            <w:pPr>
              <w:spacing w:after="40" w:line="240" w:lineRule="auto"/>
              <w:rPr>
                <w:rFonts w:cs="Arial"/>
              </w:rPr>
            </w:pPr>
            <w:r w:rsidRPr="00FA7659">
              <w:rPr>
                <w:rFonts w:cs="Arial"/>
                <w:sz w:val="19"/>
              </w:rPr>
              <w:t>Pod Operations</w:t>
            </w:r>
          </w:p>
        </w:tc>
        <w:tc>
          <w:tcPr>
            <w:tcW w:w="5892" w:type="dxa"/>
            <w:tcMar>
              <w:top w:w="85" w:type="dxa"/>
              <w:left w:w="85" w:type="dxa"/>
              <w:bottom w:w="85" w:type="dxa"/>
              <w:right w:w="85" w:type="dxa"/>
            </w:tcMar>
            <w:vAlign w:val="center"/>
          </w:tcPr>
          <w:p w14:paraId="0DFF5E9D" w14:textId="77777777" w:rsidR="00FA7659" w:rsidRPr="00FA7659" w:rsidRDefault="00FA7659" w:rsidP="00FA7659">
            <w:pPr>
              <w:spacing w:after="40" w:line="240" w:lineRule="auto"/>
              <w:rPr>
                <w:rFonts w:cs="Arial"/>
              </w:rPr>
            </w:pPr>
            <w:r w:rsidRPr="00FA7659">
              <w:rPr>
                <w:rFonts w:cs="Arial"/>
                <w:sz w:val="19"/>
              </w:rPr>
              <w:t>Configures pod-level or edge-site infrastructure at scale.</w:t>
            </w:r>
          </w:p>
        </w:tc>
      </w:tr>
      <w:tr w:rsidR="00FA7659" w:rsidRPr="00FA7659" w14:paraId="1E1343D0" w14:textId="77777777" w:rsidTr="00996DB8">
        <w:trPr>
          <w:cantSplit/>
          <w:jc w:val="center"/>
        </w:trPr>
        <w:tc>
          <w:tcPr>
            <w:tcW w:w="2088" w:type="dxa"/>
            <w:tcMar>
              <w:top w:w="85" w:type="dxa"/>
              <w:left w:w="85" w:type="dxa"/>
              <w:bottom w:w="85" w:type="dxa"/>
              <w:right w:w="85" w:type="dxa"/>
            </w:tcMar>
            <w:vAlign w:val="center"/>
          </w:tcPr>
          <w:p w14:paraId="7DDB09A2" w14:textId="77777777" w:rsidR="00FA7659" w:rsidRPr="00FA7659" w:rsidRDefault="00FA7659" w:rsidP="00FA7659">
            <w:pPr>
              <w:spacing w:after="40" w:line="240" w:lineRule="auto"/>
              <w:rPr>
                <w:rFonts w:cs="Arial"/>
              </w:rPr>
            </w:pPr>
            <w:r w:rsidRPr="00FA7659">
              <w:rPr>
                <w:rFonts w:cs="Arial"/>
                <w:sz w:val="19"/>
              </w:rPr>
              <w:t>Deploy Management PC</w:t>
            </w:r>
          </w:p>
        </w:tc>
        <w:tc>
          <w:tcPr>
            <w:tcW w:w="2100" w:type="dxa"/>
            <w:tcMar>
              <w:top w:w="85" w:type="dxa"/>
              <w:left w:w="85" w:type="dxa"/>
              <w:bottom w:w="85" w:type="dxa"/>
              <w:right w:w="85" w:type="dxa"/>
            </w:tcMar>
            <w:vAlign w:val="center"/>
          </w:tcPr>
          <w:p w14:paraId="570D7BA5" w14:textId="77777777" w:rsidR="00FA7659" w:rsidRPr="00FA7659" w:rsidRDefault="00FA7659" w:rsidP="00FA7659">
            <w:pPr>
              <w:spacing w:after="40" w:line="240" w:lineRule="auto"/>
              <w:rPr>
                <w:rFonts w:cs="Arial"/>
              </w:rPr>
            </w:pPr>
            <w:r w:rsidRPr="00FA7659">
              <w:rPr>
                <w:rFonts w:cs="Arial"/>
                <w:sz w:val="19"/>
              </w:rPr>
              <w:t>Pod Operations</w:t>
            </w:r>
          </w:p>
        </w:tc>
        <w:tc>
          <w:tcPr>
            <w:tcW w:w="5892" w:type="dxa"/>
            <w:tcMar>
              <w:top w:w="85" w:type="dxa"/>
              <w:left w:w="85" w:type="dxa"/>
              <w:bottom w:w="85" w:type="dxa"/>
              <w:right w:w="85" w:type="dxa"/>
            </w:tcMar>
            <w:vAlign w:val="center"/>
          </w:tcPr>
          <w:p w14:paraId="3B4D4315" w14:textId="77777777" w:rsidR="00FA7659" w:rsidRPr="00FA7659" w:rsidRDefault="00FA7659" w:rsidP="00FA7659">
            <w:pPr>
              <w:spacing w:after="40" w:line="240" w:lineRule="auto"/>
              <w:rPr>
                <w:rFonts w:cs="Arial"/>
              </w:rPr>
            </w:pPr>
            <w:r w:rsidRPr="00FA7659">
              <w:rPr>
                <w:rFonts w:cs="Arial"/>
                <w:sz w:val="19"/>
              </w:rPr>
              <w:t>Deploys Prism Central and NCM management-plane components.</w:t>
            </w:r>
          </w:p>
        </w:tc>
      </w:tr>
      <w:tr w:rsidR="00FA7659" w:rsidRPr="00FA7659" w14:paraId="4E76B3C9" w14:textId="77777777" w:rsidTr="00996DB8">
        <w:trPr>
          <w:cantSplit/>
          <w:jc w:val="center"/>
        </w:trPr>
        <w:tc>
          <w:tcPr>
            <w:tcW w:w="2088" w:type="dxa"/>
            <w:tcMar>
              <w:top w:w="85" w:type="dxa"/>
              <w:left w:w="85" w:type="dxa"/>
              <w:bottom w:w="85" w:type="dxa"/>
              <w:right w:w="85" w:type="dxa"/>
            </w:tcMar>
            <w:vAlign w:val="center"/>
          </w:tcPr>
          <w:p w14:paraId="641D4B77" w14:textId="77777777" w:rsidR="00FA7659" w:rsidRPr="00FA7659" w:rsidRDefault="00FA7659" w:rsidP="00FA7659">
            <w:pPr>
              <w:spacing w:after="40" w:line="240" w:lineRule="auto"/>
              <w:rPr>
                <w:rFonts w:cs="Arial"/>
              </w:rPr>
            </w:pPr>
            <w:r w:rsidRPr="00FA7659">
              <w:rPr>
                <w:rFonts w:cs="Arial"/>
                <w:sz w:val="19"/>
              </w:rPr>
              <w:t>Configure Management PC</w:t>
            </w:r>
          </w:p>
        </w:tc>
        <w:tc>
          <w:tcPr>
            <w:tcW w:w="2100" w:type="dxa"/>
            <w:tcMar>
              <w:top w:w="85" w:type="dxa"/>
              <w:left w:w="85" w:type="dxa"/>
              <w:bottom w:w="85" w:type="dxa"/>
              <w:right w:w="85" w:type="dxa"/>
            </w:tcMar>
            <w:vAlign w:val="center"/>
          </w:tcPr>
          <w:p w14:paraId="52E50A51" w14:textId="77777777" w:rsidR="00FA7659" w:rsidRPr="00FA7659" w:rsidRDefault="00FA7659" w:rsidP="00FA7659">
            <w:pPr>
              <w:spacing w:after="40" w:line="240" w:lineRule="auto"/>
              <w:rPr>
                <w:rFonts w:cs="Arial"/>
              </w:rPr>
            </w:pPr>
            <w:r w:rsidRPr="00FA7659">
              <w:rPr>
                <w:rFonts w:cs="Arial"/>
                <w:sz w:val="19"/>
              </w:rPr>
              <w:t>Pod Operations</w:t>
            </w:r>
          </w:p>
        </w:tc>
        <w:tc>
          <w:tcPr>
            <w:tcW w:w="5892" w:type="dxa"/>
            <w:tcMar>
              <w:top w:w="85" w:type="dxa"/>
              <w:left w:w="85" w:type="dxa"/>
              <w:bottom w:w="85" w:type="dxa"/>
              <w:right w:w="85" w:type="dxa"/>
            </w:tcMar>
            <w:vAlign w:val="center"/>
          </w:tcPr>
          <w:p w14:paraId="37C9A975" w14:textId="77777777" w:rsidR="00FA7659" w:rsidRPr="00FA7659" w:rsidRDefault="00FA7659" w:rsidP="00FA7659">
            <w:pPr>
              <w:spacing w:after="40" w:line="240" w:lineRule="auto"/>
              <w:rPr>
                <w:rFonts w:cs="Arial"/>
              </w:rPr>
            </w:pPr>
            <w:r w:rsidRPr="00FA7659">
              <w:rPr>
                <w:rFonts w:cs="Arial"/>
                <w:sz w:val="19"/>
              </w:rPr>
              <w:t>Initializes and configures management Prism Central and NCM.</w:t>
            </w:r>
          </w:p>
        </w:tc>
      </w:tr>
      <w:tr w:rsidR="00FA7659" w:rsidRPr="00FA7659" w14:paraId="0E85E23D" w14:textId="77777777" w:rsidTr="00996DB8">
        <w:trPr>
          <w:cantSplit/>
          <w:jc w:val="center"/>
        </w:trPr>
        <w:tc>
          <w:tcPr>
            <w:tcW w:w="2088" w:type="dxa"/>
            <w:tcMar>
              <w:top w:w="85" w:type="dxa"/>
              <w:left w:w="85" w:type="dxa"/>
              <w:bottom w:w="85" w:type="dxa"/>
              <w:right w:w="85" w:type="dxa"/>
            </w:tcMar>
            <w:vAlign w:val="center"/>
          </w:tcPr>
          <w:p w14:paraId="3ADC0E65" w14:textId="77777777" w:rsidR="00FA7659" w:rsidRPr="00FA7659" w:rsidRDefault="00FA7659" w:rsidP="00FA7659">
            <w:pPr>
              <w:spacing w:after="40" w:line="240" w:lineRule="auto"/>
              <w:rPr>
                <w:rFonts w:cs="Arial"/>
              </w:rPr>
            </w:pPr>
            <w:r w:rsidRPr="00FA7659">
              <w:rPr>
                <w:rFonts w:cs="Arial"/>
                <w:sz w:val="19"/>
              </w:rPr>
              <w:t>Calm VM Workloads</w:t>
            </w:r>
          </w:p>
        </w:tc>
        <w:tc>
          <w:tcPr>
            <w:tcW w:w="2100" w:type="dxa"/>
            <w:tcMar>
              <w:top w:w="85" w:type="dxa"/>
              <w:left w:w="85" w:type="dxa"/>
              <w:bottom w:w="85" w:type="dxa"/>
              <w:right w:w="85" w:type="dxa"/>
            </w:tcMar>
            <w:vAlign w:val="center"/>
          </w:tcPr>
          <w:p w14:paraId="27211382" w14:textId="77777777" w:rsidR="00FA7659" w:rsidRPr="00FA7659" w:rsidRDefault="00FA7659" w:rsidP="00FA7659">
            <w:pPr>
              <w:spacing w:after="40" w:line="240" w:lineRule="auto"/>
              <w:rPr>
                <w:rFonts w:cs="Arial"/>
              </w:rPr>
            </w:pPr>
            <w:r w:rsidRPr="00FA7659">
              <w:rPr>
                <w:rFonts w:cs="Arial"/>
                <w:sz w:val="19"/>
              </w:rPr>
              <w:t>Workloads</w:t>
            </w:r>
          </w:p>
        </w:tc>
        <w:tc>
          <w:tcPr>
            <w:tcW w:w="5892" w:type="dxa"/>
            <w:tcMar>
              <w:top w:w="85" w:type="dxa"/>
              <w:left w:w="85" w:type="dxa"/>
              <w:bottom w:w="85" w:type="dxa"/>
              <w:right w:w="85" w:type="dxa"/>
            </w:tcMar>
            <w:vAlign w:val="center"/>
          </w:tcPr>
          <w:p w14:paraId="3AF61B66" w14:textId="77777777" w:rsidR="00FA7659" w:rsidRPr="00FA7659" w:rsidRDefault="00FA7659" w:rsidP="00FA7659">
            <w:pPr>
              <w:spacing w:after="40" w:line="240" w:lineRule="auto"/>
              <w:rPr>
                <w:rFonts w:cs="Arial"/>
              </w:rPr>
            </w:pPr>
            <w:r w:rsidRPr="00FA7659">
              <w:rPr>
                <w:rFonts w:cs="Arial"/>
                <w:sz w:val="19"/>
              </w:rPr>
              <w:t>Deploys VM workloads through Calm DSL blueprint inputs.</w:t>
            </w:r>
          </w:p>
        </w:tc>
      </w:tr>
      <w:tr w:rsidR="00FA7659" w:rsidRPr="00FA7659" w14:paraId="1DD2198A" w14:textId="77777777" w:rsidTr="00996DB8">
        <w:trPr>
          <w:cantSplit/>
          <w:jc w:val="center"/>
        </w:trPr>
        <w:tc>
          <w:tcPr>
            <w:tcW w:w="2088" w:type="dxa"/>
            <w:tcMar>
              <w:top w:w="85" w:type="dxa"/>
              <w:left w:w="85" w:type="dxa"/>
              <w:bottom w:w="85" w:type="dxa"/>
              <w:right w:w="85" w:type="dxa"/>
            </w:tcMar>
            <w:vAlign w:val="center"/>
          </w:tcPr>
          <w:p w14:paraId="4144EAE5" w14:textId="77777777" w:rsidR="00FA7659" w:rsidRPr="00FA7659" w:rsidRDefault="00FA7659" w:rsidP="00FA7659">
            <w:pPr>
              <w:spacing w:after="40" w:line="240" w:lineRule="auto"/>
              <w:rPr>
                <w:rFonts w:cs="Arial"/>
              </w:rPr>
            </w:pPr>
            <w:r w:rsidRPr="00FA7659">
              <w:rPr>
                <w:rFonts w:cs="Arial"/>
                <w:sz w:val="19"/>
              </w:rPr>
              <w:t>Edge AI Workload</w:t>
            </w:r>
          </w:p>
        </w:tc>
        <w:tc>
          <w:tcPr>
            <w:tcW w:w="2100" w:type="dxa"/>
            <w:tcMar>
              <w:top w:w="85" w:type="dxa"/>
              <w:left w:w="85" w:type="dxa"/>
              <w:bottom w:w="85" w:type="dxa"/>
              <w:right w:w="85" w:type="dxa"/>
            </w:tcMar>
            <w:vAlign w:val="center"/>
          </w:tcPr>
          <w:p w14:paraId="0BF41788" w14:textId="77777777" w:rsidR="00FA7659" w:rsidRPr="00FA7659" w:rsidRDefault="00FA7659" w:rsidP="00FA7659">
            <w:pPr>
              <w:spacing w:after="40" w:line="240" w:lineRule="auto"/>
              <w:rPr>
                <w:rFonts w:cs="Arial"/>
              </w:rPr>
            </w:pPr>
            <w:r w:rsidRPr="00FA7659">
              <w:rPr>
                <w:rFonts w:cs="Arial"/>
                <w:sz w:val="19"/>
              </w:rPr>
              <w:t>Workloads</w:t>
            </w:r>
          </w:p>
        </w:tc>
        <w:tc>
          <w:tcPr>
            <w:tcW w:w="5892" w:type="dxa"/>
            <w:tcMar>
              <w:top w:w="85" w:type="dxa"/>
              <w:left w:w="85" w:type="dxa"/>
              <w:bottom w:w="85" w:type="dxa"/>
              <w:right w:w="85" w:type="dxa"/>
            </w:tcMar>
            <w:vAlign w:val="center"/>
          </w:tcPr>
          <w:p w14:paraId="2E3762B2" w14:textId="77777777" w:rsidR="00FA7659" w:rsidRPr="00FA7659" w:rsidRDefault="00FA7659" w:rsidP="00FA7659">
            <w:pPr>
              <w:spacing w:after="40" w:line="240" w:lineRule="auto"/>
              <w:rPr>
                <w:rFonts w:cs="Arial"/>
              </w:rPr>
            </w:pPr>
            <w:r w:rsidRPr="00FA7659">
              <w:rPr>
                <w:rFonts w:cs="Arial"/>
                <w:sz w:val="19"/>
              </w:rPr>
              <w:t>Deploys Edge AI application workloads using workload-specific Calm inputs.</w:t>
            </w:r>
          </w:p>
        </w:tc>
      </w:tr>
      <w:tr w:rsidR="00FA7659" w:rsidRPr="00FA7659" w14:paraId="042681B4" w14:textId="77777777" w:rsidTr="00996DB8">
        <w:trPr>
          <w:cantSplit/>
          <w:jc w:val="center"/>
        </w:trPr>
        <w:tc>
          <w:tcPr>
            <w:tcW w:w="2088" w:type="dxa"/>
            <w:tcMar>
              <w:top w:w="85" w:type="dxa"/>
              <w:left w:w="85" w:type="dxa"/>
              <w:bottom w:w="85" w:type="dxa"/>
              <w:right w:w="85" w:type="dxa"/>
            </w:tcMar>
            <w:vAlign w:val="center"/>
          </w:tcPr>
          <w:p w14:paraId="202A7291" w14:textId="77777777" w:rsidR="00FA7659" w:rsidRPr="00FA7659" w:rsidRDefault="00FA7659" w:rsidP="00FA7659">
            <w:pPr>
              <w:spacing w:after="40" w:line="240" w:lineRule="auto"/>
              <w:rPr>
                <w:rFonts w:cs="Arial"/>
              </w:rPr>
            </w:pPr>
            <w:r w:rsidRPr="00FA7659">
              <w:rPr>
                <w:rFonts w:cs="Arial"/>
                <w:sz w:val="19"/>
              </w:rPr>
              <w:t>NDB Deploy</w:t>
            </w:r>
          </w:p>
        </w:tc>
        <w:tc>
          <w:tcPr>
            <w:tcW w:w="2100" w:type="dxa"/>
            <w:tcMar>
              <w:top w:w="85" w:type="dxa"/>
              <w:left w:w="85" w:type="dxa"/>
              <w:bottom w:w="85" w:type="dxa"/>
              <w:right w:w="85" w:type="dxa"/>
            </w:tcMar>
            <w:vAlign w:val="center"/>
          </w:tcPr>
          <w:p w14:paraId="1779D755" w14:textId="77777777" w:rsidR="00FA7659" w:rsidRPr="00FA7659" w:rsidRDefault="00FA7659" w:rsidP="00FA7659">
            <w:pPr>
              <w:spacing w:after="40" w:line="240" w:lineRule="auto"/>
              <w:rPr>
                <w:rFonts w:cs="Arial"/>
              </w:rPr>
            </w:pPr>
            <w:r w:rsidRPr="00FA7659">
              <w:rPr>
                <w:rFonts w:cs="Arial"/>
                <w:sz w:val="19"/>
              </w:rPr>
              <w:t>Services</w:t>
            </w:r>
          </w:p>
        </w:tc>
        <w:tc>
          <w:tcPr>
            <w:tcW w:w="5892" w:type="dxa"/>
            <w:tcMar>
              <w:top w:w="85" w:type="dxa"/>
              <w:left w:w="85" w:type="dxa"/>
              <w:bottom w:w="85" w:type="dxa"/>
              <w:right w:w="85" w:type="dxa"/>
            </w:tcMar>
            <w:vAlign w:val="center"/>
          </w:tcPr>
          <w:p w14:paraId="38468343" w14:textId="77777777" w:rsidR="00FA7659" w:rsidRPr="00FA7659" w:rsidRDefault="00FA7659" w:rsidP="00FA7659">
            <w:pPr>
              <w:spacing w:after="40" w:line="240" w:lineRule="auto"/>
              <w:rPr>
                <w:rFonts w:cs="Arial"/>
              </w:rPr>
            </w:pPr>
            <w:r w:rsidRPr="00FA7659">
              <w:rPr>
                <w:rFonts w:cs="Arial"/>
                <w:sz w:val="19"/>
              </w:rPr>
              <w:t>Deploys and configures Nutanix Database Service profiles and registrations.</w:t>
            </w:r>
          </w:p>
        </w:tc>
      </w:tr>
      <w:tr w:rsidR="00FA7659" w:rsidRPr="00FA7659" w14:paraId="0CB7925C" w14:textId="77777777" w:rsidTr="00996DB8">
        <w:trPr>
          <w:cantSplit/>
          <w:jc w:val="center"/>
        </w:trPr>
        <w:tc>
          <w:tcPr>
            <w:tcW w:w="2088" w:type="dxa"/>
            <w:tcMar>
              <w:top w:w="85" w:type="dxa"/>
              <w:left w:w="85" w:type="dxa"/>
              <w:bottom w:w="85" w:type="dxa"/>
              <w:right w:w="85" w:type="dxa"/>
            </w:tcMar>
            <w:vAlign w:val="center"/>
          </w:tcPr>
          <w:p w14:paraId="544A7A21" w14:textId="77777777" w:rsidR="00FA7659" w:rsidRPr="00FA7659" w:rsidRDefault="00FA7659" w:rsidP="00FA7659">
            <w:pPr>
              <w:spacing w:after="40" w:line="240" w:lineRule="auto"/>
              <w:rPr>
                <w:rFonts w:cs="Arial"/>
              </w:rPr>
            </w:pPr>
            <w:r w:rsidRPr="00FA7659">
              <w:rPr>
                <w:rFonts w:cs="Arial"/>
                <w:sz w:val="19"/>
              </w:rPr>
              <w:t>LCM Update</w:t>
            </w:r>
          </w:p>
        </w:tc>
        <w:tc>
          <w:tcPr>
            <w:tcW w:w="2100" w:type="dxa"/>
            <w:tcMar>
              <w:top w:w="85" w:type="dxa"/>
              <w:left w:w="85" w:type="dxa"/>
              <w:bottom w:w="85" w:type="dxa"/>
              <w:right w:w="85" w:type="dxa"/>
            </w:tcMar>
            <w:vAlign w:val="center"/>
          </w:tcPr>
          <w:p w14:paraId="483C367B" w14:textId="77777777" w:rsidR="00FA7659" w:rsidRPr="00FA7659" w:rsidRDefault="00FA7659" w:rsidP="00FA7659">
            <w:pPr>
              <w:spacing w:after="40" w:line="240" w:lineRule="auto"/>
              <w:rPr>
                <w:rFonts w:cs="Arial"/>
              </w:rPr>
            </w:pPr>
            <w:r w:rsidRPr="00FA7659">
              <w:rPr>
                <w:rFonts w:cs="Arial"/>
                <w:sz w:val="19"/>
              </w:rPr>
              <w:t>System</w:t>
            </w:r>
          </w:p>
        </w:tc>
        <w:tc>
          <w:tcPr>
            <w:tcW w:w="5892" w:type="dxa"/>
            <w:tcMar>
              <w:top w:w="85" w:type="dxa"/>
              <w:left w:w="85" w:type="dxa"/>
              <w:bottom w:w="85" w:type="dxa"/>
              <w:right w:w="85" w:type="dxa"/>
            </w:tcMar>
            <w:vAlign w:val="center"/>
          </w:tcPr>
          <w:p w14:paraId="4902D524" w14:textId="77777777" w:rsidR="00FA7659" w:rsidRPr="00FA7659" w:rsidRDefault="00FA7659" w:rsidP="00FA7659">
            <w:pPr>
              <w:spacing w:after="40" w:line="240" w:lineRule="auto"/>
              <w:rPr>
                <w:rFonts w:cs="Arial"/>
              </w:rPr>
            </w:pPr>
            <w:r w:rsidRPr="00FA7659">
              <w:rPr>
                <w:rFonts w:cs="Arial"/>
                <w:sz w:val="19"/>
              </w:rPr>
              <w:t>Runs lifecycle management update workflows with reviewed YAML and approval-gated execution.</w:t>
            </w:r>
          </w:p>
        </w:tc>
      </w:tr>
    </w:tbl>
    <w:p w14:paraId="79768373" w14:textId="77777777" w:rsidR="00FA7659" w:rsidRPr="00FA7659" w:rsidRDefault="00FA7659" w:rsidP="00FA7659">
      <w:pPr>
        <w:spacing w:after="20" w:line="254" w:lineRule="auto"/>
        <w:rPr>
          <w:rFonts w:cs="Arial"/>
        </w:rPr>
      </w:pPr>
    </w:p>
    <w:p w14:paraId="529DBD2D" w14:textId="77777777" w:rsidR="00FA7659" w:rsidRPr="00FA7659" w:rsidRDefault="00FA7659" w:rsidP="00FA7659">
      <w:pPr>
        <w:spacing w:after="120" w:line="254" w:lineRule="auto"/>
        <w:rPr>
          <w:rFonts w:cs="Arial"/>
        </w:rPr>
      </w:pPr>
      <w:r w:rsidRPr="00FA7659">
        <w:rPr>
          <w:rFonts w:cs="Arial"/>
        </w:rPr>
        <w:t xml:space="preserve">Post-foundation baseline workflows classify controls as </w:t>
      </w:r>
      <w:r w:rsidRPr="00FA7659">
        <w:rPr>
          <w:rFonts w:cs="Arial"/>
          <w:sz w:val="18"/>
        </w:rPr>
        <w:t>apply</w:t>
      </w:r>
      <w:r w:rsidRPr="00FA7659">
        <w:rPr>
          <w:rFonts w:cs="Arial"/>
        </w:rPr>
        <w:t xml:space="preserve">, </w:t>
      </w:r>
      <w:r w:rsidRPr="00FA7659">
        <w:rPr>
          <w:rFonts w:cs="Arial"/>
          <w:sz w:val="18"/>
        </w:rPr>
        <w:t>evidence</w:t>
      </w:r>
      <w:r w:rsidRPr="00FA7659">
        <w:rPr>
          <w:rFonts w:cs="Arial"/>
        </w:rPr>
        <w:t xml:space="preserve">, </w:t>
      </w:r>
      <w:r w:rsidRPr="00FA7659">
        <w:rPr>
          <w:rFonts w:cs="Arial"/>
          <w:sz w:val="18"/>
        </w:rPr>
        <w:t>manual</w:t>
      </w:r>
      <w:r w:rsidRPr="00FA7659">
        <w:rPr>
          <w:rFonts w:cs="Arial"/>
        </w:rPr>
        <w:t xml:space="preserve">, or </w:t>
      </w:r>
      <w:r w:rsidRPr="00FA7659">
        <w:rPr>
          <w:rFonts w:cs="Arial"/>
          <w:sz w:val="18"/>
        </w:rPr>
        <w:t>blocked</w:t>
      </w:r>
      <w:r w:rsidRPr="00FA7659">
        <w:rPr>
          <w:rFonts w:cs="Arial"/>
        </w:rPr>
        <w:t xml:space="preserve">. Only verified </w:t>
      </w:r>
      <w:r w:rsidRPr="00FA7659">
        <w:rPr>
          <w:rFonts w:cs="Arial"/>
          <w:sz w:val="18"/>
        </w:rPr>
        <w:t>apply</w:t>
      </w:r>
      <w:r w:rsidRPr="00FA7659">
        <w:rPr>
          <w:rFonts w:cs="Arial"/>
        </w:rPr>
        <w:t xml:space="preserve"> mappings execute. Evidence-only, manual, and blocked items are retained for review without silently mutating the environment.</w:t>
      </w:r>
    </w:p>
    <w:p w14:paraId="086F3E7E" w14:textId="77777777" w:rsidR="00FA7659" w:rsidRPr="00FA7659" w:rsidRDefault="00FA7659" w:rsidP="00FA7659">
      <w:pPr>
        <w:keepNext/>
        <w:keepLines/>
        <w:spacing w:before="280" w:line="254" w:lineRule="auto"/>
        <w:outlineLvl w:val="2"/>
        <w:rPr>
          <w:rFonts w:eastAsiaTheme="majorEastAsia" w:cs="Arial"/>
          <w:b/>
          <w:bCs/>
          <w:sz w:val="24"/>
        </w:rPr>
      </w:pPr>
      <w:bookmarkStart w:id="87" w:name="_Toc244001191"/>
      <w:r w:rsidRPr="00FA7659">
        <w:rPr>
          <w:rFonts w:eastAsiaTheme="majorEastAsia" w:cs="Arial"/>
          <w:b/>
          <w:bCs/>
          <w:sz w:val="24"/>
        </w:rPr>
        <w:lastRenderedPageBreak/>
        <w:t>Scripts 1 x</w:t>
      </w:r>
      <w:bookmarkEnd w:id="87"/>
    </w:p>
    <w:p w14:paraId="2EBD24C4"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1EEFA951" wp14:editId="6B3F4F02">
            <wp:extent cx="6400800" cy="4200525"/>
            <wp:effectExtent l="0" t="0" r="0" b="0"/>
            <wp:docPr id="12" name="Picture 9"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s.png"/>
                    <pic:cNvPicPr/>
                  </pic:nvPicPr>
                  <pic:blipFill>
                    <a:blip r:embed="rId15"/>
                    <a:stretch>
                      <a:fillRect/>
                    </a:stretch>
                  </pic:blipFill>
                  <pic:spPr>
                    <a:xfrm>
                      <a:off x="0" y="0"/>
                      <a:ext cx="6400800" cy="4200525"/>
                    </a:xfrm>
                    <a:prstGeom prst="rect">
                      <a:avLst/>
                    </a:prstGeom>
                  </pic:spPr>
                </pic:pic>
              </a:graphicData>
            </a:graphic>
          </wp:inline>
        </w:drawing>
      </w:r>
    </w:p>
    <w:p w14:paraId="29384780" w14:textId="77777777" w:rsidR="00FA7659" w:rsidRPr="003D6C09" w:rsidRDefault="00FA7659" w:rsidP="003D6C09">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12. Scripts 1.x. Current v1.8.5-rc1 source capture with simulated demo data; not live deployment evidence.</w:t>
      </w:r>
    </w:p>
    <w:p w14:paraId="6F1BBA3C" w14:textId="77777777" w:rsidR="00FA7659" w:rsidRPr="00FA7659" w:rsidRDefault="00FA7659" w:rsidP="00FA7659">
      <w:pPr>
        <w:keepNext/>
        <w:spacing w:after="120" w:line="254" w:lineRule="auto"/>
        <w:rPr>
          <w:rFonts w:cs="Arial"/>
        </w:rPr>
      </w:pPr>
      <w:r w:rsidRPr="00FA7659">
        <w:rPr>
          <w:rFonts w:cs="Arial"/>
          <w:b/>
        </w:rPr>
        <w:t>Operating procedure</w:t>
      </w:r>
    </w:p>
    <w:p w14:paraId="215D2D91" w14:textId="77777777" w:rsidR="003D6C09" w:rsidRDefault="00FA7659">
      <w:pPr>
        <w:pStyle w:val="ListParagraph"/>
        <w:numPr>
          <w:ilvl w:val="0"/>
          <w:numId w:val="17"/>
        </w:numPr>
        <w:spacing w:after="120" w:line="254" w:lineRule="auto"/>
        <w:rPr>
          <w:rFonts w:cs="Arial"/>
        </w:rPr>
      </w:pPr>
      <w:r w:rsidRPr="003D6C09">
        <w:rPr>
          <w:rFonts w:cs="Arial"/>
        </w:rPr>
        <w:t>Select a category and script, then open its parameter wizard.</w:t>
      </w:r>
    </w:p>
    <w:p w14:paraId="1C64281A" w14:textId="77777777" w:rsidR="003D6C09" w:rsidRDefault="00FA7659">
      <w:pPr>
        <w:pStyle w:val="ListParagraph"/>
        <w:numPr>
          <w:ilvl w:val="0"/>
          <w:numId w:val="17"/>
        </w:numPr>
        <w:spacing w:after="120" w:line="254" w:lineRule="auto"/>
        <w:rPr>
          <w:rFonts w:cs="Arial"/>
        </w:rPr>
      </w:pPr>
      <w:r w:rsidRPr="003D6C09">
        <w:rPr>
          <w:rFonts w:cs="Arial"/>
        </w:rPr>
        <w:t>Supply target and credential references using the installed script schema.</w:t>
      </w:r>
    </w:p>
    <w:p w14:paraId="18FA0AE3" w14:textId="77777777" w:rsidR="003D6C09" w:rsidRDefault="00FA7659">
      <w:pPr>
        <w:pStyle w:val="ListParagraph"/>
        <w:numPr>
          <w:ilvl w:val="0"/>
          <w:numId w:val="17"/>
        </w:numPr>
        <w:spacing w:after="120" w:line="254" w:lineRule="auto"/>
        <w:rPr>
          <w:rFonts w:cs="Arial"/>
        </w:rPr>
      </w:pPr>
      <w:r w:rsidRPr="003D6C09">
        <w:rPr>
          <w:rFonts w:cs="Arial"/>
        </w:rPr>
        <w:t>Generate and review YAML; save a file if a pipeline will reuse it.</w:t>
      </w:r>
    </w:p>
    <w:p w14:paraId="00D9609E" w14:textId="77777777" w:rsidR="003D6C09" w:rsidRDefault="00FA7659">
      <w:pPr>
        <w:pStyle w:val="ListParagraph"/>
        <w:numPr>
          <w:ilvl w:val="0"/>
          <w:numId w:val="17"/>
        </w:numPr>
        <w:spacing w:after="120" w:line="254" w:lineRule="auto"/>
        <w:rPr>
          <w:rFonts w:cs="Arial"/>
        </w:rPr>
      </w:pPr>
      <w:r w:rsidRPr="003D6C09">
        <w:rPr>
          <w:rFonts w:cs="Arial"/>
        </w:rPr>
        <w:t>Run with any explicit confirmation and inspect the deepest API or authentication error.</w:t>
      </w:r>
    </w:p>
    <w:p w14:paraId="2AEF4318" w14:textId="74BC8F7B" w:rsidR="00FA7659" w:rsidRPr="003D6C09" w:rsidRDefault="00FA7659">
      <w:pPr>
        <w:pStyle w:val="ListParagraph"/>
        <w:numPr>
          <w:ilvl w:val="0"/>
          <w:numId w:val="17"/>
        </w:numPr>
        <w:spacing w:after="120" w:line="254" w:lineRule="auto"/>
        <w:rPr>
          <w:rFonts w:cs="Arial"/>
        </w:rPr>
      </w:pPr>
      <w:r w:rsidRPr="003D6C09">
        <w:rPr>
          <w:rFonts w:cs="Arial"/>
        </w:rPr>
        <w:t>Verify the resulting target state independently.</w:t>
      </w:r>
    </w:p>
    <w:p w14:paraId="37EDBF5E" w14:textId="77777777" w:rsidR="00FA7659" w:rsidRPr="00FA7659" w:rsidRDefault="00FA7659" w:rsidP="00FA7659">
      <w:pPr>
        <w:spacing w:after="120" w:line="254" w:lineRule="auto"/>
        <w:rPr>
          <w:rFonts w:cs="Arial"/>
        </w:rPr>
      </w:pPr>
      <w:r w:rsidRPr="00FA7659">
        <w:rPr>
          <w:rFonts w:cs="Arial"/>
        </w:rPr>
        <w:t>Use Scripts 1.x to browse and run allowlisted atomic ZeroTouch Framework 1.x scripts.</w:t>
      </w:r>
    </w:p>
    <w:p w14:paraId="36D35636"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17BFB42" w14:textId="77777777" w:rsidTr="003D6C09">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649F2005" w14:textId="77777777" w:rsidR="00FA7659" w:rsidRPr="003D6C09" w:rsidRDefault="00FA7659" w:rsidP="00FA7659">
            <w:pPr>
              <w:keepNext/>
              <w:spacing w:after="40" w:line="240" w:lineRule="auto"/>
              <w:rPr>
                <w:rFonts w:cs="Arial"/>
                <w:color w:val="auto"/>
              </w:rPr>
            </w:pPr>
            <w:r w:rsidRPr="003D6C09">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479C47D1" w14:textId="77777777" w:rsidR="00FA7659" w:rsidRPr="003D6C09" w:rsidRDefault="00FA7659" w:rsidP="00FA7659">
            <w:pPr>
              <w:keepNext/>
              <w:spacing w:after="40" w:line="240" w:lineRule="auto"/>
              <w:rPr>
                <w:rFonts w:cs="Arial"/>
                <w:color w:val="auto"/>
              </w:rPr>
            </w:pPr>
            <w:r w:rsidRPr="003D6C09">
              <w:rPr>
                <w:rFonts w:cs="Arial"/>
                <w:b/>
                <w:color w:val="auto"/>
                <w:sz w:val="19"/>
              </w:rPr>
              <w:t>Purpose</w:t>
            </w:r>
          </w:p>
        </w:tc>
      </w:tr>
      <w:tr w:rsidR="00FA7659" w:rsidRPr="00FA7659" w14:paraId="1FD0F999" w14:textId="77777777" w:rsidTr="003D6C09">
        <w:trPr>
          <w:cantSplit/>
          <w:jc w:val="center"/>
        </w:trPr>
        <w:tc>
          <w:tcPr>
            <w:tcW w:w="2880" w:type="dxa"/>
            <w:tcMar>
              <w:top w:w="85" w:type="dxa"/>
              <w:left w:w="85" w:type="dxa"/>
              <w:bottom w:w="85" w:type="dxa"/>
              <w:right w:w="85" w:type="dxa"/>
            </w:tcMar>
            <w:vAlign w:val="center"/>
          </w:tcPr>
          <w:p w14:paraId="1C63071E" w14:textId="77777777" w:rsidR="00FA7659" w:rsidRPr="00FA7659" w:rsidRDefault="00FA7659" w:rsidP="00FA7659">
            <w:pPr>
              <w:spacing w:after="40" w:line="240" w:lineRule="auto"/>
              <w:rPr>
                <w:rFonts w:cs="Arial"/>
              </w:rPr>
            </w:pPr>
            <w:r w:rsidRPr="00FA7659">
              <w:rPr>
                <w:rFonts w:cs="Arial"/>
                <w:sz w:val="19"/>
              </w:rPr>
              <w:t>Search</w:t>
            </w:r>
          </w:p>
        </w:tc>
        <w:tc>
          <w:tcPr>
            <w:tcW w:w="7200" w:type="dxa"/>
            <w:tcMar>
              <w:top w:w="85" w:type="dxa"/>
              <w:left w:w="85" w:type="dxa"/>
              <w:bottom w:w="85" w:type="dxa"/>
              <w:right w:w="85" w:type="dxa"/>
            </w:tcMar>
            <w:vAlign w:val="center"/>
          </w:tcPr>
          <w:p w14:paraId="1E14D235" w14:textId="77777777" w:rsidR="00FA7659" w:rsidRPr="00FA7659" w:rsidRDefault="00FA7659" w:rsidP="00FA7659">
            <w:pPr>
              <w:spacing w:after="40" w:line="240" w:lineRule="auto"/>
              <w:rPr>
                <w:rFonts w:cs="Arial"/>
              </w:rPr>
            </w:pPr>
            <w:r w:rsidRPr="00FA7659">
              <w:rPr>
                <w:rFonts w:cs="Arial"/>
                <w:sz w:val="19"/>
              </w:rPr>
              <w:t>Finds scripts by name or description.</w:t>
            </w:r>
          </w:p>
        </w:tc>
      </w:tr>
      <w:tr w:rsidR="00FA7659" w:rsidRPr="00FA7659" w14:paraId="161E6AA8" w14:textId="77777777" w:rsidTr="003D6C09">
        <w:trPr>
          <w:cantSplit/>
          <w:jc w:val="center"/>
        </w:trPr>
        <w:tc>
          <w:tcPr>
            <w:tcW w:w="2880" w:type="dxa"/>
            <w:tcMar>
              <w:top w:w="85" w:type="dxa"/>
              <w:left w:w="85" w:type="dxa"/>
              <w:bottom w:w="85" w:type="dxa"/>
              <w:right w:w="85" w:type="dxa"/>
            </w:tcMar>
            <w:vAlign w:val="center"/>
          </w:tcPr>
          <w:p w14:paraId="2F041ADB" w14:textId="77777777" w:rsidR="00FA7659" w:rsidRPr="00FA7659" w:rsidRDefault="00FA7659" w:rsidP="00FA7659">
            <w:pPr>
              <w:spacing w:after="40" w:line="240" w:lineRule="auto"/>
              <w:rPr>
                <w:rFonts w:cs="Arial"/>
              </w:rPr>
            </w:pPr>
            <w:r w:rsidRPr="00FA7659">
              <w:rPr>
                <w:rFonts w:cs="Arial"/>
                <w:sz w:val="19"/>
              </w:rPr>
              <w:t>Category filter</w:t>
            </w:r>
          </w:p>
        </w:tc>
        <w:tc>
          <w:tcPr>
            <w:tcW w:w="7200" w:type="dxa"/>
            <w:tcMar>
              <w:top w:w="85" w:type="dxa"/>
              <w:left w:w="85" w:type="dxa"/>
              <w:bottom w:w="85" w:type="dxa"/>
              <w:right w:w="85" w:type="dxa"/>
            </w:tcMar>
            <w:vAlign w:val="center"/>
          </w:tcPr>
          <w:p w14:paraId="4B8706D8" w14:textId="77777777" w:rsidR="00FA7659" w:rsidRPr="00FA7659" w:rsidRDefault="00FA7659" w:rsidP="00FA7659">
            <w:pPr>
              <w:spacing w:after="40" w:line="240" w:lineRule="auto"/>
              <w:rPr>
                <w:rFonts w:cs="Arial"/>
              </w:rPr>
            </w:pPr>
            <w:r w:rsidRPr="00FA7659">
              <w:rPr>
                <w:rFonts w:cs="Arial"/>
                <w:sz w:val="19"/>
              </w:rPr>
              <w:t>Limits the list to categories such as Authentication, Networking, Storage, Compute, Images, Security, Kubernetes, Database, Services, Prism Central, Prism Element, or System.</w:t>
            </w:r>
          </w:p>
        </w:tc>
      </w:tr>
      <w:tr w:rsidR="00FA7659" w:rsidRPr="00FA7659" w14:paraId="4B1A1EE7" w14:textId="77777777" w:rsidTr="003D6C09">
        <w:trPr>
          <w:cantSplit/>
          <w:jc w:val="center"/>
        </w:trPr>
        <w:tc>
          <w:tcPr>
            <w:tcW w:w="2880" w:type="dxa"/>
            <w:tcMar>
              <w:top w:w="85" w:type="dxa"/>
              <w:left w:w="85" w:type="dxa"/>
              <w:bottom w:w="85" w:type="dxa"/>
              <w:right w:w="85" w:type="dxa"/>
            </w:tcMar>
            <w:vAlign w:val="center"/>
          </w:tcPr>
          <w:p w14:paraId="27EE6EDF" w14:textId="77777777" w:rsidR="00FA7659" w:rsidRPr="00FA7659" w:rsidRDefault="00FA7659" w:rsidP="00FA7659">
            <w:pPr>
              <w:spacing w:after="40" w:line="240" w:lineRule="auto"/>
              <w:rPr>
                <w:rFonts w:cs="Arial"/>
              </w:rPr>
            </w:pPr>
            <w:r w:rsidRPr="00FA7659">
              <w:rPr>
                <w:rFonts w:cs="Arial"/>
                <w:sz w:val="19"/>
              </w:rPr>
              <w:t>Select script</w:t>
            </w:r>
          </w:p>
        </w:tc>
        <w:tc>
          <w:tcPr>
            <w:tcW w:w="7200" w:type="dxa"/>
            <w:tcMar>
              <w:top w:w="85" w:type="dxa"/>
              <w:left w:w="85" w:type="dxa"/>
              <w:bottom w:w="85" w:type="dxa"/>
              <w:right w:w="85" w:type="dxa"/>
            </w:tcMar>
            <w:vAlign w:val="center"/>
          </w:tcPr>
          <w:p w14:paraId="01203190" w14:textId="77777777" w:rsidR="00FA7659" w:rsidRPr="00FA7659" w:rsidRDefault="00FA7659" w:rsidP="00FA7659">
            <w:pPr>
              <w:spacing w:after="40" w:line="240" w:lineRule="auto"/>
              <w:rPr>
                <w:rFonts w:cs="Arial"/>
              </w:rPr>
            </w:pPr>
            <w:r w:rsidRPr="00FA7659">
              <w:rPr>
                <w:rFonts w:cs="Arial"/>
                <w:sz w:val="19"/>
              </w:rPr>
              <w:t>Adds a script to the queue. Selecting it again removes it.</w:t>
            </w:r>
          </w:p>
        </w:tc>
      </w:tr>
      <w:tr w:rsidR="00FA7659" w:rsidRPr="00FA7659" w14:paraId="07618B23" w14:textId="77777777" w:rsidTr="003D6C09">
        <w:trPr>
          <w:cantSplit/>
          <w:jc w:val="center"/>
        </w:trPr>
        <w:tc>
          <w:tcPr>
            <w:tcW w:w="2880" w:type="dxa"/>
            <w:tcMar>
              <w:top w:w="85" w:type="dxa"/>
              <w:left w:w="85" w:type="dxa"/>
              <w:bottom w:w="85" w:type="dxa"/>
              <w:right w:w="85" w:type="dxa"/>
            </w:tcMar>
            <w:vAlign w:val="center"/>
          </w:tcPr>
          <w:p w14:paraId="44206999" w14:textId="77777777" w:rsidR="00FA7659" w:rsidRPr="00FA7659" w:rsidRDefault="00FA7659" w:rsidP="00FA7659">
            <w:pPr>
              <w:spacing w:after="40" w:line="240" w:lineRule="auto"/>
              <w:rPr>
                <w:rFonts w:cs="Arial"/>
              </w:rPr>
            </w:pPr>
            <w:r w:rsidRPr="00FA7659">
              <w:rPr>
                <w:rFonts w:cs="Arial"/>
                <w:sz w:val="19"/>
              </w:rPr>
              <w:t>Script Queue</w:t>
            </w:r>
          </w:p>
        </w:tc>
        <w:tc>
          <w:tcPr>
            <w:tcW w:w="7200" w:type="dxa"/>
            <w:tcMar>
              <w:top w:w="85" w:type="dxa"/>
              <w:left w:w="85" w:type="dxa"/>
              <w:bottom w:w="85" w:type="dxa"/>
              <w:right w:w="85" w:type="dxa"/>
            </w:tcMar>
            <w:vAlign w:val="center"/>
          </w:tcPr>
          <w:p w14:paraId="2A7FE42E" w14:textId="77777777" w:rsidR="00FA7659" w:rsidRPr="00FA7659" w:rsidRDefault="00FA7659" w:rsidP="00FA7659">
            <w:pPr>
              <w:spacing w:after="40" w:line="240" w:lineRule="auto"/>
              <w:rPr>
                <w:rFonts w:cs="Arial"/>
              </w:rPr>
            </w:pPr>
            <w:r w:rsidRPr="00FA7659">
              <w:rPr>
                <w:rFonts w:cs="Arial"/>
                <w:sz w:val="19"/>
              </w:rPr>
              <w:t>Shows the ordered script list that will be passed to ZTF.</w:t>
            </w:r>
          </w:p>
        </w:tc>
      </w:tr>
      <w:tr w:rsidR="00FA7659" w:rsidRPr="00FA7659" w14:paraId="55473C47" w14:textId="77777777" w:rsidTr="003D6C09">
        <w:trPr>
          <w:cantSplit/>
          <w:jc w:val="center"/>
        </w:trPr>
        <w:tc>
          <w:tcPr>
            <w:tcW w:w="2880" w:type="dxa"/>
            <w:tcMar>
              <w:top w:w="85" w:type="dxa"/>
              <w:left w:w="85" w:type="dxa"/>
              <w:bottom w:w="85" w:type="dxa"/>
              <w:right w:w="85" w:type="dxa"/>
            </w:tcMar>
            <w:vAlign w:val="center"/>
          </w:tcPr>
          <w:p w14:paraId="442369B3" w14:textId="77777777" w:rsidR="00FA7659" w:rsidRPr="00FA7659" w:rsidRDefault="00FA7659" w:rsidP="00FA7659">
            <w:pPr>
              <w:spacing w:after="40" w:line="240" w:lineRule="auto"/>
              <w:rPr>
                <w:rFonts w:cs="Arial"/>
              </w:rPr>
            </w:pPr>
            <w:r w:rsidRPr="00FA7659">
              <w:rPr>
                <w:rFonts w:cs="Arial"/>
                <w:sz w:val="19"/>
              </w:rPr>
              <w:t>Move up/down</w:t>
            </w:r>
          </w:p>
        </w:tc>
        <w:tc>
          <w:tcPr>
            <w:tcW w:w="7200" w:type="dxa"/>
            <w:tcMar>
              <w:top w:w="85" w:type="dxa"/>
              <w:left w:w="85" w:type="dxa"/>
              <w:bottom w:w="85" w:type="dxa"/>
              <w:right w:w="85" w:type="dxa"/>
            </w:tcMar>
            <w:vAlign w:val="center"/>
          </w:tcPr>
          <w:p w14:paraId="1D9AC368" w14:textId="77777777" w:rsidR="00FA7659" w:rsidRPr="00FA7659" w:rsidRDefault="00FA7659" w:rsidP="00FA7659">
            <w:pPr>
              <w:spacing w:after="40" w:line="240" w:lineRule="auto"/>
              <w:rPr>
                <w:rFonts w:cs="Arial"/>
              </w:rPr>
            </w:pPr>
            <w:r w:rsidRPr="00FA7659">
              <w:rPr>
                <w:rFonts w:cs="Arial"/>
                <w:sz w:val="19"/>
              </w:rPr>
              <w:t>Reorders queued scripts before launch.</w:t>
            </w:r>
          </w:p>
        </w:tc>
      </w:tr>
      <w:tr w:rsidR="00FA7659" w:rsidRPr="00FA7659" w14:paraId="11A798BA" w14:textId="77777777" w:rsidTr="003D6C09">
        <w:trPr>
          <w:cantSplit/>
          <w:jc w:val="center"/>
        </w:trPr>
        <w:tc>
          <w:tcPr>
            <w:tcW w:w="2880" w:type="dxa"/>
            <w:tcMar>
              <w:top w:w="85" w:type="dxa"/>
              <w:left w:w="85" w:type="dxa"/>
              <w:bottom w:w="85" w:type="dxa"/>
              <w:right w:w="85" w:type="dxa"/>
            </w:tcMar>
            <w:vAlign w:val="center"/>
          </w:tcPr>
          <w:p w14:paraId="28E06548" w14:textId="77777777" w:rsidR="00FA7659" w:rsidRPr="00FA7659" w:rsidRDefault="00FA7659" w:rsidP="00FA7659">
            <w:pPr>
              <w:spacing w:after="40" w:line="240" w:lineRule="auto"/>
              <w:rPr>
                <w:rFonts w:cs="Arial"/>
              </w:rPr>
            </w:pPr>
            <w:r w:rsidRPr="00FA7659">
              <w:rPr>
                <w:rFonts w:cs="Arial"/>
                <w:sz w:val="19"/>
              </w:rPr>
              <w:lastRenderedPageBreak/>
              <w:t>Clear</w:t>
            </w:r>
          </w:p>
        </w:tc>
        <w:tc>
          <w:tcPr>
            <w:tcW w:w="7200" w:type="dxa"/>
            <w:tcMar>
              <w:top w:w="85" w:type="dxa"/>
              <w:left w:w="85" w:type="dxa"/>
              <w:bottom w:w="85" w:type="dxa"/>
              <w:right w:w="85" w:type="dxa"/>
            </w:tcMar>
            <w:vAlign w:val="center"/>
          </w:tcPr>
          <w:p w14:paraId="439A4DCD" w14:textId="77777777" w:rsidR="00FA7659" w:rsidRPr="00FA7659" w:rsidRDefault="00FA7659" w:rsidP="00FA7659">
            <w:pPr>
              <w:spacing w:after="40" w:line="240" w:lineRule="auto"/>
              <w:rPr>
                <w:rFonts w:cs="Arial"/>
              </w:rPr>
            </w:pPr>
            <w:r w:rsidRPr="00FA7659">
              <w:rPr>
                <w:rFonts w:cs="Arial"/>
                <w:sz w:val="19"/>
              </w:rPr>
              <w:t>Removes all queued scripts.</w:t>
            </w:r>
          </w:p>
        </w:tc>
      </w:tr>
      <w:tr w:rsidR="00FA7659" w:rsidRPr="00FA7659" w14:paraId="74958874" w14:textId="77777777" w:rsidTr="003D6C09">
        <w:trPr>
          <w:cantSplit/>
          <w:jc w:val="center"/>
        </w:trPr>
        <w:tc>
          <w:tcPr>
            <w:tcW w:w="2880" w:type="dxa"/>
            <w:tcMar>
              <w:top w:w="85" w:type="dxa"/>
              <w:left w:w="85" w:type="dxa"/>
              <w:bottom w:w="85" w:type="dxa"/>
              <w:right w:w="85" w:type="dxa"/>
            </w:tcMar>
            <w:vAlign w:val="center"/>
          </w:tcPr>
          <w:p w14:paraId="659AD695" w14:textId="77777777" w:rsidR="00FA7659" w:rsidRPr="00FA7659" w:rsidRDefault="00FA7659" w:rsidP="00FA7659">
            <w:pPr>
              <w:spacing w:after="40" w:line="240" w:lineRule="auto"/>
              <w:rPr>
                <w:rFonts w:cs="Arial"/>
              </w:rPr>
            </w:pPr>
            <w:r w:rsidRPr="00FA7659">
              <w:rPr>
                <w:rFonts w:cs="Arial"/>
                <w:sz w:val="19"/>
              </w:rPr>
              <w:t>Shared Configuration</w:t>
            </w:r>
          </w:p>
        </w:tc>
        <w:tc>
          <w:tcPr>
            <w:tcW w:w="7200" w:type="dxa"/>
            <w:tcMar>
              <w:top w:w="85" w:type="dxa"/>
              <w:left w:w="85" w:type="dxa"/>
              <w:bottom w:w="85" w:type="dxa"/>
              <w:right w:w="85" w:type="dxa"/>
            </w:tcMar>
            <w:vAlign w:val="center"/>
          </w:tcPr>
          <w:p w14:paraId="0027091F" w14:textId="77777777" w:rsidR="00FA7659" w:rsidRPr="00FA7659" w:rsidRDefault="00FA7659" w:rsidP="00FA7659">
            <w:pPr>
              <w:spacing w:after="40" w:line="240" w:lineRule="auto"/>
              <w:rPr>
                <w:rFonts w:cs="Arial"/>
              </w:rPr>
            </w:pPr>
            <w:r w:rsidRPr="00FA7659">
              <w:rPr>
                <w:rFonts w:cs="Arial"/>
                <w:sz w:val="19"/>
              </w:rPr>
              <w:t>Supplies one YAML or JSON config file to all queued scripts.</w:t>
            </w:r>
          </w:p>
        </w:tc>
      </w:tr>
      <w:tr w:rsidR="00FA7659" w:rsidRPr="00FA7659" w14:paraId="389AE5E0" w14:textId="77777777" w:rsidTr="003D6C09">
        <w:trPr>
          <w:cantSplit/>
          <w:jc w:val="center"/>
        </w:trPr>
        <w:tc>
          <w:tcPr>
            <w:tcW w:w="2880" w:type="dxa"/>
            <w:tcMar>
              <w:top w:w="85" w:type="dxa"/>
              <w:left w:w="85" w:type="dxa"/>
              <w:bottom w:w="85" w:type="dxa"/>
              <w:right w:w="85" w:type="dxa"/>
            </w:tcMar>
            <w:vAlign w:val="center"/>
          </w:tcPr>
          <w:p w14:paraId="27A0D210" w14:textId="77777777" w:rsidR="00FA7659" w:rsidRPr="00FA7659" w:rsidRDefault="00FA7659" w:rsidP="00FA7659">
            <w:pPr>
              <w:spacing w:after="40" w:line="240" w:lineRule="auto"/>
              <w:rPr>
                <w:rFonts w:cs="Arial"/>
              </w:rPr>
            </w:pPr>
            <w:r w:rsidRPr="00FA7659">
              <w:rPr>
                <w:rFonts w:cs="Arial"/>
                <w:sz w:val="19"/>
              </w:rPr>
              <w:t>Script Config Wizard</w:t>
            </w:r>
          </w:p>
        </w:tc>
        <w:tc>
          <w:tcPr>
            <w:tcW w:w="7200" w:type="dxa"/>
            <w:tcMar>
              <w:top w:w="85" w:type="dxa"/>
              <w:left w:w="85" w:type="dxa"/>
              <w:bottom w:w="85" w:type="dxa"/>
              <w:right w:w="85" w:type="dxa"/>
            </w:tcMar>
            <w:vAlign w:val="center"/>
          </w:tcPr>
          <w:p w14:paraId="5FA784B4" w14:textId="77777777" w:rsidR="00FA7659" w:rsidRPr="00FA7659" w:rsidRDefault="00FA7659" w:rsidP="00FA7659">
            <w:pPr>
              <w:spacing w:after="40" w:line="240" w:lineRule="auto"/>
              <w:rPr>
                <w:rFonts w:cs="Arial"/>
              </w:rPr>
            </w:pPr>
            <w:r w:rsidRPr="00FA7659">
              <w:rPr>
                <w:rFonts w:cs="Arial"/>
                <w:sz w:val="19"/>
              </w:rPr>
              <w:t>Generates shared config content for selected scripts where schema support exists.</w:t>
            </w:r>
          </w:p>
        </w:tc>
      </w:tr>
      <w:tr w:rsidR="00FA7659" w:rsidRPr="00FA7659" w14:paraId="1B665AB0" w14:textId="77777777" w:rsidTr="003D6C09">
        <w:trPr>
          <w:cantSplit/>
          <w:jc w:val="center"/>
        </w:trPr>
        <w:tc>
          <w:tcPr>
            <w:tcW w:w="2880" w:type="dxa"/>
            <w:tcMar>
              <w:top w:w="85" w:type="dxa"/>
              <w:left w:w="85" w:type="dxa"/>
              <w:bottom w:w="85" w:type="dxa"/>
              <w:right w:w="85" w:type="dxa"/>
            </w:tcMar>
            <w:vAlign w:val="center"/>
          </w:tcPr>
          <w:p w14:paraId="29719F36" w14:textId="77777777" w:rsidR="00FA7659" w:rsidRPr="00FA7659" w:rsidRDefault="00FA7659" w:rsidP="00FA7659">
            <w:pPr>
              <w:spacing w:after="40" w:line="240" w:lineRule="auto"/>
              <w:rPr>
                <w:rFonts w:cs="Arial"/>
              </w:rPr>
            </w:pPr>
            <w:r w:rsidRPr="00FA7659">
              <w:rPr>
                <w:rFonts w:cs="Arial"/>
                <w:sz w:val="19"/>
              </w:rPr>
              <w:t>Run</w:t>
            </w:r>
          </w:p>
        </w:tc>
        <w:tc>
          <w:tcPr>
            <w:tcW w:w="7200" w:type="dxa"/>
            <w:tcMar>
              <w:top w:w="85" w:type="dxa"/>
              <w:left w:w="85" w:type="dxa"/>
              <w:bottom w:w="85" w:type="dxa"/>
              <w:right w:w="85" w:type="dxa"/>
            </w:tcMar>
            <w:vAlign w:val="center"/>
          </w:tcPr>
          <w:p w14:paraId="06F5B67C" w14:textId="77777777" w:rsidR="00FA7659" w:rsidRPr="00FA7659" w:rsidRDefault="00FA7659" w:rsidP="00FA7659">
            <w:pPr>
              <w:spacing w:after="40" w:line="240" w:lineRule="auto"/>
              <w:rPr>
                <w:rFonts w:cs="Arial"/>
              </w:rPr>
            </w:pPr>
            <w:r w:rsidRPr="00FA7659">
              <w:rPr>
                <w:rFonts w:cs="Arial"/>
                <w:sz w:val="19"/>
              </w:rPr>
              <w:t>Submits the selected script or ordered script sequence as one execution. Destructive scripts require an exact confirmation phrase.</w:t>
            </w:r>
          </w:p>
        </w:tc>
      </w:tr>
      <w:tr w:rsidR="00FA7659" w:rsidRPr="00FA7659" w14:paraId="1E9E6C2F" w14:textId="77777777" w:rsidTr="003D6C09">
        <w:trPr>
          <w:cantSplit/>
          <w:jc w:val="center"/>
        </w:trPr>
        <w:tc>
          <w:tcPr>
            <w:tcW w:w="2880" w:type="dxa"/>
            <w:tcMar>
              <w:top w:w="85" w:type="dxa"/>
              <w:left w:w="85" w:type="dxa"/>
              <w:bottom w:w="85" w:type="dxa"/>
              <w:right w:w="85" w:type="dxa"/>
            </w:tcMar>
            <w:vAlign w:val="center"/>
          </w:tcPr>
          <w:p w14:paraId="40B1C8C9" w14:textId="77777777" w:rsidR="00FA7659" w:rsidRPr="00FA7659" w:rsidRDefault="00FA7659" w:rsidP="00FA7659">
            <w:pPr>
              <w:spacing w:after="40" w:line="240" w:lineRule="auto"/>
              <w:rPr>
                <w:rFonts w:cs="Arial"/>
              </w:rPr>
            </w:pPr>
            <w:r w:rsidRPr="00FA7659">
              <w:rPr>
                <w:rFonts w:cs="Arial"/>
                <w:sz w:val="19"/>
              </w:rPr>
              <w:t>Terminal output</w:t>
            </w:r>
          </w:p>
        </w:tc>
        <w:tc>
          <w:tcPr>
            <w:tcW w:w="7200" w:type="dxa"/>
            <w:tcMar>
              <w:top w:w="85" w:type="dxa"/>
              <w:left w:w="85" w:type="dxa"/>
              <w:bottom w:w="85" w:type="dxa"/>
              <w:right w:w="85" w:type="dxa"/>
            </w:tcMar>
            <w:vAlign w:val="center"/>
          </w:tcPr>
          <w:p w14:paraId="7F709F5B" w14:textId="77777777" w:rsidR="00FA7659" w:rsidRPr="00FA7659" w:rsidRDefault="00FA7659" w:rsidP="00FA7659">
            <w:pPr>
              <w:spacing w:after="40" w:line="240" w:lineRule="auto"/>
              <w:rPr>
                <w:rFonts w:cs="Arial"/>
              </w:rPr>
            </w:pPr>
            <w:r w:rsidRPr="00FA7659">
              <w:rPr>
                <w:rFonts w:cs="Arial"/>
                <w:sz w:val="19"/>
              </w:rPr>
              <w:t>Shows streaming execution output during the browser-bound run path.</w:t>
            </w:r>
          </w:p>
        </w:tc>
      </w:tr>
    </w:tbl>
    <w:p w14:paraId="3EA8FFF2" w14:textId="77777777" w:rsidR="00FA7659" w:rsidRPr="00FA7659" w:rsidRDefault="00FA7659" w:rsidP="00FA7659">
      <w:pPr>
        <w:spacing w:after="20" w:line="254" w:lineRule="auto"/>
        <w:rPr>
          <w:rFonts w:cs="Arial"/>
        </w:rPr>
      </w:pPr>
    </w:p>
    <w:p w14:paraId="746FBB95" w14:textId="77777777" w:rsidR="00FA7659" w:rsidRPr="00FA7659" w:rsidRDefault="00FA7659" w:rsidP="00FA7659">
      <w:pPr>
        <w:spacing w:after="120" w:line="254" w:lineRule="auto"/>
        <w:rPr>
          <w:rFonts w:cs="Arial"/>
        </w:rPr>
      </w:pPr>
      <w:r w:rsidRPr="00FA7659">
        <w:rPr>
          <w:rFonts w:cs="Arial"/>
        </w:rPr>
        <w:t>Use Scripts 1.x when a full workflow is too broad and an operator needs a specific legacy ZTF script or a carefully ordered script sequence.</w:t>
      </w:r>
    </w:p>
    <w:p w14:paraId="7D7C26B5" w14:textId="77777777" w:rsidR="00FA7659" w:rsidRPr="00FA7659" w:rsidRDefault="00FA7659" w:rsidP="00FA7659">
      <w:pPr>
        <w:keepNext/>
        <w:keepLines/>
        <w:spacing w:before="280" w:line="254" w:lineRule="auto"/>
        <w:outlineLvl w:val="2"/>
        <w:rPr>
          <w:rFonts w:eastAsiaTheme="majorEastAsia" w:cs="Arial"/>
          <w:b/>
          <w:bCs/>
          <w:sz w:val="24"/>
        </w:rPr>
      </w:pPr>
      <w:bookmarkStart w:id="88" w:name="_Toc244001192"/>
      <w:r w:rsidRPr="00FA7659">
        <w:rPr>
          <w:rFonts w:eastAsiaTheme="majorEastAsia" w:cs="Arial"/>
          <w:b/>
          <w:bCs/>
          <w:sz w:val="24"/>
        </w:rPr>
        <w:t>Scripts 2 x</w:t>
      </w:r>
      <w:bookmarkEnd w:id="88"/>
    </w:p>
    <w:p w14:paraId="1EE5D708"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76C6DD9C" wp14:editId="46309A70">
            <wp:extent cx="6400800" cy="4200525"/>
            <wp:effectExtent l="0" t="0" r="0" b="0"/>
            <wp:docPr id="13" name="Picture 10"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s-2x.png"/>
                    <pic:cNvPicPr/>
                  </pic:nvPicPr>
                  <pic:blipFill>
                    <a:blip r:embed="rId16"/>
                    <a:stretch>
                      <a:fillRect/>
                    </a:stretch>
                  </pic:blipFill>
                  <pic:spPr>
                    <a:xfrm>
                      <a:off x="0" y="0"/>
                      <a:ext cx="6400800" cy="4200525"/>
                    </a:xfrm>
                    <a:prstGeom prst="rect">
                      <a:avLst/>
                    </a:prstGeom>
                  </pic:spPr>
                </pic:pic>
              </a:graphicData>
            </a:graphic>
          </wp:inline>
        </w:drawing>
      </w:r>
    </w:p>
    <w:p w14:paraId="72770952" w14:textId="77777777" w:rsidR="00FA7659" w:rsidRPr="003D6C09" w:rsidRDefault="00FA7659" w:rsidP="003D6C09">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13. Scripts 2.x. Current v1.8.5-rc1 source capture with simulated demo data; not live deployment evidence.</w:t>
      </w:r>
    </w:p>
    <w:p w14:paraId="5BAD9090" w14:textId="77777777" w:rsidR="00FA7659" w:rsidRPr="00FA7659" w:rsidRDefault="00FA7659" w:rsidP="00FA7659">
      <w:pPr>
        <w:keepNext/>
        <w:spacing w:after="120" w:line="254" w:lineRule="auto"/>
        <w:rPr>
          <w:rFonts w:cs="Arial"/>
        </w:rPr>
      </w:pPr>
      <w:r w:rsidRPr="00FA7659">
        <w:rPr>
          <w:rFonts w:cs="Arial"/>
          <w:b/>
        </w:rPr>
        <w:t>Operating procedure</w:t>
      </w:r>
    </w:p>
    <w:p w14:paraId="3DBC53CE" w14:textId="77777777" w:rsidR="00024907" w:rsidRDefault="00FA7659">
      <w:pPr>
        <w:pStyle w:val="ListParagraph"/>
        <w:numPr>
          <w:ilvl w:val="0"/>
          <w:numId w:val="18"/>
        </w:numPr>
        <w:spacing w:after="120" w:line="254" w:lineRule="auto"/>
        <w:rPr>
          <w:rFonts w:cs="Arial"/>
        </w:rPr>
      </w:pPr>
      <w:r w:rsidRPr="00024907">
        <w:rPr>
          <w:rFonts w:cs="Arial"/>
        </w:rPr>
        <w:t>Choose the appropriate 2.x resource intent.</w:t>
      </w:r>
    </w:p>
    <w:p w14:paraId="135147A5" w14:textId="77777777" w:rsidR="00024907" w:rsidRDefault="00FA7659">
      <w:pPr>
        <w:pStyle w:val="ListParagraph"/>
        <w:numPr>
          <w:ilvl w:val="0"/>
          <w:numId w:val="18"/>
        </w:numPr>
        <w:spacing w:after="120" w:line="254" w:lineRule="auto"/>
        <w:rPr>
          <w:rFonts w:cs="Arial"/>
        </w:rPr>
      </w:pPr>
      <w:r w:rsidRPr="00024907">
        <w:rPr>
          <w:rFonts w:cs="Arial"/>
        </w:rPr>
        <w:t>Generate input and review the plan with the separate runtime.</w:t>
      </w:r>
    </w:p>
    <w:p w14:paraId="33BEED36" w14:textId="77777777" w:rsidR="00024907" w:rsidRDefault="00FA7659">
      <w:pPr>
        <w:pStyle w:val="ListParagraph"/>
        <w:numPr>
          <w:ilvl w:val="0"/>
          <w:numId w:val="18"/>
        </w:numPr>
        <w:spacing w:after="120" w:line="254" w:lineRule="auto"/>
        <w:rPr>
          <w:rFonts w:cs="Arial"/>
        </w:rPr>
      </w:pPr>
      <w:r w:rsidRPr="00024907">
        <w:rPr>
          <w:rFonts w:cs="Arial"/>
        </w:rPr>
        <w:t>Keep state filenames and approved input aligned.</w:t>
      </w:r>
    </w:p>
    <w:p w14:paraId="077FE8D1" w14:textId="67B206E2" w:rsidR="00FA7659" w:rsidRPr="00024907" w:rsidRDefault="00FA7659">
      <w:pPr>
        <w:pStyle w:val="ListParagraph"/>
        <w:numPr>
          <w:ilvl w:val="0"/>
          <w:numId w:val="18"/>
        </w:numPr>
        <w:spacing w:after="120" w:line="254" w:lineRule="auto"/>
        <w:rPr>
          <w:rFonts w:cs="Arial"/>
        </w:rPr>
      </w:pPr>
      <w:r w:rsidRPr="00024907">
        <w:rPr>
          <w:rFonts w:cs="Arial"/>
        </w:rPr>
        <w:t>Apply only if the environment and guarded lane permit it; preview availability is not support certification.</w:t>
      </w:r>
    </w:p>
    <w:p w14:paraId="51135B30" w14:textId="77777777" w:rsidR="00FA7659" w:rsidRPr="00FA7659" w:rsidRDefault="00FA7659" w:rsidP="00FA7659">
      <w:pPr>
        <w:spacing w:after="120" w:line="254" w:lineRule="auto"/>
        <w:rPr>
          <w:rFonts w:cs="Arial"/>
        </w:rPr>
      </w:pPr>
      <w:r w:rsidRPr="00FA7659">
        <w:rPr>
          <w:rFonts w:cs="Arial"/>
        </w:rPr>
        <w:lastRenderedPageBreak/>
        <w:t xml:space="preserve">Use Scripts 2.x for converted ZTF 2.x IaC actions. These actions are not legacy </w:t>
      </w:r>
      <w:r w:rsidRPr="00FA7659">
        <w:rPr>
          <w:rFonts w:cs="Arial"/>
          <w:sz w:val="18"/>
        </w:rPr>
        <w:t>--script</w:t>
      </w:r>
      <w:r w:rsidRPr="00FA7659">
        <w:rPr>
          <w:rFonts w:cs="Arial"/>
        </w:rPr>
        <w:t xml:space="preserve"> commands. They generate </w:t>
      </w:r>
      <w:r w:rsidRPr="00FA7659">
        <w:rPr>
          <w:rFonts w:cs="Arial"/>
          <w:sz w:val="18"/>
        </w:rPr>
        <w:t>input.yml</w:t>
      </w:r>
      <w:r w:rsidRPr="00FA7659">
        <w:rPr>
          <w:rFonts w:cs="Arial"/>
        </w:rPr>
        <w:t xml:space="preserve">, editable </w:t>
      </w:r>
      <w:r w:rsidRPr="00FA7659">
        <w:rPr>
          <w:rFonts w:cs="Arial"/>
          <w:sz w:val="18"/>
        </w:rPr>
        <w:t>global.yml</w:t>
      </w:r>
      <w:r w:rsidRPr="00FA7659">
        <w:rPr>
          <w:rFonts w:cs="Arial"/>
        </w:rPr>
        <w:t xml:space="preserve">, and a state file name, then submit a governed </w:t>
      </w:r>
      <w:r w:rsidRPr="00FA7659">
        <w:rPr>
          <w:rFonts w:cs="Arial"/>
          <w:sz w:val="18"/>
        </w:rPr>
        <w:t>ztf2:plan</w:t>
      </w:r>
      <w:r w:rsidRPr="00FA7659">
        <w:rPr>
          <w:rFonts w:cs="Arial"/>
        </w:rPr>
        <w:t xml:space="preserve"> job. Apply and destroy remain approval-bound through the ZTF 2.x IaC page.</w:t>
      </w:r>
    </w:p>
    <w:p w14:paraId="6E9E224B" w14:textId="77777777" w:rsidR="00FA7659" w:rsidRPr="00FA7659" w:rsidRDefault="00FA7659" w:rsidP="00FA7659">
      <w:pPr>
        <w:spacing w:after="120" w:line="254" w:lineRule="auto"/>
        <w:rPr>
          <w:rFonts w:cs="Arial"/>
        </w:rPr>
      </w:pPr>
      <w:r w:rsidRPr="00FA7659">
        <w:rPr>
          <w:rFonts w:cs="Arial"/>
        </w:rPr>
        <w:t>Available converted actions: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61389C8D" w14:textId="77777777" w:rsidTr="00024907">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439679A1" w14:textId="77777777" w:rsidR="00FA7659" w:rsidRPr="00024907" w:rsidRDefault="00FA7659" w:rsidP="00FA7659">
            <w:pPr>
              <w:keepNext/>
              <w:spacing w:after="40" w:line="240" w:lineRule="auto"/>
              <w:rPr>
                <w:rFonts w:cs="Arial"/>
                <w:color w:val="auto"/>
              </w:rPr>
            </w:pPr>
            <w:r w:rsidRPr="00024907">
              <w:rPr>
                <w:rFonts w:cs="Arial"/>
                <w:b/>
                <w:color w:val="auto"/>
                <w:sz w:val="19"/>
              </w:rPr>
              <w:t>Action</w:t>
            </w:r>
          </w:p>
        </w:tc>
        <w:tc>
          <w:tcPr>
            <w:tcW w:w="7200" w:type="dxa"/>
            <w:shd w:val="clear" w:color="auto" w:fill="17365D" w:themeFill="text2" w:themeFillShade="BF"/>
            <w:tcMar>
              <w:top w:w="85" w:type="dxa"/>
              <w:left w:w="85" w:type="dxa"/>
              <w:bottom w:w="85" w:type="dxa"/>
              <w:right w:w="85" w:type="dxa"/>
            </w:tcMar>
            <w:vAlign w:val="center"/>
          </w:tcPr>
          <w:p w14:paraId="7EC4DBFE" w14:textId="77777777" w:rsidR="00FA7659" w:rsidRPr="00024907" w:rsidRDefault="00FA7659" w:rsidP="00FA7659">
            <w:pPr>
              <w:keepNext/>
              <w:spacing w:after="40" w:line="240" w:lineRule="auto"/>
              <w:rPr>
                <w:rFonts w:cs="Arial"/>
                <w:color w:val="auto"/>
              </w:rPr>
            </w:pPr>
            <w:r w:rsidRPr="00024907">
              <w:rPr>
                <w:rFonts w:cs="Arial"/>
                <w:b/>
                <w:color w:val="auto"/>
                <w:sz w:val="19"/>
              </w:rPr>
              <w:t>Legacy mapping</w:t>
            </w:r>
          </w:p>
        </w:tc>
      </w:tr>
      <w:tr w:rsidR="00FA7659" w:rsidRPr="00FA7659" w14:paraId="21CD7114" w14:textId="77777777" w:rsidTr="00024907">
        <w:trPr>
          <w:cantSplit/>
          <w:jc w:val="center"/>
        </w:trPr>
        <w:tc>
          <w:tcPr>
            <w:tcW w:w="2880" w:type="dxa"/>
            <w:tcMar>
              <w:top w:w="85" w:type="dxa"/>
              <w:left w:w="85" w:type="dxa"/>
              <w:bottom w:w="85" w:type="dxa"/>
              <w:right w:w="85" w:type="dxa"/>
            </w:tcMar>
            <w:vAlign w:val="center"/>
          </w:tcPr>
          <w:p w14:paraId="53DAC209" w14:textId="77777777" w:rsidR="00FA7659" w:rsidRPr="00FA7659" w:rsidRDefault="00FA7659" w:rsidP="00FA7659">
            <w:pPr>
              <w:spacing w:after="40" w:line="240" w:lineRule="auto"/>
              <w:rPr>
                <w:rFonts w:cs="Arial"/>
              </w:rPr>
            </w:pPr>
            <w:r w:rsidRPr="00FA7659">
              <w:rPr>
                <w:rFonts w:cs="Arial"/>
                <w:sz w:val="19"/>
              </w:rPr>
              <w:t>Create Category (PC)</w:t>
            </w:r>
          </w:p>
        </w:tc>
        <w:tc>
          <w:tcPr>
            <w:tcW w:w="7200" w:type="dxa"/>
            <w:tcMar>
              <w:top w:w="85" w:type="dxa"/>
              <w:left w:w="85" w:type="dxa"/>
              <w:bottom w:w="85" w:type="dxa"/>
              <w:right w:w="85" w:type="dxa"/>
            </w:tcMar>
            <w:vAlign w:val="center"/>
          </w:tcPr>
          <w:p w14:paraId="0A52B3EE" w14:textId="77777777" w:rsidR="00FA7659" w:rsidRPr="00FA7659" w:rsidRDefault="00FA7659" w:rsidP="00FA7659">
            <w:pPr>
              <w:spacing w:after="40" w:line="240" w:lineRule="auto"/>
              <w:rPr>
                <w:rFonts w:cs="Arial"/>
              </w:rPr>
            </w:pPr>
            <w:r w:rsidRPr="00FA7659">
              <w:rPr>
                <w:rFonts w:cs="Arial"/>
                <w:sz w:val="19"/>
              </w:rPr>
              <w:t>CreateCategoryPc</w:t>
            </w:r>
          </w:p>
        </w:tc>
      </w:tr>
      <w:tr w:rsidR="00FA7659" w:rsidRPr="00FA7659" w14:paraId="7E267522" w14:textId="77777777" w:rsidTr="00024907">
        <w:trPr>
          <w:cantSplit/>
          <w:jc w:val="center"/>
        </w:trPr>
        <w:tc>
          <w:tcPr>
            <w:tcW w:w="2880" w:type="dxa"/>
            <w:tcMar>
              <w:top w:w="85" w:type="dxa"/>
              <w:left w:w="85" w:type="dxa"/>
              <w:bottom w:w="85" w:type="dxa"/>
              <w:right w:w="85" w:type="dxa"/>
            </w:tcMar>
            <w:vAlign w:val="center"/>
          </w:tcPr>
          <w:p w14:paraId="6177C7E8" w14:textId="77777777" w:rsidR="00FA7659" w:rsidRPr="00FA7659" w:rsidRDefault="00FA7659" w:rsidP="00FA7659">
            <w:pPr>
              <w:spacing w:after="40" w:line="240" w:lineRule="auto"/>
              <w:rPr>
                <w:rFonts w:cs="Arial"/>
              </w:rPr>
            </w:pPr>
            <w:r w:rsidRPr="00FA7659">
              <w:rPr>
                <w:rFonts w:cs="Arial"/>
                <w:sz w:val="19"/>
              </w:rPr>
              <w:t>Create Project (PC)</w:t>
            </w:r>
          </w:p>
        </w:tc>
        <w:tc>
          <w:tcPr>
            <w:tcW w:w="7200" w:type="dxa"/>
            <w:tcMar>
              <w:top w:w="85" w:type="dxa"/>
              <w:left w:w="85" w:type="dxa"/>
              <w:bottom w:w="85" w:type="dxa"/>
              <w:right w:w="85" w:type="dxa"/>
            </w:tcMar>
            <w:vAlign w:val="center"/>
          </w:tcPr>
          <w:p w14:paraId="4B3CFF99" w14:textId="77777777" w:rsidR="00FA7659" w:rsidRPr="00FA7659" w:rsidRDefault="00FA7659" w:rsidP="00FA7659">
            <w:pPr>
              <w:spacing w:after="40" w:line="240" w:lineRule="auto"/>
              <w:rPr>
                <w:rFonts w:cs="Arial"/>
              </w:rPr>
            </w:pPr>
            <w:r w:rsidRPr="00FA7659">
              <w:rPr>
                <w:rFonts w:cs="Arial"/>
                <w:sz w:val="19"/>
              </w:rPr>
              <w:t>New ZTF 2.x declarative action</w:t>
            </w:r>
          </w:p>
        </w:tc>
      </w:tr>
      <w:tr w:rsidR="00FA7659" w:rsidRPr="00FA7659" w14:paraId="6EB95C93" w14:textId="77777777" w:rsidTr="00024907">
        <w:trPr>
          <w:cantSplit/>
          <w:jc w:val="center"/>
        </w:trPr>
        <w:tc>
          <w:tcPr>
            <w:tcW w:w="2880" w:type="dxa"/>
            <w:tcMar>
              <w:top w:w="85" w:type="dxa"/>
              <w:left w:w="85" w:type="dxa"/>
              <w:bottom w:w="85" w:type="dxa"/>
              <w:right w:w="85" w:type="dxa"/>
            </w:tcMar>
            <w:vAlign w:val="center"/>
          </w:tcPr>
          <w:p w14:paraId="2468906A" w14:textId="77777777" w:rsidR="00FA7659" w:rsidRPr="00FA7659" w:rsidRDefault="00FA7659" w:rsidP="00FA7659">
            <w:pPr>
              <w:spacing w:after="40" w:line="240" w:lineRule="auto"/>
              <w:rPr>
                <w:rFonts w:cs="Arial"/>
              </w:rPr>
            </w:pPr>
            <w:r w:rsidRPr="00FA7659">
              <w:rPr>
                <w:rFonts w:cs="Arial"/>
                <w:sz w:val="19"/>
              </w:rPr>
              <w:t>Create Subnets (PC)</w:t>
            </w:r>
          </w:p>
        </w:tc>
        <w:tc>
          <w:tcPr>
            <w:tcW w:w="7200" w:type="dxa"/>
            <w:tcMar>
              <w:top w:w="85" w:type="dxa"/>
              <w:left w:w="85" w:type="dxa"/>
              <w:bottom w:w="85" w:type="dxa"/>
              <w:right w:w="85" w:type="dxa"/>
            </w:tcMar>
            <w:vAlign w:val="center"/>
          </w:tcPr>
          <w:p w14:paraId="5A78FE1C" w14:textId="77777777" w:rsidR="00FA7659" w:rsidRPr="00FA7659" w:rsidRDefault="00FA7659" w:rsidP="00FA7659">
            <w:pPr>
              <w:spacing w:after="40" w:line="240" w:lineRule="auto"/>
              <w:rPr>
                <w:rFonts w:cs="Arial"/>
              </w:rPr>
            </w:pPr>
            <w:r w:rsidRPr="00FA7659">
              <w:rPr>
                <w:rFonts w:cs="Arial"/>
                <w:sz w:val="19"/>
              </w:rPr>
              <w:t>CreateSubnetsPc</w:t>
            </w:r>
          </w:p>
        </w:tc>
      </w:tr>
      <w:tr w:rsidR="00FA7659" w:rsidRPr="00FA7659" w14:paraId="55623A1E" w14:textId="77777777" w:rsidTr="00024907">
        <w:trPr>
          <w:cantSplit/>
          <w:jc w:val="center"/>
        </w:trPr>
        <w:tc>
          <w:tcPr>
            <w:tcW w:w="2880" w:type="dxa"/>
            <w:tcMar>
              <w:top w:w="85" w:type="dxa"/>
              <w:left w:w="85" w:type="dxa"/>
              <w:bottom w:w="85" w:type="dxa"/>
              <w:right w:w="85" w:type="dxa"/>
            </w:tcMar>
            <w:vAlign w:val="center"/>
          </w:tcPr>
          <w:p w14:paraId="58215C87" w14:textId="77777777" w:rsidR="00FA7659" w:rsidRPr="00FA7659" w:rsidRDefault="00FA7659" w:rsidP="00FA7659">
            <w:pPr>
              <w:spacing w:after="40" w:line="240" w:lineRule="auto"/>
              <w:rPr>
                <w:rFonts w:cs="Arial"/>
              </w:rPr>
            </w:pPr>
            <w:r w:rsidRPr="00FA7659">
              <w:rPr>
                <w:rFonts w:cs="Arial"/>
                <w:sz w:val="19"/>
              </w:rPr>
              <w:t>Upload Image (PC)</w:t>
            </w:r>
          </w:p>
        </w:tc>
        <w:tc>
          <w:tcPr>
            <w:tcW w:w="7200" w:type="dxa"/>
            <w:tcMar>
              <w:top w:w="85" w:type="dxa"/>
              <w:left w:w="85" w:type="dxa"/>
              <w:bottom w:w="85" w:type="dxa"/>
              <w:right w:w="85" w:type="dxa"/>
            </w:tcMar>
            <w:vAlign w:val="center"/>
          </w:tcPr>
          <w:p w14:paraId="12E77AE4" w14:textId="77777777" w:rsidR="00FA7659" w:rsidRPr="00FA7659" w:rsidRDefault="00FA7659" w:rsidP="00FA7659">
            <w:pPr>
              <w:spacing w:after="40" w:line="240" w:lineRule="auto"/>
              <w:rPr>
                <w:rFonts w:cs="Arial"/>
              </w:rPr>
            </w:pPr>
            <w:r w:rsidRPr="00FA7659">
              <w:rPr>
                <w:rFonts w:cs="Arial"/>
                <w:sz w:val="19"/>
              </w:rPr>
              <w:t>PcImageUpload</w:t>
            </w:r>
          </w:p>
        </w:tc>
      </w:tr>
      <w:tr w:rsidR="00FA7659" w:rsidRPr="00FA7659" w14:paraId="5F2C27AF" w14:textId="77777777" w:rsidTr="00024907">
        <w:trPr>
          <w:cantSplit/>
          <w:jc w:val="center"/>
        </w:trPr>
        <w:tc>
          <w:tcPr>
            <w:tcW w:w="2880" w:type="dxa"/>
            <w:tcMar>
              <w:top w:w="85" w:type="dxa"/>
              <w:left w:w="85" w:type="dxa"/>
              <w:bottom w:w="85" w:type="dxa"/>
              <w:right w:w="85" w:type="dxa"/>
            </w:tcMar>
            <w:vAlign w:val="center"/>
          </w:tcPr>
          <w:p w14:paraId="345C8111" w14:textId="77777777" w:rsidR="00FA7659" w:rsidRPr="00FA7659" w:rsidRDefault="00FA7659" w:rsidP="00FA7659">
            <w:pPr>
              <w:spacing w:after="40" w:line="240" w:lineRule="auto"/>
              <w:rPr>
                <w:rFonts w:cs="Arial"/>
              </w:rPr>
            </w:pPr>
            <w:r w:rsidRPr="00FA7659">
              <w:rPr>
                <w:rFonts w:cs="Arial"/>
                <w:sz w:val="19"/>
              </w:rPr>
              <w:t>Create VMs (PC)</w:t>
            </w:r>
          </w:p>
        </w:tc>
        <w:tc>
          <w:tcPr>
            <w:tcW w:w="7200" w:type="dxa"/>
            <w:tcMar>
              <w:top w:w="85" w:type="dxa"/>
              <w:left w:w="85" w:type="dxa"/>
              <w:bottom w:w="85" w:type="dxa"/>
              <w:right w:w="85" w:type="dxa"/>
            </w:tcMar>
            <w:vAlign w:val="center"/>
          </w:tcPr>
          <w:p w14:paraId="5BD03FCB" w14:textId="77777777" w:rsidR="00FA7659" w:rsidRPr="00FA7659" w:rsidRDefault="00FA7659" w:rsidP="00FA7659">
            <w:pPr>
              <w:spacing w:after="40" w:line="240" w:lineRule="auto"/>
              <w:rPr>
                <w:rFonts w:cs="Arial"/>
              </w:rPr>
            </w:pPr>
            <w:r w:rsidRPr="00FA7659">
              <w:rPr>
                <w:rFonts w:cs="Arial"/>
                <w:sz w:val="19"/>
              </w:rPr>
              <w:t>CreateVmsPc</w:t>
            </w:r>
          </w:p>
        </w:tc>
      </w:tr>
      <w:tr w:rsidR="00FA7659" w:rsidRPr="00FA7659" w14:paraId="05CD741A" w14:textId="77777777" w:rsidTr="00024907">
        <w:trPr>
          <w:cantSplit/>
          <w:jc w:val="center"/>
        </w:trPr>
        <w:tc>
          <w:tcPr>
            <w:tcW w:w="2880" w:type="dxa"/>
            <w:tcMar>
              <w:top w:w="85" w:type="dxa"/>
              <w:left w:w="85" w:type="dxa"/>
              <w:bottom w:w="85" w:type="dxa"/>
              <w:right w:w="85" w:type="dxa"/>
            </w:tcMar>
            <w:vAlign w:val="center"/>
          </w:tcPr>
          <w:p w14:paraId="3BFB55B7" w14:textId="77777777" w:rsidR="00FA7659" w:rsidRPr="00FA7659" w:rsidRDefault="00FA7659" w:rsidP="00FA7659">
            <w:pPr>
              <w:spacing w:after="40" w:line="240" w:lineRule="auto"/>
              <w:rPr>
                <w:rFonts w:cs="Arial"/>
              </w:rPr>
            </w:pPr>
            <w:r w:rsidRPr="00FA7659">
              <w:rPr>
                <w:rFonts w:cs="Arial"/>
                <w:sz w:val="19"/>
              </w:rPr>
              <w:t>Create Security Groups (PC)</w:t>
            </w:r>
          </w:p>
        </w:tc>
        <w:tc>
          <w:tcPr>
            <w:tcW w:w="7200" w:type="dxa"/>
            <w:tcMar>
              <w:top w:w="85" w:type="dxa"/>
              <w:left w:w="85" w:type="dxa"/>
              <w:bottom w:w="85" w:type="dxa"/>
              <w:right w:w="85" w:type="dxa"/>
            </w:tcMar>
            <w:vAlign w:val="center"/>
          </w:tcPr>
          <w:p w14:paraId="341431F6" w14:textId="77777777" w:rsidR="00FA7659" w:rsidRPr="00FA7659" w:rsidRDefault="00FA7659" w:rsidP="00FA7659">
            <w:pPr>
              <w:spacing w:after="40" w:line="240" w:lineRule="auto"/>
              <w:rPr>
                <w:rFonts w:cs="Arial"/>
              </w:rPr>
            </w:pPr>
            <w:r w:rsidRPr="00FA7659">
              <w:rPr>
                <w:rFonts w:cs="Arial"/>
                <w:sz w:val="19"/>
              </w:rPr>
              <w:t>CreateAddressGroups, CreateServiceGroups</w:t>
            </w:r>
          </w:p>
        </w:tc>
      </w:tr>
      <w:tr w:rsidR="00FA7659" w:rsidRPr="00FA7659" w14:paraId="3111DD0B" w14:textId="77777777" w:rsidTr="00024907">
        <w:trPr>
          <w:cantSplit/>
          <w:jc w:val="center"/>
        </w:trPr>
        <w:tc>
          <w:tcPr>
            <w:tcW w:w="2880" w:type="dxa"/>
            <w:tcMar>
              <w:top w:w="85" w:type="dxa"/>
              <w:left w:w="85" w:type="dxa"/>
              <w:bottom w:w="85" w:type="dxa"/>
              <w:right w:w="85" w:type="dxa"/>
            </w:tcMar>
            <w:vAlign w:val="center"/>
          </w:tcPr>
          <w:p w14:paraId="35EBB2BB" w14:textId="77777777" w:rsidR="00FA7659" w:rsidRPr="00FA7659" w:rsidRDefault="00FA7659" w:rsidP="00FA7659">
            <w:pPr>
              <w:spacing w:after="40" w:line="240" w:lineRule="auto"/>
              <w:rPr>
                <w:rFonts w:cs="Arial"/>
              </w:rPr>
            </w:pPr>
            <w:r w:rsidRPr="00FA7659">
              <w:rPr>
                <w:rFonts w:cs="Arial"/>
                <w:sz w:val="19"/>
              </w:rPr>
              <w:t>Create Protection Policy (PC)</w:t>
            </w:r>
          </w:p>
        </w:tc>
        <w:tc>
          <w:tcPr>
            <w:tcW w:w="7200" w:type="dxa"/>
            <w:tcMar>
              <w:top w:w="85" w:type="dxa"/>
              <w:left w:w="85" w:type="dxa"/>
              <w:bottom w:w="85" w:type="dxa"/>
              <w:right w:w="85" w:type="dxa"/>
            </w:tcMar>
            <w:vAlign w:val="center"/>
          </w:tcPr>
          <w:p w14:paraId="2E348CFF" w14:textId="77777777" w:rsidR="00FA7659" w:rsidRPr="00FA7659" w:rsidRDefault="00FA7659" w:rsidP="00FA7659">
            <w:pPr>
              <w:spacing w:after="40" w:line="240" w:lineRule="auto"/>
              <w:rPr>
                <w:rFonts w:cs="Arial"/>
              </w:rPr>
            </w:pPr>
            <w:r w:rsidRPr="00FA7659">
              <w:rPr>
                <w:rFonts w:cs="Arial"/>
                <w:sz w:val="19"/>
              </w:rPr>
              <w:t>CreateProtectionPolicy</w:t>
            </w:r>
          </w:p>
        </w:tc>
      </w:tr>
      <w:tr w:rsidR="00FA7659" w:rsidRPr="00FA7659" w14:paraId="456BA037" w14:textId="77777777" w:rsidTr="00024907">
        <w:trPr>
          <w:cantSplit/>
          <w:jc w:val="center"/>
        </w:trPr>
        <w:tc>
          <w:tcPr>
            <w:tcW w:w="2880" w:type="dxa"/>
            <w:tcMar>
              <w:top w:w="85" w:type="dxa"/>
              <w:left w:w="85" w:type="dxa"/>
              <w:bottom w:w="85" w:type="dxa"/>
              <w:right w:w="85" w:type="dxa"/>
            </w:tcMar>
            <w:vAlign w:val="center"/>
          </w:tcPr>
          <w:p w14:paraId="1559B0A3" w14:textId="77777777" w:rsidR="00FA7659" w:rsidRPr="00FA7659" w:rsidRDefault="00FA7659" w:rsidP="00FA7659">
            <w:pPr>
              <w:spacing w:after="40" w:line="240" w:lineRule="auto"/>
              <w:rPr>
                <w:rFonts w:cs="Arial"/>
              </w:rPr>
            </w:pPr>
            <w:r w:rsidRPr="00FA7659">
              <w:rPr>
                <w:rFonts w:cs="Arial"/>
                <w:sz w:val="19"/>
              </w:rPr>
              <w:t>Create Recovery Plan (PC)</w:t>
            </w:r>
          </w:p>
        </w:tc>
        <w:tc>
          <w:tcPr>
            <w:tcW w:w="7200" w:type="dxa"/>
            <w:tcMar>
              <w:top w:w="85" w:type="dxa"/>
              <w:left w:w="85" w:type="dxa"/>
              <w:bottom w:w="85" w:type="dxa"/>
              <w:right w:w="85" w:type="dxa"/>
            </w:tcMar>
            <w:vAlign w:val="center"/>
          </w:tcPr>
          <w:p w14:paraId="2CDA1530" w14:textId="77777777" w:rsidR="00FA7659" w:rsidRPr="00FA7659" w:rsidRDefault="00FA7659" w:rsidP="00FA7659">
            <w:pPr>
              <w:spacing w:after="40" w:line="240" w:lineRule="auto"/>
              <w:rPr>
                <w:rFonts w:cs="Arial"/>
              </w:rPr>
            </w:pPr>
            <w:r w:rsidRPr="00FA7659">
              <w:rPr>
                <w:rFonts w:cs="Arial"/>
                <w:sz w:val="19"/>
              </w:rPr>
              <w:t>CreateRecoveryPlan</w:t>
            </w:r>
          </w:p>
        </w:tc>
      </w:tr>
    </w:tbl>
    <w:p w14:paraId="4CEE2649" w14:textId="77777777" w:rsidR="00FA7659" w:rsidRPr="00FA7659" w:rsidRDefault="00FA7659" w:rsidP="00FA7659">
      <w:pPr>
        <w:spacing w:after="20" w:line="254" w:lineRule="auto"/>
        <w:rPr>
          <w:rFonts w:cs="Arial"/>
        </w:rPr>
      </w:pPr>
    </w:p>
    <w:p w14:paraId="673FA339" w14:textId="77777777" w:rsidR="00FA7659" w:rsidRPr="00FA7659" w:rsidRDefault="00FA7659" w:rsidP="00FA7659">
      <w:pPr>
        <w:spacing w:after="120" w:line="254" w:lineRule="auto"/>
        <w:rPr>
          <w:rFonts w:cs="Arial"/>
        </w:rPr>
      </w:pPr>
      <w:r w:rsidRPr="00FA7659">
        <w:rPr>
          <w:rFonts w:cs="Arial"/>
        </w:rPr>
        <w:t>PE-only, CVM/Foundation, delete, and power actions stay in Scripts 1.x until a reviewed ZTF 2.x resource contract is available.</w:t>
      </w:r>
    </w:p>
    <w:p w14:paraId="0F65A058"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89" w:name="_Toc242951510"/>
      <w:bookmarkStart w:id="90" w:name="_Toc244001193"/>
      <w:r w:rsidRPr="00FA7659">
        <w:rPr>
          <w:rFonts w:eastAsiaTheme="majorEastAsia" w:cs="Arial"/>
          <w:b/>
          <w:bCs/>
          <w:sz w:val="30"/>
          <w:szCs w:val="26"/>
        </w:rPr>
        <w:lastRenderedPageBreak/>
        <w:t>Execute Menu</w:t>
      </w:r>
      <w:bookmarkEnd w:id="89"/>
      <w:bookmarkEnd w:id="90"/>
    </w:p>
    <w:p w14:paraId="48C51341" w14:textId="77777777" w:rsidR="00FA7659" w:rsidRPr="00FA7659" w:rsidRDefault="00FA7659" w:rsidP="00FA7659">
      <w:pPr>
        <w:keepNext/>
        <w:keepLines/>
        <w:spacing w:before="280" w:line="254" w:lineRule="auto"/>
        <w:outlineLvl w:val="2"/>
        <w:rPr>
          <w:rFonts w:eastAsiaTheme="majorEastAsia" w:cs="Arial"/>
          <w:b/>
          <w:bCs/>
          <w:sz w:val="24"/>
        </w:rPr>
      </w:pPr>
      <w:bookmarkStart w:id="91" w:name="_Toc244001194"/>
      <w:r w:rsidRPr="00FA7659">
        <w:rPr>
          <w:rFonts w:eastAsiaTheme="majorEastAsia" w:cs="Arial"/>
          <w:b/>
          <w:bCs/>
          <w:sz w:val="24"/>
        </w:rPr>
        <w:t>Execution History</w:t>
      </w:r>
      <w:bookmarkEnd w:id="91"/>
    </w:p>
    <w:p w14:paraId="4B8082CC"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51A1A2C3" wp14:editId="40EDF825">
            <wp:extent cx="6400800" cy="4200525"/>
            <wp:effectExtent l="0" t="0" r="0" b="0"/>
            <wp:docPr id="14" name="Picture 1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s.png"/>
                    <pic:cNvPicPr/>
                  </pic:nvPicPr>
                  <pic:blipFill>
                    <a:blip r:embed="rId17"/>
                    <a:stretch>
                      <a:fillRect/>
                    </a:stretch>
                  </pic:blipFill>
                  <pic:spPr>
                    <a:xfrm>
                      <a:off x="0" y="0"/>
                      <a:ext cx="6400800" cy="4200525"/>
                    </a:xfrm>
                    <a:prstGeom prst="rect">
                      <a:avLst/>
                    </a:prstGeom>
                  </pic:spPr>
                </pic:pic>
              </a:graphicData>
            </a:graphic>
          </wp:inline>
        </w:drawing>
      </w:r>
    </w:p>
    <w:p w14:paraId="1C26B250" w14:textId="77777777" w:rsidR="00FA7659" w:rsidRPr="00024907" w:rsidRDefault="00FA7659" w:rsidP="00024907">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14. Execution History. Current v1.8.5-rc1 source capture with simulated demo data; not live deployment evidence.</w:t>
      </w:r>
    </w:p>
    <w:p w14:paraId="1393779D" w14:textId="77777777" w:rsidR="00FA7659" w:rsidRPr="00FA7659" w:rsidRDefault="00FA7659" w:rsidP="00FA7659">
      <w:pPr>
        <w:keepNext/>
        <w:spacing w:after="120" w:line="254" w:lineRule="auto"/>
        <w:rPr>
          <w:rFonts w:cs="Arial"/>
        </w:rPr>
      </w:pPr>
      <w:r w:rsidRPr="00FA7659">
        <w:rPr>
          <w:rFonts w:cs="Arial"/>
          <w:b/>
        </w:rPr>
        <w:t>Operating procedure</w:t>
      </w:r>
    </w:p>
    <w:p w14:paraId="55645BDA" w14:textId="77777777" w:rsidR="00024907" w:rsidRDefault="00FA7659">
      <w:pPr>
        <w:pStyle w:val="ListParagraph"/>
        <w:numPr>
          <w:ilvl w:val="0"/>
          <w:numId w:val="19"/>
        </w:numPr>
        <w:spacing w:after="120" w:line="254" w:lineRule="auto"/>
        <w:rPr>
          <w:rFonts w:cs="Arial"/>
        </w:rPr>
      </w:pPr>
      <w:r w:rsidRPr="00024907">
        <w:rPr>
          <w:rFonts w:cs="Arial"/>
        </w:rPr>
        <w:t>Filter by result, workflow or date to locate the run.</w:t>
      </w:r>
    </w:p>
    <w:p w14:paraId="7BDD9A70" w14:textId="77777777" w:rsidR="00024907" w:rsidRDefault="00FA7659">
      <w:pPr>
        <w:pStyle w:val="ListParagraph"/>
        <w:numPr>
          <w:ilvl w:val="0"/>
          <w:numId w:val="19"/>
        </w:numPr>
        <w:spacing w:after="120" w:line="254" w:lineRule="auto"/>
        <w:rPr>
          <w:rFonts w:cs="Arial"/>
        </w:rPr>
      </w:pPr>
      <w:r w:rsidRPr="00024907">
        <w:rPr>
          <w:rFonts w:cs="Arial"/>
        </w:rPr>
        <w:t>Expand the execution and review return code, stdout, stderr and diagnostic context.</w:t>
      </w:r>
    </w:p>
    <w:p w14:paraId="41657D83" w14:textId="77777777" w:rsidR="00024907" w:rsidRDefault="00FA7659">
      <w:pPr>
        <w:pStyle w:val="ListParagraph"/>
        <w:numPr>
          <w:ilvl w:val="0"/>
          <w:numId w:val="19"/>
        </w:numPr>
        <w:spacing w:after="120" w:line="254" w:lineRule="auto"/>
        <w:rPr>
          <w:rFonts w:cs="Arial"/>
        </w:rPr>
      </w:pPr>
      <w:r w:rsidRPr="00024907">
        <w:rPr>
          <w:rFonts w:cs="Arial"/>
        </w:rPr>
        <w:t>Correlate the configuration and job identifiers with target-side tasks.</w:t>
      </w:r>
    </w:p>
    <w:p w14:paraId="77152A87" w14:textId="76A8B645" w:rsidR="00FA7659" w:rsidRPr="00024907" w:rsidRDefault="00FA7659">
      <w:pPr>
        <w:pStyle w:val="ListParagraph"/>
        <w:numPr>
          <w:ilvl w:val="0"/>
          <w:numId w:val="19"/>
        </w:numPr>
        <w:spacing w:after="120" w:line="254" w:lineRule="auto"/>
        <w:rPr>
          <w:rFonts w:cs="Arial"/>
        </w:rPr>
      </w:pPr>
      <w:r w:rsidRPr="00024907">
        <w:rPr>
          <w:rFonts w:cs="Arial"/>
        </w:rPr>
        <w:t>Export relevant evidence before retention or cleanup removes records.</w:t>
      </w:r>
    </w:p>
    <w:p w14:paraId="020D868A" w14:textId="77777777" w:rsidR="00FA7659" w:rsidRPr="00FA7659" w:rsidRDefault="00FA7659" w:rsidP="00FA7659">
      <w:pPr>
        <w:spacing w:after="120" w:line="254" w:lineRule="auto"/>
        <w:rPr>
          <w:rFonts w:cs="Arial"/>
        </w:rPr>
      </w:pPr>
      <w:r w:rsidRPr="00FA7659">
        <w:rPr>
          <w:rFonts w:cs="Arial"/>
        </w:rPr>
        <w:t>Use Execution History to review previous workflow and script submissions.</w:t>
      </w:r>
    </w:p>
    <w:p w14:paraId="5BEF1B98"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26C30263" w14:textId="77777777" w:rsidTr="00024907">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7F0290A7" w14:textId="77777777" w:rsidR="00FA7659" w:rsidRPr="00024907" w:rsidRDefault="00FA7659" w:rsidP="00FA7659">
            <w:pPr>
              <w:keepNext/>
              <w:spacing w:after="40" w:line="240" w:lineRule="auto"/>
              <w:rPr>
                <w:rFonts w:cs="Arial"/>
                <w:color w:val="auto"/>
              </w:rPr>
            </w:pPr>
            <w:r w:rsidRPr="00024907">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20743FDF" w14:textId="77777777" w:rsidR="00FA7659" w:rsidRPr="00024907" w:rsidRDefault="00FA7659" w:rsidP="00FA7659">
            <w:pPr>
              <w:keepNext/>
              <w:spacing w:after="40" w:line="240" w:lineRule="auto"/>
              <w:rPr>
                <w:rFonts w:cs="Arial"/>
                <w:color w:val="auto"/>
              </w:rPr>
            </w:pPr>
            <w:r w:rsidRPr="00024907">
              <w:rPr>
                <w:rFonts w:cs="Arial"/>
                <w:b/>
                <w:color w:val="auto"/>
                <w:sz w:val="19"/>
              </w:rPr>
              <w:t>Purpose</w:t>
            </w:r>
          </w:p>
        </w:tc>
      </w:tr>
      <w:tr w:rsidR="00FA7659" w:rsidRPr="00FA7659" w14:paraId="2EC0AD7A" w14:textId="77777777" w:rsidTr="00024907">
        <w:trPr>
          <w:cantSplit/>
          <w:jc w:val="center"/>
        </w:trPr>
        <w:tc>
          <w:tcPr>
            <w:tcW w:w="2880" w:type="dxa"/>
            <w:tcMar>
              <w:top w:w="85" w:type="dxa"/>
              <w:left w:w="85" w:type="dxa"/>
              <w:bottom w:w="85" w:type="dxa"/>
              <w:right w:w="85" w:type="dxa"/>
            </w:tcMar>
            <w:vAlign w:val="center"/>
          </w:tcPr>
          <w:p w14:paraId="223F6888" w14:textId="77777777" w:rsidR="00FA7659" w:rsidRPr="00FA7659" w:rsidRDefault="00FA7659" w:rsidP="00FA7659">
            <w:pPr>
              <w:spacing w:after="40" w:line="240" w:lineRule="auto"/>
              <w:rPr>
                <w:rFonts w:cs="Arial"/>
              </w:rPr>
            </w:pPr>
            <w:r w:rsidRPr="00FA7659">
              <w:rPr>
                <w:rFonts w:cs="Arial"/>
                <w:sz w:val="19"/>
              </w:rPr>
              <w:t>Refresh</w:t>
            </w:r>
          </w:p>
        </w:tc>
        <w:tc>
          <w:tcPr>
            <w:tcW w:w="7200" w:type="dxa"/>
            <w:tcMar>
              <w:top w:w="85" w:type="dxa"/>
              <w:left w:w="85" w:type="dxa"/>
              <w:bottom w:w="85" w:type="dxa"/>
              <w:right w:w="85" w:type="dxa"/>
            </w:tcMar>
            <w:vAlign w:val="center"/>
          </w:tcPr>
          <w:p w14:paraId="7599F7B4" w14:textId="77777777" w:rsidR="00FA7659" w:rsidRPr="00FA7659" w:rsidRDefault="00FA7659" w:rsidP="00FA7659">
            <w:pPr>
              <w:spacing w:after="40" w:line="240" w:lineRule="auto"/>
              <w:rPr>
                <w:rFonts w:cs="Arial"/>
              </w:rPr>
            </w:pPr>
            <w:r w:rsidRPr="00FA7659">
              <w:rPr>
                <w:rFonts w:cs="Arial"/>
                <w:sz w:val="19"/>
              </w:rPr>
              <w:t>Reloads execution records.</w:t>
            </w:r>
          </w:p>
        </w:tc>
      </w:tr>
      <w:tr w:rsidR="00FA7659" w:rsidRPr="00FA7659" w14:paraId="0CFDBF4F" w14:textId="77777777" w:rsidTr="00024907">
        <w:trPr>
          <w:cantSplit/>
          <w:jc w:val="center"/>
        </w:trPr>
        <w:tc>
          <w:tcPr>
            <w:tcW w:w="2880" w:type="dxa"/>
            <w:tcMar>
              <w:top w:w="85" w:type="dxa"/>
              <w:left w:w="85" w:type="dxa"/>
              <w:bottom w:w="85" w:type="dxa"/>
              <w:right w:w="85" w:type="dxa"/>
            </w:tcMar>
            <w:vAlign w:val="center"/>
          </w:tcPr>
          <w:p w14:paraId="30CBE92E" w14:textId="77777777" w:rsidR="00FA7659" w:rsidRPr="00FA7659" w:rsidRDefault="00FA7659" w:rsidP="00FA7659">
            <w:pPr>
              <w:spacing w:after="40" w:line="240" w:lineRule="auto"/>
              <w:rPr>
                <w:rFonts w:cs="Arial"/>
              </w:rPr>
            </w:pPr>
            <w:r w:rsidRPr="00FA7659">
              <w:rPr>
                <w:rFonts w:cs="Arial"/>
                <w:sz w:val="19"/>
              </w:rPr>
              <w:t>Filters</w:t>
            </w:r>
          </w:p>
        </w:tc>
        <w:tc>
          <w:tcPr>
            <w:tcW w:w="7200" w:type="dxa"/>
            <w:tcMar>
              <w:top w:w="85" w:type="dxa"/>
              <w:left w:w="85" w:type="dxa"/>
              <w:bottom w:w="85" w:type="dxa"/>
              <w:right w:w="85" w:type="dxa"/>
            </w:tcMar>
            <w:vAlign w:val="center"/>
          </w:tcPr>
          <w:p w14:paraId="19BD449B" w14:textId="77777777" w:rsidR="00FA7659" w:rsidRPr="00FA7659" w:rsidRDefault="00FA7659" w:rsidP="00FA7659">
            <w:pPr>
              <w:spacing w:after="40" w:line="240" w:lineRule="auto"/>
              <w:rPr>
                <w:rFonts w:cs="Arial"/>
              </w:rPr>
            </w:pPr>
            <w:r w:rsidRPr="00FA7659">
              <w:rPr>
                <w:rFonts w:cs="Arial"/>
                <w:sz w:val="19"/>
              </w:rPr>
              <w:t>Switches between all, successful, and failed executions.</w:t>
            </w:r>
          </w:p>
        </w:tc>
      </w:tr>
      <w:tr w:rsidR="00FA7659" w:rsidRPr="00FA7659" w14:paraId="15A4DC7E" w14:textId="77777777" w:rsidTr="00024907">
        <w:trPr>
          <w:cantSplit/>
          <w:jc w:val="center"/>
        </w:trPr>
        <w:tc>
          <w:tcPr>
            <w:tcW w:w="2880" w:type="dxa"/>
            <w:tcMar>
              <w:top w:w="85" w:type="dxa"/>
              <w:left w:w="85" w:type="dxa"/>
              <w:bottom w:w="85" w:type="dxa"/>
              <w:right w:w="85" w:type="dxa"/>
            </w:tcMar>
            <w:vAlign w:val="center"/>
          </w:tcPr>
          <w:p w14:paraId="7DA0FABC" w14:textId="77777777" w:rsidR="00FA7659" w:rsidRPr="00FA7659" w:rsidRDefault="00FA7659" w:rsidP="00FA7659">
            <w:pPr>
              <w:spacing w:after="40" w:line="240" w:lineRule="auto"/>
              <w:rPr>
                <w:rFonts w:cs="Arial"/>
              </w:rPr>
            </w:pPr>
            <w:r w:rsidRPr="00FA7659">
              <w:rPr>
                <w:rFonts w:cs="Arial"/>
                <w:sz w:val="19"/>
              </w:rPr>
              <w:t>Expand row</w:t>
            </w:r>
          </w:p>
        </w:tc>
        <w:tc>
          <w:tcPr>
            <w:tcW w:w="7200" w:type="dxa"/>
            <w:tcMar>
              <w:top w:w="85" w:type="dxa"/>
              <w:left w:w="85" w:type="dxa"/>
              <w:bottom w:w="85" w:type="dxa"/>
              <w:right w:w="85" w:type="dxa"/>
            </w:tcMar>
            <w:vAlign w:val="center"/>
          </w:tcPr>
          <w:p w14:paraId="23BFF19D" w14:textId="38C148BC" w:rsidR="00FA7659" w:rsidRPr="00FA7659" w:rsidRDefault="00FA7659" w:rsidP="00FA7659">
            <w:pPr>
              <w:spacing w:after="40" w:line="240" w:lineRule="auto"/>
              <w:rPr>
                <w:rFonts w:cs="Arial"/>
              </w:rPr>
            </w:pPr>
            <w:r w:rsidRPr="00FA7659">
              <w:rPr>
                <w:rFonts w:cs="Arial"/>
                <w:sz w:val="19"/>
              </w:rPr>
              <w:t>Shows command, config path, return code, failure diagnostics, stderr, and stored config details.</w:t>
            </w:r>
          </w:p>
        </w:tc>
      </w:tr>
      <w:tr w:rsidR="00FA7659" w:rsidRPr="00FA7659" w14:paraId="2EB43202" w14:textId="77777777" w:rsidTr="00024907">
        <w:trPr>
          <w:cantSplit/>
          <w:jc w:val="center"/>
        </w:trPr>
        <w:tc>
          <w:tcPr>
            <w:tcW w:w="2880" w:type="dxa"/>
            <w:tcMar>
              <w:top w:w="85" w:type="dxa"/>
              <w:left w:w="85" w:type="dxa"/>
              <w:bottom w:w="85" w:type="dxa"/>
              <w:right w:w="85" w:type="dxa"/>
            </w:tcMar>
            <w:vAlign w:val="center"/>
          </w:tcPr>
          <w:p w14:paraId="70AB9A0C" w14:textId="77777777" w:rsidR="00FA7659" w:rsidRPr="00FA7659" w:rsidRDefault="00FA7659" w:rsidP="00FA7659">
            <w:pPr>
              <w:spacing w:after="40" w:line="240" w:lineRule="auto"/>
              <w:rPr>
                <w:rFonts w:cs="Arial"/>
              </w:rPr>
            </w:pPr>
            <w:r w:rsidRPr="00FA7659">
              <w:rPr>
                <w:rFonts w:cs="Arial"/>
                <w:sz w:val="19"/>
              </w:rPr>
              <w:t>Re-run</w:t>
            </w:r>
          </w:p>
        </w:tc>
        <w:tc>
          <w:tcPr>
            <w:tcW w:w="7200" w:type="dxa"/>
            <w:tcMar>
              <w:top w:w="85" w:type="dxa"/>
              <w:left w:w="85" w:type="dxa"/>
              <w:bottom w:w="85" w:type="dxa"/>
              <w:right w:w="85" w:type="dxa"/>
            </w:tcMar>
            <w:vAlign w:val="center"/>
          </w:tcPr>
          <w:p w14:paraId="0241BB1E" w14:textId="77777777" w:rsidR="00FA7659" w:rsidRPr="00FA7659" w:rsidRDefault="00FA7659" w:rsidP="00FA7659">
            <w:pPr>
              <w:spacing w:after="40" w:line="240" w:lineRule="auto"/>
              <w:rPr>
                <w:rFonts w:cs="Arial"/>
              </w:rPr>
            </w:pPr>
            <w:r w:rsidRPr="00FA7659">
              <w:rPr>
                <w:rFonts w:cs="Arial"/>
                <w:sz w:val="19"/>
              </w:rPr>
              <w:t>Starts a new run using the stored config content from a prior execution.</w:t>
            </w:r>
          </w:p>
        </w:tc>
      </w:tr>
      <w:tr w:rsidR="00FA7659" w:rsidRPr="00FA7659" w14:paraId="5B84E7C9" w14:textId="77777777" w:rsidTr="00024907">
        <w:trPr>
          <w:cantSplit/>
          <w:jc w:val="center"/>
        </w:trPr>
        <w:tc>
          <w:tcPr>
            <w:tcW w:w="2880" w:type="dxa"/>
            <w:tcMar>
              <w:top w:w="85" w:type="dxa"/>
              <w:left w:w="85" w:type="dxa"/>
              <w:bottom w:w="85" w:type="dxa"/>
              <w:right w:w="85" w:type="dxa"/>
            </w:tcMar>
            <w:vAlign w:val="center"/>
          </w:tcPr>
          <w:p w14:paraId="51EF54D7" w14:textId="77777777" w:rsidR="00FA7659" w:rsidRPr="00FA7659" w:rsidRDefault="00FA7659" w:rsidP="00FA7659">
            <w:pPr>
              <w:spacing w:after="40" w:line="240" w:lineRule="auto"/>
              <w:rPr>
                <w:rFonts w:cs="Arial"/>
              </w:rPr>
            </w:pPr>
            <w:r w:rsidRPr="00FA7659">
              <w:rPr>
                <w:rFonts w:cs="Arial"/>
                <w:sz w:val="19"/>
              </w:rPr>
              <w:lastRenderedPageBreak/>
              <w:t>Clear All</w:t>
            </w:r>
          </w:p>
        </w:tc>
        <w:tc>
          <w:tcPr>
            <w:tcW w:w="7200" w:type="dxa"/>
            <w:tcMar>
              <w:top w:w="85" w:type="dxa"/>
              <w:left w:w="85" w:type="dxa"/>
              <w:bottom w:w="85" w:type="dxa"/>
              <w:right w:w="85" w:type="dxa"/>
            </w:tcMar>
            <w:vAlign w:val="center"/>
          </w:tcPr>
          <w:p w14:paraId="65968BFA" w14:textId="77777777" w:rsidR="00FA7659" w:rsidRPr="00FA7659" w:rsidRDefault="00FA7659" w:rsidP="00FA7659">
            <w:pPr>
              <w:spacing w:after="40" w:line="240" w:lineRule="auto"/>
              <w:rPr>
                <w:rFonts w:cs="Arial"/>
              </w:rPr>
            </w:pPr>
            <w:r w:rsidRPr="00FA7659">
              <w:rPr>
                <w:rFonts w:cs="Arial"/>
                <w:sz w:val="19"/>
              </w:rPr>
              <w:t>Clears execution history after confirmation. Use carefully, because this is an operational record.</w:t>
            </w:r>
          </w:p>
        </w:tc>
      </w:tr>
    </w:tbl>
    <w:p w14:paraId="14BCEE6D" w14:textId="77777777" w:rsidR="00FA7659" w:rsidRPr="00FA7659" w:rsidRDefault="00FA7659" w:rsidP="00FA7659">
      <w:pPr>
        <w:spacing w:after="20" w:line="254" w:lineRule="auto"/>
        <w:rPr>
          <w:rFonts w:cs="Arial"/>
        </w:rPr>
      </w:pPr>
    </w:p>
    <w:p w14:paraId="2F138E5C" w14:textId="77777777" w:rsidR="00FA7659" w:rsidRPr="00FA7659" w:rsidRDefault="00FA7659" w:rsidP="00FA7659">
      <w:pPr>
        <w:spacing w:after="120" w:line="254" w:lineRule="auto"/>
        <w:rPr>
          <w:rFonts w:cs="Arial"/>
        </w:rPr>
      </w:pPr>
      <w:r w:rsidRPr="00FA7659">
        <w:rPr>
          <w:rFonts w:cs="Arial"/>
        </w:rPr>
        <w:t>Execution History is best for completed-run review, troubleshooting, and repeat execution from known-good or known-failed configs.</w:t>
      </w:r>
    </w:p>
    <w:p w14:paraId="1C493332" w14:textId="77777777" w:rsidR="00FA7659" w:rsidRPr="00FA7659" w:rsidRDefault="00FA7659" w:rsidP="00FA7659">
      <w:pPr>
        <w:keepNext/>
        <w:keepLines/>
        <w:spacing w:before="280" w:line="254" w:lineRule="auto"/>
        <w:outlineLvl w:val="2"/>
        <w:rPr>
          <w:rFonts w:eastAsiaTheme="majorEastAsia" w:cs="Arial"/>
          <w:b/>
          <w:bCs/>
          <w:sz w:val="24"/>
        </w:rPr>
      </w:pPr>
      <w:bookmarkStart w:id="92" w:name="_Toc244001195"/>
      <w:r w:rsidRPr="00FA7659">
        <w:rPr>
          <w:rFonts w:eastAsiaTheme="majorEastAsia" w:cs="Arial"/>
          <w:b/>
          <w:bCs/>
          <w:sz w:val="24"/>
        </w:rPr>
        <w:t>Jobs Queue</w:t>
      </w:r>
      <w:bookmarkEnd w:id="92"/>
    </w:p>
    <w:p w14:paraId="3F3DBB7D"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4556D1A" wp14:editId="5C4720C3">
            <wp:extent cx="6400800" cy="4200525"/>
            <wp:effectExtent l="0" t="0" r="0" b="0"/>
            <wp:docPr id="15" name="Picture 12"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s.png"/>
                    <pic:cNvPicPr/>
                  </pic:nvPicPr>
                  <pic:blipFill>
                    <a:blip r:embed="rId18"/>
                    <a:stretch>
                      <a:fillRect/>
                    </a:stretch>
                  </pic:blipFill>
                  <pic:spPr>
                    <a:xfrm>
                      <a:off x="0" y="0"/>
                      <a:ext cx="6400800" cy="4200525"/>
                    </a:xfrm>
                    <a:prstGeom prst="rect">
                      <a:avLst/>
                    </a:prstGeom>
                  </pic:spPr>
                </pic:pic>
              </a:graphicData>
            </a:graphic>
          </wp:inline>
        </w:drawing>
      </w:r>
    </w:p>
    <w:p w14:paraId="3E4E7856" w14:textId="77777777" w:rsidR="00FA7659" w:rsidRPr="00024907" w:rsidRDefault="00FA7659" w:rsidP="00024907">
      <w:pPr>
        <w:spacing w:after="120" w:line="240" w:lineRule="auto"/>
        <w:jc w:val="center"/>
        <w:rPr>
          <w:rFonts w:cs="Arial"/>
          <w:i/>
          <w:iCs/>
          <w:sz w:val="18"/>
          <w:szCs w:val="18"/>
        </w:rPr>
      </w:pPr>
      <w:r>
        <w:rPr>
          <w:rFonts w:cs="Arial"/>
          <w:i/>
          <w:iCs/>
          <w:color w:val="808080" w:themeColor="background1" w:themeShade="80"/>
          <w:sz w:val="18"/>
          <w:szCs w:val="18"/>
        </w:rPr>
        <w:t>Figure 15. Jobs / Queue. Current v1.8.5-rc1 source capture with simulated demo data; not live deployment evidence.</w:t>
      </w:r>
    </w:p>
    <w:p w14:paraId="636B517C" w14:textId="77777777" w:rsidR="00FA7659" w:rsidRPr="00FA7659" w:rsidRDefault="00FA7659" w:rsidP="00FA7659">
      <w:pPr>
        <w:keepNext/>
        <w:spacing w:after="120" w:line="254" w:lineRule="auto"/>
        <w:rPr>
          <w:rFonts w:cs="Arial"/>
        </w:rPr>
      </w:pPr>
      <w:r w:rsidRPr="00FA7659">
        <w:rPr>
          <w:rFonts w:cs="Arial"/>
          <w:b/>
        </w:rPr>
        <w:t>Operating procedure</w:t>
      </w:r>
    </w:p>
    <w:p w14:paraId="434B2740" w14:textId="77777777" w:rsidR="00024907" w:rsidRDefault="00FA7659">
      <w:pPr>
        <w:pStyle w:val="ListParagraph"/>
        <w:numPr>
          <w:ilvl w:val="0"/>
          <w:numId w:val="20"/>
        </w:numPr>
        <w:spacing w:after="120" w:line="254" w:lineRule="auto"/>
        <w:rPr>
          <w:rFonts w:cs="Arial"/>
        </w:rPr>
      </w:pPr>
      <w:r w:rsidRPr="00024907">
        <w:rPr>
          <w:rFonts w:cs="Arial"/>
        </w:rPr>
        <w:t>Filter queued, running, failed or interrupted jobs.</w:t>
      </w:r>
    </w:p>
    <w:p w14:paraId="44025B07" w14:textId="77777777" w:rsidR="00024907" w:rsidRDefault="00FA7659">
      <w:pPr>
        <w:pStyle w:val="ListParagraph"/>
        <w:numPr>
          <w:ilvl w:val="0"/>
          <w:numId w:val="20"/>
        </w:numPr>
        <w:spacing w:after="120" w:line="254" w:lineRule="auto"/>
        <w:rPr>
          <w:rFonts w:cs="Arial"/>
        </w:rPr>
      </w:pPr>
      <w:r w:rsidRPr="00024907">
        <w:rPr>
          <w:rFonts w:cs="Arial"/>
        </w:rPr>
        <w:t>Expand the job and inspect progress timestamps, logs, diagnostics and linked approval.</w:t>
      </w:r>
    </w:p>
    <w:p w14:paraId="0CCFB0E1" w14:textId="77777777" w:rsidR="00024907" w:rsidRDefault="00FA7659">
      <w:pPr>
        <w:pStyle w:val="ListParagraph"/>
        <w:numPr>
          <w:ilvl w:val="0"/>
          <w:numId w:val="20"/>
        </w:numPr>
        <w:spacing w:after="120" w:line="254" w:lineRule="auto"/>
        <w:rPr>
          <w:rFonts w:cs="Arial"/>
        </w:rPr>
      </w:pPr>
      <w:r w:rsidRPr="00024907">
        <w:rPr>
          <w:rFonts w:cs="Arial"/>
        </w:rPr>
        <w:t>Cancel only after reviewing the target operation and its cancellation semantics.</w:t>
      </w:r>
    </w:p>
    <w:p w14:paraId="12E2ABC2" w14:textId="77777777" w:rsidR="00024907" w:rsidRDefault="00FA7659">
      <w:pPr>
        <w:pStyle w:val="ListParagraph"/>
        <w:numPr>
          <w:ilvl w:val="0"/>
          <w:numId w:val="20"/>
        </w:numPr>
        <w:spacing w:after="120" w:line="254" w:lineRule="auto"/>
        <w:rPr>
          <w:rFonts w:cs="Arial"/>
        </w:rPr>
      </w:pPr>
      <w:r w:rsidRPr="00024907">
        <w:rPr>
          <w:rFonts w:cs="Arial"/>
        </w:rPr>
        <w:t>For interrupted deployment jobs inspect Foundation or Prism before using a guarded restart.</w:t>
      </w:r>
    </w:p>
    <w:p w14:paraId="504E99F0" w14:textId="46D92163" w:rsidR="00FA7659" w:rsidRPr="00024907" w:rsidRDefault="00FA7659">
      <w:pPr>
        <w:pStyle w:val="ListParagraph"/>
        <w:numPr>
          <w:ilvl w:val="0"/>
          <w:numId w:val="20"/>
        </w:numPr>
        <w:spacing w:after="120" w:line="254" w:lineRule="auto"/>
        <w:rPr>
          <w:rFonts w:cs="Arial"/>
        </w:rPr>
      </w:pPr>
      <w:r w:rsidRPr="00024907">
        <w:rPr>
          <w:rFonts w:cs="Arial"/>
        </w:rPr>
        <w:t>Delete terminal queue records only under retention policy, after preserving evidence.</w:t>
      </w:r>
    </w:p>
    <w:p w14:paraId="72745FE1" w14:textId="77777777" w:rsidR="00FA7659" w:rsidRPr="00FA7659" w:rsidRDefault="00FA7659" w:rsidP="00FA7659">
      <w:pPr>
        <w:spacing w:after="120" w:line="254" w:lineRule="auto"/>
        <w:rPr>
          <w:rFonts w:cs="Arial"/>
        </w:rPr>
      </w:pPr>
      <w:r w:rsidRPr="00FA7659">
        <w:rPr>
          <w:rFonts w:cs="Arial"/>
        </w:rPr>
        <w:t>Use Jobs / Queue to monitor durable background jobs.</w:t>
      </w:r>
    </w:p>
    <w:p w14:paraId="758F36D1"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3464F07" w14:textId="77777777" w:rsidTr="00581507">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236E857" w14:textId="77777777" w:rsidR="00FA7659" w:rsidRPr="00581507" w:rsidRDefault="00FA7659" w:rsidP="00FA7659">
            <w:pPr>
              <w:keepNext/>
              <w:spacing w:after="40" w:line="240" w:lineRule="auto"/>
              <w:rPr>
                <w:rFonts w:cs="Arial"/>
                <w:color w:val="auto"/>
              </w:rPr>
            </w:pPr>
            <w:r w:rsidRPr="00581507">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5F7C012F" w14:textId="77777777" w:rsidR="00FA7659" w:rsidRPr="00581507" w:rsidRDefault="00FA7659" w:rsidP="00FA7659">
            <w:pPr>
              <w:keepNext/>
              <w:spacing w:after="40" w:line="240" w:lineRule="auto"/>
              <w:rPr>
                <w:rFonts w:cs="Arial"/>
                <w:color w:val="auto"/>
              </w:rPr>
            </w:pPr>
            <w:r w:rsidRPr="00581507">
              <w:rPr>
                <w:rFonts w:cs="Arial"/>
                <w:b/>
                <w:color w:val="auto"/>
                <w:sz w:val="19"/>
              </w:rPr>
              <w:t>Purpose</w:t>
            </w:r>
          </w:p>
        </w:tc>
      </w:tr>
      <w:tr w:rsidR="00FA7659" w:rsidRPr="00FA7659" w14:paraId="471428A8" w14:textId="77777777" w:rsidTr="00024907">
        <w:trPr>
          <w:cantSplit/>
          <w:jc w:val="center"/>
        </w:trPr>
        <w:tc>
          <w:tcPr>
            <w:tcW w:w="2880" w:type="dxa"/>
            <w:tcMar>
              <w:top w:w="85" w:type="dxa"/>
              <w:left w:w="85" w:type="dxa"/>
              <w:bottom w:w="85" w:type="dxa"/>
              <w:right w:w="85" w:type="dxa"/>
            </w:tcMar>
            <w:vAlign w:val="center"/>
          </w:tcPr>
          <w:p w14:paraId="2B52890D" w14:textId="77777777" w:rsidR="00FA7659" w:rsidRPr="00FA7659" w:rsidRDefault="00FA7659" w:rsidP="00FA7659">
            <w:pPr>
              <w:spacing w:after="40" w:line="240" w:lineRule="auto"/>
              <w:rPr>
                <w:rFonts w:cs="Arial"/>
              </w:rPr>
            </w:pPr>
            <w:r w:rsidRPr="00FA7659">
              <w:rPr>
                <w:rFonts w:cs="Arial"/>
                <w:sz w:val="19"/>
              </w:rPr>
              <w:t>Metrics</w:t>
            </w:r>
          </w:p>
        </w:tc>
        <w:tc>
          <w:tcPr>
            <w:tcW w:w="7200" w:type="dxa"/>
            <w:tcMar>
              <w:top w:w="85" w:type="dxa"/>
              <w:left w:w="85" w:type="dxa"/>
              <w:bottom w:w="85" w:type="dxa"/>
              <w:right w:w="85" w:type="dxa"/>
            </w:tcMar>
            <w:vAlign w:val="center"/>
          </w:tcPr>
          <w:p w14:paraId="18607278" w14:textId="77777777" w:rsidR="00FA7659" w:rsidRPr="00FA7659" w:rsidRDefault="00FA7659" w:rsidP="00FA7659">
            <w:pPr>
              <w:spacing w:after="40" w:line="240" w:lineRule="auto"/>
              <w:rPr>
                <w:rFonts w:cs="Arial"/>
              </w:rPr>
            </w:pPr>
            <w:r w:rsidRPr="00FA7659">
              <w:rPr>
                <w:rFonts w:cs="Arial"/>
                <w:sz w:val="19"/>
              </w:rPr>
              <w:t>Shows active, queued, running, failed, and interrupted job counts.</w:t>
            </w:r>
          </w:p>
        </w:tc>
      </w:tr>
      <w:tr w:rsidR="00FA7659" w:rsidRPr="00FA7659" w14:paraId="1CFEF334" w14:textId="77777777" w:rsidTr="00024907">
        <w:trPr>
          <w:cantSplit/>
          <w:jc w:val="center"/>
        </w:trPr>
        <w:tc>
          <w:tcPr>
            <w:tcW w:w="2880" w:type="dxa"/>
            <w:tcMar>
              <w:top w:w="85" w:type="dxa"/>
              <w:left w:w="85" w:type="dxa"/>
              <w:bottom w:w="85" w:type="dxa"/>
              <w:right w:w="85" w:type="dxa"/>
            </w:tcMar>
            <w:vAlign w:val="center"/>
          </w:tcPr>
          <w:p w14:paraId="6B687E4F" w14:textId="77777777" w:rsidR="00FA7659" w:rsidRPr="00FA7659" w:rsidRDefault="00FA7659" w:rsidP="00FA7659">
            <w:pPr>
              <w:spacing w:after="40" w:line="240" w:lineRule="auto"/>
              <w:rPr>
                <w:rFonts w:cs="Arial"/>
              </w:rPr>
            </w:pPr>
            <w:r w:rsidRPr="00FA7659">
              <w:rPr>
                <w:rFonts w:cs="Arial"/>
                <w:sz w:val="19"/>
              </w:rPr>
              <w:lastRenderedPageBreak/>
              <w:t>Filters</w:t>
            </w:r>
          </w:p>
        </w:tc>
        <w:tc>
          <w:tcPr>
            <w:tcW w:w="7200" w:type="dxa"/>
            <w:tcMar>
              <w:top w:w="85" w:type="dxa"/>
              <w:left w:w="85" w:type="dxa"/>
              <w:bottom w:w="85" w:type="dxa"/>
              <w:right w:w="85" w:type="dxa"/>
            </w:tcMar>
            <w:vAlign w:val="center"/>
          </w:tcPr>
          <w:p w14:paraId="22C28F44" w14:textId="77777777" w:rsidR="00FA7659" w:rsidRPr="00FA7659" w:rsidRDefault="00FA7659" w:rsidP="00FA7659">
            <w:pPr>
              <w:spacing w:after="40" w:line="240" w:lineRule="auto"/>
              <w:rPr>
                <w:rFonts w:cs="Arial"/>
              </w:rPr>
            </w:pPr>
            <w:r w:rsidRPr="00FA7659">
              <w:rPr>
                <w:rFonts w:cs="Arial"/>
                <w:sz w:val="19"/>
              </w:rPr>
              <w:t>Switches between all, active, queued, running, failed, success, cancelled, and interrupted jobs.</w:t>
            </w:r>
          </w:p>
        </w:tc>
      </w:tr>
      <w:tr w:rsidR="00FA7659" w:rsidRPr="00FA7659" w14:paraId="53AA8B68" w14:textId="77777777" w:rsidTr="00024907">
        <w:trPr>
          <w:cantSplit/>
          <w:jc w:val="center"/>
        </w:trPr>
        <w:tc>
          <w:tcPr>
            <w:tcW w:w="2880" w:type="dxa"/>
            <w:tcMar>
              <w:top w:w="85" w:type="dxa"/>
              <w:left w:w="85" w:type="dxa"/>
              <w:bottom w:w="85" w:type="dxa"/>
              <w:right w:w="85" w:type="dxa"/>
            </w:tcMar>
            <w:vAlign w:val="center"/>
          </w:tcPr>
          <w:p w14:paraId="7BC4E103" w14:textId="77777777" w:rsidR="00FA7659" w:rsidRPr="00FA7659" w:rsidRDefault="00FA7659" w:rsidP="00FA7659">
            <w:pPr>
              <w:spacing w:after="40" w:line="240" w:lineRule="auto"/>
              <w:rPr>
                <w:rFonts w:cs="Arial"/>
              </w:rPr>
            </w:pPr>
            <w:r w:rsidRPr="00FA7659">
              <w:rPr>
                <w:rFonts w:cs="Arial"/>
                <w:sz w:val="19"/>
              </w:rPr>
              <w:t>Auto-refresh</w:t>
            </w:r>
          </w:p>
        </w:tc>
        <w:tc>
          <w:tcPr>
            <w:tcW w:w="7200" w:type="dxa"/>
            <w:tcMar>
              <w:top w:w="85" w:type="dxa"/>
              <w:left w:w="85" w:type="dxa"/>
              <w:bottom w:w="85" w:type="dxa"/>
              <w:right w:w="85" w:type="dxa"/>
            </w:tcMar>
            <w:vAlign w:val="center"/>
          </w:tcPr>
          <w:p w14:paraId="4AF92919" w14:textId="77777777" w:rsidR="00FA7659" w:rsidRPr="00FA7659" w:rsidRDefault="00FA7659" w:rsidP="00FA7659">
            <w:pPr>
              <w:spacing w:after="40" w:line="240" w:lineRule="auto"/>
              <w:rPr>
                <w:rFonts w:cs="Arial"/>
              </w:rPr>
            </w:pPr>
            <w:r w:rsidRPr="00FA7659">
              <w:rPr>
                <w:rFonts w:cs="Arial"/>
                <w:sz w:val="19"/>
              </w:rPr>
              <w:t>Refreshes job state periodically.</w:t>
            </w:r>
          </w:p>
        </w:tc>
      </w:tr>
      <w:tr w:rsidR="00FA7659" w:rsidRPr="00FA7659" w14:paraId="560E75B5" w14:textId="77777777" w:rsidTr="00024907">
        <w:trPr>
          <w:cantSplit/>
          <w:jc w:val="center"/>
        </w:trPr>
        <w:tc>
          <w:tcPr>
            <w:tcW w:w="2880" w:type="dxa"/>
            <w:tcMar>
              <w:top w:w="85" w:type="dxa"/>
              <w:left w:w="85" w:type="dxa"/>
              <w:bottom w:w="85" w:type="dxa"/>
              <w:right w:w="85" w:type="dxa"/>
            </w:tcMar>
            <w:vAlign w:val="center"/>
          </w:tcPr>
          <w:p w14:paraId="50B30120" w14:textId="77777777" w:rsidR="00FA7659" w:rsidRPr="00FA7659" w:rsidRDefault="00FA7659" w:rsidP="00FA7659">
            <w:pPr>
              <w:spacing w:after="40" w:line="240" w:lineRule="auto"/>
              <w:rPr>
                <w:rFonts w:cs="Arial"/>
              </w:rPr>
            </w:pPr>
            <w:r w:rsidRPr="00FA7659">
              <w:rPr>
                <w:rFonts w:cs="Arial"/>
                <w:sz w:val="19"/>
              </w:rPr>
              <w:t>Expand row</w:t>
            </w:r>
          </w:p>
        </w:tc>
        <w:tc>
          <w:tcPr>
            <w:tcW w:w="7200" w:type="dxa"/>
            <w:tcMar>
              <w:top w:w="85" w:type="dxa"/>
              <w:left w:w="85" w:type="dxa"/>
              <w:bottom w:w="85" w:type="dxa"/>
              <w:right w:w="85" w:type="dxa"/>
            </w:tcMar>
            <w:vAlign w:val="center"/>
          </w:tcPr>
          <w:p w14:paraId="7E3F1B7D" w14:textId="77777777" w:rsidR="00FA7659" w:rsidRPr="00FA7659" w:rsidRDefault="00FA7659" w:rsidP="00FA7659">
            <w:pPr>
              <w:spacing w:after="40" w:line="240" w:lineRule="auto"/>
              <w:rPr>
                <w:rFonts w:cs="Arial"/>
              </w:rPr>
            </w:pPr>
            <w:r w:rsidRPr="00FA7659">
              <w:rPr>
                <w:rFonts w:cs="Arial"/>
                <w:sz w:val="19"/>
              </w:rPr>
              <w:t>Shows worker timestamps, return code, log event count, progress, diagnostics, trace metadata, schema status, linked profile/config/approval IDs, and detected Nutanix task IDs.</w:t>
            </w:r>
          </w:p>
        </w:tc>
      </w:tr>
      <w:tr w:rsidR="00FA7659" w:rsidRPr="00FA7659" w14:paraId="63FC3018" w14:textId="77777777" w:rsidTr="00024907">
        <w:trPr>
          <w:cantSplit/>
          <w:jc w:val="center"/>
        </w:trPr>
        <w:tc>
          <w:tcPr>
            <w:tcW w:w="2880" w:type="dxa"/>
            <w:tcMar>
              <w:top w:w="85" w:type="dxa"/>
              <w:left w:w="85" w:type="dxa"/>
              <w:bottom w:w="85" w:type="dxa"/>
              <w:right w:w="85" w:type="dxa"/>
            </w:tcMar>
            <w:vAlign w:val="center"/>
          </w:tcPr>
          <w:p w14:paraId="03C67ECB" w14:textId="77777777" w:rsidR="00FA7659" w:rsidRPr="00FA7659" w:rsidRDefault="00FA7659" w:rsidP="00FA7659">
            <w:pPr>
              <w:spacing w:after="40" w:line="240" w:lineRule="auto"/>
              <w:rPr>
                <w:rFonts w:cs="Arial"/>
              </w:rPr>
            </w:pPr>
            <w:r w:rsidRPr="00FA7659">
              <w:rPr>
                <w:rFonts w:cs="Arial"/>
                <w:sz w:val="19"/>
              </w:rPr>
              <w:t>Persisted Job Log</w:t>
            </w:r>
          </w:p>
        </w:tc>
        <w:tc>
          <w:tcPr>
            <w:tcW w:w="7200" w:type="dxa"/>
            <w:tcMar>
              <w:top w:w="85" w:type="dxa"/>
              <w:left w:w="85" w:type="dxa"/>
              <w:bottom w:w="85" w:type="dxa"/>
              <w:right w:w="85" w:type="dxa"/>
            </w:tcMar>
            <w:vAlign w:val="center"/>
          </w:tcPr>
          <w:p w14:paraId="70FAE3A5" w14:textId="77777777" w:rsidR="00FA7659" w:rsidRPr="00FA7659" w:rsidRDefault="00FA7659" w:rsidP="00FA7659">
            <w:pPr>
              <w:spacing w:after="40" w:line="240" w:lineRule="auto"/>
              <w:rPr>
                <w:rFonts w:cs="Arial"/>
              </w:rPr>
            </w:pPr>
            <w:r w:rsidRPr="00FA7659">
              <w:rPr>
                <w:rFonts w:cs="Arial"/>
                <w:sz w:val="19"/>
              </w:rPr>
              <w:t>Displays saved stdout, stderr, start, error, and progress events.</w:t>
            </w:r>
          </w:p>
        </w:tc>
      </w:tr>
      <w:tr w:rsidR="00FA7659" w:rsidRPr="00FA7659" w14:paraId="4E182060" w14:textId="77777777" w:rsidTr="00024907">
        <w:trPr>
          <w:cantSplit/>
          <w:jc w:val="center"/>
        </w:trPr>
        <w:tc>
          <w:tcPr>
            <w:tcW w:w="2880" w:type="dxa"/>
            <w:tcMar>
              <w:top w:w="85" w:type="dxa"/>
              <w:left w:w="85" w:type="dxa"/>
              <w:bottom w:w="85" w:type="dxa"/>
              <w:right w:w="85" w:type="dxa"/>
            </w:tcMar>
            <w:vAlign w:val="center"/>
          </w:tcPr>
          <w:p w14:paraId="5CCDEBFF" w14:textId="77777777" w:rsidR="00FA7659" w:rsidRPr="00FA7659" w:rsidRDefault="00FA7659" w:rsidP="00FA7659">
            <w:pPr>
              <w:spacing w:after="40" w:line="240" w:lineRule="auto"/>
              <w:rPr>
                <w:rFonts w:cs="Arial"/>
              </w:rPr>
            </w:pPr>
            <w:r w:rsidRPr="00FA7659">
              <w:rPr>
                <w:rFonts w:cs="Arial"/>
                <w:sz w:val="19"/>
              </w:rPr>
              <w:t>Cancel</w:t>
            </w:r>
          </w:p>
        </w:tc>
        <w:tc>
          <w:tcPr>
            <w:tcW w:w="7200" w:type="dxa"/>
            <w:tcMar>
              <w:top w:w="85" w:type="dxa"/>
              <w:left w:w="85" w:type="dxa"/>
              <w:bottom w:w="85" w:type="dxa"/>
              <w:right w:w="85" w:type="dxa"/>
            </w:tcMar>
            <w:vAlign w:val="center"/>
          </w:tcPr>
          <w:p w14:paraId="62E38953" w14:textId="77777777" w:rsidR="00FA7659" w:rsidRPr="00FA7659" w:rsidRDefault="00FA7659" w:rsidP="00FA7659">
            <w:pPr>
              <w:spacing w:after="40" w:line="240" w:lineRule="auto"/>
              <w:rPr>
                <w:rFonts w:cs="Arial"/>
              </w:rPr>
            </w:pPr>
            <w:r w:rsidRPr="00FA7659">
              <w:rPr>
                <w:rFonts w:cs="Arial"/>
                <w:sz w:val="19"/>
              </w:rPr>
              <w:t>Lets admins and operators cancel queued or running jobs.</w:t>
            </w:r>
          </w:p>
        </w:tc>
      </w:tr>
      <w:tr w:rsidR="00FA7659" w:rsidRPr="00FA7659" w14:paraId="68DEA59A" w14:textId="77777777" w:rsidTr="00024907">
        <w:trPr>
          <w:cantSplit/>
          <w:jc w:val="center"/>
        </w:trPr>
        <w:tc>
          <w:tcPr>
            <w:tcW w:w="2880" w:type="dxa"/>
            <w:tcMar>
              <w:top w:w="85" w:type="dxa"/>
              <w:left w:w="85" w:type="dxa"/>
              <w:bottom w:w="85" w:type="dxa"/>
              <w:right w:w="85" w:type="dxa"/>
            </w:tcMar>
            <w:vAlign w:val="center"/>
          </w:tcPr>
          <w:p w14:paraId="0E9ED9F2" w14:textId="77777777" w:rsidR="00FA7659" w:rsidRPr="00FA7659" w:rsidRDefault="00FA7659" w:rsidP="00FA7659">
            <w:pPr>
              <w:spacing w:after="40" w:line="240" w:lineRule="auto"/>
              <w:rPr>
                <w:rFonts w:cs="Arial"/>
              </w:rPr>
            </w:pPr>
            <w:r w:rsidRPr="00FA7659">
              <w:rPr>
                <w:rFonts w:cs="Arial"/>
                <w:sz w:val="19"/>
              </w:rPr>
              <w:t>Delete Queue Record</w:t>
            </w:r>
          </w:p>
        </w:tc>
        <w:tc>
          <w:tcPr>
            <w:tcW w:w="7200" w:type="dxa"/>
            <w:tcMar>
              <w:top w:w="85" w:type="dxa"/>
              <w:left w:w="85" w:type="dxa"/>
              <w:bottom w:w="85" w:type="dxa"/>
              <w:right w:w="85" w:type="dxa"/>
            </w:tcMar>
            <w:vAlign w:val="center"/>
          </w:tcPr>
          <w:p w14:paraId="7F1BCEEF" w14:textId="77777777" w:rsidR="00FA7659" w:rsidRPr="00FA7659" w:rsidRDefault="00FA7659" w:rsidP="00FA7659">
            <w:pPr>
              <w:spacing w:after="40" w:line="240" w:lineRule="auto"/>
              <w:rPr>
                <w:rFonts w:cs="Arial"/>
              </w:rPr>
            </w:pPr>
            <w:r w:rsidRPr="00FA7659">
              <w:rPr>
                <w:rFonts w:cs="Arial"/>
                <w:sz w:val="19"/>
              </w:rPr>
              <w:t>Lets admins remove terminal queue records after review. Execution history and audit logs are retained.</w:t>
            </w:r>
          </w:p>
        </w:tc>
      </w:tr>
    </w:tbl>
    <w:p w14:paraId="4083EBAC" w14:textId="77777777" w:rsidR="00FA7659" w:rsidRPr="00FA7659" w:rsidRDefault="00FA7659" w:rsidP="00FA7659">
      <w:pPr>
        <w:spacing w:after="20" w:line="254" w:lineRule="auto"/>
        <w:rPr>
          <w:rFonts w:cs="Arial"/>
        </w:rPr>
      </w:pPr>
    </w:p>
    <w:p w14:paraId="1FF50073" w14:textId="77777777" w:rsidR="00FA7659" w:rsidRPr="00FA7659" w:rsidRDefault="00FA7659" w:rsidP="00FA7659">
      <w:pPr>
        <w:spacing w:after="120" w:line="254" w:lineRule="auto"/>
        <w:rPr>
          <w:rFonts w:cs="Arial"/>
        </w:rPr>
      </w:pPr>
      <w:r w:rsidRPr="00FA7659">
        <w:rPr>
          <w:rFonts w:cs="Arial"/>
        </w:rPr>
        <w:t>Use Jobs / Queue while work is running or when investigating why a job is queued, stuck, cancelled, interrupted, or failed.</w:t>
      </w:r>
    </w:p>
    <w:p w14:paraId="151F02E3" w14:textId="77777777" w:rsidR="00FA7659" w:rsidRPr="00FA7659" w:rsidRDefault="00FA7659" w:rsidP="00FA7659">
      <w:pPr>
        <w:keepNext/>
        <w:keepLines/>
        <w:spacing w:before="280" w:line="254" w:lineRule="auto"/>
        <w:outlineLvl w:val="2"/>
        <w:rPr>
          <w:rFonts w:eastAsiaTheme="majorEastAsia" w:cs="Arial"/>
          <w:b/>
          <w:bCs/>
          <w:sz w:val="24"/>
        </w:rPr>
      </w:pPr>
      <w:bookmarkStart w:id="93" w:name="_Toc244001196"/>
      <w:r w:rsidRPr="00FA7659">
        <w:rPr>
          <w:rFonts w:eastAsiaTheme="majorEastAsia" w:cs="Arial"/>
          <w:b/>
          <w:bCs/>
          <w:sz w:val="24"/>
        </w:rPr>
        <w:t>Pipelines</w:t>
      </w:r>
      <w:bookmarkEnd w:id="93"/>
    </w:p>
    <w:p w14:paraId="61BE8066"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2FC0BA06" wp14:editId="0FAD4236">
            <wp:extent cx="6400800" cy="4200525"/>
            <wp:effectExtent l="0" t="0" r="0" b="0"/>
            <wp:docPr id="16" name="Picture 13"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png"/>
                    <pic:cNvPicPr/>
                  </pic:nvPicPr>
                  <pic:blipFill>
                    <a:blip r:embed="rId19"/>
                    <a:stretch>
                      <a:fillRect/>
                    </a:stretch>
                  </pic:blipFill>
                  <pic:spPr>
                    <a:xfrm>
                      <a:off x="0" y="0"/>
                      <a:ext cx="6400800" cy="4200525"/>
                    </a:xfrm>
                    <a:prstGeom prst="rect">
                      <a:avLst/>
                    </a:prstGeom>
                  </pic:spPr>
                </pic:pic>
              </a:graphicData>
            </a:graphic>
          </wp:inline>
        </w:drawing>
      </w:r>
    </w:p>
    <w:p w14:paraId="6450C343" w14:textId="77777777" w:rsidR="00FA7659" w:rsidRPr="00581507" w:rsidRDefault="00FA7659" w:rsidP="00581507">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16. Pipelines. Current v1.8.5-rc1 source capture with simulated demo data; not live deployment evidence.</w:t>
      </w:r>
    </w:p>
    <w:p w14:paraId="095FC500" w14:textId="77777777" w:rsidR="00FA7659" w:rsidRPr="00FA7659" w:rsidRDefault="00FA7659" w:rsidP="00FA7659">
      <w:pPr>
        <w:keepNext/>
        <w:spacing w:after="120" w:line="254" w:lineRule="auto"/>
        <w:rPr>
          <w:rFonts w:cs="Arial"/>
        </w:rPr>
      </w:pPr>
      <w:r w:rsidRPr="00FA7659">
        <w:rPr>
          <w:rFonts w:cs="Arial"/>
          <w:b/>
        </w:rPr>
        <w:t>Operating procedure</w:t>
      </w:r>
    </w:p>
    <w:p w14:paraId="61E6BB62" w14:textId="77777777" w:rsidR="00581507" w:rsidRDefault="00FA7659">
      <w:pPr>
        <w:pStyle w:val="ListParagraph"/>
        <w:numPr>
          <w:ilvl w:val="0"/>
          <w:numId w:val="21"/>
        </w:numPr>
        <w:spacing w:after="120" w:line="254" w:lineRule="auto"/>
        <w:rPr>
          <w:rFonts w:cs="Arial"/>
        </w:rPr>
      </w:pPr>
      <w:r w:rsidRPr="00581507">
        <w:rPr>
          <w:rFonts w:cs="Arial"/>
        </w:rPr>
        <w:t>Create a named pipeline and add only supported workflow or allowlisted script steps.</w:t>
      </w:r>
    </w:p>
    <w:p w14:paraId="19EED41E" w14:textId="77777777" w:rsidR="00581507" w:rsidRDefault="00FA7659">
      <w:pPr>
        <w:pStyle w:val="ListParagraph"/>
        <w:numPr>
          <w:ilvl w:val="0"/>
          <w:numId w:val="21"/>
        </w:numPr>
        <w:spacing w:after="120" w:line="254" w:lineRule="auto"/>
        <w:rPr>
          <w:rFonts w:cs="Arial"/>
        </w:rPr>
      </w:pPr>
      <w:r w:rsidRPr="00581507">
        <w:rPr>
          <w:rFonts w:cs="Arial"/>
        </w:rPr>
        <w:t>Bind a separate reviewed configuration file to each step and put prerequisites first.</w:t>
      </w:r>
    </w:p>
    <w:p w14:paraId="54E43109" w14:textId="77777777" w:rsidR="00581507" w:rsidRDefault="00FA7659">
      <w:pPr>
        <w:pStyle w:val="ListParagraph"/>
        <w:numPr>
          <w:ilvl w:val="0"/>
          <w:numId w:val="21"/>
        </w:numPr>
        <w:spacing w:after="120" w:line="254" w:lineRule="auto"/>
        <w:rPr>
          <w:rFonts w:cs="Arial"/>
        </w:rPr>
      </w:pPr>
      <w:r w:rsidRPr="00581507">
        <w:rPr>
          <w:rFonts w:cs="Arial"/>
        </w:rPr>
        <w:lastRenderedPageBreak/>
        <w:t>Verify credential transitions and approval restrictions before saving.</w:t>
      </w:r>
    </w:p>
    <w:p w14:paraId="4E0622CF" w14:textId="77777777" w:rsidR="00581507" w:rsidRDefault="00FA7659">
      <w:pPr>
        <w:pStyle w:val="ListParagraph"/>
        <w:numPr>
          <w:ilvl w:val="0"/>
          <w:numId w:val="21"/>
        </w:numPr>
        <w:spacing w:after="120" w:line="254" w:lineRule="auto"/>
        <w:rPr>
          <w:rFonts w:cs="Arial"/>
        </w:rPr>
      </w:pPr>
      <w:r w:rsidRPr="00581507">
        <w:rPr>
          <w:rFonts w:cs="Arial"/>
        </w:rPr>
        <w:t>Run and review each step; a failure halts subsequent steps and is not a rollback.</w:t>
      </w:r>
    </w:p>
    <w:p w14:paraId="4C0A437C" w14:textId="04E7DC96" w:rsidR="00FA7659" w:rsidRPr="00581507" w:rsidRDefault="00FA7659">
      <w:pPr>
        <w:pStyle w:val="ListParagraph"/>
        <w:numPr>
          <w:ilvl w:val="0"/>
          <w:numId w:val="21"/>
        </w:numPr>
        <w:spacing w:after="120" w:line="254" w:lineRule="auto"/>
        <w:rPr>
          <w:rFonts w:cs="Arial"/>
        </w:rPr>
      </w:pPr>
      <w:r w:rsidRPr="00581507">
        <w:rPr>
          <w:rFonts w:cs="Arial"/>
        </w:rPr>
        <w:t>Verify target state before retrying password changes or other non-idempotent actions.</w:t>
      </w:r>
    </w:p>
    <w:p w14:paraId="40CBC3CA" w14:textId="77777777" w:rsidR="00FA7659" w:rsidRPr="00FA7659" w:rsidRDefault="00FA7659" w:rsidP="00FA7659">
      <w:pPr>
        <w:spacing w:after="120" w:line="254" w:lineRule="auto"/>
        <w:rPr>
          <w:rFonts w:cs="Arial"/>
        </w:rPr>
      </w:pPr>
      <w:r w:rsidRPr="00FA7659">
        <w:rPr>
          <w:rFonts w:cs="Arial"/>
        </w:rPr>
        <w:t>Use Pipelines to chain workflows into a named, sequential deployment process.</w:t>
      </w:r>
    </w:p>
    <w:p w14:paraId="6422EAC2"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F97A3B1" w14:textId="77777777" w:rsidTr="00581507">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A94EE2B" w14:textId="77777777" w:rsidR="00FA7659" w:rsidRPr="00581507" w:rsidRDefault="00FA7659" w:rsidP="00FA7659">
            <w:pPr>
              <w:keepNext/>
              <w:spacing w:after="40" w:line="240" w:lineRule="auto"/>
              <w:rPr>
                <w:rFonts w:cs="Arial"/>
                <w:color w:val="auto"/>
              </w:rPr>
            </w:pPr>
            <w:r w:rsidRPr="00581507">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2E81AB5C" w14:textId="77777777" w:rsidR="00FA7659" w:rsidRPr="00581507" w:rsidRDefault="00FA7659" w:rsidP="00FA7659">
            <w:pPr>
              <w:keepNext/>
              <w:spacing w:after="40" w:line="240" w:lineRule="auto"/>
              <w:rPr>
                <w:rFonts w:cs="Arial"/>
                <w:color w:val="auto"/>
              </w:rPr>
            </w:pPr>
            <w:r w:rsidRPr="00581507">
              <w:rPr>
                <w:rFonts w:cs="Arial"/>
                <w:b/>
                <w:color w:val="auto"/>
                <w:sz w:val="19"/>
              </w:rPr>
              <w:t>Purpose</w:t>
            </w:r>
          </w:p>
        </w:tc>
      </w:tr>
      <w:tr w:rsidR="00FA7659" w:rsidRPr="00FA7659" w14:paraId="23818C2F" w14:textId="77777777" w:rsidTr="00581507">
        <w:trPr>
          <w:cantSplit/>
          <w:jc w:val="center"/>
        </w:trPr>
        <w:tc>
          <w:tcPr>
            <w:tcW w:w="2880" w:type="dxa"/>
            <w:tcMar>
              <w:top w:w="85" w:type="dxa"/>
              <w:left w:w="85" w:type="dxa"/>
              <w:bottom w:w="85" w:type="dxa"/>
              <w:right w:w="85" w:type="dxa"/>
            </w:tcMar>
            <w:vAlign w:val="center"/>
          </w:tcPr>
          <w:p w14:paraId="376F8AC7" w14:textId="77777777" w:rsidR="00FA7659" w:rsidRPr="00FA7659" w:rsidRDefault="00FA7659" w:rsidP="00FA7659">
            <w:pPr>
              <w:spacing w:after="40" w:line="240" w:lineRule="auto"/>
              <w:rPr>
                <w:rFonts w:cs="Arial"/>
              </w:rPr>
            </w:pPr>
            <w:r w:rsidRPr="00FA7659">
              <w:rPr>
                <w:rFonts w:cs="Arial"/>
                <w:sz w:val="19"/>
              </w:rPr>
              <w:t>New Pipeline</w:t>
            </w:r>
          </w:p>
        </w:tc>
        <w:tc>
          <w:tcPr>
            <w:tcW w:w="7200" w:type="dxa"/>
            <w:tcMar>
              <w:top w:w="85" w:type="dxa"/>
              <w:left w:w="85" w:type="dxa"/>
              <w:bottom w:w="85" w:type="dxa"/>
              <w:right w:w="85" w:type="dxa"/>
            </w:tcMar>
            <w:vAlign w:val="center"/>
          </w:tcPr>
          <w:p w14:paraId="4D2BC717" w14:textId="77777777" w:rsidR="00FA7659" w:rsidRPr="00FA7659" w:rsidRDefault="00FA7659" w:rsidP="00FA7659">
            <w:pPr>
              <w:spacing w:after="40" w:line="240" w:lineRule="auto"/>
              <w:rPr>
                <w:rFonts w:cs="Arial"/>
              </w:rPr>
            </w:pPr>
            <w:r w:rsidRPr="00FA7659">
              <w:rPr>
                <w:rFonts w:cs="Arial"/>
                <w:sz w:val="19"/>
              </w:rPr>
              <w:t>Opens the pipeline builder.</w:t>
            </w:r>
          </w:p>
        </w:tc>
      </w:tr>
      <w:tr w:rsidR="00FA7659" w:rsidRPr="00FA7659" w14:paraId="573831C5" w14:textId="77777777" w:rsidTr="00581507">
        <w:trPr>
          <w:cantSplit/>
          <w:jc w:val="center"/>
        </w:trPr>
        <w:tc>
          <w:tcPr>
            <w:tcW w:w="2880" w:type="dxa"/>
            <w:tcMar>
              <w:top w:w="85" w:type="dxa"/>
              <w:left w:w="85" w:type="dxa"/>
              <w:bottom w:w="85" w:type="dxa"/>
              <w:right w:w="85" w:type="dxa"/>
            </w:tcMar>
            <w:vAlign w:val="center"/>
          </w:tcPr>
          <w:p w14:paraId="3BEB9DD9" w14:textId="77777777" w:rsidR="00FA7659" w:rsidRPr="00FA7659" w:rsidRDefault="00FA7659" w:rsidP="00FA7659">
            <w:pPr>
              <w:spacing w:after="40" w:line="240" w:lineRule="auto"/>
              <w:rPr>
                <w:rFonts w:cs="Arial"/>
              </w:rPr>
            </w:pPr>
            <w:r w:rsidRPr="00FA7659">
              <w:rPr>
                <w:rFonts w:cs="Arial"/>
                <w:sz w:val="19"/>
              </w:rPr>
              <w:t>Pipeline Name</w:t>
            </w:r>
          </w:p>
        </w:tc>
        <w:tc>
          <w:tcPr>
            <w:tcW w:w="7200" w:type="dxa"/>
            <w:tcMar>
              <w:top w:w="85" w:type="dxa"/>
              <w:left w:w="85" w:type="dxa"/>
              <w:bottom w:w="85" w:type="dxa"/>
              <w:right w:w="85" w:type="dxa"/>
            </w:tcMar>
            <w:vAlign w:val="center"/>
          </w:tcPr>
          <w:p w14:paraId="59135F34" w14:textId="77777777" w:rsidR="00FA7659" w:rsidRPr="00FA7659" w:rsidRDefault="00FA7659" w:rsidP="00FA7659">
            <w:pPr>
              <w:spacing w:after="40" w:line="240" w:lineRule="auto"/>
              <w:rPr>
                <w:rFonts w:cs="Arial"/>
              </w:rPr>
            </w:pPr>
            <w:r w:rsidRPr="00FA7659">
              <w:rPr>
                <w:rFonts w:cs="Arial"/>
                <w:sz w:val="19"/>
              </w:rPr>
              <w:t>Names the reusable sequence.</w:t>
            </w:r>
          </w:p>
        </w:tc>
      </w:tr>
      <w:tr w:rsidR="00FA7659" w:rsidRPr="00FA7659" w14:paraId="2663156D" w14:textId="77777777" w:rsidTr="00581507">
        <w:trPr>
          <w:cantSplit/>
          <w:jc w:val="center"/>
        </w:trPr>
        <w:tc>
          <w:tcPr>
            <w:tcW w:w="2880" w:type="dxa"/>
            <w:tcMar>
              <w:top w:w="85" w:type="dxa"/>
              <w:left w:w="85" w:type="dxa"/>
              <w:bottom w:w="85" w:type="dxa"/>
              <w:right w:w="85" w:type="dxa"/>
            </w:tcMar>
            <w:vAlign w:val="center"/>
          </w:tcPr>
          <w:p w14:paraId="21DA3147" w14:textId="77777777" w:rsidR="00FA7659" w:rsidRPr="00FA7659" w:rsidRDefault="00FA7659" w:rsidP="00FA7659">
            <w:pPr>
              <w:spacing w:after="40" w:line="240" w:lineRule="auto"/>
              <w:rPr>
                <w:rFonts w:cs="Arial"/>
              </w:rPr>
            </w:pPr>
            <w:r w:rsidRPr="00FA7659">
              <w:rPr>
                <w:rFonts w:cs="Arial"/>
                <w:sz w:val="19"/>
              </w:rPr>
              <w:t>Add Step</w:t>
            </w:r>
          </w:p>
        </w:tc>
        <w:tc>
          <w:tcPr>
            <w:tcW w:w="7200" w:type="dxa"/>
            <w:tcMar>
              <w:top w:w="85" w:type="dxa"/>
              <w:left w:w="85" w:type="dxa"/>
              <w:bottom w:w="85" w:type="dxa"/>
              <w:right w:w="85" w:type="dxa"/>
            </w:tcMar>
            <w:vAlign w:val="center"/>
          </w:tcPr>
          <w:p w14:paraId="4AA13B0C" w14:textId="77777777" w:rsidR="00FA7659" w:rsidRPr="00FA7659" w:rsidRDefault="00FA7659" w:rsidP="00FA7659">
            <w:pPr>
              <w:spacing w:after="40" w:line="240" w:lineRule="auto"/>
              <w:rPr>
                <w:rFonts w:cs="Arial"/>
              </w:rPr>
            </w:pPr>
            <w:r w:rsidRPr="00FA7659">
              <w:rPr>
                <w:rFonts w:cs="Arial"/>
                <w:sz w:val="19"/>
              </w:rPr>
              <w:t>Adds a workflow and optional config-file pair.</w:t>
            </w:r>
          </w:p>
        </w:tc>
      </w:tr>
      <w:tr w:rsidR="00FA7659" w:rsidRPr="00FA7659" w14:paraId="659A6E34" w14:textId="77777777" w:rsidTr="00581507">
        <w:trPr>
          <w:cantSplit/>
          <w:jc w:val="center"/>
        </w:trPr>
        <w:tc>
          <w:tcPr>
            <w:tcW w:w="2880" w:type="dxa"/>
            <w:tcMar>
              <w:top w:w="85" w:type="dxa"/>
              <w:left w:w="85" w:type="dxa"/>
              <w:bottom w:w="85" w:type="dxa"/>
              <w:right w:w="85" w:type="dxa"/>
            </w:tcMar>
            <w:vAlign w:val="center"/>
          </w:tcPr>
          <w:p w14:paraId="4239B6D0" w14:textId="77777777" w:rsidR="00FA7659" w:rsidRPr="00FA7659" w:rsidRDefault="00FA7659" w:rsidP="00FA7659">
            <w:pPr>
              <w:spacing w:after="40" w:line="240" w:lineRule="auto"/>
              <w:rPr>
                <w:rFonts w:cs="Arial"/>
              </w:rPr>
            </w:pPr>
            <w:r w:rsidRPr="00FA7659">
              <w:rPr>
                <w:rFonts w:cs="Arial"/>
                <w:sz w:val="19"/>
              </w:rPr>
              <w:t>Workflow selector</w:t>
            </w:r>
          </w:p>
        </w:tc>
        <w:tc>
          <w:tcPr>
            <w:tcW w:w="7200" w:type="dxa"/>
            <w:tcMar>
              <w:top w:w="85" w:type="dxa"/>
              <w:left w:w="85" w:type="dxa"/>
              <w:bottom w:w="85" w:type="dxa"/>
              <w:right w:w="85" w:type="dxa"/>
            </w:tcMar>
            <w:vAlign w:val="center"/>
          </w:tcPr>
          <w:p w14:paraId="3B271697" w14:textId="77777777" w:rsidR="00FA7659" w:rsidRPr="00FA7659" w:rsidRDefault="00FA7659" w:rsidP="00FA7659">
            <w:pPr>
              <w:spacing w:after="40" w:line="240" w:lineRule="auto"/>
              <w:rPr>
                <w:rFonts w:cs="Arial"/>
              </w:rPr>
            </w:pPr>
            <w:r w:rsidRPr="00FA7659">
              <w:rPr>
                <w:rFonts w:cs="Arial"/>
                <w:sz w:val="19"/>
              </w:rPr>
              <w:t>Chooses the workflow for a step.</w:t>
            </w:r>
          </w:p>
        </w:tc>
      </w:tr>
      <w:tr w:rsidR="00FA7659" w:rsidRPr="00FA7659" w14:paraId="0576CAC5" w14:textId="77777777" w:rsidTr="00581507">
        <w:trPr>
          <w:cantSplit/>
          <w:jc w:val="center"/>
        </w:trPr>
        <w:tc>
          <w:tcPr>
            <w:tcW w:w="2880" w:type="dxa"/>
            <w:tcMar>
              <w:top w:w="85" w:type="dxa"/>
              <w:left w:w="85" w:type="dxa"/>
              <w:bottom w:w="85" w:type="dxa"/>
              <w:right w:w="85" w:type="dxa"/>
            </w:tcMar>
            <w:vAlign w:val="center"/>
          </w:tcPr>
          <w:p w14:paraId="7082A870" w14:textId="77777777" w:rsidR="00FA7659" w:rsidRPr="00FA7659" w:rsidRDefault="00FA7659" w:rsidP="00FA7659">
            <w:pPr>
              <w:spacing w:after="40" w:line="240" w:lineRule="auto"/>
              <w:rPr>
                <w:rFonts w:cs="Arial"/>
              </w:rPr>
            </w:pPr>
            <w:r w:rsidRPr="00FA7659">
              <w:rPr>
                <w:rFonts w:cs="Arial"/>
                <w:sz w:val="19"/>
              </w:rPr>
              <w:t>Config selector</w:t>
            </w:r>
          </w:p>
        </w:tc>
        <w:tc>
          <w:tcPr>
            <w:tcW w:w="7200" w:type="dxa"/>
            <w:tcMar>
              <w:top w:w="85" w:type="dxa"/>
              <w:left w:w="85" w:type="dxa"/>
              <w:bottom w:w="85" w:type="dxa"/>
              <w:right w:w="85" w:type="dxa"/>
            </w:tcMar>
            <w:vAlign w:val="center"/>
          </w:tcPr>
          <w:p w14:paraId="5F84D1F0" w14:textId="77777777" w:rsidR="00FA7659" w:rsidRPr="00FA7659" w:rsidRDefault="00FA7659" w:rsidP="00FA7659">
            <w:pPr>
              <w:spacing w:after="40" w:line="240" w:lineRule="auto"/>
              <w:rPr>
                <w:rFonts w:cs="Arial"/>
              </w:rPr>
            </w:pPr>
            <w:r w:rsidRPr="00FA7659">
              <w:rPr>
                <w:rFonts w:cs="Arial"/>
                <w:sz w:val="19"/>
              </w:rPr>
              <w:t>Binds a saved config file to the step.</w:t>
            </w:r>
          </w:p>
        </w:tc>
      </w:tr>
      <w:tr w:rsidR="00FA7659" w:rsidRPr="00FA7659" w14:paraId="5A66AC35" w14:textId="77777777" w:rsidTr="00581507">
        <w:trPr>
          <w:cantSplit/>
          <w:jc w:val="center"/>
        </w:trPr>
        <w:tc>
          <w:tcPr>
            <w:tcW w:w="2880" w:type="dxa"/>
            <w:tcMar>
              <w:top w:w="85" w:type="dxa"/>
              <w:left w:w="85" w:type="dxa"/>
              <w:bottom w:w="85" w:type="dxa"/>
              <w:right w:w="85" w:type="dxa"/>
            </w:tcMar>
            <w:vAlign w:val="center"/>
          </w:tcPr>
          <w:p w14:paraId="394D8E3B" w14:textId="77777777" w:rsidR="00FA7659" w:rsidRPr="00FA7659" w:rsidRDefault="00FA7659" w:rsidP="00FA7659">
            <w:pPr>
              <w:spacing w:after="40" w:line="240" w:lineRule="auto"/>
              <w:rPr>
                <w:rFonts w:cs="Arial"/>
              </w:rPr>
            </w:pPr>
            <w:r w:rsidRPr="00FA7659">
              <w:rPr>
                <w:rFonts w:cs="Arial"/>
                <w:sz w:val="19"/>
              </w:rPr>
              <w:t>Move up/down</w:t>
            </w:r>
          </w:p>
        </w:tc>
        <w:tc>
          <w:tcPr>
            <w:tcW w:w="7200" w:type="dxa"/>
            <w:tcMar>
              <w:top w:w="85" w:type="dxa"/>
              <w:left w:w="85" w:type="dxa"/>
              <w:bottom w:w="85" w:type="dxa"/>
              <w:right w:w="85" w:type="dxa"/>
            </w:tcMar>
            <w:vAlign w:val="center"/>
          </w:tcPr>
          <w:p w14:paraId="6F563CC8" w14:textId="77777777" w:rsidR="00FA7659" w:rsidRPr="00FA7659" w:rsidRDefault="00FA7659" w:rsidP="00FA7659">
            <w:pPr>
              <w:spacing w:after="40" w:line="240" w:lineRule="auto"/>
              <w:rPr>
                <w:rFonts w:cs="Arial"/>
              </w:rPr>
            </w:pPr>
            <w:r w:rsidRPr="00FA7659">
              <w:rPr>
                <w:rFonts w:cs="Arial"/>
                <w:sz w:val="19"/>
              </w:rPr>
              <w:t>Reorders steps.</w:t>
            </w:r>
          </w:p>
        </w:tc>
      </w:tr>
      <w:tr w:rsidR="00FA7659" w:rsidRPr="00FA7659" w14:paraId="14C8B4F9" w14:textId="77777777" w:rsidTr="00581507">
        <w:trPr>
          <w:cantSplit/>
          <w:jc w:val="center"/>
        </w:trPr>
        <w:tc>
          <w:tcPr>
            <w:tcW w:w="2880" w:type="dxa"/>
            <w:tcMar>
              <w:top w:w="85" w:type="dxa"/>
              <w:left w:w="85" w:type="dxa"/>
              <w:bottom w:w="85" w:type="dxa"/>
              <w:right w:w="85" w:type="dxa"/>
            </w:tcMar>
            <w:vAlign w:val="center"/>
          </w:tcPr>
          <w:p w14:paraId="2FE9484B" w14:textId="77777777" w:rsidR="00FA7659" w:rsidRPr="00FA7659" w:rsidRDefault="00FA7659" w:rsidP="00FA7659">
            <w:pPr>
              <w:spacing w:after="40" w:line="240" w:lineRule="auto"/>
              <w:rPr>
                <w:rFonts w:cs="Arial"/>
              </w:rPr>
            </w:pPr>
            <w:r w:rsidRPr="00FA7659">
              <w:rPr>
                <w:rFonts w:cs="Arial"/>
                <w:sz w:val="19"/>
              </w:rPr>
              <w:t>Edit</w:t>
            </w:r>
          </w:p>
        </w:tc>
        <w:tc>
          <w:tcPr>
            <w:tcW w:w="7200" w:type="dxa"/>
            <w:tcMar>
              <w:top w:w="85" w:type="dxa"/>
              <w:left w:w="85" w:type="dxa"/>
              <w:bottom w:w="85" w:type="dxa"/>
              <w:right w:w="85" w:type="dxa"/>
            </w:tcMar>
            <w:vAlign w:val="center"/>
          </w:tcPr>
          <w:p w14:paraId="23873353" w14:textId="77777777" w:rsidR="00FA7659" w:rsidRPr="00FA7659" w:rsidRDefault="00FA7659" w:rsidP="00FA7659">
            <w:pPr>
              <w:spacing w:after="40" w:line="240" w:lineRule="auto"/>
              <w:rPr>
                <w:rFonts w:cs="Arial"/>
              </w:rPr>
            </w:pPr>
            <w:r w:rsidRPr="00FA7659">
              <w:rPr>
                <w:rFonts w:cs="Arial"/>
                <w:sz w:val="19"/>
              </w:rPr>
              <w:t>Modifies an existing pipeline definition.</w:t>
            </w:r>
          </w:p>
        </w:tc>
      </w:tr>
      <w:tr w:rsidR="00FA7659" w:rsidRPr="00FA7659" w14:paraId="793C94CC" w14:textId="77777777" w:rsidTr="00581507">
        <w:trPr>
          <w:cantSplit/>
          <w:jc w:val="center"/>
        </w:trPr>
        <w:tc>
          <w:tcPr>
            <w:tcW w:w="2880" w:type="dxa"/>
            <w:tcMar>
              <w:top w:w="85" w:type="dxa"/>
              <w:left w:w="85" w:type="dxa"/>
              <w:bottom w:w="85" w:type="dxa"/>
              <w:right w:w="85" w:type="dxa"/>
            </w:tcMar>
            <w:vAlign w:val="center"/>
          </w:tcPr>
          <w:p w14:paraId="72D3624F" w14:textId="77777777" w:rsidR="00FA7659" w:rsidRPr="00FA7659" w:rsidRDefault="00FA7659" w:rsidP="00FA7659">
            <w:pPr>
              <w:spacing w:after="40" w:line="240" w:lineRule="auto"/>
              <w:rPr>
                <w:rFonts w:cs="Arial"/>
              </w:rPr>
            </w:pPr>
            <w:r w:rsidRPr="00FA7659">
              <w:rPr>
                <w:rFonts w:cs="Arial"/>
                <w:sz w:val="19"/>
              </w:rPr>
              <w:t>Delete</w:t>
            </w:r>
          </w:p>
        </w:tc>
        <w:tc>
          <w:tcPr>
            <w:tcW w:w="7200" w:type="dxa"/>
            <w:tcMar>
              <w:top w:w="85" w:type="dxa"/>
              <w:left w:w="85" w:type="dxa"/>
              <w:bottom w:w="85" w:type="dxa"/>
              <w:right w:w="85" w:type="dxa"/>
            </w:tcMar>
            <w:vAlign w:val="center"/>
          </w:tcPr>
          <w:p w14:paraId="326F7732" w14:textId="77777777" w:rsidR="00FA7659" w:rsidRPr="00FA7659" w:rsidRDefault="00FA7659" w:rsidP="00FA7659">
            <w:pPr>
              <w:spacing w:after="40" w:line="240" w:lineRule="auto"/>
              <w:rPr>
                <w:rFonts w:cs="Arial"/>
              </w:rPr>
            </w:pPr>
            <w:r w:rsidRPr="00FA7659">
              <w:rPr>
                <w:rFonts w:cs="Arial"/>
                <w:sz w:val="19"/>
              </w:rPr>
              <w:t>Removes a pipeline definition.</w:t>
            </w:r>
          </w:p>
        </w:tc>
      </w:tr>
      <w:tr w:rsidR="00FA7659" w:rsidRPr="00FA7659" w14:paraId="0C35273B" w14:textId="77777777" w:rsidTr="00581507">
        <w:trPr>
          <w:cantSplit/>
          <w:jc w:val="center"/>
        </w:trPr>
        <w:tc>
          <w:tcPr>
            <w:tcW w:w="2880" w:type="dxa"/>
            <w:tcMar>
              <w:top w:w="85" w:type="dxa"/>
              <w:left w:w="85" w:type="dxa"/>
              <w:bottom w:w="85" w:type="dxa"/>
              <w:right w:w="85" w:type="dxa"/>
            </w:tcMar>
            <w:vAlign w:val="center"/>
          </w:tcPr>
          <w:p w14:paraId="24255BEF" w14:textId="77777777" w:rsidR="00FA7659" w:rsidRPr="00FA7659" w:rsidRDefault="00FA7659" w:rsidP="00FA7659">
            <w:pPr>
              <w:spacing w:after="40" w:line="240" w:lineRule="auto"/>
              <w:rPr>
                <w:rFonts w:cs="Arial"/>
              </w:rPr>
            </w:pPr>
            <w:r w:rsidRPr="00FA7659">
              <w:rPr>
                <w:rFonts w:cs="Arial"/>
                <w:sz w:val="19"/>
              </w:rPr>
              <w:t>Run</w:t>
            </w:r>
          </w:p>
        </w:tc>
        <w:tc>
          <w:tcPr>
            <w:tcW w:w="7200" w:type="dxa"/>
            <w:tcMar>
              <w:top w:w="85" w:type="dxa"/>
              <w:left w:w="85" w:type="dxa"/>
              <w:bottom w:w="85" w:type="dxa"/>
              <w:right w:w="85" w:type="dxa"/>
            </w:tcMar>
            <w:vAlign w:val="center"/>
          </w:tcPr>
          <w:p w14:paraId="4844A32F" w14:textId="77777777" w:rsidR="00FA7659" w:rsidRPr="00FA7659" w:rsidRDefault="00FA7659" w:rsidP="00FA7659">
            <w:pPr>
              <w:spacing w:after="40" w:line="240" w:lineRule="auto"/>
              <w:rPr>
                <w:rFonts w:cs="Arial"/>
              </w:rPr>
            </w:pPr>
            <w:r w:rsidRPr="00FA7659">
              <w:rPr>
                <w:rFonts w:cs="Arial"/>
                <w:sz w:val="19"/>
              </w:rPr>
              <w:t>Starts the pipeline execution modal.</w:t>
            </w:r>
          </w:p>
        </w:tc>
      </w:tr>
    </w:tbl>
    <w:p w14:paraId="6E2EBE26" w14:textId="77777777" w:rsidR="00FA7659" w:rsidRPr="00FA7659" w:rsidRDefault="00FA7659" w:rsidP="00FA7659">
      <w:pPr>
        <w:spacing w:after="20" w:line="254" w:lineRule="auto"/>
        <w:rPr>
          <w:rFonts w:cs="Arial"/>
        </w:rPr>
      </w:pPr>
    </w:p>
    <w:p w14:paraId="1241AF18" w14:textId="77777777" w:rsidR="00FA7659" w:rsidRPr="00FA7659" w:rsidRDefault="00FA7659" w:rsidP="00FA7659">
      <w:pPr>
        <w:spacing w:after="120" w:line="254" w:lineRule="auto"/>
        <w:rPr>
          <w:rFonts w:cs="Arial"/>
        </w:rPr>
      </w:pPr>
      <w:r w:rsidRPr="00FA7659">
        <w:rPr>
          <w:rFonts w:cs="Arial"/>
        </w:rPr>
        <w:t>Pipeline steps run in order. A step starts only after the prior step succeeds. Failures halt the pipeline and remaining steps are skipped.</w:t>
      </w:r>
    </w:p>
    <w:p w14:paraId="7CE6E5C9" w14:textId="77777777" w:rsidR="00FA7659" w:rsidRPr="00FA7659" w:rsidRDefault="00FA7659" w:rsidP="00FA7659">
      <w:pPr>
        <w:keepNext/>
        <w:keepLines/>
        <w:spacing w:before="280" w:line="254" w:lineRule="auto"/>
        <w:outlineLvl w:val="2"/>
        <w:rPr>
          <w:rFonts w:eastAsiaTheme="majorEastAsia" w:cs="Arial"/>
          <w:b/>
          <w:bCs/>
          <w:sz w:val="24"/>
        </w:rPr>
      </w:pPr>
      <w:bookmarkStart w:id="94" w:name="_Toc244001197"/>
      <w:r w:rsidRPr="00FA7659">
        <w:rPr>
          <w:rFonts w:eastAsiaTheme="majorEastAsia" w:cs="Arial"/>
          <w:b/>
          <w:bCs/>
          <w:sz w:val="24"/>
        </w:rPr>
        <w:lastRenderedPageBreak/>
        <w:t>Schedules</w:t>
      </w:r>
      <w:bookmarkEnd w:id="94"/>
    </w:p>
    <w:p w14:paraId="410A4775"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4D1D6C8" wp14:editId="01295CE0">
            <wp:extent cx="6400800" cy="4200525"/>
            <wp:effectExtent l="0" t="0" r="0" b="0"/>
            <wp:docPr id="17" name="Picture 14"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s.png"/>
                    <pic:cNvPicPr/>
                  </pic:nvPicPr>
                  <pic:blipFill>
                    <a:blip r:embed="rId20"/>
                    <a:stretch>
                      <a:fillRect/>
                    </a:stretch>
                  </pic:blipFill>
                  <pic:spPr>
                    <a:xfrm>
                      <a:off x="0" y="0"/>
                      <a:ext cx="6400800" cy="4200525"/>
                    </a:xfrm>
                    <a:prstGeom prst="rect">
                      <a:avLst/>
                    </a:prstGeom>
                  </pic:spPr>
                </pic:pic>
              </a:graphicData>
            </a:graphic>
          </wp:inline>
        </w:drawing>
      </w:r>
    </w:p>
    <w:p w14:paraId="42641BA9" w14:textId="77777777" w:rsidR="00FA7659" w:rsidRPr="00140AD6" w:rsidRDefault="00FA7659" w:rsidP="00140AD6">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17. Schedules. Current v1.8.5-rc1 source capture with simulated demo data; not live deployment evidence.</w:t>
      </w:r>
    </w:p>
    <w:p w14:paraId="1585F92A" w14:textId="77777777" w:rsidR="00FA7659" w:rsidRPr="00FA7659" w:rsidRDefault="00FA7659" w:rsidP="00FA7659">
      <w:pPr>
        <w:keepNext/>
        <w:spacing w:after="120" w:line="254" w:lineRule="auto"/>
        <w:rPr>
          <w:rFonts w:cs="Arial"/>
        </w:rPr>
      </w:pPr>
      <w:r w:rsidRPr="00FA7659">
        <w:rPr>
          <w:rFonts w:cs="Arial"/>
          <w:b/>
        </w:rPr>
        <w:t>Operating procedure</w:t>
      </w:r>
    </w:p>
    <w:p w14:paraId="2283A4DC" w14:textId="77777777" w:rsidR="00140AD6" w:rsidRDefault="00FA7659">
      <w:pPr>
        <w:pStyle w:val="ListParagraph"/>
        <w:numPr>
          <w:ilvl w:val="0"/>
          <w:numId w:val="22"/>
        </w:numPr>
        <w:spacing w:after="120" w:line="254" w:lineRule="auto"/>
        <w:rPr>
          <w:rFonts w:cs="Arial"/>
        </w:rPr>
      </w:pPr>
      <w:r w:rsidRPr="00140AD6">
        <w:rPr>
          <w:rFonts w:cs="Arial"/>
        </w:rPr>
        <w:t>Choose a repeatable workflow or script with a supported automation path.</w:t>
      </w:r>
    </w:p>
    <w:p w14:paraId="371CEF30" w14:textId="77777777" w:rsidR="00140AD6" w:rsidRDefault="00FA7659">
      <w:pPr>
        <w:pStyle w:val="ListParagraph"/>
        <w:numPr>
          <w:ilvl w:val="0"/>
          <w:numId w:val="22"/>
        </w:numPr>
        <w:spacing w:after="120" w:line="254" w:lineRule="auto"/>
        <w:rPr>
          <w:rFonts w:cs="Arial"/>
        </w:rPr>
      </w:pPr>
      <w:r w:rsidRPr="00140AD6">
        <w:rPr>
          <w:rFonts w:cs="Arial"/>
        </w:rPr>
        <w:t>Enter a five-field UTC cron expression and reviewed YAML.</w:t>
      </w:r>
    </w:p>
    <w:p w14:paraId="564814D4" w14:textId="77777777" w:rsidR="00140AD6" w:rsidRDefault="00FA7659">
      <w:pPr>
        <w:pStyle w:val="ListParagraph"/>
        <w:numPr>
          <w:ilvl w:val="0"/>
          <w:numId w:val="22"/>
        </w:numPr>
        <w:spacing w:after="120" w:line="254" w:lineRule="auto"/>
        <w:rPr>
          <w:rFonts w:cs="Arial"/>
        </w:rPr>
      </w:pPr>
      <w:r w:rsidRPr="00140AD6">
        <w:rPr>
          <w:rFonts w:cs="Arial"/>
        </w:rPr>
        <w:t>Save enabled only after a successful manual test and governance review.</w:t>
      </w:r>
    </w:p>
    <w:p w14:paraId="0F1307A9" w14:textId="77777777" w:rsidR="00140AD6" w:rsidRDefault="00FA7659">
      <w:pPr>
        <w:pStyle w:val="ListParagraph"/>
        <w:numPr>
          <w:ilvl w:val="0"/>
          <w:numId w:val="22"/>
        </w:numPr>
        <w:spacing w:after="120" w:line="254" w:lineRule="auto"/>
        <w:rPr>
          <w:rFonts w:cs="Arial"/>
        </w:rPr>
      </w:pPr>
      <w:r w:rsidRPr="00140AD6">
        <w:rPr>
          <w:rFonts w:cs="Arial"/>
        </w:rPr>
        <w:t>Use Run now, inspect Last Run and the resulting job, then verify the next scheduled execution.</w:t>
      </w:r>
    </w:p>
    <w:p w14:paraId="4409D163" w14:textId="1C374306" w:rsidR="00FA7659" w:rsidRPr="00140AD6" w:rsidRDefault="00FA7659">
      <w:pPr>
        <w:pStyle w:val="ListParagraph"/>
        <w:numPr>
          <w:ilvl w:val="0"/>
          <w:numId w:val="22"/>
        </w:numPr>
        <w:spacing w:after="120" w:line="254" w:lineRule="auto"/>
        <w:rPr>
          <w:rFonts w:cs="Arial"/>
        </w:rPr>
      </w:pPr>
      <w:r w:rsidRPr="00140AD6">
        <w:rPr>
          <w:rFonts w:cs="Arial"/>
        </w:rPr>
        <w:t>Pause during maintenance; do not assume missed downtime runs are replayed.</w:t>
      </w:r>
    </w:p>
    <w:p w14:paraId="47B2A3C6" w14:textId="77777777" w:rsidR="00FA7659" w:rsidRPr="00FA7659" w:rsidRDefault="00FA7659" w:rsidP="00FA7659">
      <w:pPr>
        <w:spacing w:after="120" w:line="254" w:lineRule="auto"/>
        <w:rPr>
          <w:rFonts w:cs="Arial"/>
        </w:rPr>
      </w:pPr>
      <w:r w:rsidRPr="00FA7659">
        <w:rPr>
          <w:rFonts w:cs="Arial"/>
        </w:rPr>
        <w:t>Use Schedules to automate recurring workflow or script runs.</w:t>
      </w:r>
    </w:p>
    <w:p w14:paraId="2B41B07B"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F6B7232" w14:textId="77777777" w:rsidTr="00140AD6">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21C3873" w14:textId="77777777" w:rsidR="00FA7659" w:rsidRPr="00140AD6" w:rsidRDefault="00FA7659" w:rsidP="00FA7659">
            <w:pPr>
              <w:keepNext/>
              <w:spacing w:after="40" w:line="240" w:lineRule="auto"/>
              <w:rPr>
                <w:rFonts w:cs="Arial"/>
                <w:color w:val="auto"/>
              </w:rPr>
            </w:pPr>
            <w:r w:rsidRPr="00140AD6">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5FAE5E7B" w14:textId="77777777" w:rsidR="00FA7659" w:rsidRPr="00140AD6" w:rsidRDefault="00FA7659" w:rsidP="00FA7659">
            <w:pPr>
              <w:keepNext/>
              <w:spacing w:after="40" w:line="240" w:lineRule="auto"/>
              <w:rPr>
                <w:rFonts w:cs="Arial"/>
                <w:color w:val="auto"/>
              </w:rPr>
            </w:pPr>
            <w:r w:rsidRPr="00140AD6">
              <w:rPr>
                <w:rFonts w:cs="Arial"/>
                <w:b/>
                <w:color w:val="auto"/>
                <w:sz w:val="19"/>
              </w:rPr>
              <w:t>Purpose</w:t>
            </w:r>
          </w:p>
        </w:tc>
      </w:tr>
      <w:tr w:rsidR="00FA7659" w:rsidRPr="00FA7659" w14:paraId="03AC6E28" w14:textId="77777777" w:rsidTr="00140AD6">
        <w:trPr>
          <w:cantSplit/>
          <w:jc w:val="center"/>
        </w:trPr>
        <w:tc>
          <w:tcPr>
            <w:tcW w:w="2880" w:type="dxa"/>
            <w:tcMar>
              <w:top w:w="85" w:type="dxa"/>
              <w:left w:w="85" w:type="dxa"/>
              <w:bottom w:w="85" w:type="dxa"/>
              <w:right w:w="85" w:type="dxa"/>
            </w:tcMar>
            <w:vAlign w:val="center"/>
          </w:tcPr>
          <w:p w14:paraId="1808B604" w14:textId="77777777" w:rsidR="00FA7659" w:rsidRPr="00FA7659" w:rsidRDefault="00FA7659" w:rsidP="00FA7659">
            <w:pPr>
              <w:spacing w:after="40" w:line="240" w:lineRule="auto"/>
              <w:rPr>
                <w:rFonts w:cs="Arial"/>
              </w:rPr>
            </w:pPr>
            <w:r w:rsidRPr="00FA7659">
              <w:rPr>
                <w:rFonts w:cs="Arial"/>
                <w:sz w:val="19"/>
              </w:rPr>
              <w:t>New Schedule</w:t>
            </w:r>
          </w:p>
        </w:tc>
        <w:tc>
          <w:tcPr>
            <w:tcW w:w="7200" w:type="dxa"/>
            <w:tcMar>
              <w:top w:w="85" w:type="dxa"/>
              <w:left w:w="85" w:type="dxa"/>
              <w:bottom w:w="85" w:type="dxa"/>
              <w:right w:w="85" w:type="dxa"/>
            </w:tcMar>
            <w:vAlign w:val="center"/>
          </w:tcPr>
          <w:p w14:paraId="213B86BB" w14:textId="77777777" w:rsidR="00FA7659" w:rsidRPr="00FA7659" w:rsidRDefault="00FA7659" w:rsidP="00FA7659">
            <w:pPr>
              <w:spacing w:after="40" w:line="240" w:lineRule="auto"/>
              <w:rPr>
                <w:rFonts w:cs="Arial"/>
              </w:rPr>
            </w:pPr>
            <w:r w:rsidRPr="00FA7659">
              <w:rPr>
                <w:rFonts w:cs="Arial"/>
                <w:sz w:val="19"/>
              </w:rPr>
              <w:t>Creates a named recurring run.</w:t>
            </w:r>
          </w:p>
        </w:tc>
      </w:tr>
      <w:tr w:rsidR="00FA7659" w:rsidRPr="00FA7659" w14:paraId="69B47AE6" w14:textId="77777777" w:rsidTr="00140AD6">
        <w:trPr>
          <w:cantSplit/>
          <w:jc w:val="center"/>
        </w:trPr>
        <w:tc>
          <w:tcPr>
            <w:tcW w:w="2880" w:type="dxa"/>
            <w:tcMar>
              <w:top w:w="85" w:type="dxa"/>
              <w:left w:w="85" w:type="dxa"/>
              <w:bottom w:w="85" w:type="dxa"/>
              <w:right w:w="85" w:type="dxa"/>
            </w:tcMar>
            <w:vAlign w:val="center"/>
          </w:tcPr>
          <w:p w14:paraId="090AAD2E" w14:textId="77777777" w:rsidR="00FA7659" w:rsidRPr="00FA7659" w:rsidRDefault="00FA7659" w:rsidP="00FA7659">
            <w:pPr>
              <w:spacing w:after="40" w:line="240" w:lineRule="auto"/>
              <w:rPr>
                <w:rFonts w:cs="Arial"/>
              </w:rPr>
            </w:pPr>
            <w:r w:rsidRPr="00FA7659">
              <w:rPr>
                <w:rFonts w:cs="Arial"/>
                <w:sz w:val="19"/>
              </w:rPr>
              <w:t>Workflow / Script</w:t>
            </w:r>
          </w:p>
        </w:tc>
        <w:tc>
          <w:tcPr>
            <w:tcW w:w="7200" w:type="dxa"/>
            <w:tcMar>
              <w:top w:w="85" w:type="dxa"/>
              <w:left w:w="85" w:type="dxa"/>
              <w:bottom w:w="85" w:type="dxa"/>
              <w:right w:w="85" w:type="dxa"/>
            </w:tcMar>
            <w:vAlign w:val="center"/>
          </w:tcPr>
          <w:p w14:paraId="79A27D79" w14:textId="77777777" w:rsidR="00FA7659" w:rsidRPr="00FA7659" w:rsidRDefault="00FA7659" w:rsidP="00FA7659">
            <w:pPr>
              <w:spacing w:after="40" w:line="240" w:lineRule="auto"/>
              <w:rPr>
                <w:rFonts w:cs="Arial"/>
              </w:rPr>
            </w:pPr>
            <w:r w:rsidRPr="00FA7659">
              <w:rPr>
                <w:rFonts w:cs="Arial"/>
                <w:sz w:val="19"/>
              </w:rPr>
              <w:t>Selects the workflow or script to run.</w:t>
            </w:r>
          </w:p>
        </w:tc>
      </w:tr>
      <w:tr w:rsidR="00FA7659" w:rsidRPr="00FA7659" w14:paraId="2313D32F" w14:textId="77777777" w:rsidTr="00140AD6">
        <w:trPr>
          <w:cantSplit/>
          <w:jc w:val="center"/>
        </w:trPr>
        <w:tc>
          <w:tcPr>
            <w:tcW w:w="2880" w:type="dxa"/>
            <w:tcMar>
              <w:top w:w="85" w:type="dxa"/>
              <w:left w:w="85" w:type="dxa"/>
              <w:bottom w:w="85" w:type="dxa"/>
              <w:right w:w="85" w:type="dxa"/>
            </w:tcMar>
            <w:vAlign w:val="center"/>
          </w:tcPr>
          <w:p w14:paraId="4BDBB1C8" w14:textId="77777777" w:rsidR="00FA7659" w:rsidRPr="00FA7659" w:rsidRDefault="00FA7659" w:rsidP="00FA7659">
            <w:pPr>
              <w:spacing w:after="40" w:line="240" w:lineRule="auto"/>
              <w:rPr>
                <w:rFonts w:cs="Arial"/>
              </w:rPr>
            </w:pPr>
            <w:r w:rsidRPr="00FA7659">
              <w:rPr>
                <w:rFonts w:cs="Arial"/>
                <w:sz w:val="19"/>
              </w:rPr>
              <w:t>Cron Expression</w:t>
            </w:r>
          </w:p>
        </w:tc>
        <w:tc>
          <w:tcPr>
            <w:tcW w:w="7200" w:type="dxa"/>
            <w:tcMar>
              <w:top w:w="85" w:type="dxa"/>
              <w:left w:w="85" w:type="dxa"/>
              <w:bottom w:w="85" w:type="dxa"/>
              <w:right w:w="85" w:type="dxa"/>
            </w:tcMar>
            <w:vAlign w:val="center"/>
          </w:tcPr>
          <w:p w14:paraId="46401288" w14:textId="77777777" w:rsidR="00FA7659" w:rsidRPr="00FA7659" w:rsidRDefault="00FA7659" w:rsidP="00FA7659">
            <w:pPr>
              <w:spacing w:after="40" w:line="240" w:lineRule="auto"/>
              <w:rPr>
                <w:rFonts w:cs="Arial"/>
              </w:rPr>
            </w:pPr>
            <w:r w:rsidRPr="00FA7659">
              <w:rPr>
                <w:rFonts w:cs="Arial"/>
                <w:sz w:val="19"/>
              </w:rPr>
              <w:t>Defines the schedule using a 5-field cron expression in UTC.</w:t>
            </w:r>
          </w:p>
        </w:tc>
      </w:tr>
      <w:tr w:rsidR="00FA7659" w:rsidRPr="00FA7659" w14:paraId="6408938B" w14:textId="77777777" w:rsidTr="00140AD6">
        <w:trPr>
          <w:cantSplit/>
          <w:jc w:val="center"/>
        </w:trPr>
        <w:tc>
          <w:tcPr>
            <w:tcW w:w="2880" w:type="dxa"/>
            <w:tcMar>
              <w:top w:w="85" w:type="dxa"/>
              <w:left w:w="85" w:type="dxa"/>
              <w:bottom w:w="85" w:type="dxa"/>
              <w:right w:w="85" w:type="dxa"/>
            </w:tcMar>
            <w:vAlign w:val="center"/>
          </w:tcPr>
          <w:p w14:paraId="4A997B81" w14:textId="77777777" w:rsidR="00FA7659" w:rsidRPr="00FA7659" w:rsidRDefault="00FA7659" w:rsidP="00FA7659">
            <w:pPr>
              <w:spacing w:after="40" w:line="240" w:lineRule="auto"/>
              <w:rPr>
                <w:rFonts w:cs="Arial"/>
              </w:rPr>
            </w:pPr>
            <w:r w:rsidRPr="00FA7659">
              <w:rPr>
                <w:rFonts w:cs="Arial"/>
                <w:sz w:val="19"/>
              </w:rPr>
              <w:t>Presets</w:t>
            </w:r>
          </w:p>
        </w:tc>
        <w:tc>
          <w:tcPr>
            <w:tcW w:w="7200" w:type="dxa"/>
            <w:tcMar>
              <w:top w:w="85" w:type="dxa"/>
              <w:left w:w="85" w:type="dxa"/>
              <w:bottom w:w="85" w:type="dxa"/>
              <w:right w:w="85" w:type="dxa"/>
            </w:tcMar>
            <w:vAlign w:val="center"/>
          </w:tcPr>
          <w:p w14:paraId="7D23DE00" w14:textId="77777777" w:rsidR="00FA7659" w:rsidRPr="00FA7659" w:rsidRDefault="00FA7659" w:rsidP="00FA7659">
            <w:pPr>
              <w:spacing w:after="40" w:line="240" w:lineRule="auto"/>
              <w:rPr>
                <w:rFonts w:cs="Arial"/>
              </w:rPr>
            </w:pPr>
            <w:r w:rsidRPr="00FA7659">
              <w:rPr>
                <w:rFonts w:cs="Arial"/>
                <w:sz w:val="19"/>
              </w:rPr>
              <w:t>Inserts common cron expressions such as hourly or daily at 02:00.</w:t>
            </w:r>
          </w:p>
        </w:tc>
      </w:tr>
      <w:tr w:rsidR="00FA7659" w:rsidRPr="00FA7659" w14:paraId="205FEBE9" w14:textId="77777777" w:rsidTr="00140AD6">
        <w:trPr>
          <w:cantSplit/>
          <w:jc w:val="center"/>
        </w:trPr>
        <w:tc>
          <w:tcPr>
            <w:tcW w:w="2880" w:type="dxa"/>
            <w:tcMar>
              <w:top w:w="85" w:type="dxa"/>
              <w:left w:w="85" w:type="dxa"/>
              <w:bottom w:w="85" w:type="dxa"/>
              <w:right w:w="85" w:type="dxa"/>
            </w:tcMar>
            <w:vAlign w:val="center"/>
          </w:tcPr>
          <w:p w14:paraId="38112AEA" w14:textId="77777777" w:rsidR="00FA7659" w:rsidRPr="00FA7659" w:rsidRDefault="00FA7659" w:rsidP="00FA7659">
            <w:pPr>
              <w:spacing w:after="40" w:line="240" w:lineRule="auto"/>
              <w:rPr>
                <w:rFonts w:cs="Arial"/>
              </w:rPr>
            </w:pPr>
            <w:r w:rsidRPr="00FA7659">
              <w:rPr>
                <w:rFonts w:cs="Arial"/>
                <w:sz w:val="19"/>
              </w:rPr>
              <w:t>Config</w:t>
            </w:r>
          </w:p>
        </w:tc>
        <w:tc>
          <w:tcPr>
            <w:tcW w:w="7200" w:type="dxa"/>
            <w:tcMar>
              <w:top w:w="85" w:type="dxa"/>
              <w:left w:w="85" w:type="dxa"/>
              <w:bottom w:w="85" w:type="dxa"/>
              <w:right w:w="85" w:type="dxa"/>
            </w:tcMar>
            <w:vAlign w:val="center"/>
          </w:tcPr>
          <w:p w14:paraId="05A830AC" w14:textId="77777777" w:rsidR="00FA7659" w:rsidRPr="00FA7659" w:rsidRDefault="00FA7659" w:rsidP="00FA7659">
            <w:pPr>
              <w:spacing w:after="40" w:line="240" w:lineRule="auto"/>
              <w:rPr>
                <w:rFonts w:cs="Arial"/>
              </w:rPr>
            </w:pPr>
            <w:r w:rsidRPr="00FA7659">
              <w:rPr>
                <w:rFonts w:cs="Arial"/>
                <w:sz w:val="19"/>
              </w:rPr>
              <w:t>Stores YAML content to pass to the scheduled run.</w:t>
            </w:r>
          </w:p>
        </w:tc>
      </w:tr>
      <w:tr w:rsidR="00FA7659" w:rsidRPr="00FA7659" w14:paraId="1A5722AE" w14:textId="77777777" w:rsidTr="00140AD6">
        <w:trPr>
          <w:cantSplit/>
          <w:jc w:val="center"/>
        </w:trPr>
        <w:tc>
          <w:tcPr>
            <w:tcW w:w="2880" w:type="dxa"/>
            <w:tcMar>
              <w:top w:w="85" w:type="dxa"/>
              <w:left w:w="85" w:type="dxa"/>
              <w:bottom w:w="85" w:type="dxa"/>
              <w:right w:w="85" w:type="dxa"/>
            </w:tcMar>
            <w:vAlign w:val="center"/>
          </w:tcPr>
          <w:p w14:paraId="1AEA10AE" w14:textId="77777777" w:rsidR="00FA7659" w:rsidRPr="00FA7659" w:rsidRDefault="00FA7659" w:rsidP="00FA7659">
            <w:pPr>
              <w:spacing w:after="40" w:line="240" w:lineRule="auto"/>
              <w:rPr>
                <w:rFonts w:cs="Arial"/>
              </w:rPr>
            </w:pPr>
            <w:r w:rsidRPr="00FA7659">
              <w:rPr>
                <w:rFonts w:cs="Arial"/>
                <w:sz w:val="19"/>
              </w:rPr>
              <w:t>Enabled</w:t>
            </w:r>
          </w:p>
        </w:tc>
        <w:tc>
          <w:tcPr>
            <w:tcW w:w="7200" w:type="dxa"/>
            <w:tcMar>
              <w:top w:w="85" w:type="dxa"/>
              <w:left w:w="85" w:type="dxa"/>
              <w:bottom w:w="85" w:type="dxa"/>
              <w:right w:w="85" w:type="dxa"/>
            </w:tcMar>
            <w:vAlign w:val="center"/>
          </w:tcPr>
          <w:p w14:paraId="208E9E2F" w14:textId="77777777" w:rsidR="00FA7659" w:rsidRPr="00FA7659" w:rsidRDefault="00FA7659" w:rsidP="00FA7659">
            <w:pPr>
              <w:spacing w:after="40" w:line="240" w:lineRule="auto"/>
              <w:rPr>
                <w:rFonts w:cs="Arial"/>
              </w:rPr>
            </w:pPr>
            <w:r w:rsidRPr="00FA7659">
              <w:rPr>
                <w:rFonts w:cs="Arial"/>
                <w:sz w:val="19"/>
              </w:rPr>
              <w:t>Turns a schedule on or off without deleting it.</w:t>
            </w:r>
          </w:p>
        </w:tc>
      </w:tr>
      <w:tr w:rsidR="00FA7659" w:rsidRPr="00FA7659" w14:paraId="58324549" w14:textId="77777777" w:rsidTr="00140AD6">
        <w:trPr>
          <w:cantSplit/>
          <w:jc w:val="center"/>
        </w:trPr>
        <w:tc>
          <w:tcPr>
            <w:tcW w:w="2880" w:type="dxa"/>
            <w:tcMar>
              <w:top w:w="85" w:type="dxa"/>
              <w:left w:w="85" w:type="dxa"/>
              <w:bottom w:w="85" w:type="dxa"/>
              <w:right w:w="85" w:type="dxa"/>
            </w:tcMar>
            <w:vAlign w:val="center"/>
          </w:tcPr>
          <w:p w14:paraId="1BDA2A21" w14:textId="77777777" w:rsidR="00FA7659" w:rsidRPr="00FA7659" w:rsidRDefault="00FA7659" w:rsidP="00FA7659">
            <w:pPr>
              <w:spacing w:after="40" w:line="240" w:lineRule="auto"/>
              <w:rPr>
                <w:rFonts w:cs="Arial"/>
              </w:rPr>
            </w:pPr>
            <w:r w:rsidRPr="00FA7659">
              <w:rPr>
                <w:rFonts w:cs="Arial"/>
                <w:sz w:val="19"/>
              </w:rPr>
              <w:lastRenderedPageBreak/>
              <w:t>Run now</w:t>
            </w:r>
          </w:p>
        </w:tc>
        <w:tc>
          <w:tcPr>
            <w:tcW w:w="7200" w:type="dxa"/>
            <w:tcMar>
              <w:top w:w="85" w:type="dxa"/>
              <w:left w:w="85" w:type="dxa"/>
              <w:bottom w:w="85" w:type="dxa"/>
              <w:right w:w="85" w:type="dxa"/>
            </w:tcMar>
            <w:vAlign w:val="center"/>
          </w:tcPr>
          <w:p w14:paraId="1B8F0151" w14:textId="77777777" w:rsidR="00FA7659" w:rsidRPr="00FA7659" w:rsidRDefault="00FA7659" w:rsidP="00FA7659">
            <w:pPr>
              <w:spacing w:after="40" w:line="240" w:lineRule="auto"/>
              <w:rPr>
                <w:rFonts w:cs="Arial"/>
              </w:rPr>
            </w:pPr>
            <w:r w:rsidRPr="00FA7659">
              <w:rPr>
                <w:rFonts w:cs="Arial"/>
                <w:sz w:val="19"/>
              </w:rPr>
              <w:t>Triggers the schedule immediately.</w:t>
            </w:r>
          </w:p>
        </w:tc>
      </w:tr>
      <w:tr w:rsidR="00FA7659" w:rsidRPr="00FA7659" w14:paraId="60426627" w14:textId="77777777" w:rsidTr="00140AD6">
        <w:trPr>
          <w:cantSplit/>
          <w:jc w:val="center"/>
        </w:trPr>
        <w:tc>
          <w:tcPr>
            <w:tcW w:w="2880" w:type="dxa"/>
            <w:tcMar>
              <w:top w:w="85" w:type="dxa"/>
              <w:left w:w="85" w:type="dxa"/>
              <w:bottom w:w="85" w:type="dxa"/>
              <w:right w:w="85" w:type="dxa"/>
            </w:tcMar>
            <w:vAlign w:val="center"/>
          </w:tcPr>
          <w:p w14:paraId="1B98D897" w14:textId="77777777" w:rsidR="00FA7659" w:rsidRPr="00FA7659" w:rsidRDefault="00FA7659" w:rsidP="00FA7659">
            <w:pPr>
              <w:spacing w:after="40" w:line="240" w:lineRule="auto"/>
              <w:rPr>
                <w:rFonts w:cs="Arial"/>
              </w:rPr>
            </w:pPr>
            <w:r w:rsidRPr="00FA7659">
              <w:rPr>
                <w:rFonts w:cs="Arial"/>
                <w:sz w:val="19"/>
              </w:rPr>
              <w:t>Delete</w:t>
            </w:r>
          </w:p>
        </w:tc>
        <w:tc>
          <w:tcPr>
            <w:tcW w:w="7200" w:type="dxa"/>
            <w:tcMar>
              <w:top w:w="85" w:type="dxa"/>
              <w:left w:w="85" w:type="dxa"/>
              <w:bottom w:w="85" w:type="dxa"/>
              <w:right w:w="85" w:type="dxa"/>
            </w:tcMar>
            <w:vAlign w:val="center"/>
          </w:tcPr>
          <w:p w14:paraId="51B9CEE1" w14:textId="77777777" w:rsidR="00FA7659" w:rsidRPr="00FA7659" w:rsidRDefault="00FA7659" w:rsidP="00FA7659">
            <w:pPr>
              <w:spacing w:after="40" w:line="240" w:lineRule="auto"/>
              <w:rPr>
                <w:rFonts w:cs="Arial"/>
              </w:rPr>
            </w:pPr>
            <w:r w:rsidRPr="00FA7659">
              <w:rPr>
                <w:rFonts w:cs="Arial"/>
                <w:sz w:val="19"/>
              </w:rPr>
              <w:t>Removes the schedule.</w:t>
            </w:r>
          </w:p>
        </w:tc>
      </w:tr>
      <w:tr w:rsidR="00FA7659" w:rsidRPr="00FA7659" w14:paraId="28B6EDCA" w14:textId="77777777" w:rsidTr="00140AD6">
        <w:trPr>
          <w:cantSplit/>
          <w:jc w:val="center"/>
        </w:trPr>
        <w:tc>
          <w:tcPr>
            <w:tcW w:w="2880" w:type="dxa"/>
            <w:tcMar>
              <w:top w:w="85" w:type="dxa"/>
              <w:left w:w="85" w:type="dxa"/>
              <w:bottom w:w="85" w:type="dxa"/>
              <w:right w:w="85" w:type="dxa"/>
            </w:tcMar>
            <w:vAlign w:val="center"/>
          </w:tcPr>
          <w:p w14:paraId="6E55CCE4" w14:textId="77777777" w:rsidR="00FA7659" w:rsidRPr="00FA7659" w:rsidRDefault="00FA7659" w:rsidP="00FA7659">
            <w:pPr>
              <w:spacing w:after="40" w:line="240" w:lineRule="auto"/>
              <w:rPr>
                <w:rFonts w:cs="Arial"/>
              </w:rPr>
            </w:pPr>
            <w:r w:rsidRPr="00FA7659">
              <w:rPr>
                <w:rFonts w:cs="Arial"/>
                <w:sz w:val="19"/>
              </w:rPr>
              <w:t>Last Run / Status</w:t>
            </w:r>
          </w:p>
        </w:tc>
        <w:tc>
          <w:tcPr>
            <w:tcW w:w="7200" w:type="dxa"/>
            <w:tcMar>
              <w:top w:w="85" w:type="dxa"/>
              <w:left w:w="85" w:type="dxa"/>
              <w:bottom w:w="85" w:type="dxa"/>
              <w:right w:w="85" w:type="dxa"/>
            </w:tcMar>
            <w:vAlign w:val="center"/>
          </w:tcPr>
          <w:p w14:paraId="6CA24827" w14:textId="77777777" w:rsidR="00FA7659" w:rsidRPr="00FA7659" w:rsidRDefault="00FA7659" w:rsidP="00FA7659">
            <w:pPr>
              <w:spacing w:after="40" w:line="240" w:lineRule="auto"/>
              <w:rPr>
                <w:rFonts w:cs="Arial"/>
              </w:rPr>
            </w:pPr>
            <w:r w:rsidRPr="00FA7659">
              <w:rPr>
                <w:rFonts w:cs="Arial"/>
                <w:sz w:val="19"/>
              </w:rPr>
              <w:t>Shows recent execution timestamp and result.</w:t>
            </w:r>
          </w:p>
        </w:tc>
      </w:tr>
    </w:tbl>
    <w:p w14:paraId="0CCD2E56" w14:textId="77777777" w:rsidR="00FA7659" w:rsidRPr="00FA7659" w:rsidRDefault="00FA7659" w:rsidP="00FA7659">
      <w:pPr>
        <w:spacing w:after="20" w:line="254" w:lineRule="auto"/>
        <w:rPr>
          <w:rFonts w:cs="Arial"/>
        </w:rPr>
      </w:pPr>
    </w:p>
    <w:p w14:paraId="36774573" w14:textId="77777777" w:rsidR="00FA7659" w:rsidRPr="00FA7659" w:rsidRDefault="00FA7659" w:rsidP="00FA7659">
      <w:pPr>
        <w:spacing w:after="120" w:line="254" w:lineRule="auto"/>
        <w:rPr>
          <w:rFonts w:cs="Arial"/>
        </w:rPr>
      </w:pPr>
      <w:r w:rsidRPr="00FA7659">
        <w:rPr>
          <w:rFonts w:cs="Arial"/>
        </w:rPr>
        <w:t>Scheduled runs are useful for repeatable health checks, periodic validation, or controlled recurring workflows. Workflows that require mandatory approvals may be rejected from automation paths until a governance binding exists for that surface.</w:t>
      </w:r>
    </w:p>
    <w:p w14:paraId="18B02D10" w14:textId="77777777" w:rsidR="00FA7659" w:rsidRPr="00FA7659" w:rsidRDefault="00FA7659" w:rsidP="00FA7659">
      <w:pPr>
        <w:keepNext/>
        <w:keepLines/>
        <w:spacing w:before="280" w:line="254" w:lineRule="auto"/>
        <w:outlineLvl w:val="2"/>
        <w:rPr>
          <w:rFonts w:eastAsiaTheme="majorEastAsia" w:cs="Arial"/>
          <w:b/>
          <w:bCs/>
          <w:sz w:val="24"/>
        </w:rPr>
      </w:pPr>
      <w:bookmarkStart w:id="95" w:name="_Toc244001198"/>
      <w:r w:rsidRPr="00FA7659">
        <w:rPr>
          <w:rFonts w:eastAsiaTheme="majorEastAsia" w:cs="Arial"/>
          <w:b/>
          <w:bCs/>
          <w:sz w:val="24"/>
        </w:rPr>
        <w:t>Parallel Exec</w:t>
      </w:r>
      <w:bookmarkEnd w:id="95"/>
    </w:p>
    <w:p w14:paraId="39BD81F3"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2ADCA2EA" wp14:editId="6D62C4EC">
            <wp:extent cx="6400800" cy="4200525"/>
            <wp:effectExtent l="0" t="0" r="0" b="0"/>
            <wp:docPr id="18" name="Picture 15"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png"/>
                    <pic:cNvPicPr/>
                  </pic:nvPicPr>
                  <pic:blipFill>
                    <a:blip r:embed="rId21"/>
                    <a:stretch>
                      <a:fillRect/>
                    </a:stretch>
                  </pic:blipFill>
                  <pic:spPr>
                    <a:xfrm>
                      <a:off x="0" y="0"/>
                      <a:ext cx="6400800" cy="4200525"/>
                    </a:xfrm>
                    <a:prstGeom prst="rect">
                      <a:avLst/>
                    </a:prstGeom>
                  </pic:spPr>
                </pic:pic>
              </a:graphicData>
            </a:graphic>
          </wp:inline>
        </w:drawing>
      </w:r>
    </w:p>
    <w:p w14:paraId="362F1787" w14:textId="77777777" w:rsidR="00FA7659" w:rsidRPr="00140AD6" w:rsidRDefault="00FA7659" w:rsidP="00140AD6">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18. Parallel Exec. Current v1.8.5-rc1 source capture with simulated demo data; not live deployment evidence.</w:t>
      </w:r>
    </w:p>
    <w:p w14:paraId="47A65E20" w14:textId="77777777" w:rsidR="00FA7659" w:rsidRPr="00FA7659" w:rsidRDefault="00FA7659" w:rsidP="00FA7659">
      <w:pPr>
        <w:keepNext/>
        <w:spacing w:after="120" w:line="254" w:lineRule="auto"/>
        <w:rPr>
          <w:rFonts w:cs="Arial"/>
        </w:rPr>
      </w:pPr>
      <w:r w:rsidRPr="00FA7659">
        <w:rPr>
          <w:rFonts w:cs="Arial"/>
          <w:b/>
        </w:rPr>
        <w:t>Operating procedure</w:t>
      </w:r>
    </w:p>
    <w:p w14:paraId="6E1CC228" w14:textId="77777777" w:rsidR="00D00B06" w:rsidRDefault="00FA7659">
      <w:pPr>
        <w:pStyle w:val="ListParagraph"/>
        <w:numPr>
          <w:ilvl w:val="0"/>
          <w:numId w:val="23"/>
        </w:numPr>
        <w:spacing w:after="120" w:line="254" w:lineRule="auto"/>
        <w:rPr>
          <w:rFonts w:cs="Arial"/>
        </w:rPr>
      </w:pPr>
      <w:r w:rsidRPr="00D00B06">
        <w:rPr>
          <w:rFonts w:cs="Arial"/>
        </w:rPr>
        <w:t>Confirm the selected workflow uses the supported legacy parallel execution path.</w:t>
      </w:r>
    </w:p>
    <w:p w14:paraId="4B61DE21" w14:textId="77777777" w:rsidR="00D00B06" w:rsidRDefault="00FA7659">
      <w:pPr>
        <w:pStyle w:val="ListParagraph"/>
        <w:numPr>
          <w:ilvl w:val="0"/>
          <w:numId w:val="23"/>
        </w:numPr>
        <w:spacing w:after="120" w:line="254" w:lineRule="auto"/>
        <w:rPr>
          <w:rFonts w:cs="Arial"/>
        </w:rPr>
      </w:pPr>
      <w:r w:rsidRPr="00D00B06">
        <w:rPr>
          <w:rFonts w:cs="Arial"/>
        </w:rPr>
        <w:t>Add a distinct label and complete reviewed YAML for every site.</w:t>
      </w:r>
    </w:p>
    <w:p w14:paraId="097F8A0A" w14:textId="77777777" w:rsidR="00D00B06" w:rsidRDefault="00FA7659">
      <w:pPr>
        <w:pStyle w:val="ListParagraph"/>
        <w:numPr>
          <w:ilvl w:val="0"/>
          <w:numId w:val="23"/>
        </w:numPr>
        <w:spacing w:after="120" w:line="254" w:lineRule="auto"/>
        <w:rPr>
          <w:rFonts w:cs="Arial"/>
        </w:rPr>
      </w:pPr>
      <w:r w:rsidRPr="00D00B06">
        <w:rPr>
          <w:rFonts w:cs="Arial"/>
        </w:rPr>
        <w:t>Check credential, image, IP and resource isolation across sites.</w:t>
      </w:r>
    </w:p>
    <w:p w14:paraId="756295EC" w14:textId="77777777" w:rsidR="00D00B06" w:rsidRDefault="00FA7659">
      <w:pPr>
        <w:pStyle w:val="ListParagraph"/>
        <w:numPr>
          <w:ilvl w:val="0"/>
          <w:numId w:val="23"/>
        </w:numPr>
        <w:spacing w:after="120" w:line="254" w:lineRule="auto"/>
        <w:rPr>
          <w:rFonts w:cs="Arial"/>
        </w:rPr>
      </w:pPr>
      <w:r w:rsidRPr="00D00B06">
        <w:rPr>
          <w:rFonts w:cs="Arial"/>
        </w:rPr>
        <w:t>Run and inspect each site result separately; overall partial success needs investigation.</w:t>
      </w:r>
    </w:p>
    <w:p w14:paraId="538B9067" w14:textId="402C0FAF" w:rsidR="00FA7659" w:rsidRPr="00D00B06" w:rsidRDefault="00FA7659">
      <w:pPr>
        <w:pStyle w:val="ListParagraph"/>
        <w:numPr>
          <w:ilvl w:val="0"/>
          <w:numId w:val="23"/>
        </w:numPr>
        <w:spacing w:after="120" w:line="254" w:lineRule="auto"/>
        <w:rPr>
          <w:rFonts w:cs="Arial"/>
        </w:rPr>
      </w:pPr>
      <w:r w:rsidRPr="00D00B06">
        <w:rPr>
          <w:rFonts w:cs="Arial"/>
        </w:rPr>
        <w:t>Do not use this screen as proof of support for concurrent Foundation VM sessions.</w:t>
      </w:r>
    </w:p>
    <w:p w14:paraId="2C2FB0B6" w14:textId="77777777" w:rsidR="00FA7659" w:rsidRPr="00FA7659" w:rsidRDefault="00FA7659" w:rsidP="00FA7659">
      <w:pPr>
        <w:spacing w:after="120" w:line="254" w:lineRule="auto"/>
        <w:rPr>
          <w:rFonts w:cs="Arial"/>
        </w:rPr>
      </w:pPr>
      <w:r w:rsidRPr="00FA7659">
        <w:rPr>
          <w:rFonts w:cs="Arial"/>
        </w:rPr>
        <w:t>Use Parallel Exec to run the same workflow against multiple sites at the same time.</w:t>
      </w:r>
    </w:p>
    <w:p w14:paraId="3C9B022C"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6DC14E13" w14:textId="77777777" w:rsidTr="00D00B06">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1AF1379" w14:textId="77777777" w:rsidR="00FA7659" w:rsidRPr="00D00B06" w:rsidRDefault="00FA7659" w:rsidP="00FA7659">
            <w:pPr>
              <w:keepNext/>
              <w:spacing w:after="40" w:line="240" w:lineRule="auto"/>
              <w:rPr>
                <w:rFonts w:cs="Arial"/>
                <w:color w:val="auto"/>
              </w:rPr>
            </w:pPr>
            <w:r w:rsidRPr="00D00B06">
              <w:rPr>
                <w:rFonts w:cs="Arial"/>
                <w:b/>
                <w:color w:val="auto"/>
                <w:sz w:val="19"/>
              </w:rPr>
              <w:lastRenderedPageBreak/>
              <w:t>Function</w:t>
            </w:r>
          </w:p>
        </w:tc>
        <w:tc>
          <w:tcPr>
            <w:tcW w:w="7200" w:type="dxa"/>
            <w:shd w:val="clear" w:color="auto" w:fill="17365D" w:themeFill="text2" w:themeFillShade="BF"/>
            <w:tcMar>
              <w:top w:w="85" w:type="dxa"/>
              <w:left w:w="85" w:type="dxa"/>
              <w:bottom w:w="85" w:type="dxa"/>
              <w:right w:w="85" w:type="dxa"/>
            </w:tcMar>
            <w:vAlign w:val="center"/>
          </w:tcPr>
          <w:p w14:paraId="548AD95B" w14:textId="77777777" w:rsidR="00FA7659" w:rsidRPr="00D00B06" w:rsidRDefault="00FA7659" w:rsidP="00FA7659">
            <w:pPr>
              <w:keepNext/>
              <w:spacing w:after="40" w:line="240" w:lineRule="auto"/>
              <w:rPr>
                <w:rFonts w:cs="Arial"/>
                <w:color w:val="auto"/>
              </w:rPr>
            </w:pPr>
            <w:r w:rsidRPr="00D00B06">
              <w:rPr>
                <w:rFonts w:cs="Arial"/>
                <w:b/>
                <w:color w:val="auto"/>
                <w:sz w:val="19"/>
              </w:rPr>
              <w:t>Purpose</w:t>
            </w:r>
          </w:p>
        </w:tc>
      </w:tr>
      <w:tr w:rsidR="00FA7659" w:rsidRPr="00FA7659" w14:paraId="23506AA0" w14:textId="77777777" w:rsidTr="00D00B06">
        <w:trPr>
          <w:cantSplit/>
          <w:jc w:val="center"/>
        </w:trPr>
        <w:tc>
          <w:tcPr>
            <w:tcW w:w="2880" w:type="dxa"/>
            <w:tcMar>
              <w:top w:w="85" w:type="dxa"/>
              <w:left w:w="85" w:type="dxa"/>
              <w:bottom w:w="85" w:type="dxa"/>
              <w:right w:w="85" w:type="dxa"/>
            </w:tcMar>
            <w:vAlign w:val="center"/>
          </w:tcPr>
          <w:p w14:paraId="2BDD1CD3" w14:textId="77777777" w:rsidR="00FA7659" w:rsidRPr="00FA7659" w:rsidRDefault="00FA7659" w:rsidP="00FA7659">
            <w:pPr>
              <w:spacing w:after="40" w:line="240" w:lineRule="auto"/>
              <w:rPr>
                <w:rFonts w:cs="Arial"/>
              </w:rPr>
            </w:pPr>
            <w:r w:rsidRPr="00FA7659">
              <w:rPr>
                <w:rFonts w:cs="Arial"/>
                <w:sz w:val="19"/>
              </w:rPr>
              <w:t>Workflow selector</w:t>
            </w:r>
          </w:p>
        </w:tc>
        <w:tc>
          <w:tcPr>
            <w:tcW w:w="7200" w:type="dxa"/>
            <w:tcMar>
              <w:top w:w="85" w:type="dxa"/>
              <w:left w:w="85" w:type="dxa"/>
              <w:bottom w:w="85" w:type="dxa"/>
              <w:right w:w="85" w:type="dxa"/>
            </w:tcMar>
            <w:vAlign w:val="center"/>
          </w:tcPr>
          <w:p w14:paraId="5CA7901C" w14:textId="77777777" w:rsidR="00FA7659" w:rsidRPr="00FA7659" w:rsidRDefault="00FA7659" w:rsidP="00FA7659">
            <w:pPr>
              <w:spacing w:after="40" w:line="240" w:lineRule="auto"/>
              <w:rPr>
                <w:rFonts w:cs="Arial"/>
              </w:rPr>
            </w:pPr>
            <w:r w:rsidRPr="00FA7659">
              <w:rPr>
                <w:rFonts w:cs="Arial"/>
                <w:sz w:val="19"/>
              </w:rPr>
              <w:t>Chooses the workflow each site will run.</w:t>
            </w:r>
          </w:p>
        </w:tc>
      </w:tr>
      <w:tr w:rsidR="00FA7659" w:rsidRPr="00FA7659" w14:paraId="4C3B7733" w14:textId="77777777" w:rsidTr="00D00B06">
        <w:trPr>
          <w:cantSplit/>
          <w:jc w:val="center"/>
        </w:trPr>
        <w:tc>
          <w:tcPr>
            <w:tcW w:w="2880" w:type="dxa"/>
            <w:tcMar>
              <w:top w:w="85" w:type="dxa"/>
              <w:left w:w="85" w:type="dxa"/>
              <w:bottom w:w="85" w:type="dxa"/>
              <w:right w:w="85" w:type="dxa"/>
            </w:tcMar>
            <w:vAlign w:val="center"/>
          </w:tcPr>
          <w:p w14:paraId="5F17378B" w14:textId="77777777" w:rsidR="00FA7659" w:rsidRPr="00FA7659" w:rsidRDefault="00FA7659" w:rsidP="00FA7659">
            <w:pPr>
              <w:spacing w:after="40" w:line="240" w:lineRule="auto"/>
              <w:rPr>
                <w:rFonts w:cs="Arial"/>
              </w:rPr>
            </w:pPr>
            <w:r w:rsidRPr="00FA7659">
              <w:rPr>
                <w:rFonts w:cs="Arial"/>
                <w:sz w:val="19"/>
              </w:rPr>
              <w:t>Site entries</w:t>
            </w:r>
          </w:p>
        </w:tc>
        <w:tc>
          <w:tcPr>
            <w:tcW w:w="7200" w:type="dxa"/>
            <w:tcMar>
              <w:top w:w="85" w:type="dxa"/>
              <w:left w:w="85" w:type="dxa"/>
              <w:bottom w:w="85" w:type="dxa"/>
              <w:right w:w="85" w:type="dxa"/>
            </w:tcMar>
            <w:vAlign w:val="center"/>
          </w:tcPr>
          <w:p w14:paraId="18BAAAE9" w14:textId="77777777" w:rsidR="00FA7659" w:rsidRPr="00FA7659" w:rsidRDefault="00FA7659" w:rsidP="00FA7659">
            <w:pPr>
              <w:spacing w:after="40" w:line="240" w:lineRule="auto"/>
              <w:rPr>
                <w:rFonts w:cs="Arial"/>
              </w:rPr>
            </w:pPr>
            <w:r w:rsidRPr="00FA7659">
              <w:rPr>
                <w:rFonts w:cs="Arial"/>
                <w:sz w:val="19"/>
              </w:rPr>
              <w:t>Captures labels and per-site YAML config content.</w:t>
            </w:r>
          </w:p>
        </w:tc>
      </w:tr>
      <w:tr w:rsidR="00FA7659" w:rsidRPr="00FA7659" w14:paraId="5BCBD2A8" w14:textId="77777777" w:rsidTr="00D00B06">
        <w:trPr>
          <w:cantSplit/>
          <w:jc w:val="center"/>
        </w:trPr>
        <w:tc>
          <w:tcPr>
            <w:tcW w:w="2880" w:type="dxa"/>
            <w:tcMar>
              <w:top w:w="85" w:type="dxa"/>
              <w:left w:w="85" w:type="dxa"/>
              <w:bottom w:w="85" w:type="dxa"/>
              <w:right w:w="85" w:type="dxa"/>
            </w:tcMar>
            <w:vAlign w:val="center"/>
          </w:tcPr>
          <w:p w14:paraId="2058AF1A" w14:textId="77777777" w:rsidR="00FA7659" w:rsidRPr="00FA7659" w:rsidRDefault="00FA7659" w:rsidP="00FA7659">
            <w:pPr>
              <w:spacing w:after="40" w:line="240" w:lineRule="auto"/>
              <w:rPr>
                <w:rFonts w:cs="Arial"/>
              </w:rPr>
            </w:pPr>
            <w:r w:rsidRPr="00FA7659">
              <w:rPr>
                <w:rFonts w:cs="Arial"/>
                <w:sz w:val="19"/>
              </w:rPr>
              <w:t>Add/remove site</w:t>
            </w:r>
          </w:p>
        </w:tc>
        <w:tc>
          <w:tcPr>
            <w:tcW w:w="7200" w:type="dxa"/>
            <w:tcMar>
              <w:top w:w="85" w:type="dxa"/>
              <w:left w:w="85" w:type="dxa"/>
              <w:bottom w:w="85" w:type="dxa"/>
              <w:right w:w="85" w:type="dxa"/>
            </w:tcMar>
            <w:vAlign w:val="center"/>
          </w:tcPr>
          <w:p w14:paraId="05424E8B" w14:textId="77777777" w:rsidR="00FA7659" w:rsidRPr="00FA7659" w:rsidRDefault="00FA7659" w:rsidP="00FA7659">
            <w:pPr>
              <w:spacing w:after="40" w:line="240" w:lineRule="auto"/>
              <w:rPr>
                <w:rFonts w:cs="Arial"/>
              </w:rPr>
            </w:pPr>
            <w:r w:rsidRPr="00FA7659">
              <w:rPr>
                <w:rFonts w:cs="Arial"/>
                <w:sz w:val="19"/>
              </w:rPr>
              <w:t>Adjusts the set of target sites.</w:t>
            </w:r>
          </w:p>
        </w:tc>
      </w:tr>
      <w:tr w:rsidR="00FA7659" w:rsidRPr="00FA7659" w14:paraId="14CACAD9" w14:textId="77777777" w:rsidTr="00D00B06">
        <w:trPr>
          <w:cantSplit/>
          <w:jc w:val="center"/>
        </w:trPr>
        <w:tc>
          <w:tcPr>
            <w:tcW w:w="2880" w:type="dxa"/>
            <w:tcMar>
              <w:top w:w="85" w:type="dxa"/>
              <w:left w:w="85" w:type="dxa"/>
              <w:bottom w:w="85" w:type="dxa"/>
              <w:right w:w="85" w:type="dxa"/>
            </w:tcMar>
            <w:vAlign w:val="center"/>
          </w:tcPr>
          <w:p w14:paraId="355D5EA8" w14:textId="77777777" w:rsidR="00FA7659" w:rsidRPr="00FA7659" w:rsidRDefault="00FA7659" w:rsidP="00FA7659">
            <w:pPr>
              <w:spacing w:after="40" w:line="240" w:lineRule="auto"/>
              <w:rPr>
                <w:rFonts w:cs="Arial"/>
              </w:rPr>
            </w:pPr>
            <w:r w:rsidRPr="00FA7659">
              <w:rPr>
                <w:rFonts w:cs="Arial"/>
                <w:sz w:val="19"/>
              </w:rPr>
              <w:t>Run Parallel</w:t>
            </w:r>
          </w:p>
        </w:tc>
        <w:tc>
          <w:tcPr>
            <w:tcW w:w="7200" w:type="dxa"/>
            <w:tcMar>
              <w:top w:w="85" w:type="dxa"/>
              <w:left w:w="85" w:type="dxa"/>
              <w:bottom w:w="85" w:type="dxa"/>
              <w:right w:w="85" w:type="dxa"/>
            </w:tcMar>
            <w:vAlign w:val="center"/>
          </w:tcPr>
          <w:p w14:paraId="5A0534E3" w14:textId="77777777" w:rsidR="00FA7659" w:rsidRPr="00FA7659" w:rsidRDefault="00FA7659" w:rsidP="00FA7659">
            <w:pPr>
              <w:spacing w:after="40" w:line="240" w:lineRule="auto"/>
              <w:rPr>
                <w:rFonts w:cs="Arial"/>
              </w:rPr>
            </w:pPr>
            <w:r w:rsidRPr="00FA7659">
              <w:rPr>
                <w:rFonts w:cs="Arial"/>
                <w:sz w:val="19"/>
              </w:rPr>
              <w:t>Starts concurrent execution across the configured sites.</w:t>
            </w:r>
          </w:p>
        </w:tc>
      </w:tr>
      <w:tr w:rsidR="00FA7659" w:rsidRPr="00FA7659" w14:paraId="6C35AE3D" w14:textId="77777777" w:rsidTr="00D00B06">
        <w:trPr>
          <w:cantSplit/>
          <w:jc w:val="center"/>
        </w:trPr>
        <w:tc>
          <w:tcPr>
            <w:tcW w:w="2880" w:type="dxa"/>
            <w:tcMar>
              <w:top w:w="85" w:type="dxa"/>
              <w:left w:w="85" w:type="dxa"/>
              <w:bottom w:w="85" w:type="dxa"/>
              <w:right w:w="85" w:type="dxa"/>
            </w:tcMar>
            <w:vAlign w:val="center"/>
          </w:tcPr>
          <w:p w14:paraId="42D4AD44" w14:textId="77777777" w:rsidR="00FA7659" w:rsidRPr="00FA7659" w:rsidRDefault="00FA7659" w:rsidP="00FA7659">
            <w:pPr>
              <w:spacing w:after="40" w:line="240" w:lineRule="auto"/>
              <w:rPr>
                <w:rFonts w:cs="Arial"/>
              </w:rPr>
            </w:pPr>
            <w:r w:rsidRPr="00FA7659">
              <w:rPr>
                <w:rFonts w:cs="Arial"/>
                <w:sz w:val="19"/>
              </w:rPr>
              <w:t>Per-site output</w:t>
            </w:r>
          </w:p>
        </w:tc>
        <w:tc>
          <w:tcPr>
            <w:tcW w:w="7200" w:type="dxa"/>
            <w:tcMar>
              <w:top w:w="85" w:type="dxa"/>
              <w:left w:w="85" w:type="dxa"/>
              <w:bottom w:w="85" w:type="dxa"/>
              <w:right w:w="85" w:type="dxa"/>
            </w:tcMar>
            <w:vAlign w:val="center"/>
          </w:tcPr>
          <w:p w14:paraId="7407D9A6" w14:textId="77777777" w:rsidR="00FA7659" w:rsidRPr="00FA7659" w:rsidRDefault="00FA7659" w:rsidP="00FA7659">
            <w:pPr>
              <w:spacing w:after="40" w:line="240" w:lineRule="auto"/>
              <w:rPr>
                <w:rFonts w:cs="Arial"/>
              </w:rPr>
            </w:pPr>
            <w:r w:rsidRPr="00FA7659">
              <w:rPr>
                <w:rFonts w:cs="Arial"/>
                <w:sz w:val="19"/>
              </w:rPr>
              <w:t>Shows terminal output for each target site independently.</w:t>
            </w:r>
          </w:p>
        </w:tc>
      </w:tr>
      <w:tr w:rsidR="00FA7659" w:rsidRPr="00FA7659" w14:paraId="37D2A720" w14:textId="77777777" w:rsidTr="00D00B06">
        <w:trPr>
          <w:cantSplit/>
          <w:jc w:val="center"/>
        </w:trPr>
        <w:tc>
          <w:tcPr>
            <w:tcW w:w="2880" w:type="dxa"/>
            <w:tcMar>
              <w:top w:w="85" w:type="dxa"/>
              <w:left w:w="85" w:type="dxa"/>
              <w:bottom w:w="85" w:type="dxa"/>
              <w:right w:w="85" w:type="dxa"/>
            </w:tcMar>
            <w:vAlign w:val="center"/>
          </w:tcPr>
          <w:p w14:paraId="626A3A97" w14:textId="77777777" w:rsidR="00FA7659" w:rsidRPr="00FA7659" w:rsidRDefault="00FA7659" w:rsidP="00FA7659">
            <w:pPr>
              <w:spacing w:after="40" w:line="240" w:lineRule="auto"/>
              <w:rPr>
                <w:rFonts w:cs="Arial"/>
              </w:rPr>
            </w:pPr>
            <w:r w:rsidRPr="00FA7659">
              <w:rPr>
                <w:rFonts w:cs="Arial"/>
                <w:sz w:val="19"/>
              </w:rPr>
              <w:t>Overall status</w:t>
            </w:r>
          </w:p>
        </w:tc>
        <w:tc>
          <w:tcPr>
            <w:tcW w:w="7200" w:type="dxa"/>
            <w:tcMar>
              <w:top w:w="85" w:type="dxa"/>
              <w:left w:w="85" w:type="dxa"/>
              <w:bottom w:w="85" w:type="dxa"/>
              <w:right w:w="85" w:type="dxa"/>
            </w:tcMar>
            <w:vAlign w:val="center"/>
          </w:tcPr>
          <w:p w14:paraId="2056AA5E" w14:textId="77777777" w:rsidR="00FA7659" w:rsidRPr="00FA7659" w:rsidRDefault="00FA7659" w:rsidP="00FA7659">
            <w:pPr>
              <w:spacing w:after="40" w:line="240" w:lineRule="auto"/>
              <w:rPr>
                <w:rFonts w:cs="Arial"/>
              </w:rPr>
            </w:pPr>
            <w:r w:rsidRPr="00FA7659">
              <w:rPr>
                <w:rFonts w:cs="Arial"/>
                <w:sz w:val="19"/>
              </w:rPr>
              <w:t>Summarizes the run as success, partial, or failed.</w:t>
            </w:r>
          </w:p>
        </w:tc>
      </w:tr>
    </w:tbl>
    <w:p w14:paraId="27623B56" w14:textId="77777777" w:rsidR="00FA7659" w:rsidRPr="00FA7659" w:rsidRDefault="00FA7659" w:rsidP="00FA7659">
      <w:pPr>
        <w:spacing w:after="20" w:line="254" w:lineRule="auto"/>
        <w:rPr>
          <w:rFonts w:cs="Arial"/>
        </w:rPr>
      </w:pPr>
    </w:p>
    <w:p w14:paraId="7E8B1B5E" w14:textId="77777777" w:rsidR="00FA7659" w:rsidRPr="00FA7659" w:rsidRDefault="00FA7659" w:rsidP="00FA7659">
      <w:pPr>
        <w:spacing w:after="120" w:line="254" w:lineRule="auto"/>
        <w:rPr>
          <w:rFonts w:cs="Arial"/>
        </w:rPr>
      </w:pPr>
      <w:r w:rsidRPr="00FA7659">
        <w:rPr>
          <w:rFonts w:cs="Arial"/>
        </w:rPr>
        <w:t>Parallel execution is intended for repeatable multi-site work where each target has its own reviewed config. It does not prove production completion by itself; site-level validation and evidence remain required.</w:t>
      </w:r>
    </w:p>
    <w:p w14:paraId="39A5F024" w14:textId="77777777" w:rsidR="00FA7659" w:rsidRPr="00FA7659" w:rsidRDefault="00FA7659" w:rsidP="00FA7659">
      <w:pPr>
        <w:keepNext/>
        <w:keepLines/>
        <w:spacing w:before="280" w:line="254" w:lineRule="auto"/>
        <w:outlineLvl w:val="2"/>
        <w:rPr>
          <w:rFonts w:eastAsiaTheme="majorEastAsia" w:cs="Arial"/>
          <w:b/>
          <w:bCs/>
          <w:sz w:val="24"/>
        </w:rPr>
      </w:pPr>
      <w:bookmarkStart w:id="96" w:name="_Toc244001199"/>
      <w:r w:rsidRPr="00FA7659">
        <w:rPr>
          <w:rFonts w:eastAsiaTheme="majorEastAsia" w:cs="Arial"/>
          <w:b/>
          <w:bCs/>
          <w:sz w:val="24"/>
        </w:rPr>
        <w:t>NKP Framework</w:t>
      </w:r>
      <w:bookmarkEnd w:id="96"/>
    </w:p>
    <w:p w14:paraId="2DFA6CD2"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12975E1" wp14:editId="2E9BF668">
            <wp:extent cx="6400800" cy="4200525"/>
            <wp:effectExtent l="0" t="0" r="0" b="0"/>
            <wp:docPr id="19" name="Picture 16"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kp.png"/>
                    <pic:cNvPicPr/>
                  </pic:nvPicPr>
                  <pic:blipFill>
                    <a:blip r:embed="rId22"/>
                    <a:stretch>
                      <a:fillRect/>
                    </a:stretch>
                  </pic:blipFill>
                  <pic:spPr>
                    <a:xfrm>
                      <a:off x="0" y="0"/>
                      <a:ext cx="6400800" cy="4200525"/>
                    </a:xfrm>
                    <a:prstGeom prst="rect">
                      <a:avLst/>
                    </a:prstGeom>
                  </pic:spPr>
                </pic:pic>
              </a:graphicData>
            </a:graphic>
          </wp:inline>
        </w:drawing>
      </w:r>
    </w:p>
    <w:p w14:paraId="7B2D82A9" w14:textId="77777777" w:rsidR="00FA7659" w:rsidRPr="00D00B06" w:rsidRDefault="00FA7659" w:rsidP="00D00B06">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19. NKP Framework. Current v1.8.5-rc1 source capture with simulated demo data; not live deployment evidence.</w:t>
      </w:r>
    </w:p>
    <w:p w14:paraId="1BFA8D73" w14:textId="77777777" w:rsidR="00FA7659" w:rsidRPr="00FA7659" w:rsidRDefault="00FA7659" w:rsidP="00FA7659">
      <w:pPr>
        <w:keepNext/>
        <w:spacing w:after="120" w:line="254" w:lineRule="auto"/>
        <w:rPr>
          <w:rFonts w:cs="Arial"/>
        </w:rPr>
      </w:pPr>
      <w:r w:rsidRPr="00FA7659">
        <w:rPr>
          <w:rFonts w:cs="Arial"/>
          <w:b/>
        </w:rPr>
        <w:t>Operating procedure</w:t>
      </w:r>
    </w:p>
    <w:p w14:paraId="49E34874" w14:textId="77777777" w:rsidR="00D00B06" w:rsidRDefault="00FA7659">
      <w:pPr>
        <w:pStyle w:val="ListParagraph"/>
        <w:numPr>
          <w:ilvl w:val="0"/>
          <w:numId w:val="24"/>
        </w:numPr>
        <w:spacing w:after="120" w:line="254" w:lineRule="auto"/>
        <w:rPr>
          <w:rFonts w:cs="Arial"/>
        </w:rPr>
      </w:pPr>
      <w:r w:rsidRPr="00D00B06">
        <w:rPr>
          <w:rFonts w:cs="Arial"/>
        </w:rPr>
        <w:t>Confirm the optional NKP framework and compatible binary inventory.</w:t>
      </w:r>
    </w:p>
    <w:p w14:paraId="6143D7D5" w14:textId="77777777" w:rsidR="00D00B06" w:rsidRDefault="00FA7659">
      <w:pPr>
        <w:pStyle w:val="ListParagraph"/>
        <w:numPr>
          <w:ilvl w:val="0"/>
          <w:numId w:val="24"/>
        </w:numPr>
        <w:spacing w:after="120" w:line="254" w:lineRule="auto"/>
        <w:rPr>
          <w:rFonts w:cs="Arial"/>
        </w:rPr>
      </w:pPr>
      <w:r w:rsidRPr="00D00B06">
        <w:rPr>
          <w:rFonts w:cs="Arial"/>
        </w:rPr>
        <w:t>Choose a template and complete deployment profile, registry and network inputs.</w:t>
      </w:r>
    </w:p>
    <w:p w14:paraId="3B64DB9D" w14:textId="77777777" w:rsidR="00D00B06" w:rsidRDefault="00FA7659">
      <w:pPr>
        <w:pStyle w:val="ListParagraph"/>
        <w:numPr>
          <w:ilvl w:val="0"/>
          <w:numId w:val="24"/>
        </w:numPr>
        <w:spacing w:after="120" w:line="254" w:lineRule="auto"/>
        <w:rPr>
          <w:rFonts w:cs="Arial"/>
        </w:rPr>
      </w:pPr>
      <w:r w:rsidRPr="00D00B06">
        <w:rPr>
          <w:rFonts w:cs="Arial"/>
        </w:rPr>
        <w:t>Generate configuration and review Schema and Readiness findings.</w:t>
      </w:r>
    </w:p>
    <w:p w14:paraId="14CC2004" w14:textId="77777777" w:rsidR="00D00B06" w:rsidRDefault="00FA7659">
      <w:pPr>
        <w:pStyle w:val="ListParagraph"/>
        <w:numPr>
          <w:ilvl w:val="0"/>
          <w:numId w:val="24"/>
        </w:numPr>
        <w:spacing w:after="120" w:line="254" w:lineRule="auto"/>
        <w:rPr>
          <w:rFonts w:cs="Arial"/>
        </w:rPr>
      </w:pPr>
      <w:r w:rsidRPr="00D00B06">
        <w:rPr>
          <w:rFonts w:cs="Arial"/>
        </w:rPr>
        <w:t>Submit only the supported safe phase and permitted environment.</w:t>
      </w:r>
    </w:p>
    <w:p w14:paraId="511FB934" w14:textId="26909C62" w:rsidR="00FA7659" w:rsidRPr="00D00B06" w:rsidRDefault="00FA7659">
      <w:pPr>
        <w:pStyle w:val="ListParagraph"/>
        <w:numPr>
          <w:ilvl w:val="0"/>
          <w:numId w:val="24"/>
        </w:numPr>
        <w:spacing w:after="120" w:line="254" w:lineRule="auto"/>
        <w:rPr>
          <w:rFonts w:cs="Arial"/>
        </w:rPr>
      </w:pPr>
      <w:r w:rsidRPr="00D00B06">
        <w:rPr>
          <w:rFonts w:cs="Arial"/>
        </w:rPr>
        <w:lastRenderedPageBreak/>
        <w:t>Retain readiness/evidence outputs; a generated file is not an NKP cluster deployment.</w:t>
      </w:r>
    </w:p>
    <w:p w14:paraId="4910EEC9" w14:textId="77777777" w:rsidR="00FA7659" w:rsidRPr="00FA7659" w:rsidRDefault="00FA7659" w:rsidP="00FA7659">
      <w:pPr>
        <w:spacing w:after="120" w:line="254" w:lineRule="auto"/>
        <w:rPr>
          <w:rFonts w:cs="Arial"/>
        </w:rPr>
      </w:pPr>
      <w:r w:rsidRPr="00FA7659">
        <w:rPr>
          <w:rFonts w:cs="Arial"/>
        </w:rPr>
        <w:t>Use NKP Framework for optional NKP ZeroTouch Framework integration, deployment profile management, readiness checks, binary registration, generated YAML, and guarded safe-phase submission.</w:t>
      </w:r>
    </w:p>
    <w:p w14:paraId="29A56844" w14:textId="77777777" w:rsidR="00FA7659" w:rsidRPr="00FA7659" w:rsidRDefault="00FA7659" w:rsidP="00FA7659">
      <w:pPr>
        <w:spacing w:after="120" w:line="254" w:lineRule="auto"/>
        <w:rPr>
          <w:rFonts w:cs="Arial"/>
        </w:rPr>
      </w:pPr>
      <w:r w:rsidRPr="00FA7659">
        <w:rPr>
          <w:rFonts w:cs="Arial"/>
        </w:rPr>
        <w:t>Tabs and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721CB40D" w14:textId="77777777" w:rsidTr="00103C0A">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499DCAF9" w14:textId="77777777" w:rsidR="00FA7659" w:rsidRPr="00103C0A" w:rsidRDefault="00FA7659" w:rsidP="00FA7659">
            <w:pPr>
              <w:keepNext/>
              <w:spacing w:after="40" w:line="240" w:lineRule="auto"/>
              <w:rPr>
                <w:rFonts w:cs="Arial"/>
                <w:color w:val="auto"/>
              </w:rPr>
            </w:pPr>
            <w:r w:rsidRPr="00103C0A">
              <w:rPr>
                <w:rFonts w:cs="Arial"/>
                <w:b/>
                <w:color w:val="auto"/>
                <w:sz w:val="19"/>
              </w:rPr>
              <w:t>Tab</w:t>
            </w:r>
          </w:p>
        </w:tc>
        <w:tc>
          <w:tcPr>
            <w:tcW w:w="7200" w:type="dxa"/>
            <w:shd w:val="clear" w:color="auto" w:fill="17365D" w:themeFill="text2" w:themeFillShade="BF"/>
            <w:tcMar>
              <w:top w:w="85" w:type="dxa"/>
              <w:left w:w="85" w:type="dxa"/>
              <w:bottom w:w="85" w:type="dxa"/>
              <w:right w:w="85" w:type="dxa"/>
            </w:tcMar>
            <w:vAlign w:val="center"/>
          </w:tcPr>
          <w:p w14:paraId="45809D3B" w14:textId="77777777" w:rsidR="00FA7659" w:rsidRPr="00103C0A" w:rsidRDefault="00FA7659" w:rsidP="00FA7659">
            <w:pPr>
              <w:keepNext/>
              <w:spacing w:after="40" w:line="240" w:lineRule="auto"/>
              <w:rPr>
                <w:rFonts w:cs="Arial"/>
                <w:color w:val="auto"/>
              </w:rPr>
            </w:pPr>
            <w:r w:rsidRPr="00103C0A">
              <w:rPr>
                <w:rFonts w:cs="Arial"/>
                <w:b/>
                <w:color w:val="auto"/>
                <w:sz w:val="19"/>
              </w:rPr>
              <w:t>Function</w:t>
            </w:r>
          </w:p>
        </w:tc>
      </w:tr>
      <w:tr w:rsidR="00FA7659" w:rsidRPr="00FA7659" w14:paraId="403A6E02" w14:textId="77777777" w:rsidTr="00103C0A">
        <w:trPr>
          <w:cantSplit/>
          <w:jc w:val="center"/>
        </w:trPr>
        <w:tc>
          <w:tcPr>
            <w:tcW w:w="2880" w:type="dxa"/>
            <w:tcMar>
              <w:top w:w="85" w:type="dxa"/>
              <w:left w:w="85" w:type="dxa"/>
              <w:bottom w:w="85" w:type="dxa"/>
              <w:right w:w="85" w:type="dxa"/>
            </w:tcMar>
            <w:vAlign w:val="center"/>
          </w:tcPr>
          <w:p w14:paraId="52344BD6" w14:textId="77777777" w:rsidR="00FA7659" w:rsidRPr="00FA7659" w:rsidRDefault="00FA7659" w:rsidP="00FA7659">
            <w:pPr>
              <w:spacing w:after="40" w:line="240" w:lineRule="auto"/>
              <w:rPr>
                <w:rFonts w:cs="Arial"/>
              </w:rPr>
            </w:pPr>
            <w:r w:rsidRPr="00FA7659">
              <w:rPr>
                <w:rFonts w:cs="Arial"/>
                <w:sz w:val="19"/>
              </w:rPr>
              <w:t>Overview</w:t>
            </w:r>
          </w:p>
        </w:tc>
        <w:tc>
          <w:tcPr>
            <w:tcW w:w="7200" w:type="dxa"/>
            <w:tcMar>
              <w:top w:w="85" w:type="dxa"/>
              <w:left w:w="85" w:type="dxa"/>
              <w:bottom w:w="85" w:type="dxa"/>
              <w:right w:w="85" w:type="dxa"/>
            </w:tcMar>
            <w:vAlign w:val="center"/>
          </w:tcPr>
          <w:p w14:paraId="3B4E26FC" w14:textId="77777777" w:rsidR="00FA7659" w:rsidRPr="00FA7659" w:rsidRDefault="00FA7659" w:rsidP="00FA7659">
            <w:pPr>
              <w:spacing w:after="40" w:line="240" w:lineRule="auto"/>
              <w:rPr>
                <w:rFonts w:cs="Arial"/>
              </w:rPr>
            </w:pPr>
            <w:r w:rsidRPr="00FA7659">
              <w:rPr>
                <w:rFonts w:cs="Arial"/>
                <w:sz w:val="19"/>
              </w:rPr>
              <w:t>Shows NKP framework status, configured path, safe phases, config inventory, and phase launcher.</w:t>
            </w:r>
          </w:p>
        </w:tc>
      </w:tr>
      <w:tr w:rsidR="00FA7659" w:rsidRPr="00FA7659" w14:paraId="553EA3A1" w14:textId="77777777" w:rsidTr="00103C0A">
        <w:trPr>
          <w:cantSplit/>
          <w:jc w:val="center"/>
        </w:trPr>
        <w:tc>
          <w:tcPr>
            <w:tcW w:w="2880" w:type="dxa"/>
            <w:tcMar>
              <w:top w:w="85" w:type="dxa"/>
              <w:left w:w="85" w:type="dxa"/>
              <w:bottom w:w="85" w:type="dxa"/>
              <w:right w:w="85" w:type="dxa"/>
            </w:tcMar>
            <w:vAlign w:val="center"/>
          </w:tcPr>
          <w:p w14:paraId="1C9B221D" w14:textId="77777777" w:rsidR="00FA7659" w:rsidRPr="00FA7659" w:rsidRDefault="00FA7659" w:rsidP="00FA7659">
            <w:pPr>
              <w:spacing w:after="40" w:line="240" w:lineRule="auto"/>
              <w:rPr>
                <w:rFonts w:cs="Arial"/>
              </w:rPr>
            </w:pPr>
            <w:r w:rsidRPr="00FA7659">
              <w:rPr>
                <w:rFonts w:cs="Arial"/>
                <w:sz w:val="19"/>
              </w:rPr>
              <w:t>Schema</w:t>
            </w:r>
          </w:p>
        </w:tc>
        <w:tc>
          <w:tcPr>
            <w:tcW w:w="7200" w:type="dxa"/>
            <w:tcMar>
              <w:top w:w="85" w:type="dxa"/>
              <w:left w:w="85" w:type="dxa"/>
              <w:bottom w:w="85" w:type="dxa"/>
              <w:right w:w="85" w:type="dxa"/>
            </w:tcMar>
            <w:vAlign w:val="center"/>
          </w:tcPr>
          <w:p w14:paraId="06786EC8" w14:textId="77777777" w:rsidR="00FA7659" w:rsidRPr="00FA7659" w:rsidRDefault="00FA7659" w:rsidP="00FA7659">
            <w:pPr>
              <w:spacing w:after="40" w:line="240" w:lineRule="auto"/>
              <w:rPr>
                <w:rFonts w:cs="Arial"/>
              </w:rPr>
            </w:pPr>
            <w:r w:rsidRPr="00FA7659">
              <w:rPr>
                <w:rFonts w:cs="Arial"/>
                <w:sz w:val="19"/>
              </w:rPr>
              <w:t>Discovers installed NKP example YAML and infers expected schema shape from the configured framework path.</w:t>
            </w:r>
          </w:p>
        </w:tc>
      </w:tr>
      <w:tr w:rsidR="00FA7659" w:rsidRPr="00FA7659" w14:paraId="6B0D3A51" w14:textId="77777777" w:rsidTr="00103C0A">
        <w:trPr>
          <w:cantSplit/>
          <w:jc w:val="center"/>
        </w:trPr>
        <w:tc>
          <w:tcPr>
            <w:tcW w:w="2880" w:type="dxa"/>
            <w:tcMar>
              <w:top w:w="85" w:type="dxa"/>
              <w:left w:w="85" w:type="dxa"/>
              <w:bottom w:w="85" w:type="dxa"/>
              <w:right w:w="85" w:type="dxa"/>
            </w:tcMar>
            <w:vAlign w:val="center"/>
          </w:tcPr>
          <w:p w14:paraId="5F18416F" w14:textId="77777777" w:rsidR="00FA7659" w:rsidRPr="00FA7659" w:rsidRDefault="00FA7659" w:rsidP="00FA7659">
            <w:pPr>
              <w:spacing w:after="40" w:line="240" w:lineRule="auto"/>
              <w:rPr>
                <w:rFonts w:cs="Arial"/>
              </w:rPr>
            </w:pPr>
            <w:r w:rsidRPr="00FA7659">
              <w:rPr>
                <w:rFonts w:cs="Arial"/>
                <w:sz w:val="19"/>
              </w:rPr>
              <w:t>Templates</w:t>
            </w:r>
          </w:p>
        </w:tc>
        <w:tc>
          <w:tcPr>
            <w:tcW w:w="7200" w:type="dxa"/>
            <w:tcMar>
              <w:top w:w="85" w:type="dxa"/>
              <w:left w:w="85" w:type="dxa"/>
              <w:bottom w:w="85" w:type="dxa"/>
              <w:right w:w="85" w:type="dxa"/>
            </w:tcMar>
            <w:vAlign w:val="center"/>
          </w:tcPr>
          <w:p w14:paraId="40933962" w14:textId="77777777" w:rsidR="00FA7659" w:rsidRPr="00FA7659" w:rsidRDefault="00FA7659" w:rsidP="00FA7659">
            <w:pPr>
              <w:spacing w:after="40" w:line="240" w:lineRule="auto"/>
              <w:rPr>
                <w:rFonts w:cs="Arial"/>
              </w:rPr>
            </w:pPr>
            <w:r w:rsidRPr="00FA7659">
              <w:rPr>
                <w:rFonts w:cs="Arial"/>
                <w:sz w:val="19"/>
              </w:rPr>
              <w:t>Provides guided deployment starters such as Management Cluster, Workload Cluster, and Air-Gapped / Local Registry.</w:t>
            </w:r>
          </w:p>
        </w:tc>
      </w:tr>
      <w:tr w:rsidR="00FA7659" w:rsidRPr="00FA7659" w14:paraId="53F8609A" w14:textId="77777777" w:rsidTr="00103C0A">
        <w:trPr>
          <w:cantSplit/>
          <w:jc w:val="center"/>
        </w:trPr>
        <w:tc>
          <w:tcPr>
            <w:tcW w:w="2880" w:type="dxa"/>
            <w:tcMar>
              <w:top w:w="85" w:type="dxa"/>
              <w:left w:w="85" w:type="dxa"/>
              <w:bottom w:w="85" w:type="dxa"/>
              <w:right w:w="85" w:type="dxa"/>
            </w:tcMar>
            <w:vAlign w:val="center"/>
          </w:tcPr>
          <w:p w14:paraId="75832DD5" w14:textId="77777777" w:rsidR="00FA7659" w:rsidRPr="00FA7659" w:rsidRDefault="00FA7659" w:rsidP="00FA7659">
            <w:pPr>
              <w:spacing w:after="40" w:line="240" w:lineRule="auto"/>
              <w:rPr>
                <w:rFonts w:cs="Arial"/>
              </w:rPr>
            </w:pPr>
            <w:r w:rsidRPr="00FA7659">
              <w:rPr>
                <w:rFonts w:cs="Arial"/>
                <w:sz w:val="19"/>
              </w:rPr>
              <w:t>Binaries</w:t>
            </w:r>
          </w:p>
        </w:tc>
        <w:tc>
          <w:tcPr>
            <w:tcW w:w="7200" w:type="dxa"/>
            <w:tcMar>
              <w:top w:w="85" w:type="dxa"/>
              <w:left w:w="85" w:type="dxa"/>
              <w:bottom w:w="85" w:type="dxa"/>
              <w:right w:w="85" w:type="dxa"/>
            </w:tcMar>
            <w:vAlign w:val="center"/>
          </w:tcPr>
          <w:p w14:paraId="448240AF" w14:textId="77777777" w:rsidR="00FA7659" w:rsidRPr="00FA7659" w:rsidRDefault="00FA7659" w:rsidP="00FA7659">
            <w:pPr>
              <w:spacing w:after="40" w:line="240" w:lineRule="auto"/>
              <w:rPr>
                <w:rFonts w:cs="Arial"/>
              </w:rPr>
            </w:pPr>
            <w:r w:rsidRPr="00FA7659">
              <w:rPr>
                <w:rFonts w:cs="Arial"/>
                <w:sz w:val="19"/>
              </w:rPr>
              <w:t>Registers or uploads NKP binaries and checks CLI compatibility.</w:t>
            </w:r>
          </w:p>
        </w:tc>
      </w:tr>
      <w:tr w:rsidR="00FA7659" w:rsidRPr="00FA7659" w14:paraId="7806D06E" w14:textId="77777777" w:rsidTr="00103C0A">
        <w:trPr>
          <w:cantSplit/>
          <w:jc w:val="center"/>
        </w:trPr>
        <w:tc>
          <w:tcPr>
            <w:tcW w:w="2880" w:type="dxa"/>
            <w:tcMar>
              <w:top w:w="85" w:type="dxa"/>
              <w:left w:w="85" w:type="dxa"/>
              <w:bottom w:w="85" w:type="dxa"/>
              <w:right w:w="85" w:type="dxa"/>
            </w:tcMar>
            <w:vAlign w:val="center"/>
          </w:tcPr>
          <w:p w14:paraId="7A9EC46A" w14:textId="77777777" w:rsidR="00FA7659" w:rsidRPr="00FA7659" w:rsidRDefault="00FA7659" w:rsidP="00FA7659">
            <w:pPr>
              <w:spacing w:after="40" w:line="240" w:lineRule="auto"/>
              <w:rPr>
                <w:rFonts w:cs="Arial"/>
              </w:rPr>
            </w:pPr>
            <w:r w:rsidRPr="00FA7659">
              <w:rPr>
                <w:rFonts w:cs="Arial"/>
                <w:sz w:val="19"/>
              </w:rPr>
              <w:t>Profiles</w:t>
            </w:r>
          </w:p>
        </w:tc>
        <w:tc>
          <w:tcPr>
            <w:tcW w:w="7200" w:type="dxa"/>
            <w:tcMar>
              <w:top w:w="85" w:type="dxa"/>
              <w:left w:w="85" w:type="dxa"/>
              <w:bottom w:w="85" w:type="dxa"/>
              <w:right w:w="85" w:type="dxa"/>
            </w:tcMar>
            <w:vAlign w:val="center"/>
          </w:tcPr>
          <w:p w14:paraId="37E219DC" w14:textId="77777777" w:rsidR="00FA7659" w:rsidRPr="00FA7659" w:rsidRDefault="00FA7659" w:rsidP="00FA7659">
            <w:pPr>
              <w:spacing w:after="40" w:line="240" w:lineRule="auto"/>
              <w:rPr>
                <w:rFonts w:cs="Arial"/>
              </w:rPr>
            </w:pPr>
            <w:r w:rsidRPr="00FA7659">
              <w:rPr>
                <w:rFonts w:cs="Arial"/>
                <w:sz w:val="19"/>
              </w:rPr>
              <w:t>Creates, edits, validates, versions, restores, and renders NKP deployment profiles into YAML.</w:t>
            </w:r>
          </w:p>
        </w:tc>
      </w:tr>
    </w:tbl>
    <w:p w14:paraId="3876FF0D" w14:textId="77777777" w:rsidR="00FA7659" w:rsidRPr="00FA7659" w:rsidRDefault="00FA7659" w:rsidP="00FA7659">
      <w:pPr>
        <w:spacing w:after="20" w:line="254" w:lineRule="auto"/>
        <w:rPr>
          <w:rFonts w:cs="Arial"/>
        </w:rPr>
      </w:pPr>
    </w:p>
    <w:p w14:paraId="48236F90" w14:textId="77777777" w:rsidR="00FA7659" w:rsidRPr="00FA7659" w:rsidRDefault="00FA7659" w:rsidP="00FA7659">
      <w:pPr>
        <w:spacing w:after="120" w:line="254" w:lineRule="auto"/>
        <w:rPr>
          <w:rFonts w:cs="Arial"/>
        </w:rPr>
      </w:pPr>
      <w:r w:rsidRPr="00FA7659">
        <w:rPr>
          <w:rFonts w:cs="Arial"/>
        </w:rPr>
        <w:t>Safe phases: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21B6E96A" w14:textId="77777777" w:rsidTr="00103C0A">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27BB8FD" w14:textId="77777777" w:rsidR="00FA7659" w:rsidRPr="00103C0A" w:rsidRDefault="00FA7659" w:rsidP="00FA7659">
            <w:pPr>
              <w:keepNext/>
              <w:spacing w:after="40" w:line="240" w:lineRule="auto"/>
              <w:rPr>
                <w:rFonts w:cs="Arial"/>
                <w:color w:val="auto"/>
              </w:rPr>
            </w:pPr>
            <w:r w:rsidRPr="00103C0A">
              <w:rPr>
                <w:rFonts w:cs="Arial"/>
                <w:b/>
                <w:color w:val="auto"/>
                <w:sz w:val="19"/>
              </w:rPr>
              <w:t>Phase</w:t>
            </w:r>
          </w:p>
        </w:tc>
        <w:tc>
          <w:tcPr>
            <w:tcW w:w="7200" w:type="dxa"/>
            <w:shd w:val="clear" w:color="auto" w:fill="17365D" w:themeFill="text2" w:themeFillShade="BF"/>
            <w:tcMar>
              <w:top w:w="85" w:type="dxa"/>
              <w:left w:w="85" w:type="dxa"/>
              <w:bottom w:w="85" w:type="dxa"/>
              <w:right w:w="85" w:type="dxa"/>
            </w:tcMar>
            <w:vAlign w:val="center"/>
          </w:tcPr>
          <w:p w14:paraId="2F7474F0" w14:textId="77777777" w:rsidR="00FA7659" w:rsidRPr="00103C0A" w:rsidRDefault="00FA7659" w:rsidP="00FA7659">
            <w:pPr>
              <w:keepNext/>
              <w:spacing w:after="40" w:line="240" w:lineRule="auto"/>
              <w:rPr>
                <w:rFonts w:cs="Arial"/>
                <w:color w:val="auto"/>
              </w:rPr>
            </w:pPr>
            <w:r w:rsidRPr="00103C0A">
              <w:rPr>
                <w:rFonts w:cs="Arial"/>
                <w:b/>
                <w:color w:val="auto"/>
                <w:sz w:val="19"/>
              </w:rPr>
              <w:t>Function</w:t>
            </w:r>
          </w:p>
        </w:tc>
      </w:tr>
      <w:tr w:rsidR="00FA7659" w:rsidRPr="00FA7659" w14:paraId="37BDED4F" w14:textId="77777777" w:rsidTr="00103C0A">
        <w:trPr>
          <w:cantSplit/>
          <w:jc w:val="center"/>
        </w:trPr>
        <w:tc>
          <w:tcPr>
            <w:tcW w:w="2880" w:type="dxa"/>
            <w:tcMar>
              <w:top w:w="85" w:type="dxa"/>
              <w:left w:w="85" w:type="dxa"/>
              <w:bottom w:w="85" w:type="dxa"/>
              <w:right w:w="85" w:type="dxa"/>
            </w:tcMar>
            <w:vAlign w:val="center"/>
          </w:tcPr>
          <w:p w14:paraId="01255344" w14:textId="77777777" w:rsidR="00FA7659" w:rsidRPr="00FA7659" w:rsidRDefault="00FA7659" w:rsidP="00FA7659">
            <w:pPr>
              <w:spacing w:after="40" w:line="240" w:lineRule="auto"/>
              <w:rPr>
                <w:rFonts w:cs="Arial"/>
              </w:rPr>
            </w:pPr>
            <w:r w:rsidRPr="00FA7659">
              <w:rPr>
                <w:rFonts w:cs="Arial"/>
                <w:sz w:val="19"/>
              </w:rPr>
              <w:t>Validate</w:t>
            </w:r>
          </w:p>
        </w:tc>
        <w:tc>
          <w:tcPr>
            <w:tcW w:w="7200" w:type="dxa"/>
            <w:tcMar>
              <w:top w:w="85" w:type="dxa"/>
              <w:left w:w="85" w:type="dxa"/>
              <w:bottom w:w="85" w:type="dxa"/>
              <w:right w:w="85" w:type="dxa"/>
            </w:tcMar>
            <w:vAlign w:val="center"/>
          </w:tcPr>
          <w:p w14:paraId="0FF7FD52" w14:textId="77777777" w:rsidR="00FA7659" w:rsidRPr="00FA7659" w:rsidRDefault="00FA7659" w:rsidP="00FA7659">
            <w:pPr>
              <w:spacing w:after="40" w:line="240" w:lineRule="auto"/>
              <w:rPr>
                <w:rFonts w:cs="Arial"/>
              </w:rPr>
            </w:pPr>
            <w:r w:rsidRPr="00FA7659">
              <w:rPr>
                <w:rFonts w:cs="Arial"/>
                <w:sz w:val="19"/>
              </w:rPr>
              <w:t>Performs schema, bundle, endpoint, and tooling checks.</w:t>
            </w:r>
          </w:p>
        </w:tc>
      </w:tr>
      <w:tr w:rsidR="00FA7659" w:rsidRPr="00FA7659" w14:paraId="18105C46" w14:textId="77777777" w:rsidTr="00103C0A">
        <w:trPr>
          <w:cantSplit/>
          <w:jc w:val="center"/>
        </w:trPr>
        <w:tc>
          <w:tcPr>
            <w:tcW w:w="2880" w:type="dxa"/>
            <w:tcMar>
              <w:top w:w="85" w:type="dxa"/>
              <w:left w:w="85" w:type="dxa"/>
              <w:bottom w:w="85" w:type="dxa"/>
              <w:right w:w="85" w:type="dxa"/>
            </w:tcMar>
            <w:vAlign w:val="center"/>
          </w:tcPr>
          <w:p w14:paraId="0C45CFB9" w14:textId="77777777" w:rsidR="00FA7659" w:rsidRPr="00FA7659" w:rsidRDefault="00FA7659" w:rsidP="00FA7659">
            <w:pPr>
              <w:spacing w:after="40" w:line="240" w:lineRule="auto"/>
              <w:rPr>
                <w:rFonts w:cs="Arial"/>
              </w:rPr>
            </w:pPr>
            <w:r w:rsidRPr="00FA7659">
              <w:rPr>
                <w:rFonts w:cs="Arial"/>
                <w:sz w:val="19"/>
              </w:rPr>
              <w:t>Prepare</w:t>
            </w:r>
          </w:p>
        </w:tc>
        <w:tc>
          <w:tcPr>
            <w:tcW w:w="7200" w:type="dxa"/>
            <w:tcMar>
              <w:top w:w="85" w:type="dxa"/>
              <w:left w:w="85" w:type="dxa"/>
              <w:bottom w:w="85" w:type="dxa"/>
              <w:right w:w="85" w:type="dxa"/>
            </w:tcMar>
            <w:vAlign w:val="center"/>
          </w:tcPr>
          <w:p w14:paraId="6D3EAA18" w14:textId="77777777" w:rsidR="00FA7659" w:rsidRPr="00FA7659" w:rsidRDefault="00FA7659" w:rsidP="00FA7659">
            <w:pPr>
              <w:spacing w:after="40" w:line="240" w:lineRule="auto"/>
              <w:rPr>
                <w:rFonts w:cs="Arial"/>
              </w:rPr>
            </w:pPr>
            <w:r w:rsidRPr="00FA7659">
              <w:rPr>
                <w:rFonts w:cs="Arial"/>
                <w:sz w:val="19"/>
              </w:rPr>
              <w:t>Stages NKP tools and workspace metadata. Approval may be required.</w:t>
            </w:r>
          </w:p>
        </w:tc>
      </w:tr>
      <w:tr w:rsidR="00FA7659" w:rsidRPr="00FA7659" w14:paraId="3FAF6FC0" w14:textId="77777777" w:rsidTr="00103C0A">
        <w:trPr>
          <w:cantSplit/>
          <w:jc w:val="center"/>
        </w:trPr>
        <w:tc>
          <w:tcPr>
            <w:tcW w:w="2880" w:type="dxa"/>
            <w:tcMar>
              <w:top w:w="85" w:type="dxa"/>
              <w:left w:w="85" w:type="dxa"/>
              <w:bottom w:w="85" w:type="dxa"/>
              <w:right w:w="85" w:type="dxa"/>
            </w:tcMar>
            <w:vAlign w:val="center"/>
          </w:tcPr>
          <w:p w14:paraId="46B09F27" w14:textId="77777777" w:rsidR="00FA7659" w:rsidRPr="00FA7659" w:rsidRDefault="00FA7659" w:rsidP="00FA7659">
            <w:pPr>
              <w:spacing w:after="40" w:line="240" w:lineRule="auto"/>
              <w:rPr>
                <w:rFonts w:cs="Arial"/>
              </w:rPr>
            </w:pPr>
            <w:r w:rsidRPr="00FA7659">
              <w:rPr>
                <w:rFonts w:cs="Arial"/>
                <w:sz w:val="19"/>
              </w:rPr>
              <w:t>Generate</w:t>
            </w:r>
          </w:p>
        </w:tc>
        <w:tc>
          <w:tcPr>
            <w:tcW w:w="7200" w:type="dxa"/>
            <w:tcMar>
              <w:top w:w="85" w:type="dxa"/>
              <w:left w:w="85" w:type="dxa"/>
              <w:bottom w:w="85" w:type="dxa"/>
              <w:right w:w="85" w:type="dxa"/>
            </w:tcMar>
            <w:vAlign w:val="center"/>
          </w:tcPr>
          <w:p w14:paraId="00D67E14" w14:textId="77777777" w:rsidR="00FA7659" w:rsidRPr="00FA7659" w:rsidRDefault="00FA7659" w:rsidP="00FA7659">
            <w:pPr>
              <w:spacing w:after="40" w:line="240" w:lineRule="auto"/>
              <w:rPr>
                <w:rFonts w:cs="Arial"/>
              </w:rPr>
            </w:pPr>
            <w:r w:rsidRPr="00FA7659">
              <w:rPr>
                <w:rFonts w:cs="Arial"/>
                <w:sz w:val="19"/>
              </w:rPr>
              <w:t>Creates cluster values, environment content, or helper files. Approval may be required.</w:t>
            </w:r>
          </w:p>
        </w:tc>
      </w:tr>
      <w:tr w:rsidR="00FA7659" w:rsidRPr="00FA7659" w14:paraId="0D7B3B32" w14:textId="77777777" w:rsidTr="00103C0A">
        <w:trPr>
          <w:cantSplit/>
          <w:jc w:val="center"/>
        </w:trPr>
        <w:tc>
          <w:tcPr>
            <w:tcW w:w="2880" w:type="dxa"/>
            <w:tcMar>
              <w:top w:w="85" w:type="dxa"/>
              <w:left w:w="85" w:type="dxa"/>
              <w:bottom w:w="85" w:type="dxa"/>
              <w:right w:w="85" w:type="dxa"/>
            </w:tcMar>
            <w:vAlign w:val="center"/>
          </w:tcPr>
          <w:p w14:paraId="485EF237" w14:textId="77777777" w:rsidR="00FA7659" w:rsidRPr="00FA7659" w:rsidRDefault="00FA7659" w:rsidP="00FA7659">
            <w:pPr>
              <w:spacing w:after="40" w:line="240" w:lineRule="auto"/>
              <w:rPr>
                <w:rFonts w:cs="Arial"/>
              </w:rPr>
            </w:pPr>
            <w:r w:rsidRPr="00FA7659">
              <w:rPr>
                <w:rFonts w:cs="Arial"/>
                <w:sz w:val="19"/>
              </w:rPr>
              <w:t>Registry Plan</w:t>
            </w:r>
          </w:p>
        </w:tc>
        <w:tc>
          <w:tcPr>
            <w:tcW w:w="7200" w:type="dxa"/>
            <w:tcMar>
              <w:top w:w="85" w:type="dxa"/>
              <w:left w:w="85" w:type="dxa"/>
              <w:bottom w:w="85" w:type="dxa"/>
              <w:right w:w="85" w:type="dxa"/>
            </w:tcMar>
            <w:vAlign w:val="center"/>
          </w:tcPr>
          <w:p w14:paraId="7D7F08A2" w14:textId="77777777" w:rsidR="00FA7659" w:rsidRPr="00FA7659" w:rsidRDefault="00FA7659" w:rsidP="00FA7659">
            <w:pPr>
              <w:spacing w:after="40" w:line="240" w:lineRule="auto"/>
              <w:rPr>
                <w:rFonts w:cs="Arial"/>
              </w:rPr>
            </w:pPr>
            <w:r w:rsidRPr="00FA7659">
              <w:rPr>
                <w:rFonts w:cs="Arial"/>
                <w:sz w:val="19"/>
              </w:rPr>
              <w:t>Generates private registry planning output. Approval may be required.</w:t>
            </w:r>
          </w:p>
        </w:tc>
      </w:tr>
      <w:tr w:rsidR="00FA7659" w:rsidRPr="00FA7659" w14:paraId="4B73419D" w14:textId="77777777" w:rsidTr="00103C0A">
        <w:trPr>
          <w:cantSplit/>
          <w:jc w:val="center"/>
        </w:trPr>
        <w:tc>
          <w:tcPr>
            <w:tcW w:w="2880" w:type="dxa"/>
            <w:tcMar>
              <w:top w:w="85" w:type="dxa"/>
              <w:left w:w="85" w:type="dxa"/>
              <w:bottom w:w="85" w:type="dxa"/>
              <w:right w:w="85" w:type="dxa"/>
            </w:tcMar>
            <w:vAlign w:val="center"/>
          </w:tcPr>
          <w:p w14:paraId="4B9AA8E2" w14:textId="77777777" w:rsidR="00FA7659" w:rsidRPr="00FA7659" w:rsidRDefault="00FA7659" w:rsidP="00FA7659">
            <w:pPr>
              <w:spacing w:after="40" w:line="240" w:lineRule="auto"/>
              <w:rPr>
                <w:rFonts w:cs="Arial"/>
              </w:rPr>
            </w:pPr>
            <w:r w:rsidRPr="00FA7659">
              <w:rPr>
                <w:rFonts w:cs="Arial"/>
                <w:sz w:val="19"/>
              </w:rPr>
              <w:t>Deploy Plan</w:t>
            </w:r>
          </w:p>
        </w:tc>
        <w:tc>
          <w:tcPr>
            <w:tcW w:w="7200" w:type="dxa"/>
            <w:tcMar>
              <w:top w:w="85" w:type="dxa"/>
              <w:left w:w="85" w:type="dxa"/>
              <w:bottom w:w="85" w:type="dxa"/>
              <w:right w:w="85" w:type="dxa"/>
            </w:tcMar>
            <w:vAlign w:val="center"/>
          </w:tcPr>
          <w:p w14:paraId="074DB707" w14:textId="77777777" w:rsidR="00FA7659" w:rsidRPr="00FA7659" w:rsidRDefault="00FA7659" w:rsidP="00FA7659">
            <w:pPr>
              <w:spacing w:after="40" w:line="240" w:lineRule="auto"/>
              <w:rPr>
                <w:rFonts w:cs="Arial"/>
              </w:rPr>
            </w:pPr>
            <w:r w:rsidRPr="00FA7659">
              <w:rPr>
                <w:rFonts w:cs="Arial"/>
                <w:sz w:val="19"/>
              </w:rPr>
              <w:t>Generates deployment planning output. Approval may be required.</w:t>
            </w:r>
          </w:p>
        </w:tc>
      </w:tr>
      <w:tr w:rsidR="00FA7659" w:rsidRPr="00FA7659" w14:paraId="58E3DC8A" w14:textId="77777777" w:rsidTr="00103C0A">
        <w:trPr>
          <w:cantSplit/>
          <w:jc w:val="center"/>
        </w:trPr>
        <w:tc>
          <w:tcPr>
            <w:tcW w:w="2880" w:type="dxa"/>
            <w:tcMar>
              <w:top w:w="85" w:type="dxa"/>
              <w:left w:w="85" w:type="dxa"/>
              <w:bottom w:w="85" w:type="dxa"/>
              <w:right w:w="85" w:type="dxa"/>
            </w:tcMar>
            <w:vAlign w:val="center"/>
          </w:tcPr>
          <w:p w14:paraId="1FA8F51C" w14:textId="77777777" w:rsidR="00FA7659" w:rsidRPr="00FA7659" w:rsidRDefault="00FA7659" w:rsidP="00FA7659">
            <w:pPr>
              <w:spacing w:after="40" w:line="240" w:lineRule="auto"/>
              <w:rPr>
                <w:rFonts w:cs="Arial"/>
              </w:rPr>
            </w:pPr>
            <w:r w:rsidRPr="00FA7659">
              <w:rPr>
                <w:rFonts w:cs="Arial"/>
                <w:sz w:val="19"/>
              </w:rPr>
              <w:t>Verify</w:t>
            </w:r>
          </w:p>
        </w:tc>
        <w:tc>
          <w:tcPr>
            <w:tcW w:w="7200" w:type="dxa"/>
            <w:tcMar>
              <w:top w:w="85" w:type="dxa"/>
              <w:left w:w="85" w:type="dxa"/>
              <w:bottom w:w="85" w:type="dxa"/>
              <w:right w:w="85" w:type="dxa"/>
            </w:tcMar>
            <w:vAlign w:val="center"/>
          </w:tcPr>
          <w:p w14:paraId="2FCFFB2E" w14:textId="77777777" w:rsidR="00FA7659" w:rsidRPr="00FA7659" w:rsidRDefault="00FA7659" w:rsidP="00FA7659">
            <w:pPr>
              <w:spacing w:after="40" w:line="240" w:lineRule="auto"/>
              <w:rPr>
                <w:rFonts w:cs="Arial"/>
              </w:rPr>
            </w:pPr>
            <w:r w:rsidRPr="00FA7659">
              <w:rPr>
                <w:rFonts w:cs="Arial"/>
                <w:sz w:val="19"/>
              </w:rPr>
              <w:t>Collects local state and kubeconfig-based checks when available.</w:t>
            </w:r>
          </w:p>
        </w:tc>
      </w:tr>
      <w:tr w:rsidR="00FA7659" w:rsidRPr="00FA7659" w14:paraId="1EC2E954" w14:textId="77777777" w:rsidTr="00103C0A">
        <w:trPr>
          <w:cantSplit/>
          <w:jc w:val="center"/>
        </w:trPr>
        <w:tc>
          <w:tcPr>
            <w:tcW w:w="2880" w:type="dxa"/>
            <w:tcMar>
              <w:top w:w="85" w:type="dxa"/>
              <w:left w:w="85" w:type="dxa"/>
              <w:bottom w:w="85" w:type="dxa"/>
              <w:right w:w="85" w:type="dxa"/>
            </w:tcMar>
            <w:vAlign w:val="center"/>
          </w:tcPr>
          <w:p w14:paraId="38908941" w14:textId="77777777" w:rsidR="00FA7659" w:rsidRPr="00FA7659" w:rsidRDefault="00FA7659" w:rsidP="00FA7659">
            <w:pPr>
              <w:spacing w:after="40" w:line="240" w:lineRule="auto"/>
              <w:rPr>
                <w:rFonts w:cs="Arial"/>
              </w:rPr>
            </w:pPr>
            <w:r w:rsidRPr="00FA7659">
              <w:rPr>
                <w:rFonts w:cs="Arial"/>
                <w:sz w:val="19"/>
              </w:rPr>
              <w:t>Runs</w:t>
            </w:r>
          </w:p>
        </w:tc>
        <w:tc>
          <w:tcPr>
            <w:tcW w:w="7200" w:type="dxa"/>
            <w:tcMar>
              <w:top w:w="85" w:type="dxa"/>
              <w:left w:w="85" w:type="dxa"/>
              <w:bottom w:w="85" w:type="dxa"/>
              <w:right w:w="85" w:type="dxa"/>
            </w:tcMar>
            <w:vAlign w:val="center"/>
          </w:tcPr>
          <w:p w14:paraId="1BEE4467" w14:textId="77777777" w:rsidR="00FA7659" w:rsidRPr="00FA7659" w:rsidRDefault="00FA7659" w:rsidP="00FA7659">
            <w:pPr>
              <w:spacing w:after="40" w:line="240" w:lineRule="auto"/>
              <w:rPr>
                <w:rFonts w:cs="Arial"/>
              </w:rPr>
            </w:pPr>
            <w:r w:rsidRPr="00FA7659">
              <w:rPr>
                <w:rFonts w:cs="Arial"/>
                <w:sz w:val="19"/>
              </w:rPr>
              <w:t>Summarizes NKP ZeroTouch run artifacts.</w:t>
            </w:r>
          </w:p>
        </w:tc>
      </w:tr>
    </w:tbl>
    <w:p w14:paraId="367E010D" w14:textId="77777777" w:rsidR="00FA7659" w:rsidRPr="00FA7659" w:rsidRDefault="00FA7659" w:rsidP="00FA7659">
      <w:pPr>
        <w:spacing w:after="20" w:line="254" w:lineRule="auto"/>
        <w:rPr>
          <w:rFonts w:cs="Arial"/>
        </w:rPr>
      </w:pPr>
    </w:p>
    <w:p w14:paraId="1AFB18C8" w14:textId="77777777" w:rsidR="00FA7659" w:rsidRPr="00FA7659" w:rsidRDefault="00FA7659" w:rsidP="00FA7659">
      <w:pPr>
        <w:spacing w:after="120" w:line="254" w:lineRule="auto"/>
        <w:rPr>
          <w:rFonts w:cs="Arial"/>
        </w:rPr>
      </w:pPr>
      <w:r w:rsidRPr="00FA7659">
        <w:rPr>
          <w:rFonts w:cs="Arial"/>
        </w:rPr>
        <w:t>Important boundaries: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4775DFE" w14:textId="77777777" w:rsidTr="00676C37">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DF267F4" w14:textId="77777777" w:rsidR="00FA7659" w:rsidRPr="00676C37" w:rsidRDefault="00FA7659" w:rsidP="00FA7659">
            <w:pPr>
              <w:keepNext/>
              <w:spacing w:after="40" w:line="240" w:lineRule="auto"/>
              <w:rPr>
                <w:rFonts w:cs="Arial"/>
                <w:color w:val="auto"/>
              </w:rPr>
            </w:pPr>
            <w:r w:rsidRPr="00676C37">
              <w:rPr>
                <w:rFonts w:cs="Arial"/>
                <w:b/>
                <w:color w:val="auto"/>
                <w:sz w:val="19"/>
              </w:rPr>
              <w:t>Boundary</w:t>
            </w:r>
          </w:p>
        </w:tc>
        <w:tc>
          <w:tcPr>
            <w:tcW w:w="7200" w:type="dxa"/>
            <w:shd w:val="clear" w:color="auto" w:fill="17365D" w:themeFill="text2" w:themeFillShade="BF"/>
            <w:tcMar>
              <w:top w:w="85" w:type="dxa"/>
              <w:left w:w="85" w:type="dxa"/>
              <w:bottom w:w="85" w:type="dxa"/>
              <w:right w:w="85" w:type="dxa"/>
            </w:tcMar>
            <w:vAlign w:val="center"/>
          </w:tcPr>
          <w:p w14:paraId="478AD76D" w14:textId="77777777" w:rsidR="00FA7659" w:rsidRPr="00676C37" w:rsidRDefault="00FA7659" w:rsidP="00FA7659">
            <w:pPr>
              <w:keepNext/>
              <w:spacing w:after="40" w:line="240" w:lineRule="auto"/>
              <w:rPr>
                <w:rFonts w:cs="Arial"/>
                <w:color w:val="auto"/>
              </w:rPr>
            </w:pPr>
            <w:r w:rsidRPr="00676C37">
              <w:rPr>
                <w:rFonts w:cs="Arial"/>
                <w:b/>
                <w:color w:val="auto"/>
                <w:sz w:val="19"/>
              </w:rPr>
              <w:t>Meaning</w:t>
            </w:r>
          </w:p>
        </w:tc>
      </w:tr>
      <w:tr w:rsidR="00FA7659" w:rsidRPr="00FA7659" w14:paraId="05C6F4B7" w14:textId="77777777" w:rsidTr="00103C0A">
        <w:trPr>
          <w:cantSplit/>
          <w:jc w:val="center"/>
        </w:trPr>
        <w:tc>
          <w:tcPr>
            <w:tcW w:w="2880" w:type="dxa"/>
            <w:tcMar>
              <w:top w:w="85" w:type="dxa"/>
              <w:left w:w="85" w:type="dxa"/>
              <w:bottom w:w="85" w:type="dxa"/>
              <w:right w:w="85" w:type="dxa"/>
            </w:tcMar>
            <w:vAlign w:val="center"/>
          </w:tcPr>
          <w:p w14:paraId="625DBA9B" w14:textId="77777777" w:rsidR="00FA7659" w:rsidRPr="00FA7659" w:rsidRDefault="00FA7659" w:rsidP="00FA7659">
            <w:pPr>
              <w:spacing w:after="40" w:line="240" w:lineRule="auto"/>
              <w:rPr>
                <w:rFonts w:cs="Arial"/>
              </w:rPr>
            </w:pPr>
            <w:r w:rsidRPr="00FA7659">
              <w:rPr>
                <w:rFonts w:cs="Arial"/>
                <w:sz w:val="19"/>
              </w:rPr>
              <w:t>Safe-phase model</w:t>
            </w:r>
          </w:p>
        </w:tc>
        <w:tc>
          <w:tcPr>
            <w:tcW w:w="7200" w:type="dxa"/>
            <w:tcMar>
              <w:top w:w="85" w:type="dxa"/>
              <w:left w:w="85" w:type="dxa"/>
              <w:bottom w:w="85" w:type="dxa"/>
              <w:right w:w="85" w:type="dxa"/>
            </w:tcMar>
            <w:vAlign w:val="center"/>
          </w:tcPr>
          <w:p w14:paraId="40CCA446" w14:textId="77777777" w:rsidR="00FA7659" w:rsidRPr="00FA7659" w:rsidRDefault="00FA7659" w:rsidP="00FA7659">
            <w:pPr>
              <w:spacing w:after="40" w:line="240" w:lineRule="auto"/>
              <w:rPr>
                <w:rFonts w:cs="Arial"/>
              </w:rPr>
            </w:pPr>
            <w:r w:rsidRPr="00FA7659">
              <w:rPr>
                <w:rFonts w:cs="Arial"/>
                <w:sz w:val="19"/>
              </w:rPr>
              <w:t>NKP actions are allowlisted and constrained. Apply, registry push, upgrade, and destroy actions are blocked server-side unless explicitly implemented later.</w:t>
            </w:r>
          </w:p>
        </w:tc>
      </w:tr>
      <w:tr w:rsidR="00FA7659" w:rsidRPr="00FA7659" w14:paraId="204C3580" w14:textId="77777777" w:rsidTr="00103C0A">
        <w:trPr>
          <w:cantSplit/>
          <w:jc w:val="center"/>
        </w:trPr>
        <w:tc>
          <w:tcPr>
            <w:tcW w:w="2880" w:type="dxa"/>
            <w:tcMar>
              <w:top w:w="85" w:type="dxa"/>
              <w:left w:w="85" w:type="dxa"/>
              <w:bottom w:w="85" w:type="dxa"/>
              <w:right w:w="85" w:type="dxa"/>
            </w:tcMar>
            <w:vAlign w:val="center"/>
          </w:tcPr>
          <w:p w14:paraId="3CA6B772" w14:textId="77777777" w:rsidR="00FA7659" w:rsidRPr="00FA7659" w:rsidRDefault="00FA7659" w:rsidP="00FA7659">
            <w:pPr>
              <w:spacing w:after="40" w:line="240" w:lineRule="auto"/>
              <w:rPr>
                <w:rFonts w:cs="Arial"/>
              </w:rPr>
            </w:pPr>
            <w:r w:rsidRPr="00FA7659">
              <w:rPr>
                <w:rFonts w:cs="Arial"/>
                <w:sz w:val="19"/>
              </w:rPr>
              <w:t>Approval-required phases</w:t>
            </w:r>
          </w:p>
        </w:tc>
        <w:tc>
          <w:tcPr>
            <w:tcW w:w="7200" w:type="dxa"/>
            <w:tcMar>
              <w:top w:w="85" w:type="dxa"/>
              <w:left w:w="85" w:type="dxa"/>
              <w:bottom w:w="85" w:type="dxa"/>
              <w:right w:w="85" w:type="dxa"/>
            </w:tcMar>
            <w:vAlign w:val="center"/>
          </w:tcPr>
          <w:p w14:paraId="62D85545" w14:textId="77777777" w:rsidR="00FA7659" w:rsidRPr="00FA7659" w:rsidRDefault="00FA7659" w:rsidP="00FA7659">
            <w:pPr>
              <w:spacing w:after="40" w:line="240" w:lineRule="auto"/>
              <w:rPr>
                <w:rFonts w:cs="Arial"/>
              </w:rPr>
            </w:pPr>
            <w:r w:rsidRPr="00FA7659">
              <w:rPr>
                <w:rFonts w:cs="Arial"/>
                <w:sz w:val="19"/>
              </w:rPr>
              <w:t>Prepare, Generate, Registry Plan, and Deploy Plan require governance approval where policy applies.</w:t>
            </w:r>
          </w:p>
        </w:tc>
      </w:tr>
      <w:tr w:rsidR="00FA7659" w:rsidRPr="00FA7659" w14:paraId="2677A573" w14:textId="77777777" w:rsidTr="00103C0A">
        <w:trPr>
          <w:cantSplit/>
          <w:jc w:val="center"/>
        </w:trPr>
        <w:tc>
          <w:tcPr>
            <w:tcW w:w="2880" w:type="dxa"/>
            <w:tcMar>
              <w:top w:w="85" w:type="dxa"/>
              <w:left w:w="85" w:type="dxa"/>
              <w:bottom w:w="85" w:type="dxa"/>
              <w:right w:w="85" w:type="dxa"/>
            </w:tcMar>
            <w:vAlign w:val="center"/>
          </w:tcPr>
          <w:p w14:paraId="26AD2586" w14:textId="77777777" w:rsidR="00FA7659" w:rsidRPr="00FA7659" w:rsidRDefault="00FA7659" w:rsidP="00FA7659">
            <w:pPr>
              <w:spacing w:after="40" w:line="240" w:lineRule="auto"/>
              <w:rPr>
                <w:rFonts w:cs="Arial"/>
              </w:rPr>
            </w:pPr>
            <w:r w:rsidRPr="00FA7659">
              <w:rPr>
                <w:rFonts w:cs="Arial"/>
                <w:sz w:val="19"/>
              </w:rPr>
              <w:t>Profile revisions</w:t>
            </w:r>
          </w:p>
        </w:tc>
        <w:tc>
          <w:tcPr>
            <w:tcW w:w="7200" w:type="dxa"/>
            <w:tcMar>
              <w:top w:w="85" w:type="dxa"/>
              <w:left w:w="85" w:type="dxa"/>
              <w:bottom w:w="85" w:type="dxa"/>
              <w:right w:w="85" w:type="dxa"/>
            </w:tcMar>
            <w:vAlign w:val="center"/>
          </w:tcPr>
          <w:p w14:paraId="5B855E18" w14:textId="77777777" w:rsidR="00FA7659" w:rsidRPr="00FA7659" w:rsidRDefault="00FA7659" w:rsidP="00FA7659">
            <w:pPr>
              <w:spacing w:after="40" w:line="240" w:lineRule="auto"/>
              <w:rPr>
                <w:rFonts w:cs="Arial"/>
              </w:rPr>
            </w:pPr>
            <w:r w:rsidRPr="00FA7659">
              <w:rPr>
                <w:rFonts w:cs="Arial"/>
                <w:sz w:val="19"/>
              </w:rPr>
              <w:t>Saved profiles are versioned. Restoring an older profile creates a new revision instead of erasing history.</w:t>
            </w:r>
          </w:p>
        </w:tc>
      </w:tr>
      <w:tr w:rsidR="00FA7659" w:rsidRPr="00FA7659" w14:paraId="2ED5D145" w14:textId="77777777" w:rsidTr="00103C0A">
        <w:trPr>
          <w:cantSplit/>
          <w:jc w:val="center"/>
        </w:trPr>
        <w:tc>
          <w:tcPr>
            <w:tcW w:w="2880" w:type="dxa"/>
            <w:tcMar>
              <w:top w:w="85" w:type="dxa"/>
              <w:left w:w="85" w:type="dxa"/>
              <w:bottom w:w="85" w:type="dxa"/>
              <w:right w:w="85" w:type="dxa"/>
            </w:tcMar>
            <w:vAlign w:val="center"/>
          </w:tcPr>
          <w:p w14:paraId="5712E160" w14:textId="77777777" w:rsidR="00FA7659" w:rsidRPr="00FA7659" w:rsidRDefault="00FA7659" w:rsidP="00FA7659">
            <w:pPr>
              <w:spacing w:after="40" w:line="240" w:lineRule="auto"/>
              <w:rPr>
                <w:rFonts w:cs="Arial"/>
              </w:rPr>
            </w:pPr>
            <w:r w:rsidRPr="00FA7659">
              <w:rPr>
                <w:rFonts w:cs="Arial"/>
                <w:sz w:val="19"/>
              </w:rPr>
              <w:t>Readiness scoring</w:t>
            </w:r>
          </w:p>
        </w:tc>
        <w:tc>
          <w:tcPr>
            <w:tcW w:w="7200" w:type="dxa"/>
            <w:tcMar>
              <w:top w:w="85" w:type="dxa"/>
              <w:left w:w="85" w:type="dxa"/>
              <w:bottom w:w="85" w:type="dxa"/>
              <w:right w:w="85" w:type="dxa"/>
            </w:tcMar>
            <w:vAlign w:val="center"/>
          </w:tcPr>
          <w:p w14:paraId="0A5D0D59" w14:textId="77777777" w:rsidR="00FA7659" w:rsidRPr="00FA7659" w:rsidRDefault="00FA7659" w:rsidP="00FA7659">
            <w:pPr>
              <w:spacing w:after="40" w:line="240" w:lineRule="auto"/>
              <w:rPr>
                <w:rFonts w:cs="Arial"/>
              </w:rPr>
            </w:pPr>
            <w:r w:rsidRPr="00FA7659">
              <w:rPr>
                <w:rFonts w:cs="Arial"/>
                <w:sz w:val="19"/>
              </w:rPr>
              <w:t>Profiles can be ready, needs attention, or blocked based on required fields, endpoint shape, IP checks, binary paths, and YAML validity.</w:t>
            </w:r>
          </w:p>
        </w:tc>
      </w:tr>
      <w:tr w:rsidR="00FA7659" w:rsidRPr="00FA7659" w14:paraId="01B138C8" w14:textId="77777777" w:rsidTr="00103C0A">
        <w:trPr>
          <w:cantSplit/>
          <w:jc w:val="center"/>
        </w:trPr>
        <w:tc>
          <w:tcPr>
            <w:tcW w:w="2880" w:type="dxa"/>
            <w:tcMar>
              <w:top w:w="85" w:type="dxa"/>
              <w:left w:w="85" w:type="dxa"/>
              <w:bottom w:w="85" w:type="dxa"/>
              <w:right w:w="85" w:type="dxa"/>
            </w:tcMar>
            <w:vAlign w:val="center"/>
          </w:tcPr>
          <w:p w14:paraId="5BCA17E9" w14:textId="77777777" w:rsidR="00FA7659" w:rsidRPr="00FA7659" w:rsidRDefault="00FA7659" w:rsidP="00FA7659">
            <w:pPr>
              <w:spacing w:after="40" w:line="240" w:lineRule="auto"/>
              <w:rPr>
                <w:rFonts w:cs="Arial"/>
              </w:rPr>
            </w:pPr>
            <w:r w:rsidRPr="00FA7659">
              <w:rPr>
                <w:rFonts w:cs="Arial"/>
                <w:sz w:val="19"/>
              </w:rPr>
              <w:lastRenderedPageBreak/>
              <w:t>Generated YAML</w:t>
            </w:r>
          </w:p>
        </w:tc>
        <w:tc>
          <w:tcPr>
            <w:tcW w:w="7200" w:type="dxa"/>
            <w:tcMar>
              <w:top w:w="85" w:type="dxa"/>
              <w:left w:w="85" w:type="dxa"/>
              <w:bottom w:w="85" w:type="dxa"/>
              <w:right w:w="85" w:type="dxa"/>
            </w:tcMar>
            <w:vAlign w:val="center"/>
          </w:tcPr>
          <w:p w14:paraId="7304294C" w14:textId="77777777" w:rsidR="00FA7659" w:rsidRPr="00FA7659" w:rsidRDefault="00FA7659" w:rsidP="00FA7659">
            <w:pPr>
              <w:spacing w:after="40" w:line="240" w:lineRule="auto"/>
              <w:rPr>
                <w:rFonts w:cs="Arial"/>
              </w:rPr>
            </w:pPr>
            <w:r w:rsidRPr="00FA7659">
              <w:rPr>
                <w:rFonts w:cs="Arial"/>
                <w:sz w:val="19"/>
              </w:rPr>
              <w:t>The YAML is transparent and editable in Config Files so teams can align it to the exact NKP schema they adopt.</w:t>
            </w:r>
          </w:p>
        </w:tc>
      </w:tr>
    </w:tbl>
    <w:p w14:paraId="06DC00FD" w14:textId="77777777" w:rsidR="00FA7659" w:rsidRPr="00FA7659" w:rsidRDefault="00FA7659" w:rsidP="00FA7659">
      <w:pPr>
        <w:spacing w:after="20" w:line="254" w:lineRule="auto"/>
        <w:rPr>
          <w:rFonts w:cs="Arial"/>
        </w:rPr>
      </w:pPr>
    </w:p>
    <w:p w14:paraId="411EA375" w14:textId="77777777" w:rsidR="00FA7659" w:rsidRPr="00FA7659" w:rsidRDefault="00FA7659" w:rsidP="00FA7659">
      <w:pPr>
        <w:spacing w:after="120" w:line="254" w:lineRule="auto"/>
        <w:rPr>
          <w:rFonts w:cs="Arial"/>
        </w:rPr>
      </w:pPr>
      <w:r w:rsidRPr="00FA7659">
        <w:rPr>
          <w:rFonts w:cs="Arial"/>
        </w:rPr>
        <w:t>Use NKP Framework when preparing Kubernetes platform deployment evidence or safe-phase automation. Use Jobs / Queue to monitor submitted NKP jobs.</w:t>
      </w:r>
    </w:p>
    <w:p w14:paraId="4F719D27"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97" w:name="_Toc242951511"/>
      <w:bookmarkStart w:id="98" w:name="_Toc244001200"/>
      <w:r w:rsidRPr="00FA7659">
        <w:rPr>
          <w:rFonts w:eastAsiaTheme="majorEastAsia" w:cs="Arial"/>
          <w:b/>
          <w:bCs/>
          <w:sz w:val="30"/>
          <w:szCs w:val="26"/>
        </w:rPr>
        <w:t>Govern Menu</w:t>
      </w:r>
      <w:bookmarkEnd w:id="97"/>
      <w:bookmarkEnd w:id="98"/>
    </w:p>
    <w:p w14:paraId="54A6D408" w14:textId="77777777" w:rsidR="00FA7659" w:rsidRPr="00FA7659" w:rsidRDefault="00FA7659" w:rsidP="00FA7659">
      <w:pPr>
        <w:keepNext/>
        <w:keepLines/>
        <w:spacing w:before="280" w:line="254" w:lineRule="auto"/>
        <w:outlineLvl w:val="2"/>
        <w:rPr>
          <w:rFonts w:eastAsiaTheme="majorEastAsia" w:cs="Arial"/>
          <w:b/>
          <w:bCs/>
          <w:sz w:val="24"/>
        </w:rPr>
      </w:pPr>
      <w:bookmarkStart w:id="99" w:name="_Toc244001201"/>
      <w:r w:rsidRPr="00FA7659">
        <w:rPr>
          <w:rFonts w:eastAsiaTheme="majorEastAsia" w:cs="Arial"/>
          <w:b/>
          <w:bCs/>
          <w:sz w:val="24"/>
        </w:rPr>
        <w:t>Approvals</w:t>
      </w:r>
      <w:bookmarkEnd w:id="99"/>
    </w:p>
    <w:p w14:paraId="1F212235"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3048BA11" wp14:editId="7116EBB0">
            <wp:extent cx="6400800" cy="4200525"/>
            <wp:effectExtent l="0" t="0" r="0" b="0"/>
            <wp:docPr id="20" name="Picture 17"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s.png"/>
                    <pic:cNvPicPr/>
                  </pic:nvPicPr>
                  <pic:blipFill>
                    <a:blip r:embed="rId23"/>
                    <a:stretch>
                      <a:fillRect/>
                    </a:stretch>
                  </pic:blipFill>
                  <pic:spPr>
                    <a:xfrm>
                      <a:off x="0" y="0"/>
                      <a:ext cx="6400800" cy="4200525"/>
                    </a:xfrm>
                    <a:prstGeom prst="rect">
                      <a:avLst/>
                    </a:prstGeom>
                  </pic:spPr>
                </pic:pic>
              </a:graphicData>
            </a:graphic>
          </wp:inline>
        </w:drawing>
      </w:r>
    </w:p>
    <w:p w14:paraId="552A02ED" w14:textId="77777777" w:rsidR="00FA7659" w:rsidRPr="00676C37" w:rsidRDefault="00FA7659" w:rsidP="00676C37">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20. Approvals. Current v1.8.5-rc1 source capture with simulated demo data; not live deployment evidence.</w:t>
      </w:r>
    </w:p>
    <w:p w14:paraId="47BF165D" w14:textId="77777777" w:rsidR="00FA7659" w:rsidRPr="00FA7659" w:rsidRDefault="00FA7659" w:rsidP="00FA7659">
      <w:pPr>
        <w:keepNext/>
        <w:spacing w:after="120" w:line="254" w:lineRule="auto"/>
        <w:rPr>
          <w:rFonts w:cs="Arial"/>
        </w:rPr>
      </w:pPr>
      <w:r w:rsidRPr="00FA7659">
        <w:rPr>
          <w:rFonts w:cs="Arial"/>
          <w:b/>
        </w:rPr>
        <w:t>Operating procedure</w:t>
      </w:r>
    </w:p>
    <w:p w14:paraId="1DA2A89E" w14:textId="77777777" w:rsidR="00676C37" w:rsidRDefault="00FA7659">
      <w:pPr>
        <w:pStyle w:val="ListParagraph"/>
        <w:numPr>
          <w:ilvl w:val="0"/>
          <w:numId w:val="25"/>
        </w:numPr>
        <w:spacing w:after="120" w:line="254" w:lineRule="auto"/>
        <w:rPr>
          <w:rFonts w:cs="Arial"/>
        </w:rPr>
      </w:pPr>
      <w:r w:rsidRPr="00676C37">
        <w:rPr>
          <w:rFonts w:cs="Arial"/>
        </w:rPr>
        <w:t>Review the workflow, target scope, submitted YAML and requester identity.</w:t>
      </w:r>
    </w:p>
    <w:p w14:paraId="62B9720C" w14:textId="77777777" w:rsidR="00676C37" w:rsidRDefault="00FA7659">
      <w:pPr>
        <w:pStyle w:val="ListParagraph"/>
        <w:numPr>
          <w:ilvl w:val="0"/>
          <w:numId w:val="25"/>
        </w:numPr>
        <w:spacing w:after="120" w:line="254" w:lineRule="auto"/>
        <w:rPr>
          <w:rFonts w:cs="Arial"/>
        </w:rPr>
      </w:pPr>
      <w:r w:rsidRPr="00676C37">
        <w:rPr>
          <w:rFonts w:cs="Arial"/>
        </w:rPr>
        <w:t>Approve or reject only after checking change authorization and validation evidence.</w:t>
      </w:r>
    </w:p>
    <w:p w14:paraId="6CDED209" w14:textId="77777777" w:rsidR="00676C37" w:rsidRDefault="00FA7659">
      <w:pPr>
        <w:pStyle w:val="ListParagraph"/>
        <w:numPr>
          <w:ilvl w:val="0"/>
          <w:numId w:val="25"/>
        </w:numPr>
        <w:spacing w:after="120" w:line="254" w:lineRule="auto"/>
        <w:rPr>
          <w:rFonts w:cs="Arial"/>
        </w:rPr>
      </w:pPr>
      <w:r w:rsidRPr="00676C37">
        <w:rPr>
          <w:rFonts w:cs="Arial"/>
        </w:rPr>
        <w:t>Have the operator submit the exact approved configuration through the supported path.</w:t>
      </w:r>
    </w:p>
    <w:p w14:paraId="66B789E0" w14:textId="77777777" w:rsidR="00676C37" w:rsidRDefault="00FA7659">
      <w:pPr>
        <w:pStyle w:val="ListParagraph"/>
        <w:numPr>
          <w:ilvl w:val="0"/>
          <w:numId w:val="25"/>
        </w:numPr>
        <w:spacing w:after="120" w:line="254" w:lineRule="auto"/>
        <w:rPr>
          <w:rFonts w:cs="Arial"/>
        </w:rPr>
      </w:pPr>
      <w:r w:rsidRPr="00676C37">
        <w:rPr>
          <w:rFonts w:cs="Arial"/>
        </w:rPr>
        <w:t>Re-request approval if the configuration changes; inspect expiry and consumption state.</w:t>
      </w:r>
    </w:p>
    <w:p w14:paraId="6395E128" w14:textId="6AEED03C" w:rsidR="00FA7659" w:rsidRPr="00676C37" w:rsidRDefault="00FA7659">
      <w:pPr>
        <w:pStyle w:val="ListParagraph"/>
        <w:numPr>
          <w:ilvl w:val="0"/>
          <w:numId w:val="25"/>
        </w:numPr>
        <w:spacing w:after="120" w:line="254" w:lineRule="auto"/>
        <w:rPr>
          <w:rFonts w:cs="Arial"/>
        </w:rPr>
      </w:pPr>
      <w:r w:rsidRPr="00676C37">
        <w:rPr>
          <w:rFonts w:cs="Arial"/>
        </w:rPr>
        <w:t>Keep audit and change-ticket evidence outside the console when required.</w:t>
      </w:r>
    </w:p>
    <w:p w14:paraId="07EB9B72" w14:textId="77777777" w:rsidR="00FA7659" w:rsidRPr="00FA7659" w:rsidRDefault="00FA7659" w:rsidP="00FA7659">
      <w:pPr>
        <w:spacing w:after="120" w:line="254" w:lineRule="auto"/>
        <w:rPr>
          <w:rFonts w:cs="Arial"/>
        </w:rPr>
      </w:pPr>
      <w:r w:rsidRPr="00FA7659">
        <w:rPr>
          <w:rFonts w:cs="Arial"/>
        </w:rPr>
        <w:t>Use Approvals to create, approve, reject, and review governance requests.</w:t>
      </w:r>
    </w:p>
    <w:p w14:paraId="74B7102B"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5A56E0A" w14:textId="77777777" w:rsidTr="004A120D">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DF444D2" w14:textId="77777777" w:rsidR="00FA7659" w:rsidRPr="004A120D" w:rsidRDefault="00FA7659" w:rsidP="00FA7659">
            <w:pPr>
              <w:keepNext/>
              <w:spacing w:after="40" w:line="240" w:lineRule="auto"/>
              <w:rPr>
                <w:rFonts w:cs="Arial"/>
                <w:color w:val="auto"/>
              </w:rPr>
            </w:pPr>
            <w:r w:rsidRPr="004A120D">
              <w:rPr>
                <w:rFonts w:cs="Arial"/>
                <w:b/>
                <w:color w:val="auto"/>
                <w:sz w:val="19"/>
              </w:rPr>
              <w:lastRenderedPageBreak/>
              <w:t>Function</w:t>
            </w:r>
          </w:p>
        </w:tc>
        <w:tc>
          <w:tcPr>
            <w:tcW w:w="7200" w:type="dxa"/>
            <w:shd w:val="clear" w:color="auto" w:fill="17365D" w:themeFill="text2" w:themeFillShade="BF"/>
            <w:tcMar>
              <w:top w:w="85" w:type="dxa"/>
              <w:left w:w="85" w:type="dxa"/>
              <w:bottom w:w="85" w:type="dxa"/>
              <w:right w:w="85" w:type="dxa"/>
            </w:tcMar>
            <w:vAlign w:val="center"/>
          </w:tcPr>
          <w:p w14:paraId="0F01083B" w14:textId="77777777" w:rsidR="00FA7659" w:rsidRPr="004A120D" w:rsidRDefault="00FA7659" w:rsidP="00FA7659">
            <w:pPr>
              <w:keepNext/>
              <w:spacing w:after="40" w:line="240" w:lineRule="auto"/>
              <w:rPr>
                <w:rFonts w:cs="Arial"/>
                <w:color w:val="auto"/>
              </w:rPr>
            </w:pPr>
            <w:r w:rsidRPr="004A120D">
              <w:rPr>
                <w:rFonts w:cs="Arial"/>
                <w:b/>
                <w:color w:val="auto"/>
                <w:sz w:val="19"/>
              </w:rPr>
              <w:t>Purpose</w:t>
            </w:r>
          </w:p>
        </w:tc>
      </w:tr>
      <w:tr w:rsidR="00FA7659" w:rsidRPr="00FA7659" w14:paraId="6FD924F8" w14:textId="77777777" w:rsidTr="004A120D">
        <w:trPr>
          <w:cantSplit/>
          <w:jc w:val="center"/>
        </w:trPr>
        <w:tc>
          <w:tcPr>
            <w:tcW w:w="2880" w:type="dxa"/>
            <w:tcMar>
              <w:top w:w="85" w:type="dxa"/>
              <w:left w:w="85" w:type="dxa"/>
              <w:bottom w:w="85" w:type="dxa"/>
              <w:right w:w="85" w:type="dxa"/>
            </w:tcMar>
            <w:vAlign w:val="center"/>
          </w:tcPr>
          <w:p w14:paraId="267B4EB9" w14:textId="77777777" w:rsidR="00FA7659" w:rsidRPr="00FA7659" w:rsidRDefault="00FA7659" w:rsidP="00FA7659">
            <w:pPr>
              <w:spacing w:after="40" w:line="240" w:lineRule="auto"/>
              <w:rPr>
                <w:rFonts w:cs="Arial"/>
              </w:rPr>
            </w:pPr>
            <w:r w:rsidRPr="00FA7659">
              <w:rPr>
                <w:rFonts w:cs="Arial"/>
                <w:sz w:val="19"/>
              </w:rPr>
              <w:t>New Request</w:t>
            </w:r>
          </w:p>
        </w:tc>
        <w:tc>
          <w:tcPr>
            <w:tcW w:w="7200" w:type="dxa"/>
            <w:tcMar>
              <w:top w:w="85" w:type="dxa"/>
              <w:left w:w="85" w:type="dxa"/>
              <w:bottom w:w="85" w:type="dxa"/>
              <w:right w:w="85" w:type="dxa"/>
            </w:tcMar>
            <w:vAlign w:val="center"/>
          </w:tcPr>
          <w:p w14:paraId="6387E7EC" w14:textId="77777777" w:rsidR="00FA7659" w:rsidRPr="00FA7659" w:rsidRDefault="00FA7659" w:rsidP="00FA7659">
            <w:pPr>
              <w:spacing w:after="40" w:line="240" w:lineRule="auto"/>
              <w:rPr>
                <w:rFonts w:cs="Arial"/>
              </w:rPr>
            </w:pPr>
            <w:r w:rsidRPr="00FA7659">
              <w:rPr>
                <w:rFonts w:cs="Arial"/>
                <w:sz w:val="19"/>
              </w:rPr>
              <w:t>Creates an approval request with workflow, config, requester notes, and context.</w:t>
            </w:r>
          </w:p>
        </w:tc>
      </w:tr>
      <w:tr w:rsidR="00FA7659" w:rsidRPr="00FA7659" w14:paraId="752686C6" w14:textId="77777777" w:rsidTr="004A120D">
        <w:trPr>
          <w:cantSplit/>
          <w:jc w:val="center"/>
        </w:trPr>
        <w:tc>
          <w:tcPr>
            <w:tcW w:w="2880" w:type="dxa"/>
            <w:tcMar>
              <w:top w:w="85" w:type="dxa"/>
              <w:left w:w="85" w:type="dxa"/>
              <w:bottom w:w="85" w:type="dxa"/>
              <w:right w:w="85" w:type="dxa"/>
            </w:tcMar>
            <w:vAlign w:val="center"/>
          </w:tcPr>
          <w:p w14:paraId="786C2EEF" w14:textId="77777777" w:rsidR="00FA7659" w:rsidRPr="00FA7659" w:rsidRDefault="00FA7659" w:rsidP="00FA7659">
            <w:pPr>
              <w:spacing w:after="40" w:line="240" w:lineRule="auto"/>
              <w:rPr>
                <w:rFonts w:cs="Arial"/>
              </w:rPr>
            </w:pPr>
            <w:r w:rsidRPr="00FA7659">
              <w:rPr>
                <w:rFonts w:cs="Arial"/>
                <w:sz w:val="19"/>
              </w:rPr>
              <w:t>Active</w:t>
            </w:r>
          </w:p>
        </w:tc>
        <w:tc>
          <w:tcPr>
            <w:tcW w:w="7200" w:type="dxa"/>
            <w:tcMar>
              <w:top w:w="85" w:type="dxa"/>
              <w:left w:w="85" w:type="dxa"/>
              <w:bottom w:w="85" w:type="dxa"/>
              <w:right w:w="85" w:type="dxa"/>
            </w:tcMar>
            <w:vAlign w:val="center"/>
          </w:tcPr>
          <w:p w14:paraId="695175F1" w14:textId="77777777" w:rsidR="00FA7659" w:rsidRPr="00FA7659" w:rsidRDefault="00FA7659" w:rsidP="00FA7659">
            <w:pPr>
              <w:spacing w:after="40" w:line="240" w:lineRule="auto"/>
              <w:rPr>
                <w:rFonts w:cs="Arial"/>
              </w:rPr>
            </w:pPr>
            <w:r w:rsidRPr="00FA7659">
              <w:rPr>
                <w:rFonts w:cs="Arial"/>
                <w:sz w:val="19"/>
              </w:rPr>
              <w:t>Shows pending approval requests.</w:t>
            </w:r>
          </w:p>
        </w:tc>
      </w:tr>
      <w:tr w:rsidR="00FA7659" w:rsidRPr="00FA7659" w14:paraId="11A99C3B" w14:textId="77777777" w:rsidTr="004A120D">
        <w:trPr>
          <w:cantSplit/>
          <w:jc w:val="center"/>
        </w:trPr>
        <w:tc>
          <w:tcPr>
            <w:tcW w:w="2880" w:type="dxa"/>
            <w:tcMar>
              <w:top w:w="85" w:type="dxa"/>
              <w:left w:w="85" w:type="dxa"/>
              <w:bottom w:w="85" w:type="dxa"/>
              <w:right w:w="85" w:type="dxa"/>
            </w:tcMar>
            <w:vAlign w:val="center"/>
          </w:tcPr>
          <w:p w14:paraId="620D4D2B" w14:textId="77777777" w:rsidR="00FA7659" w:rsidRPr="00FA7659" w:rsidRDefault="00FA7659" w:rsidP="00FA7659">
            <w:pPr>
              <w:spacing w:after="40" w:line="240" w:lineRule="auto"/>
              <w:rPr>
                <w:rFonts w:cs="Arial"/>
              </w:rPr>
            </w:pPr>
            <w:r w:rsidRPr="00FA7659">
              <w:rPr>
                <w:rFonts w:cs="Arial"/>
                <w:sz w:val="19"/>
              </w:rPr>
              <w:t>History</w:t>
            </w:r>
          </w:p>
        </w:tc>
        <w:tc>
          <w:tcPr>
            <w:tcW w:w="7200" w:type="dxa"/>
            <w:tcMar>
              <w:top w:w="85" w:type="dxa"/>
              <w:left w:w="85" w:type="dxa"/>
              <w:bottom w:w="85" w:type="dxa"/>
              <w:right w:w="85" w:type="dxa"/>
            </w:tcMar>
            <w:vAlign w:val="center"/>
          </w:tcPr>
          <w:p w14:paraId="3356528C" w14:textId="77777777" w:rsidR="00FA7659" w:rsidRPr="00FA7659" w:rsidRDefault="00FA7659" w:rsidP="00FA7659">
            <w:pPr>
              <w:spacing w:after="40" w:line="240" w:lineRule="auto"/>
              <w:rPr>
                <w:rFonts w:cs="Arial"/>
              </w:rPr>
            </w:pPr>
            <w:r w:rsidRPr="00FA7659">
              <w:rPr>
                <w:rFonts w:cs="Arial"/>
                <w:sz w:val="19"/>
              </w:rPr>
              <w:t>Shows approved, rejected, expired, or completed decisions.</w:t>
            </w:r>
          </w:p>
        </w:tc>
      </w:tr>
      <w:tr w:rsidR="00FA7659" w:rsidRPr="00FA7659" w14:paraId="772BD667" w14:textId="77777777" w:rsidTr="004A120D">
        <w:trPr>
          <w:cantSplit/>
          <w:jc w:val="center"/>
        </w:trPr>
        <w:tc>
          <w:tcPr>
            <w:tcW w:w="2880" w:type="dxa"/>
            <w:tcMar>
              <w:top w:w="85" w:type="dxa"/>
              <w:left w:w="85" w:type="dxa"/>
              <w:bottom w:w="85" w:type="dxa"/>
              <w:right w:w="85" w:type="dxa"/>
            </w:tcMar>
            <w:vAlign w:val="center"/>
          </w:tcPr>
          <w:p w14:paraId="32DB2EF8" w14:textId="77777777" w:rsidR="00FA7659" w:rsidRPr="00FA7659" w:rsidRDefault="00FA7659" w:rsidP="00FA7659">
            <w:pPr>
              <w:spacing w:after="40" w:line="240" w:lineRule="auto"/>
              <w:rPr>
                <w:rFonts w:cs="Arial"/>
              </w:rPr>
            </w:pPr>
            <w:r w:rsidRPr="00FA7659">
              <w:rPr>
                <w:rFonts w:cs="Arial"/>
                <w:sz w:val="19"/>
              </w:rPr>
              <w:t>All</w:t>
            </w:r>
          </w:p>
        </w:tc>
        <w:tc>
          <w:tcPr>
            <w:tcW w:w="7200" w:type="dxa"/>
            <w:tcMar>
              <w:top w:w="85" w:type="dxa"/>
              <w:left w:w="85" w:type="dxa"/>
              <w:bottom w:w="85" w:type="dxa"/>
              <w:right w:w="85" w:type="dxa"/>
            </w:tcMar>
            <w:vAlign w:val="center"/>
          </w:tcPr>
          <w:p w14:paraId="1DA5A807" w14:textId="77777777" w:rsidR="00FA7659" w:rsidRPr="00FA7659" w:rsidRDefault="00FA7659" w:rsidP="00FA7659">
            <w:pPr>
              <w:spacing w:after="40" w:line="240" w:lineRule="auto"/>
              <w:rPr>
                <w:rFonts w:cs="Arial"/>
              </w:rPr>
            </w:pPr>
            <w:r w:rsidRPr="00FA7659">
              <w:rPr>
                <w:rFonts w:cs="Arial"/>
                <w:sz w:val="19"/>
              </w:rPr>
              <w:t>Shows every approval record.</w:t>
            </w:r>
          </w:p>
        </w:tc>
      </w:tr>
      <w:tr w:rsidR="00FA7659" w:rsidRPr="00FA7659" w14:paraId="6FACF25E" w14:textId="77777777" w:rsidTr="004A120D">
        <w:trPr>
          <w:cantSplit/>
          <w:jc w:val="center"/>
        </w:trPr>
        <w:tc>
          <w:tcPr>
            <w:tcW w:w="2880" w:type="dxa"/>
            <w:tcMar>
              <w:top w:w="85" w:type="dxa"/>
              <w:left w:w="85" w:type="dxa"/>
              <w:bottom w:w="85" w:type="dxa"/>
              <w:right w:w="85" w:type="dxa"/>
            </w:tcMar>
            <w:vAlign w:val="center"/>
          </w:tcPr>
          <w:p w14:paraId="67CD20A8" w14:textId="77777777" w:rsidR="00FA7659" w:rsidRPr="00FA7659" w:rsidRDefault="00FA7659" w:rsidP="00FA7659">
            <w:pPr>
              <w:spacing w:after="40" w:line="240" w:lineRule="auto"/>
              <w:rPr>
                <w:rFonts w:cs="Arial"/>
              </w:rPr>
            </w:pPr>
            <w:r w:rsidRPr="00FA7659">
              <w:rPr>
                <w:rFonts w:cs="Arial"/>
                <w:sz w:val="19"/>
              </w:rPr>
              <w:t>Status filters</w:t>
            </w:r>
          </w:p>
        </w:tc>
        <w:tc>
          <w:tcPr>
            <w:tcW w:w="7200" w:type="dxa"/>
            <w:tcMar>
              <w:top w:w="85" w:type="dxa"/>
              <w:left w:w="85" w:type="dxa"/>
              <w:bottom w:w="85" w:type="dxa"/>
              <w:right w:w="85" w:type="dxa"/>
            </w:tcMar>
            <w:vAlign w:val="center"/>
          </w:tcPr>
          <w:p w14:paraId="436AB4F5" w14:textId="77777777" w:rsidR="00FA7659" w:rsidRPr="00FA7659" w:rsidRDefault="00FA7659" w:rsidP="00FA7659">
            <w:pPr>
              <w:spacing w:after="40" w:line="240" w:lineRule="auto"/>
              <w:rPr>
                <w:rFonts w:cs="Arial"/>
              </w:rPr>
            </w:pPr>
            <w:r w:rsidRPr="00FA7659">
              <w:rPr>
                <w:rFonts w:cs="Arial"/>
                <w:sz w:val="19"/>
              </w:rPr>
              <w:t>Narrows the list by request state.</w:t>
            </w:r>
          </w:p>
        </w:tc>
      </w:tr>
      <w:tr w:rsidR="00FA7659" w:rsidRPr="00FA7659" w14:paraId="250B4D00" w14:textId="77777777" w:rsidTr="004A120D">
        <w:trPr>
          <w:cantSplit/>
          <w:jc w:val="center"/>
        </w:trPr>
        <w:tc>
          <w:tcPr>
            <w:tcW w:w="2880" w:type="dxa"/>
            <w:tcMar>
              <w:top w:w="85" w:type="dxa"/>
              <w:left w:w="85" w:type="dxa"/>
              <w:bottom w:w="85" w:type="dxa"/>
              <w:right w:w="85" w:type="dxa"/>
            </w:tcMar>
            <w:vAlign w:val="center"/>
          </w:tcPr>
          <w:p w14:paraId="58DAF868" w14:textId="77777777" w:rsidR="00FA7659" w:rsidRPr="00FA7659" w:rsidRDefault="00FA7659" w:rsidP="00FA7659">
            <w:pPr>
              <w:spacing w:after="40" w:line="240" w:lineRule="auto"/>
              <w:rPr>
                <w:rFonts w:cs="Arial"/>
              </w:rPr>
            </w:pPr>
            <w:r w:rsidRPr="00FA7659">
              <w:rPr>
                <w:rFonts w:cs="Arial"/>
                <w:sz w:val="19"/>
              </w:rPr>
              <w:t>Expand row</w:t>
            </w:r>
          </w:p>
        </w:tc>
        <w:tc>
          <w:tcPr>
            <w:tcW w:w="7200" w:type="dxa"/>
            <w:tcMar>
              <w:top w:w="85" w:type="dxa"/>
              <w:left w:w="85" w:type="dxa"/>
              <w:bottom w:w="85" w:type="dxa"/>
              <w:right w:w="85" w:type="dxa"/>
            </w:tcMar>
            <w:vAlign w:val="center"/>
          </w:tcPr>
          <w:p w14:paraId="63789C26" w14:textId="77777777" w:rsidR="00FA7659" w:rsidRPr="00FA7659" w:rsidRDefault="00FA7659" w:rsidP="00FA7659">
            <w:pPr>
              <w:spacing w:after="40" w:line="240" w:lineRule="auto"/>
              <w:rPr>
                <w:rFonts w:cs="Arial"/>
              </w:rPr>
            </w:pPr>
            <w:r w:rsidRPr="00FA7659">
              <w:rPr>
                <w:rFonts w:cs="Arial"/>
                <w:sz w:val="19"/>
              </w:rPr>
              <w:t>Shows full request details and decision notes.</w:t>
            </w:r>
          </w:p>
        </w:tc>
      </w:tr>
      <w:tr w:rsidR="00FA7659" w:rsidRPr="00FA7659" w14:paraId="17D2839D" w14:textId="77777777" w:rsidTr="004A120D">
        <w:trPr>
          <w:cantSplit/>
          <w:jc w:val="center"/>
        </w:trPr>
        <w:tc>
          <w:tcPr>
            <w:tcW w:w="2880" w:type="dxa"/>
            <w:tcMar>
              <w:top w:w="85" w:type="dxa"/>
              <w:left w:w="85" w:type="dxa"/>
              <w:bottom w:w="85" w:type="dxa"/>
              <w:right w:w="85" w:type="dxa"/>
            </w:tcMar>
            <w:vAlign w:val="center"/>
          </w:tcPr>
          <w:p w14:paraId="3D95C1C1" w14:textId="77777777" w:rsidR="00FA7659" w:rsidRPr="00FA7659" w:rsidRDefault="00FA7659" w:rsidP="00FA7659">
            <w:pPr>
              <w:spacing w:after="40" w:line="240" w:lineRule="auto"/>
              <w:rPr>
                <w:rFonts w:cs="Arial"/>
              </w:rPr>
            </w:pPr>
            <w:r w:rsidRPr="00FA7659">
              <w:rPr>
                <w:rFonts w:cs="Arial"/>
                <w:sz w:val="19"/>
              </w:rPr>
              <w:t>Approve</w:t>
            </w:r>
          </w:p>
        </w:tc>
        <w:tc>
          <w:tcPr>
            <w:tcW w:w="7200" w:type="dxa"/>
            <w:tcMar>
              <w:top w:w="85" w:type="dxa"/>
              <w:left w:w="85" w:type="dxa"/>
              <w:bottom w:w="85" w:type="dxa"/>
              <w:right w:w="85" w:type="dxa"/>
            </w:tcMar>
            <w:vAlign w:val="center"/>
          </w:tcPr>
          <w:p w14:paraId="3536F144" w14:textId="77777777" w:rsidR="00FA7659" w:rsidRPr="00FA7659" w:rsidRDefault="00FA7659" w:rsidP="00FA7659">
            <w:pPr>
              <w:spacing w:after="40" w:line="240" w:lineRule="auto"/>
              <w:rPr>
                <w:rFonts w:cs="Arial"/>
              </w:rPr>
            </w:pPr>
            <w:r w:rsidRPr="00FA7659">
              <w:rPr>
                <w:rFonts w:cs="Arial"/>
                <w:sz w:val="19"/>
              </w:rPr>
              <w:t>Admin decision action that allows matching governed execution.</w:t>
            </w:r>
          </w:p>
        </w:tc>
      </w:tr>
      <w:tr w:rsidR="00FA7659" w:rsidRPr="00FA7659" w14:paraId="51F47361" w14:textId="77777777" w:rsidTr="004A120D">
        <w:trPr>
          <w:cantSplit/>
          <w:jc w:val="center"/>
        </w:trPr>
        <w:tc>
          <w:tcPr>
            <w:tcW w:w="2880" w:type="dxa"/>
            <w:tcMar>
              <w:top w:w="85" w:type="dxa"/>
              <w:left w:w="85" w:type="dxa"/>
              <w:bottom w:w="85" w:type="dxa"/>
              <w:right w:w="85" w:type="dxa"/>
            </w:tcMar>
            <w:vAlign w:val="center"/>
          </w:tcPr>
          <w:p w14:paraId="020FE393" w14:textId="77777777" w:rsidR="00FA7659" w:rsidRPr="00FA7659" w:rsidRDefault="00FA7659" w:rsidP="00FA7659">
            <w:pPr>
              <w:spacing w:after="40" w:line="240" w:lineRule="auto"/>
              <w:rPr>
                <w:rFonts w:cs="Arial"/>
              </w:rPr>
            </w:pPr>
            <w:r w:rsidRPr="00FA7659">
              <w:rPr>
                <w:rFonts w:cs="Arial"/>
                <w:sz w:val="19"/>
              </w:rPr>
              <w:t>Reject</w:t>
            </w:r>
          </w:p>
        </w:tc>
        <w:tc>
          <w:tcPr>
            <w:tcW w:w="7200" w:type="dxa"/>
            <w:tcMar>
              <w:top w:w="85" w:type="dxa"/>
              <w:left w:w="85" w:type="dxa"/>
              <w:bottom w:w="85" w:type="dxa"/>
              <w:right w:w="85" w:type="dxa"/>
            </w:tcMar>
            <w:vAlign w:val="center"/>
          </w:tcPr>
          <w:p w14:paraId="369A2118" w14:textId="77777777" w:rsidR="00FA7659" w:rsidRPr="00FA7659" w:rsidRDefault="00FA7659" w:rsidP="00FA7659">
            <w:pPr>
              <w:spacing w:after="40" w:line="240" w:lineRule="auto"/>
              <w:rPr>
                <w:rFonts w:cs="Arial"/>
              </w:rPr>
            </w:pPr>
            <w:r w:rsidRPr="00FA7659">
              <w:rPr>
                <w:rFonts w:cs="Arial"/>
                <w:sz w:val="19"/>
              </w:rPr>
              <w:t>Admin decision action that blocks the request.</w:t>
            </w:r>
          </w:p>
        </w:tc>
      </w:tr>
      <w:tr w:rsidR="00FA7659" w:rsidRPr="00FA7659" w14:paraId="749D182A" w14:textId="77777777" w:rsidTr="004A120D">
        <w:trPr>
          <w:cantSplit/>
          <w:jc w:val="center"/>
        </w:trPr>
        <w:tc>
          <w:tcPr>
            <w:tcW w:w="2880" w:type="dxa"/>
            <w:tcMar>
              <w:top w:w="85" w:type="dxa"/>
              <w:left w:w="85" w:type="dxa"/>
              <w:bottom w:w="85" w:type="dxa"/>
              <w:right w:w="85" w:type="dxa"/>
            </w:tcMar>
            <w:vAlign w:val="center"/>
          </w:tcPr>
          <w:p w14:paraId="29FB4308" w14:textId="77777777" w:rsidR="00FA7659" w:rsidRPr="00FA7659" w:rsidRDefault="00FA7659" w:rsidP="00FA7659">
            <w:pPr>
              <w:spacing w:after="40" w:line="240" w:lineRule="auto"/>
              <w:rPr>
                <w:rFonts w:cs="Arial"/>
              </w:rPr>
            </w:pPr>
            <w:r w:rsidRPr="00FA7659">
              <w:rPr>
                <w:rFonts w:cs="Arial"/>
                <w:sz w:val="19"/>
              </w:rPr>
              <w:t>Delete</w:t>
            </w:r>
          </w:p>
        </w:tc>
        <w:tc>
          <w:tcPr>
            <w:tcW w:w="7200" w:type="dxa"/>
            <w:tcMar>
              <w:top w:w="85" w:type="dxa"/>
              <w:left w:w="85" w:type="dxa"/>
              <w:bottom w:w="85" w:type="dxa"/>
              <w:right w:w="85" w:type="dxa"/>
            </w:tcMar>
            <w:vAlign w:val="center"/>
          </w:tcPr>
          <w:p w14:paraId="274747E0" w14:textId="77777777" w:rsidR="00FA7659" w:rsidRPr="00FA7659" w:rsidRDefault="00FA7659" w:rsidP="00FA7659">
            <w:pPr>
              <w:spacing w:after="40" w:line="240" w:lineRule="auto"/>
              <w:rPr>
                <w:rFonts w:cs="Arial"/>
              </w:rPr>
            </w:pPr>
            <w:r w:rsidRPr="00FA7659">
              <w:rPr>
                <w:rFonts w:cs="Arial"/>
                <w:sz w:val="19"/>
              </w:rPr>
              <w:t>Removes an approval request after confirmation.</w:t>
            </w:r>
          </w:p>
        </w:tc>
      </w:tr>
    </w:tbl>
    <w:p w14:paraId="49B50183" w14:textId="77777777" w:rsidR="00FA7659" w:rsidRPr="00FA7659" w:rsidRDefault="00FA7659" w:rsidP="00FA7659">
      <w:pPr>
        <w:spacing w:after="20" w:line="254" w:lineRule="auto"/>
        <w:rPr>
          <w:rFonts w:cs="Arial"/>
        </w:rPr>
      </w:pPr>
    </w:p>
    <w:p w14:paraId="4007DAFA" w14:textId="77777777" w:rsidR="00FA7659" w:rsidRPr="00FA7659" w:rsidRDefault="00FA7659" w:rsidP="00FA7659">
      <w:pPr>
        <w:spacing w:after="120" w:line="254" w:lineRule="auto"/>
        <w:rPr>
          <w:rFonts w:cs="Arial"/>
        </w:rPr>
      </w:pPr>
      <w:r w:rsidRPr="00FA7659">
        <w:rPr>
          <w:rFonts w:cs="Arial"/>
        </w:rPr>
        <w:t>Approval requests are used by workflow detail pages and controlled NKP phases when mandatory approval policy is enabled.</w:t>
      </w:r>
    </w:p>
    <w:p w14:paraId="0868813D" w14:textId="77777777" w:rsidR="00FA7659" w:rsidRPr="00FA7659" w:rsidRDefault="00FA7659" w:rsidP="00FA7659">
      <w:pPr>
        <w:keepNext/>
        <w:keepLines/>
        <w:spacing w:before="280" w:line="254" w:lineRule="auto"/>
        <w:outlineLvl w:val="2"/>
        <w:rPr>
          <w:rFonts w:eastAsiaTheme="majorEastAsia" w:cs="Arial"/>
          <w:b/>
          <w:bCs/>
          <w:sz w:val="24"/>
        </w:rPr>
      </w:pPr>
      <w:bookmarkStart w:id="100" w:name="_Toc244001202"/>
      <w:r w:rsidRPr="00FA7659">
        <w:rPr>
          <w:rFonts w:eastAsiaTheme="majorEastAsia" w:cs="Arial"/>
          <w:b/>
          <w:bCs/>
          <w:sz w:val="24"/>
        </w:rPr>
        <w:t>Appliance Ops</w:t>
      </w:r>
      <w:bookmarkEnd w:id="100"/>
    </w:p>
    <w:p w14:paraId="2C32C186"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175CA867" wp14:editId="58B53109">
            <wp:extent cx="6400800" cy="4200525"/>
            <wp:effectExtent l="0" t="0" r="0" b="0"/>
            <wp:docPr id="21" name="Picture 18"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ance.png"/>
                    <pic:cNvPicPr/>
                  </pic:nvPicPr>
                  <pic:blipFill>
                    <a:blip r:embed="rId24"/>
                    <a:stretch>
                      <a:fillRect/>
                    </a:stretch>
                  </pic:blipFill>
                  <pic:spPr>
                    <a:xfrm>
                      <a:off x="0" y="0"/>
                      <a:ext cx="6400800" cy="4200525"/>
                    </a:xfrm>
                    <a:prstGeom prst="rect">
                      <a:avLst/>
                    </a:prstGeom>
                  </pic:spPr>
                </pic:pic>
              </a:graphicData>
            </a:graphic>
          </wp:inline>
        </w:drawing>
      </w:r>
    </w:p>
    <w:p w14:paraId="32370CA5" w14:textId="77777777" w:rsidR="00FA7659" w:rsidRPr="004A120D" w:rsidRDefault="00FA7659" w:rsidP="004A120D">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21. Appliance Ops. Current v1.8.5-rc1 source capture with simulated demo data; not live deployment evidence.</w:t>
      </w:r>
    </w:p>
    <w:p w14:paraId="04ECDD0D" w14:textId="77777777" w:rsidR="00FA7659" w:rsidRPr="00FA7659" w:rsidRDefault="00FA7659" w:rsidP="00FA7659">
      <w:pPr>
        <w:keepNext/>
        <w:spacing w:after="120" w:line="254" w:lineRule="auto"/>
        <w:rPr>
          <w:rFonts w:cs="Arial"/>
        </w:rPr>
      </w:pPr>
      <w:r w:rsidRPr="00FA7659">
        <w:rPr>
          <w:rFonts w:cs="Arial"/>
          <w:b/>
        </w:rPr>
        <w:lastRenderedPageBreak/>
        <w:t>Operating procedure</w:t>
      </w:r>
    </w:p>
    <w:p w14:paraId="43C21845" w14:textId="77777777" w:rsidR="004A120D" w:rsidRDefault="00FA7659">
      <w:pPr>
        <w:pStyle w:val="ListParagraph"/>
        <w:numPr>
          <w:ilvl w:val="0"/>
          <w:numId w:val="26"/>
        </w:numPr>
        <w:spacing w:after="120" w:line="254" w:lineRule="auto"/>
        <w:rPr>
          <w:rFonts w:cs="Arial"/>
        </w:rPr>
      </w:pPr>
      <w:r w:rsidRPr="004A120D">
        <w:rPr>
          <w:rFonts w:cs="Arial"/>
        </w:rPr>
        <w:t>Select Artifacts, Updates, First Boot, NKP Readiness or ZTF Modes.</w:t>
      </w:r>
    </w:p>
    <w:p w14:paraId="745956BF" w14:textId="77777777" w:rsidR="004A120D" w:rsidRDefault="00FA7659">
      <w:pPr>
        <w:pStyle w:val="ListParagraph"/>
        <w:numPr>
          <w:ilvl w:val="0"/>
          <w:numId w:val="26"/>
        </w:numPr>
        <w:spacing w:after="120" w:line="254" w:lineRule="auto"/>
        <w:rPr>
          <w:rFonts w:cs="Arial"/>
        </w:rPr>
      </w:pPr>
      <w:r w:rsidRPr="004A120D">
        <w:rPr>
          <w:rFonts w:cs="Arial"/>
        </w:rPr>
        <w:t>Review exact build identity and readiness findings, not only the footer version.</w:t>
      </w:r>
    </w:p>
    <w:p w14:paraId="34E135C0" w14:textId="77777777" w:rsidR="004A120D" w:rsidRDefault="00FA7659">
      <w:pPr>
        <w:pStyle w:val="ListParagraph"/>
        <w:numPr>
          <w:ilvl w:val="0"/>
          <w:numId w:val="26"/>
        </w:numPr>
        <w:spacing w:after="120" w:line="254" w:lineRule="auto"/>
        <w:rPr>
          <w:rFonts w:cs="Arial"/>
        </w:rPr>
      </w:pPr>
      <w:r w:rsidRPr="004A120D">
        <w:rPr>
          <w:rFonts w:cs="Arial"/>
        </w:rPr>
        <w:t>For updates, import and verify metadata or a package, then stage the intended request.</w:t>
      </w:r>
    </w:p>
    <w:p w14:paraId="6DAB2AC8" w14:textId="77777777" w:rsidR="004A120D" w:rsidRDefault="00FA7659">
      <w:pPr>
        <w:pStyle w:val="ListParagraph"/>
        <w:numPr>
          <w:ilvl w:val="0"/>
          <w:numId w:val="26"/>
        </w:numPr>
        <w:spacing w:after="120" w:line="254" w:lineRule="auto"/>
        <w:rPr>
          <w:rFonts w:cs="Arial"/>
        </w:rPr>
      </w:pPr>
      <w:r w:rsidRPr="004A120D">
        <w:rPr>
          <w:rFonts w:cs="Arial"/>
        </w:rPr>
        <w:t>Have a host administrator apply the update with backups enabled.</w:t>
      </w:r>
    </w:p>
    <w:p w14:paraId="7ADF7A8C" w14:textId="0D9A25DC" w:rsidR="00FA7659" w:rsidRPr="004A120D" w:rsidRDefault="00FA7659">
      <w:pPr>
        <w:pStyle w:val="ListParagraph"/>
        <w:numPr>
          <w:ilvl w:val="0"/>
          <w:numId w:val="26"/>
        </w:numPr>
        <w:spacing w:after="120" w:line="254" w:lineRule="auto"/>
        <w:rPr>
          <w:rFonts w:cs="Arial"/>
        </w:rPr>
      </w:pPr>
      <w:r w:rsidRPr="004A120D">
        <w:rPr>
          <w:rFonts w:cs="Arial"/>
        </w:rPr>
        <w:t>Verify the running image, health and application data before accepting completion.</w:t>
      </w:r>
    </w:p>
    <w:p w14:paraId="6A6D4C29" w14:textId="77777777" w:rsidR="00FA7659" w:rsidRPr="00FA7659" w:rsidRDefault="00FA7659" w:rsidP="00FA7659">
      <w:pPr>
        <w:spacing w:after="120" w:line="254" w:lineRule="auto"/>
        <w:rPr>
          <w:rFonts w:cs="Arial"/>
        </w:rPr>
      </w:pPr>
      <w:r w:rsidRPr="00FA7659">
        <w:rPr>
          <w:rFonts w:cs="Arial"/>
        </w:rPr>
        <w:t>Use Appliance Ops to track appliance artifacts, first-boot/runtime state, compatibility, NKP readiness, and connected or air-gapped update packages.</w:t>
      </w:r>
    </w:p>
    <w:p w14:paraId="7E0FB21C" w14:textId="77777777" w:rsidR="00FA7659" w:rsidRPr="00FA7659" w:rsidRDefault="00FA7659" w:rsidP="00FA7659">
      <w:pPr>
        <w:spacing w:after="120" w:line="254" w:lineRule="auto"/>
        <w:rPr>
          <w:rFonts w:cs="Arial"/>
        </w:rPr>
      </w:pPr>
      <w:r w:rsidRPr="00FA7659">
        <w:rPr>
          <w:rFonts w:cs="Arial"/>
        </w:rPr>
        <w:t>Major areas: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B59A046" w14:textId="77777777" w:rsidTr="009F7A1E">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3B30C79F" w14:textId="77777777" w:rsidR="00FA7659" w:rsidRPr="009F7A1E" w:rsidRDefault="00FA7659" w:rsidP="00FA7659">
            <w:pPr>
              <w:keepNext/>
              <w:spacing w:after="40" w:line="240" w:lineRule="auto"/>
              <w:rPr>
                <w:rFonts w:cs="Arial"/>
                <w:color w:val="auto"/>
              </w:rPr>
            </w:pPr>
            <w:r w:rsidRPr="009F7A1E">
              <w:rPr>
                <w:rFonts w:cs="Arial"/>
                <w:b/>
                <w:color w:val="auto"/>
                <w:sz w:val="19"/>
              </w:rPr>
              <w:t>Area</w:t>
            </w:r>
          </w:p>
        </w:tc>
        <w:tc>
          <w:tcPr>
            <w:tcW w:w="7200" w:type="dxa"/>
            <w:shd w:val="clear" w:color="auto" w:fill="17365D" w:themeFill="text2" w:themeFillShade="BF"/>
            <w:tcMar>
              <w:top w:w="85" w:type="dxa"/>
              <w:left w:w="85" w:type="dxa"/>
              <w:bottom w:w="85" w:type="dxa"/>
              <w:right w:w="85" w:type="dxa"/>
            </w:tcMar>
            <w:vAlign w:val="center"/>
          </w:tcPr>
          <w:p w14:paraId="5966E485" w14:textId="77777777" w:rsidR="00FA7659" w:rsidRPr="009F7A1E" w:rsidRDefault="00FA7659" w:rsidP="00FA7659">
            <w:pPr>
              <w:keepNext/>
              <w:spacing w:after="40" w:line="240" w:lineRule="auto"/>
              <w:rPr>
                <w:rFonts w:cs="Arial"/>
                <w:color w:val="auto"/>
              </w:rPr>
            </w:pPr>
            <w:r w:rsidRPr="009F7A1E">
              <w:rPr>
                <w:rFonts w:cs="Arial"/>
                <w:b/>
                <w:color w:val="auto"/>
                <w:sz w:val="19"/>
              </w:rPr>
              <w:t>Function</w:t>
            </w:r>
          </w:p>
        </w:tc>
      </w:tr>
      <w:tr w:rsidR="00FA7659" w:rsidRPr="00FA7659" w14:paraId="6B49C388" w14:textId="77777777" w:rsidTr="004A120D">
        <w:trPr>
          <w:cantSplit/>
          <w:jc w:val="center"/>
        </w:trPr>
        <w:tc>
          <w:tcPr>
            <w:tcW w:w="2880" w:type="dxa"/>
            <w:tcMar>
              <w:top w:w="85" w:type="dxa"/>
              <w:left w:w="85" w:type="dxa"/>
              <w:bottom w:w="85" w:type="dxa"/>
              <w:right w:w="85" w:type="dxa"/>
            </w:tcMar>
            <w:vAlign w:val="center"/>
          </w:tcPr>
          <w:p w14:paraId="18669518" w14:textId="77777777" w:rsidR="00FA7659" w:rsidRPr="00FA7659" w:rsidRDefault="00FA7659" w:rsidP="00FA7659">
            <w:pPr>
              <w:spacing w:after="40" w:line="240" w:lineRule="auto"/>
              <w:rPr>
                <w:rFonts w:cs="Arial"/>
              </w:rPr>
            </w:pPr>
            <w:r w:rsidRPr="00FA7659">
              <w:rPr>
                <w:rFonts w:cs="Arial"/>
                <w:sz w:val="19"/>
              </w:rPr>
              <w:t>Runtime and first boot</w:t>
            </w:r>
          </w:p>
        </w:tc>
        <w:tc>
          <w:tcPr>
            <w:tcW w:w="7200" w:type="dxa"/>
            <w:tcMar>
              <w:top w:w="85" w:type="dxa"/>
              <w:left w:w="85" w:type="dxa"/>
              <w:bottom w:w="85" w:type="dxa"/>
              <w:right w:w="85" w:type="dxa"/>
            </w:tcMar>
            <w:vAlign w:val="center"/>
          </w:tcPr>
          <w:p w14:paraId="32727045" w14:textId="77777777" w:rsidR="00FA7659" w:rsidRPr="00FA7659" w:rsidRDefault="00FA7659" w:rsidP="00FA7659">
            <w:pPr>
              <w:spacing w:after="40" w:line="240" w:lineRule="auto"/>
              <w:rPr>
                <w:rFonts w:cs="Arial"/>
              </w:rPr>
            </w:pPr>
            <w:r w:rsidRPr="00FA7659">
              <w:rPr>
                <w:rFonts w:cs="Arial"/>
                <w:sz w:val="19"/>
              </w:rPr>
              <w:t>Shows appliance runtime checks, host layout state, data paths, and compatibility status.</w:t>
            </w:r>
          </w:p>
        </w:tc>
      </w:tr>
      <w:tr w:rsidR="00FA7659" w:rsidRPr="00FA7659" w14:paraId="58B6D063" w14:textId="77777777" w:rsidTr="004A120D">
        <w:trPr>
          <w:cantSplit/>
          <w:jc w:val="center"/>
        </w:trPr>
        <w:tc>
          <w:tcPr>
            <w:tcW w:w="2880" w:type="dxa"/>
            <w:tcMar>
              <w:top w:w="85" w:type="dxa"/>
              <w:left w:w="85" w:type="dxa"/>
              <w:bottom w:w="85" w:type="dxa"/>
              <w:right w:w="85" w:type="dxa"/>
            </w:tcMar>
            <w:vAlign w:val="center"/>
          </w:tcPr>
          <w:p w14:paraId="07DF28A7" w14:textId="77777777" w:rsidR="00FA7659" w:rsidRPr="00FA7659" w:rsidRDefault="00FA7659" w:rsidP="00FA7659">
            <w:pPr>
              <w:spacing w:after="40" w:line="240" w:lineRule="auto"/>
              <w:rPr>
                <w:rFonts w:cs="Arial"/>
              </w:rPr>
            </w:pPr>
            <w:r w:rsidRPr="00FA7659">
              <w:rPr>
                <w:rFonts w:cs="Arial"/>
                <w:sz w:val="19"/>
              </w:rPr>
              <w:t>Artifact archive</w:t>
            </w:r>
          </w:p>
        </w:tc>
        <w:tc>
          <w:tcPr>
            <w:tcW w:w="7200" w:type="dxa"/>
            <w:tcMar>
              <w:top w:w="85" w:type="dxa"/>
              <w:left w:w="85" w:type="dxa"/>
              <w:bottom w:w="85" w:type="dxa"/>
              <w:right w:w="85" w:type="dxa"/>
            </w:tcMar>
            <w:vAlign w:val="center"/>
          </w:tcPr>
          <w:p w14:paraId="1727460B" w14:textId="77777777" w:rsidR="00FA7659" w:rsidRPr="00FA7659" w:rsidRDefault="00FA7659" w:rsidP="00FA7659">
            <w:pPr>
              <w:spacing w:after="40" w:line="240" w:lineRule="auto"/>
              <w:rPr>
                <w:rFonts w:cs="Arial"/>
              </w:rPr>
            </w:pPr>
            <w:r w:rsidRPr="00FA7659">
              <w:rPr>
                <w:rFonts w:cs="Arial"/>
                <w:sz w:val="19"/>
              </w:rPr>
              <w:t>Records AHV appliance artifact metadata such as profile, version, checksum, and storage location.</w:t>
            </w:r>
          </w:p>
        </w:tc>
      </w:tr>
      <w:tr w:rsidR="00FA7659" w:rsidRPr="00FA7659" w14:paraId="7AC9F117" w14:textId="77777777" w:rsidTr="004A120D">
        <w:trPr>
          <w:cantSplit/>
          <w:jc w:val="center"/>
        </w:trPr>
        <w:tc>
          <w:tcPr>
            <w:tcW w:w="2880" w:type="dxa"/>
            <w:tcMar>
              <w:top w:w="85" w:type="dxa"/>
              <w:left w:w="85" w:type="dxa"/>
              <w:bottom w:w="85" w:type="dxa"/>
              <w:right w:w="85" w:type="dxa"/>
            </w:tcMar>
            <w:vAlign w:val="center"/>
          </w:tcPr>
          <w:p w14:paraId="78654F3C" w14:textId="77777777" w:rsidR="00FA7659" w:rsidRPr="00FA7659" w:rsidRDefault="00FA7659" w:rsidP="00FA7659">
            <w:pPr>
              <w:spacing w:after="40" w:line="240" w:lineRule="auto"/>
              <w:rPr>
                <w:rFonts w:cs="Arial"/>
              </w:rPr>
            </w:pPr>
            <w:r w:rsidRPr="00FA7659">
              <w:rPr>
                <w:rFonts w:cs="Arial"/>
                <w:sz w:val="19"/>
              </w:rPr>
              <w:t>Update manager</w:t>
            </w:r>
          </w:p>
        </w:tc>
        <w:tc>
          <w:tcPr>
            <w:tcW w:w="7200" w:type="dxa"/>
            <w:tcMar>
              <w:top w:w="85" w:type="dxa"/>
              <w:left w:w="85" w:type="dxa"/>
              <w:bottom w:w="85" w:type="dxa"/>
              <w:right w:w="85" w:type="dxa"/>
            </w:tcMar>
            <w:vAlign w:val="center"/>
          </w:tcPr>
          <w:p w14:paraId="619DB8DD" w14:textId="77777777" w:rsidR="00FA7659" w:rsidRPr="00FA7659" w:rsidRDefault="00FA7659" w:rsidP="00FA7659">
            <w:pPr>
              <w:spacing w:after="40" w:line="240" w:lineRule="auto"/>
              <w:rPr>
                <w:rFonts w:cs="Arial"/>
              </w:rPr>
            </w:pPr>
            <w:r w:rsidRPr="00FA7659">
              <w:rPr>
                <w:rFonts w:cs="Arial"/>
                <w:sz w:val="19"/>
              </w:rPr>
              <w:t>Checks GitHub update metadata, imports offline manifests, imports offline update packages, verifies package integrity, stages host-side update requests, marks updates applied, and deletes update records.</w:t>
            </w:r>
          </w:p>
        </w:tc>
      </w:tr>
      <w:tr w:rsidR="00FA7659" w:rsidRPr="00FA7659" w14:paraId="1C46E530" w14:textId="77777777" w:rsidTr="004A120D">
        <w:trPr>
          <w:cantSplit/>
          <w:jc w:val="center"/>
        </w:trPr>
        <w:tc>
          <w:tcPr>
            <w:tcW w:w="2880" w:type="dxa"/>
            <w:tcMar>
              <w:top w:w="85" w:type="dxa"/>
              <w:left w:w="85" w:type="dxa"/>
              <w:bottom w:w="85" w:type="dxa"/>
              <w:right w:w="85" w:type="dxa"/>
            </w:tcMar>
            <w:vAlign w:val="center"/>
          </w:tcPr>
          <w:p w14:paraId="3032F465" w14:textId="77777777" w:rsidR="00FA7659" w:rsidRPr="00FA7659" w:rsidRDefault="00FA7659" w:rsidP="00FA7659">
            <w:pPr>
              <w:spacing w:after="40" w:line="240" w:lineRule="auto"/>
              <w:rPr>
                <w:rFonts w:cs="Arial"/>
              </w:rPr>
            </w:pPr>
            <w:r w:rsidRPr="00FA7659">
              <w:rPr>
                <w:rFonts w:cs="Arial"/>
                <w:sz w:val="19"/>
              </w:rPr>
              <w:t>NKP readiness</w:t>
            </w:r>
          </w:p>
        </w:tc>
        <w:tc>
          <w:tcPr>
            <w:tcW w:w="7200" w:type="dxa"/>
            <w:tcMar>
              <w:top w:w="85" w:type="dxa"/>
              <w:left w:w="85" w:type="dxa"/>
              <w:bottom w:w="85" w:type="dxa"/>
              <w:right w:w="85" w:type="dxa"/>
            </w:tcMar>
            <w:vAlign w:val="center"/>
          </w:tcPr>
          <w:p w14:paraId="2DD6960B" w14:textId="77777777" w:rsidR="00FA7659" w:rsidRPr="00FA7659" w:rsidRDefault="00FA7659" w:rsidP="00FA7659">
            <w:pPr>
              <w:spacing w:after="40" w:line="240" w:lineRule="auto"/>
              <w:rPr>
                <w:rFonts w:cs="Arial"/>
              </w:rPr>
            </w:pPr>
            <w:r w:rsidRPr="00FA7659">
              <w:rPr>
                <w:rFonts w:cs="Arial"/>
                <w:sz w:val="19"/>
              </w:rPr>
              <w:t>Checks whether selected appliance profiles and framework paths are ready for NKP usage.</w:t>
            </w:r>
          </w:p>
        </w:tc>
      </w:tr>
      <w:tr w:rsidR="00FA7659" w:rsidRPr="00FA7659" w14:paraId="5C2E4E11" w14:textId="77777777" w:rsidTr="004A120D">
        <w:trPr>
          <w:cantSplit/>
          <w:jc w:val="center"/>
        </w:trPr>
        <w:tc>
          <w:tcPr>
            <w:tcW w:w="2880" w:type="dxa"/>
            <w:tcMar>
              <w:top w:w="85" w:type="dxa"/>
              <w:left w:w="85" w:type="dxa"/>
              <w:bottom w:w="85" w:type="dxa"/>
              <w:right w:w="85" w:type="dxa"/>
            </w:tcMar>
            <w:vAlign w:val="center"/>
          </w:tcPr>
          <w:p w14:paraId="66D316F6" w14:textId="77777777" w:rsidR="00FA7659" w:rsidRPr="00FA7659" w:rsidRDefault="00FA7659" w:rsidP="00FA7659">
            <w:pPr>
              <w:spacing w:after="40" w:line="240" w:lineRule="auto"/>
              <w:rPr>
                <w:rFonts w:cs="Arial"/>
              </w:rPr>
            </w:pPr>
            <w:r w:rsidRPr="00FA7659">
              <w:rPr>
                <w:rFonts w:cs="Arial"/>
                <w:sz w:val="19"/>
              </w:rPr>
              <w:t>Compatibility</w:t>
            </w:r>
          </w:p>
        </w:tc>
        <w:tc>
          <w:tcPr>
            <w:tcW w:w="7200" w:type="dxa"/>
            <w:tcMar>
              <w:top w:w="85" w:type="dxa"/>
              <w:left w:w="85" w:type="dxa"/>
              <w:bottom w:w="85" w:type="dxa"/>
              <w:right w:w="85" w:type="dxa"/>
            </w:tcMar>
            <w:vAlign w:val="center"/>
          </w:tcPr>
          <w:p w14:paraId="4B24C1DE" w14:textId="77777777" w:rsidR="00FA7659" w:rsidRPr="00FA7659" w:rsidRDefault="00FA7659" w:rsidP="00FA7659">
            <w:pPr>
              <w:spacing w:after="40" w:line="240" w:lineRule="auto"/>
              <w:rPr>
                <w:rFonts w:cs="Arial"/>
              </w:rPr>
            </w:pPr>
            <w:r w:rsidRPr="00FA7659">
              <w:rPr>
                <w:rFonts w:cs="Arial"/>
                <w:sz w:val="19"/>
              </w:rPr>
              <w:t>Displays whether configured ZTF and NKP framework paths match the supported orchestration mode.</w:t>
            </w:r>
          </w:p>
        </w:tc>
      </w:tr>
    </w:tbl>
    <w:p w14:paraId="7775DC02" w14:textId="77777777" w:rsidR="00FA7659" w:rsidRPr="00FA7659" w:rsidRDefault="00FA7659" w:rsidP="00FA7659">
      <w:pPr>
        <w:spacing w:after="20" w:line="254" w:lineRule="auto"/>
        <w:rPr>
          <w:rFonts w:cs="Arial"/>
        </w:rPr>
      </w:pPr>
    </w:p>
    <w:p w14:paraId="7F861FE6" w14:textId="77777777" w:rsidR="00FA7659" w:rsidRPr="00FA7659" w:rsidRDefault="00FA7659" w:rsidP="00FA7659">
      <w:pPr>
        <w:spacing w:after="120" w:line="254" w:lineRule="auto"/>
        <w:rPr>
          <w:rFonts w:cs="Arial"/>
        </w:rPr>
      </w:pPr>
      <w:r w:rsidRPr="00FA7659">
        <w:rPr>
          <w:rFonts w:cs="Arial"/>
        </w:rPr>
        <w:t>Actions: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6528EE49" w14:textId="77777777" w:rsidTr="009F7A1E">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5782BF67" w14:textId="77777777" w:rsidR="00FA7659" w:rsidRPr="009F7A1E" w:rsidRDefault="00FA7659" w:rsidP="00FA7659">
            <w:pPr>
              <w:keepNext/>
              <w:spacing w:after="40" w:line="240" w:lineRule="auto"/>
              <w:rPr>
                <w:rFonts w:cs="Arial"/>
                <w:color w:val="auto"/>
              </w:rPr>
            </w:pPr>
            <w:r w:rsidRPr="009F7A1E">
              <w:rPr>
                <w:rFonts w:cs="Arial"/>
                <w:b/>
                <w:color w:val="auto"/>
                <w:sz w:val="19"/>
              </w:rPr>
              <w:t>Action</w:t>
            </w:r>
          </w:p>
        </w:tc>
        <w:tc>
          <w:tcPr>
            <w:tcW w:w="7200" w:type="dxa"/>
            <w:shd w:val="clear" w:color="auto" w:fill="17365D" w:themeFill="text2" w:themeFillShade="BF"/>
            <w:tcMar>
              <w:top w:w="85" w:type="dxa"/>
              <w:left w:w="85" w:type="dxa"/>
              <w:bottom w:w="85" w:type="dxa"/>
              <w:right w:w="85" w:type="dxa"/>
            </w:tcMar>
            <w:vAlign w:val="center"/>
          </w:tcPr>
          <w:p w14:paraId="4DF5AE34" w14:textId="77777777" w:rsidR="00FA7659" w:rsidRPr="009F7A1E" w:rsidRDefault="00FA7659" w:rsidP="00FA7659">
            <w:pPr>
              <w:keepNext/>
              <w:spacing w:after="40" w:line="240" w:lineRule="auto"/>
              <w:rPr>
                <w:rFonts w:cs="Arial"/>
                <w:color w:val="auto"/>
              </w:rPr>
            </w:pPr>
            <w:r w:rsidRPr="009F7A1E">
              <w:rPr>
                <w:rFonts w:cs="Arial"/>
                <w:b/>
                <w:color w:val="auto"/>
                <w:sz w:val="19"/>
              </w:rPr>
              <w:t>Function</w:t>
            </w:r>
          </w:p>
        </w:tc>
      </w:tr>
      <w:tr w:rsidR="00FA7659" w:rsidRPr="00FA7659" w14:paraId="23CA5E54" w14:textId="77777777" w:rsidTr="009F7A1E">
        <w:trPr>
          <w:cantSplit/>
          <w:jc w:val="center"/>
        </w:trPr>
        <w:tc>
          <w:tcPr>
            <w:tcW w:w="2880" w:type="dxa"/>
            <w:tcMar>
              <w:top w:w="85" w:type="dxa"/>
              <w:left w:w="85" w:type="dxa"/>
              <w:bottom w:w="85" w:type="dxa"/>
              <w:right w:w="85" w:type="dxa"/>
            </w:tcMar>
            <w:vAlign w:val="center"/>
          </w:tcPr>
          <w:p w14:paraId="6E4A47D9" w14:textId="77777777" w:rsidR="00FA7659" w:rsidRPr="00FA7659" w:rsidRDefault="00FA7659" w:rsidP="00FA7659">
            <w:pPr>
              <w:spacing w:after="40" w:line="240" w:lineRule="auto"/>
              <w:rPr>
                <w:rFonts w:cs="Arial"/>
              </w:rPr>
            </w:pPr>
            <w:r w:rsidRPr="00FA7659">
              <w:rPr>
                <w:rFonts w:cs="Arial"/>
                <w:sz w:val="19"/>
              </w:rPr>
              <w:t>Refresh</w:t>
            </w:r>
          </w:p>
        </w:tc>
        <w:tc>
          <w:tcPr>
            <w:tcW w:w="7200" w:type="dxa"/>
            <w:tcMar>
              <w:top w:w="85" w:type="dxa"/>
              <w:left w:w="85" w:type="dxa"/>
              <w:bottom w:w="85" w:type="dxa"/>
              <w:right w:w="85" w:type="dxa"/>
            </w:tcMar>
            <w:vAlign w:val="center"/>
          </w:tcPr>
          <w:p w14:paraId="32B34E2A" w14:textId="77777777" w:rsidR="00FA7659" w:rsidRPr="00FA7659" w:rsidRDefault="00FA7659" w:rsidP="00FA7659">
            <w:pPr>
              <w:spacing w:after="40" w:line="240" w:lineRule="auto"/>
              <w:rPr>
                <w:rFonts w:cs="Arial"/>
              </w:rPr>
            </w:pPr>
            <w:r w:rsidRPr="00FA7659">
              <w:rPr>
                <w:rFonts w:cs="Arial"/>
                <w:sz w:val="19"/>
              </w:rPr>
              <w:t>Reloads appliance status and update inventory.</w:t>
            </w:r>
          </w:p>
        </w:tc>
      </w:tr>
      <w:tr w:rsidR="00FA7659" w:rsidRPr="00FA7659" w14:paraId="686FDD39" w14:textId="77777777" w:rsidTr="009F7A1E">
        <w:trPr>
          <w:cantSplit/>
          <w:jc w:val="center"/>
        </w:trPr>
        <w:tc>
          <w:tcPr>
            <w:tcW w:w="2880" w:type="dxa"/>
            <w:tcMar>
              <w:top w:w="85" w:type="dxa"/>
              <w:left w:w="85" w:type="dxa"/>
              <w:bottom w:w="85" w:type="dxa"/>
              <w:right w:w="85" w:type="dxa"/>
            </w:tcMar>
            <w:vAlign w:val="center"/>
          </w:tcPr>
          <w:p w14:paraId="2591716B" w14:textId="77777777" w:rsidR="00FA7659" w:rsidRPr="00FA7659" w:rsidRDefault="00FA7659" w:rsidP="00FA7659">
            <w:pPr>
              <w:spacing w:after="40" w:line="240" w:lineRule="auto"/>
              <w:rPr>
                <w:rFonts w:cs="Arial"/>
              </w:rPr>
            </w:pPr>
            <w:r w:rsidRPr="00FA7659">
              <w:rPr>
                <w:rFonts w:cs="Arial"/>
                <w:sz w:val="19"/>
              </w:rPr>
              <w:t>Create Artifact</w:t>
            </w:r>
          </w:p>
        </w:tc>
        <w:tc>
          <w:tcPr>
            <w:tcW w:w="7200" w:type="dxa"/>
            <w:tcMar>
              <w:top w:w="85" w:type="dxa"/>
              <w:left w:w="85" w:type="dxa"/>
              <w:bottom w:w="85" w:type="dxa"/>
              <w:right w:w="85" w:type="dxa"/>
            </w:tcMar>
            <w:vAlign w:val="center"/>
          </w:tcPr>
          <w:p w14:paraId="57B8D27D" w14:textId="77777777" w:rsidR="00FA7659" w:rsidRPr="00FA7659" w:rsidRDefault="00FA7659" w:rsidP="00FA7659">
            <w:pPr>
              <w:spacing w:after="40" w:line="240" w:lineRule="auto"/>
              <w:rPr>
                <w:rFonts w:cs="Arial"/>
              </w:rPr>
            </w:pPr>
            <w:r w:rsidRPr="00FA7659">
              <w:rPr>
                <w:rFonts w:cs="Arial"/>
                <w:sz w:val="19"/>
              </w:rPr>
              <w:t>Adds an archive record for a versioned appliance artifact.</w:t>
            </w:r>
          </w:p>
        </w:tc>
      </w:tr>
      <w:tr w:rsidR="00FA7659" w:rsidRPr="00FA7659" w14:paraId="6F7A225F" w14:textId="77777777" w:rsidTr="009F7A1E">
        <w:trPr>
          <w:cantSplit/>
          <w:jc w:val="center"/>
        </w:trPr>
        <w:tc>
          <w:tcPr>
            <w:tcW w:w="2880" w:type="dxa"/>
            <w:tcMar>
              <w:top w:w="85" w:type="dxa"/>
              <w:left w:w="85" w:type="dxa"/>
              <w:bottom w:w="85" w:type="dxa"/>
              <w:right w:w="85" w:type="dxa"/>
            </w:tcMar>
            <w:vAlign w:val="center"/>
          </w:tcPr>
          <w:p w14:paraId="2686CF6A" w14:textId="77777777" w:rsidR="00FA7659" w:rsidRPr="00FA7659" w:rsidRDefault="00FA7659" w:rsidP="00FA7659">
            <w:pPr>
              <w:spacing w:after="40" w:line="240" w:lineRule="auto"/>
              <w:rPr>
                <w:rFonts w:cs="Arial"/>
              </w:rPr>
            </w:pPr>
            <w:r w:rsidRPr="00FA7659">
              <w:rPr>
                <w:rFonts w:cs="Arial"/>
                <w:sz w:val="19"/>
              </w:rPr>
              <w:t>Verify Artifact</w:t>
            </w:r>
          </w:p>
        </w:tc>
        <w:tc>
          <w:tcPr>
            <w:tcW w:w="7200" w:type="dxa"/>
            <w:tcMar>
              <w:top w:w="85" w:type="dxa"/>
              <w:left w:w="85" w:type="dxa"/>
              <w:bottom w:w="85" w:type="dxa"/>
              <w:right w:w="85" w:type="dxa"/>
            </w:tcMar>
            <w:vAlign w:val="center"/>
          </w:tcPr>
          <w:p w14:paraId="1CCFEB14" w14:textId="77777777" w:rsidR="00FA7659" w:rsidRPr="00FA7659" w:rsidRDefault="00FA7659" w:rsidP="00FA7659">
            <w:pPr>
              <w:spacing w:after="40" w:line="240" w:lineRule="auto"/>
              <w:rPr>
                <w:rFonts w:cs="Arial"/>
              </w:rPr>
            </w:pPr>
            <w:r w:rsidRPr="00FA7659">
              <w:rPr>
                <w:rFonts w:cs="Arial"/>
                <w:sz w:val="19"/>
              </w:rPr>
              <w:t>Verifies an archive record's referenced metadata or checksum where available.</w:t>
            </w:r>
          </w:p>
        </w:tc>
      </w:tr>
      <w:tr w:rsidR="00FA7659" w:rsidRPr="00FA7659" w14:paraId="45339153" w14:textId="77777777" w:rsidTr="009F7A1E">
        <w:trPr>
          <w:cantSplit/>
          <w:jc w:val="center"/>
        </w:trPr>
        <w:tc>
          <w:tcPr>
            <w:tcW w:w="2880" w:type="dxa"/>
            <w:tcMar>
              <w:top w:w="85" w:type="dxa"/>
              <w:left w:w="85" w:type="dxa"/>
              <w:bottom w:w="85" w:type="dxa"/>
              <w:right w:w="85" w:type="dxa"/>
            </w:tcMar>
            <w:vAlign w:val="center"/>
          </w:tcPr>
          <w:p w14:paraId="3B859AFC" w14:textId="77777777" w:rsidR="00FA7659" w:rsidRPr="00FA7659" w:rsidRDefault="00FA7659" w:rsidP="00FA7659">
            <w:pPr>
              <w:spacing w:after="40" w:line="240" w:lineRule="auto"/>
              <w:rPr>
                <w:rFonts w:cs="Arial"/>
              </w:rPr>
            </w:pPr>
            <w:r w:rsidRPr="00FA7659">
              <w:rPr>
                <w:rFonts w:cs="Arial"/>
                <w:sz w:val="19"/>
              </w:rPr>
              <w:t>Delete Artifact</w:t>
            </w:r>
          </w:p>
        </w:tc>
        <w:tc>
          <w:tcPr>
            <w:tcW w:w="7200" w:type="dxa"/>
            <w:tcMar>
              <w:top w:w="85" w:type="dxa"/>
              <w:left w:w="85" w:type="dxa"/>
              <w:bottom w:w="85" w:type="dxa"/>
              <w:right w:w="85" w:type="dxa"/>
            </w:tcMar>
            <w:vAlign w:val="center"/>
          </w:tcPr>
          <w:p w14:paraId="0F9794C9" w14:textId="77777777" w:rsidR="00FA7659" w:rsidRPr="00FA7659" w:rsidRDefault="00FA7659" w:rsidP="00FA7659">
            <w:pPr>
              <w:spacing w:after="40" w:line="240" w:lineRule="auto"/>
              <w:rPr>
                <w:rFonts w:cs="Arial"/>
              </w:rPr>
            </w:pPr>
            <w:r w:rsidRPr="00FA7659">
              <w:rPr>
                <w:rFonts w:cs="Arial"/>
                <w:sz w:val="19"/>
              </w:rPr>
              <w:t>Admin cleanup for obsolete artifact records.</w:t>
            </w:r>
          </w:p>
        </w:tc>
      </w:tr>
      <w:tr w:rsidR="00FA7659" w:rsidRPr="00FA7659" w14:paraId="18DDC618" w14:textId="77777777" w:rsidTr="009F7A1E">
        <w:trPr>
          <w:cantSplit/>
          <w:jc w:val="center"/>
        </w:trPr>
        <w:tc>
          <w:tcPr>
            <w:tcW w:w="2880" w:type="dxa"/>
            <w:tcMar>
              <w:top w:w="85" w:type="dxa"/>
              <w:left w:w="85" w:type="dxa"/>
              <w:bottom w:w="85" w:type="dxa"/>
              <w:right w:w="85" w:type="dxa"/>
            </w:tcMar>
            <w:vAlign w:val="center"/>
          </w:tcPr>
          <w:p w14:paraId="665B00BB" w14:textId="77777777" w:rsidR="00FA7659" w:rsidRPr="00FA7659" w:rsidRDefault="00FA7659" w:rsidP="00FA7659">
            <w:pPr>
              <w:spacing w:after="40" w:line="240" w:lineRule="auto"/>
              <w:rPr>
                <w:rFonts w:cs="Arial"/>
              </w:rPr>
            </w:pPr>
            <w:r w:rsidRPr="00FA7659">
              <w:rPr>
                <w:rFonts w:cs="Arial"/>
                <w:sz w:val="19"/>
              </w:rPr>
              <w:t>Check GitHub Update</w:t>
            </w:r>
          </w:p>
        </w:tc>
        <w:tc>
          <w:tcPr>
            <w:tcW w:w="7200" w:type="dxa"/>
            <w:tcMar>
              <w:top w:w="85" w:type="dxa"/>
              <w:left w:w="85" w:type="dxa"/>
              <w:bottom w:w="85" w:type="dxa"/>
              <w:right w:w="85" w:type="dxa"/>
            </w:tcMar>
            <w:vAlign w:val="center"/>
          </w:tcPr>
          <w:p w14:paraId="4C37EF22" w14:textId="77777777" w:rsidR="00FA7659" w:rsidRPr="00FA7659" w:rsidRDefault="00FA7659" w:rsidP="00FA7659">
            <w:pPr>
              <w:spacing w:after="40" w:line="240" w:lineRule="auto"/>
              <w:rPr>
                <w:rFonts w:cs="Arial"/>
              </w:rPr>
            </w:pPr>
            <w:r w:rsidRPr="00FA7659">
              <w:rPr>
                <w:rFonts w:cs="Arial"/>
                <w:sz w:val="19"/>
              </w:rPr>
              <w:t>Looks for connected update metadata from GitHub.</w:t>
            </w:r>
          </w:p>
        </w:tc>
      </w:tr>
      <w:tr w:rsidR="00FA7659" w:rsidRPr="00FA7659" w14:paraId="0F871FFE" w14:textId="77777777" w:rsidTr="009F7A1E">
        <w:trPr>
          <w:cantSplit/>
          <w:jc w:val="center"/>
        </w:trPr>
        <w:tc>
          <w:tcPr>
            <w:tcW w:w="2880" w:type="dxa"/>
            <w:tcMar>
              <w:top w:w="85" w:type="dxa"/>
              <w:left w:w="85" w:type="dxa"/>
              <w:bottom w:w="85" w:type="dxa"/>
              <w:right w:w="85" w:type="dxa"/>
            </w:tcMar>
            <w:vAlign w:val="center"/>
          </w:tcPr>
          <w:p w14:paraId="0F0538ED" w14:textId="77777777" w:rsidR="00FA7659" w:rsidRPr="00FA7659" w:rsidRDefault="00FA7659" w:rsidP="00FA7659">
            <w:pPr>
              <w:spacing w:after="40" w:line="240" w:lineRule="auto"/>
              <w:rPr>
                <w:rFonts w:cs="Arial"/>
              </w:rPr>
            </w:pPr>
            <w:r w:rsidRPr="00FA7659">
              <w:rPr>
                <w:rFonts w:cs="Arial"/>
                <w:sz w:val="19"/>
              </w:rPr>
              <w:t>Import Manifest</w:t>
            </w:r>
          </w:p>
        </w:tc>
        <w:tc>
          <w:tcPr>
            <w:tcW w:w="7200" w:type="dxa"/>
            <w:tcMar>
              <w:top w:w="85" w:type="dxa"/>
              <w:left w:w="85" w:type="dxa"/>
              <w:bottom w:w="85" w:type="dxa"/>
              <w:right w:w="85" w:type="dxa"/>
            </w:tcMar>
            <w:vAlign w:val="center"/>
          </w:tcPr>
          <w:p w14:paraId="56658409" w14:textId="77777777" w:rsidR="00FA7659" w:rsidRPr="00FA7659" w:rsidRDefault="00FA7659" w:rsidP="00FA7659">
            <w:pPr>
              <w:spacing w:after="40" w:line="240" w:lineRule="auto"/>
              <w:rPr>
                <w:rFonts w:cs="Arial"/>
              </w:rPr>
            </w:pPr>
            <w:r w:rsidRPr="00FA7659">
              <w:rPr>
                <w:rFonts w:cs="Arial"/>
                <w:sz w:val="19"/>
              </w:rPr>
              <w:t>Imports an offline update manifest.</w:t>
            </w:r>
          </w:p>
        </w:tc>
      </w:tr>
      <w:tr w:rsidR="00FA7659" w:rsidRPr="00FA7659" w14:paraId="0D211BE3" w14:textId="77777777" w:rsidTr="009F7A1E">
        <w:trPr>
          <w:cantSplit/>
          <w:jc w:val="center"/>
        </w:trPr>
        <w:tc>
          <w:tcPr>
            <w:tcW w:w="2880" w:type="dxa"/>
            <w:tcMar>
              <w:top w:w="85" w:type="dxa"/>
              <w:left w:w="85" w:type="dxa"/>
              <w:bottom w:w="85" w:type="dxa"/>
              <w:right w:w="85" w:type="dxa"/>
            </w:tcMar>
            <w:vAlign w:val="center"/>
          </w:tcPr>
          <w:p w14:paraId="4DE31B21" w14:textId="77777777" w:rsidR="00FA7659" w:rsidRPr="00FA7659" w:rsidRDefault="00FA7659" w:rsidP="00FA7659">
            <w:pPr>
              <w:spacing w:after="40" w:line="240" w:lineRule="auto"/>
              <w:rPr>
                <w:rFonts w:cs="Arial"/>
              </w:rPr>
            </w:pPr>
            <w:r w:rsidRPr="00FA7659">
              <w:rPr>
                <w:rFonts w:cs="Arial"/>
                <w:sz w:val="19"/>
              </w:rPr>
              <w:t>Import Package</w:t>
            </w:r>
          </w:p>
        </w:tc>
        <w:tc>
          <w:tcPr>
            <w:tcW w:w="7200" w:type="dxa"/>
            <w:tcMar>
              <w:top w:w="85" w:type="dxa"/>
              <w:left w:w="85" w:type="dxa"/>
              <w:bottom w:w="85" w:type="dxa"/>
              <w:right w:w="85" w:type="dxa"/>
            </w:tcMar>
            <w:vAlign w:val="center"/>
          </w:tcPr>
          <w:p w14:paraId="1C94A23F" w14:textId="77777777" w:rsidR="00FA7659" w:rsidRPr="00FA7659" w:rsidRDefault="00FA7659" w:rsidP="00FA7659">
            <w:pPr>
              <w:spacing w:after="40" w:line="240" w:lineRule="auto"/>
              <w:rPr>
                <w:rFonts w:cs="Arial"/>
              </w:rPr>
            </w:pPr>
            <w:r w:rsidRPr="00FA7659">
              <w:rPr>
                <w:rFonts w:cs="Arial"/>
                <w:sz w:val="19"/>
              </w:rPr>
              <w:t>Imports an offline update package ZIP.</w:t>
            </w:r>
          </w:p>
        </w:tc>
      </w:tr>
      <w:tr w:rsidR="00FA7659" w:rsidRPr="00FA7659" w14:paraId="74A54B4E" w14:textId="77777777" w:rsidTr="009F7A1E">
        <w:trPr>
          <w:cantSplit/>
          <w:jc w:val="center"/>
        </w:trPr>
        <w:tc>
          <w:tcPr>
            <w:tcW w:w="2880" w:type="dxa"/>
            <w:tcMar>
              <w:top w:w="85" w:type="dxa"/>
              <w:left w:w="85" w:type="dxa"/>
              <w:bottom w:w="85" w:type="dxa"/>
              <w:right w:w="85" w:type="dxa"/>
            </w:tcMar>
            <w:vAlign w:val="center"/>
          </w:tcPr>
          <w:p w14:paraId="4A379481" w14:textId="77777777" w:rsidR="00FA7659" w:rsidRPr="00FA7659" w:rsidRDefault="00FA7659" w:rsidP="00FA7659">
            <w:pPr>
              <w:spacing w:after="40" w:line="240" w:lineRule="auto"/>
              <w:rPr>
                <w:rFonts w:cs="Arial"/>
              </w:rPr>
            </w:pPr>
            <w:r w:rsidRPr="00FA7659">
              <w:rPr>
                <w:rFonts w:cs="Arial"/>
                <w:sz w:val="19"/>
              </w:rPr>
              <w:t>Verify Update</w:t>
            </w:r>
          </w:p>
        </w:tc>
        <w:tc>
          <w:tcPr>
            <w:tcW w:w="7200" w:type="dxa"/>
            <w:tcMar>
              <w:top w:w="85" w:type="dxa"/>
              <w:left w:w="85" w:type="dxa"/>
              <w:bottom w:w="85" w:type="dxa"/>
              <w:right w:w="85" w:type="dxa"/>
            </w:tcMar>
            <w:vAlign w:val="center"/>
          </w:tcPr>
          <w:p w14:paraId="5148E5D0" w14:textId="77777777" w:rsidR="00FA7659" w:rsidRPr="00FA7659" w:rsidRDefault="00FA7659" w:rsidP="00FA7659">
            <w:pPr>
              <w:spacing w:after="40" w:line="240" w:lineRule="auto"/>
              <w:rPr>
                <w:rFonts w:cs="Arial"/>
              </w:rPr>
            </w:pPr>
            <w:r w:rsidRPr="00FA7659">
              <w:rPr>
                <w:rFonts w:cs="Arial"/>
                <w:sz w:val="19"/>
              </w:rPr>
              <w:t>Validates update package metadata and integrity before staging.</w:t>
            </w:r>
          </w:p>
        </w:tc>
      </w:tr>
      <w:tr w:rsidR="00FA7659" w:rsidRPr="00FA7659" w14:paraId="72FB0C0D" w14:textId="77777777" w:rsidTr="009F7A1E">
        <w:trPr>
          <w:cantSplit/>
          <w:jc w:val="center"/>
        </w:trPr>
        <w:tc>
          <w:tcPr>
            <w:tcW w:w="2880" w:type="dxa"/>
            <w:tcMar>
              <w:top w:w="85" w:type="dxa"/>
              <w:left w:w="85" w:type="dxa"/>
              <w:bottom w:w="85" w:type="dxa"/>
              <w:right w:w="85" w:type="dxa"/>
            </w:tcMar>
            <w:vAlign w:val="center"/>
          </w:tcPr>
          <w:p w14:paraId="0446DB03" w14:textId="77777777" w:rsidR="00FA7659" w:rsidRPr="00FA7659" w:rsidRDefault="00FA7659" w:rsidP="00FA7659">
            <w:pPr>
              <w:spacing w:after="40" w:line="240" w:lineRule="auto"/>
              <w:rPr>
                <w:rFonts w:cs="Arial"/>
              </w:rPr>
            </w:pPr>
            <w:r w:rsidRPr="00FA7659">
              <w:rPr>
                <w:rFonts w:cs="Arial"/>
                <w:sz w:val="19"/>
              </w:rPr>
              <w:t>Stage</w:t>
            </w:r>
          </w:p>
        </w:tc>
        <w:tc>
          <w:tcPr>
            <w:tcW w:w="7200" w:type="dxa"/>
            <w:tcMar>
              <w:top w:w="85" w:type="dxa"/>
              <w:left w:w="85" w:type="dxa"/>
              <w:bottom w:w="85" w:type="dxa"/>
              <w:right w:w="85" w:type="dxa"/>
            </w:tcMar>
            <w:vAlign w:val="center"/>
          </w:tcPr>
          <w:p w14:paraId="2D4CB651" w14:textId="77777777" w:rsidR="00FA7659" w:rsidRPr="00FA7659" w:rsidRDefault="00FA7659" w:rsidP="00FA7659">
            <w:pPr>
              <w:spacing w:after="40" w:line="240" w:lineRule="auto"/>
              <w:rPr>
                <w:rFonts w:cs="Arial"/>
              </w:rPr>
            </w:pPr>
            <w:r w:rsidRPr="00FA7659">
              <w:rPr>
                <w:rFonts w:cs="Arial"/>
                <w:sz w:val="19"/>
              </w:rPr>
              <w:t>Writes an appliance update request for host-side application.</w:t>
            </w:r>
          </w:p>
        </w:tc>
      </w:tr>
      <w:tr w:rsidR="00FA7659" w:rsidRPr="00FA7659" w14:paraId="4DED2AA3" w14:textId="77777777" w:rsidTr="009F7A1E">
        <w:trPr>
          <w:cantSplit/>
          <w:jc w:val="center"/>
        </w:trPr>
        <w:tc>
          <w:tcPr>
            <w:tcW w:w="2880" w:type="dxa"/>
            <w:tcMar>
              <w:top w:w="85" w:type="dxa"/>
              <w:left w:w="85" w:type="dxa"/>
              <w:bottom w:w="85" w:type="dxa"/>
              <w:right w:w="85" w:type="dxa"/>
            </w:tcMar>
            <w:vAlign w:val="center"/>
          </w:tcPr>
          <w:p w14:paraId="240A4BA1" w14:textId="77777777" w:rsidR="00FA7659" w:rsidRPr="00FA7659" w:rsidRDefault="00FA7659" w:rsidP="00FA7659">
            <w:pPr>
              <w:spacing w:after="40" w:line="240" w:lineRule="auto"/>
              <w:rPr>
                <w:rFonts w:cs="Arial"/>
              </w:rPr>
            </w:pPr>
            <w:r w:rsidRPr="00FA7659">
              <w:rPr>
                <w:rFonts w:cs="Arial"/>
                <w:sz w:val="19"/>
              </w:rPr>
              <w:t>Mark Applied</w:t>
            </w:r>
          </w:p>
        </w:tc>
        <w:tc>
          <w:tcPr>
            <w:tcW w:w="7200" w:type="dxa"/>
            <w:tcMar>
              <w:top w:w="85" w:type="dxa"/>
              <w:left w:w="85" w:type="dxa"/>
              <w:bottom w:w="85" w:type="dxa"/>
              <w:right w:w="85" w:type="dxa"/>
            </w:tcMar>
            <w:vAlign w:val="center"/>
          </w:tcPr>
          <w:p w14:paraId="3A043189" w14:textId="77777777" w:rsidR="00FA7659" w:rsidRPr="00FA7659" w:rsidRDefault="00FA7659" w:rsidP="00FA7659">
            <w:pPr>
              <w:spacing w:after="40" w:line="240" w:lineRule="auto"/>
              <w:rPr>
                <w:rFonts w:cs="Arial"/>
              </w:rPr>
            </w:pPr>
            <w:r w:rsidRPr="00FA7659">
              <w:rPr>
                <w:rFonts w:cs="Arial"/>
                <w:sz w:val="19"/>
              </w:rPr>
              <w:t>Records that the host-side update was applied and reviewed.</w:t>
            </w:r>
          </w:p>
        </w:tc>
      </w:tr>
      <w:tr w:rsidR="00FA7659" w:rsidRPr="00FA7659" w14:paraId="340069E7" w14:textId="77777777" w:rsidTr="009F7A1E">
        <w:trPr>
          <w:cantSplit/>
          <w:jc w:val="center"/>
        </w:trPr>
        <w:tc>
          <w:tcPr>
            <w:tcW w:w="2880" w:type="dxa"/>
            <w:tcMar>
              <w:top w:w="85" w:type="dxa"/>
              <w:left w:w="85" w:type="dxa"/>
              <w:bottom w:w="85" w:type="dxa"/>
              <w:right w:w="85" w:type="dxa"/>
            </w:tcMar>
            <w:vAlign w:val="center"/>
          </w:tcPr>
          <w:p w14:paraId="1E898F33" w14:textId="77777777" w:rsidR="00FA7659" w:rsidRPr="00FA7659" w:rsidRDefault="00FA7659" w:rsidP="00FA7659">
            <w:pPr>
              <w:spacing w:after="40" w:line="240" w:lineRule="auto"/>
              <w:rPr>
                <w:rFonts w:cs="Arial"/>
              </w:rPr>
            </w:pPr>
            <w:r w:rsidRPr="00FA7659">
              <w:rPr>
                <w:rFonts w:cs="Arial"/>
                <w:sz w:val="19"/>
              </w:rPr>
              <w:t>Delete Update</w:t>
            </w:r>
          </w:p>
        </w:tc>
        <w:tc>
          <w:tcPr>
            <w:tcW w:w="7200" w:type="dxa"/>
            <w:tcMar>
              <w:top w:w="85" w:type="dxa"/>
              <w:left w:w="85" w:type="dxa"/>
              <w:bottom w:w="85" w:type="dxa"/>
              <w:right w:w="85" w:type="dxa"/>
            </w:tcMar>
            <w:vAlign w:val="center"/>
          </w:tcPr>
          <w:p w14:paraId="1E476528" w14:textId="77777777" w:rsidR="00FA7659" w:rsidRPr="00FA7659" w:rsidRDefault="00FA7659" w:rsidP="00FA7659">
            <w:pPr>
              <w:spacing w:after="40" w:line="240" w:lineRule="auto"/>
              <w:rPr>
                <w:rFonts w:cs="Arial"/>
              </w:rPr>
            </w:pPr>
            <w:r w:rsidRPr="00FA7659">
              <w:rPr>
                <w:rFonts w:cs="Arial"/>
                <w:sz w:val="19"/>
              </w:rPr>
              <w:t>Admin cleanup for update records.</w:t>
            </w:r>
          </w:p>
        </w:tc>
      </w:tr>
    </w:tbl>
    <w:p w14:paraId="0EEB8981" w14:textId="77777777" w:rsidR="00FA7659" w:rsidRPr="00FA7659" w:rsidRDefault="00FA7659" w:rsidP="00FA7659">
      <w:pPr>
        <w:spacing w:after="20" w:line="254" w:lineRule="auto"/>
        <w:rPr>
          <w:rFonts w:cs="Arial"/>
        </w:rPr>
      </w:pPr>
    </w:p>
    <w:p w14:paraId="7D06D162" w14:textId="77777777" w:rsidR="00FA7659" w:rsidRPr="00FA7659" w:rsidRDefault="00FA7659" w:rsidP="00FA7659">
      <w:pPr>
        <w:spacing w:after="120" w:line="254" w:lineRule="auto"/>
        <w:rPr>
          <w:rFonts w:cs="Arial"/>
        </w:rPr>
      </w:pPr>
      <w:r w:rsidRPr="00FA7659">
        <w:rPr>
          <w:rFonts w:cs="Arial"/>
        </w:rPr>
        <w:lastRenderedPageBreak/>
        <w:t>Staging an update is not the same as applying it on the host. Host-side update application remains an appliance operation that must be validated after the service restarts.</w:t>
      </w:r>
    </w:p>
    <w:p w14:paraId="099B8D4C" w14:textId="77777777" w:rsidR="00FA7659" w:rsidRPr="00FA7659" w:rsidRDefault="00FA7659" w:rsidP="00FA7659">
      <w:pPr>
        <w:keepNext/>
        <w:keepLines/>
        <w:spacing w:before="280" w:line="254" w:lineRule="auto"/>
        <w:outlineLvl w:val="2"/>
        <w:rPr>
          <w:rFonts w:eastAsiaTheme="majorEastAsia" w:cs="Arial"/>
          <w:b/>
          <w:bCs/>
          <w:sz w:val="24"/>
        </w:rPr>
      </w:pPr>
      <w:bookmarkStart w:id="101" w:name="_Toc244001203"/>
      <w:r w:rsidRPr="00FA7659">
        <w:rPr>
          <w:rFonts w:eastAsiaTheme="majorEastAsia" w:cs="Arial"/>
          <w:b/>
          <w:bCs/>
          <w:sz w:val="24"/>
        </w:rPr>
        <w:t>Upgrade Advisor</w:t>
      </w:r>
      <w:bookmarkEnd w:id="101"/>
    </w:p>
    <w:p w14:paraId="2F885748" w14:textId="77777777" w:rsidR="00FA7659" w:rsidRPr="00C4393A" w:rsidRDefault="00FA7659" w:rsidP="00C4393A">
      <w:pPr>
        <w:keepNext/>
        <w:spacing w:before="100" w:after="60" w:line="254" w:lineRule="auto"/>
        <w:jc w:val="center"/>
        <w:rPr>
          <w:rFonts w:cs="Arial"/>
          <w:i/>
          <w:iCs/>
          <w:color w:val="808080" w:themeColor="background1" w:themeShade="80"/>
        </w:rPr>
      </w:pPr>
      <w:r w:rsidRPr="00FA7659">
        <w:rPr>
          <w:rFonts w:cs="Arial"/>
          <w:noProof/>
        </w:rPr>
        <w:drawing>
          <wp:inline distT="0" distB="0" distL="0" distR="0" wp14:anchorId="3A271A42" wp14:editId="092736B6">
            <wp:extent cx="6400800" cy="4200525"/>
            <wp:effectExtent l="0" t="0" r="0" b="0"/>
            <wp:docPr id="22" name="Picture 19"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grade-advisor.png"/>
                    <pic:cNvPicPr/>
                  </pic:nvPicPr>
                  <pic:blipFill>
                    <a:blip r:embed="rId25"/>
                    <a:stretch>
                      <a:fillRect/>
                    </a:stretch>
                  </pic:blipFill>
                  <pic:spPr>
                    <a:xfrm>
                      <a:off x="0" y="0"/>
                      <a:ext cx="6400800" cy="4200525"/>
                    </a:xfrm>
                    <a:prstGeom prst="rect">
                      <a:avLst/>
                    </a:prstGeom>
                  </pic:spPr>
                </pic:pic>
              </a:graphicData>
            </a:graphic>
          </wp:inline>
        </w:drawing>
      </w:r>
    </w:p>
    <w:p w14:paraId="1C892140" w14:textId="77777777" w:rsidR="00FA7659" w:rsidRPr="00C4393A" w:rsidRDefault="00FA7659" w:rsidP="00C4393A">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22. Upgrade Advisor. Current v1.8.5-rc1 source capture with simulated demo data; not live deployment evidence.</w:t>
      </w:r>
    </w:p>
    <w:p w14:paraId="53CD61A6" w14:textId="77777777" w:rsidR="00FA7659" w:rsidRPr="00FA7659" w:rsidRDefault="00FA7659" w:rsidP="00FA7659">
      <w:pPr>
        <w:keepNext/>
        <w:spacing w:after="120" w:line="254" w:lineRule="auto"/>
        <w:rPr>
          <w:rFonts w:cs="Arial"/>
        </w:rPr>
      </w:pPr>
      <w:r w:rsidRPr="00FA7659">
        <w:rPr>
          <w:rFonts w:cs="Arial"/>
          <w:b/>
        </w:rPr>
        <w:t>Operating procedure</w:t>
      </w:r>
    </w:p>
    <w:p w14:paraId="320ECB9F" w14:textId="77777777" w:rsidR="00C4393A" w:rsidRDefault="00FA7659">
      <w:pPr>
        <w:pStyle w:val="ListParagraph"/>
        <w:numPr>
          <w:ilvl w:val="0"/>
          <w:numId w:val="27"/>
        </w:numPr>
        <w:spacing w:after="120" w:line="254" w:lineRule="auto"/>
        <w:rPr>
          <w:rFonts w:cs="Arial"/>
        </w:rPr>
      </w:pPr>
      <w:r w:rsidRPr="00C4393A">
        <w:rPr>
          <w:rFonts w:cs="Arial"/>
        </w:rPr>
        <w:t>Create read-capable PE and optional PC credential references in Global Config. Establish the approved CA trust chain and choose HTTPS endpoint identities covered by the certificate SAN.</w:t>
      </w:r>
    </w:p>
    <w:p w14:paraId="7574EF9F" w14:textId="77777777" w:rsidR="00C4393A" w:rsidRDefault="00FA7659">
      <w:pPr>
        <w:pStyle w:val="ListParagraph"/>
        <w:numPr>
          <w:ilvl w:val="0"/>
          <w:numId w:val="27"/>
        </w:numPr>
        <w:spacing w:after="120" w:line="254" w:lineRule="auto"/>
        <w:rPr>
          <w:rFonts w:cs="Arial"/>
        </w:rPr>
      </w:pPr>
      <w:r w:rsidRPr="00C4393A">
        <w:rPr>
          <w:rFonts w:cs="Arial"/>
        </w:rPr>
        <w:t>Enter PE HTTPS endpoint, PE credential reference and optional PC connection details. Select Collect inventory; inspect the collection timestamp, observations, Unknown components and errors before choosing target versions.</w:t>
      </w:r>
    </w:p>
    <w:p w14:paraId="2DB8A930" w14:textId="77777777" w:rsidR="00C4393A" w:rsidRDefault="00FA7659">
      <w:pPr>
        <w:pStyle w:val="ListParagraph"/>
        <w:numPr>
          <w:ilvl w:val="0"/>
          <w:numId w:val="27"/>
        </w:numPr>
        <w:spacing w:after="120" w:line="254" w:lineRule="auto"/>
        <w:rPr>
          <w:rFonts w:cs="Arial"/>
        </w:rPr>
      </w:pPr>
      <w:r w:rsidRPr="00C4393A">
        <w:rPr>
          <w:rFonts w:cs="Arial"/>
        </w:rPr>
        <w:t>Enter verified remaining current versions and intended target versions. Complete only evidence flags supported by actual review. Run Assessment, then inspect Readiness actions, severity, sources, missing evidence and guidance.</w:t>
      </w:r>
    </w:p>
    <w:p w14:paraId="61608479" w14:textId="77777777" w:rsidR="00C4393A" w:rsidRDefault="00FA7659">
      <w:pPr>
        <w:pStyle w:val="ListParagraph"/>
        <w:numPr>
          <w:ilvl w:val="0"/>
          <w:numId w:val="27"/>
        </w:numPr>
        <w:spacing w:after="120" w:line="254" w:lineRule="auto"/>
        <w:rPr>
          <w:rFonts w:cs="Arial"/>
        </w:rPr>
      </w:pPr>
      <w:r w:rsidRPr="00C4393A">
        <w:rPr>
          <w:rFonts w:cs="Arial"/>
        </w:rPr>
        <w:t>Validate the proposed upgrade path using vendor compatibility information, release notes and actual LCM/NCC evidence. A clear advisory is not permission to execute an upgrade.</w:t>
      </w:r>
    </w:p>
    <w:p w14:paraId="07B661D5" w14:textId="0EE424B2" w:rsidR="00FA7659" w:rsidRPr="00C4393A" w:rsidRDefault="00FA7659">
      <w:pPr>
        <w:pStyle w:val="ListParagraph"/>
        <w:numPr>
          <w:ilvl w:val="0"/>
          <w:numId w:val="27"/>
        </w:numPr>
        <w:spacing w:after="120" w:line="254" w:lineRule="auto"/>
        <w:rPr>
          <w:rFonts w:cs="Arial"/>
        </w:rPr>
      </w:pPr>
      <w:r w:rsidRPr="00C4393A">
        <w:rPr>
          <w:rFonts w:cs="Arial"/>
        </w:rPr>
        <w:t>Select Save assessment snapshot after assessment. Reopen the immutable saved record for review or export it. Changed inputs require another assessment before saving; exports retain the displayed assessment rather than silently rerunning newer rules.</w:t>
      </w:r>
    </w:p>
    <w:p w14:paraId="7AD3DED9" w14:textId="77777777" w:rsidR="00FA7659" w:rsidRPr="00FA7659" w:rsidRDefault="00FA7659" w:rsidP="00FA7659">
      <w:pPr>
        <w:spacing w:after="120" w:line="254" w:lineRule="auto"/>
        <w:rPr>
          <w:rFonts w:cs="Arial"/>
        </w:rPr>
      </w:pPr>
      <w:r w:rsidRPr="00FA7659">
        <w:rPr>
          <w:rFonts w:cs="Arial"/>
        </w:rPr>
        <w:t>Use Upgrade Advisor for read-only Nutanix upgrade risk assessment.</w:t>
      </w:r>
    </w:p>
    <w:p w14:paraId="2D192D0F"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7B4E6407" w14:textId="77777777" w:rsidTr="00C4393A">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39E2669A" w14:textId="77777777" w:rsidR="00FA7659" w:rsidRPr="00C4393A" w:rsidRDefault="00FA7659" w:rsidP="00FA7659">
            <w:pPr>
              <w:keepNext/>
              <w:spacing w:after="40" w:line="240" w:lineRule="auto"/>
              <w:rPr>
                <w:rFonts w:cs="Arial"/>
                <w:color w:val="FFFFFF" w:themeColor="background1"/>
              </w:rPr>
            </w:pPr>
            <w:r w:rsidRPr="00C4393A">
              <w:rPr>
                <w:rFonts w:cs="Arial"/>
                <w:b/>
                <w:color w:val="FFFFFF" w:themeColor="background1"/>
                <w:sz w:val="19"/>
              </w:rPr>
              <w:lastRenderedPageBreak/>
              <w:t>Function</w:t>
            </w:r>
          </w:p>
        </w:tc>
        <w:tc>
          <w:tcPr>
            <w:tcW w:w="7200" w:type="dxa"/>
            <w:shd w:val="clear" w:color="auto" w:fill="17365D" w:themeFill="text2" w:themeFillShade="BF"/>
            <w:tcMar>
              <w:top w:w="85" w:type="dxa"/>
              <w:left w:w="85" w:type="dxa"/>
              <w:bottom w:w="85" w:type="dxa"/>
              <w:right w:w="85" w:type="dxa"/>
            </w:tcMar>
            <w:vAlign w:val="center"/>
          </w:tcPr>
          <w:p w14:paraId="3D86E6BB" w14:textId="77777777" w:rsidR="00FA7659" w:rsidRPr="00C4393A" w:rsidRDefault="00FA7659" w:rsidP="00FA7659">
            <w:pPr>
              <w:keepNext/>
              <w:spacing w:after="40" w:line="240" w:lineRule="auto"/>
              <w:rPr>
                <w:rFonts w:cs="Arial"/>
                <w:color w:val="FFFFFF" w:themeColor="background1"/>
              </w:rPr>
            </w:pPr>
            <w:r w:rsidRPr="00C4393A">
              <w:rPr>
                <w:rFonts w:cs="Arial"/>
                <w:b/>
                <w:color w:val="FFFFFF" w:themeColor="background1"/>
                <w:sz w:val="19"/>
              </w:rPr>
              <w:t>Purpose</w:t>
            </w:r>
          </w:p>
        </w:tc>
      </w:tr>
      <w:tr w:rsidR="00FA7659" w:rsidRPr="00FA7659" w14:paraId="19E9561C" w14:textId="77777777" w:rsidTr="00C4393A">
        <w:trPr>
          <w:cantSplit/>
          <w:jc w:val="center"/>
        </w:trPr>
        <w:tc>
          <w:tcPr>
            <w:tcW w:w="2880" w:type="dxa"/>
            <w:tcMar>
              <w:top w:w="85" w:type="dxa"/>
              <w:left w:w="85" w:type="dxa"/>
              <w:bottom w:w="85" w:type="dxa"/>
              <w:right w:w="85" w:type="dxa"/>
            </w:tcMar>
            <w:vAlign w:val="center"/>
          </w:tcPr>
          <w:p w14:paraId="0960676B" w14:textId="77777777" w:rsidR="00FA7659" w:rsidRPr="00FA7659" w:rsidRDefault="00FA7659" w:rsidP="00FA7659">
            <w:pPr>
              <w:spacing w:after="40" w:line="240" w:lineRule="auto"/>
              <w:rPr>
                <w:rFonts w:cs="Arial"/>
              </w:rPr>
            </w:pPr>
            <w:r w:rsidRPr="00FA7659">
              <w:rPr>
                <w:rFonts w:cs="Arial"/>
                <w:sz w:val="19"/>
              </w:rPr>
              <w:t>Current Versions</w:t>
            </w:r>
          </w:p>
        </w:tc>
        <w:tc>
          <w:tcPr>
            <w:tcW w:w="7200" w:type="dxa"/>
            <w:tcMar>
              <w:top w:w="85" w:type="dxa"/>
              <w:left w:w="85" w:type="dxa"/>
              <w:bottom w:w="85" w:type="dxa"/>
              <w:right w:w="85" w:type="dxa"/>
            </w:tcMar>
            <w:vAlign w:val="center"/>
          </w:tcPr>
          <w:p w14:paraId="526C258C" w14:textId="77777777" w:rsidR="00FA7659" w:rsidRPr="00FA7659" w:rsidRDefault="00FA7659" w:rsidP="00FA7659">
            <w:pPr>
              <w:spacing w:after="40" w:line="240" w:lineRule="auto"/>
              <w:rPr>
                <w:rFonts w:cs="Arial"/>
              </w:rPr>
            </w:pPr>
            <w:r w:rsidRPr="00FA7659">
              <w:rPr>
                <w:rFonts w:cs="Arial"/>
                <w:sz w:val="19"/>
              </w:rPr>
              <w:t>Captures the versions currently running in the environment.</w:t>
            </w:r>
          </w:p>
        </w:tc>
      </w:tr>
      <w:tr w:rsidR="00FA7659" w:rsidRPr="00FA7659" w14:paraId="3F010C81" w14:textId="77777777" w:rsidTr="00C4393A">
        <w:trPr>
          <w:cantSplit/>
          <w:jc w:val="center"/>
        </w:trPr>
        <w:tc>
          <w:tcPr>
            <w:tcW w:w="2880" w:type="dxa"/>
            <w:tcMar>
              <w:top w:w="85" w:type="dxa"/>
              <w:left w:w="85" w:type="dxa"/>
              <w:bottom w:w="85" w:type="dxa"/>
              <w:right w:w="85" w:type="dxa"/>
            </w:tcMar>
            <w:vAlign w:val="center"/>
          </w:tcPr>
          <w:p w14:paraId="27993961" w14:textId="77777777" w:rsidR="00FA7659" w:rsidRPr="00FA7659" w:rsidRDefault="00FA7659" w:rsidP="00FA7659">
            <w:pPr>
              <w:spacing w:after="40" w:line="240" w:lineRule="auto"/>
              <w:rPr>
                <w:rFonts w:cs="Arial"/>
              </w:rPr>
            </w:pPr>
            <w:r w:rsidRPr="00FA7659">
              <w:rPr>
                <w:rFonts w:cs="Arial"/>
                <w:sz w:val="19"/>
              </w:rPr>
              <w:t>Target Versions</w:t>
            </w:r>
          </w:p>
        </w:tc>
        <w:tc>
          <w:tcPr>
            <w:tcW w:w="7200" w:type="dxa"/>
            <w:tcMar>
              <w:top w:w="85" w:type="dxa"/>
              <w:left w:w="85" w:type="dxa"/>
              <w:bottom w:w="85" w:type="dxa"/>
              <w:right w:w="85" w:type="dxa"/>
            </w:tcMar>
            <w:vAlign w:val="center"/>
          </w:tcPr>
          <w:p w14:paraId="3C3B0379" w14:textId="77777777" w:rsidR="00FA7659" w:rsidRPr="00FA7659" w:rsidRDefault="00FA7659" w:rsidP="00FA7659">
            <w:pPr>
              <w:spacing w:after="40" w:line="240" w:lineRule="auto"/>
              <w:rPr>
                <w:rFonts w:cs="Arial"/>
              </w:rPr>
            </w:pPr>
            <w:r w:rsidRPr="00FA7659">
              <w:rPr>
                <w:rFonts w:cs="Arial"/>
                <w:sz w:val="19"/>
              </w:rPr>
              <w:t>Captures proposed target versions.</w:t>
            </w:r>
          </w:p>
        </w:tc>
      </w:tr>
      <w:tr w:rsidR="00FA7659" w:rsidRPr="00FA7659" w14:paraId="60FBA88D" w14:textId="77777777" w:rsidTr="00C4393A">
        <w:trPr>
          <w:cantSplit/>
          <w:jc w:val="center"/>
        </w:trPr>
        <w:tc>
          <w:tcPr>
            <w:tcW w:w="2880" w:type="dxa"/>
            <w:tcMar>
              <w:top w:w="85" w:type="dxa"/>
              <w:left w:w="85" w:type="dxa"/>
              <w:bottom w:w="85" w:type="dxa"/>
              <w:right w:w="85" w:type="dxa"/>
            </w:tcMar>
            <w:vAlign w:val="center"/>
          </w:tcPr>
          <w:p w14:paraId="264978A5" w14:textId="77777777" w:rsidR="00FA7659" w:rsidRPr="00FA7659" w:rsidRDefault="00FA7659" w:rsidP="00FA7659">
            <w:pPr>
              <w:spacing w:after="40" w:line="240" w:lineRule="auto"/>
              <w:rPr>
                <w:rFonts w:cs="Arial"/>
              </w:rPr>
            </w:pPr>
            <w:r w:rsidRPr="00FA7659">
              <w:rPr>
                <w:rFonts w:cs="Arial"/>
                <w:sz w:val="19"/>
              </w:rPr>
              <w:t>Evidence toggles</w:t>
            </w:r>
          </w:p>
        </w:tc>
        <w:tc>
          <w:tcPr>
            <w:tcW w:w="7200" w:type="dxa"/>
            <w:tcMar>
              <w:top w:w="85" w:type="dxa"/>
              <w:left w:w="85" w:type="dxa"/>
              <w:bottom w:w="85" w:type="dxa"/>
              <w:right w:w="85" w:type="dxa"/>
            </w:tcMar>
            <w:vAlign w:val="center"/>
          </w:tcPr>
          <w:p w14:paraId="6BA62C3A" w14:textId="77777777" w:rsidR="00FA7659" w:rsidRPr="00FA7659" w:rsidRDefault="00FA7659" w:rsidP="00FA7659">
            <w:pPr>
              <w:spacing w:after="40" w:line="240" w:lineRule="auto"/>
              <w:rPr>
                <w:rFonts w:cs="Arial"/>
              </w:rPr>
            </w:pPr>
            <w:r w:rsidRPr="00FA7659">
              <w:rPr>
                <w:rFonts w:cs="Arial"/>
                <w:sz w:val="19"/>
              </w:rPr>
              <w:t>Records whether LCM prechecks, release notes, compatibility review, Prism Central context, dark-site bundle review, or other supporting evidence has been completed.</w:t>
            </w:r>
          </w:p>
        </w:tc>
      </w:tr>
      <w:tr w:rsidR="00FA7659" w:rsidRPr="00FA7659" w14:paraId="23609132" w14:textId="77777777" w:rsidTr="00C4393A">
        <w:trPr>
          <w:cantSplit/>
          <w:jc w:val="center"/>
        </w:trPr>
        <w:tc>
          <w:tcPr>
            <w:tcW w:w="2880" w:type="dxa"/>
            <w:tcMar>
              <w:top w:w="85" w:type="dxa"/>
              <w:left w:w="85" w:type="dxa"/>
              <w:bottom w:w="85" w:type="dxa"/>
              <w:right w:w="85" w:type="dxa"/>
            </w:tcMar>
            <w:vAlign w:val="center"/>
          </w:tcPr>
          <w:p w14:paraId="317E1040" w14:textId="77777777" w:rsidR="00FA7659" w:rsidRPr="00FA7659" w:rsidRDefault="00FA7659" w:rsidP="00FA7659">
            <w:pPr>
              <w:spacing w:after="40" w:line="240" w:lineRule="auto"/>
              <w:rPr>
                <w:rFonts w:cs="Arial"/>
              </w:rPr>
            </w:pPr>
            <w:r w:rsidRPr="00FA7659">
              <w:rPr>
                <w:rFonts w:cs="Arial"/>
                <w:sz w:val="19"/>
              </w:rPr>
              <w:t>Run Assessment</w:t>
            </w:r>
          </w:p>
        </w:tc>
        <w:tc>
          <w:tcPr>
            <w:tcW w:w="7200" w:type="dxa"/>
            <w:tcMar>
              <w:top w:w="85" w:type="dxa"/>
              <w:left w:w="85" w:type="dxa"/>
              <w:bottom w:w="85" w:type="dxa"/>
              <w:right w:w="85" w:type="dxa"/>
            </w:tcMar>
            <w:vAlign w:val="center"/>
          </w:tcPr>
          <w:p w14:paraId="4C4237B9" w14:textId="77777777" w:rsidR="00FA7659" w:rsidRPr="00FA7659" w:rsidRDefault="00FA7659" w:rsidP="00FA7659">
            <w:pPr>
              <w:spacing w:after="40" w:line="240" w:lineRule="auto"/>
              <w:rPr>
                <w:rFonts w:cs="Arial"/>
              </w:rPr>
            </w:pPr>
            <w:r w:rsidRPr="00FA7659">
              <w:rPr>
                <w:rFonts w:cs="Arial"/>
                <w:sz w:val="19"/>
              </w:rPr>
              <w:t xml:space="preserve">Produces findings classified as blocked, warning, </w:t>
            </w:r>
            <w:r w:rsidRPr="00C4393A">
              <w:rPr>
                <w:rFonts w:cs="Arial"/>
                <w:color w:val="FFFFFF" w:themeColor="background1"/>
                <w:sz w:val="19"/>
              </w:rPr>
              <w:t>review</w:t>
            </w:r>
            <w:r w:rsidRPr="00FA7659">
              <w:rPr>
                <w:rFonts w:cs="Arial"/>
                <w:sz w:val="19"/>
              </w:rPr>
              <w:t>, unknown, or clear.</w:t>
            </w:r>
          </w:p>
        </w:tc>
      </w:tr>
      <w:tr w:rsidR="00FA7659" w:rsidRPr="00FA7659" w14:paraId="24728A5A" w14:textId="77777777" w:rsidTr="00C4393A">
        <w:trPr>
          <w:cantSplit/>
          <w:jc w:val="center"/>
        </w:trPr>
        <w:tc>
          <w:tcPr>
            <w:tcW w:w="2880" w:type="dxa"/>
            <w:tcMar>
              <w:top w:w="85" w:type="dxa"/>
              <w:left w:w="85" w:type="dxa"/>
              <w:bottom w:w="85" w:type="dxa"/>
              <w:right w:w="85" w:type="dxa"/>
            </w:tcMar>
            <w:vAlign w:val="center"/>
          </w:tcPr>
          <w:p w14:paraId="4AAEEE99" w14:textId="77777777" w:rsidR="00FA7659" w:rsidRPr="00FA7659" w:rsidRDefault="00FA7659" w:rsidP="00FA7659">
            <w:pPr>
              <w:spacing w:after="40" w:line="240" w:lineRule="auto"/>
              <w:rPr>
                <w:rFonts w:cs="Arial"/>
              </w:rPr>
            </w:pPr>
            <w:r w:rsidRPr="00FA7659">
              <w:rPr>
                <w:rFonts w:cs="Arial"/>
                <w:sz w:val="19"/>
              </w:rPr>
              <w:t>Source Packs</w:t>
            </w:r>
          </w:p>
        </w:tc>
        <w:tc>
          <w:tcPr>
            <w:tcW w:w="7200" w:type="dxa"/>
            <w:tcMar>
              <w:top w:w="85" w:type="dxa"/>
              <w:left w:w="85" w:type="dxa"/>
              <w:bottom w:w="85" w:type="dxa"/>
              <w:right w:w="85" w:type="dxa"/>
            </w:tcMar>
            <w:vAlign w:val="center"/>
          </w:tcPr>
          <w:p w14:paraId="34044FB4" w14:textId="77777777" w:rsidR="00FA7659" w:rsidRPr="00FA7659" w:rsidRDefault="00FA7659" w:rsidP="00FA7659">
            <w:pPr>
              <w:spacing w:after="40" w:line="240" w:lineRule="auto"/>
              <w:rPr>
                <w:rFonts w:cs="Arial"/>
              </w:rPr>
            </w:pPr>
            <w:r w:rsidRPr="00FA7659">
              <w:rPr>
                <w:rFonts w:cs="Arial"/>
                <w:sz w:val="19"/>
              </w:rPr>
              <w:t>Lets operators enable, disable, import, or delete curated rule packs.</w:t>
            </w:r>
          </w:p>
        </w:tc>
      </w:tr>
      <w:tr w:rsidR="00FA7659" w:rsidRPr="00FA7659" w14:paraId="214E2DE8" w14:textId="77777777" w:rsidTr="00C4393A">
        <w:trPr>
          <w:cantSplit/>
          <w:jc w:val="center"/>
        </w:trPr>
        <w:tc>
          <w:tcPr>
            <w:tcW w:w="2880" w:type="dxa"/>
            <w:tcMar>
              <w:top w:w="85" w:type="dxa"/>
              <w:left w:w="85" w:type="dxa"/>
              <w:bottom w:w="85" w:type="dxa"/>
              <w:right w:w="85" w:type="dxa"/>
            </w:tcMar>
            <w:vAlign w:val="center"/>
          </w:tcPr>
          <w:p w14:paraId="59326FFE" w14:textId="77777777" w:rsidR="00FA7659" w:rsidRPr="00FA7659" w:rsidRDefault="00FA7659" w:rsidP="00FA7659">
            <w:pPr>
              <w:spacing w:after="40" w:line="240" w:lineRule="auto"/>
              <w:rPr>
                <w:rFonts w:cs="Arial"/>
              </w:rPr>
            </w:pPr>
            <w:r w:rsidRPr="00FA7659">
              <w:rPr>
                <w:rFonts w:cs="Arial"/>
                <w:sz w:val="19"/>
              </w:rPr>
              <w:t>Export</w:t>
            </w:r>
          </w:p>
        </w:tc>
        <w:tc>
          <w:tcPr>
            <w:tcW w:w="7200" w:type="dxa"/>
            <w:tcMar>
              <w:top w:w="85" w:type="dxa"/>
              <w:left w:w="85" w:type="dxa"/>
              <w:bottom w:w="85" w:type="dxa"/>
              <w:right w:w="85" w:type="dxa"/>
            </w:tcMar>
            <w:vAlign w:val="center"/>
          </w:tcPr>
          <w:p w14:paraId="7EFF402E" w14:textId="77777777" w:rsidR="00FA7659" w:rsidRPr="00FA7659" w:rsidRDefault="00FA7659" w:rsidP="00FA7659">
            <w:pPr>
              <w:spacing w:after="40" w:line="240" w:lineRule="auto"/>
              <w:rPr>
                <w:rFonts w:cs="Arial"/>
              </w:rPr>
            </w:pPr>
            <w:r w:rsidRPr="00FA7659">
              <w:rPr>
                <w:rFonts w:cs="Arial"/>
                <w:sz w:val="19"/>
              </w:rPr>
              <w:t>Downloads assessment output as an evidence bundle.</w:t>
            </w:r>
          </w:p>
        </w:tc>
      </w:tr>
      <w:tr w:rsidR="00FA7659" w:rsidRPr="00FA7659" w14:paraId="33D43614" w14:textId="77777777" w:rsidTr="00C4393A">
        <w:trPr>
          <w:cantSplit/>
          <w:jc w:val="center"/>
        </w:trPr>
        <w:tc>
          <w:tcPr>
            <w:tcW w:w="2880" w:type="dxa"/>
            <w:tcMar>
              <w:top w:w="85" w:type="dxa"/>
              <w:left w:w="85" w:type="dxa"/>
              <w:bottom w:w="85" w:type="dxa"/>
              <w:right w:w="85" w:type="dxa"/>
            </w:tcMar>
            <w:vAlign w:val="center"/>
          </w:tcPr>
          <w:p w14:paraId="7EB7A612" w14:textId="77777777" w:rsidR="00FA7659" w:rsidRPr="00FA7659" w:rsidRDefault="00FA7659" w:rsidP="00FA7659">
            <w:pPr>
              <w:spacing w:after="40" w:line="240" w:lineRule="auto"/>
              <w:rPr>
                <w:rFonts w:cs="Arial"/>
              </w:rPr>
            </w:pPr>
            <w:r w:rsidRPr="00FA7659">
              <w:rPr>
                <w:rFonts w:cs="Arial"/>
                <w:sz w:val="19"/>
              </w:rPr>
              <w:t>Collect inventory</w:t>
            </w:r>
          </w:p>
        </w:tc>
        <w:tc>
          <w:tcPr>
            <w:tcW w:w="7200" w:type="dxa"/>
            <w:tcMar>
              <w:top w:w="85" w:type="dxa"/>
              <w:left w:w="85" w:type="dxa"/>
              <w:bottom w:w="85" w:type="dxa"/>
              <w:right w:w="85" w:type="dxa"/>
            </w:tcMar>
            <w:vAlign w:val="center"/>
          </w:tcPr>
          <w:p w14:paraId="666B0CBA" w14:textId="77777777" w:rsidR="00FA7659" w:rsidRPr="00FA7659" w:rsidRDefault="00FA7659" w:rsidP="00FA7659">
            <w:pPr>
              <w:spacing w:after="40" w:line="240" w:lineRule="auto"/>
              <w:rPr>
                <w:rFonts w:cs="Arial"/>
              </w:rPr>
            </w:pPr>
            <w:r w:rsidRPr="00FA7659">
              <w:rPr>
                <w:rFonts w:cs="Arial"/>
                <w:sz w:val="19"/>
              </w:rPr>
              <w:t>Reads bounded PE cluster/host inventory and optional PC product header over verified HTTPS; unresolved components remain Unknown.</w:t>
            </w:r>
          </w:p>
        </w:tc>
      </w:tr>
      <w:tr w:rsidR="00FA7659" w:rsidRPr="00FA7659" w14:paraId="398F4722" w14:textId="77777777" w:rsidTr="00C4393A">
        <w:trPr>
          <w:cantSplit/>
          <w:jc w:val="center"/>
        </w:trPr>
        <w:tc>
          <w:tcPr>
            <w:tcW w:w="2880" w:type="dxa"/>
            <w:tcMar>
              <w:top w:w="85" w:type="dxa"/>
              <w:left w:w="85" w:type="dxa"/>
              <w:bottom w:w="85" w:type="dxa"/>
              <w:right w:w="85" w:type="dxa"/>
            </w:tcMar>
            <w:vAlign w:val="center"/>
          </w:tcPr>
          <w:p w14:paraId="6F2B766E" w14:textId="77777777" w:rsidR="00FA7659" w:rsidRPr="00FA7659" w:rsidRDefault="00FA7659" w:rsidP="00FA7659">
            <w:pPr>
              <w:spacing w:after="40" w:line="240" w:lineRule="auto"/>
              <w:rPr>
                <w:rFonts w:cs="Arial"/>
              </w:rPr>
            </w:pPr>
            <w:r w:rsidRPr="00FA7659">
              <w:rPr>
                <w:rFonts w:cs="Arial"/>
                <w:sz w:val="19"/>
              </w:rPr>
              <w:t>Save assessment snapshot</w:t>
            </w:r>
          </w:p>
        </w:tc>
        <w:tc>
          <w:tcPr>
            <w:tcW w:w="7200" w:type="dxa"/>
            <w:tcMar>
              <w:top w:w="85" w:type="dxa"/>
              <w:left w:w="85" w:type="dxa"/>
              <w:bottom w:w="85" w:type="dxa"/>
              <w:right w:w="85" w:type="dxa"/>
            </w:tcMar>
            <w:vAlign w:val="center"/>
          </w:tcPr>
          <w:p w14:paraId="716B39A4" w14:textId="77777777" w:rsidR="00FA7659" w:rsidRPr="00FA7659" w:rsidRDefault="00FA7659" w:rsidP="00FA7659">
            <w:pPr>
              <w:spacing w:after="40" w:line="240" w:lineRule="auto"/>
              <w:rPr>
                <w:rFonts w:cs="Arial"/>
              </w:rPr>
            </w:pPr>
            <w:r w:rsidRPr="00FA7659">
              <w:rPr>
                <w:rFonts w:cs="Arial"/>
                <w:sz w:val="19"/>
              </w:rPr>
              <w:t>Creates an immutable record of exact reviewed inputs, findings, owner and timestamp.</w:t>
            </w:r>
          </w:p>
        </w:tc>
      </w:tr>
      <w:tr w:rsidR="00FA7659" w:rsidRPr="00FA7659" w14:paraId="69656CEF" w14:textId="77777777" w:rsidTr="00C4393A">
        <w:trPr>
          <w:cantSplit/>
          <w:jc w:val="center"/>
        </w:trPr>
        <w:tc>
          <w:tcPr>
            <w:tcW w:w="2880" w:type="dxa"/>
            <w:tcMar>
              <w:top w:w="85" w:type="dxa"/>
              <w:left w:w="85" w:type="dxa"/>
              <w:bottom w:w="85" w:type="dxa"/>
              <w:right w:w="85" w:type="dxa"/>
            </w:tcMar>
            <w:vAlign w:val="center"/>
          </w:tcPr>
          <w:p w14:paraId="48A8B53F" w14:textId="77777777" w:rsidR="00FA7659" w:rsidRPr="00FA7659" w:rsidRDefault="00FA7659" w:rsidP="00FA7659">
            <w:pPr>
              <w:spacing w:after="40" w:line="240" w:lineRule="auto"/>
              <w:rPr>
                <w:rFonts w:cs="Arial"/>
              </w:rPr>
            </w:pPr>
            <w:r w:rsidRPr="00FA7659">
              <w:rPr>
                <w:rFonts w:cs="Arial"/>
                <w:sz w:val="19"/>
              </w:rPr>
              <w:t>Readiness actions</w:t>
            </w:r>
          </w:p>
        </w:tc>
        <w:tc>
          <w:tcPr>
            <w:tcW w:w="7200" w:type="dxa"/>
            <w:tcMar>
              <w:top w:w="85" w:type="dxa"/>
              <w:left w:w="85" w:type="dxa"/>
              <w:bottom w:w="85" w:type="dxa"/>
              <w:right w:w="85" w:type="dxa"/>
            </w:tcMar>
            <w:vAlign w:val="center"/>
          </w:tcPr>
          <w:p w14:paraId="0B3E202F" w14:textId="77777777" w:rsidR="00FA7659" w:rsidRPr="00FA7659" w:rsidRDefault="00FA7659" w:rsidP="00FA7659">
            <w:pPr>
              <w:spacing w:after="40" w:line="240" w:lineRule="auto"/>
              <w:rPr>
                <w:rFonts w:cs="Arial"/>
              </w:rPr>
            </w:pPr>
            <w:r w:rsidRPr="00FA7659">
              <w:rPr>
                <w:rFonts w:cs="Arial"/>
                <w:sz w:val="19"/>
              </w:rPr>
              <w:t>Shows blockers, missing evidence, sources and guidance; does not authorize or execute an upgrade.</w:t>
            </w:r>
          </w:p>
        </w:tc>
      </w:tr>
    </w:tbl>
    <w:p w14:paraId="4F43E73C" w14:textId="77777777" w:rsidR="00FA7659" w:rsidRPr="00FA7659" w:rsidRDefault="00FA7659" w:rsidP="00FA7659">
      <w:pPr>
        <w:spacing w:after="20" w:line="254" w:lineRule="auto"/>
        <w:rPr>
          <w:rFonts w:cs="Arial"/>
        </w:rPr>
      </w:pPr>
    </w:p>
    <w:p w14:paraId="7B0ACD59" w14:textId="77777777" w:rsidR="00FA7659" w:rsidRPr="00FA7659" w:rsidRDefault="00FA7659" w:rsidP="00FA7659">
      <w:pPr>
        <w:spacing w:after="120" w:line="254" w:lineRule="auto"/>
        <w:rPr>
          <w:rFonts w:cs="Arial"/>
        </w:rPr>
      </w:pPr>
      <w:r w:rsidRPr="00FA7659">
        <w:rPr>
          <w:rFonts w:cs="Arial"/>
        </w:rPr>
        <w:t>Upgrade Advisor performs no LCM action or cluster mutation. PE inventory uses fixed authenticated GET requests; PC version detection uses an HTTPS product header and does not establish PC API permissions. NCC, LCM, firmware and Foundation versions still require manual evidence where no reader is implemented.</w:t>
      </w:r>
    </w:p>
    <w:p w14:paraId="73110010"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02" w:name="_Toc244001204"/>
      <w:r>
        <w:rPr>
          <w:rFonts w:eastAsiaTheme="majorEastAsia" w:cs="Arial"/>
          <w:b/>
          <w:bCs/>
          <w:sz w:val="30"/>
          <w:szCs w:val="26"/>
        </w:rPr>
        <w:t>Inventory and saved assessment operations</w:t>
      </w:r>
      <w:bookmarkEnd w:id="102"/>
    </w:p>
    <w:p w14:paraId="6E3C4D96" w14:textId="77777777" w:rsidR="00FA7659" w:rsidRPr="00FA7659" w:rsidRDefault="00FA7659" w:rsidP="00FA7659">
      <w:pPr>
        <w:spacing w:after="120" w:line="254" w:lineRule="auto"/>
        <w:rPr>
          <w:rFonts w:cs="Arial"/>
        </w:rPr>
      </w:pPr>
      <w:r>
        <w:rPr>
          <w:rFonts w:cs="Arial"/>
        </w:rPr>
        <w:t>Collect inventory uses verified HTTPS with fixed GET routes, ten-second timeouts, a 1 MiB response limit, no redirect following and no environment proxies. PE cluster/host reads populate AOS and homogeneous AHV versions. Mixed versions, paginated hosts and unsupported responses require manual review. Refresh clears earlier current-version entries rather than silently keeping stale values.</w:t>
      </w:r>
    </w:p>
    <w:p w14:paraId="1A79635D" w14:textId="77777777" w:rsidR="00FA7659" w:rsidRPr="00FA7659" w:rsidRDefault="00FA7659" w:rsidP="00FA7659">
      <w:pPr>
        <w:spacing w:after="120" w:line="254" w:lineRule="auto"/>
        <w:rPr>
          <w:rFonts w:cs="Arial"/>
        </w:rPr>
      </w:pPr>
      <w:r>
        <w:rPr>
          <w:rFonts w:cs="Arial"/>
        </w:rPr>
        <w:t>Collected observations, manual overrides and assessment inputs remain distinguishable. Saved snapshots retain their exact inputs, server-computed result, creator and timestamp; Save again creates a new record. The archive holds up to 200 records, requires administrator retention review at that limit and does not automatically delete records.</w:t>
      </w:r>
    </w:p>
    <w:p w14:paraId="3DE5A19B" w14:textId="77777777" w:rsidR="00FA7659" w:rsidRPr="00FA7659" w:rsidRDefault="00FA7659" w:rsidP="00FA7659">
      <w:pPr>
        <w:spacing w:after="120" w:line="254" w:lineRule="auto"/>
        <w:rPr>
          <w:rFonts w:cs="Arial"/>
        </w:rPr>
      </w:pPr>
      <w:r>
        <w:rPr>
          <w:rFonts w:cs="Arial"/>
        </w:rPr>
        <w:t>Admin and operator roles can collect inventory and save assessments; viewers can review shared saved assessments with endpoint redaction. The archive uses the configured file/PostgreSQL document backend and the single-process writer model. Do not load-balance writable instances against it.</w:t>
      </w:r>
    </w:p>
    <w:p w14:paraId="2D758157" w14:textId="77777777" w:rsidR="00FA7659" w:rsidRPr="00FA7659" w:rsidRDefault="00FA7659" w:rsidP="00FA7659">
      <w:pPr>
        <w:spacing w:after="120" w:line="254" w:lineRule="auto"/>
        <w:rPr>
          <w:rFonts w:cs="Arial"/>
        </w:rPr>
      </w:pPr>
      <w:r>
        <w:rPr>
          <w:rFonts w:cs="Arial"/>
        </w:rPr>
        <w:t>For each readiness action, record an owner, evidence source and disposition in the change record. Resolve blocked and unknown findings, validate compatibility and prechecks independently, rerun the assessment after inputs change, and export the displayed assessment for review. No automatic KB scraping, firmware discovery or upgrade execution is implied.</w:t>
      </w:r>
    </w:p>
    <w:p w14:paraId="6874C664" w14:textId="77777777" w:rsidR="00FA7659" w:rsidRPr="00FA7659" w:rsidRDefault="00FA7659" w:rsidP="00FA7659">
      <w:pPr>
        <w:keepNext/>
        <w:keepLines/>
        <w:spacing w:before="280" w:line="254" w:lineRule="auto"/>
        <w:outlineLvl w:val="2"/>
        <w:rPr>
          <w:rFonts w:eastAsiaTheme="majorEastAsia" w:cs="Arial"/>
          <w:b/>
          <w:bCs/>
          <w:sz w:val="24"/>
        </w:rPr>
      </w:pPr>
      <w:bookmarkStart w:id="103" w:name="_Toc244001205"/>
      <w:r w:rsidRPr="00FA7659">
        <w:rPr>
          <w:rFonts w:eastAsiaTheme="majorEastAsia" w:cs="Arial"/>
          <w:b/>
          <w:bCs/>
          <w:sz w:val="24"/>
        </w:rPr>
        <w:lastRenderedPageBreak/>
        <w:t>Validation Evidence</w:t>
      </w:r>
      <w:bookmarkEnd w:id="103"/>
    </w:p>
    <w:p w14:paraId="62EBDC4B"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06AAAB3" wp14:editId="572372E9">
            <wp:extent cx="6400800" cy="4200525"/>
            <wp:effectExtent l="0" t="0" r="0" b="0"/>
            <wp:docPr id="23" name="Picture 20"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evidence.png"/>
                    <pic:cNvPicPr/>
                  </pic:nvPicPr>
                  <pic:blipFill>
                    <a:blip r:embed="rId26"/>
                    <a:stretch>
                      <a:fillRect/>
                    </a:stretch>
                  </pic:blipFill>
                  <pic:spPr>
                    <a:xfrm>
                      <a:off x="0" y="0"/>
                      <a:ext cx="6400800" cy="4200525"/>
                    </a:xfrm>
                    <a:prstGeom prst="rect">
                      <a:avLst/>
                    </a:prstGeom>
                  </pic:spPr>
                </pic:pic>
              </a:graphicData>
            </a:graphic>
          </wp:inline>
        </w:drawing>
      </w:r>
    </w:p>
    <w:p w14:paraId="0D6F0DA7" w14:textId="77777777" w:rsidR="00FA7659" w:rsidRPr="00C4393A" w:rsidRDefault="00FA7659" w:rsidP="00C4393A">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23. Validation Evidence. Current v1.8.5-rc1 source capture with simulated demo data; not live deployment evidence.</w:t>
      </w:r>
    </w:p>
    <w:p w14:paraId="786B826D" w14:textId="77777777" w:rsidR="00FA7659" w:rsidRPr="00FA7659" w:rsidRDefault="00FA7659" w:rsidP="00FA7659">
      <w:pPr>
        <w:keepNext/>
        <w:spacing w:after="120" w:line="254" w:lineRule="auto"/>
        <w:rPr>
          <w:rFonts w:cs="Arial"/>
        </w:rPr>
      </w:pPr>
      <w:r w:rsidRPr="00FA7659">
        <w:rPr>
          <w:rFonts w:cs="Arial"/>
          <w:b/>
        </w:rPr>
        <w:t>Operating procedure</w:t>
      </w:r>
    </w:p>
    <w:p w14:paraId="32A2A65C" w14:textId="77777777" w:rsidR="00195D36" w:rsidRDefault="00FA7659">
      <w:pPr>
        <w:pStyle w:val="ListParagraph"/>
        <w:numPr>
          <w:ilvl w:val="0"/>
          <w:numId w:val="28"/>
        </w:numPr>
        <w:spacing w:after="120" w:line="254" w:lineRule="auto"/>
        <w:rPr>
          <w:rFonts w:cs="Arial"/>
        </w:rPr>
      </w:pPr>
      <w:r w:rsidRPr="00195D36">
        <w:rPr>
          <w:rFonts w:cs="Arial"/>
        </w:rPr>
        <w:t>Select the intended profile, environment and validation target.</w:t>
      </w:r>
    </w:p>
    <w:p w14:paraId="77928B58" w14:textId="77777777" w:rsidR="00195D36" w:rsidRDefault="00FA7659">
      <w:pPr>
        <w:pStyle w:val="ListParagraph"/>
        <w:numPr>
          <w:ilvl w:val="0"/>
          <w:numId w:val="28"/>
        </w:numPr>
        <w:spacing w:after="120" w:line="254" w:lineRule="auto"/>
        <w:rPr>
          <w:rFonts w:cs="Arial"/>
        </w:rPr>
      </w:pPr>
      <w:r w:rsidRPr="00195D36">
        <w:rPr>
          <w:rFonts w:cs="Arial"/>
        </w:rPr>
        <w:t>Complete checks and record the actual source and scope of evidence.</w:t>
      </w:r>
    </w:p>
    <w:p w14:paraId="272678AF" w14:textId="77777777" w:rsidR="00195D36" w:rsidRDefault="00FA7659">
      <w:pPr>
        <w:pStyle w:val="ListParagraph"/>
        <w:numPr>
          <w:ilvl w:val="0"/>
          <w:numId w:val="28"/>
        </w:numPr>
        <w:spacing w:after="120" w:line="254" w:lineRule="auto"/>
        <w:rPr>
          <w:rFonts w:cs="Arial"/>
        </w:rPr>
      </w:pPr>
      <w:r w:rsidRPr="00195D36">
        <w:rPr>
          <w:rFonts w:cs="Arial"/>
        </w:rPr>
        <w:t>Capture or import the evidence and review blocked or needs-review findings.</w:t>
      </w:r>
    </w:p>
    <w:p w14:paraId="19F22C76" w14:textId="77777777" w:rsidR="00195D36" w:rsidRDefault="00FA7659">
      <w:pPr>
        <w:pStyle w:val="ListParagraph"/>
        <w:numPr>
          <w:ilvl w:val="0"/>
          <w:numId w:val="28"/>
        </w:numPr>
        <w:spacing w:after="120" w:line="254" w:lineRule="auto"/>
        <w:rPr>
          <w:rFonts w:cs="Arial"/>
        </w:rPr>
      </w:pPr>
      <w:r w:rsidRPr="00195D36">
        <w:rPr>
          <w:rFonts w:cs="Arial"/>
        </w:rPr>
        <w:t>Export a sanitized bundle with the matching job, configuration and change record.</w:t>
      </w:r>
    </w:p>
    <w:p w14:paraId="21A0AB95" w14:textId="435E766E" w:rsidR="00FA7659" w:rsidRPr="00195D36" w:rsidRDefault="00FA7659">
      <w:pPr>
        <w:pStyle w:val="ListParagraph"/>
        <w:numPr>
          <w:ilvl w:val="0"/>
          <w:numId w:val="28"/>
        </w:numPr>
        <w:spacing w:after="120" w:line="254" w:lineRule="auto"/>
        <w:rPr>
          <w:rFonts w:cs="Arial"/>
        </w:rPr>
      </w:pPr>
      <w:r w:rsidRPr="00195D36">
        <w:rPr>
          <w:rFonts w:cs="Arial"/>
        </w:rPr>
        <w:t>Do not relabel simulated or operator-declared checks as live verification.</w:t>
      </w:r>
    </w:p>
    <w:p w14:paraId="2BE3251C" w14:textId="77777777" w:rsidR="00FA7659" w:rsidRPr="00FA7659" w:rsidRDefault="00FA7659" w:rsidP="00FA7659">
      <w:pPr>
        <w:spacing w:after="120" w:line="254" w:lineRule="auto"/>
        <w:rPr>
          <w:rFonts w:cs="Arial"/>
        </w:rPr>
      </w:pPr>
      <w:r w:rsidRPr="00FA7659">
        <w:rPr>
          <w:rFonts w:cs="Arial"/>
        </w:rPr>
        <w:t>Use Validation Evidence to create and download defensible evidence records for UAT, handover, review, and change records.</w:t>
      </w:r>
    </w:p>
    <w:p w14:paraId="44135C91"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7D9E5CDC" w14:textId="77777777" w:rsidTr="00195D36">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35D305C3" w14:textId="77777777" w:rsidR="00FA7659" w:rsidRPr="00195D36" w:rsidRDefault="00FA7659" w:rsidP="00FA7659">
            <w:pPr>
              <w:keepNext/>
              <w:spacing w:after="40" w:line="240" w:lineRule="auto"/>
              <w:rPr>
                <w:rFonts w:cs="Arial"/>
                <w:color w:val="auto"/>
              </w:rPr>
            </w:pPr>
            <w:r w:rsidRPr="00195D36">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7B90D092" w14:textId="77777777" w:rsidR="00FA7659" w:rsidRPr="00195D36" w:rsidRDefault="00FA7659" w:rsidP="00FA7659">
            <w:pPr>
              <w:keepNext/>
              <w:spacing w:after="40" w:line="240" w:lineRule="auto"/>
              <w:rPr>
                <w:rFonts w:cs="Arial"/>
                <w:color w:val="auto"/>
              </w:rPr>
            </w:pPr>
            <w:r w:rsidRPr="00195D36">
              <w:rPr>
                <w:rFonts w:cs="Arial"/>
                <w:b/>
                <w:color w:val="auto"/>
                <w:sz w:val="19"/>
              </w:rPr>
              <w:t>Purpose</w:t>
            </w:r>
          </w:p>
        </w:tc>
      </w:tr>
      <w:tr w:rsidR="00FA7659" w:rsidRPr="00FA7659" w14:paraId="3E0BF46C" w14:textId="77777777" w:rsidTr="00195D36">
        <w:trPr>
          <w:cantSplit/>
          <w:jc w:val="center"/>
        </w:trPr>
        <w:tc>
          <w:tcPr>
            <w:tcW w:w="2880" w:type="dxa"/>
            <w:tcMar>
              <w:top w:w="85" w:type="dxa"/>
              <w:left w:w="85" w:type="dxa"/>
              <w:bottom w:w="85" w:type="dxa"/>
              <w:right w:w="85" w:type="dxa"/>
            </w:tcMar>
            <w:vAlign w:val="center"/>
          </w:tcPr>
          <w:p w14:paraId="3F5D4C72" w14:textId="77777777" w:rsidR="00FA7659" w:rsidRPr="00FA7659" w:rsidRDefault="00FA7659" w:rsidP="00FA7659">
            <w:pPr>
              <w:spacing w:after="40" w:line="240" w:lineRule="auto"/>
              <w:rPr>
                <w:rFonts w:cs="Arial"/>
              </w:rPr>
            </w:pPr>
            <w:r w:rsidRPr="00FA7659">
              <w:rPr>
                <w:rFonts w:cs="Arial"/>
                <w:sz w:val="19"/>
              </w:rPr>
              <w:t>Create Evidence Run</w:t>
            </w:r>
          </w:p>
        </w:tc>
        <w:tc>
          <w:tcPr>
            <w:tcW w:w="7200" w:type="dxa"/>
            <w:tcMar>
              <w:top w:w="85" w:type="dxa"/>
              <w:left w:w="85" w:type="dxa"/>
              <w:bottom w:w="85" w:type="dxa"/>
              <w:right w:w="85" w:type="dxa"/>
            </w:tcMar>
            <w:vAlign w:val="center"/>
          </w:tcPr>
          <w:p w14:paraId="794A9A3C" w14:textId="77777777" w:rsidR="00FA7659" w:rsidRPr="00FA7659" w:rsidRDefault="00FA7659" w:rsidP="00FA7659">
            <w:pPr>
              <w:spacing w:after="40" w:line="240" w:lineRule="auto"/>
              <w:rPr>
                <w:rFonts w:cs="Arial"/>
              </w:rPr>
            </w:pPr>
            <w:r w:rsidRPr="00FA7659">
              <w:rPr>
                <w:rFonts w:cs="Arial"/>
                <w:sz w:val="19"/>
              </w:rPr>
              <w:t>Builds an evidence record from selected source data.</w:t>
            </w:r>
          </w:p>
        </w:tc>
      </w:tr>
      <w:tr w:rsidR="00FA7659" w:rsidRPr="00FA7659" w14:paraId="4F0C3B7E" w14:textId="77777777" w:rsidTr="00195D36">
        <w:trPr>
          <w:cantSplit/>
          <w:jc w:val="center"/>
        </w:trPr>
        <w:tc>
          <w:tcPr>
            <w:tcW w:w="2880" w:type="dxa"/>
            <w:tcMar>
              <w:top w:w="85" w:type="dxa"/>
              <w:left w:w="85" w:type="dxa"/>
              <w:bottom w:w="85" w:type="dxa"/>
              <w:right w:w="85" w:type="dxa"/>
            </w:tcMar>
            <w:vAlign w:val="center"/>
          </w:tcPr>
          <w:p w14:paraId="6BAC9A30" w14:textId="77777777" w:rsidR="00FA7659" w:rsidRPr="00FA7659" w:rsidRDefault="00FA7659" w:rsidP="00FA7659">
            <w:pPr>
              <w:spacing w:after="40" w:line="240" w:lineRule="auto"/>
              <w:rPr>
                <w:rFonts w:cs="Arial"/>
              </w:rPr>
            </w:pPr>
            <w:r w:rsidRPr="00FA7659">
              <w:rPr>
                <w:rFonts w:cs="Arial"/>
                <w:sz w:val="19"/>
              </w:rPr>
              <w:t>Evidence source</w:t>
            </w:r>
          </w:p>
        </w:tc>
        <w:tc>
          <w:tcPr>
            <w:tcW w:w="7200" w:type="dxa"/>
            <w:tcMar>
              <w:top w:w="85" w:type="dxa"/>
              <w:left w:w="85" w:type="dxa"/>
              <w:bottom w:w="85" w:type="dxa"/>
              <w:right w:w="85" w:type="dxa"/>
            </w:tcMar>
            <w:vAlign w:val="center"/>
          </w:tcPr>
          <w:p w14:paraId="57A4242A" w14:textId="77777777" w:rsidR="00FA7659" w:rsidRPr="00FA7659" w:rsidRDefault="00FA7659" w:rsidP="00FA7659">
            <w:pPr>
              <w:spacing w:after="40" w:line="240" w:lineRule="auto"/>
              <w:rPr>
                <w:rFonts w:cs="Arial"/>
              </w:rPr>
            </w:pPr>
            <w:r w:rsidRPr="00FA7659">
              <w:rPr>
                <w:rFonts w:cs="Arial"/>
                <w:sz w:val="19"/>
              </w:rPr>
              <w:t>Can reference an NKP profile, completed workflow/script execution, or saved config file.</w:t>
            </w:r>
          </w:p>
        </w:tc>
      </w:tr>
      <w:tr w:rsidR="00FA7659" w:rsidRPr="00FA7659" w14:paraId="132AE794" w14:textId="77777777" w:rsidTr="00195D36">
        <w:trPr>
          <w:cantSplit/>
          <w:jc w:val="center"/>
        </w:trPr>
        <w:tc>
          <w:tcPr>
            <w:tcW w:w="2880" w:type="dxa"/>
            <w:tcMar>
              <w:top w:w="85" w:type="dxa"/>
              <w:left w:w="85" w:type="dxa"/>
              <w:bottom w:w="85" w:type="dxa"/>
              <w:right w:w="85" w:type="dxa"/>
            </w:tcMar>
            <w:vAlign w:val="center"/>
          </w:tcPr>
          <w:p w14:paraId="2353419E" w14:textId="77777777" w:rsidR="00FA7659" w:rsidRPr="00FA7659" w:rsidRDefault="00FA7659" w:rsidP="00FA7659">
            <w:pPr>
              <w:spacing w:after="40" w:line="240" w:lineRule="auto"/>
              <w:rPr>
                <w:rFonts w:cs="Arial"/>
              </w:rPr>
            </w:pPr>
            <w:r w:rsidRPr="00FA7659">
              <w:rPr>
                <w:rFonts w:cs="Arial"/>
                <w:sz w:val="19"/>
              </w:rPr>
              <w:t>Saved Config</w:t>
            </w:r>
          </w:p>
        </w:tc>
        <w:tc>
          <w:tcPr>
            <w:tcW w:w="7200" w:type="dxa"/>
            <w:tcMar>
              <w:top w:w="85" w:type="dxa"/>
              <w:left w:w="85" w:type="dxa"/>
              <w:bottom w:w="85" w:type="dxa"/>
              <w:right w:w="85" w:type="dxa"/>
            </w:tcMar>
            <w:vAlign w:val="center"/>
          </w:tcPr>
          <w:p w14:paraId="4C091301" w14:textId="77777777" w:rsidR="00FA7659" w:rsidRPr="00FA7659" w:rsidRDefault="00FA7659" w:rsidP="00FA7659">
            <w:pPr>
              <w:spacing w:after="40" w:line="240" w:lineRule="auto"/>
              <w:rPr>
                <w:rFonts w:cs="Arial"/>
              </w:rPr>
            </w:pPr>
            <w:r w:rsidRPr="00FA7659">
              <w:rPr>
                <w:rFonts w:cs="Arial"/>
                <w:sz w:val="19"/>
              </w:rPr>
              <w:t>Binds a config file to the evidence record.</w:t>
            </w:r>
          </w:p>
        </w:tc>
      </w:tr>
      <w:tr w:rsidR="00FA7659" w:rsidRPr="00FA7659" w14:paraId="4AFDF0C7" w14:textId="77777777" w:rsidTr="00195D36">
        <w:trPr>
          <w:cantSplit/>
          <w:jc w:val="center"/>
        </w:trPr>
        <w:tc>
          <w:tcPr>
            <w:tcW w:w="2880" w:type="dxa"/>
            <w:tcMar>
              <w:top w:w="85" w:type="dxa"/>
              <w:left w:w="85" w:type="dxa"/>
              <w:bottom w:w="85" w:type="dxa"/>
              <w:right w:w="85" w:type="dxa"/>
            </w:tcMar>
            <w:vAlign w:val="center"/>
          </w:tcPr>
          <w:p w14:paraId="7002E6EA" w14:textId="77777777" w:rsidR="00FA7659" w:rsidRPr="00FA7659" w:rsidRDefault="00FA7659" w:rsidP="00FA7659">
            <w:pPr>
              <w:spacing w:after="40" w:line="240" w:lineRule="auto"/>
              <w:rPr>
                <w:rFonts w:cs="Arial"/>
              </w:rPr>
            </w:pPr>
            <w:r w:rsidRPr="00FA7659">
              <w:rPr>
                <w:rFonts w:cs="Arial"/>
                <w:sz w:val="19"/>
              </w:rPr>
              <w:t>Workflow / Script</w:t>
            </w:r>
          </w:p>
        </w:tc>
        <w:tc>
          <w:tcPr>
            <w:tcW w:w="7200" w:type="dxa"/>
            <w:tcMar>
              <w:top w:w="85" w:type="dxa"/>
              <w:left w:w="85" w:type="dxa"/>
              <w:bottom w:w="85" w:type="dxa"/>
              <w:right w:w="85" w:type="dxa"/>
            </w:tcMar>
            <w:vAlign w:val="center"/>
          </w:tcPr>
          <w:p w14:paraId="3A618A28" w14:textId="77777777" w:rsidR="00FA7659" w:rsidRPr="00FA7659" w:rsidRDefault="00FA7659" w:rsidP="00FA7659">
            <w:pPr>
              <w:spacing w:after="40" w:line="240" w:lineRule="auto"/>
              <w:rPr>
                <w:rFonts w:cs="Arial"/>
              </w:rPr>
            </w:pPr>
            <w:r w:rsidRPr="00FA7659">
              <w:rPr>
                <w:rFonts w:cs="Arial"/>
                <w:sz w:val="19"/>
              </w:rPr>
              <w:t>Names the workflow or script under review.</w:t>
            </w:r>
          </w:p>
        </w:tc>
      </w:tr>
      <w:tr w:rsidR="00FA7659" w:rsidRPr="00FA7659" w14:paraId="62E23D80" w14:textId="77777777" w:rsidTr="00195D36">
        <w:trPr>
          <w:cantSplit/>
          <w:jc w:val="center"/>
        </w:trPr>
        <w:tc>
          <w:tcPr>
            <w:tcW w:w="2880" w:type="dxa"/>
            <w:tcMar>
              <w:top w:w="85" w:type="dxa"/>
              <w:left w:w="85" w:type="dxa"/>
              <w:bottom w:w="85" w:type="dxa"/>
              <w:right w:w="85" w:type="dxa"/>
            </w:tcMar>
            <w:vAlign w:val="center"/>
          </w:tcPr>
          <w:p w14:paraId="0B0AF0BE" w14:textId="77777777" w:rsidR="00FA7659" w:rsidRPr="00FA7659" w:rsidRDefault="00FA7659" w:rsidP="00FA7659">
            <w:pPr>
              <w:spacing w:after="40" w:line="240" w:lineRule="auto"/>
              <w:rPr>
                <w:rFonts w:cs="Arial"/>
              </w:rPr>
            </w:pPr>
            <w:r w:rsidRPr="00FA7659">
              <w:rPr>
                <w:rFonts w:cs="Arial"/>
                <w:sz w:val="19"/>
              </w:rPr>
              <w:t>Notes</w:t>
            </w:r>
          </w:p>
        </w:tc>
        <w:tc>
          <w:tcPr>
            <w:tcW w:w="7200" w:type="dxa"/>
            <w:tcMar>
              <w:top w:w="85" w:type="dxa"/>
              <w:left w:w="85" w:type="dxa"/>
              <w:bottom w:w="85" w:type="dxa"/>
              <w:right w:w="85" w:type="dxa"/>
            </w:tcMar>
            <w:vAlign w:val="center"/>
          </w:tcPr>
          <w:p w14:paraId="3DC25276" w14:textId="77777777" w:rsidR="00FA7659" w:rsidRPr="00FA7659" w:rsidRDefault="00FA7659" w:rsidP="00FA7659">
            <w:pPr>
              <w:spacing w:after="40" w:line="240" w:lineRule="auto"/>
              <w:rPr>
                <w:rFonts w:cs="Arial"/>
              </w:rPr>
            </w:pPr>
            <w:r w:rsidRPr="00FA7659">
              <w:rPr>
                <w:rFonts w:cs="Arial"/>
                <w:sz w:val="19"/>
              </w:rPr>
              <w:t>Adds operator context for handover or UAT narrative.</w:t>
            </w:r>
          </w:p>
        </w:tc>
      </w:tr>
      <w:tr w:rsidR="00FA7659" w:rsidRPr="00FA7659" w14:paraId="170897C1" w14:textId="77777777" w:rsidTr="00195D36">
        <w:trPr>
          <w:cantSplit/>
          <w:jc w:val="center"/>
        </w:trPr>
        <w:tc>
          <w:tcPr>
            <w:tcW w:w="2880" w:type="dxa"/>
            <w:tcMar>
              <w:top w:w="85" w:type="dxa"/>
              <w:left w:w="85" w:type="dxa"/>
              <w:bottom w:w="85" w:type="dxa"/>
              <w:right w:w="85" w:type="dxa"/>
            </w:tcMar>
            <w:vAlign w:val="center"/>
          </w:tcPr>
          <w:p w14:paraId="1C5E4007" w14:textId="77777777" w:rsidR="00FA7659" w:rsidRPr="00FA7659" w:rsidRDefault="00FA7659" w:rsidP="00FA7659">
            <w:pPr>
              <w:spacing w:after="40" w:line="240" w:lineRule="auto"/>
              <w:rPr>
                <w:rFonts w:cs="Arial"/>
              </w:rPr>
            </w:pPr>
            <w:r w:rsidRPr="00FA7659">
              <w:rPr>
                <w:rFonts w:cs="Arial"/>
                <w:sz w:val="19"/>
              </w:rPr>
              <w:lastRenderedPageBreak/>
              <w:t>Create Evidence</w:t>
            </w:r>
          </w:p>
        </w:tc>
        <w:tc>
          <w:tcPr>
            <w:tcW w:w="7200" w:type="dxa"/>
            <w:tcMar>
              <w:top w:w="85" w:type="dxa"/>
              <w:left w:w="85" w:type="dxa"/>
              <w:bottom w:w="85" w:type="dxa"/>
              <w:right w:w="85" w:type="dxa"/>
            </w:tcMar>
            <w:vAlign w:val="center"/>
          </w:tcPr>
          <w:p w14:paraId="66CB0EED" w14:textId="77777777" w:rsidR="00FA7659" w:rsidRPr="00FA7659" w:rsidRDefault="00FA7659" w:rsidP="00FA7659">
            <w:pPr>
              <w:spacing w:after="40" w:line="240" w:lineRule="auto"/>
              <w:rPr>
                <w:rFonts w:cs="Arial"/>
              </w:rPr>
            </w:pPr>
            <w:r w:rsidRPr="00FA7659">
              <w:rPr>
                <w:rFonts w:cs="Arial"/>
                <w:sz w:val="19"/>
              </w:rPr>
              <w:t>Saves the evidence archive.</w:t>
            </w:r>
          </w:p>
        </w:tc>
      </w:tr>
      <w:tr w:rsidR="00FA7659" w:rsidRPr="00FA7659" w14:paraId="5B38C035" w14:textId="77777777" w:rsidTr="00195D36">
        <w:trPr>
          <w:cantSplit/>
          <w:jc w:val="center"/>
        </w:trPr>
        <w:tc>
          <w:tcPr>
            <w:tcW w:w="2880" w:type="dxa"/>
            <w:tcMar>
              <w:top w:w="85" w:type="dxa"/>
              <w:left w:w="85" w:type="dxa"/>
              <w:bottom w:w="85" w:type="dxa"/>
              <w:right w:w="85" w:type="dxa"/>
            </w:tcMar>
            <w:vAlign w:val="center"/>
          </w:tcPr>
          <w:p w14:paraId="3FB2920B" w14:textId="77777777" w:rsidR="00FA7659" w:rsidRPr="00FA7659" w:rsidRDefault="00FA7659" w:rsidP="00FA7659">
            <w:pPr>
              <w:spacing w:after="40" w:line="240" w:lineRule="auto"/>
              <w:rPr>
                <w:rFonts w:cs="Arial"/>
              </w:rPr>
            </w:pPr>
            <w:r w:rsidRPr="00FA7659">
              <w:rPr>
                <w:rFonts w:cs="Arial"/>
                <w:sz w:val="19"/>
              </w:rPr>
              <w:t>Download</w:t>
            </w:r>
          </w:p>
        </w:tc>
        <w:tc>
          <w:tcPr>
            <w:tcW w:w="7200" w:type="dxa"/>
            <w:tcMar>
              <w:top w:w="85" w:type="dxa"/>
              <w:left w:w="85" w:type="dxa"/>
              <w:bottom w:w="85" w:type="dxa"/>
              <w:right w:w="85" w:type="dxa"/>
            </w:tcMar>
            <w:vAlign w:val="center"/>
          </w:tcPr>
          <w:p w14:paraId="40997C0C" w14:textId="77777777" w:rsidR="00FA7659" w:rsidRPr="00FA7659" w:rsidRDefault="00FA7659" w:rsidP="00FA7659">
            <w:pPr>
              <w:spacing w:after="40" w:line="240" w:lineRule="auto"/>
              <w:rPr>
                <w:rFonts w:cs="Arial"/>
              </w:rPr>
            </w:pPr>
            <w:r w:rsidRPr="00FA7659">
              <w:rPr>
                <w:rFonts w:cs="Arial"/>
                <w:sz w:val="19"/>
              </w:rPr>
              <w:t>Downloads a ZIP bundle with generated summary and supporting records.</w:t>
            </w:r>
          </w:p>
        </w:tc>
      </w:tr>
      <w:tr w:rsidR="00FA7659" w:rsidRPr="00FA7659" w14:paraId="16482484" w14:textId="77777777" w:rsidTr="00195D36">
        <w:trPr>
          <w:cantSplit/>
          <w:jc w:val="center"/>
        </w:trPr>
        <w:tc>
          <w:tcPr>
            <w:tcW w:w="2880" w:type="dxa"/>
            <w:tcMar>
              <w:top w:w="85" w:type="dxa"/>
              <w:left w:w="85" w:type="dxa"/>
              <w:bottom w:w="85" w:type="dxa"/>
              <w:right w:w="85" w:type="dxa"/>
            </w:tcMar>
            <w:vAlign w:val="center"/>
          </w:tcPr>
          <w:p w14:paraId="2B32A804" w14:textId="77777777" w:rsidR="00FA7659" w:rsidRPr="00FA7659" w:rsidRDefault="00FA7659" w:rsidP="00FA7659">
            <w:pPr>
              <w:spacing w:after="40" w:line="240" w:lineRule="auto"/>
              <w:rPr>
                <w:rFonts w:cs="Arial"/>
              </w:rPr>
            </w:pPr>
            <w:r w:rsidRPr="00FA7659">
              <w:rPr>
                <w:rFonts w:cs="Arial"/>
                <w:sz w:val="19"/>
              </w:rPr>
              <w:t>Delete</w:t>
            </w:r>
          </w:p>
        </w:tc>
        <w:tc>
          <w:tcPr>
            <w:tcW w:w="7200" w:type="dxa"/>
            <w:tcMar>
              <w:top w:w="85" w:type="dxa"/>
              <w:left w:w="85" w:type="dxa"/>
              <w:bottom w:w="85" w:type="dxa"/>
              <w:right w:w="85" w:type="dxa"/>
            </w:tcMar>
            <w:vAlign w:val="center"/>
          </w:tcPr>
          <w:p w14:paraId="51647778" w14:textId="77777777" w:rsidR="00FA7659" w:rsidRPr="00FA7659" w:rsidRDefault="00FA7659" w:rsidP="00FA7659">
            <w:pPr>
              <w:spacing w:after="40" w:line="240" w:lineRule="auto"/>
              <w:rPr>
                <w:rFonts w:cs="Arial"/>
              </w:rPr>
            </w:pPr>
            <w:r w:rsidRPr="00FA7659">
              <w:rPr>
                <w:rFonts w:cs="Arial"/>
                <w:sz w:val="19"/>
              </w:rPr>
              <w:t>Admin/operator cleanup for evidence records after exact confirmation.</w:t>
            </w:r>
          </w:p>
        </w:tc>
      </w:tr>
      <w:tr w:rsidR="00FA7659" w:rsidRPr="00FA7659" w14:paraId="45CD3C1C" w14:textId="77777777" w:rsidTr="00195D36">
        <w:trPr>
          <w:cantSplit/>
          <w:jc w:val="center"/>
        </w:trPr>
        <w:tc>
          <w:tcPr>
            <w:tcW w:w="2880" w:type="dxa"/>
            <w:tcMar>
              <w:top w:w="85" w:type="dxa"/>
              <w:left w:w="85" w:type="dxa"/>
              <w:bottom w:w="85" w:type="dxa"/>
              <w:right w:w="85" w:type="dxa"/>
            </w:tcMar>
            <w:vAlign w:val="center"/>
          </w:tcPr>
          <w:p w14:paraId="68ADA156" w14:textId="77777777" w:rsidR="00FA7659" w:rsidRPr="00FA7659" w:rsidRDefault="00FA7659" w:rsidP="00FA7659">
            <w:pPr>
              <w:spacing w:after="40" w:line="240" w:lineRule="auto"/>
              <w:rPr>
                <w:rFonts w:cs="Arial"/>
              </w:rPr>
            </w:pPr>
            <w:r w:rsidRPr="00FA7659">
              <w:rPr>
                <w:rFonts w:cs="Arial"/>
                <w:sz w:val="19"/>
              </w:rPr>
              <w:t>Create NKP Profile</w:t>
            </w:r>
          </w:p>
        </w:tc>
        <w:tc>
          <w:tcPr>
            <w:tcW w:w="7200" w:type="dxa"/>
            <w:tcMar>
              <w:top w:w="85" w:type="dxa"/>
              <w:left w:w="85" w:type="dxa"/>
              <w:bottom w:w="85" w:type="dxa"/>
              <w:right w:w="85" w:type="dxa"/>
            </w:tcMar>
            <w:vAlign w:val="center"/>
          </w:tcPr>
          <w:p w14:paraId="681341B9" w14:textId="77777777" w:rsidR="00FA7659" w:rsidRPr="00FA7659" w:rsidRDefault="00FA7659" w:rsidP="00FA7659">
            <w:pPr>
              <w:spacing w:after="40" w:line="240" w:lineRule="auto"/>
              <w:rPr>
                <w:rFonts w:cs="Arial"/>
              </w:rPr>
            </w:pPr>
            <w:r w:rsidRPr="00FA7659">
              <w:rPr>
                <w:rFonts w:cs="Arial"/>
                <w:sz w:val="19"/>
              </w:rPr>
              <w:t>Routes to NKP Framework when evidence needs a saved NKP profile first.</w:t>
            </w:r>
          </w:p>
        </w:tc>
      </w:tr>
    </w:tbl>
    <w:p w14:paraId="6D87D935" w14:textId="77777777" w:rsidR="00FA7659" w:rsidRPr="00FA7659" w:rsidRDefault="00FA7659" w:rsidP="00FA7659">
      <w:pPr>
        <w:spacing w:after="20" w:line="254" w:lineRule="auto"/>
        <w:rPr>
          <w:rFonts w:cs="Arial"/>
        </w:rPr>
      </w:pPr>
    </w:p>
    <w:p w14:paraId="0FA4BAB2" w14:textId="77777777" w:rsidR="00FA7659" w:rsidRPr="00FA7659" w:rsidRDefault="00FA7659" w:rsidP="00FA7659">
      <w:pPr>
        <w:spacing w:after="120" w:line="254" w:lineRule="auto"/>
        <w:rPr>
          <w:rFonts w:cs="Arial"/>
        </w:rPr>
      </w:pPr>
      <w:r w:rsidRPr="00FA7659">
        <w:rPr>
          <w:rFonts w:cs="Arial"/>
        </w:rPr>
        <w:t>Evidence bundles can include readiness scoring, generated YAML, config hashes, approval/job/task references, parse results, redacted output, and Markdown summaries depending on the selected source.</w:t>
      </w:r>
    </w:p>
    <w:p w14:paraId="3D9AFCA1" w14:textId="77777777" w:rsidR="00FA7659" w:rsidRPr="00FA7659" w:rsidRDefault="00FA7659" w:rsidP="00FA7659">
      <w:pPr>
        <w:keepNext/>
        <w:keepLines/>
        <w:spacing w:before="280" w:line="254" w:lineRule="auto"/>
        <w:outlineLvl w:val="2"/>
        <w:rPr>
          <w:rFonts w:eastAsiaTheme="majorEastAsia" w:cs="Arial"/>
          <w:b/>
          <w:bCs/>
          <w:sz w:val="24"/>
        </w:rPr>
      </w:pPr>
      <w:bookmarkStart w:id="104" w:name="_Toc244001206"/>
      <w:r w:rsidRPr="00FA7659">
        <w:rPr>
          <w:rFonts w:eastAsiaTheme="majorEastAsia" w:cs="Arial"/>
          <w:b/>
          <w:bCs/>
          <w:sz w:val="24"/>
        </w:rPr>
        <w:t>Drift Detection</w:t>
      </w:r>
      <w:bookmarkEnd w:id="104"/>
    </w:p>
    <w:p w14:paraId="7DDA8EA4"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5FC4557" wp14:editId="39FCD546">
            <wp:extent cx="6400800" cy="4200525"/>
            <wp:effectExtent l="0" t="0" r="0" b="0"/>
            <wp:docPr id="24" name="Picture 2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png"/>
                    <pic:cNvPicPr/>
                  </pic:nvPicPr>
                  <pic:blipFill>
                    <a:blip r:embed="rId27"/>
                    <a:stretch>
                      <a:fillRect/>
                    </a:stretch>
                  </pic:blipFill>
                  <pic:spPr>
                    <a:xfrm>
                      <a:off x="0" y="0"/>
                      <a:ext cx="6400800" cy="4200525"/>
                    </a:xfrm>
                    <a:prstGeom prst="rect">
                      <a:avLst/>
                    </a:prstGeom>
                  </pic:spPr>
                </pic:pic>
              </a:graphicData>
            </a:graphic>
          </wp:inline>
        </w:drawing>
      </w:r>
    </w:p>
    <w:p w14:paraId="449F27D5" w14:textId="77777777" w:rsidR="00FA7659" w:rsidRPr="00195D36"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24. Drift Detection. Current v1.8.5-rc1 source capture with simulated demo data; not live deployment evidence.</w:t>
      </w:r>
    </w:p>
    <w:p w14:paraId="28C7F2C4" w14:textId="77777777" w:rsidR="00FA7659" w:rsidRPr="00FA7659" w:rsidRDefault="00FA7659" w:rsidP="00195D36">
      <w:pPr>
        <w:keepNext/>
        <w:spacing w:after="120" w:line="254" w:lineRule="auto"/>
        <w:jc w:val="center"/>
        <w:rPr>
          <w:rFonts w:cs="Arial"/>
        </w:rPr>
      </w:pPr>
      <w:r w:rsidRPr="00FA7659">
        <w:rPr>
          <w:rFonts w:cs="Arial"/>
          <w:b/>
        </w:rPr>
        <w:t>Operating procedure</w:t>
      </w:r>
    </w:p>
    <w:p w14:paraId="25DA44A3" w14:textId="77777777" w:rsidR="00195D36" w:rsidRDefault="00FA7659">
      <w:pPr>
        <w:pStyle w:val="ListParagraph"/>
        <w:numPr>
          <w:ilvl w:val="0"/>
          <w:numId w:val="29"/>
        </w:numPr>
        <w:spacing w:after="120" w:line="254" w:lineRule="auto"/>
        <w:rPr>
          <w:rFonts w:cs="Arial"/>
        </w:rPr>
      </w:pPr>
      <w:r w:rsidRPr="00195D36">
        <w:rPr>
          <w:rFonts w:cs="Arial"/>
        </w:rPr>
        <w:t>Choose a saved desired-state file and the correct comparison baseline.</w:t>
      </w:r>
    </w:p>
    <w:p w14:paraId="535190FF" w14:textId="77777777" w:rsidR="00195D36" w:rsidRDefault="00FA7659">
      <w:pPr>
        <w:pStyle w:val="ListParagraph"/>
        <w:numPr>
          <w:ilvl w:val="0"/>
          <w:numId w:val="29"/>
        </w:numPr>
        <w:spacing w:after="120" w:line="254" w:lineRule="auto"/>
        <w:rPr>
          <w:rFonts w:cs="Arial"/>
        </w:rPr>
      </w:pPr>
      <w:r w:rsidRPr="00195D36">
        <w:rPr>
          <w:rFonts w:cs="Arial"/>
        </w:rPr>
        <w:t>For live monitoring select Live Prism Element; configure trusted HTTPS and a readable PE credential.</w:t>
      </w:r>
    </w:p>
    <w:p w14:paraId="5D0A5576" w14:textId="77777777" w:rsidR="00195D36" w:rsidRDefault="00FA7659">
      <w:pPr>
        <w:pStyle w:val="ListParagraph"/>
        <w:numPr>
          <w:ilvl w:val="0"/>
          <w:numId w:val="29"/>
        </w:numPr>
        <w:spacing w:after="120" w:line="254" w:lineRule="auto"/>
        <w:rPr>
          <w:rFonts w:cs="Arial"/>
        </w:rPr>
      </w:pPr>
      <w:r w:rsidRPr="00195D36">
        <w:rPr>
          <w:rFonts w:cs="Arial"/>
        </w:rPr>
        <w:t>Run a check and inspect both Drifted and Unknown findings.</w:t>
      </w:r>
    </w:p>
    <w:p w14:paraId="360F4771" w14:textId="77777777" w:rsidR="00195D36" w:rsidRDefault="00FA7659">
      <w:pPr>
        <w:pStyle w:val="ListParagraph"/>
        <w:numPr>
          <w:ilvl w:val="0"/>
          <w:numId w:val="29"/>
        </w:numPr>
        <w:spacing w:after="120" w:line="254" w:lineRule="auto"/>
        <w:rPr>
          <w:rFonts w:cs="Arial"/>
        </w:rPr>
      </w:pPr>
      <w:r w:rsidRPr="00195D36">
        <w:rPr>
          <w:rFonts w:cs="Arial"/>
        </w:rPr>
        <w:t>Add a UTC Automation policy and verify it with Run now.</w:t>
      </w:r>
    </w:p>
    <w:p w14:paraId="0E891B69" w14:textId="01DA7D8D" w:rsidR="00FA7659" w:rsidRPr="00195D36" w:rsidRDefault="00FA7659">
      <w:pPr>
        <w:pStyle w:val="ListParagraph"/>
        <w:numPr>
          <w:ilvl w:val="0"/>
          <w:numId w:val="29"/>
        </w:numPr>
        <w:spacing w:after="120" w:line="254" w:lineRule="auto"/>
        <w:rPr>
          <w:rFonts w:cs="Arial"/>
        </w:rPr>
      </w:pPr>
      <w:r w:rsidRPr="00195D36">
        <w:rPr>
          <w:rFonts w:cs="Arial"/>
        </w:rPr>
        <w:t>Use the pencil to edit the same policy, then confirm a fresh scheduled collection.</w:t>
      </w:r>
    </w:p>
    <w:p w14:paraId="3CED56BF" w14:textId="77777777" w:rsidR="00FA7659" w:rsidRPr="00FA7659" w:rsidRDefault="00FA7659" w:rsidP="00FA7659">
      <w:pPr>
        <w:spacing w:after="120" w:line="254" w:lineRule="auto"/>
        <w:rPr>
          <w:rFonts w:cs="Arial"/>
        </w:rPr>
      </w:pPr>
      <w:r w:rsidRPr="00FA7659">
        <w:rPr>
          <w:rFonts w:cs="Arial"/>
        </w:rPr>
        <w:t>Use Drift Detection to compare intended configuration against a baseline.</w:t>
      </w:r>
    </w:p>
    <w:p w14:paraId="7825C1CA" w14:textId="77777777" w:rsidR="00FA7659" w:rsidRPr="00FA7659" w:rsidRDefault="00FA7659" w:rsidP="00FA7659">
      <w:pPr>
        <w:spacing w:after="120" w:line="254" w:lineRule="auto"/>
        <w:rPr>
          <w:rFonts w:cs="Arial"/>
        </w:rPr>
      </w:pPr>
      <w:r w:rsidRPr="00FA7659">
        <w:rPr>
          <w:rFonts w:cs="Arial"/>
        </w:rPr>
        <w:lastRenderedPageBreak/>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3E82C32" w14:textId="77777777" w:rsidTr="00195D36">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5B884B81" w14:textId="77777777" w:rsidR="00FA7659" w:rsidRPr="00195D36" w:rsidRDefault="00FA7659" w:rsidP="00FA7659">
            <w:pPr>
              <w:keepNext/>
              <w:spacing w:after="40" w:line="240" w:lineRule="auto"/>
              <w:rPr>
                <w:rFonts w:cs="Arial"/>
                <w:color w:val="auto"/>
              </w:rPr>
            </w:pPr>
            <w:r w:rsidRPr="00195D36">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16C58E13" w14:textId="77777777" w:rsidR="00FA7659" w:rsidRPr="00195D36" w:rsidRDefault="00FA7659" w:rsidP="00FA7659">
            <w:pPr>
              <w:keepNext/>
              <w:spacing w:after="40" w:line="240" w:lineRule="auto"/>
              <w:rPr>
                <w:rFonts w:cs="Arial"/>
                <w:color w:val="auto"/>
              </w:rPr>
            </w:pPr>
            <w:r w:rsidRPr="00195D36">
              <w:rPr>
                <w:rFonts w:cs="Arial"/>
                <w:b/>
                <w:color w:val="auto"/>
                <w:sz w:val="19"/>
              </w:rPr>
              <w:t>Purpose</w:t>
            </w:r>
          </w:p>
        </w:tc>
      </w:tr>
      <w:tr w:rsidR="00FA7659" w:rsidRPr="00FA7659" w14:paraId="4691BA0F" w14:textId="77777777" w:rsidTr="00195D36">
        <w:trPr>
          <w:cantSplit/>
          <w:jc w:val="center"/>
        </w:trPr>
        <w:tc>
          <w:tcPr>
            <w:tcW w:w="2880" w:type="dxa"/>
            <w:tcMar>
              <w:top w:w="85" w:type="dxa"/>
              <w:left w:w="85" w:type="dxa"/>
              <w:bottom w:w="85" w:type="dxa"/>
              <w:right w:w="85" w:type="dxa"/>
            </w:tcMar>
            <w:vAlign w:val="center"/>
          </w:tcPr>
          <w:p w14:paraId="6CF443F7" w14:textId="77777777" w:rsidR="00FA7659" w:rsidRPr="00FA7659" w:rsidRDefault="00FA7659" w:rsidP="00FA7659">
            <w:pPr>
              <w:spacing w:after="40" w:line="240" w:lineRule="auto"/>
              <w:rPr>
                <w:rFonts w:cs="Arial"/>
              </w:rPr>
            </w:pPr>
            <w:r w:rsidRPr="00FA7659">
              <w:rPr>
                <w:rFonts w:cs="Arial"/>
                <w:sz w:val="19"/>
              </w:rPr>
              <w:t>Config File</w:t>
            </w:r>
          </w:p>
        </w:tc>
        <w:tc>
          <w:tcPr>
            <w:tcW w:w="7200" w:type="dxa"/>
            <w:tcMar>
              <w:top w:w="85" w:type="dxa"/>
              <w:left w:w="85" w:type="dxa"/>
              <w:bottom w:w="85" w:type="dxa"/>
              <w:right w:w="85" w:type="dxa"/>
            </w:tcMar>
            <w:vAlign w:val="center"/>
          </w:tcPr>
          <w:p w14:paraId="71E057B5" w14:textId="77777777" w:rsidR="00FA7659" w:rsidRPr="00FA7659" w:rsidRDefault="00FA7659" w:rsidP="00FA7659">
            <w:pPr>
              <w:spacing w:after="40" w:line="240" w:lineRule="auto"/>
              <w:rPr>
                <w:rFonts w:cs="Arial"/>
              </w:rPr>
            </w:pPr>
            <w:r w:rsidRPr="00FA7659">
              <w:rPr>
                <w:rFonts w:cs="Arial"/>
                <w:sz w:val="19"/>
              </w:rPr>
              <w:t>Selects the desired saved YAML or JSON config.</w:t>
            </w:r>
          </w:p>
        </w:tc>
      </w:tr>
      <w:tr w:rsidR="00FA7659" w:rsidRPr="00FA7659" w14:paraId="6BB6F1D7" w14:textId="77777777" w:rsidTr="00195D36">
        <w:trPr>
          <w:cantSplit/>
          <w:jc w:val="center"/>
        </w:trPr>
        <w:tc>
          <w:tcPr>
            <w:tcW w:w="2880" w:type="dxa"/>
            <w:tcMar>
              <w:top w:w="85" w:type="dxa"/>
              <w:left w:w="85" w:type="dxa"/>
              <w:bottom w:w="85" w:type="dxa"/>
              <w:right w:w="85" w:type="dxa"/>
            </w:tcMar>
            <w:vAlign w:val="center"/>
          </w:tcPr>
          <w:p w14:paraId="5F9B9C4D" w14:textId="77777777" w:rsidR="00FA7659" w:rsidRPr="00FA7659" w:rsidRDefault="00FA7659" w:rsidP="00FA7659">
            <w:pPr>
              <w:spacing w:after="40" w:line="240" w:lineRule="auto"/>
              <w:rPr>
                <w:rFonts w:cs="Arial"/>
              </w:rPr>
            </w:pPr>
            <w:r w:rsidRPr="00FA7659">
              <w:rPr>
                <w:rFonts w:cs="Arial"/>
                <w:sz w:val="19"/>
              </w:rPr>
              <w:t>Workflow</w:t>
            </w:r>
          </w:p>
        </w:tc>
        <w:tc>
          <w:tcPr>
            <w:tcW w:w="7200" w:type="dxa"/>
            <w:tcMar>
              <w:top w:w="85" w:type="dxa"/>
              <w:left w:w="85" w:type="dxa"/>
              <w:bottom w:w="85" w:type="dxa"/>
              <w:right w:w="85" w:type="dxa"/>
            </w:tcMar>
            <w:vAlign w:val="center"/>
          </w:tcPr>
          <w:p w14:paraId="6FC8216B" w14:textId="77777777" w:rsidR="00FA7659" w:rsidRPr="00FA7659" w:rsidRDefault="00FA7659" w:rsidP="00FA7659">
            <w:pPr>
              <w:spacing w:after="40" w:line="240" w:lineRule="auto"/>
              <w:rPr>
                <w:rFonts w:cs="Arial"/>
              </w:rPr>
            </w:pPr>
            <w:r w:rsidRPr="00FA7659">
              <w:rPr>
                <w:rFonts w:cs="Arial"/>
                <w:sz w:val="19"/>
              </w:rPr>
              <w:t>Optionally associates the drift check with a known workflow.</w:t>
            </w:r>
          </w:p>
        </w:tc>
      </w:tr>
      <w:tr w:rsidR="00FA7659" w:rsidRPr="00FA7659" w14:paraId="46F4E4FC" w14:textId="77777777" w:rsidTr="00195D36">
        <w:trPr>
          <w:cantSplit/>
          <w:jc w:val="center"/>
        </w:trPr>
        <w:tc>
          <w:tcPr>
            <w:tcW w:w="2880" w:type="dxa"/>
            <w:tcMar>
              <w:top w:w="85" w:type="dxa"/>
              <w:left w:w="85" w:type="dxa"/>
              <w:bottom w:w="85" w:type="dxa"/>
              <w:right w:w="85" w:type="dxa"/>
            </w:tcMar>
            <w:vAlign w:val="center"/>
          </w:tcPr>
          <w:p w14:paraId="6468BB91" w14:textId="77777777" w:rsidR="00FA7659" w:rsidRPr="00FA7659" w:rsidRDefault="00FA7659" w:rsidP="00FA7659">
            <w:pPr>
              <w:spacing w:after="40" w:line="240" w:lineRule="auto"/>
              <w:rPr>
                <w:rFonts w:cs="Arial"/>
              </w:rPr>
            </w:pPr>
            <w:r w:rsidRPr="00FA7659">
              <w:rPr>
                <w:rFonts w:cs="Arial"/>
                <w:sz w:val="19"/>
              </w:rPr>
              <w:t>Last Applied baseline</w:t>
            </w:r>
          </w:p>
        </w:tc>
        <w:tc>
          <w:tcPr>
            <w:tcW w:w="7200" w:type="dxa"/>
            <w:tcMar>
              <w:top w:w="85" w:type="dxa"/>
              <w:left w:w="85" w:type="dxa"/>
              <w:bottom w:w="85" w:type="dxa"/>
              <w:right w:w="85" w:type="dxa"/>
            </w:tcMar>
            <w:vAlign w:val="center"/>
          </w:tcPr>
          <w:p w14:paraId="20F08A43" w14:textId="77777777" w:rsidR="00FA7659" w:rsidRPr="00FA7659" w:rsidRDefault="00FA7659" w:rsidP="00FA7659">
            <w:pPr>
              <w:spacing w:after="40" w:line="240" w:lineRule="auto"/>
              <w:rPr>
                <w:rFonts w:cs="Arial"/>
              </w:rPr>
            </w:pPr>
            <w:r w:rsidRPr="00FA7659">
              <w:rPr>
                <w:rFonts w:cs="Arial"/>
                <w:sz w:val="19"/>
              </w:rPr>
              <w:t>Compares the desired config to the last successful applied config known to the app.</w:t>
            </w:r>
          </w:p>
        </w:tc>
      </w:tr>
      <w:tr w:rsidR="00FA7659" w:rsidRPr="00FA7659" w14:paraId="30A580AD" w14:textId="77777777" w:rsidTr="00195D36">
        <w:trPr>
          <w:cantSplit/>
          <w:jc w:val="center"/>
        </w:trPr>
        <w:tc>
          <w:tcPr>
            <w:tcW w:w="2880" w:type="dxa"/>
            <w:tcMar>
              <w:top w:w="85" w:type="dxa"/>
              <w:left w:w="85" w:type="dxa"/>
              <w:bottom w:w="85" w:type="dxa"/>
              <w:right w:w="85" w:type="dxa"/>
            </w:tcMar>
            <w:vAlign w:val="center"/>
          </w:tcPr>
          <w:p w14:paraId="3C017DAD" w14:textId="77777777" w:rsidR="00FA7659" w:rsidRPr="00FA7659" w:rsidRDefault="00FA7659" w:rsidP="00FA7659">
            <w:pPr>
              <w:spacing w:after="40" w:line="240" w:lineRule="auto"/>
              <w:rPr>
                <w:rFonts w:cs="Arial"/>
              </w:rPr>
            </w:pPr>
            <w:r w:rsidRPr="00FA7659">
              <w:rPr>
                <w:rFonts w:cs="Arial"/>
                <w:sz w:val="19"/>
              </w:rPr>
              <w:t>Snapshot baseline</w:t>
            </w:r>
          </w:p>
        </w:tc>
        <w:tc>
          <w:tcPr>
            <w:tcW w:w="7200" w:type="dxa"/>
            <w:tcMar>
              <w:top w:w="85" w:type="dxa"/>
              <w:left w:w="85" w:type="dxa"/>
              <w:bottom w:w="85" w:type="dxa"/>
              <w:right w:w="85" w:type="dxa"/>
            </w:tcMar>
            <w:vAlign w:val="center"/>
          </w:tcPr>
          <w:p w14:paraId="203F1F6E" w14:textId="77777777" w:rsidR="00FA7659" w:rsidRPr="00FA7659" w:rsidRDefault="00FA7659" w:rsidP="00FA7659">
            <w:pPr>
              <w:spacing w:after="40" w:line="240" w:lineRule="auto"/>
              <w:rPr>
                <w:rFonts w:cs="Arial"/>
              </w:rPr>
            </w:pPr>
            <w:r w:rsidRPr="00FA7659">
              <w:rPr>
                <w:rFonts w:cs="Arial"/>
                <w:sz w:val="19"/>
              </w:rPr>
              <w:t>Compares the desired config to pasted current-state JSON or YAML from Prism Central, Foundation Central, or another source.</w:t>
            </w:r>
          </w:p>
        </w:tc>
      </w:tr>
      <w:tr w:rsidR="00FA7659" w:rsidRPr="00FA7659" w14:paraId="0FC37E51" w14:textId="77777777" w:rsidTr="00195D36">
        <w:trPr>
          <w:cantSplit/>
          <w:jc w:val="center"/>
        </w:trPr>
        <w:tc>
          <w:tcPr>
            <w:tcW w:w="2880" w:type="dxa"/>
            <w:tcMar>
              <w:top w:w="85" w:type="dxa"/>
              <w:left w:w="85" w:type="dxa"/>
              <w:bottom w:w="85" w:type="dxa"/>
              <w:right w:w="85" w:type="dxa"/>
            </w:tcMar>
            <w:vAlign w:val="center"/>
          </w:tcPr>
          <w:p w14:paraId="58462BC9" w14:textId="77777777" w:rsidR="00FA7659" w:rsidRPr="00FA7659" w:rsidRDefault="00FA7659" w:rsidP="00FA7659">
            <w:pPr>
              <w:spacing w:after="40" w:line="240" w:lineRule="auto"/>
              <w:rPr>
                <w:rFonts w:cs="Arial"/>
              </w:rPr>
            </w:pPr>
            <w:r w:rsidRPr="00FA7659">
              <w:rPr>
                <w:rFonts w:cs="Arial"/>
                <w:sz w:val="19"/>
              </w:rPr>
              <w:t>Run Drift Check</w:t>
            </w:r>
          </w:p>
        </w:tc>
        <w:tc>
          <w:tcPr>
            <w:tcW w:w="7200" w:type="dxa"/>
            <w:tcMar>
              <w:top w:w="85" w:type="dxa"/>
              <w:left w:w="85" w:type="dxa"/>
              <w:bottom w:w="85" w:type="dxa"/>
              <w:right w:w="85" w:type="dxa"/>
            </w:tcMar>
            <w:vAlign w:val="center"/>
          </w:tcPr>
          <w:p w14:paraId="170AAE0A" w14:textId="77777777" w:rsidR="00FA7659" w:rsidRPr="00FA7659" w:rsidRDefault="00FA7659" w:rsidP="00FA7659">
            <w:pPr>
              <w:spacing w:after="40" w:line="240" w:lineRule="auto"/>
              <w:rPr>
                <w:rFonts w:cs="Arial"/>
              </w:rPr>
            </w:pPr>
            <w:r w:rsidRPr="00FA7659">
              <w:rPr>
                <w:rFonts w:cs="Arial"/>
                <w:sz w:val="19"/>
              </w:rPr>
              <w:t>Records a new comparison.</w:t>
            </w:r>
          </w:p>
        </w:tc>
      </w:tr>
      <w:tr w:rsidR="00FA7659" w:rsidRPr="00FA7659" w14:paraId="668CD287" w14:textId="77777777" w:rsidTr="00195D36">
        <w:trPr>
          <w:cantSplit/>
          <w:jc w:val="center"/>
        </w:trPr>
        <w:tc>
          <w:tcPr>
            <w:tcW w:w="2880" w:type="dxa"/>
            <w:tcMar>
              <w:top w:w="85" w:type="dxa"/>
              <w:left w:w="85" w:type="dxa"/>
              <w:bottom w:w="85" w:type="dxa"/>
              <w:right w:w="85" w:type="dxa"/>
            </w:tcMar>
            <w:vAlign w:val="center"/>
          </w:tcPr>
          <w:p w14:paraId="59D1A43E" w14:textId="77777777" w:rsidR="00FA7659" w:rsidRPr="00FA7659" w:rsidRDefault="00FA7659" w:rsidP="00FA7659">
            <w:pPr>
              <w:spacing w:after="40" w:line="240" w:lineRule="auto"/>
              <w:rPr>
                <w:rFonts w:cs="Arial"/>
              </w:rPr>
            </w:pPr>
            <w:r w:rsidRPr="00FA7659">
              <w:rPr>
                <w:rFonts w:cs="Arial"/>
                <w:sz w:val="19"/>
              </w:rPr>
              <w:t>Latest summary</w:t>
            </w:r>
          </w:p>
        </w:tc>
        <w:tc>
          <w:tcPr>
            <w:tcW w:w="7200" w:type="dxa"/>
            <w:tcMar>
              <w:top w:w="85" w:type="dxa"/>
              <w:left w:w="85" w:type="dxa"/>
              <w:bottom w:w="85" w:type="dxa"/>
              <w:right w:w="85" w:type="dxa"/>
            </w:tcMar>
            <w:vAlign w:val="center"/>
          </w:tcPr>
          <w:p w14:paraId="5A96CEEA" w14:textId="77777777" w:rsidR="00FA7659" w:rsidRPr="00FA7659" w:rsidRDefault="00FA7659" w:rsidP="00FA7659">
            <w:pPr>
              <w:spacing w:after="40" w:line="240" w:lineRule="auto"/>
              <w:rPr>
                <w:rFonts w:cs="Arial"/>
              </w:rPr>
            </w:pPr>
            <w:r w:rsidRPr="00FA7659">
              <w:rPr>
                <w:rFonts w:cs="Arial"/>
                <w:sz w:val="19"/>
              </w:rPr>
              <w:t>Shows matched, changed, missing, and unexpected counts.</w:t>
            </w:r>
          </w:p>
        </w:tc>
      </w:tr>
      <w:tr w:rsidR="00FA7659" w:rsidRPr="00FA7659" w14:paraId="76CB77B0" w14:textId="77777777" w:rsidTr="00195D36">
        <w:trPr>
          <w:cantSplit/>
          <w:jc w:val="center"/>
        </w:trPr>
        <w:tc>
          <w:tcPr>
            <w:tcW w:w="2880" w:type="dxa"/>
            <w:tcMar>
              <w:top w:w="85" w:type="dxa"/>
              <w:left w:w="85" w:type="dxa"/>
              <w:bottom w:w="85" w:type="dxa"/>
              <w:right w:w="85" w:type="dxa"/>
            </w:tcMar>
            <w:vAlign w:val="center"/>
          </w:tcPr>
          <w:p w14:paraId="437577FC" w14:textId="77777777" w:rsidR="00FA7659" w:rsidRPr="00FA7659" w:rsidRDefault="00FA7659" w:rsidP="00FA7659">
            <w:pPr>
              <w:spacing w:after="40" w:line="240" w:lineRule="auto"/>
              <w:rPr>
                <w:rFonts w:cs="Arial"/>
              </w:rPr>
            </w:pPr>
            <w:r w:rsidRPr="00FA7659">
              <w:rPr>
                <w:rFonts w:cs="Arial"/>
                <w:sz w:val="19"/>
              </w:rPr>
              <w:t>History</w:t>
            </w:r>
          </w:p>
        </w:tc>
        <w:tc>
          <w:tcPr>
            <w:tcW w:w="7200" w:type="dxa"/>
            <w:tcMar>
              <w:top w:w="85" w:type="dxa"/>
              <w:left w:w="85" w:type="dxa"/>
              <w:bottom w:w="85" w:type="dxa"/>
              <w:right w:w="85" w:type="dxa"/>
            </w:tcMar>
            <w:vAlign w:val="center"/>
          </w:tcPr>
          <w:p w14:paraId="0C88CA74" w14:textId="77777777" w:rsidR="00FA7659" w:rsidRPr="00FA7659" w:rsidRDefault="00FA7659" w:rsidP="00FA7659">
            <w:pPr>
              <w:spacing w:after="40" w:line="240" w:lineRule="auto"/>
              <w:rPr>
                <w:rFonts w:cs="Arial"/>
              </w:rPr>
            </w:pPr>
            <w:r w:rsidRPr="00FA7659">
              <w:rPr>
                <w:rFonts w:cs="Arial"/>
                <w:sz w:val="19"/>
              </w:rPr>
              <w:t>Stores prior drift runs for later review.</w:t>
            </w:r>
          </w:p>
        </w:tc>
      </w:tr>
      <w:tr w:rsidR="00FA7659" w:rsidRPr="00FA7659" w14:paraId="202331D6" w14:textId="77777777" w:rsidTr="00195D36">
        <w:trPr>
          <w:cantSplit/>
          <w:jc w:val="center"/>
        </w:trPr>
        <w:tc>
          <w:tcPr>
            <w:tcW w:w="2880" w:type="dxa"/>
            <w:tcMar>
              <w:top w:w="85" w:type="dxa"/>
              <w:left w:w="85" w:type="dxa"/>
              <w:bottom w:w="85" w:type="dxa"/>
              <w:right w:w="85" w:type="dxa"/>
            </w:tcMar>
            <w:vAlign w:val="center"/>
          </w:tcPr>
          <w:p w14:paraId="76BB99F0" w14:textId="77777777" w:rsidR="00FA7659" w:rsidRPr="00FA7659" w:rsidRDefault="00FA7659" w:rsidP="00FA7659">
            <w:pPr>
              <w:spacing w:after="40" w:line="240" w:lineRule="auto"/>
              <w:rPr>
                <w:rFonts w:cs="Arial"/>
              </w:rPr>
            </w:pPr>
            <w:r w:rsidRPr="00FA7659">
              <w:rPr>
                <w:rFonts w:cs="Arial"/>
                <w:sz w:val="19"/>
              </w:rPr>
              <w:t>Clear</w:t>
            </w:r>
          </w:p>
        </w:tc>
        <w:tc>
          <w:tcPr>
            <w:tcW w:w="7200" w:type="dxa"/>
            <w:tcMar>
              <w:top w:w="85" w:type="dxa"/>
              <w:left w:w="85" w:type="dxa"/>
              <w:bottom w:w="85" w:type="dxa"/>
              <w:right w:w="85" w:type="dxa"/>
            </w:tcMar>
            <w:vAlign w:val="center"/>
          </w:tcPr>
          <w:p w14:paraId="160D87E6" w14:textId="77777777" w:rsidR="00FA7659" w:rsidRPr="00FA7659" w:rsidRDefault="00FA7659" w:rsidP="00FA7659">
            <w:pPr>
              <w:spacing w:after="40" w:line="240" w:lineRule="auto"/>
              <w:rPr>
                <w:rFonts w:cs="Arial"/>
              </w:rPr>
            </w:pPr>
            <w:r w:rsidRPr="00FA7659">
              <w:rPr>
                <w:rFonts w:cs="Arial"/>
                <w:sz w:val="19"/>
              </w:rPr>
              <w:t>Admin action to clear drift history.</w:t>
            </w:r>
          </w:p>
        </w:tc>
      </w:tr>
    </w:tbl>
    <w:p w14:paraId="013BA9D3" w14:textId="77777777" w:rsidR="00FA7659" w:rsidRPr="00FA7659" w:rsidRDefault="00FA7659" w:rsidP="00FA7659">
      <w:pPr>
        <w:spacing w:after="20" w:line="254" w:lineRule="auto"/>
        <w:rPr>
          <w:rFonts w:cs="Arial"/>
        </w:rPr>
      </w:pPr>
    </w:p>
    <w:p w14:paraId="68EEB747" w14:textId="77777777" w:rsidR="00FA7659" w:rsidRPr="00FA7659" w:rsidRDefault="00FA7659" w:rsidP="00FA7659">
      <w:pPr>
        <w:spacing w:after="120" w:line="254" w:lineRule="auto"/>
        <w:rPr>
          <w:rFonts w:cs="Arial"/>
        </w:rPr>
      </w:pPr>
      <w:r w:rsidRPr="00FA7659">
        <w:rPr>
          <w:rFonts w:cs="Arial"/>
        </w:rPr>
        <w:t>Finding states: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666C03DC" w14:textId="77777777" w:rsidTr="00195D36">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8F9FE68" w14:textId="77777777" w:rsidR="00FA7659" w:rsidRPr="00195D36" w:rsidRDefault="00FA7659" w:rsidP="00FA7659">
            <w:pPr>
              <w:keepNext/>
              <w:spacing w:after="40" w:line="240" w:lineRule="auto"/>
              <w:rPr>
                <w:rFonts w:cs="Arial"/>
                <w:color w:val="auto"/>
              </w:rPr>
            </w:pPr>
            <w:r w:rsidRPr="00195D36">
              <w:rPr>
                <w:rFonts w:cs="Arial"/>
                <w:b/>
                <w:color w:val="auto"/>
                <w:sz w:val="19"/>
              </w:rPr>
              <w:t>State</w:t>
            </w:r>
          </w:p>
        </w:tc>
        <w:tc>
          <w:tcPr>
            <w:tcW w:w="7200" w:type="dxa"/>
            <w:shd w:val="clear" w:color="auto" w:fill="17365D" w:themeFill="text2" w:themeFillShade="BF"/>
            <w:tcMar>
              <w:top w:w="85" w:type="dxa"/>
              <w:left w:w="85" w:type="dxa"/>
              <w:bottom w:w="85" w:type="dxa"/>
              <w:right w:w="85" w:type="dxa"/>
            </w:tcMar>
            <w:vAlign w:val="center"/>
          </w:tcPr>
          <w:p w14:paraId="19A19208" w14:textId="77777777" w:rsidR="00FA7659" w:rsidRPr="00195D36" w:rsidRDefault="00FA7659" w:rsidP="00FA7659">
            <w:pPr>
              <w:keepNext/>
              <w:spacing w:after="40" w:line="240" w:lineRule="auto"/>
              <w:rPr>
                <w:rFonts w:cs="Arial"/>
                <w:color w:val="auto"/>
              </w:rPr>
            </w:pPr>
            <w:r w:rsidRPr="00195D36">
              <w:rPr>
                <w:rFonts w:cs="Arial"/>
                <w:b/>
                <w:color w:val="auto"/>
                <w:sz w:val="19"/>
              </w:rPr>
              <w:t>Meaning</w:t>
            </w:r>
          </w:p>
        </w:tc>
      </w:tr>
      <w:tr w:rsidR="00FA7659" w:rsidRPr="00FA7659" w14:paraId="3C5CF23C" w14:textId="77777777" w:rsidTr="00195D36">
        <w:trPr>
          <w:cantSplit/>
          <w:jc w:val="center"/>
        </w:trPr>
        <w:tc>
          <w:tcPr>
            <w:tcW w:w="2880" w:type="dxa"/>
            <w:tcMar>
              <w:top w:w="85" w:type="dxa"/>
              <w:left w:w="85" w:type="dxa"/>
              <w:bottom w:w="85" w:type="dxa"/>
              <w:right w:w="85" w:type="dxa"/>
            </w:tcMar>
            <w:vAlign w:val="center"/>
          </w:tcPr>
          <w:p w14:paraId="58DD0FA6" w14:textId="77777777" w:rsidR="00FA7659" w:rsidRPr="00FA7659" w:rsidRDefault="00FA7659" w:rsidP="00FA7659">
            <w:pPr>
              <w:spacing w:after="40" w:line="240" w:lineRule="auto"/>
              <w:rPr>
                <w:rFonts w:cs="Arial"/>
              </w:rPr>
            </w:pPr>
            <w:r w:rsidRPr="00FA7659">
              <w:rPr>
                <w:rFonts w:cs="Arial"/>
                <w:sz w:val="19"/>
              </w:rPr>
              <w:t>Matched</w:t>
            </w:r>
          </w:p>
        </w:tc>
        <w:tc>
          <w:tcPr>
            <w:tcW w:w="7200" w:type="dxa"/>
            <w:tcMar>
              <w:top w:w="85" w:type="dxa"/>
              <w:left w:w="85" w:type="dxa"/>
              <w:bottom w:w="85" w:type="dxa"/>
              <w:right w:w="85" w:type="dxa"/>
            </w:tcMar>
            <w:vAlign w:val="center"/>
          </w:tcPr>
          <w:p w14:paraId="33AE2F65" w14:textId="77777777" w:rsidR="00FA7659" w:rsidRPr="00FA7659" w:rsidRDefault="00FA7659" w:rsidP="00FA7659">
            <w:pPr>
              <w:spacing w:after="40" w:line="240" w:lineRule="auto"/>
              <w:rPr>
                <w:rFonts w:cs="Arial"/>
              </w:rPr>
            </w:pPr>
            <w:r w:rsidRPr="00FA7659">
              <w:rPr>
                <w:rFonts w:cs="Arial"/>
                <w:sz w:val="19"/>
              </w:rPr>
              <w:t>Desired and observed values align.</w:t>
            </w:r>
          </w:p>
        </w:tc>
      </w:tr>
      <w:tr w:rsidR="00FA7659" w:rsidRPr="00FA7659" w14:paraId="5BAA49F9" w14:textId="77777777" w:rsidTr="00195D36">
        <w:trPr>
          <w:cantSplit/>
          <w:jc w:val="center"/>
        </w:trPr>
        <w:tc>
          <w:tcPr>
            <w:tcW w:w="2880" w:type="dxa"/>
            <w:tcMar>
              <w:top w:w="85" w:type="dxa"/>
              <w:left w:w="85" w:type="dxa"/>
              <w:bottom w:w="85" w:type="dxa"/>
              <w:right w:w="85" w:type="dxa"/>
            </w:tcMar>
            <w:vAlign w:val="center"/>
          </w:tcPr>
          <w:p w14:paraId="54C5B8A5" w14:textId="77777777" w:rsidR="00FA7659" w:rsidRPr="00FA7659" w:rsidRDefault="00FA7659" w:rsidP="00FA7659">
            <w:pPr>
              <w:spacing w:after="40" w:line="240" w:lineRule="auto"/>
              <w:rPr>
                <w:rFonts w:cs="Arial"/>
              </w:rPr>
            </w:pPr>
            <w:r w:rsidRPr="00FA7659">
              <w:rPr>
                <w:rFonts w:cs="Arial"/>
                <w:sz w:val="19"/>
              </w:rPr>
              <w:t>Changed</w:t>
            </w:r>
          </w:p>
        </w:tc>
        <w:tc>
          <w:tcPr>
            <w:tcW w:w="7200" w:type="dxa"/>
            <w:tcMar>
              <w:top w:w="85" w:type="dxa"/>
              <w:left w:w="85" w:type="dxa"/>
              <w:bottom w:w="85" w:type="dxa"/>
              <w:right w:w="85" w:type="dxa"/>
            </w:tcMar>
            <w:vAlign w:val="center"/>
          </w:tcPr>
          <w:p w14:paraId="40496B68" w14:textId="77777777" w:rsidR="00FA7659" w:rsidRPr="00FA7659" w:rsidRDefault="00FA7659" w:rsidP="00FA7659">
            <w:pPr>
              <w:spacing w:after="40" w:line="240" w:lineRule="auto"/>
              <w:rPr>
                <w:rFonts w:cs="Arial"/>
              </w:rPr>
            </w:pPr>
            <w:r w:rsidRPr="00FA7659">
              <w:rPr>
                <w:rFonts w:cs="Arial"/>
                <w:sz w:val="19"/>
              </w:rPr>
              <w:t>The same field exists but differs.</w:t>
            </w:r>
          </w:p>
        </w:tc>
      </w:tr>
      <w:tr w:rsidR="00FA7659" w:rsidRPr="00FA7659" w14:paraId="227E9023" w14:textId="77777777" w:rsidTr="00195D36">
        <w:trPr>
          <w:cantSplit/>
          <w:jc w:val="center"/>
        </w:trPr>
        <w:tc>
          <w:tcPr>
            <w:tcW w:w="2880" w:type="dxa"/>
            <w:tcMar>
              <w:top w:w="85" w:type="dxa"/>
              <w:left w:w="85" w:type="dxa"/>
              <w:bottom w:w="85" w:type="dxa"/>
              <w:right w:w="85" w:type="dxa"/>
            </w:tcMar>
            <w:vAlign w:val="center"/>
          </w:tcPr>
          <w:p w14:paraId="2EE4C374" w14:textId="77777777" w:rsidR="00FA7659" w:rsidRPr="00FA7659" w:rsidRDefault="00FA7659" w:rsidP="00FA7659">
            <w:pPr>
              <w:spacing w:after="40" w:line="240" w:lineRule="auto"/>
              <w:rPr>
                <w:rFonts w:cs="Arial"/>
              </w:rPr>
            </w:pPr>
            <w:r w:rsidRPr="00FA7659">
              <w:rPr>
                <w:rFonts w:cs="Arial"/>
                <w:sz w:val="19"/>
              </w:rPr>
              <w:t>Missing</w:t>
            </w:r>
          </w:p>
        </w:tc>
        <w:tc>
          <w:tcPr>
            <w:tcW w:w="7200" w:type="dxa"/>
            <w:tcMar>
              <w:top w:w="85" w:type="dxa"/>
              <w:left w:w="85" w:type="dxa"/>
              <w:bottom w:w="85" w:type="dxa"/>
              <w:right w:w="85" w:type="dxa"/>
            </w:tcMar>
            <w:vAlign w:val="center"/>
          </w:tcPr>
          <w:p w14:paraId="192B057F" w14:textId="77777777" w:rsidR="00FA7659" w:rsidRPr="00FA7659" w:rsidRDefault="00FA7659" w:rsidP="00FA7659">
            <w:pPr>
              <w:spacing w:after="40" w:line="240" w:lineRule="auto"/>
              <w:rPr>
                <w:rFonts w:cs="Arial"/>
              </w:rPr>
            </w:pPr>
            <w:r w:rsidRPr="00FA7659">
              <w:rPr>
                <w:rFonts w:cs="Arial"/>
                <w:sz w:val="19"/>
              </w:rPr>
              <w:t>Desired content is absent from the observed baseline.</w:t>
            </w:r>
          </w:p>
        </w:tc>
      </w:tr>
      <w:tr w:rsidR="00FA7659" w:rsidRPr="00FA7659" w14:paraId="3CEA5C32" w14:textId="77777777" w:rsidTr="00195D36">
        <w:trPr>
          <w:cantSplit/>
          <w:jc w:val="center"/>
        </w:trPr>
        <w:tc>
          <w:tcPr>
            <w:tcW w:w="2880" w:type="dxa"/>
            <w:tcMar>
              <w:top w:w="85" w:type="dxa"/>
              <w:left w:w="85" w:type="dxa"/>
              <w:bottom w:w="85" w:type="dxa"/>
              <w:right w:w="85" w:type="dxa"/>
            </w:tcMar>
            <w:vAlign w:val="center"/>
          </w:tcPr>
          <w:p w14:paraId="6C6C4EA0" w14:textId="77777777" w:rsidR="00FA7659" w:rsidRPr="00FA7659" w:rsidRDefault="00FA7659" w:rsidP="00FA7659">
            <w:pPr>
              <w:spacing w:after="40" w:line="240" w:lineRule="auto"/>
              <w:rPr>
                <w:rFonts w:cs="Arial"/>
              </w:rPr>
            </w:pPr>
            <w:r w:rsidRPr="00FA7659">
              <w:rPr>
                <w:rFonts w:cs="Arial"/>
                <w:sz w:val="19"/>
              </w:rPr>
              <w:t>Unexpected</w:t>
            </w:r>
          </w:p>
        </w:tc>
        <w:tc>
          <w:tcPr>
            <w:tcW w:w="7200" w:type="dxa"/>
            <w:tcMar>
              <w:top w:w="85" w:type="dxa"/>
              <w:left w:w="85" w:type="dxa"/>
              <w:bottom w:w="85" w:type="dxa"/>
              <w:right w:w="85" w:type="dxa"/>
            </w:tcMar>
            <w:vAlign w:val="center"/>
          </w:tcPr>
          <w:p w14:paraId="12114E02" w14:textId="77777777" w:rsidR="00FA7659" w:rsidRPr="00FA7659" w:rsidRDefault="00FA7659" w:rsidP="00FA7659">
            <w:pPr>
              <w:spacing w:after="40" w:line="240" w:lineRule="auto"/>
              <w:rPr>
                <w:rFonts w:cs="Arial"/>
              </w:rPr>
            </w:pPr>
            <w:r w:rsidRPr="00FA7659">
              <w:rPr>
                <w:rFonts w:cs="Arial"/>
                <w:sz w:val="19"/>
              </w:rPr>
              <w:t>Observed content was not expected by the desired config.</w:t>
            </w:r>
          </w:p>
        </w:tc>
      </w:tr>
      <w:tr w:rsidR="00FA7659" w:rsidRPr="00FA7659" w14:paraId="1ECE9AD7" w14:textId="77777777" w:rsidTr="00195D36">
        <w:trPr>
          <w:cantSplit/>
          <w:jc w:val="center"/>
        </w:trPr>
        <w:tc>
          <w:tcPr>
            <w:tcW w:w="2880" w:type="dxa"/>
            <w:tcMar>
              <w:top w:w="85" w:type="dxa"/>
              <w:left w:w="85" w:type="dxa"/>
              <w:bottom w:w="85" w:type="dxa"/>
              <w:right w:w="85" w:type="dxa"/>
            </w:tcMar>
            <w:vAlign w:val="center"/>
          </w:tcPr>
          <w:p w14:paraId="05DFD038" w14:textId="77777777" w:rsidR="00FA7659" w:rsidRPr="00FA7659" w:rsidRDefault="00FA7659" w:rsidP="00FA7659">
            <w:pPr>
              <w:spacing w:after="40" w:line="240" w:lineRule="auto"/>
              <w:rPr>
                <w:rFonts w:cs="Arial"/>
              </w:rPr>
            </w:pPr>
            <w:r w:rsidRPr="00FA7659">
              <w:rPr>
                <w:rFonts w:cs="Arial"/>
                <w:sz w:val="19"/>
              </w:rPr>
              <w:t>Unknown</w:t>
            </w:r>
          </w:p>
        </w:tc>
        <w:tc>
          <w:tcPr>
            <w:tcW w:w="7200" w:type="dxa"/>
            <w:tcMar>
              <w:top w:w="85" w:type="dxa"/>
              <w:left w:w="85" w:type="dxa"/>
              <w:bottom w:w="85" w:type="dxa"/>
              <w:right w:w="85" w:type="dxa"/>
            </w:tcMar>
            <w:vAlign w:val="center"/>
          </w:tcPr>
          <w:p w14:paraId="7643B6F4" w14:textId="77777777" w:rsidR="00FA7659" w:rsidRPr="00FA7659" w:rsidRDefault="00FA7659" w:rsidP="00FA7659">
            <w:pPr>
              <w:spacing w:after="40" w:line="240" w:lineRule="auto"/>
              <w:rPr>
                <w:rFonts w:cs="Arial"/>
              </w:rPr>
            </w:pPr>
            <w:r w:rsidRPr="00FA7659">
              <w:rPr>
                <w:rFonts w:cs="Arial"/>
                <w:sz w:val="19"/>
              </w:rPr>
              <w:t>The baseline is unavailable or the comparison cannot be made confidently.</w:t>
            </w:r>
          </w:p>
        </w:tc>
      </w:tr>
    </w:tbl>
    <w:p w14:paraId="7716E8AB" w14:textId="77777777" w:rsidR="00FA7659" w:rsidRPr="00FA7659" w:rsidRDefault="00FA7659" w:rsidP="00FA7659">
      <w:pPr>
        <w:spacing w:after="20" w:line="254" w:lineRule="auto"/>
        <w:rPr>
          <w:rFonts w:cs="Arial"/>
        </w:rPr>
      </w:pPr>
    </w:p>
    <w:p w14:paraId="44E8DBA9" w14:textId="77777777" w:rsidR="00FA7659" w:rsidRPr="00FA7659" w:rsidRDefault="00FA7659" w:rsidP="00FA7659">
      <w:pPr>
        <w:spacing w:after="120" w:line="254" w:lineRule="auto"/>
        <w:rPr>
          <w:rFonts w:cs="Arial"/>
        </w:rPr>
      </w:pPr>
      <w:r w:rsidRPr="00FA7659">
        <w:rPr>
          <w:rFonts w:cs="Arial"/>
        </w:rPr>
        <w:t>Use this screen before or after changes to understand whether intended configuration still matches the known or observed environment.</w:t>
      </w:r>
    </w:p>
    <w:p w14:paraId="343FBFD5" w14:textId="77777777" w:rsidR="00FA7659" w:rsidRPr="00FA7659" w:rsidRDefault="00FA7659" w:rsidP="00FA7659">
      <w:pPr>
        <w:keepNext/>
        <w:keepLines/>
        <w:spacing w:before="280" w:line="254" w:lineRule="auto"/>
        <w:outlineLvl w:val="2"/>
        <w:rPr>
          <w:rFonts w:eastAsiaTheme="majorEastAsia" w:cs="Arial"/>
          <w:b/>
          <w:bCs/>
          <w:sz w:val="24"/>
        </w:rPr>
      </w:pPr>
      <w:bookmarkStart w:id="105" w:name="_Toc244001207"/>
      <w:r w:rsidRPr="00FA7659">
        <w:rPr>
          <w:rFonts w:eastAsiaTheme="majorEastAsia" w:cs="Arial"/>
          <w:b/>
          <w:bCs/>
          <w:sz w:val="24"/>
        </w:rPr>
        <w:lastRenderedPageBreak/>
        <w:t>Audit Log</w:t>
      </w:r>
      <w:bookmarkEnd w:id="105"/>
    </w:p>
    <w:p w14:paraId="0CAF1544"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338EC0E3" wp14:editId="068A91DF">
            <wp:extent cx="6400800" cy="4200525"/>
            <wp:effectExtent l="0" t="0" r="0" b="0"/>
            <wp:docPr id="25" name="Picture 22"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log.png"/>
                    <pic:cNvPicPr/>
                  </pic:nvPicPr>
                  <pic:blipFill>
                    <a:blip r:embed="rId28"/>
                    <a:stretch>
                      <a:fillRect/>
                    </a:stretch>
                  </pic:blipFill>
                  <pic:spPr>
                    <a:xfrm>
                      <a:off x="0" y="0"/>
                      <a:ext cx="6400800" cy="4200525"/>
                    </a:xfrm>
                    <a:prstGeom prst="rect">
                      <a:avLst/>
                    </a:prstGeom>
                  </pic:spPr>
                </pic:pic>
              </a:graphicData>
            </a:graphic>
          </wp:inline>
        </w:drawing>
      </w:r>
    </w:p>
    <w:p w14:paraId="33CF7EBC" w14:textId="77777777" w:rsidR="00FA7659" w:rsidRPr="001130C5" w:rsidRDefault="00FA7659" w:rsidP="001130C5">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25. Audit Log. Current v1.8.5-rc1 source capture with simulated demo data; not live deployment evidence.</w:t>
      </w:r>
    </w:p>
    <w:p w14:paraId="3A3DD281" w14:textId="77777777" w:rsidR="00FA7659" w:rsidRPr="00FA7659" w:rsidRDefault="00FA7659" w:rsidP="00FA7659">
      <w:pPr>
        <w:keepNext/>
        <w:spacing w:after="120" w:line="254" w:lineRule="auto"/>
        <w:rPr>
          <w:rFonts w:cs="Arial"/>
        </w:rPr>
      </w:pPr>
      <w:r w:rsidRPr="00FA7659">
        <w:rPr>
          <w:rFonts w:cs="Arial"/>
          <w:b/>
        </w:rPr>
        <w:t>Operating procedure</w:t>
      </w:r>
    </w:p>
    <w:p w14:paraId="03A69A5F" w14:textId="77777777" w:rsidR="001130C5" w:rsidRDefault="00FA7659">
      <w:pPr>
        <w:pStyle w:val="ListParagraph"/>
        <w:numPr>
          <w:ilvl w:val="0"/>
          <w:numId w:val="30"/>
        </w:numPr>
        <w:spacing w:after="120" w:line="254" w:lineRule="auto"/>
        <w:rPr>
          <w:rFonts w:cs="Arial"/>
        </w:rPr>
      </w:pPr>
      <w:r w:rsidRPr="001130C5">
        <w:rPr>
          <w:rFonts w:cs="Arial"/>
        </w:rPr>
        <w:t>Open with an administrator account and filter the relevant time or action.</w:t>
      </w:r>
    </w:p>
    <w:p w14:paraId="62894711" w14:textId="77777777" w:rsidR="001130C5" w:rsidRDefault="00FA7659">
      <w:pPr>
        <w:pStyle w:val="ListParagraph"/>
        <w:numPr>
          <w:ilvl w:val="0"/>
          <w:numId w:val="30"/>
        </w:numPr>
        <w:spacing w:after="120" w:line="254" w:lineRule="auto"/>
        <w:rPr>
          <w:rFonts w:cs="Arial"/>
        </w:rPr>
      </w:pPr>
      <w:r w:rsidRPr="001130C5">
        <w:rPr>
          <w:rFonts w:cs="Arial"/>
        </w:rPr>
        <w:t>Correlate user, target, configuration, approval and job identifiers.</w:t>
      </w:r>
    </w:p>
    <w:p w14:paraId="573A50EF" w14:textId="77777777" w:rsidR="001130C5" w:rsidRDefault="00FA7659">
      <w:pPr>
        <w:pStyle w:val="ListParagraph"/>
        <w:numPr>
          <w:ilvl w:val="0"/>
          <w:numId w:val="30"/>
        </w:numPr>
        <w:spacing w:after="120" w:line="254" w:lineRule="auto"/>
        <w:rPr>
          <w:rFonts w:cs="Arial"/>
        </w:rPr>
      </w:pPr>
      <w:r w:rsidRPr="001130C5">
        <w:rPr>
          <w:rFonts w:cs="Arial"/>
        </w:rPr>
        <w:t>Preserve a sanitized record for the change or incident.</w:t>
      </w:r>
    </w:p>
    <w:p w14:paraId="1B374E61" w14:textId="4417919F" w:rsidR="00FA7659" w:rsidRPr="001130C5" w:rsidRDefault="00FA7659">
      <w:pPr>
        <w:pStyle w:val="ListParagraph"/>
        <w:numPr>
          <w:ilvl w:val="0"/>
          <w:numId w:val="30"/>
        </w:numPr>
        <w:spacing w:after="120" w:line="254" w:lineRule="auto"/>
        <w:rPr>
          <w:rFonts w:cs="Arial"/>
        </w:rPr>
      </w:pPr>
      <w:r w:rsidRPr="001130C5">
        <w:rPr>
          <w:rFonts w:cs="Arial"/>
        </w:rPr>
        <w:t>Apply retention only after required evidence has been retained externally.</w:t>
      </w:r>
    </w:p>
    <w:p w14:paraId="33C6B03D" w14:textId="77777777" w:rsidR="00FA7659" w:rsidRPr="00FA7659" w:rsidRDefault="00FA7659" w:rsidP="00FA7659">
      <w:pPr>
        <w:spacing w:after="120" w:line="254" w:lineRule="auto"/>
        <w:rPr>
          <w:rFonts w:cs="Arial"/>
        </w:rPr>
      </w:pPr>
      <w:r w:rsidRPr="00FA7659">
        <w:rPr>
          <w:rFonts w:cs="Arial"/>
        </w:rPr>
        <w:t>Use Audit Log for admin-only operational event review.</w:t>
      </w:r>
    </w:p>
    <w:p w14:paraId="6863D532" w14:textId="77777777" w:rsidR="00FA7659" w:rsidRPr="00FA7659" w:rsidRDefault="00FA7659" w:rsidP="00FA7659">
      <w:pPr>
        <w:spacing w:after="120" w:line="254" w:lineRule="auto"/>
        <w:rPr>
          <w:rFonts w:cs="Arial"/>
        </w:rPr>
      </w:pPr>
      <w:r w:rsidRPr="00FA7659">
        <w:rPr>
          <w:rFonts w:cs="Arial"/>
        </w:rPr>
        <w:t>Tabs and filters: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8652E7C" w14:textId="77777777" w:rsidTr="001130C5">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58F6D27A" w14:textId="77777777" w:rsidR="00FA7659" w:rsidRPr="001130C5" w:rsidRDefault="00FA7659" w:rsidP="00FA7659">
            <w:pPr>
              <w:keepNext/>
              <w:spacing w:after="40" w:line="240" w:lineRule="auto"/>
              <w:rPr>
                <w:rFonts w:cs="Arial"/>
                <w:color w:val="auto"/>
              </w:rPr>
            </w:pPr>
            <w:r w:rsidRPr="001130C5">
              <w:rPr>
                <w:rFonts w:cs="Arial"/>
                <w:b/>
                <w:color w:val="auto"/>
                <w:sz w:val="19"/>
              </w:rPr>
              <w:t>View</w:t>
            </w:r>
          </w:p>
        </w:tc>
        <w:tc>
          <w:tcPr>
            <w:tcW w:w="7200" w:type="dxa"/>
            <w:shd w:val="clear" w:color="auto" w:fill="17365D" w:themeFill="text2" w:themeFillShade="BF"/>
            <w:tcMar>
              <w:top w:w="85" w:type="dxa"/>
              <w:left w:w="85" w:type="dxa"/>
              <w:bottom w:w="85" w:type="dxa"/>
              <w:right w:w="85" w:type="dxa"/>
            </w:tcMar>
            <w:vAlign w:val="center"/>
          </w:tcPr>
          <w:p w14:paraId="0FF58111" w14:textId="77777777" w:rsidR="00FA7659" w:rsidRPr="001130C5" w:rsidRDefault="00FA7659" w:rsidP="00FA7659">
            <w:pPr>
              <w:keepNext/>
              <w:spacing w:after="40" w:line="240" w:lineRule="auto"/>
              <w:rPr>
                <w:rFonts w:cs="Arial"/>
                <w:color w:val="auto"/>
              </w:rPr>
            </w:pPr>
            <w:r w:rsidRPr="001130C5">
              <w:rPr>
                <w:rFonts w:cs="Arial"/>
                <w:b/>
                <w:color w:val="auto"/>
                <w:sz w:val="19"/>
              </w:rPr>
              <w:t>Function</w:t>
            </w:r>
          </w:p>
        </w:tc>
      </w:tr>
      <w:tr w:rsidR="00FA7659" w:rsidRPr="00FA7659" w14:paraId="1120D320" w14:textId="77777777" w:rsidTr="001130C5">
        <w:trPr>
          <w:cantSplit/>
          <w:jc w:val="center"/>
        </w:trPr>
        <w:tc>
          <w:tcPr>
            <w:tcW w:w="2880" w:type="dxa"/>
            <w:tcMar>
              <w:top w:w="85" w:type="dxa"/>
              <w:left w:w="85" w:type="dxa"/>
              <w:bottom w:w="85" w:type="dxa"/>
              <w:right w:w="85" w:type="dxa"/>
            </w:tcMar>
            <w:vAlign w:val="center"/>
          </w:tcPr>
          <w:p w14:paraId="3CB52590" w14:textId="77777777" w:rsidR="00FA7659" w:rsidRPr="00FA7659" w:rsidRDefault="00FA7659" w:rsidP="00FA7659">
            <w:pPr>
              <w:spacing w:after="40" w:line="240" w:lineRule="auto"/>
              <w:rPr>
                <w:rFonts w:cs="Arial"/>
              </w:rPr>
            </w:pPr>
            <w:r w:rsidRPr="00FA7659">
              <w:rPr>
                <w:rFonts w:cs="Arial"/>
                <w:sz w:val="19"/>
              </w:rPr>
              <w:t>Operations</w:t>
            </w:r>
          </w:p>
        </w:tc>
        <w:tc>
          <w:tcPr>
            <w:tcW w:w="7200" w:type="dxa"/>
            <w:tcMar>
              <w:top w:w="85" w:type="dxa"/>
              <w:left w:w="85" w:type="dxa"/>
              <w:bottom w:w="85" w:type="dxa"/>
              <w:right w:w="85" w:type="dxa"/>
            </w:tcMar>
            <w:vAlign w:val="center"/>
          </w:tcPr>
          <w:p w14:paraId="0C6EC8FA" w14:textId="77777777" w:rsidR="00FA7659" w:rsidRPr="00FA7659" w:rsidRDefault="00FA7659" w:rsidP="00FA7659">
            <w:pPr>
              <w:spacing w:after="40" w:line="240" w:lineRule="auto"/>
              <w:rPr>
                <w:rFonts w:cs="Arial"/>
              </w:rPr>
            </w:pPr>
            <w:r w:rsidRPr="00FA7659">
              <w:rPr>
                <w:rFonts w:cs="Arial"/>
                <w:sz w:val="19"/>
              </w:rPr>
              <w:t>Shows normal operator actions without raw routine HTTP noise.</w:t>
            </w:r>
          </w:p>
        </w:tc>
      </w:tr>
      <w:tr w:rsidR="00FA7659" w:rsidRPr="00FA7659" w14:paraId="59082950" w14:textId="77777777" w:rsidTr="001130C5">
        <w:trPr>
          <w:cantSplit/>
          <w:jc w:val="center"/>
        </w:trPr>
        <w:tc>
          <w:tcPr>
            <w:tcW w:w="2880" w:type="dxa"/>
            <w:tcMar>
              <w:top w:w="85" w:type="dxa"/>
              <w:left w:w="85" w:type="dxa"/>
              <w:bottom w:w="85" w:type="dxa"/>
              <w:right w:w="85" w:type="dxa"/>
            </w:tcMar>
            <w:vAlign w:val="center"/>
          </w:tcPr>
          <w:p w14:paraId="33501DDC" w14:textId="77777777" w:rsidR="00FA7659" w:rsidRPr="00FA7659" w:rsidRDefault="00FA7659" w:rsidP="00FA7659">
            <w:pPr>
              <w:spacing w:after="40" w:line="240" w:lineRule="auto"/>
              <w:rPr>
                <w:rFonts w:cs="Arial"/>
              </w:rPr>
            </w:pPr>
            <w:r w:rsidRPr="00FA7659">
              <w:rPr>
                <w:rFonts w:cs="Arial"/>
                <w:sz w:val="19"/>
              </w:rPr>
              <w:t>Auth</w:t>
            </w:r>
          </w:p>
        </w:tc>
        <w:tc>
          <w:tcPr>
            <w:tcW w:w="7200" w:type="dxa"/>
            <w:tcMar>
              <w:top w:w="85" w:type="dxa"/>
              <w:left w:w="85" w:type="dxa"/>
              <w:bottom w:w="85" w:type="dxa"/>
              <w:right w:w="85" w:type="dxa"/>
            </w:tcMar>
            <w:vAlign w:val="center"/>
          </w:tcPr>
          <w:p w14:paraId="23965358" w14:textId="77777777" w:rsidR="00FA7659" w:rsidRPr="00FA7659" w:rsidRDefault="00FA7659" w:rsidP="00FA7659">
            <w:pPr>
              <w:spacing w:after="40" w:line="240" w:lineRule="auto"/>
              <w:rPr>
                <w:rFonts w:cs="Arial"/>
              </w:rPr>
            </w:pPr>
            <w:r w:rsidRPr="00FA7659">
              <w:rPr>
                <w:rFonts w:cs="Arial"/>
                <w:sz w:val="19"/>
              </w:rPr>
              <w:t>Focuses on login and identity events.</w:t>
            </w:r>
          </w:p>
        </w:tc>
      </w:tr>
      <w:tr w:rsidR="00FA7659" w:rsidRPr="00FA7659" w14:paraId="1E45935E" w14:textId="77777777" w:rsidTr="001130C5">
        <w:trPr>
          <w:cantSplit/>
          <w:jc w:val="center"/>
        </w:trPr>
        <w:tc>
          <w:tcPr>
            <w:tcW w:w="2880" w:type="dxa"/>
            <w:tcMar>
              <w:top w:w="85" w:type="dxa"/>
              <w:left w:w="85" w:type="dxa"/>
              <w:bottom w:w="85" w:type="dxa"/>
              <w:right w:w="85" w:type="dxa"/>
            </w:tcMar>
            <w:vAlign w:val="center"/>
          </w:tcPr>
          <w:p w14:paraId="2925D3CE" w14:textId="77777777" w:rsidR="00FA7659" w:rsidRPr="00FA7659" w:rsidRDefault="00FA7659" w:rsidP="00FA7659">
            <w:pPr>
              <w:spacing w:after="40" w:line="240" w:lineRule="auto"/>
              <w:rPr>
                <w:rFonts w:cs="Arial"/>
              </w:rPr>
            </w:pPr>
            <w:r w:rsidRPr="00FA7659">
              <w:rPr>
                <w:rFonts w:cs="Arial"/>
                <w:sz w:val="19"/>
              </w:rPr>
              <w:t>Jobs</w:t>
            </w:r>
          </w:p>
        </w:tc>
        <w:tc>
          <w:tcPr>
            <w:tcW w:w="7200" w:type="dxa"/>
            <w:tcMar>
              <w:top w:w="85" w:type="dxa"/>
              <w:left w:w="85" w:type="dxa"/>
              <w:bottom w:w="85" w:type="dxa"/>
              <w:right w:w="85" w:type="dxa"/>
            </w:tcMar>
            <w:vAlign w:val="center"/>
          </w:tcPr>
          <w:p w14:paraId="2B3B5556" w14:textId="77777777" w:rsidR="00FA7659" w:rsidRPr="00FA7659" w:rsidRDefault="00FA7659" w:rsidP="00FA7659">
            <w:pPr>
              <w:spacing w:after="40" w:line="240" w:lineRule="auto"/>
              <w:rPr>
                <w:rFonts w:cs="Arial"/>
              </w:rPr>
            </w:pPr>
            <w:r w:rsidRPr="00FA7659">
              <w:rPr>
                <w:rFonts w:cs="Arial"/>
                <w:sz w:val="19"/>
              </w:rPr>
              <w:t>Focuses on job and execution activity.</w:t>
            </w:r>
          </w:p>
        </w:tc>
      </w:tr>
      <w:tr w:rsidR="00FA7659" w:rsidRPr="00FA7659" w14:paraId="40B7ED2A" w14:textId="77777777" w:rsidTr="001130C5">
        <w:trPr>
          <w:cantSplit/>
          <w:jc w:val="center"/>
        </w:trPr>
        <w:tc>
          <w:tcPr>
            <w:tcW w:w="2880" w:type="dxa"/>
            <w:tcMar>
              <w:top w:w="85" w:type="dxa"/>
              <w:left w:w="85" w:type="dxa"/>
              <w:bottom w:w="85" w:type="dxa"/>
              <w:right w:w="85" w:type="dxa"/>
            </w:tcMar>
            <w:vAlign w:val="center"/>
          </w:tcPr>
          <w:p w14:paraId="6E334FCB" w14:textId="77777777" w:rsidR="00FA7659" w:rsidRPr="00FA7659" w:rsidRDefault="00FA7659" w:rsidP="00FA7659">
            <w:pPr>
              <w:spacing w:after="40" w:line="240" w:lineRule="auto"/>
              <w:rPr>
                <w:rFonts w:cs="Arial"/>
              </w:rPr>
            </w:pPr>
            <w:r w:rsidRPr="00FA7659">
              <w:rPr>
                <w:rFonts w:cs="Arial"/>
                <w:sz w:val="19"/>
              </w:rPr>
              <w:t>Governance</w:t>
            </w:r>
          </w:p>
        </w:tc>
        <w:tc>
          <w:tcPr>
            <w:tcW w:w="7200" w:type="dxa"/>
            <w:tcMar>
              <w:top w:w="85" w:type="dxa"/>
              <w:left w:w="85" w:type="dxa"/>
              <w:bottom w:w="85" w:type="dxa"/>
              <w:right w:w="85" w:type="dxa"/>
            </w:tcMar>
            <w:vAlign w:val="center"/>
          </w:tcPr>
          <w:p w14:paraId="418905FF" w14:textId="77777777" w:rsidR="00FA7659" w:rsidRPr="00FA7659" w:rsidRDefault="00FA7659" w:rsidP="00FA7659">
            <w:pPr>
              <w:spacing w:after="40" w:line="240" w:lineRule="auto"/>
              <w:rPr>
                <w:rFonts w:cs="Arial"/>
              </w:rPr>
            </w:pPr>
            <w:r w:rsidRPr="00FA7659">
              <w:rPr>
                <w:rFonts w:cs="Arial"/>
                <w:sz w:val="19"/>
              </w:rPr>
              <w:t>Focuses on approval and controlled-change events.</w:t>
            </w:r>
          </w:p>
        </w:tc>
      </w:tr>
      <w:tr w:rsidR="00FA7659" w:rsidRPr="00FA7659" w14:paraId="53FAD2B0" w14:textId="77777777" w:rsidTr="001130C5">
        <w:trPr>
          <w:cantSplit/>
          <w:jc w:val="center"/>
        </w:trPr>
        <w:tc>
          <w:tcPr>
            <w:tcW w:w="2880" w:type="dxa"/>
            <w:tcMar>
              <w:top w:w="85" w:type="dxa"/>
              <w:left w:w="85" w:type="dxa"/>
              <w:bottom w:w="85" w:type="dxa"/>
              <w:right w:w="85" w:type="dxa"/>
            </w:tcMar>
            <w:vAlign w:val="center"/>
          </w:tcPr>
          <w:p w14:paraId="6B1242D1" w14:textId="77777777" w:rsidR="00FA7659" w:rsidRPr="00FA7659" w:rsidRDefault="00FA7659" w:rsidP="00FA7659">
            <w:pPr>
              <w:spacing w:after="40" w:line="240" w:lineRule="auto"/>
              <w:rPr>
                <w:rFonts w:cs="Arial"/>
              </w:rPr>
            </w:pPr>
            <w:r w:rsidRPr="00FA7659">
              <w:rPr>
                <w:rFonts w:cs="Arial"/>
                <w:sz w:val="19"/>
              </w:rPr>
              <w:t>Config</w:t>
            </w:r>
          </w:p>
        </w:tc>
        <w:tc>
          <w:tcPr>
            <w:tcW w:w="7200" w:type="dxa"/>
            <w:tcMar>
              <w:top w:w="85" w:type="dxa"/>
              <w:left w:w="85" w:type="dxa"/>
              <w:bottom w:w="85" w:type="dxa"/>
              <w:right w:w="85" w:type="dxa"/>
            </w:tcMar>
            <w:vAlign w:val="center"/>
          </w:tcPr>
          <w:p w14:paraId="369A2E9B" w14:textId="77777777" w:rsidR="00FA7659" w:rsidRPr="00FA7659" w:rsidRDefault="00FA7659" w:rsidP="00FA7659">
            <w:pPr>
              <w:spacing w:after="40" w:line="240" w:lineRule="auto"/>
              <w:rPr>
                <w:rFonts w:cs="Arial"/>
              </w:rPr>
            </w:pPr>
            <w:r w:rsidRPr="00FA7659">
              <w:rPr>
                <w:rFonts w:cs="Arial"/>
                <w:sz w:val="19"/>
              </w:rPr>
              <w:t>Focuses on config-file and YAML activity.</w:t>
            </w:r>
          </w:p>
        </w:tc>
      </w:tr>
      <w:tr w:rsidR="00FA7659" w:rsidRPr="00FA7659" w14:paraId="454E9575" w14:textId="77777777" w:rsidTr="001130C5">
        <w:trPr>
          <w:cantSplit/>
          <w:jc w:val="center"/>
        </w:trPr>
        <w:tc>
          <w:tcPr>
            <w:tcW w:w="2880" w:type="dxa"/>
            <w:tcMar>
              <w:top w:w="85" w:type="dxa"/>
              <w:left w:w="85" w:type="dxa"/>
              <w:bottom w:w="85" w:type="dxa"/>
              <w:right w:w="85" w:type="dxa"/>
            </w:tcMar>
            <w:vAlign w:val="center"/>
          </w:tcPr>
          <w:p w14:paraId="587196BB" w14:textId="77777777" w:rsidR="00FA7659" w:rsidRPr="00FA7659" w:rsidRDefault="00FA7659" w:rsidP="00FA7659">
            <w:pPr>
              <w:spacing w:after="40" w:line="240" w:lineRule="auto"/>
              <w:rPr>
                <w:rFonts w:cs="Arial"/>
              </w:rPr>
            </w:pPr>
            <w:r w:rsidRPr="00FA7659">
              <w:rPr>
                <w:rFonts w:cs="Arial"/>
                <w:sz w:val="19"/>
              </w:rPr>
              <w:t>Backups</w:t>
            </w:r>
          </w:p>
        </w:tc>
        <w:tc>
          <w:tcPr>
            <w:tcW w:w="7200" w:type="dxa"/>
            <w:tcMar>
              <w:top w:w="85" w:type="dxa"/>
              <w:left w:w="85" w:type="dxa"/>
              <w:bottom w:w="85" w:type="dxa"/>
              <w:right w:w="85" w:type="dxa"/>
            </w:tcMar>
            <w:vAlign w:val="center"/>
          </w:tcPr>
          <w:p w14:paraId="18B07A40" w14:textId="77777777" w:rsidR="00FA7659" w:rsidRPr="00FA7659" w:rsidRDefault="00FA7659" w:rsidP="00FA7659">
            <w:pPr>
              <w:spacing w:after="40" w:line="240" w:lineRule="auto"/>
              <w:rPr>
                <w:rFonts w:cs="Arial"/>
              </w:rPr>
            </w:pPr>
            <w:r w:rsidRPr="00FA7659">
              <w:rPr>
                <w:rFonts w:cs="Arial"/>
                <w:sz w:val="19"/>
              </w:rPr>
              <w:t>Focuses on backup and restore activity.</w:t>
            </w:r>
          </w:p>
        </w:tc>
      </w:tr>
      <w:tr w:rsidR="00FA7659" w:rsidRPr="00FA7659" w14:paraId="408B3791" w14:textId="77777777" w:rsidTr="001130C5">
        <w:trPr>
          <w:cantSplit/>
          <w:jc w:val="center"/>
        </w:trPr>
        <w:tc>
          <w:tcPr>
            <w:tcW w:w="2880" w:type="dxa"/>
            <w:tcMar>
              <w:top w:w="85" w:type="dxa"/>
              <w:left w:w="85" w:type="dxa"/>
              <w:bottom w:w="85" w:type="dxa"/>
              <w:right w:w="85" w:type="dxa"/>
            </w:tcMar>
            <w:vAlign w:val="center"/>
          </w:tcPr>
          <w:p w14:paraId="72C889C9" w14:textId="77777777" w:rsidR="00FA7659" w:rsidRPr="00FA7659" w:rsidRDefault="00FA7659" w:rsidP="00FA7659">
            <w:pPr>
              <w:spacing w:after="40" w:line="240" w:lineRule="auto"/>
              <w:rPr>
                <w:rFonts w:cs="Arial"/>
              </w:rPr>
            </w:pPr>
            <w:r w:rsidRPr="00FA7659">
              <w:rPr>
                <w:rFonts w:cs="Arial"/>
                <w:sz w:val="19"/>
              </w:rPr>
              <w:t>System</w:t>
            </w:r>
          </w:p>
        </w:tc>
        <w:tc>
          <w:tcPr>
            <w:tcW w:w="7200" w:type="dxa"/>
            <w:tcMar>
              <w:top w:w="85" w:type="dxa"/>
              <w:left w:w="85" w:type="dxa"/>
              <w:bottom w:w="85" w:type="dxa"/>
              <w:right w:w="85" w:type="dxa"/>
            </w:tcMar>
            <w:vAlign w:val="center"/>
          </w:tcPr>
          <w:p w14:paraId="125ACD86" w14:textId="77777777" w:rsidR="00FA7659" w:rsidRPr="00FA7659" w:rsidRDefault="00FA7659" w:rsidP="00FA7659">
            <w:pPr>
              <w:spacing w:after="40" w:line="240" w:lineRule="auto"/>
              <w:rPr>
                <w:rFonts w:cs="Arial"/>
              </w:rPr>
            </w:pPr>
            <w:r w:rsidRPr="00FA7659">
              <w:rPr>
                <w:rFonts w:cs="Arial"/>
                <w:sz w:val="19"/>
              </w:rPr>
              <w:t>Includes routine system events.</w:t>
            </w:r>
          </w:p>
        </w:tc>
      </w:tr>
      <w:tr w:rsidR="00FA7659" w:rsidRPr="00FA7659" w14:paraId="519CA76D" w14:textId="77777777" w:rsidTr="001130C5">
        <w:trPr>
          <w:cantSplit/>
          <w:jc w:val="center"/>
        </w:trPr>
        <w:tc>
          <w:tcPr>
            <w:tcW w:w="2880" w:type="dxa"/>
            <w:tcMar>
              <w:top w:w="85" w:type="dxa"/>
              <w:left w:w="85" w:type="dxa"/>
              <w:bottom w:w="85" w:type="dxa"/>
              <w:right w:w="85" w:type="dxa"/>
            </w:tcMar>
            <w:vAlign w:val="center"/>
          </w:tcPr>
          <w:p w14:paraId="37DF7DC2" w14:textId="77777777" w:rsidR="00FA7659" w:rsidRPr="00FA7659" w:rsidRDefault="00FA7659" w:rsidP="00FA7659">
            <w:pPr>
              <w:spacing w:after="40" w:line="240" w:lineRule="auto"/>
              <w:rPr>
                <w:rFonts w:cs="Arial"/>
              </w:rPr>
            </w:pPr>
            <w:r w:rsidRPr="00FA7659">
              <w:rPr>
                <w:rFonts w:cs="Arial"/>
                <w:sz w:val="19"/>
              </w:rPr>
              <w:lastRenderedPageBreak/>
              <w:t>Raw HTTP</w:t>
            </w:r>
          </w:p>
        </w:tc>
        <w:tc>
          <w:tcPr>
            <w:tcW w:w="7200" w:type="dxa"/>
            <w:tcMar>
              <w:top w:w="85" w:type="dxa"/>
              <w:left w:w="85" w:type="dxa"/>
              <w:bottom w:w="85" w:type="dxa"/>
              <w:right w:w="85" w:type="dxa"/>
            </w:tcMar>
            <w:vAlign w:val="center"/>
          </w:tcPr>
          <w:p w14:paraId="13E84B47" w14:textId="77777777" w:rsidR="00FA7659" w:rsidRPr="00FA7659" w:rsidRDefault="00FA7659" w:rsidP="00FA7659">
            <w:pPr>
              <w:spacing w:after="40" w:line="240" w:lineRule="auto"/>
              <w:rPr>
                <w:rFonts w:cs="Arial"/>
              </w:rPr>
            </w:pPr>
            <w:r w:rsidRPr="00FA7659">
              <w:rPr>
                <w:rFonts w:cs="Arial"/>
                <w:sz w:val="19"/>
              </w:rPr>
              <w:t>Includes raw request-style records for debug review.</w:t>
            </w:r>
          </w:p>
        </w:tc>
      </w:tr>
    </w:tbl>
    <w:p w14:paraId="01CFE920" w14:textId="77777777" w:rsidR="00FA7659" w:rsidRPr="00FA7659" w:rsidRDefault="00FA7659" w:rsidP="00FA7659">
      <w:pPr>
        <w:spacing w:after="20" w:line="254" w:lineRule="auto"/>
        <w:rPr>
          <w:rFonts w:cs="Arial"/>
        </w:rPr>
      </w:pPr>
    </w:p>
    <w:p w14:paraId="202F3304" w14:textId="77777777" w:rsidR="00FA7659" w:rsidRPr="00FA7659" w:rsidRDefault="00FA7659" w:rsidP="00FA7659">
      <w:pPr>
        <w:spacing w:after="120" w:line="254" w:lineRule="auto"/>
        <w:rPr>
          <w:rFonts w:cs="Arial"/>
        </w:rPr>
      </w:pPr>
      <w:r w:rsidRPr="00FA7659">
        <w:rPr>
          <w:rFonts w:cs="Arial"/>
        </w:rPr>
        <w:t>Other functions:</w:t>
      </w:r>
    </w:p>
    <w:tbl>
      <w:tblPr>
        <w:tblW w:w="10080" w:type="dxa"/>
        <w:jc w:val="center"/>
        <w:tblBorders>
          <w:top w:val="single" w:sz="4" w:space="0" w:color="D9D9D9"/>
          <w:left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FA7659" w:rsidRPr="001130C5" w14:paraId="588010C1" w14:textId="77777777" w:rsidTr="001130C5">
        <w:trPr>
          <w:cantSplit/>
          <w:tblHeader/>
          <w:jc w:val="center"/>
        </w:trPr>
        <w:tc>
          <w:tcPr>
            <w:tcW w:w="2880" w:type="dxa"/>
            <w:tcBorders>
              <w:bottom w:val="nil"/>
            </w:tcBorders>
            <w:shd w:val="clear" w:color="auto" w:fill="17365D" w:themeFill="text2" w:themeFillShade="BF"/>
            <w:tcMar>
              <w:top w:w="85" w:type="dxa"/>
              <w:left w:w="85" w:type="dxa"/>
              <w:bottom w:w="85" w:type="dxa"/>
              <w:right w:w="85" w:type="dxa"/>
            </w:tcMar>
            <w:vAlign w:val="center"/>
          </w:tcPr>
          <w:p w14:paraId="4DC4D162" w14:textId="77777777" w:rsidR="00FA7659" w:rsidRPr="001130C5" w:rsidRDefault="00FA7659" w:rsidP="00FA7659">
            <w:pPr>
              <w:keepNext/>
              <w:spacing w:after="40" w:line="240" w:lineRule="auto"/>
              <w:rPr>
                <w:rFonts w:cs="Arial"/>
                <w:color w:val="auto"/>
              </w:rPr>
            </w:pPr>
            <w:r w:rsidRPr="001130C5">
              <w:rPr>
                <w:rFonts w:cs="Arial"/>
                <w:b/>
                <w:color w:val="auto"/>
                <w:sz w:val="19"/>
              </w:rPr>
              <w:t>Function</w:t>
            </w:r>
          </w:p>
        </w:tc>
        <w:tc>
          <w:tcPr>
            <w:tcW w:w="7200" w:type="dxa"/>
            <w:tcBorders>
              <w:bottom w:val="nil"/>
            </w:tcBorders>
            <w:shd w:val="clear" w:color="auto" w:fill="17365D" w:themeFill="text2" w:themeFillShade="BF"/>
            <w:tcMar>
              <w:top w:w="85" w:type="dxa"/>
              <w:left w:w="85" w:type="dxa"/>
              <w:bottom w:w="85" w:type="dxa"/>
              <w:right w:w="85" w:type="dxa"/>
            </w:tcMar>
            <w:vAlign w:val="center"/>
          </w:tcPr>
          <w:p w14:paraId="12A17E89" w14:textId="77777777" w:rsidR="00FA7659" w:rsidRPr="001130C5" w:rsidRDefault="00FA7659" w:rsidP="00FA7659">
            <w:pPr>
              <w:keepNext/>
              <w:spacing w:after="40" w:line="240" w:lineRule="auto"/>
              <w:rPr>
                <w:rFonts w:cs="Arial"/>
                <w:color w:val="auto"/>
              </w:rPr>
            </w:pPr>
            <w:r w:rsidRPr="001130C5">
              <w:rPr>
                <w:rFonts w:cs="Arial"/>
                <w:b/>
                <w:color w:val="auto"/>
                <w:sz w:val="19"/>
              </w:rPr>
              <w:t>Purpose</w:t>
            </w:r>
          </w:p>
        </w:tc>
      </w:tr>
      <w:tr w:rsidR="00FA7659" w:rsidRPr="00FA7659" w14:paraId="374853CE" w14:textId="77777777" w:rsidTr="001130C5">
        <w:trPr>
          <w:cantSplit/>
          <w:jc w:val="center"/>
        </w:trPr>
        <w:tc>
          <w:tcPr>
            <w:tcW w:w="2880" w:type="dxa"/>
            <w:tcBorders>
              <w:top w:val="nil"/>
            </w:tcBorders>
            <w:tcMar>
              <w:top w:w="85" w:type="dxa"/>
              <w:left w:w="85" w:type="dxa"/>
              <w:bottom w:w="85" w:type="dxa"/>
              <w:right w:w="85" w:type="dxa"/>
            </w:tcMar>
            <w:vAlign w:val="center"/>
          </w:tcPr>
          <w:p w14:paraId="440FA4CA" w14:textId="77777777" w:rsidR="00FA7659" w:rsidRPr="00FA7659" w:rsidRDefault="00FA7659" w:rsidP="00FA7659">
            <w:pPr>
              <w:spacing w:after="40" w:line="240" w:lineRule="auto"/>
              <w:rPr>
                <w:rFonts w:cs="Arial"/>
              </w:rPr>
            </w:pPr>
            <w:r w:rsidRPr="00FA7659">
              <w:rPr>
                <w:rFonts w:cs="Arial"/>
                <w:sz w:val="19"/>
              </w:rPr>
              <w:t>Refresh</w:t>
            </w:r>
          </w:p>
        </w:tc>
        <w:tc>
          <w:tcPr>
            <w:tcW w:w="7200" w:type="dxa"/>
            <w:tcBorders>
              <w:top w:val="nil"/>
            </w:tcBorders>
            <w:tcMar>
              <w:top w:w="85" w:type="dxa"/>
              <w:left w:w="85" w:type="dxa"/>
              <w:bottom w:w="85" w:type="dxa"/>
              <w:right w:w="85" w:type="dxa"/>
            </w:tcMar>
            <w:vAlign w:val="center"/>
          </w:tcPr>
          <w:p w14:paraId="2731A9B5" w14:textId="77777777" w:rsidR="00FA7659" w:rsidRPr="00FA7659" w:rsidRDefault="00FA7659" w:rsidP="00FA7659">
            <w:pPr>
              <w:spacing w:after="40" w:line="240" w:lineRule="auto"/>
              <w:rPr>
                <w:rFonts w:cs="Arial"/>
              </w:rPr>
            </w:pPr>
            <w:r w:rsidRPr="00FA7659">
              <w:rPr>
                <w:rFonts w:cs="Arial"/>
                <w:sz w:val="19"/>
              </w:rPr>
              <w:t>Reloads audit data.</w:t>
            </w:r>
          </w:p>
        </w:tc>
      </w:tr>
      <w:tr w:rsidR="00FA7659" w:rsidRPr="00FA7659" w14:paraId="30D8B772" w14:textId="77777777" w:rsidTr="001130C5">
        <w:trPr>
          <w:cantSplit/>
          <w:jc w:val="center"/>
        </w:trPr>
        <w:tc>
          <w:tcPr>
            <w:tcW w:w="2880" w:type="dxa"/>
            <w:tcMar>
              <w:top w:w="85" w:type="dxa"/>
              <w:left w:w="85" w:type="dxa"/>
              <w:bottom w:w="85" w:type="dxa"/>
              <w:right w:w="85" w:type="dxa"/>
            </w:tcMar>
            <w:vAlign w:val="center"/>
          </w:tcPr>
          <w:p w14:paraId="6CC3D183" w14:textId="77777777" w:rsidR="00FA7659" w:rsidRPr="00FA7659" w:rsidRDefault="00FA7659" w:rsidP="00FA7659">
            <w:pPr>
              <w:spacing w:after="40" w:line="240" w:lineRule="auto"/>
              <w:rPr>
                <w:rFonts w:cs="Arial"/>
              </w:rPr>
            </w:pPr>
            <w:r w:rsidRPr="00FA7659">
              <w:rPr>
                <w:rFonts w:cs="Arial"/>
                <w:sz w:val="19"/>
              </w:rPr>
              <w:t>Search</w:t>
            </w:r>
          </w:p>
        </w:tc>
        <w:tc>
          <w:tcPr>
            <w:tcW w:w="7200" w:type="dxa"/>
            <w:tcMar>
              <w:top w:w="85" w:type="dxa"/>
              <w:left w:w="85" w:type="dxa"/>
              <w:bottom w:w="85" w:type="dxa"/>
              <w:right w:w="85" w:type="dxa"/>
            </w:tcMar>
            <w:vAlign w:val="center"/>
          </w:tcPr>
          <w:p w14:paraId="2F4979F7" w14:textId="77777777" w:rsidR="00FA7659" w:rsidRPr="00FA7659" w:rsidRDefault="00FA7659" w:rsidP="00FA7659">
            <w:pPr>
              <w:spacing w:after="40" w:line="240" w:lineRule="auto"/>
              <w:rPr>
                <w:rFonts w:cs="Arial"/>
              </w:rPr>
            </w:pPr>
            <w:r w:rsidRPr="00FA7659">
              <w:rPr>
                <w:rFonts w:cs="Arial"/>
                <w:sz w:val="19"/>
              </w:rPr>
              <w:t>Filters records by text.</w:t>
            </w:r>
          </w:p>
        </w:tc>
      </w:tr>
      <w:tr w:rsidR="00FA7659" w:rsidRPr="00FA7659" w14:paraId="6B57FF0C" w14:textId="77777777" w:rsidTr="001130C5">
        <w:trPr>
          <w:cantSplit/>
          <w:jc w:val="center"/>
        </w:trPr>
        <w:tc>
          <w:tcPr>
            <w:tcW w:w="2880" w:type="dxa"/>
            <w:tcMar>
              <w:top w:w="85" w:type="dxa"/>
              <w:left w:w="85" w:type="dxa"/>
              <w:bottom w:w="85" w:type="dxa"/>
              <w:right w:w="85" w:type="dxa"/>
            </w:tcMar>
            <w:vAlign w:val="center"/>
          </w:tcPr>
          <w:p w14:paraId="05026B88" w14:textId="77777777" w:rsidR="00FA7659" w:rsidRPr="00FA7659" w:rsidRDefault="00FA7659" w:rsidP="00FA7659">
            <w:pPr>
              <w:spacing w:after="40" w:line="240" w:lineRule="auto"/>
              <w:rPr>
                <w:rFonts w:cs="Arial"/>
              </w:rPr>
            </w:pPr>
            <w:r w:rsidRPr="00FA7659">
              <w:rPr>
                <w:rFonts w:cs="Arial"/>
                <w:sz w:val="19"/>
              </w:rPr>
              <w:t>Expand row</w:t>
            </w:r>
          </w:p>
        </w:tc>
        <w:tc>
          <w:tcPr>
            <w:tcW w:w="7200" w:type="dxa"/>
            <w:tcMar>
              <w:top w:w="85" w:type="dxa"/>
              <w:left w:w="85" w:type="dxa"/>
              <w:bottom w:w="85" w:type="dxa"/>
              <w:right w:w="85" w:type="dxa"/>
            </w:tcMar>
            <w:vAlign w:val="center"/>
          </w:tcPr>
          <w:p w14:paraId="48E3EF16" w14:textId="77777777" w:rsidR="00FA7659" w:rsidRPr="00FA7659" w:rsidRDefault="00FA7659" w:rsidP="00FA7659">
            <w:pPr>
              <w:spacing w:after="40" w:line="240" w:lineRule="auto"/>
              <w:rPr>
                <w:rFonts w:cs="Arial"/>
              </w:rPr>
            </w:pPr>
            <w:r w:rsidRPr="00FA7659">
              <w:rPr>
                <w:rFonts w:cs="Arial"/>
                <w:sz w:val="19"/>
              </w:rPr>
              <w:t>Shows additional structured fields for a record.</w:t>
            </w:r>
          </w:p>
        </w:tc>
      </w:tr>
    </w:tbl>
    <w:p w14:paraId="29E06A52" w14:textId="77777777" w:rsidR="00FA7659" w:rsidRPr="00FA7659" w:rsidRDefault="00FA7659" w:rsidP="00FA7659">
      <w:pPr>
        <w:spacing w:after="20" w:line="254" w:lineRule="auto"/>
        <w:rPr>
          <w:rFonts w:cs="Arial"/>
        </w:rPr>
      </w:pPr>
    </w:p>
    <w:p w14:paraId="215B821D" w14:textId="77777777" w:rsidR="00FA7659" w:rsidRPr="00FA7659" w:rsidRDefault="00FA7659" w:rsidP="00FA7659">
      <w:pPr>
        <w:spacing w:after="120" w:line="254" w:lineRule="auto"/>
        <w:rPr>
          <w:rFonts w:cs="Arial"/>
        </w:rPr>
      </w:pPr>
      <w:r w:rsidRPr="00FA7659">
        <w:rPr>
          <w:rFonts w:cs="Arial"/>
        </w:rPr>
        <w:t>Use Audit Log when investigating who changed settings, created approvals, triggered jobs, changed configs, performed backups, or accessed sensitive paths.</w:t>
      </w:r>
    </w:p>
    <w:p w14:paraId="4E9B6076"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06" w:name="_Toc242951512"/>
      <w:bookmarkStart w:id="107" w:name="_Toc244001208"/>
      <w:r w:rsidRPr="00FA7659">
        <w:rPr>
          <w:rFonts w:eastAsiaTheme="majorEastAsia" w:cs="Arial"/>
          <w:b/>
          <w:bCs/>
          <w:sz w:val="30"/>
          <w:szCs w:val="26"/>
        </w:rPr>
        <w:t>Admin Menu</w:t>
      </w:r>
      <w:bookmarkEnd w:id="106"/>
      <w:bookmarkEnd w:id="107"/>
    </w:p>
    <w:p w14:paraId="39D0651C" w14:textId="77777777" w:rsidR="00FA7659" w:rsidRPr="00FA7659" w:rsidRDefault="00FA7659" w:rsidP="00FA7659">
      <w:pPr>
        <w:keepNext/>
        <w:keepLines/>
        <w:spacing w:before="280" w:line="254" w:lineRule="auto"/>
        <w:outlineLvl w:val="2"/>
        <w:rPr>
          <w:rFonts w:eastAsiaTheme="majorEastAsia" w:cs="Arial"/>
          <w:b/>
          <w:bCs/>
          <w:sz w:val="24"/>
        </w:rPr>
      </w:pPr>
      <w:bookmarkStart w:id="108" w:name="_Toc244001209"/>
      <w:r w:rsidRPr="00FA7659">
        <w:rPr>
          <w:rFonts w:eastAsiaTheme="majorEastAsia" w:cs="Arial"/>
          <w:b/>
          <w:bCs/>
          <w:sz w:val="24"/>
        </w:rPr>
        <w:t>Users</w:t>
      </w:r>
      <w:bookmarkEnd w:id="108"/>
    </w:p>
    <w:p w14:paraId="0AC3BFA3"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D0ABD7B" wp14:editId="7013C443">
            <wp:extent cx="6400800" cy="4200525"/>
            <wp:effectExtent l="0" t="0" r="0" b="0"/>
            <wp:docPr id="26" name="Picture 23"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9"/>
                    <a:stretch>
                      <a:fillRect/>
                    </a:stretch>
                  </pic:blipFill>
                  <pic:spPr>
                    <a:xfrm>
                      <a:off x="0" y="0"/>
                      <a:ext cx="6400800" cy="4200525"/>
                    </a:xfrm>
                    <a:prstGeom prst="rect">
                      <a:avLst/>
                    </a:prstGeom>
                  </pic:spPr>
                </pic:pic>
              </a:graphicData>
            </a:graphic>
          </wp:inline>
        </w:drawing>
      </w:r>
    </w:p>
    <w:p w14:paraId="129B893D" w14:textId="77777777" w:rsidR="00FA7659" w:rsidRPr="001130C5" w:rsidRDefault="00FA7659" w:rsidP="001130C5">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26. Users. Current v1.8.5-rc1 source capture with simulated demo data; not live deployment evidence.</w:t>
      </w:r>
    </w:p>
    <w:p w14:paraId="73ECA566" w14:textId="77777777" w:rsidR="00FA7659" w:rsidRPr="00FA7659" w:rsidRDefault="00FA7659" w:rsidP="00FA7659">
      <w:pPr>
        <w:keepNext/>
        <w:spacing w:after="120" w:line="254" w:lineRule="auto"/>
        <w:rPr>
          <w:rFonts w:cs="Arial"/>
        </w:rPr>
      </w:pPr>
      <w:r w:rsidRPr="00FA7659">
        <w:rPr>
          <w:rFonts w:cs="Arial"/>
          <w:b/>
        </w:rPr>
        <w:t>Operating procedure</w:t>
      </w:r>
    </w:p>
    <w:p w14:paraId="72FBA05D" w14:textId="77777777" w:rsidR="001130C5" w:rsidRDefault="00FA7659">
      <w:pPr>
        <w:pStyle w:val="ListParagraph"/>
        <w:numPr>
          <w:ilvl w:val="0"/>
          <w:numId w:val="31"/>
        </w:numPr>
        <w:spacing w:after="120" w:line="254" w:lineRule="auto"/>
        <w:rPr>
          <w:rFonts w:cs="Arial"/>
        </w:rPr>
      </w:pPr>
      <w:r w:rsidRPr="001130C5">
        <w:rPr>
          <w:rFonts w:cs="Arial"/>
        </w:rPr>
        <w:t>Create a named account with the least role needed.</w:t>
      </w:r>
    </w:p>
    <w:p w14:paraId="0206BA29" w14:textId="77777777" w:rsidR="001130C5" w:rsidRDefault="00FA7659">
      <w:pPr>
        <w:pStyle w:val="ListParagraph"/>
        <w:numPr>
          <w:ilvl w:val="0"/>
          <w:numId w:val="31"/>
        </w:numPr>
        <w:spacing w:after="120" w:line="254" w:lineRule="auto"/>
        <w:rPr>
          <w:rFonts w:cs="Arial"/>
        </w:rPr>
      </w:pPr>
      <w:r w:rsidRPr="001130C5">
        <w:rPr>
          <w:rFonts w:cs="Arial"/>
        </w:rPr>
        <w:t>Provision initial access through a secure channel and change initial passwords.</w:t>
      </w:r>
    </w:p>
    <w:p w14:paraId="2B43D4DA" w14:textId="77777777" w:rsidR="001130C5" w:rsidRDefault="00FA7659">
      <w:pPr>
        <w:pStyle w:val="ListParagraph"/>
        <w:numPr>
          <w:ilvl w:val="0"/>
          <w:numId w:val="31"/>
        </w:numPr>
        <w:spacing w:after="120" w:line="254" w:lineRule="auto"/>
        <w:rPr>
          <w:rFonts w:cs="Arial"/>
        </w:rPr>
      </w:pPr>
      <w:r w:rsidRPr="001130C5">
        <w:rPr>
          <w:rFonts w:cs="Arial"/>
        </w:rPr>
        <w:lastRenderedPageBreak/>
        <w:t>Verify access with the intended role, including denied privileged operations.</w:t>
      </w:r>
    </w:p>
    <w:p w14:paraId="1B2E9CFD" w14:textId="6D6DE053" w:rsidR="00FA7659" w:rsidRPr="001130C5" w:rsidRDefault="00FA7659">
      <w:pPr>
        <w:pStyle w:val="ListParagraph"/>
        <w:numPr>
          <w:ilvl w:val="0"/>
          <w:numId w:val="31"/>
        </w:numPr>
        <w:spacing w:after="120" w:line="254" w:lineRule="auto"/>
        <w:rPr>
          <w:rFonts w:cs="Arial"/>
        </w:rPr>
      </w:pPr>
      <w:r w:rsidRPr="001130C5">
        <w:rPr>
          <w:rFonts w:cs="Arial"/>
        </w:rPr>
        <w:t>Review inactive accounts and session/access requirements during offboarding.</w:t>
      </w:r>
    </w:p>
    <w:p w14:paraId="66494FE7" w14:textId="77777777" w:rsidR="00FA7659" w:rsidRPr="00FA7659" w:rsidRDefault="00FA7659" w:rsidP="00FA7659">
      <w:pPr>
        <w:spacing w:after="120" w:line="254" w:lineRule="auto"/>
        <w:rPr>
          <w:rFonts w:cs="Arial"/>
        </w:rPr>
      </w:pPr>
      <w:r w:rsidRPr="00FA7659">
        <w:rPr>
          <w:rFonts w:cs="Arial"/>
        </w:rPr>
        <w:t>Use Users to manage local ZTF-Orchestrator accounts and roles.</w:t>
      </w:r>
    </w:p>
    <w:p w14:paraId="258B4163" w14:textId="77777777" w:rsidR="00FA7659" w:rsidRPr="00FA7659" w:rsidRDefault="00FA7659" w:rsidP="00FA7659">
      <w:pPr>
        <w:spacing w:after="120" w:line="254" w:lineRule="auto"/>
        <w:rPr>
          <w:rFonts w:cs="Arial"/>
        </w:rPr>
      </w:pPr>
      <w:r w:rsidRPr="00FA7659">
        <w:rPr>
          <w:rFonts w:cs="Arial"/>
        </w:rPr>
        <w:t>Key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05393EA1" w14:textId="77777777" w:rsidTr="001130C5">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6A583F17" w14:textId="77777777" w:rsidR="00FA7659" w:rsidRPr="001130C5" w:rsidRDefault="00FA7659" w:rsidP="00FA7659">
            <w:pPr>
              <w:keepNext/>
              <w:spacing w:after="40" w:line="240" w:lineRule="auto"/>
              <w:rPr>
                <w:rFonts w:cs="Arial"/>
                <w:color w:val="auto"/>
              </w:rPr>
            </w:pPr>
            <w:r w:rsidRPr="001130C5">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5679442C" w14:textId="77777777" w:rsidR="00FA7659" w:rsidRPr="001130C5" w:rsidRDefault="00FA7659" w:rsidP="00FA7659">
            <w:pPr>
              <w:keepNext/>
              <w:spacing w:after="40" w:line="240" w:lineRule="auto"/>
              <w:rPr>
                <w:rFonts w:cs="Arial"/>
                <w:color w:val="auto"/>
              </w:rPr>
            </w:pPr>
            <w:r w:rsidRPr="001130C5">
              <w:rPr>
                <w:rFonts w:cs="Arial"/>
                <w:b/>
                <w:color w:val="auto"/>
                <w:sz w:val="19"/>
              </w:rPr>
              <w:t>Purpose</w:t>
            </w:r>
          </w:p>
        </w:tc>
      </w:tr>
      <w:tr w:rsidR="00FA7659" w:rsidRPr="00FA7659" w14:paraId="6A6C83D6" w14:textId="77777777" w:rsidTr="001130C5">
        <w:trPr>
          <w:cantSplit/>
          <w:jc w:val="center"/>
        </w:trPr>
        <w:tc>
          <w:tcPr>
            <w:tcW w:w="2880" w:type="dxa"/>
            <w:tcMar>
              <w:top w:w="85" w:type="dxa"/>
              <w:left w:w="85" w:type="dxa"/>
              <w:bottom w:w="85" w:type="dxa"/>
              <w:right w:w="85" w:type="dxa"/>
            </w:tcMar>
            <w:vAlign w:val="center"/>
          </w:tcPr>
          <w:p w14:paraId="00245686" w14:textId="77777777" w:rsidR="00FA7659" w:rsidRPr="00FA7659" w:rsidRDefault="00FA7659" w:rsidP="00FA7659">
            <w:pPr>
              <w:spacing w:after="40" w:line="240" w:lineRule="auto"/>
              <w:rPr>
                <w:rFonts w:cs="Arial"/>
              </w:rPr>
            </w:pPr>
            <w:r w:rsidRPr="00FA7659">
              <w:rPr>
                <w:rFonts w:cs="Arial"/>
                <w:sz w:val="19"/>
              </w:rPr>
              <w:t>User list</w:t>
            </w:r>
          </w:p>
        </w:tc>
        <w:tc>
          <w:tcPr>
            <w:tcW w:w="7200" w:type="dxa"/>
            <w:tcMar>
              <w:top w:w="85" w:type="dxa"/>
              <w:left w:w="85" w:type="dxa"/>
              <w:bottom w:w="85" w:type="dxa"/>
              <w:right w:w="85" w:type="dxa"/>
            </w:tcMar>
            <w:vAlign w:val="center"/>
          </w:tcPr>
          <w:p w14:paraId="0D17F05B" w14:textId="77777777" w:rsidR="00FA7659" w:rsidRPr="00FA7659" w:rsidRDefault="00FA7659" w:rsidP="00FA7659">
            <w:pPr>
              <w:spacing w:after="40" w:line="240" w:lineRule="auto"/>
              <w:rPr>
                <w:rFonts w:cs="Arial"/>
              </w:rPr>
            </w:pPr>
            <w:r w:rsidRPr="00FA7659">
              <w:rPr>
                <w:rFonts w:cs="Arial"/>
                <w:sz w:val="19"/>
              </w:rPr>
              <w:t>Shows username, role, creation timestamp, and account metadata.</w:t>
            </w:r>
          </w:p>
        </w:tc>
      </w:tr>
      <w:tr w:rsidR="00FA7659" w:rsidRPr="00FA7659" w14:paraId="329C26CC" w14:textId="77777777" w:rsidTr="001130C5">
        <w:trPr>
          <w:cantSplit/>
          <w:jc w:val="center"/>
        </w:trPr>
        <w:tc>
          <w:tcPr>
            <w:tcW w:w="2880" w:type="dxa"/>
            <w:tcMar>
              <w:top w:w="85" w:type="dxa"/>
              <w:left w:w="85" w:type="dxa"/>
              <w:bottom w:w="85" w:type="dxa"/>
              <w:right w:w="85" w:type="dxa"/>
            </w:tcMar>
            <w:vAlign w:val="center"/>
          </w:tcPr>
          <w:p w14:paraId="600A9A79" w14:textId="77777777" w:rsidR="00FA7659" w:rsidRPr="00FA7659" w:rsidRDefault="00FA7659" w:rsidP="00FA7659">
            <w:pPr>
              <w:spacing w:after="40" w:line="240" w:lineRule="auto"/>
              <w:rPr>
                <w:rFonts w:cs="Arial"/>
              </w:rPr>
            </w:pPr>
            <w:r w:rsidRPr="00FA7659">
              <w:rPr>
                <w:rFonts w:cs="Arial"/>
                <w:sz w:val="19"/>
              </w:rPr>
              <w:t>Create User</w:t>
            </w:r>
          </w:p>
        </w:tc>
        <w:tc>
          <w:tcPr>
            <w:tcW w:w="7200" w:type="dxa"/>
            <w:tcMar>
              <w:top w:w="85" w:type="dxa"/>
              <w:left w:w="85" w:type="dxa"/>
              <w:bottom w:w="85" w:type="dxa"/>
              <w:right w:w="85" w:type="dxa"/>
            </w:tcMar>
            <w:vAlign w:val="center"/>
          </w:tcPr>
          <w:p w14:paraId="11D4FA89" w14:textId="77777777" w:rsidR="00FA7659" w:rsidRPr="00FA7659" w:rsidRDefault="00FA7659" w:rsidP="00FA7659">
            <w:pPr>
              <w:spacing w:after="40" w:line="240" w:lineRule="auto"/>
              <w:rPr>
                <w:rFonts w:cs="Arial"/>
              </w:rPr>
            </w:pPr>
            <w:r w:rsidRPr="00FA7659">
              <w:rPr>
                <w:rFonts w:cs="Arial"/>
                <w:sz w:val="19"/>
              </w:rPr>
              <w:t>Adds a new local account with a selected role.</w:t>
            </w:r>
          </w:p>
        </w:tc>
      </w:tr>
      <w:tr w:rsidR="00FA7659" w:rsidRPr="00FA7659" w14:paraId="01268AFA" w14:textId="77777777" w:rsidTr="001130C5">
        <w:trPr>
          <w:cantSplit/>
          <w:jc w:val="center"/>
        </w:trPr>
        <w:tc>
          <w:tcPr>
            <w:tcW w:w="2880" w:type="dxa"/>
            <w:tcMar>
              <w:top w:w="85" w:type="dxa"/>
              <w:left w:w="85" w:type="dxa"/>
              <w:bottom w:w="85" w:type="dxa"/>
              <w:right w:w="85" w:type="dxa"/>
            </w:tcMar>
            <w:vAlign w:val="center"/>
          </w:tcPr>
          <w:p w14:paraId="2B892F76" w14:textId="77777777" w:rsidR="00FA7659" w:rsidRPr="00FA7659" w:rsidRDefault="00FA7659" w:rsidP="00FA7659">
            <w:pPr>
              <w:spacing w:after="40" w:line="240" w:lineRule="auto"/>
              <w:rPr>
                <w:rFonts w:cs="Arial"/>
              </w:rPr>
            </w:pPr>
            <w:r w:rsidRPr="00FA7659">
              <w:rPr>
                <w:rFonts w:cs="Arial"/>
                <w:sz w:val="19"/>
              </w:rPr>
              <w:t>Reset password</w:t>
            </w:r>
          </w:p>
        </w:tc>
        <w:tc>
          <w:tcPr>
            <w:tcW w:w="7200" w:type="dxa"/>
            <w:tcMar>
              <w:top w:w="85" w:type="dxa"/>
              <w:left w:w="85" w:type="dxa"/>
              <w:bottom w:w="85" w:type="dxa"/>
              <w:right w:w="85" w:type="dxa"/>
            </w:tcMar>
            <w:vAlign w:val="center"/>
          </w:tcPr>
          <w:p w14:paraId="48EE830E" w14:textId="77777777" w:rsidR="00FA7659" w:rsidRPr="00FA7659" w:rsidRDefault="00FA7659" w:rsidP="00FA7659">
            <w:pPr>
              <w:spacing w:after="40" w:line="240" w:lineRule="auto"/>
              <w:rPr>
                <w:rFonts w:cs="Arial"/>
              </w:rPr>
            </w:pPr>
            <w:r w:rsidRPr="00FA7659">
              <w:rPr>
                <w:rFonts w:cs="Arial"/>
                <w:sz w:val="19"/>
              </w:rPr>
              <w:t>Opens an inline password reset form for the selected user.</w:t>
            </w:r>
          </w:p>
        </w:tc>
      </w:tr>
      <w:tr w:rsidR="00FA7659" w:rsidRPr="00FA7659" w14:paraId="70328387" w14:textId="77777777" w:rsidTr="001130C5">
        <w:trPr>
          <w:cantSplit/>
          <w:jc w:val="center"/>
        </w:trPr>
        <w:tc>
          <w:tcPr>
            <w:tcW w:w="2880" w:type="dxa"/>
            <w:tcMar>
              <w:top w:w="85" w:type="dxa"/>
              <w:left w:w="85" w:type="dxa"/>
              <w:bottom w:w="85" w:type="dxa"/>
              <w:right w:w="85" w:type="dxa"/>
            </w:tcMar>
            <w:vAlign w:val="center"/>
          </w:tcPr>
          <w:p w14:paraId="3EAE58F6" w14:textId="77777777" w:rsidR="00FA7659" w:rsidRPr="00FA7659" w:rsidRDefault="00FA7659" w:rsidP="00FA7659">
            <w:pPr>
              <w:spacing w:after="40" w:line="240" w:lineRule="auto"/>
              <w:rPr>
                <w:rFonts w:cs="Arial"/>
              </w:rPr>
            </w:pPr>
            <w:r w:rsidRPr="00FA7659">
              <w:rPr>
                <w:rFonts w:cs="Arial"/>
                <w:sz w:val="19"/>
              </w:rPr>
              <w:t>Delete user</w:t>
            </w:r>
          </w:p>
        </w:tc>
        <w:tc>
          <w:tcPr>
            <w:tcW w:w="7200" w:type="dxa"/>
            <w:tcMar>
              <w:top w:w="85" w:type="dxa"/>
              <w:left w:w="85" w:type="dxa"/>
              <w:bottom w:w="85" w:type="dxa"/>
              <w:right w:w="85" w:type="dxa"/>
            </w:tcMar>
            <w:vAlign w:val="center"/>
          </w:tcPr>
          <w:p w14:paraId="41979B6D" w14:textId="77777777" w:rsidR="00FA7659" w:rsidRPr="00FA7659" w:rsidRDefault="00FA7659" w:rsidP="00FA7659">
            <w:pPr>
              <w:spacing w:after="40" w:line="240" w:lineRule="auto"/>
              <w:rPr>
                <w:rFonts w:cs="Arial"/>
              </w:rPr>
            </w:pPr>
            <w:r w:rsidRPr="00FA7659">
              <w:rPr>
                <w:rFonts w:cs="Arial"/>
                <w:sz w:val="19"/>
              </w:rPr>
              <w:t>Removes an account after exact username confirmation.</w:t>
            </w:r>
          </w:p>
        </w:tc>
      </w:tr>
      <w:tr w:rsidR="00FA7659" w:rsidRPr="00FA7659" w14:paraId="508C4151" w14:textId="77777777" w:rsidTr="001130C5">
        <w:trPr>
          <w:cantSplit/>
          <w:jc w:val="center"/>
        </w:trPr>
        <w:tc>
          <w:tcPr>
            <w:tcW w:w="2880" w:type="dxa"/>
            <w:tcMar>
              <w:top w:w="85" w:type="dxa"/>
              <w:left w:w="85" w:type="dxa"/>
              <w:bottom w:w="85" w:type="dxa"/>
              <w:right w:w="85" w:type="dxa"/>
            </w:tcMar>
            <w:vAlign w:val="center"/>
          </w:tcPr>
          <w:p w14:paraId="5CECD790" w14:textId="77777777" w:rsidR="00FA7659" w:rsidRPr="00FA7659" w:rsidRDefault="00FA7659" w:rsidP="00FA7659">
            <w:pPr>
              <w:spacing w:after="40" w:line="240" w:lineRule="auto"/>
              <w:rPr>
                <w:rFonts w:cs="Arial"/>
              </w:rPr>
            </w:pPr>
            <w:r w:rsidRPr="00FA7659">
              <w:rPr>
                <w:rFonts w:cs="Arial"/>
                <w:sz w:val="19"/>
              </w:rPr>
              <w:t>Refresh</w:t>
            </w:r>
          </w:p>
        </w:tc>
        <w:tc>
          <w:tcPr>
            <w:tcW w:w="7200" w:type="dxa"/>
            <w:tcMar>
              <w:top w:w="85" w:type="dxa"/>
              <w:left w:w="85" w:type="dxa"/>
              <w:bottom w:w="85" w:type="dxa"/>
              <w:right w:w="85" w:type="dxa"/>
            </w:tcMar>
            <w:vAlign w:val="center"/>
          </w:tcPr>
          <w:p w14:paraId="0516A388" w14:textId="77777777" w:rsidR="00FA7659" w:rsidRPr="00FA7659" w:rsidRDefault="00FA7659" w:rsidP="00FA7659">
            <w:pPr>
              <w:spacing w:after="40" w:line="240" w:lineRule="auto"/>
              <w:rPr>
                <w:rFonts w:cs="Arial"/>
              </w:rPr>
            </w:pPr>
            <w:r w:rsidRPr="00FA7659">
              <w:rPr>
                <w:rFonts w:cs="Arial"/>
                <w:sz w:val="19"/>
              </w:rPr>
              <w:t>Reloads account records.</w:t>
            </w:r>
          </w:p>
        </w:tc>
      </w:tr>
    </w:tbl>
    <w:p w14:paraId="2FB2A102" w14:textId="77777777" w:rsidR="00FA7659" w:rsidRPr="00FA7659" w:rsidRDefault="00FA7659" w:rsidP="00FA7659">
      <w:pPr>
        <w:spacing w:after="20" w:line="254" w:lineRule="auto"/>
        <w:rPr>
          <w:rFonts w:cs="Arial"/>
        </w:rPr>
      </w:pPr>
    </w:p>
    <w:p w14:paraId="72D7A8BC" w14:textId="77777777" w:rsidR="00FA7659" w:rsidRPr="00FA7659" w:rsidRDefault="00FA7659" w:rsidP="00FA7659">
      <w:pPr>
        <w:spacing w:after="120" w:line="254" w:lineRule="auto"/>
        <w:rPr>
          <w:rFonts w:cs="Arial"/>
        </w:rPr>
      </w:pPr>
      <w:r w:rsidRPr="00FA7659">
        <w:rPr>
          <w:rFonts w:cs="Arial"/>
        </w:rPr>
        <w:t>Use admin accounts sparingly. Operators should have operator role unless they need user management, backup restore, audit, or destructive record cleanup.</w:t>
      </w:r>
    </w:p>
    <w:p w14:paraId="56711A6C" w14:textId="77777777" w:rsidR="00FA7659" w:rsidRPr="00FA7659" w:rsidRDefault="00FA7659" w:rsidP="00FA7659">
      <w:pPr>
        <w:keepNext/>
        <w:keepLines/>
        <w:spacing w:before="280" w:line="254" w:lineRule="auto"/>
        <w:outlineLvl w:val="2"/>
        <w:rPr>
          <w:rFonts w:eastAsiaTheme="majorEastAsia" w:cs="Arial"/>
          <w:b/>
          <w:bCs/>
          <w:sz w:val="24"/>
        </w:rPr>
      </w:pPr>
      <w:bookmarkStart w:id="109" w:name="_Toc244001210"/>
      <w:r w:rsidRPr="00FA7659">
        <w:rPr>
          <w:rFonts w:eastAsiaTheme="majorEastAsia" w:cs="Arial"/>
          <w:b/>
          <w:bCs/>
          <w:sz w:val="24"/>
        </w:rPr>
        <w:t>Settings</w:t>
      </w:r>
      <w:bookmarkEnd w:id="109"/>
    </w:p>
    <w:p w14:paraId="4C0F9140"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415D4177" wp14:editId="31A54746">
            <wp:extent cx="6400800" cy="4200525"/>
            <wp:effectExtent l="0" t="0" r="0" b="0"/>
            <wp:docPr id="27" name="Picture 24"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30"/>
                    <a:stretch>
                      <a:fillRect/>
                    </a:stretch>
                  </pic:blipFill>
                  <pic:spPr>
                    <a:xfrm>
                      <a:off x="0" y="0"/>
                      <a:ext cx="6400800" cy="4200525"/>
                    </a:xfrm>
                    <a:prstGeom prst="rect">
                      <a:avLst/>
                    </a:prstGeom>
                  </pic:spPr>
                </pic:pic>
              </a:graphicData>
            </a:graphic>
          </wp:inline>
        </w:drawing>
      </w:r>
    </w:p>
    <w:p w14:paraId="0C44334C" w14:textId="77777777" w:rsidR="00FA7659" w:rsidRPr="00EC48C9" w:rsidRDefault="00FA7659" w:rsidP="00EC48C9">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27. Settings. Current v1.8.5-rc1 source capture with simulated demo data; not live deployment evidence.</w:t>
      </w:r>
    </w:p>
    <w:p w14:paraId="2F70A56E" w14:textId="77777777" w:rsidR="00FA7659" w:rsidRPr="00FA7659" w:rsidRDefault="00FA7659" w:rsidP="00FA7659">
      <w:pPr>
        <w:keepNext/>
        <w:spacing w:after="120" w:line="254" w:lineRule="auto"/>
        <w:rPr>
          <w:rFonts w:cs="Arial"/>
        </w:rPr>
      </w:pPr>
      <w:r w:rsidRPr="00FA7659">
        <w:rPr>
          <w:rFonts w:cs="Arial"/>
          <w:b/>
        </w:rPr>
        <w:t>Operating procedure</w:t>
      </w:r>
    </w:p>
    <w:p w14:paraId="6C39987F" w14:textId="77777777" w:rsidR="00EC48C9" w:rsidRDefault="00FA7659">
      <w:pPr>
        <w:pStyle w:val="ListParagraph"/>
        <w:numPr>
          <w:ilvl w:val="0"/>
          <w:numId w:val="32"/>
        </w:numPr>
        <w:spacing w:after="120" w:line="254" w:lineRule="auto"/>
        <w:rPr>
          <w:rFonts w:cs="Arial"/>
        </w:rPr>
      </w:pPr>
      <w:r w:rsidRPr="00EC48C9">
        <w:rPr>
          <w:rFonts w:cs="Arial"/>
        </w:rPr>
        <w:t>Check Runtime paths and execution limits before changing connection profiles.</w:t>
      </w:r>
    </w:p>
    <w:p w14:paraId="27FF174A" w14:textId="77777777" w:rsidR="00EC48C9" w:rsidRDefault="00FA7659">
      <w:pPr>
        <w:pStyle w:val="ListParagraph"/>
        <w:numPr>
          <w:ilvl w:val="0"/>
          <w:numId w:val="32"/>
        </w:numPr>
        <w:spacing w:after="120" w:line="254" w:lineRule="auto"/>
        <w:rPr>
          <w:rFonts w:cs="Arial"/>
        </w:rPr>
      </w:pPr>
      <w:r w:rsidRPr="00EC48C9">
        <w:rPr>
          <w:rFonts w:cs="Arial"/>
        </w:rPr>
        <w:lastRenderedPageBreak/>
        <w:t>Configure named profiles, governance rules and approved notification destinations.</w:t>
      </w:r>
    </w:p>
    <w:p w14:paraId="35EB0EC2" w14:textId="77777777" w:rsidR="00EC48C9" w:rsidRDefault="00FA7659">
      <w:pPr>
        <w:pStyle w:val="ListParagraph"/>
        <w:numPr>
          <w:ilvl w:val="0"/>
          <w:numId w:val="32"/>
        </w:numPr>
        <w:spacing w:after="120" w:line="254" w:lineRule="auto"/>
        <w:rPr>
          <w:rFonts w:cs="Arial"/>
        </w:rPr>
      </w:pPr>
      <w:r w:rsidRPr="00EC48C9">
        <w:rPr>
          <w:rFonts w:cs="Arial"/>
        </w:rPr>
        <w:t>Review Storage and backup posture; rehearse restore in an isolated environment.</w:t>
      </w:r>
    </w:p>
    <w:p w14:paraId="20D5E3E3" w14:textId="77777777" w:rsidR="00EC48C9" w:rsidRDefault="00FA7659">
      <w:pPr>
        <w:pStyle w:val="ListParagraph"/>
        <w:numPr>
          <w:ilvl w:val="0"/>
          <w:numId w:val="32"/>
        </w:numPr>
        <w:spacing w:after="120" w:line="254" w:lineRule="auto"/>
        <w:rPr>
          <w:rFonts w:cs="Arial"/>
        </w:rPr>
      </w:pPr>
      <w:r w:rsidRPr="00EC48C9">
        <w:rPr>
          <w:rFonts w:cs="Arial"/>
        </w:rPr>
        <w:t>Use About to copy Installed Build details for update verification and support.</w:t>
      </w:r>
    </w:p>
    <w:p w14:paraId="3CD01434" w14:textId="0979CDB9" w:rsidR="00FA7659" w:rsidRPr="00EC48C9" w:rsidRDefault="00FA7659">
      <w:pPr>
        <w:pStyle w:val="ListParagraph"/>
        <w:numPr>
          <w:ilvl w:val="0"/>
          <w:numId w:val="32"/>
        </w:numPr>
        <w:spacing w:after="120" w:line="254" w:lineRule="auto"/>
        <w:rPr>
          <w:rFonts w:cs="Arial"/>
        </w:rPr>
      </w:pPr>
      <w:r w:rsidRPr="00EC48C9">
        <w:rPr>
          <w:rFonts w:cs="Arial"/>
        </w:rPr>
        <w:t>Save only authorized changes and validate the affected operation.</w:t>
      </w:r>
    </w:p>
    <w:p w14:paraId="15A3E789" w14:textId="77777777" w:rsidR="00FA7659" w:rsidRPr="00FA7659" w:rsidRDefault="00FA7659" w:rsidP="00FA7659">
      <w:pPr>
        <w:spacing w:after="120" w:line="254" w:lineRule="auto"/>
        <w:rPr>
          <w:rFonts w:cs="Arial"/>
        </w:rPr>
      </w:pPr>
      <w:r w:rsidRPr="00FA7659">
        <w:rPr>
          <w:rFonts w:cs="Arial"/>
        </w:rPr>
        <w:t>Use Settings to configure runtime paths, storage, connection profiles, governance policies, notifications, and installed-build traceability.</w:t>
      </w:r>
    </w:p>
    <w:p w14:paraId="4BF621AD" w14:textId="77777777" w:rsidR="00FA7659" w:rsidRPr="00FA7659" w:rsidRDefault="00FA7659" w:rsidP="00FA7659">
      <w:pPr>
        <w:spacing w:after="120" w:line="254" w:lineRule="auto"/>
        <w:rPr>
          <w:rFonts w:cs="Arial"/>
        </w:rPr>
      </w:pPr>
      <w:r w:rsidRPr="00FA7659">
        <w:rPr>
          <w:rFonts w:cs="Arial"/>
        </w:rPr>
        <w:t>Tabs and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EC48C9" w14:paraId="509B1676" w14:textId="77777777" w:rsidTr="00EC48C9">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3C76B873" w14:textId="77777777" w:rsidR="00FA7659" w:rsidRPr="00EC48C9" w:rsidRDefault="00FA7659" w:rsidP="00FA7659">
            <w:pPr>
              <w:keepNext/>
              <w:spacing w:after="40" w:line="240" w:lineRule="auto"/>
              <w:rPr>
                <w:rFonts w:cs="Arial"/>
                <w:color w:val="auto"/>
              </w:rPr>
            </w:pPr>
            <w:r w:rsidRPr="00EC48C9">
              <w:rPr>
                <w:rFonts w:cs="Arial"/>
                <w:b/>
                <w:color w:val="auto"/>
                <w:sz w:val="19"/>
              </w:rPr>
              <w:t>Tab</w:t>
            </w:r>
          </w:p>
        </w:tc>
        <w:tc>
          <w:tcPr>
            <w:tcW w:w="7200" w:type="dxa"/>
            <w:shd w:val="clear" w:color="auto" w:fill="17365D" w:themeFill="text2" w:themeFillShade="BF"/>
            <w:tcMar>
              <w:top w:w="85" w:type="dxa"/>
              <w:left w:w="85" w:type="dxa"/>
              <w:bottom w:w="85" w:type="dxa"/>
              <w:right w:w="85" w:type="dxa"/>
            </w:tcMar>
            <w:vAlign w:val="center"/>
          </w:tcPr>
          <w:p w14:paraId="318EDC02" w14:textId="77777777" w:rsidR="00FA7659" w:rsidRPr="00EC48C9" w:rsidRDefault="00FA7659" w:rsidP="00FA7659">
            <w:pPr>
              <w:keepNext/>
              <w:spacing w:after="40" w:line="240" w:lineRule="auto"/>
              <w:rPr>
                <w:rFonts w:cs="Arial"/>
                <w:color w:val="auto"/>
              </w:rPr>
            </w:pPr>
            <w:r w:rsidRPr="00EC48C9">
              <w:rPr>
                <w:rFonts w:cs="Arial"/>
                <w:b/>
                <w:color w:val="auto"/>
                <w:sz w:val="19"/>
              </w:rPr>
              <w:t>Function</w:t>
            </w:r>
          </w:p>
        </w:tc>
      </w:tr>
      <w:tr w:rsidR="00FA7659" w:rsidRPr="00EC48C9" w14:paraId="54B92AFA" w14:textId="77777777" w:rsidTr="00EC48C9">
        <w:trPr>
          <w:cantSplit/>
          <w:jc w:val="center"/>
        </w:trPr>
        <w:tc>
          <w:tcPr>
            <w:tcW w:w="2880" w:type="dxa"/>
            <w:tcMar>
              <w:top w:w="85" w:type="dxa"/>
              <w:left w:w="85" w:type="dxa"/>
              <w:bottom w:w="85" w:type="dxa"/>
              <w:right w:w="85" w:type="dxa"/>
            </w:tcMar>
            <w:vAlign w:val="center"/>
          </w:tcPr>
          <w:p w14:paraId="68B98F9F" w14:textId="77777777" w:rsidR="00FA7659" w:rsidRPr="00EC48C9" w:rsidRDefault="00FA7659" w:rsidP="00FA7659">
            <w:pPr>
              <w:spacing w:after="40" w:line="240" w:lineRule="auto"/>
              <w:rPr>
                <w:rFonts w:cs="Arial"/>
                <w:color w:val="auto"/>
              </w:rPr>
            </w:pPr>
            <w:r w:rsidRPr="00EC48C9">
              <w:rPr>
                <w:rFonts w:cs="Arial"/>
                <w:color w:val="auto"/>
                <w:sz w:val="19"/>
              </w:rPr>
              <w:t>Runtime</w:t>
            </w:r>
          </w:p>
        </w:tc>
        <w:tc>
          <w:tcPr>
            <w:tcW w:w="7200" w:type="dxa"/>
            <w:tcMar>
              <w:top w:w="85" w:type="dxa"/>
              <w:left w:w="85" w:type="dxa"/>
              <w:bottom w:w="85" w:type="dxa"/>
              <w:right w:w="85" w:type="dxa"/>
            </w:tcMar>
            <w:vAlign w:val="center"/>
          </w:tcPr>
          <w:p w14:paraId="31C7B00A" w14:textId="77777777" w:rsidR="00FA7659" w:rsidRPr="00EC48C9" w:rsidRDefault="00FA7659" w:rsidP="00FA7659">
            <w:pPr>
              <w:spacing w:after="40" w:line="240" w:lineRule="auto"/>
              <w:rPr>
                <w:rFonts w:cs="Arial"/>
                <w:color w:val="auto"/>
              </w:rPr>
            </w:pPr>
            <w:r w:rsidRPr="00EC48C9">
              <w:rPr>
                <w:rFonts w:cs="Arial"/>
                <w:color w:val="auto"/>
                <w:sz w:val="19"/>
              </w:rPr>
              <w:t>Configures the ZTF framework path, Python executable, config directory, NKP path, and NKP repository URL.</w:t>
            </w:r>
          </w:p>
        </w:tc>
      </w:tr>
      <w:tr w:rsidR="00FA7659" w:rsidRPr="00EC48C9" w14:paraId="3B99B070" w14:textId="77777777" w:rsidTr="00EC48C9">
        <w:trPr>
          <w:cantSplit/>
          <w:jc w:val="center"/>
        </w:trPr>
        <w:tc>
          <w:tcPr>
            <w:tcW w:w="2880" w:type="dxa"/>
            <w:tcMar>
              <w:top w:w="85" w:type="dxa"/>
              <w:left w:w="85" w:type="dxa"/>
              <w:bottom w:w="85" w:type="dxa"/>
              <w:right w:w="85" w:type="dxa"/>
            </w:tcMar>
            <w:vAlign w:val="center"/>
          </w:tcPr>
          <w:p w14:paraId="5EB28D43" w14:textId="77777777" w:rsidR="00FA7659" w:rsidRPr="00EC48C9" w:rsidRDefault="00FA7659" w:rsidP="00FA7659">
            <w:pPr>
              <w:spacing w:after="40" w:line="240" w:lineRule="auto"/>
              <w:rPr>
                <w:rFonts w:cs="Arial"/>
                <w:color w:val="auto"/>
              </w:rPr>
            </w:pPr>
            <w:r w:rsidRPr="00EC48C9">
              <w:rPr>
                <w:rFonts w:cs="Arial"/>
                <w:color w:val="auto"/>
                <w:sz w:val="19"/>
              </w:rPr>
              <w:t>Storage</w:t>
            </w:r>
          </w:p>
        </w:tc>
        <w:tc>
          <w:tcPr>
            <w:tcW w:w="7200" w:type="dxa"/>
            <w:tcMar>
              <w:top w:w="85" w:type="dxa"/>
              <w:left w:w="85" w:type="dxa"/>
              <w:bottom w:w="85" w:type="dxa"/>
              <w:right w:w="85" w:type="dxa"/>
            </w:tcMar>
            <w:vAlign w:val="center"/>
          </w:tcPr>
          <w:p w14:paraId="02E23862" w14:textId="77777777" w:rsidR="00FA7659" w:rsidRPr="00EC48C9" w:rsidRDefault="00FA7659" w:rsidP="00FA7659">
            <w:pPr>
              <w:spacing w:after="40" w:line="240" w:lineRule="auto"/>
              <w:rPr>
                <w:rFonts w:cs="Arial"/>
                <w:color w:val="auto"/>
              </w:rPr>
            </w:pPr>
            <w:r w:rsidRPr="00EC48C9">
              <w:rPr>
                <w:rFonts w:cs="Arial"/>
                <w:color w:val="auto"/>
                <w:sz w:val="19"/>
              </w:rPr>
              <w:t>Shows backend mode, data directory or database location, retention settings, and PostgreSQL backup inventory. Admins can create, download, and restore logical backups.</w:t>
            </w:r>
          </w:p>
        </w:tc>
      </w:tr>
      <w:tr w:rsidR="00FA7659" w:rsidRPr="00EC48C9" w14:paraId="6AEF7E7E" w14:textId="77777777" w:rsidTr="00EC48C9">
        <w:trPr>
          <w:cantSplit/>
          <w:jc w:val="center"/>
        </w:trPr>
        <w:tc>
          <w:tcPr>
            <w:tcW w:w="2880" w:type="dxa"/>
            <w:tcMar>
              <w:top w:w="85" w:type="dxa"/>
              <w:left w:w="85" w:type="dxa"/>
              <w:bottom w:w="85" w:type="dxa"/>
              <w:right w:w="85" w:type="dxa"/>
            </w:tcMar>
            <w:vAlign w:val="center"/>
          </w:tcPr>
          <w:p w14:paraId="1212924F" w14:textId="77777777" w:rsidR="00FA7659" w:rsidRPr="00EC48C9" w:rsidRDefault="00FA7659" w:rsidP="00FA7659">
            <w:pPr>
              <w:spacing w:after="40" w:line="240" w:lineRule="auto"/>
              <w:rPr>
                <w:rFonts w:cs="Arial"/>
                <w:color w:val="auto"/>
              </w:rPr>
            </w:pPr>
            <w:r w:rsidRPr="00EC48C9">
              <w:rPr>
                <w:rFonts w:cs="Arial"/>
                <w:color w:val="auto"/>
                <w:sz w:val="19"/>
              </w:rPr>
              <w:t>Connections</w:t>
            </w:r>
          </w:p>
        </w:tc>
        <w:tc>
          <w:tcPr>
            <w:tcW w:w="7200" w:type="dxa"/>
            <w:tcMar>
              <w:top w:w="85" w:type="dxa"/>
              <w:left w:w="85" w:type="dxa"/>
              <w:bottom w:w="85" w:type="dxa"/>
              <w:right w:w="85" w:type="dxa"/>
            </w:tcMar>
            <w:vAlign w:val="center"/>
          </w:tcPr>
          <w:p w14:paraId="6D838E1A" w14:textId="77777777" w:rsidR="00FA7659" w:rsidRPr="00EC48C9" w:rsidRDefault="00FA7659" w:rsidP="00FA7659">
            <w:pPr>
              <w:spacing w:after="40" w:line="240" w:lineRule="auto"/>
              <w:rPr>
                <w:rFonts w:cs="Arial"/>
                <w:color w:val="auto"/>
              </w:rPr>
            </w:pPr>
            <w:r w:rsidRPr="00EC48C9">
              <w:rPr>
                <w:rFonts w:cs="Arial"/>
                <w:color w:val="auto"/>
                <w:sz w:val="19"/>
              </w:rPr>
              <w:t>Manages reusable connection profiles for Prism Central, Foundation Central, Prism Element/CVM, NCM/Calm, directory services, IPAM, DNS, NTP, timezone, and site defaults.</w:t>
            </w:r>
          </w:p>
        </w:tc>
      </w:tr>
      <w:tr w:rsidR="00FA7659" w:rsidRPr="00EC48C9" w14:paraId="22E38750" w14:textId="77777777" w:rsidTr="00EC48C9">
        <w:trPr>
          <w:cantSplit/>
          <w:jc w:val="center"/>
        </w:trPr>
        <w:tc>
          <w:tcPr>
            <w:tcW w:w="2880" w:type="dxa"/>
            <w:tcMar>
              <w:top w:w="85" w:type="dxa"/>
              <w:left w:w="85" w:type="dxa"/>
              <w:bottom w:w="85" w:type="dxa"/>
              <w:right w:w="85" w:type="dxa"/>
            </w:tcMar>
            <w:vAlign w:val="center"/>
          </w:tcPr>
          <w:p w14:paraId="00D49C24" w14:textId="77777777" w:rsidR="00FA7659" w:rsidRPr="00EC48C9" w:rsidRDefault="00FA7659" w:rsidP="00FA7659">
            <w:pPr>
              <w:spacing w:after="40" w:line="240" w:lineRule="auto"/>
              <w:rPr>
                <w:rFonts w:cs="Arial"/>
                <w:color w:val="auto"/>
              </w:rPr>
            </w:pPr>
            <w:r w:rsidRPr="00EC48C9">
              <w:rPr>
                <w:rFonts w:cs="Arial"/>
                <w:color w:val="auto"/>
                <w:sz w:val="19"/>
              </w:rPr>
              <w:t>Governance</w:t>
            </w:r>
          </w:p>
        </w:tc>
        <w:tc>
          <w:tcPr>
            <w:tcW w:w="7200" w:type="dxa"/>
            <w:tcMar>
              <w:top w:w="85" w:type="dxa"/>
              <w:left w:w="85" w:type="dxa"/>
              <w:bottom w:w="85" w:type="dxa"/>
              <w:right w:w="85" w:type="dxa"/>
            </w:tcMar>
            <w:vAlign w:val="center"/>
          </w:tcPr>
          <w:p w14:paraId="7776C7FF" w14:textId="77777777" w:rsidR="00FA7659" w:rsidRPr="00EC48C9" w:rsidRDefault="00FA7659" w:rsidP="00FA7659">
            <w:pPr>
              <w:spacing w:after="40" w:line="240" w:lineRule="auto"/>
              <w:rPr>
                <w:rFonts w:cs="Arial"/>
                <w:color w:val="auto"/>
              </w:rPr>
            </w:pPr>
            <w:r w:rsidRPr="00EC48C9">
              <w:rPr>
                <w:rFonts w:cs="Arial"/>
                <w:color w:val="auto"/>
                <w:sz w:val="19"/>
              </w:rPr>
              <w:t>Selects which workflows require mandatory approved request IDs before direct execution.</w:t>
            </w:r>
          </w:p>
        </w:tc>
      </w:tr>
      <w:tr w:rsidR="00FA7659" w:rsidRPr="00EC48C9" w14:paraId="21624EC4" w14:textId="77777777" w:rsidTr="00EC48C9">
        <w:trPr>
          <w:cantSplit/>
          <w:jc w:val="center"/>
        </w:trPr>
        <w:tc>
          <w:tcPr>
            <w:tcW w:w="2880" w:type="dxa"/>
            <w:tcMar>
              <w:top w:w="85" w:type="dxa"/>
              <w:left w:w="85" w:type="dxa"/>
              <w:bottom w:w="85" w:type="dxa"/>
              <w:right w:w="85" w:type="dxa"/>
            </w:tcMar>
            <w:vAlign w:val="center"/>
          </w:tcPr>
          <w:p w14:paraId="0DCAC8E1" w14:textId="77777777" w:rsidR="00FA7659" w:rsidRPr="00EC48C9" w:rsidRDefault="00FA7659" w:rsidP="00FA7659">
            <w:pPr>
              <w:spacing w:after="40" w:line="240" w:lineRule="auto"/>
              <w:rPr>
                <w:rFonts w:cs="Arial"/>
                <w:color w:val="auto"/>
              </w:rPr>
            </w:pPr>
            <w:r w:rsidRPr="00EC48C9">
              <w:rPr>
                <w:rFonts w:cs="Arial"/>
                <w:color w:val="auto"/>
                <w:sz w:val="19"/>
              </w:rPr>
              <w:t>Notifications</w:t>
            </w:r>
          </w:p>
        </w:tc>
        <w:tc>
          <w:tcPr>
            <w:tcW w:w="7200" w:type="dxa"/>
            <w:tcMar>
              <w:top w:w="85" w:type="dxa"/>
              <w:left w:w="85" w:type="dxa"/>
              <w:bottom w:w="85" w:type="dxa"/>
              <w:right w:w="85" w:type="dxa"/>
            </w:tcMar>
            <w:vAlign w:val="center"/>
          </w:tcPr>
          <w:p w14:paraId="378917C9" w14:textId="77777777" w:rsidR="00FA7659" w:rsidRPr="00EC48C9" w:rsidRDefault="00FA7659" w:rsidP="00FA7659">
            <w:pPr>
              <w:spacing w:after="40" w:line="240" w:lineRule="auto"/>
              <w:rPr>
                <w:rFonts w:cs="Arial"/>
                <w:color w:val="auto"/>
              </w:rPr>
            </w:pPr>
            <w:r w:rsidRPr="00EC48C9">
              <w:rPr>
                <w:rFonts w:cs="Arial"/>
                <w:color w:val="auto"/>
                <w:sz w:val="19"/>
              </w:rPr>
              <w:t>Configures outbound completion webhook URL.</w:t>
            </w:r>
          </w:p>
        </w:tc>
      </w:tr>
      <w:tr w:rsidR="00FA7659" w:rsidRPr="00EC48C9" w14:paraId="5CAB711C" w14:textId="77777777" w:rsidTr="00EC48C9">
        <w:trPr>
          <w:cantSplit/>
          <w:jc w:val="center"/>
        </w:trPr>
        <w:tc>
          <w:tcPr>
            <w:tcW w:w="2880" w:type="dxa"/>
            <w:tcMar>
              <w:top w:w="85" w:type="dxa"/>
              <w:left w:w="85" w:type="dxa"/>
              <w:bottom w:w="85" w:type="dxa"/>
              <w:right w:w="85" w:type="dxa"/>
            </w:tcMar>
            <w:vAlign w:val="center"/>
          </w:tcPr>
          <w:p w14:paraId="53747963" w14:textId="77777777" w:rsidR="00FA7659" w:rsidRPr="00EC48C9" w:rsidRDefault="00FA7659" w:rsidP="00FA7659">
            <w:pPr>
              <w:spacing w:after="40" w:line="240" w:lineRule="auto"/>
              <w:rPr>
                <w:rFonts w:cs="Arial"/>
                <w:color w:val="auto"/>
              </w:rPr>
            </w:pPr>
            <w:r w:rsidRPr="00EC48C9">
              <w:rPr>
                <w:rFonts w:cs="Arial"/>
                <w:color w:val="auto"/>
                <w:sz w:val="19"/>
              </w:rPr>
              <w:t>About</w:t>
            </w:r>
          </w:p>
        </w:tc>
        <w:tc>
          <w:tcPr>
            <w:tcW w:w="7200" w:type="dxa"/>
            <w:tcMar>
              <w:top w:w="85" w:type="dxa"/>
              <w:left w:w="85" w:type="dxa"/>
              <w:bottom w:w="85" w:type="dxa"/>
              <w:right w:w="85" w:type="dxa"/>
            </w:tcMar>
            <w:vAlign w:val="center"/>
          </w:tcPr>
          <w:p w14:paraId="3661B00B" w14:textId="77777777" w:rsidR="00FA7659" w:rsidRPr="00EC48C9" w:rsidRDefault="00FA7659" w:rsidP="00FA7659">
            <w:pPr>
              <w:spacing w:after="40" w:line="240" w:lineRule="auto"/>
              <w:rPr>
                <w:rFonts w:cs="Arial"/>
                <w:color w:val="auto"/>
              </w:rPr>
            </w:pPr>
            <w:r w:rsidRPr="00EC48C9">
              <w:rPr>
                <w:rFonts w:cs="Arial"/>
                <w:color w:val="auto"/>
                <w:sz w:val="19"/>
              </w:rPr>
              <w:t>Shows UI version and Installed Build metadata, including source ref, commit, build date, container image, and update package when reported.</w:t>
            </w:r>
          </w:p>
        </w:tc>
      </w:tr>
    </w:tbl>
    <w:p w14:paraId="381F1437" w14:textId="77777777" w:rsidR="00FA7659" w:rsidRPr="00FA7659" w:rsidRDefault="00FA7659" w:rsidP="00FA7659">
      <w:pPr>
        <w:spacing w:after="20" w:line="254" w:lineRule="auto"/>
        <w:rPr>
          <w:rFonts w:cs="Arial"/>
        </w:rPr>
      </w:pPr>
    </w:p>
    <w:p w14:paraId="1B57620B" w14:textId="77777777" w:rsidR="00FA7659" w:rsidRPr="00FA7659" w:rsidRDefault="00FA7659" w:rsidP="00FA7659">
      <w:pPr>
        <w:spacing w:after="120" w:line="254" w:lineRule="auto"/>
        <w:rPr>
          <w:rFonts w:cs="Arial"/>
        </w:rPr>
      </w:pPr>
      <w:r w:rsidRPr="00FA7659">
        <w:rPr>
          <w:rFonts w:cs="Arial"/>
        </w:rPr>
        <w:t>Connection profile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36721789" w14:textId="77777777" w:rsidTr="00EC48C9">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0258EE3B" w14:textId="77777777" w:rsidR="00FA7659" w:rsidRPr="00EC48C9" w:rsidRDefault="00FA7659" w:rsidP="00FA7659">
            <w:pPr>
              <w:keepNext/>
              <w:spacing w:after="40" w:line="240" w:lineRule="auto"/>
              <w:rPr>
                <w:rFonts w:cs="Arial"/>
                <w:color w:val="auto"/>
              </w:rPr>
            </w:pPr>
            <w:r w:rsidRPr="00EC48C9">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28B803AF" w14:textId="77777777" w:rsidR="00FA7659" w:rsidRPr="00EC48C9" w:rsidRDefault="00FA7659" w:rsidP="00FA7659">
            <w:pPr>
              <w:keepNext/>
              <w:spacing w:after="40" w:line="240" w:lineRule="auto"/>
              <w:rPr>
                <w:rFonts w:cs="Arial"/>
                <w:color w:val="auto"/>
              </w:rPr>
            </w:pPr>
            <w:r w:rsidRPr="00EC48C9">
              <w:rPr>
                <w:rFonts w:cs="Arial"/>
                <w:b/>
                <w:color w:val="auto"/>
                <w:sz w:val="19"/>
              </w:rPr>
              <w:t>Purpose</w:t>
            </w:r>
          </w:p>
        </w:tc>
      </w:tr>
      <w:tr w:rsidR="00FA7659" w:rsidRPr="00FA7659" w14:paraId="043AE903" w14:textId="77777777" w:rsidTr="00EC48C9">
        <w:trPr>
          <w:cantSplit/>
          <w:jc w:val="center"/>
        </w:trPr>
        <w:tc>
          <w:tcPr>
            <w:tcW w:w="2880" w:type="dxa"/>
            <w:tcMar>
              <w:top w:w="85" w:type="dxa"/>
              <w:left w:w="85" w:type="dxa"/>
              <w:bottom w:w="85" w:type="dxa"/>
              <w:right w:w="85" w:type="dxa"/>
            </w:tcMar>
            <w:vAlign w:val="center"/>
          </w:tcPr>
          <w:p w14:paraId="51FDADC6" w14:textId="77777777" w:rsidR="00FA7659" w:rsidRPr="00FA7659" w:rsidRDefault="00FA7659" w:rsidP="00FA7659">
            <w:pPr>
              <w:spacing w:after="40" w:line="240" w:lineRule="auto"/>
              <w:rPr>
                <w:rFonts w:cs="Arial"/>
              </w:rPr>
            </w:pPr>
            <w:r w:rsidRPr="00FA7659">
              <w:rPr>
                <w:rFonts w:cs="Arial"/>
                <w:sz w:val="19"/>
              </w:rPr>
              <w:t>Add</w:t>
            </w:r>
          </w:p>
        </w:tc>
        <w:tc>
          <w:tcPr>
            <w:tcW w:w="7200" w:type="dxa"/>
            <w:tcMar>
              <w:top w:w="85" w:type="dxa"/>
              <w:left w:w="85" w:type="dxa"/>
              <w:bottom w:w="85" w:type="dxa"/>
              <w:right w:w="85" w:type="dxa"/>
            </w:tcMar>
            <w:vAlign w:val="center"/>
          </w:tcPr>
          <w:p w14:paraId="0C0057F4" w14:textId="77777777" w:rsidR="00FA7659" w:rsidRPr="00FA7659" w:rsidRDefault="00FA7659" w:rsidP="00FA7659">
            <w:pPr>
              <w:spacing w:after="40" w:line="240" w:lineRule="auto"/>
              <w:rPr>
                <w:rFonts w:cs="Arial"/>
              </w:rPr>
            </w:pPr>
            <w:r w:rsidRPr="00FA7659">
              <w:rPr>
                <w:rFonts w:cs="Arial"/>
                <w:sz w:val="19"/>
              </w:rPr>
              <w:t>Creates a new connection profile.</w:t>
            </w:r>
          </w:p>
        </w:tc>
      </w:tr>
      <w:tr w:rsidR="00FA7659" w:rsidRPr="00FA7659" w14:paraId="6AB661F3" w14:textId="77777777" w:rsidTr="00EC48C9">
        <w:trPr>
          <w:cantSplit/>
          <w:jc w:val="center"/>
        </w:trPr>
        <w:tc>
          <w:tcPr>
            <w:tcW w:w="2880" w:type="dxa"/>
            <w:tcMar>
              <w:top w:w="85" w:type="dxa"/>
              <w:left w:w="85" w:type="dxa"/>
              <w:bottom w:w="85" w:type="dxa"/>
              <w:right w:w="85" w:type="dxa"/>
            </w:tcMar>
            <w:vAlign w:val="center"/>
          </w:tcPr>
          <w:p w14:paraId="6309C27F" w14:textId="77777777" w:rsidR="00FA7659" w:rsidRPr="00FA7659" w:rsidRDefault="00FA7659" w:rsidP="00FA7659">
            <w:pPr>
              <w:spacing w:after="40" w:line="240" w:lineRule="auto"/>
              <w:rPr>
                <w:rFonts w:cs="Arial"/>
              </w:rPr>
            </w:pPr>
            <w:r w:rsidRPr="00FA7659">
              <w:rPr>
                <w:rFonts w:cs="Arial"/>
                <w:sz w:val="19"/>
              </w:rPr>
              <w:t>Duplicate</w:t>
            </w:r>
          </w:p>
        </w:tc>
        <w:tc>
          <w:tcPr>
            <w:tcW w:w="7200" w:type="dxa"/>
            <w:tcMar>
              <w:top w:w="85" w:type="dxa"/>
              <w:left w:w="85" w:type="dxa"/>
              <w:bottom w:w="85" w:type="dxa"/>
              <w:right w:w="85" w:type="dxa"/>
            </w:tcMar>
            <w:vAlign w:val="center"/>
          </w:tcPr>
          <w:p w14:paraId="08777B00" w14:textId="77777777" w:rsidR="00FA7659" w:rsidRPr="00FA7659" w:rsidRDefault="00FA7659" w:rsidP="00FA7659">
            <w:pPr>
              <w:spacing w:after="40" w:line="240" w:lineRule="auto"/>
              <w:rPr>
                <w:rFonts w:cs="Arial"/>
              </w:rPr>
            </w:pPr>
            <w:r w:rsidRPr="00FA7659">
              <w:rPr>
                <w:rFonts w:cs="Arial"/>
                <w:sz w:val="19"/>
              </w:rPr>
              <w:t>Copies the current profile as a starting point.</w:t>
            </w:r>
          </w:p>
        </w:tc>
      </w:tr>
      <w:tr w:rsidR="00FA7659" w:rsidRPr="00FA7659" w14:paraId="342446B7" w14:textId="77777777" w:rsidTr="00EC48C9">
        <w:trPr>
          <w:cantSplit/>
          <w:jc w:val="center"/>
        </w:trPr>
        <w:tc>
          <w:tcPr>
            <w:tcW w:w="2880" w:type="dxa"/>
            <w:tcMar>
              <w:top w:w="85" w:type="dxa"/>
              <w:left w:w="85" w:type="dxa"/>
              <w:bottom w:w="85" w:type="dxa"/>
              <w:right w:w="85" w:type="dxa"/>
            </w:tcMar>
            <w:vAlign w:val="center"/>
          </w:tcPr>
          <w:p w14:paraId="71D894E5" w14:textId="77777777" w:rsidR="00FA7659" w:rsidRPr="00FA7659" w:rsidRDefault="00FA7659" w:rsidP="00FA7659">
            <w:pPr>
              <w:spacing w:after="40" w:line="240" w:lineRule="auto"/>
              <w:rPr>
                <w:rFonts w:cs="Arial"/>
              </w:rPr>
            </w:pPr>
            <w:r w:rsidRPr="00FA7659">
              <w:rPr>
                <w:rFonts w:cs="Arial"/>
                <w:sz w:val="19"/>
              </w:rPr>
              <w:t>Delete</w:t>
            </w:r>
          </w:p>
        </w:tc>
        <w:tc>
          <w:tcPr>
            <w:tcW w:w="7200" w:type="dxa"/>
            <w:tcMar>
              <w:top w:w="85" w:type="dxa"/>
              <w:left w:w="85" w:type="dxa"/>
              <w:bottom w:w="85" w:type="dxa"/>
              <w:right w:w="85" w:type="dxa"/>
            </w:tcMar>
            <w:vAlign w:val="center"/>
          </w:tcPr>
          <w:p w14:paraId="1CD50B6E" w14:textId="77777777" w:rsidR="00FA7659" w:rsidRPr="00FA7659" w:rsidRDefault="00FA7659" w:rsidP="00FA7659">
            <w:pPr>
              <w:spacing w:after="40" w:line="240" w:lineRule="auto"/>
              <w:rPr>
                <w:rFonts w:cs="Arial"/>
              </w:rPr>
            </w:pPr>
            <w:r w:rsidRPr="00FA7659">
              <w:rPr>
                <w:rFonts w:cs="Arial"/>
                <w:sz w:val="19"/>
              </w:rPr>
              <w:t>Removes the current profile after confirmation.</w:t>
            </w:r>
          </w:p>
        </w:tc>
      </w:tr>
      <w:tr w:rsidR="00FA7659" w:rsidRPr="00FA7659" w14:paraId="520F258F" w14:textId="77777777" w:rsidTr="00EC48C9">
        <w:trPr>
          <w:cantSplit/>
          <w:jc w:val="center"/>
        </w:trPr>
        <w:tc>
          <w:tcPr>
            <w:tcW w:w="2880" w:type="dxa"/>
            <w:tcMar>
              <w:top w:w="85" w:type="dxa"/>
              <w:left w:w="85" w:type="dxa"/>
              <w:bottom w:w="85" w:type="dxa"/>
              <w:right w:w="85" w:type="dxa"/>
            </w:tcMar>
            <w:vAlign w:val="center"/>
          </w:tcPr>
          <w:p w14:paraId="6EB9A675" w14:textId="77777777" w:rsidR="00FA7659" w:rsidRPr="00FA7659" w:rsidRDefault="00FA7659" w:rsidP="00FA7659">
            <w:pPr>
              <w:spacing w:after="40" w:line="240" w:lineRule="auto"/>
              <w:rPr>
                <w:rFonts w:cs="Arial"/>
              </w:rPr>
            </w:pPr>
            <w:r w:rsidRPr="00FA7659">
              <w:rPr>
                <w:rFonts w:cs="Arial"/>
                <w:sz w:val="19"/>
              </w:rPr>
              <w:t>Test Connection</w:t>
            </w:r>
          </w:p>
        </w:tc>
        <w:tc>
          <w:tcPr>
            <w:tcW w:w="7200" w:type="dxa"/>
            <w:tcMar>
              <w:top w:w="85" w:type="dxa"/>
              <w:left w:w="85" w:type="dxa"/>
              <w:bottom w:w="85" w:type="dxa"/>
              <w:right w:w="85" w:type="dxa"/>
            </w:tcMar>
            <w:vAlign w:val="center"/>
          </w:tcPr>
          <w:p w14:paraId="6333B762" w14:textId="77777777" w:rsidR="00FA7659" w:rsidRPr="00FA7659" w:rsidRDefault="00FA7659" w:rsidP="00FA7659">
            <w:pPr>
              <w:spacing w:after="40" w:line="240" w:lineRule="auto"/>
              <w:rPr>
                <w:rFonts w:cs="Arial"/>
              </w:rPr>
            </w:pPr>
            <w:r w:rsidRPr="00FA7659">
              <w:rPr>
                <w:rFonts w:cs="Arial"/>
                <w:sz w:val="19"/>
              </w:rPr>
              <w:t>Tests TCP reachability for Prism Central, Foundation Central, Prism Element, NCM, directory, or IPAM endpoints.</w:t>
            </w:r>
          </w:p>
        </w:tc>
      </w:tr>
      <w:tr w:rsidR="00FA7659" w:rsidRPr="00FA7659" w14:paraId="52D6136E" w14:textId="77777777" w:rsidTr="00EC48C9">
        <w:trPr>
          <w:cantSplit/>
          <w:jc w:val="center"/>
        </w:trPr>
        <w:tc>
          <w:tcPr>
            <w:tcW w:w="2880" w:type="dxa"/>
            <w:tcMar>
              <w:top w:w="85" w:type="dxa"/>
              <w:left w:w="85" w:type="dxa"/>
              <w:bottom w:w="85" w:type="dxa"/>
              <w:right w:w="85" w:type="dxa"/>
            </w:tcMar>
            <w:vAlign w:val="center"/>
          </w:tcPr>
          <w:p w14:paraId="2A20BB90" w14:textId="77777777" w:rsidR="00FA7659" w:rsidRPr="00FA7659" w:rsidRDefault="00FA7659" w:rsidP="00FA7659">
            <w:pPr>
              <w:spacing w:after="40" w:line="240" w:lineRule="auto"/>
              <w:rPr>
                <w:rFonts w:cs="Arial"/>
              </w:rPr>
            </w:pPr>
            <w:r w:rsidRPr="00FA7659">
              <w:rPr>
                <w:rFonts w:cs="Arial"/>
                <w:sz w:val="19"/>
              </w:rPr>
              <w:t>Copy YAML</w:t>
            </w:r>
          </w:p>
        </w:tc>
        <w:tc>
          <w:tcPr>
            <w:tcW w:w="7200" w:type="dxa"/>
            <w:tcMar>
              <w:top w:w="85" w:type="dxa"/>
              <w:left w:w="85" w:type="dxa"/>
              <w:bottom w:w="85" w:type="dxa"/>
              <w:right w:w="85" w:type="dxa"/>
            </w:tcMar>
            <w:vAlign w:val="center"/>
          </w:tcPr>
          <w:p w14:paraId="44C84A45" w14:textId="77777777" w:rsidR="00FA7659" w:rsidRPr="00FA7659" w:rsidRDefault="00FA7659" w:rsidP="00FA7659">
            <w:pPr>
              <w:spacing w:after="40" w:line="240" w:lineRule="auto"/>
              <w:rPr>
                <w:rFonts w:cs="Arial"/>
              </w:rPr>
            </w:pPr>
            <w:r w:rsidRPr="00FA7659">
              <w:rPr>
                <w:rFonts w:cs="Arial"/>
                <w:sz w:val="19"/>
              </w:rPr>
              <w:t>Copies generated ZTF defaults for the active profile.</w:t>
            </w:r>
          </w:p>
        </w:tc>
      </w:tr>
    </w:tbl>
    <w:p w14:paraId="79B43F0B" w14:textId="77777777" w:rsidR="00FA7659" w:rsidRPr="00FA7659" w:rsidRDefault="00FA7659" w:rsidP="00FA7659">
      <w:pPr>
        <w:spacing w:after="20" w:line="254" w:lineRule="auto"/>
        <w:rPr>
          <w:rFonts w:cs="Arial"/>
        </w:rPr>
      </w:pPr>
    </w:p>
    <w:p w14:paraId="12E39245" w14:textId="77777777" w:rsidR="00FA7659" w:rsidRPr="00FA7659" w:rsidRDefault="00FA7659" w:rsidP="00FA7659">
      <w:pPr>
        <w:spacing w:after="120" w:line="254" w:lineRule="auto"/>
        <w:rPr>
          <w:rFonts w:cs="Arial"/>
        </w:rPr>
      </w:pPr>
      <w:r w:rsidRPr="00FA7659">
        <w:rPr>
          <w:rFonts w:cs="Arial"/>
        </w:rPr>
        <w:t>Storage functions: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EC48C9" w14:paraId="7FE9AA21" w14:textId="77777777" w:rsidTr="00EC48C9">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3F6F0B8D" w14:textId="77777777" w:rsidR="00FA7659" w:rsidRPr="00EC48C9" w:rsidRDefault="00FA7659" w:rsidP="00FA7659">
            <w:pPr>
              <w:keepNext/>
              <w:spacing w:after="40" w:line="240" w:lineRule="auto"/>
              <w:rPr>
                <w:rFonts w:cs="Arial"/>
                <w:color w:val="auto"/>
              </w:rPr>
            </w:pPr>
            <w:r w:rsidRPr="00EC48C9">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221AF9B0" w14:textId="77777777" w:rsidR="00FA7659" w:rsidRPr="00EC48C9" w:rsidRDefault="00FA7659" w:rsidP="00FA7659">
            <w:pPr>
              <w:keepNext/>
              <w:spacing w:after="40" w:line="240" w:lineRule="auto"/>
              <w:rPr>
                <w:rFonts w:cs="Arial"/>
                <w:color w:val="auto"/>
              </w:rPr>
            </w:pPr>
            <w:r w:rsidRPr="00EC48C9">
              <w:rPr>
                <w:rFonts w:cs="Arial"/>
                <w:b/>
                <w:color w:val="auto"/>
                <w:sz w:val="19"/>
              </w:rPr>
              <w:t>Purpose</w:t>
            </w:r>
          </w:p>
        </w:tc>
      </w:tr>
      <w:tr w:rsidR="00FA7659" w:rsidRPr="00EC48C9" w14:paraId="7BD2B0E9" w14:textId="77777777" w:rsidTr="00EC48C9">
        <w:trPr>
          <w:cantSplit/>
          <w:jc w:val="center"/>
        </w:trPr>
        <w:tc>
          <w:tcPr>
            <w:tcW w:w="2880" w:type="dxa"/>
            <w:tcMar>
              <w:top w:w="85" w:type="dxa"/>
              <w:left w:w="85" w:type="dxa"/>
              <w:bottom w:w="85" w:type="dxa"/>
              <w:right w:w="85" w:type="dxa"/>
            </w:tcMar>
            <w:vAlign w:val="center"/>
          </w:tcPr>
          <w:p w14:paraId="4230A1FC" w14:textId="77777777" w:rsidR="00FA7659" w:rsidRPr="00EC48C9" w:rsidRDefault="00FA7659" w:rsidP="00FA7659">
            <w:pPr>
              <w:spacing w:after="40" w:line="240" w:lineRule="auto"/>
              <w:rPr>
                <w:rFonts w:cs="Arial"/>
                <w:color w:val="auto"/>
              </w:rPr>
            </w:pPr>
            <w:r w:rsidRPr="00EC48C9">
              <w:rPr>
                <w:rFonts w:cs="Arial"/>
                <w:color w:val="auto"/>
                <w:sz w:val="19"/>
              </w:rPr>
              <w:t>Refresh</w:t>
            </w:r>
          </w:p>
        </w:tc>
        <w:tc>
          <w:tcPr>
            <w:tcW w:w="7200" w:type="dxa"/>
            <w:tcMar>
              <w:top w:w="85" w:type="dxa"/>
              <w:left w:w="85" w:type="dxa"/>
              <w:bottom w:w="85" w:type="dxa"/>
              <w:right w:w="85" w:type="dxa"/>
            </w:tcMar>
            <w:vAlign w:val="center"/>
          </w:tcPr>
          <w:p w14:paraId="5EC30CE6" w14:textId="77777777" w:rsidR="00FA7659" w:rsidRPr="00EC48C9" w:rsidRDefault="00FA7659" w:rsidP="00FA7659">
            <w:pPr>
              <w:spacing w:after="40" w:line="240" w:lineRule="auto"/>
              <w:rPr>
                <w:rFonts w:cs="Arial"/>
                <w:color w:val="auto"/>
              </w:rPr>
            </w:pPr>
            <w:r w:rsidRPr="00EC48C9">
              <w:rPr>
                <w:rFonts w:cs="Arial"/>
                <w:color w:val="auto"/>
                <w:sz w:val="19"/>
              </w:rPr>
              <w:t>Reloads health and backup inventory.</w:t>
            </w:r>
          </w:p>
        </w:tc>
      </w:tr>
      <w:tr w:rsidR="00FA7659" w:rsidRPr="00EC48C9" w14:paraId="1A061FFA" w14:textId="77777777" w:rsidTr="00EC48C9">
        <w:trPr>
          <w:cantSplit/>
          <w:jc w:val="center"/>
        </w:trPr>
        <w:tc>
          <w:tcPr>
            <w:tcW w:w="2880" w:type="dxa"/>
            <w:tcMar>
              <w:top w:w="85" w:type="dxa"/>
              <w:left w:w="85" w:type="dxa"/>
              <w:bottom w:w="85" w:type="dxa"/>
              <w:right w:w="85" w:type="dxa"/>
            </w:tcMar>
            <w:vAlign w:val="center"/>
          </w:tcPr>
          <w:p w14:paraId="5CD9E749" w14:textId="77777777" w:rsidR="00FA7659" w:rsidRPr="00EC48C9" w:rsidRDefault="00FA7659" w:rsidP="00FA7659">
            <w:pPr>
              <w:spacing w:after="40" w:line="240" w:lineRule="auto"/>
              <w:rPr>
                <w:rFonts w:cs="Arial"/>
                <w:color w:val="auto"/>
              </w:rPr>
            </w:pPr>
            <w:r w:rsidRPr="00EC48C9">
              <w:rPr>
                <w:rFonts w:cs="Arial"/>
                <w:color w:val="auto"/>
                <w:sz w:val="19"/>
              </w:rPr>
              <w:t>Create Backup</w:t>
            </w:r>
          </w:p>
        </w:tc>
        <w:tc>
          <w:tcPr>
            <w:tcW w:w="7200" w:type="dxa"/>
            <w:tcMar>
              <w:top w:w="85" w:type="dxa"/>
              <w:left w:w="85" w:type="dxa"/>
              <w:bottom w:w="85" w:type="dxa"/>
              <w:right w:w="85" w:type="dxa"/>
            </w:tcMar>
            <w:vAlign w:val="center"/>
          </w:tcPr>
          <w:p w14:paraId="2E8AB31D" w14:textId="77777777" w:rsidR="00FA7659" w:rsidRPr="00EC48C9" w:rsidRDefault="00FA7659" w:rsidP="00FA7659">
            <w:pPr>
              <w:spacing w:after="40" w:line="240" w:lineRule="auto"/>
              <w:rPr>
                <w:rFonts w:cs="Arial"/>
                <w:color w:val="auto"/>
              </w:rPr>
            </w:pPr>
            <w:r w:rsidRPr="00EC48C9">
              <w:rPr>
                <w:rFonts w:cs="Arial"/>
                <w:color w:val="auto"/>
                <w:sz w:val="19"/>
              </w:rPr>
              <w:t>Creates a PostgreSQL logical backup when PostgreSQL storage is active.</w:t>
            </w:r>
          </w:p>
        </w:tc>
      </w:tr>
      <w:tr w:rsidR="00FA7659" w:rsidRPr="00EC48C9" w14:paraId="213125E4" w14:textId="77777777" w:rsidTr="00EC48C9">
        <w:trPr>
          <w:cantSplit/>
          <w:jc w:val="center"/>
        </w:trPr>
        <w:tc>
          <w:tcPr>
            <w:tcW w:w="2880" w:type="dxa"/>
            <w:tcMar>
              <w:top w:w="85" w:type="dxa"/>
              <w:left w:w="85" w:type="dxa"/>
              <w:bottom w:w="85" w:type="dxa"/>
              <w:right w:w="85" w:type="dxa"/>
            </w:tcMar>
            <w:vAlign w:val="center"/>
          </w:tcPr>
          <w:p w14:paraId="78057563" w14:textId="77777777" w:rsidR="00FA7659" w:rsidRPr="00EC48C9" w:rsidRDefault="00FA7659" w:rsidP="00FA7659">
            <w:pPr>
              <w:spacing w:after="40" w:line="240" w:lineRule="auto"/>
              <w:rPr>
                <w:rFonts w:cs="Arial"/>
                <w:color w:val="auto"/>
              </w:rPr>
            </w:pPr>
            <w:r w:rsidRPr="00EC48C9">
              <w:rPr>
                <w:rFonts w:cs="Arial"/>
                <w:color w:val="auto"/>
                <w:sz w:val="19"/>
              </w:rPr>
              <w:t>Download backup</w:t>
            </w:r>
          </w:p>
        </w:tc>
        <w:tc>
          <w:tcPr>
            <w:tcW w:w="7200" w:type="dxa"/>
            <w:tcMar>
              <w:top w:w="85" w:type="dxa"/>
              <w:left w:w="85" w:type="dxa"/>
              <w:bottom w:w="85" w:type="dxa"/>
              <w:right w:w="85" w:type="dxa"/>
            </w:tcMar>
            <w:vAlign w:val="center"/>
          </w:tcPr>
          <w:p w14:paraId="04754051" w14:textId="77777777" w:rsidR="00FA7659" w:rsidRPr="00EC48C9" w:rsidRDefault="00FA7659" w:rsidP="00FA7659">
            <w:pPr>
              <w:spacing w:after="40" w:line="240" w:lineRule="auto"/>
              <w:rPr>
                <w:rFonts w:cs="Arial"/>
                <w:color w:val="auto"/>
              </w:rPr>
            </w:pPr>
            <w:r w:rsidRPr="00EC48C9">
              <w:rPr>
                <w:rFonts w:cs="Arial"/>
                <w:color w:val="auto"/>
                <w:sz w:val="19"/>
              </w:rPr>
              <w:t>Downloads a stored backup.</w:t>
            </w:r>
          </w:p>
        </w:tc>
      </w:tr>
      <w:tr w:rsidR="00FA7659" w:rsidRPr="00EC48C9" w14:paraId="1E0ACEBE" w14:textId="77777777" w:rsidTr="00EC48C9">
        <w:trPr>
          <w:cantSplit/>
          <w:jc w:val="center"/>
        </w:trPr>
        <w:tc>
          <w:tcPr>
            <w:tcW w:w="2880" w:type="dxa"/>
            <w:tcMar>
              <w:top w:w="85" w:type="dxa"/>
              <w:left w:w="85" w:type="dxa"/>
              <w:bottom w:w="85" w:type="dxa"/>
              <w:right w:w="85" w:type="dxa"/>
            </w:tcMar>
            <w:vAlign w:val="center"/>
          </w:tcPr>
          <w:p w14:paraId="758753B9" w14:textId="77777777" w:rsidR="00FA7659" w:rsidRPr="00EC48C9" w:rsidRDefault="00FA7659" w:rsidP="00FA7659">
            <w:pPr>
              <w:spacing w:after="40" w:line="240" w:lineRule="auto"/>
              <w:rPr>
                <w:rFonts w:cs="Arial"/>
                <w:color w:val="auto"/>
              </w:rPr>
            </w:pPr>
            <w:r w:rsidRPr="00EC48C9">
              <w:rPr>
                <w:rFonts w:cs="Arial"/>
                <w:color w:val="auto"/>
                <w:sz w:val="19"/>
              </w:rPr>
              <w:t>Open Restore Confirmation</w:t>
            </w:r>
          </w:p>
        </w:tc>
        <w:tc>
          <w:tcPr>
            <w:tcW w:w="7200" w:type="dxa"/>
            <w:tcMar>
              <w:top w:w="85" w:type="dxa"/>
              <w:left w:w="85" w:type="dxa"/>
              <w:bottom w:w="85" w:type="dxa"/>
              <w:right w:w="85" w:type="dxa"/>
            </w:tcMar>
            <w:vAlign w:val="center"/>
          </w:tcPr>
          <w:p w14:paraId="63A3CD60" w14:textId="77777777" w:rsidR="00FA7659" w:rsidRPr="00EC48C9" w:rsidRDefault="00FA7659" w:rsidP="00FA7659">
            <w:pPr>
              <w:spacing w:after="40" w:line="240" w:lineRule="auto"/>
              <w:rPr>
                <w:rFonts w:cs="Arial"/>
                <w:color w:val="auto"/>
              </w:rPr>
            </w:pPr>
            <w:r w:rsidRPr="00EC48C9">
              <w:rPr>
                <w:rFonts w:cs="Arial"/>
                <w:color w:val="auto"/>
                <w:sz w:val="19"/>
              </w:rPr>
              <w:t>Starts a guarded restore flow.</w:t>
            </w:r>
          </w:p>
        </w:tc>
      </w:tr>
      <w:tr w:rsidR="00FA7659" w:rsidRPr="00EC48C9" w14:paraId="71BF63E5" w14:textId="77777777" w:rsidTr="00EC48C9">
        <w:trPr>
          <w:cantSplit/>
          <w:jc w:val="center"/>
        </w:trPr>
        <w:tc>
          <w:tcPr>
            <w:tcW w:w="2880" w:type="dxa"/>
            <w:tcMar>
              <w:top w:w="85" w:type="dxa"/>
              <w:left w:w="85" w:type="dxa"/>
              <w:bottom w:w="85" w:type="dxa"/>
              <w:right w:w="85" w:type="dxa"/>
            </w:tcMar>
            <w:vAlign w:val="center"/>
          </w:tcPr>
          <w:p w14:paraId="1FAA13F6" w14:textId="77777777" w:rsidR="00FA7659" w:rsidRPr="00EC48C9" w:rsidRDefault="00FA7659" w:rsidP="00FA7659">
            <w:pPr>
              <w:spacing w:after="40" w:line="240" w:lineRule="auto"/>
              <w:rPr>
                <w:rFonts w:cs="Arial"/>
                <w:color w:val="auto"/>
              </w:rPr>
            </w:pPr>
            <w:r w:rsidRPr="00EC48C9">
              <w:rPr>
                <w:rFonts w:cs="Arial"/>
                <w:color w:val="auto"/>
                <w:sz w:val="19"/>
              </w:rPr>
              <w:lastRenderedPageBreak/>
              <w:t>Create Safety Backup and Restore</w:t>
            </w:r>
          </w:p>
        </w:tc>
        <w:tc>
          <w:tcPr>
            <w:tcW w:w="7200" w:type="dxa"/>
            <w:tcMar>
              <w:top w:w="85" w:type="dxa"/>
              <w:left w:w="85" w:type="dxa"/>
              <w:bottom w:w="85" w:type="dxa"/>
              <w:right w:w="85" w:type="dxa"/>
            </w:tcMar>
            <w:vAlign w:val="center"/>
          </w:tcPr>
          <w:p w14:paraId="5ACC7C0A" w14:textId="77777777" w:rsidR="00FA7659" w:rsidRPr="00EC48C9" w:rsidRDefault="00FA7659" w:rsidP="00FA7659">
            <w:pPr>
              <w:spacing w:after="40" w:line="240" w:lineRule="auto"/>
              <w:rPr>
                <w:rFonts w:cs="Arial"/>
                <w:color w:val="auto"/>
              </w:rPr>
            </w:pPr>
            <w:r w:rsidRPr="00EC48C9">
              <w:rPr>
                <w:rFonts w:cs="Arial"/>
                <w:color w:val="auto"/>
                <w:sz w:val="19"/>
              </w:rPr>
              <w:t>Creates a safety backup first, then restores the selected backup after exact confirmation.</w:t>
            </w:r>
          </w:p>
        </w:tc>
      </w:tr>
    </w:tbl>
    <w:p w14:paraId="56684758" w14:textId="77777777" w:rsidR="00FA7659" w:rsidRPr="00FA7659" w:rsidRDefault="00FA7659" w:rsidP="00FA7659">
      <w:pPr>
        <w:spacing w:after="20" w:line="254" w:lineRule="auto"/>
        <w:rPr>
          <w:rFonts w:cs="Arial"/>
        </w:rPr>
      </w:pPr>
    </w:p>
    <w:p w14:paraId="7985DE3F" w14:textId="77777777" w:rsidR="00FA7659" w:rsidRPr="00FA7659" w:rsidRDefault="00FA7659" w:rsidP="00FA7659">
      <w:pPr>
        <w:spacing w:after="120" w:line="254" w:lineRule="auto"/>
        <w:rPr>
          <w:rFonts w:cs="Arial"/>
        </w:rPr>
      </w:pPr>
      <w:r w:rsidRPr="00FA7659">
        <w:rPr>
          <w:rFonts w:cs="Arial"/>
        </w:rPr>
        <w:t>About functions:</w:t>
      </w:r>
    </w:p>
    <w:tbl>
      <w:tblPr>
        <w:tblW w:w="10080" w:type="dxa"/>
        <w:jc w:val="center"/>
        <w:tblBorders>
          <w:top w:val="single" w:sz="4" w:space="0" w:color="D9D9D9"/>
          <w:left w:val="single" w:sz="4" w:space="0" w:color="D9D9D9"/>
          <w:bottom w:val="dotted" w:sz="4" w:space="0" w:color="auto"/>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FA7659" w:rsidRPr="00FA7659" w14:paraId="7E389530" w14:textId="77777777" w:rsidTr="00EC48C9">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1FAC0A94" w14:textId="77777777" w:rsidR="00FA7659" w:rsidRPr="00EC48C9" w:rsidRDefault="00FA7659" w:rsidP="00FA7659">
            <w:pPr>
              <w:keepNext/>
              <w:spacing w:after="40" w:line="240" w:lineRule="auto"/>
              <w:rPr>
                <w:rFonts w:cs="Arial"/>
                <w:color w:val="auto"/>
              </w:rPr>
            </w:pPr>
            <w:r w:rsidRPr="00EC48C9">
              <w:rPr>
                <w:rFonts w:cs="Arial"/>
                <w:b/>
                <w:color w:val="auto"/>
                <w:sz w:val="19"/>
              </w:rPr>
              <w:t>Function</w:t>
            </w:r>
          </w:p>
        </w:tc>
        <w:tc>
          <w:tcPr>
            <w:tcW w:w="7200" w:type="dxa"/>
            <w:shd w:val="clear" w:color="auto" w:fill="17365D" w:themeFill="text2" w:themeFillShade="BF"/>
            <w:tcMar>
              <w:top w:w="85" w:type="dxa"/>
              <w:left w:w="85" w:type="dxa"/>
              <w:bottom w:w="85" w:type="dxa"/>
              <w:right w:w="85" w:type="dxa"/>
            </w:tcMar>
            <w:vAlign w:val="center"/>
          </w:tcPr>
          <w:p w14:paraId="261E94A0" w14:textId="77777777" w:rsidR="00FA7659" w:rsidRPr="00EC48C9" w:rsidRDefault="00FA7659" w:rsidP="00FA7659">
            <w:pPr>
              <w:keepNext/>
              <w:spacing w:after="40" w:line="240" w:lineRule="auto"/>
              <w:rPr>
                <w:rFonts w:cs="Arial"/>
                <w:color w:val="auto"/>
              </w:rPr>
            </w:pPr>
            <w:r w:rsidRPr="00EC48C9">
              <w:rPr>
                <w:rFonts w:cs="Arial"/>
                <w:b/>
                <w:color w:val="auto"/>
                <w:sz w:val="19"/>
              </w:rPr>
              <w:t>Purpose</w:t>
            </w:r>
          </w:p>
        </w:tc>
      </w:tr>
      <w:tr w:rsidR="00FA7659" w:rsidRPr="00FA7659" w14:paraId="5E9173CB" w14:textId="77777777" w:rsidTr="00EC48C9">
        <w:trPr>
          <w:cantSplit/>
          <w:jc w:val="center"/>
        </w:trPr>
        <w:tc>
          <w:tcPr>
            <w:tcW w:w="2880" w:type="dxa"/>
            <w:tcMar>
              <w:top w:w="85" w:type="dxa"/>
              <w:left w:w="85" w:type="dxa"/>
              <w:bottom w:w="85" w:type="dxa"/>
              <w:right w:w="85" w:type="dxa"/>
            </w:tcMar>
            <w:vAlign w:val="center"/>
          </w:tcPr>
          <w:p w14:paraId="5BC05530" w14:textId="77777777" w:rsidR="00FA7659" w:rsidRPr="00FA7659" w:rsidRDefault="00FA7659" w:rsidP="00FA7659">
            <w:pPr>
              <w:spacing w:after="40" w:line="240" w:lineRule="auto"/>
              <w:rPr>
                <w:rFonts w:cs="Arial"/>
              </w:rPr>
            </w:pPr>
            <w:r w:rsidRPr="00FA7659">
              <w:rPr>
                <w:rFonts w:cs="Arial"/>
                <w:sz w:val="19"/>
              </w:rPr>
              <w:t>Refresh</w:t>
            </w:r>
          </w:p>
        </w:tc>
        <w:tc>
          <w:tcPr>
            <w:tcW w:w="7200" w:type="dxa"/>
            <w:tcMar>
              <w:top w:w="85" w:type="dxa"/>
              <w:left w:w="85" w:type="dxa"/>
              <w:bottom w:w="85" w:type="dxa"/>
              <w:right w:w="85" w:type="dxa"/>
            </w:tcMar>
            <w:vAlign w:val="center"/>
          </w:tcPr>
          <w:p w14:paraId="7C90EAED" w14:textId="77777777" w:rsidR="00FA7659" w:rsidRPr="00FA7659" w:rsidRDefault="00FA7659" w:rsidP="00FA7659">
            <w:pPr>
              <w:spacing w:after="40" w:line="240" w:lineRule="auto"/>
              <w:rPr>
                <w:rFonts w:cs="Arial"/>
              </w:rPr>
            </w:pPr>
            <w:r w:rsidRPr="00FA7659">
              <w:rPr>
                <w:rFonts w:cs="Arial"/>
                <w:sz w:val="19"/>
              </w:rPr>
              <w:t>Reloads runtime health and installed build details.</w:t>
            </w:r>
          </w:p>
        </w:tc>
      </w:tr>
      <w:tr w:rsidR="00FA7659" w:rsidRPr="00FA7659" w14:paraId="7EC6A104" w14:textId="77777777" w:rsidTr="00EC48C9">
        <w:trPr>
          <w:cantSplit/>
          <w:jc w:val="center"/>
        </w:trPr>
        <w:tc>
          <w:tcPr>
            <w:tcW w:w="2880" w:type="dxa"/>
            <w:tcMar>
              <w:top w:w="85" w:type="dxa"/>
              <w:left w:w="85" w:type="dxa"/>
              <w:bottom w:w="85" w:type="dxa"/>
              <w:right w:w="85" w:type="dxa"/>
            </w:tcMar>
            <w:vAlign w:val="center"/>
          </w:tcPr>
          <w:p w14:paraId="0D140997" w14:textId="77777777" w:rsidR="00FA7659" w:rsidRPr="00FA7659" w:rsidRDefault="00FA7659" w:rsidP="00FA7659">
            <w:pPr>
              <w:spacing w:after="40" w:line="240" w:lineRule="auto"/>
              <w:rPr>
                <w:rFonts w:cs="Arial"/>
              </w:rPr>
            </w:pPr>
            <w:r w:rsidRPr="00FA7659">
              <w:rPr>
                <w:rFonts w:cs="Arial"/>
                <w:sz w:val="19"/>
              </w:rPr>
              <w:t>Copy Build Info</w:t>
            </w:r>
          </w:p>
        </w:tc>
        <w:tc>
          <w:tcPr>
            <w:tcW w:w="7200" w:type="dxa"/>
            <w:tcMar>
              <w:top w:w="85" w:type="dxa"/>
              <w:left w:w="85" w:type="dxa"/>
              <w:bottom w:w="85" w:type="dxa"/>
              <w:right w:w="85" w:type="dxa"/>
            </w:tcMar>
            <w:vAlign w:val="center"/>
          </w:tcPr>
          <w:p w14:paraId="54C0AD56" w14:textId="77777777" w:rsidR="00FA7659" w:rsidRPr="00FA7659" w:rsidRDefault="00FA7659" w:rsidP="00FA7659">
            <w:pPr>
              <w:spacing w:after="40" w:line="240" w:lineRule="auto"/>
              <w:rPr>
                <w:rFonts w:cs="Arial"/>
              </w:rPr>
            </w:pPr>
            <w:r w:rsidRPr="00FA7659">
              <w:rPr>
                <w:rFonts w:cs="Arial"/>
                <w:sz w:val="19"/>
              </w:rPr>
              <w:t>Copies version, ref, commit, image, and update-package metadata for support or UAT records.</w:t>
            </w:r>
          </w:p>
        </w:tc>
      </w:tr>
      <w:tr w:rsidR="00FA7659" w:rsidRPr="00FA7659" w14:paraId="06234F9E" w14:textId="77777777" w:rsidTr="00EC48C9">
        <w:trPr>
          <w:cantSplit/>
          <w:jc w:val="center"/>
        </w:trPr>
        <w:tc>
          <w:tcPr>
            <w:tcW w:w="2880" w:type="dxa"/>
            <w:tcMar>
              <w:top w:w="85" w:type="dxa"/>
              <w:left w:w="85" w:type="dxa"/>
              <w:bottom w:w="85" w:type="dxa"/>
              <w:right w:w="85" w:type="dxa"/>
            </w:tcMar>
            <w:vAlign w:val="center"/>
          </w:tcPr>
          <w:p w14:paraId="251C226C" w14:textId="77777777" w:rsidR="00FA7659" w:rsidRPr="00FA7659" w:rsidRDefault="00FA7659" w:rsidP="00FA7659">
            <w:pPr>
              <w:spacing w:after="40" w:line="240" w:lineRule="auto"/>
              <w:rPr>
                <w:rFonts w:cs="Arial"/>
              </w:rPr>
            </w:pPr>
            <w:r w:rsidRPr="00FA7659">
              <w:rPr>
                <w:rFonts w:cs="Arial"/>
                <w:sz w:val="19"/>
              </w:rPr>
              <w:t>Open Applied Release</w:t>
            </w:r>
          </w:p>
        </w:tc>
        <w:tc>
          <w:tcPr>
            <w:tcW w:w="7200" w:type="dxa"/>
            <w:tcMar>
              <w:top w:w="85" w:type="dxa"/>
              <w:left w:w="85" w:type="dxa"/>
              <w:bottom w:w="85" w:type="dxa"/>
              <w:right w:w="85" w:type="dxa"/>
            </w:tcMar>
            <w:vAlign w:val="center"/>
          </w:tcPr>
          <w:p w14:paraId="43614866" w14:textId="77777777" w:rsidR="00FA7659" w:rsidRPr="00FA7659" w:rsidRDefault="00FA7659" w:rsidP="00FA7659">
            <w:pPr>
              <w:spacing w:after="40" w:line="240" w:lineRule="auto"/>
              <w:rPr>
                <w:rFonts w:cs="Arial"/>
              </w:rPr>
            </w:pPr>
            <w:r w:rsidRPr="00FA7659">
              <w:rPr>
                <w:rFonts w:cs="Arial"/>
                <w:sz w:val="19"/>
              </w:rPr>
              <w:t>Opens the release URL when an applied update reports one.</w:t>
            </w:r>
          </w:p>
        </w:tc>
      </w:tr>
    </w:tbl>
    <w:p w14:paraId="13B21CB8" w14:textId="77777777" w:rsidR="00FA7659" w:rsidRPr="00FA7659" w:rsidRDefault="00FA7659" w:rsidP="00FA7659">
      <w:pPr>
        <w:spacing w:after="20" w:line="254" w:lineRule="auto"/>
        <w:rPr>
          <w:rFonts w:cs="Arial"/>
        </w:rPr>
      </w:pPr>
    </w:p>
    <w:p w14:paraId="33047ACA" w14:textId="77777777" w:rsidR="00FA7659" w:rsidRPr="00FA7659" w:rsidRDefault="00FA7659" w:rsidP="00FA7659">
      <w:pPr>
        <w:spacing w:after="120" w:line="254" w:lineRule="auto"/>
        <w:rPr>
          <w:rFonts w:cs="Arial"/>
        </w:rPr>
      </w:pPr>
      <w:r w:rsidRPr="00FA7659">
        <w:rPr>
          <w:rFonts w:cs="Arial"/>
        </w:rPr>
        <w:t>Use Installed Build from Settings &gt; About when confirming exactly which patch, container image, or appliance update is running. The footer version alone may not distinguish patched builds that share the same UI version.</w:t>
      </w:r>
    </w:p>
    <w:p w14:paraId="4DE756D9"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10" w:name="_Toc242951513"/>
      <w:bookmarkStart w:id="111" w:name="_Toc244001211"/>
      <w:r w:rsidRPr="00FA7659">
        <w:rPr>
          <w:rFonts w:eastAsiaTheme="majorEastAsia" w:cs="Arial"/>
          <w:b/>
          <w:bCs/>
          <w:sz w:val="30"/>
          <w:szCs w:val="26"/>
        </w:rPr>
        <w:t>ZTF 2 x IaC workspace</w:t>
      </w:r>
      <w:bookmarkEnd w:id="110"/>
      <w:bookmarkEnd w:id="111"/>
    </w:p>
    <w:p w14:paraId="3EFB96E7"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2CAC287D" wp14:editId="639A1801">
            <wp:extent cx="6400800" cy="4200525"/>
            <wp:effectExtent l="0" t="0" r="0" b="0"/>
            <wp:docPr id="28" name="Picture 25"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tf2-iac.png"/>
                    <pic:cNvPicPr/>
                  </pic:nvPicPr>
                  <pic:blipFill>
                    <a:blip r:embed="rId31"/>
                    <a:stretch>
                      <a:fillRect/>
                    </a:stretch>
                  </pic:blipFill>
                  <pic:spPr>
                    <a:xfrm>
                      <a:off x="0" y="0"/>
                      <a:ext cx="6400800" cy="4200525"/>
                    </a:xfrm>
                    <a:prstGeom prst="rect">
                      <a:avLst/>
                    </a:prstGeom>
                  </pic:spPr>
                </pic:pic>
              </a:graphicData>
            </a:graphic>
          </wp:inline>
        </w:drawing>
      </w:r>
    </w:p>
    <w:p w14:paraId="54D8EE1D" w14:textId="77777777" w:rsidR="00FA7659" w:rsidRPr="00EC48C9" w:rsidRDefault="00FA7659" w:rsidP="00EC48C9">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28. Separate ZTF 2.x plan and apply workspace. Current v1.8.5-rc1 source capture with simulated demo data; not live deployment evidence.</w:t>
      </w:r>
    </w:p>
    <w:p w14:paraId="2133B258" w14:textId="77777777" w:rsidR="00FA7659" w:rsidRPr="00FA7659" w:rsidRDefault="00FA7659" w:rsidP="00FA7659">
      <w:pPr>
        <w:spacing w:after="120" w:line="254" w:lineRule="auto"/>
        <w:rPr>
          <w:rFonts w:cs="Arial"/>
        </w:rPr>
      </w:pPr>
      <w:r w:rsidRPr="00FA7659">
        <w:rPr>
          <w:rFonts w:cs="Arial"/>
        </w:rPr>
        <w:t xml:space="preserve">Use this workspace to review generated desired-state input, global configuration, plan output and state identity. Keep plan and apply bound to the reviewed inputs and permitted provider operations. The 2.x </w:t>
      </w:r>
      <w:r w:rsidRPr="00FA7659">
        <w:rPr>
          <w:rFonts w:cs="Arial"/>
        </w:rPr>
        <w:lastRenderedPageBreak/>
        <w:t>runtime is separate from the legacy workflow/script launcher. Review its Preview status, runtime gates and environment-specific validation before applying changes.</w:t>
      </w:r>
    </w:p>
    <w:p w14:paraId="574D8B58" w14:textId="6FE03A88" w:rsidR="00FA7659" w:rsidRPr="00FA7659" w:rsidRDefault="00FA7659" w:rsidP="00FA7659">
      <w:pPr>
        <w:keepNext/>
        <w:keepLines/>
        <w:spacing w:before="280" w:line="254" w:lineRule="auto"/>
        <w:outlineLvl w:val="0"/>
        <w:rPr>
          <w:rFonts w:eastAsiaTheme="majorEastAsia" w:cs="Arial"/>
          <w:b/>
          <w:bCs/>
          <w:sz w:val="40"/>
          <w:szCs w:val="28"/>
        </w:rPr>
      </w:pPr>
      <w:bookmarkStart w:id="112" w:name="_Toc242951514"/>
      <w:bookmarkStart w:id="113" w:name="_Toc244001212"/>
      <w:r w:rsidRPr="00FA7659">
        <w:rPr>
          <w:rFonts w:eastAsiaTheme="majorEastAsia" w:cs="Arial"/>
          <w:b/>
          <w:bCs/>
          <w:sz w:val="40"/>
          <w:szCs w:val="28"/>
        </w:rPr>
        <w:t>Deploy an AHV HCI cluster with Foundation VM</w:t>
      </w:r>
      <w:bookmarkEnd w:id="112"/>
      <w:bookmarkEnd w:id="113"/>
    </w:p>
    <w:p w14:paraId="54E7A3B5" w14:textId="77777777" w:rsidR="00FA7659" w:rsidRPr="00FA7659" w:rsidRDefault="00FA7659" w:rsidP="00FA7659">
      <w:pPr>
        <w:spacing w:after="120" w:line="254" w:lineRule="auto"/>
        <w:rPr>
          <w:rFonts w:cs="Arial"/>
        </w:rPr>
      </w:pPr>
      <w:r w:rsidRPr="00FA7659">
        <w:rPr>
          <w:rFonts w:cs="Arial"/>
        </w:rPr>
        <w:t>Use Cluster Create (Foundation VM), not Cluster Create or a Standalone FCA entry. The Foundation VM must already be deployed with a supported image/platform combination and reach the relevant BMC, host and CVM networks. The installer address identifies the Foundation VM, not a future AHV host or cluster VIP. The screenshot initially contains demo defaults; replace them with the actual classic Foundation endpoint, typically http://foundation.example.com:8000.</w:t>
      </w:r>
    </w:p>
    <w:p w14:paraId="55803071"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2997BAFA" wp14:editId="3CECCFC7">
            <wp:extent cx="6400800" cy="4200525"/>
            <wp:effectExtent l="0" t="0" r="0" b="0"/>
            <wp:docPr id="29" name="Picture 26"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vm.png"/>
                    <pic:cNvPicPr/>
                  </pic:nvPicPr>
                  <pic:blipFill>
                    <a:blip r:embed="rId32"/>
                    <a:stretch>
                      <a:fillRect/>
                    </a:stretch>
                  </pic:blipFill>
                  <pic:spPr>
                    <a:xfrm>
                      <a:off x="0" y="0"/>
                      <a:ext cx="6400800" cy="4200525"/>
                    </a:xfrm>
                    <a:prstGeom prst="rect">
                      <a:avLst/>
                    </a:prstGeom>
                  </pic:spPr>
                </pic:pic>
              </a:graphicData>
            </a:graphic>
          </wp:inline>
        </w:drawing>
      </w:r>
    </w:p>
    <w:p w14:paraId="31CF4927" w14:textId="77777777" w:rsidR="00FA7659" w:rsidRPr="008F3681" w:rsidRDefault="00FA7659" w:rsidP="008F3681">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29. Classic Foundation VM workflow and start options. Current v1.8.5-rc1 source capture with simulated demo data; not live deployment evidence.</w:t>
      </w:r>
    </w:p>
    <w:p w14:paraId="7836186F" w14:textId="77777777" w:rsidR="00FA7659" w:rsidRPr="00FA7659" w:rsidRDefault="00FA7659" w:rsidP="00FA7659">
      <w:pPr>
        <w:keepNext/>
        <w:keepLines/>
        <w:spacing w:before="280" w:line="254" w:lineRule="auto"/>
        <w:outlineLvl w:val="2"/>
        <w:rPr>
          <w:rFonts w:eastAsiaTheme="majorEastAsia" w:cs="Arial"/>
          <w:b/>
          <w:bCs/>
          <w:sz w:val="24"/>
        </w:rPr>
      </w:pPr>
      <w:bookmarkStart w:id="114" w:name="_Toc244001213"/>
      <w:r w:rsidRPr="00FA7659">
        <w:rPr>
          <w:rFonts w:eastAsiaTheme="majorEastAsia" w:cs="Arial"/>
          <w:b/>
          <w:bCs/>
          <w:sz w:val="24"/>
        </w:rPr>
        <w:t>Prepare the deployment</w:t>
      </w:r>
      <w:bookmarkEnd w:id="114"/>
    </w:p>
    <w:p w14:paraId="6C2A6054" w14:textId="77777777" w:rsidR="008F3681" w:rsidRDefault="00FA7659">
      <w:pPr>
        <w:pStyle w:val="ListParagraph"/>
        <w:numPr>
          <w:ilvl w:val="0"/>
          <w:numId w:val="33"/>
        </w:numPr>
        <w:spacing w:after="120" w:line="254" w:lineRule="auto"/>
        <w:rPr>
          <w:rFonts w:cs="Arial"/>
        </w:rPr>
      </w:pPr>
      <w:r w:rsidRPr="008F3681">
        <w:rPr>
          <w:rFonts w:cs="Arial"/>
        </w:rPr>
        <w:t>Confirm physical hardware, firmware, AOS and AHV compatibility through the applicable vendor support information. A Dell platform selector is not an assurance that every Dell server is supported.</w:t>
      </w:r>
    </w:p>
    <w:p w14:paraId="5B106AEA" w14:textId="77777777" w:rsidR="008F3681" w:rsidRDefault="00FA7659">
      <w:pPr>
        <w:pStyle w:val="ListParagraph"/>
        <w:numPr>
          <w:ilvl w:val="0"/>
          <w:numId w:val="33"/>
        </w:numPr>
        <w:spacing w:after="120" w:line="254" w:lineRule="auto"/>
        <w:rPr>
          <w:rFonts w:cs="Arial"/>
        </w:rPr>
      </w:pPr>
      <w:r w:rsidRPr="008F3681">
        <w:rPr>
          <w:rFonts w:cs="Arial"/>
        </w:rPr>
        <w:t>Reserve unique IPMI, AHV, CVM, cluster VIP and optional data-services addresses. Confirm VLANs, routing, MTU, DNS, NTP, firewall paths and switch configuration.</w:t>
      </w:r>
    </w:p>
    <w:p w14:paraId="71D2238D" w14:textId="77777777" w:rsidR="008F3681" w:rsidRDefault="00FA7659">
      <w:pPr>
        <w:pStyle w:val="ListParagraph"/>
        <w:numPr>
          <w:ilvl w:val="0"/>
          <w:numId w:val="33"/>
        </w:numPr>
        <w:spacing w:after="120" w:line="254" w:lineRule="auto"/>
        <w:rPr>
          <w:rFonts w:cs="Arial"/>
        </w:rPr>
      </w:pPr>
      <w:r w:rsidRPr="008F3681">
        <w:rPr>
          <w:rFonts w:cs="Arial"/>
        </w:rPr>
        <w:t>Create separate Global Config references for hypervisor credentials, cluster security credentials and each current BMC account. Use the actual iDRAC username and password; never substitute Prism credentials.</w:t>
      </w:r>
    </w:p>
    <w:p w14:paraId="2631BB53" w14:textId="77777777" w:rsidR="008F3681" w:rsidRDefault="00FA7659">
      <w:pPr>
        <w:pStyle w:val="ListParagraph"/>
        <w:numPr>
          <w:ilvl w:val="0"/>
          <w:numId w:val="33"/>
        </w:numPr>
        <w:spacing w:after="120" w:line="254" w:lineRule="auto"/>
        <w:rPr>
          <w:rFonts w:cs="Arial"/>
        </w:rPr>
      </w:pPr>
      <w:r w:rsidRPr="008F3681">
        <w:rPr>
          <w:rFonts w:cs="Arial"/>
        </w:rPr>
        <w:t>Stage the approved AOS package and AHV ISO in Foundation, or use the controlled upload after enabling its independent administrator gate. Refresh inventory and select exact names.</w:t>
      </w:r>
    </w:p>
    <w:p w14:paraId="00EC5870" w14:textId="3E538C14" w:rsidR="00FA7659" w:rsidRPr="008F3681" w:rsidRDefault="00FA7659">
      <w:pPr>
        <w:pStyle w:val="ListParagraph"/>
        <w:numPr>
          <w:ilvl w:val="0"/>
          <w:numId w:val="33"/>
        </w:numPr>
        <w:spacing w:after="120" w:line="254" w:lineRule="auto"/>
        <w:rPr>
          <w:rFonts w:cs="Arial"/>
        </w:rPr>
      </w:pPr>
      <w:r w:rsidRPr="008F3681">
        <w:rPr>
          <w:rFonts w:cs="Arial"/>
        </w:rPr>
        <w:lastRenderedPageBreak/>
        <w:t>Supply the AHV ISO Checksum expected by Foundation. The UI preserves aos_hypervisor_images.hypervisor_checksum through import, export, validation and submission. Accepted hexadecimal lengths are MD5 32, SHA-1 40 and SHA-256 64 characters. An empty field is not a verification result; do not invent a digest.</w:t>
      </w:r>
    </w:p>
    <w:p w14:paraId="0609772A" w14:textId="77777777" w:rsidR="00FA7659" w:rsidRPr="00FA7659" w:rsidRDefault="00FA7659" w:rsidP="00FA7659">
      <w:pPr>
        <w:keepNext/>
        <w:keepLines/>
        <w:spacing w:before="280" w:line="254" w:lineRule="auto"/>
        <w:outlineLvl w:val="2"/>
        <w:rPr>
          <w:rFonts w:eastAsiaTheme="majorEastAsia" w:cs="Arial"/>
          <w:b/>
          <w:bCs/>
          <w:sz w:val="24"/>
        </w:rPr>
      </w:pPr>
      <w:bookmarkStart w:id="115" w:name="_Toc244001214"/>
      <w:r w:rsidRPr="00FA7659">
        <w:rPr>
          <w:rFonts w:eastAsiaTheme="majorEastAsia" w:cs="Arial"/>
          <w:b/>
          <w:bCs/>
          <w:sz w:val="24"/>
        </w:rPr>
        <w:t>Complete the form</w:t>
      </w:r>
      <w:bookmarkEnd w:id="115"/>
    </w:p>
    <w:p w14:paraId="6DA52CB6" w14:textId="77777777" w:rsidR="008F3681" w:rsidRDefault="00FA7659">
      <w:pPr>
        <w:pStyle w:val="ListParagraph"/>
        <w:numPr>
          <w:ilvl w:val="0"/>
          <w:numId w:val="34"/>
        </w:numPr>
        <w:spacing w:after="120" w:line="254" w:lineRule="auto"/>
        <w:rPr>
          <w:rFonts w:cs="Arial"/>
        </w:rPr>
      </w:pPr>
      <w:r w:rsidRPr="008F3681">
        <w:rPr>
          <w:rFonts w:cs="Arial"/>
        </w:rPr>
        <w:t>Enter the classic Foundation VM endpoint. Do not use a Prism 9440 URL or /fc/gui/.</w:t>
      </w:r>
    </w:p>
    <w:p w14:paraId="3E3556D7" w14:textId="77777777" w:rsidR="008F3681" w:rsidRDefault="00FA7659">
      <w:pPr>
        <w:pStyle w:val="ListParagraph"/>
        <w:numPr>
          <w:ilvl w:val="0"/>
          <w:numId w:val="34"/>
        </w:numPr>
        <w:spacing w:after="120" w:line="254" w:lineRule="auto"/>
        <w:rPr>
          <w:rFonts w:cs="Arial"/>
        </w:rPr>
      </w:pPr>
      <w:r w:rsidRPr="008F3681">
        <w:rPr>
          <w:rFonts w:cs="Arial"/>
        </w:rPr>
        <w:t>Select hardware platform, supported LAG mode and RDMA settings. Installer IP, netmask and gateway describe the installer interface for review; they are not the host/CVM address assignment and do not remotely change the VM network.</w:t>
      </w:r>
    </w:p>
    <w:p w14:paraId="20989313" w14:textId="77777777" w:rsidR="008F3681" w:rsidRDefault="00FA7659">
      <w:pPr>
        <w:pStyle w:val="ListParagraph"/>
        <w:numPr>
          <w:ilvl w:val="0"/>
          <w:numId w:val="34"/>
        </w:numPr>
        <w:spacing w:after="120" w:line="254" w:lineRule="auto"/>
        <w:rPr>
          <w:rFonts w:cs="Arial"/>
        </w:rPr>
      </w:pPr>
      <w:r w:rsidRPr="008F3681">
        <w:rPr>
          <w:rFonts w:cs="Arial"/>
        </w:rPr>
        <w:t>Enter AOS and hypervisor image choices, DNS/NTP and the corresponding subnet, gateway and VLAN inputs. Avoid skipping network validation to hide a real routing problem.</w:t>
      </w:r>
    </w:p>
    <w:p w14:paraId="24C234D8" w14:textId="77777777" w:rsidR="008F3681" w:rsidRDefault="00FA7659">
      <w:pPr>
        <w:pStyle w:val="ListParagraph"/>
        <w:numPr>
          <w:ilvl w:val="0"/>
          <w:numId w:val="34"/>
        </w:numPr>
        <w:spacing w:after="120" w:line="254" w:lineRule="auto"/>
        <w:rPr>
          <w:rFonts w:cs="Arial"/>
        </w:rPr>
      </w:pPr>
      <w:r w:rsidRPr="008F3681">
        <w:rPr>
          <w:rFonts w:cs="Arial"/>
        </w:rPr>
        <w:t>Enter each cluster name, VIP, redundancy target and timezone. RF-2 and RF-3 form constraints do not replace hardware-specific resilience guidance.</w:t>
      </w:r>
    </w:p>
    <w:p w14:paraId="779A9847" w14:textId="77777777" w:rsidR="008F3681" w:rsidRDefault="00FA7659">
      <w:pPr>
        <w:pStyle w:val="ListParagraph"/>
        <w:numPr>
          <w:ilvl w:val="0"/>
          <w:numId w:val="34"/>
        </w:numPr>
        <w:spacing w:after="120" w:line="254" w:lineRule="auto"/>
        <w:rPr>
          <w:rFonts w:cs="Arial"/>
        </w:rPr>
      </w:pPr>
      <w:r w:rsidRPr="008F3681">
        <w:rPr>
          <w:rFonts w:cs="Arial"/>
        </w:rPr>
        <w:t>Add each node with real block identity, serial, position, role, AHV hostname/IP, CVM IP, BMC IP and credential reference. Use physical position within the block; do not treat every single-node block as consecutive positions A through D unless that matches the actual hardware layout.</w:t>
      </w:r>
    </w:p>
    <w:p w14:paraId="4A082BA4" w14:textId="77777777" w:rsidR="008F3681" w:rsidRDefault="00FA7659">
      <w:pPr>
        <w:pStyle w:val="ListParagraph"/>
        <w:numPr>
          <w:ilvl w:val="0"/>
          <w:numId w:val="34"/>
        </w:numPr>
        <w:spacing w:after="120" w:line="254" w:lineRule="auto"/>
        <w:rPr>
          <w:rFonts w:cs="Arial"/>
        </w:rPr>
      </w:pPr>
      <w:r w:rsidRPr="008F3681">
        <w:rPr>
          <w:rFonts w:cs="Arial"/>
        </w:rPr>
        <w:t>Set CVM memory for the supported platform and workload. The form minimum is 20 GB, not a universal sizing recommendation.</w:t>
      </w:r>
    </w:p>
    <w:p w14:paraId="0EE91941" w14:textId="19937BFC" w:rsidR="00FA7659" w:rsidRPr="008F3681" w:rsidRDefault="00FA7659">
      <w:pPr>
        <w:pStyle w:val="ListParagraph"/>
        <w:numPr>
          <w:ilvl w:val="0"/>
          <w:numId w:val="34"/>
        </w:numPr>
        <w:spacing w:after="120" w:line="254" w:lineRule="auto"/>
        <w:rPr>
          <w:rFonts w:cs="Arial"/>
        </w:rPr>
      </w:pPr>
      <w:r w:rsidRPr="008F3681">
        <w:rPr>
          <w:rFonts w:cs="Arial"/>
        </w:rPr>
        <w:t>Enable Configure IPMI network only when the deployment intentionally changes BMC networking. An existing reachable BMC normally does not require this operation. Review cluster security, SSH key/password controls and Skip cluster formation explicitly.</w:t>
      </w:r>
    </w:p>
    <w:p w14:paraId="1F7A7E39"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63EBDFA8" wp14:editId="6AF00C1E">
            <wp:extent cx="6400800" cy="4200525"/>
            <wp:effectExtent l="0" t="0" r="0" b="0"/>
            <wp:docPr id="30" name="Picture 27"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images.png"/>
                    <pic:cNvPicPr/>
                  </pic:nvPicPr>
                  <pic:blipFill>
                    <a:blip r:embed="rId33"/>
                    <a:stretch>
                      <a:fillRect/>
                    </a:stretch>
                  </pic:blipFill>
                  <pic:spPr>
                    <a:xfrm>
                      <a:off x="0" y="0"/>
                      <a:ext cx="6400800" cy="4200525"/>
                    </a:xfrm>
                    <a:prstGeom prst="rect">
                      <a:avLst/>
                    </a:prstGeom>
                  </pic:spPr>
                </pic:pic>
              </a:graphicData>
            </a:graphic>
          </wp:inline>
        </w:drawing>
      </w:r>
    </w:p>
    <w:p w14:paraId="39491F9B" w14:textId="77777777" w:rsidR="00FA7659" w:rsidRPr="008F3681" w:rsidRDefault="00FA7659" w:rsidP="008F3681">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30. Image inventory controls and AHV ISO checksum. Current v1.8.5-rc1 source capture with simulated demo data; not live deployment evidence.</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DB6B2BB" w14:textId="77777777" w:rsidTr="008F3681">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454E616A" w14:textId="77777777" w:rsidR="00FA7659" w:rsidRPr="008F3681" w:rsidRDefault="00FA7659" w:rsidP="00FA7659">
            <w:pPr>
              <w:keepNext/>
              <w:spacing w:after="40" w:line="240" w:lineRule="auto"/>
              <w:rPr>
                <w:rFonts w:cs="Arial"/>
                <w:color w:val="auto"/>
              </w:rPr>
            </w:pPr>
            <w:r w:rsidRPr="008F3681">
              <w:rPr>
                <w:rFonts w:cs="Arial"/>
                <w:b/>
                <w:color w:val="auto"/>
                <w:sz w:val="19"/>
              </w:rPr>
              <w:lastRenderedPageBreak/>
              <w:t>Image input</w:t>
            </w:r>
          </w:p>
        </w:tc>
        <w:tc>
          <w:tcPr>
            <w:tcW w:w="7200" w:type="dxa"/>
            <w:shd w:val="clear" w:color="auto" w:fill="17365D" w:themeFill="text2" w:themeFillShade="BF"/>
            <w:tcMar>
              <w:top w:w="85" w:type="dxa"/>
              <w:left w:w="85" w:type="dxa"/>
              <w:bottom w:w="85" w:type="dxa"/>
              <w:right w:w="85" w:type="dxa"/>
            </w:tcMar>
            <w:vAlign w:val="center"/>
          </w:tcPr>
          <w:p w14:paraId="6AFBECC2" w14:textId="77777777" w:rsidR="00FA7659" w:rsidRPr="008F3681" w:rsidRDefault="00FA7659" w:rsidP="00FA7659">
            <w:pPr>
              <w:keepNext/>
              <w:spacing w:after="40" w:line="240" w:lineRule="auto"/>
              <w:rPr>
                <w:rFonts w:cs="Arial"/>
                <w:color w:val="auto"/>
              </w:rPr>
            </w:pPr>
            <w:r w:rsidRPr="008F3681">
              <w:rPr>
                <w:rFonts w:cs="Arial"/>
                <w:b/>
                <w:color w:val="auto"/>
                <w:sz w:val="19"/>
              </w:rPr>
              <w:t>Operator check</w:t>
            </w:r>
          </w:p>
        </w:tc>
      </w:tr>
      <w:tr w:rsidR="00FA7659" w:rsidRPr="00FA7659" w14:paraId="0BFD2D27" w14:textId="77777777" w:rsidTr="008F3681">
        <w:trPr>
          <w:cantSplit/>
          <w:jc w:val="center"/>
        </w:trPr>
        <w:tc>
          <w:tcPr>
            <w:tcW w:w="2880" w:type="dxa"/>
            <w:tcMar>
              <w:top w:w="85" w:type="dxa"/>
              <w:left w:w="85" w:type="dxa"/>
              <w:bottom w:w="85" w:type="dxa"/>
              <w:right w:w="85" w:type="dxa"/>
            </w:tcMar>
            <w:vAlign w:val="center"/>
          </w:tcPr>
          <w:p w14:paraId="44F38B45" w14:textId="77777777" w:rsidR="00FA7659" w:rsidRPr="00FA7659" w:rsidRDefault="00FA7659" w:rsidP="00FA7659">
            <w:pPr>
              <w:spacing w:after="40" w:line="240" w:lineRule="auto"/>
              <w:rPr>
                <w:rFonts w:cs="Arial"/>
              </w:rPr>
            </w:pPr>
            <w:r w:rsidRPr="00FA7659">
              <w:rPr>
                <w:rFonts w:cs="Arial"/>
                <w:sz w:val="19"/>
              </w:rPr>
              <w:t>AOS Package</w:t>
            </w:r>
          </w:p>
        </w:tc>
        <w:tc>
          <w:tcPr>
            <w:tcW w:w="7200" w:type="dxa"/>
            <w:tcMar>
              <w:top w:w="85" w:type="dxa"/>
              <w:left w:w="85" w:type="dxa"/>
              <w:bottom w:w="85" w:type="dxa"/>
              <w:right w:w="85" w:type="dxa"/>
            </w:tcMar>
            <w:vAlign w:val="center"/>
          </w:tcPr>
          <w:p w14:paraId="4E32C004" w14:textId="77777777" w:rsidR="00FA7659" w:rsidRPr="00FA7659" w:rsidRDefault="00FA7659" w:rsidP="00FA7659">
            <w:pPr>
              <w:spacing w:after="40" w:line="240" w:lineRule="auto"/>
              <w:rPr>
                <w:rFonts w:cs="Arial"/>
              </w:rPr>
            </w:pPr>
            <w:r w:rsidRPr="00FA7659">
              <w:rPr>
                <w:rFonts w:cs="Arial"/>
                <w:sz w:val="19"/>
              </w:rPr>
              <w:t>Select the exact approved installer package available to Foundation. A host-local source path is not automatically a path inside Foundation.</w:t>
            </w:r>
          </w:p>
        </w:tc>
      </w:tr>
      <w:tr w:rsidR="00FA7659" w:rsidRPr="00FA7659" w14:paraId="1E912371" w14:textId="77777777" w:rsidTr="008F3681">
        <w:trPr>
          <w:cantSplit/>
          <w:jc w:val="center"/>
        </w:trPr>
        <w:tc>
          <w:tcPr>
            <w:tcW w:w="2880" w:type="dxa"/>
            <w:tcMar>
              <w:top w:w="85" w:type="dxa"/>
              <w:left w:w="85" w:type="dxa"/>
              <w:bottom w:w="85" w:type="dxa"/>
              <w:right w:w="85" w:type="dxa"/>
            </w:tcMar>
            <w:vAlign w:val="center"/>
          </w:tcPr>
          <w:p w14:paraId="0AB9E087" w14:textId="77777777" w:rsidR="00FA7659" w:rsidRPr="00FA7659" w:rsidRDefault="00FA7659" w:rsidP="00FA7659">
            <w:pPr>
              <w:spacing w:after="40" w:line="240" w:lineRule="auto"/>
              <w:rPr>
                <w:rFonts w:cs="Arial"/>
              </w:rPr>
            </w:pPr>
            <w:r w:rsidRPr="00FA7659">
              <w:rPr>
                <w:rFonts w:cs="Arial"/>
                <w:sz w:val="19"/>
              </w:rPr>
              <w:t>Hypervisor ISO</w:t>
            </w:r>
          </w:p>
        </w:tc>
        <w:tc>
          <w:tcPr>
            <w:tcW w:w="7200" w:type="dxa"/>
            <w:tcMar>
              <w:top w:w="85" w:type="dxa"/>
              <w:left w:w="85" w:type="dxa"/>
              <w:bottom w:w="85" w:type="dxa"/>
              <w:right w:w="85" w:type="dxa"/>
            </w:tcMar>
            <w:vAlign w:val="center"/>
          </w:tcPr>
          <w:p w14:paraId="17E746BB" w14:textId="77777777" w:rsidR="00FA7659" w:rsidRPr="00FA7659" w:rsidRDefault="00FA7659" w:rsidP="00FA7659">
            <w:pPr>
              <w:spacing w:after="40" w:line="240" w:lineRule="auto"/>
              <w:rPr>
                <w:rFonts w:cs="Arial"/>
              </w:rPr>
            </w:pPr>
            <w:r w:rsidRPr="00FA7659">
              <w:rPr>
                <w:rFonts w:cs="Arial"/>
                <w:sz w:val="19"/>
              </w:rPr>
              <w:t>Match the filename and hypervisor family to Foundation inventory and the supported AOS/platform combination.</w:t>
            </w:r>
          </w:p>
        </w:tc>
      </w:tr>
      <w:tr w:rsidR="00FA7659" w:rsidRPr="00FA7659" w14:paraId="0E8B6DE8" w14:textId="77777777" w:rsidTr="008F3681">
        <w:trPr>
          <w:cantSplit/>
          <w:jc w:val="center"/>
        </w:trPr>
        <w:tc>
          <w:tcPr>
            <w:tcW w:w="2880" w:type="dxa"/>
            <w:tcMar>
              <w:top w:w="85" w:type="dxa"/>
              <w:left w:w="85" w:type="dxa"/>
              <w:bottom w:w="85" w:type="dxa"/>
              <w:right w:w="85" w:type="dxa"/>
            </w:tcMar>
            <w:vAlign w:val="center"/>
          </w:tcPr>
          <w:p w14:paraId="41095FAC" w14:textId="77777777" w:rsidR="00FA7659" w:rsidRPr="00FA7659" w:rsidRDefault="00FA7659" w:rsidP="00FA7659">
            <w:pPr>
              <w:spacing w:after="40" w:line="240" w:lineRule="auto"/>
              <w:rPr>
                <w:rFonts w:cs="Arial"/>
              </w:rPr>
            </w:pPr>
            <w:r w:rsidRPr="00FA7659">
              <w:rPr>
                <w:rFonts w:cs="Arial"/>
                <w:sz w:val="19"/>
              </w:rPr>
              <w:t>AHV ISO Checksum</w:t>
            </w:r>
          </w:p>
        </w:tc>
        <w:tc>
          <w:tcPr>
            <w:tcW w:w="7200" w:type="dxa"/>
            <w:tcMar>
              <w:top w:w="85" w:type="dxa"/>
              <w:left w:w="85" w:type="dxa"/>
              <w:bottom w:w="85" w:type="dxa"/>
              <w:right w:w="85" w:type="dxa"/>
            </w:tcMar>
            <w:vAlign w:val="center"/>
          </w:tcPr>
          <w:p w14:paraId="1FA8171D" w14:textId="77777777" w:rsidR="00FA7659" w:rsidRPr="00FA7659" w:rsidRDefault="00FA7659" w:rsidP="00FA7659">
            <w:pPr>
              <w:spacing w:after="40" w:line="240" w:lineRule="auto"/>
              <w:rPr>
                <w:rFonts w:cs="Arial"/>
              </w:rPr>
            </w:pPr>
            <w:r w:rsidRPr="00FA7659">
              <w:rPr>
                <w:rFonts w:cs="Arial"/>
                <w:sz w:val="19"/>
              </w:rPr>
              <w:t>Use the actual digest expected by Foundation. A valid hexadecimal shape alone does not prove image integrity.</w:t>
            </w:r>
          </w:p>
        </w:tc>
      </w:tr>
      <w:tr w:rsidR="00FA7659" w:rsidRPr="00FA7659" w14:paraId="42466950" w14:textId="77777777" w:rsidTr="008F3681">
        <w:trPr>
          <w:cantSplit/>
          <w:jc w:val="center"/>
        </w:trPr>
        <w:tc>
          <w:tcPr>
            <w:tcW w:w="2880" w:type="dxa"/>
            <w:tcMar>
              <w:top w:w="85" w:type="dxa"/>
              <w:left w:w="85" w:type="dxa"/>
              <w:bottom w:w="85" w:type="dxa"/>
              <w:right w:w="85" w:type="dxa"/>
            </w:tcMar>
            <w:vAlign w:val="center"/>
          </w:tcPr>
          <w:p w14:paraId="160423DE" w14:textId="77777777" w:rsidR="00FA7659" w:rsidRPr="00FA7659" w:rsidRDefault="00FA7659" w:rsidP="00FA7659">
            <w:pPr>
              <w:spacing w:after="40" w:line="240" w:lineRule="auto"/>
              <w:rPr>
                <w:rFonts w:cs="Arial"/>
              </w:rPr>
            </w:pPr>
            <w:r w:rsidRPr="00FA7659">
              <w:rPr>
                <w:rFonts w:cs="Arial"/>
                <w:sz w:val="19"/>
              </w:rPr>
              <w:t>Upload and inventory</w:t>
            </w:r>
          </w:p>
        </w:tc>
        <w:tc>
          <w:tcPr>
            <w:tcW w:w="7200" w:type="dxa"/>
            <w:tcMar>
              <w:top w:w="85" w:type="dxa"/>
              <w:left w:w="85" w:type="dxa"/>
              <w:bottom w:w="85" w:type="dxa"/>
              <w:right w:w="85" w:type="dxa"/>
            </w:tcMar>
            <w:vAlign w:val="center"/>
          </w:tcPr>
          <w:p w14:paraId="37E0B32C" w14:textId="77777777" w:rsidR="00FA7659" w:rsidRPr="00FA7659" w:rsidRDefault="00FA7659" w:rsidP="00FA7659">
            <w:pPr>
              <w:spacing w:after="40" w:line="240" w:lineRule="auto"/>
              <w:rPr>
                <w:rFonts w:cs="Arial"/>
              </w:rPr>
            </w:pPr>
            <w:r w:rsidRPr="00FA7659">
              <w:rPr>
                <w:rFonts w:cs="Arial"/>
                <w:sz w:val="19"/>
              </w:rPr>
              <w:t>Upload is independently administrator-gated. After staging, refresh inventory and validate the selected image before submission.</w:t>
            </w:r>
          </w:p>
        </w:tc>
      </w:tr>
    </w:tbl>
    <w:p w14:paraId="22430319" w14:textId="77777777" w:rsidR="00FA7659" w:rsidRPr="00FA7659" w:rsidRDefault="00FA7659" w:rsidP="00FA7659">
      <w:pPr>
        <w:spacing w:after="20" w:line="254" w:lineRule="auto"/>
        <w:rPr>
          <w:rFonts w:cs="Arial"/>
        </w:rPr>
      </w:pPr>
    </w:p>
    <w:p w14:paraId="7FDA922C"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160DBDCF" wp14:editId="283758AF">
            <wp:extent cx="6400800" cy="4200525"/>
            <wp:effectExtent l="0" t="0" r="0" b="0"/>
            <wp:docPr id="31" name="Picture 28"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nodes.png"/>
                    <pic:cNvPicPr/>
                  </pic:nvPicPr>
                  <pic:blipFill>
                    <a:blip r:embed="rId34"/>
                    <a:stretch>
                      <a:fillRect/>
                    </a:stretch>
                  </pic:blipFill>
                  <pic:spPr>
                    <a:xfrm>
                      <a:off x="0" y="0"/>
                      <a:ext cx="6400800" cy="4200525"/>
                    </a:xfrm>
                    <a:prstGeom prst="rect">
                      <a:avLst/>
                    </a:prstGeom>
                  </pic:spPr>
                </pic:pic>
              </a:graphicData>
            </a:graphic>
          </wp:inline>
        </w:drawing>
      </w:r>
    </w:p>
    <w:p w14:paraId="7F2695BF" w14:textId="77777777" w:rsidR="00FA7659" w:rsidRPr="008F3681" w:rsidRDefault="00FA7659" w:rsidP="008F3681">
      <w:pPr>
        <w:spacing w:after="120" w:line="240" w:lineRule="auto"/>
        <w:jc w:val="center"/>
        <w:rPr>
          <w:rFonts w:cs="Arial"/>
          <w:color w:val="808080" w:themeColor="background1" w:themeShade="80"/>
          <w:sz w:val="18"/>
          <w:szCs w:val="18"/>
        </w:rPr>
      </w:pPr>
      <w:r>
        <w:rPr>
          <w:rFonts w:cs="Arial"/>
          <w:color w:val="808080" w:themeColor="background1" w:themeShade="80"/>
          <w:sz w:val="18"/>
          <w:szCs w:val="18"/>
        </w:rPr>
        <w:t>Figure 31. Per-node network and credential inputs. Current v1.8.5-rc1 source capture with simulated demo data; not live deployment evidence.</w:t>
      </w:r>
    </w:p>
    <w:p w14:paraId="064BB2A8" w14:textId="77777777" w:rsidR="00FA7659" w:rsidRPr="00FA7659" w:rsidRDefault="00FA7659" w:rsidP="00FA7659">
      <w:pPr>
        <w:keepNext/>
        <w:keepLines/>
        <w:spacing w:before="280" w:line="254" w:lineRule="auto"/>
        <w:outlineLvl w:val="2"/>
        <w:rPr>
          <w:rFonts w:eastAsiaTheme="majorEastAsia" w:cs="Arial"/>
          <w:b/>
          <w:bCs/>
          <w:sz w:val="24"/>
        </w:rPr>
      </w:pPr>
      <w:bookmarkStart w:id="116" w:name="_Toc244001215"/>
      <w:r w:rsidRPr="00FA7659">
        <w:rPr>
          <w:rFonts w:eastAsiaTheme="majorEastAsia" w:cs="Arial"/>
          <w:b/>
          <w:bCs/>
          <w:sz w:val="24"/>
        </w:rPr>
        <w:t>Validate and submit</w:t>
      </w:r>
      <w:bookmarkEnd w:id="116"/>
    </w:p>
    <w:p w14:paraId="0AA534AC" w14:textId="77777777" w:rsidR="008F3681" w:rsidRDefault="00FA7659">
      <w:pPr>
        <w:pStyle w:val="ListParagraph"/>
        <w:numPr>
          <w:ilvl w:val="0"/>
          <w:numId w:val="35"/>
        </w:numPr>
        <w:spacing w:after="120" w:line="254" w:lineRule="auto"/>
        <w:rPr>
          <w:rFonts w:cs="Arial"/>
        </w:rPr>
      </w:pPr>
      <w:r w:rsidRPr="008F3681">
        <w:rPr>
          <w:rFonts w:cs="Arial"/>
        </w:rPr>
        <w:t>Save the generated create_foundation_vm_cluster.yml and inspect the complete YAML Preview, including all four node identities if deploying a four-node cluster.</w:t>
      </w:r>
    </w:p>
    <w:p w14:paraId="609DBBF7" w14:textId="77777777" w:rsidR="008F3681" w:rsidRDefault="00FA7659">
      <w:pPr>
        <w:pStyle w:val="ListParagraph"/>
        <w:numPr>
          <w:ilvl w:val="0"/>
          <w:numId w:val="35"/>
        </w:numPr>
        <w:spacing w:after="120" w:line="254" w:lineRule="auto"/>
        <w:rPr>
          <w:rFonts w:cs="Arial"/>
        </w:rPr>
      </w:pPr>
      <w:r w:rsidRPr="008F3681">
        <w:rPr>
          <w:rFonts w:cs="Arial"/>
        </w:rPr>
        <w:t>Refresh image inventory, Validate native payload and Test IPMI credentials. Testing is read-only but failed logins can trigger BMC lockout policy.</w:t>
      </w:r>
    </w:p>
    <w:p w14:paraId="2CB55A9A" w14:textId="77777777" w:rsidR="008F3681" w:rsidRDefault="00FA7659">
      <w:pPr>
        <w:pStyle w:val="ListParagraph"/>
        <w:numPr>
          <w:ilvl w:val="0"/>
          <w:numId w:val="35"/>
        </w:numPr>
        <w:spacing w:after="120" w:line="254" w:lineRule="auto"/>
        <w:rPr>
          <w:rFonts w:cs="Arial"/>
        </w:rPr>
      </w:pPr>
      <w:r w:rsidRPr="008F3681">
        <w:rPr>
          <w:rFonts w:cs="Arial"/>
        </w:rPr>
        <w:t>Run Dry Run and resolve reference, schema, image, checksum and connectivity errors before mutation. Reference resolution is not proof that the referenced password authenticates.</w:t>
      </w:r>
    </w:p>
    <w:p w14:paraId="005FDE0E" w14:textId="77777777" w:rsidR="008F3681" w:rsidRDefault="00FA7659">
      <w:pPr>
        <w:pStyle w:val="ListParagraph"/>
        <w:numPr>
          <w:ilvl w:val="0"/>
          <w:numId w:val="35"/>
        </w:numPr>
        <w:spacing w:after="120" w:line="254" w:lineRule="auto"/>
        <w:rPr>
          <w:rFonts w:cs="Arial"/>
        </w:rPr>
      </w:pPr>
      <w:r w:rsidRPr="008F3681">
        <w:rPr>
          <w:rFonts w:cs="Arial"/>
        </w:rPr>
        <w:t xml:space="preserve">Have the host administrator explicitly configure ZTF_FOUNDATION_VM_ENABLE_MUTATION=true for approved use. Docker Compose </w:t>
      </w:r>
      <w:r w:rsidRPr="008F3681">
        <w:rPr>
          <w:rFonts w:cs="Arial"/>
        </w:rPr>
        <w:lastRenderedPageBreak/>
        <w:t>defaults its substitution to false; the server fallback and an appliance profile can differ. Verify effective configuration rather than assuming all builds enable mutation.</w:t>
      </w:r>
    </w:p>
    <w:p w14:paraId="1E2A916F" w14:textId="77777777" w:rsidR="008F3681" w:rsidRDefault="00FA7659">
      <w:pPr>
        <w:pStyle w:val="ListParagraph"/>
        <w:numPr>
          <w:ilvl w:val="0"/>
          <w:numId w:val="35"/>
        </w:numPr>
        <w:spacing w:after="120" w:line="254" w:lineRule="auto"/>
        <w:rPr>
          <w:rFonts w:cs="Arial"/>
        </w:rPr>
      </w:pPr>
      <w:r w:rsidRPr="008F3681">
        <w:rPr>
          <w:rFonts w:cs="Arial"/>
        </w:rPr>
        <w:t>Enable ZTF_FOUNDATION_VM_ENABLE_IMAGE_UPLOAD=true only when administrator image uploads are needed. Images already present do not require that flag. The default upload size cap is 20 GiB.</w:t>
      </w:r>
    </w:p>
    <w:p w14:paraId="137EECFD" w14:textId="34182AB1" w:rsidR="00FA7659" w:rsidRPr="008F3681" w:rsidRDefault="00FA7659">
      <w:pPr>
        <w:pStyle w:val="ListParagraph"/>
        <w:numPr>
          <w:ilvl w:val="0"/>
          <w:numId w:val="35"/>
        </w:numPr>
        <w:spacing w:after="120" w:line="254" w:lineRule="auto"/>
        <w:rPr>
          <w:rFonts w:cs="Arial"/>
        </w:rPr>
      </w:pPr>
      <w:r w:rsidRPr="008F3681">
        <w:rPr>
          <w:rFonts w:cs="Arial"/>
        </w:rPr>
        <w:t>Obtain the applicable approval, run as administrator, and type DEPLOY FOUNDATION VM. Review the destructive scope: imaging may overwrite the selected nodes.</w:t>
      </w:r>
    </w:p>
    <w:p w14:paraId="075662FB" w14:textId="77777777" w:rsidR="00FA7659" w:rsidRPr="00FA7659" w:rsidRDefault="00FA7659" w:rsidP="00FA7659">
      <w:pPr>
        <w:keepNext/>
        <w:keepLines/>
        <w:spacing w:before="280" w:line="254" w:lineRule="auto"/>
        <w:outlineLvl w:val="2"/>
        <w:rPr>
          <w:rFonts w:eastAsiaTheme="majorEastAsia" w:cs="Arial"/>
          <w:b/>
          <w:bCs/>
          <w:sz w:val="24"/>
        </w:rPr>
      </w:pPr>
      <w:bookmarkStart w:id="117" w:name="_Toc244001216"/>
      <w:r w:rsidRPr="00FA7659">
        <w:rPr>
          <w:rFonts w:eastAsiaTheme="majorEastAsia" w:cs="Arial"/>
          <w:b/>
          <w:bCs/>
          <w:sz w:val="24"/>
        </w:rPr>
        <w:t>How the workflow interacts with Foundation</w:t>
      </w:r>
      <w:bookmarkEnd w:id="117"/>
    </w:p>
    <w:p w14:paraId="181FEC16" w14:textId="77777777" w:rsidR="00FA7659" w:rsidRPr="00FA7659" w:rsidRDefault="00FA7659" w:rsidP="00FA7659">
      <w:pPr>
        <w:spacing w:after="120" w:line="254" w:lineRule="auto"/>
        <w:rPr>
          <w:rFonts w:cs="Arial"/>
        </w:rPr>
      </w:pPr>
      <w:r w:rsidRPr="00FA7659">
        <w:rPr>
          <w:rFonts w:cs="Arial"/>
        </w:rPr>
        <w:t>The backend validates intent, queries Foundation version and image inventory, resolves execution credentials and constructs native blocks and clusters JSON. It logs a sanitized payload hash. It calls ipmi_config only for nodes that request BMC network configuration, then submits image_nodes and polls /foundation/progress. It persists sanitized logs and status in the job. Foundation performs the installation and cluster formation; the Orchestrator coordinates and reports the response.</w:t>
      </w:r>
    </w:p>
    <w:p w14:paraId="1BB0C49D" w14:textId="77777777" w:rsidR="00FA7659" w:rsidRPr="00FA7659" w:rsidRDefault="00FA7659" w:rsidP="00FA7659">
      <w:pPr>
        <w:keepNext/>
        <w:keepLines/>
        <w:spacing w:before="280" w:line="254" w:lineRule="auto"/>
        <w:outlineLvl w:val="2"/>
        <w:rPr>
          <w:rFonts w:eastAsiaTheme="majorEastAsia" w:cs="Arial"/>
          <w:b/>
          <w:bCs/>
          <w:sz w:val="24"/>
        </w:rPr>
      </w:pPr>
      <w:bookmarkStart w:id="118" w:name="_Toc244001217"/>
      <w:r w:rsidRPr="00FA7659">
        <w:rPr>
          <w:rFonts w:eastAsiaTheme="majorEastAsia" w:cs="Arial"/>
          <w:b/>
          <w:bCs/>
          <w:sz w:val="24"/>
        </w:rPr>
        <w:t>Monitor and recover</w:t>
      </w:r>
      <w:bookmarkEnd w:id="118"/>
    </w:p>
    <w:p w14:paraId="67736C7C" w14:textId="77777777" w:rsidR="00FA7659" w:rsidRPr="00FA7659" w:rsidRDefault="00FA7659" w:rsidP="00FA7659">
      <w:pPr>
        <w:spacing w:after="120" w:line="254" w:lineRule="auto"/>
        <w:rPr>
          <w:rFonts w:cs="Arial"/>
        </w:rPr>
      </w:pPr>
      <w:r w:rsidRPr="00FA7659">
        <w:rPr>
          <w:rFonts w:cs="Arial"/>
        </w:rPr>
        <w:t>Expand deployment status and Node Overview, and use Open Foundation and sanitized-log download. Classic Foundation may report grouped Node imaging / configuration followed by Cluster formation rather than separate AHV and AOS milestones. Not reported means telemetry was absent; never infer historical phase completion from an aggregate percentage alone. Cancelling a running job requests Foundation abort_session. An in-flight target action can finish before cancellation takes effect. Following an Orchestrator restart, inspect interrupted jobs and the actual Foundation session. Administrator restart requires RESTART FOUNDATION VM and records a new job linked to its source; it is not an assurance of idempotent continuation.</w:t>
      </w:r>
    </w:p>
    <w:p w14:paraId="5215CCC1" w14:textId="77777777" w:rsidR="00FA7659" w:rsidRPr="00FA7659" w:rsidRDefault="00FA7659" w:rsidP="00FA7659">
      <w:pPr>
        <w:keepNext/>
        <w:keepLines/>
        <w:spacing w:before="280" w:line="254" w:lineRule="auto"/>
        <w:outlineLvl w:val="2"/>
        <w:rPr>
          <w:rFonts w:eastAsiaTheme="majorEastAsia" w:cs="Arial"/>
          <w:b/>
          <w:bCs/>
          <w:sz w:val="24"/>
        </w:rPr>
      </w:pPr>
      <w:bookmarkStart w:id="119" w:name="_Toc244001218"/>
      <w:r w:rsidRPr="00FA7659">
        <w:rPr>
          <w:rFonts w:eastAsiaTheme="majorEastAsia" w:cs="Arial"/>
          <w:b/>
          <w:bCs/>
          <w:sz w:val="24"/>
        </w:rPr>
        <w:t>Multiple clusters and remote sites</w:t>
      </w:r>
      <w:bookmarkEnd w:id="119"/>
    </w:p>
    <w:p w14:paraId="295CDDAF" w14:textId="77777777" w:rsidR="00FA7659" w:rsidRPr="00FA7659" w:rsidRDefault="00FA7659" w:rsidP="00FA7659">
      <w:pPr>
        <w:spacing w:after="120" w:line="254" w:lineRule="auto"/>
        <w:rPr>
          <w:rFonts w:cs="Arial"/>
        </w:rPr>
      </w:pPr>
      <w:r w:rsidRPr="00FA7659">
        <w:rPr>
          <w:rFonts w:cs="Arial"/>
        </w:rPr>
        <w:t>For a single Foundation VM, serialize independent deployments and confirm the previous session is finished before starting another. Session-wide progress and abort operations should not be assumed isolated across concurrent jobs. A Foundation VM per site can provide independent deployment endpoints, but verify network paths, image copies, approval and session ownership separately. The legacy Parallel Exec and pipeline selectors are not a supported substitute for the specialized Foundation VM execution path. Do not assume that choosing cluster-create with Foundation VM YAML selects this backend.</w:t>
      </w:r>
    </w:p>
    <w:p w14:paraId="6AB146AF" w14:textId="77777777" w:rsidR="00FA7659" w:rsidRPr="00FA7659" w:rsidRDefault="00FA7659" w:rsidP="00FA7659">
      <w:pPr>
        <w:keepNext/>
        <w:keepLines/>
        <w:spacing w:before="280" w:line="254" w:lineRule="auto"/>
        <w:outlineLvl w:val="2"/>
        <w:rPr>
          <w:rFonts w:eastAsiaTheme="majorEastAsia" w:cs="Arial"/>
          <w:b/>
          <w:bCs/>
          <w:sz w:val="24"/>
        </w:rPr>
      </w:pPr>
      <w:bookmarkStart w:id="120" w:name="_Toc244001219"/>
      <w:r w:rsidRPr="00FA7659">
        <w:rPr>
          <w:rFonts w:eastAsiaTheme="majorEastAsia" w:cs="Arial"/>
          <w:b/>
          <w:bCs/>
          <w:sz w:val="24"/>
        </w:rPr>
        <w:t>Accept the cluster</w:t>
      </w:r>
      <w:bookmarkEnd w:id="120"/>
    </w:p>
    <w:p w14:paraId="2DF185B0" w14:textId="77777777" w:rsidR="00FA7659" w:rsidRPr="00FA7659" w:rsidRDefault="00FA7659" w:rsidP="00FA7659">
      <w:pPr>
        <w:spacing w:after="120" w:line="254" w:lineRule="auto"/>
        <w:rPr>
          <w:rFonts w:cs="Arial"/>
        </w:rPr>
      </w:pPr>
      <w:r w:rsidRPr="00FA7659">
        <w:rPr>
          <w:rFonts w:cs="Arial"/>
        </w:rPr>
        <w:t>Verify Prism Element login, node membership, cluster services, intended AOS/AHV versions, capacity, network and time settings, and vendor health checks. Confirm any optional PC registration independently. Save Foundation logs, job/configuration identifiers and acceptance evidence before handing over. A green console job alone is insufficient.</w:t>
      </w:r>
    </w:p>
    <w:p w14:paraId="25A269CF" w14:textId="12FA1474" w:rsidR="00FA7659" w:rsidRPr="00FA7659" w:rsidRDefault="00FA7659" w:rsidP="00FA7659">
      <w:pPr>
        <w:keepNext/>
        <w:keepLines/>
        <w:spacing w:before="280" w:line="254" w:lineRule="auto"/>
        <w:outlineLvl w:val="0"/>
        <w:rPr>
          <w:rFonts w:eastAsiaTheme="majorEastAsia" w:cs="Arial"/>
          <w:b/>
          <w:bCs/>
          <w:sz w:val="40"/>
          <w:szCs w:val="28"/>
        </w:rPr>
      </w:pPr>
      <w:bookmarkStart w:id="121" w:name="_Toc242951515"/>
      <w:bookmarkStart w:id="122" w:name="_Toc244001220"/>
      <w:r w:rsidRPr="00FA7659">
        <w:rPr>
          <w:rFonts w:eastAsiaTheme="majorEastAsia" w:cs="Arial"/>
          <w:b/>
          <w:bCs/>
          <w:sz w:val="40"/>
          <w:szCs w:val="28"/>
        </w:rPr>
        <w:lastRenderedPageBreak/>
        <w:t>Initial Prism Element configuration and password changes</w:t>
      </w:r>
      <w:bookmarkEnd w:id="121"/>
      <w:bookmarkEnd w:id="122"/>
    </w:p>
    <w:p w14:paraId="62C1FEDE"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6E520B09" wp14:editId="5C7E53D3">
            <wp:extent cx="6400800" cy="4200525"/>
            <wp:effectExtent l="0" t="0" r="0" b="0"/>
            <wp:docPr id="32" name="Picture 29"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e-cluster.png"/>
                    <pic:cNvPicPr/>
                  </pic:nvPicPr>
                  <pic:blipFill>
                    <a:blip r:embed="rId35"/>
                    <a:stretch>
                      <a:fillRect/>
                    </a:stretch>
                  </pic:blipFill>
                  <pic:spPr>
                    <a:xfrm>
                      <a:off x="0" y="0"/>
                      <a:ext cx="6400800" cy="4200525"/>
                    </a:xfrm>
                    <a:prstGeom prst="rect">
                      <a:avLst/>
                    </a:prstGeom>
                  </pic:spPr>
                </pic:pic>
              </a:graphicData>
            </a:graphic>
          </wp:inline>
        </w:drawing>
      </w:r>
    </w:p>
    <w:p w14:paraId="475B6E3A" w14:textId="77777777" w:rsidR="00FA7659" w:rsidRPr="00FA7659" w:rsidRDefault="00FA7659" w:rsidP="004A2482">
      <w:pPr>
        <w:spacing w:after="120" w:line="240" w:lineRule="auto"/>
        <w:jc w:val="center"/>
        <w:rPr>
          <w:rFonts w:cs="Arial"/>
          <w:b/>
          <w:bCs/>
          <w:sz w:val="18"/>
          <w:szCs w:val="18"/>
        </w:rPr>
      </w:pPr>
      <w:r>
        <w:rPr>
          <w:rFonts w:cs="Arial"/>
          <w:i/>
          <w:iCs/>
          <w:color w:val="808080" w:themeColor="background1" w:themeShade="80"/>
          <w:sz w:val="18"/>
          <w:szCs w:val="18"/>
        </w:rPr>
        <w:t>Figure 32. Configure Cluster form. Current v1.8.5-rc1 source capture with simulated demo data; not live deployment evidence.</w:t>
      </w:r>
    </w:p>
    <w:p w14:paraId="19A09046" w14:textId="77777777" w:rsidR="00FA7659" w:rsidRPr="00FA7659" w:rsidRDefault="00FA7659" w:rsidP="00FA7659">
      <w:pPr>
        <w:spacing w:after="120" w:line="254" w:lineRule="auto"/>
        <w:rPr>
          <w:rFonts w:cs="Arial"/>
        </w:rPr>
      </w:pPr>
      <w:r w:rsidRPr="00FA7659">
        <w:rPr>
          <w:rFonts w:cs="Arial"/>
        </w:rPr>
        <w:t>Configure Cluster (config-cluster) invokes the installed ZTF 1.x ClusterConfig workflow. In updated source-derived RC builds, the password action runs only when new_pe_admin_credential is supplied. Without that field, the password substep explicitly skips and selected EULA/Pulse, network, storage and registration actions can proceed using pe_credential. The workflow remains mutating and requires normal authorization.</w:t>
      </w:r>
    </w:p>
    <w:p w14:paraId="3FCB81CE"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23" w:name="_Toc242951516"/>
      <w:bookmarkStart w:id="124" w:name="_Toc244001221"/>
      <w:r w:rsidRPr="00FA7659">
        <w:rPr>
          <w:rFonts w:eastAsiaTheme="majorEastAsia" w:cs="Arial"/>
          <w:b/>
          <w:bCs/>
          <w:sz w:val="30"/>
          <w:szCs w:val="26"/>
        </w:rPr>
        <w:t>Procedure</w:t>
      </w:r>
      <w:bookmarkEnd w:id="123"/>
      <w:bookmarkEnd w:id="124"/>
    </w:p>
    <w:p w14:paraId="1E339B76" w14:textId="77777777" w:rsidR="004A2482" w:rsidRDefault="00FA7659">
      <w:pPr>
        <w:pStyle w:val="ListParagraph"/>
        <w:numPr>
          <w:ilvl w:val="0"/>
          <w:numId w:val="36"/>
        </w:numPr>
        <w:spacing w:after="120" w:line="254" w:lineRule="auto"/>
        <w:rPr>
          <w:rFonts w:cs="Arial"/>
        </w:rPr>
      </w:pPr>
      <w:r w:rsidRPr="004A2482">
        <w:rPr>
          <w:rFonts w:cs="Arial"/>
        </w:rPr>
        <w:t>If an initial PE admin password change is required, create a separate Global Config reference whose username is exactly admin and whose value is the approved replacement password. Retain the existing reference until fresh replacement authentication is verified. If already changed, use the working pe_credential and omit new_pe_admin_credential.</w:t>
      </w:r>
    </w:p>
    <w:p w14:paraId="04233E9F" w14:textId="77777777" w:rsidR="004A2482" w:rsidRDefault="00FA7659">
      <w:pPr>
        <w:pStyle w:val="ListParagraph"/>
        <w:numPr>
          <w:ilvl w:val="0"/>
          <w:numId w:val="36"/>
        </w:numPr>
        <w:spacing w:after="120" w:line="254" w:lineRule="auto"/>
        <w:rPr>
          <w:rFonts w:cs="Arial"/>
        </w:rPr>
      </w:pPr>
      <w:r w:rsidRPr="004A2482">
        <w:rPr>
          <w:rFonts w:cs="Arial"/>
        </w:rPr>
        <w:t>Open Configure Cluster and add the intended PE VIP and cluster name. For a combined initial password change, select the replacement reference and review both new_pe_admin_credential and pe_credential in the generated YAML. For later narrowly scoped files, omit new_pe_admin_credential entirely; do not assume an empty or reused initial-password field is a repeatability safeguard.</w:t>
      </w:r>
    </w:p>
    <w:p w14:paraId="30F492ED" w14:textId="77777777" w:rsidR="004A2482" w:rsidRDefault="00FA7659">
      <w:pPr>
        <w:pStyle w:val="ListParagraph"/>
        <w:numPr>
          <w:ilvl w:val="0"/>
          <w:numId w:val="36"/>
        </w:numPr>
        <w:spacing w:after="120" w:line="254" w:lineRule="auto"/>
        <w:rPr>
          <w:rFonts w:cs="Arial"/>
        </w:rPr>
      </w:pPr>
      <w:r w:rsidRPr="004A2482">
        <w:rPr>
          <w:rFonts w:cs="Arial"/>
        </w:rPr>
        <w:t xml:space="preserve">Existing PE Admin Password Override uses top-level default_pe_password. Leaving it blank uses the upstream shipped default; pe_credential alone does not supply the old-password argument. </w:t>
      </w:r>
      <w:r w:rsidRPr="004A2482">
        <w:rPr>
          <w:rFonts w:cs="Arial"/>
        </w:rPr>
        <w:lastRenderedPageBreak/>
        <w:t>The override is sensitive plaintext in YAML and is shared across targets. Split targets with different old passwords and protect exports, saved YAML and screenshots.</w:t>
      </w:r>
    </w:p>
    <w:p w14:paraId="0BDE417B" w14:textId="77777777" w:rsidR="004A2482" w:rsidRDefault="00FA7659">
      <w:pPr>
        <w:pStyle w:val="ListParagraph"/>
        <w:numPr>
          <w:ilvl w:val="0"/>
          <w:numId w:val="36"/>
        </w:numPr>
        <w:spacing w:after="120" w:line="254" w:lineRule="auto"/>
        <w:rPr>
          <w:rFonts w:cs="Arial"/>
        </w:rPr>
      </w:pPr>
      <w:r w:rsidRPr="004A2482">
        <w:rPr>
          <w:rFonts w:cs="Arial"/>
        </w:rPr>
        <w:t xml:space="preserve">Select Accept EULA only with authorization and provide the EULA name/company. Pulse offers Unchanged, Enabled and Disabled; Unchanged omits </w:t>
      </w:r>
      <w:r w:rsidRPr="004A2482">
        <w:rPr>
          <w:rFonts w:cs="Arial"/>
          <w:sz w:val="18"/>
        </w:rPr>
        <w:t>enable_pulse</w:t>
      </w:r>
      <w:r w:rsidRPr="004A2482">
        <w:rPr>
          <w:rFonts w:cs="Arial"/>
        </w:rPr>
        <w:t>.</w:t>
      </w:r>
    </w:p>
    <w:p w14:paraId="3F9CBD37" w14:textId="77777777" w:rsidR="004A2482" w:rsidRDefault="00FA7659">
      <w:pPr>
        <w:pStyle w:val="ListParagraph"/>
        <w:numPr>
          <w:ilvl w:val="0"/>
          <w:numId w:val="36"/>
        </w:numPr>
        <w:spacing w:after="120" w:line="254" w:lineRule="auto"/>
        <w:rPr>
          <w:rFonts w:cs="Arial"/>
        </w:rPr>
      </w:pPr>
      <w:r w:rsidRPr="004A2482">
        <w:rPr>
          <w:rFonts w:cs="Arial"/>
        </w:rPr>
        <w:t>Add only the required DNS/NTP, data-services IP, HA, directory services, containers and VLANs. There are no automatically created containers/networks. HA and storage settings still require hardware/version compatibility review.</w:t>
      </w:r>
    </w:p>
    <w:p w14:paraId="3493402A" w14:textId="77777777" w:rsidR="004A2482" w:rsidRDefault="00FA7659">
      <w:pPr>
        <w:pStyle w:val="ListParagraph"/>
        <w:numPr>
          <w:ilvl w:val="0"/>
          <w:numId w:val="36"/>
        </w:numPr>
        <w:spacing w:after="120" w:line="254" w:lineRule="auto"/>
        <w:rPr>
          <w:rFonts w:cs="Arial"/>
        </w:rPr>
      </w:pPr>
      <w:r w:rsidRPr="004A2482">
        <w:rPr>
          <w:rFonts w:cs="Arial"/>
        </w:rPr>
        <w:t>Review/download the YAML and run Dry Run. Password credentials intended for use after the change need not authenticate before the change. Dry Run is not evidence that a real password change or cluster configuration succeeded.</w:t>
      </w:r>
    </w:p>
    <w:p w14:paraId="09C64AE3" w14:textId="7C005A40" w:rsidR="00FA7659" w:rsidRPr="004A2482" w:rsidRDefault="00FA7659">
      <w:pPr>
        <w:pStyle w:val="ListParagraph"/>
        <w:numPr>
          <w:ilvl w:val="0"/>
          <w:numId w:val="36"/>
        </w:numPr>
        <w:spacing w:after="120" w:line="254" w:lineRule="auto"/>
        <w:rPr>
          <w:rFonts w:cs="Arial"/>
        </w:rPr>
      </w:pPr>
      <w:r w:rsidRPr="004A2482">
        <w:rPr>
          <w:rFonts w:cs="Arial"/>
        </w:rPr>
        <w:t>Obtain the required approval and exact confirmation. Password PASS requires fresh replacement authentication and a nonempty PE cluster identity before the verified session is handed to later actions. Independently verify new login, EULA/Pulse and selected settings. Update saved connection references; the action does not rewrite other files. Investigate any ambiguous change before retrying.</w:t>
      </w:r>
    </w:p>
    <w:p w14:paraId="17339ED0"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25" w:name="_Toc242951517"/>
      <w:bookmarkStart w:id="126" w:name="_Toc244001222"/>
      <w:r w:rsidRPr="00FA7659">
        <w:rPr>
          <w:rFonts w:eastAsiaTheme="majorEastAsia" w:cs="Arial"/>
          <w:b/>
          <w:bCs/>
          <w:sz w:val="30"/>
          <w:szCs w:val="26"/>
        </w:rPr>
        <w:t>Native Schema</w:t>
      </w:r>
      <w:bookmarkEnd w:id="125"/>
      <w:bookmarkEnd w:id="126"/>
    </w:p>
    <w:p w14:paraId="32605BD1" w14:textId="77777777" w:rsidR="00FA7659" w:rsidRPr="00FA7659" w:rsidRDefault="00FA7659" w:rsidP="00FA7659">
      <w:pPr>
        <w:spacing w:after="120" w:line="254" w:lineRule="auto"/>
        <w:rPr>
          <w:rFonts w:cs="Arial"/>
        </w:rPr>
      </w:pPr>
      <w:r w:rsidRPr="00FA7659">
        <w:rPr>
          <w:rFonts w:cs="Arial"/>
        </w:rPr>
        <w:t>The form preserves native imported per-cluster and additional settings when editing. Invalid imports, legacy form keys and missing required fields are reported instead of silently converted. New-password and directory service passwords are credential references, not generated plaintext values.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51DBA270" w14:textId="77777777" w:rsidTr="004A2482">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35AF3AFE" w14:textId="77777777" w:rsidR="00FA7659" w:rsidRPr="004A2482" w:rsidRDefault="00FA7659" w:rsidP="00FA7659">
            <w:pPr>
              <w:keepNext/>
              <w:spacing w:after="40" w:line="240" w:lineRule="auto"/>
              <w:rPr>
                <w:rFonts w:cs="Arial"/>
                <w:color w:val="auto"/>
              </w:rPr>
            </w:pPr>
            <w:r w:rsidRPr="004A2482">
              <w:rPr>
                <w:rFonts w:cs="Arial"/>
                <w:b/>
                <w:color w:val="auto"/>
                <w:sz w:val="19"/>
              </w:rPr>
              <w:t>Setting</w:t>
            </w:r>
          </w:p>
        </w:tc>
        <w:tc>
          <w:tcPr>
            <w:tcW w:w="7200" w:type="dxa"/>
            <w:shd w:val="clear" w:color="auto" w:fill="17365D" w:themeFill="text2" w:themeFillShade="BF"/>
            <w:tcMar>
              <w:top w:w="85" w:type="dxa"/>
              <w:left w:w="85" w:type="dxa"/>
              <w:bottom w:w="85" w:type="dxa"/>
              <w:right w:w="85" w:type="dxa"/>
            </w:tcMar>
            <w:vAlign w:val="center"/>
          </w:tcPr>
          <w:p w14:paraId="1E76E27D" w14:textId="77777777" w:rsidR="00FA7659" w:rsidRPr="004A2482" w:rsidRDefault="00FA7659" w:rsidP="00FA7659">
            <w:pPr>
              <w:keepNext/>
              <w:spacing w:after="40" w:line="240" w:lineRule="auto"/>
              <w:rPr>
                <w:rFonts w:cs="Arial"/>
                <w:color w:val="auto"/>
              </w:rPr>
            </w:pPr>
            <w:r w:rsidRPr="004A2482">
              <w:rPr>
                <w:rFonts w:cs="Arial"/>
                <w:b/>
                <w:color w:val="auto"/>
                <w:sz w:val="19"/>
              </w:rPr>
              <w:t>Native key</w:t>
            </w:r>
          </w:p>
        </w:tc>
      </w:tr>
      <w:tr w:rsidR="00FA7659" w:rsidRPr="00FA7659" w14:paraId="4E281554" w14:textId="77777777" w:rsidTr="004A2482">
        <w:trPr>
          <w:cantSplit/>
          <w:jc w:val="center"/>
        </w:trPr>
        <w:tc>
          <w:tcPr>
            <w:tcW w:w="2880" w:type="dxa"/>
            <w:tcMar>
              <w:top w:w="85" w:type="dxa"/>
              <w:left w:w="85" w:type="dxa"/>
              <w:bottom w:w="85" w:type="dxa"/>
              <w:right w:w="85" w:type="dxa"/>
            </w:tcMar>
            <w:vAlign w:val="center"/>
          </w:tcPr>
          <w:p w14:paraId="71F37209" w14:textId="77777777" w:rsidR="00FA7659" w:rsidRPr="00FA7659" w:rsidRDefault="00FA7659" w:rsidP="00FA7659">
            <w:pPr>
              <w:spacing w:after="40" w:line="240" w:lineRule="auto"/>
              <w:rPr>
                <w:rFonts w:cs="Arial"/>
              </w:rPr>
            </w:pPr>
            <w:r w:rsidRPr="00FA7659">
              <w:rPr>
                <w:rFonts w:cs="Arial"/>
                <w:sz w:val="19"/>
              </w:rPr>
              <w:t>New admin password</w:t>
            </w:r>
          </w:p>
        </w:tc>
        <w:tc>
          <w:tcPr>
            <w:tcW w:w="7200" w:type="dxa"/>
            <w:tcMar>
              <w:top w:w="85" w:type="dxa"/>
              <w:left w:w="85" w:type="dxa"/>
              <w:bottom w:w="85" w:type="dxa"/>
              <w:right w:w="85" w:type="dxa"/>
            </w:tcMar>
            <w:vAlign w:val="center"/>
          </w:tcPr>
          <w:p w14:paraId="236AAAD3" w14:textId="77777777" w:rsidR="00FA7659" w:rsidRPr="00FA7659" w:rsidRDefault="00FA7659" w:rsidP="00FA7659">
            <w:pPr>
              <w:spacing w:after="40" w:line="240" w:lineRule="auto"/>
              <w:rPr>
                <w:rFonts w:cs="Arial"/>
              </w:rPr>
            </w:pPr>
            <w:r w:rsidRPr="00FA7659">
              <w:rPr>
                <w:rFonts w:cs="Arial"/>
                <w:sz w:val="19"/>
              </w:rPr>
              <w:t>clusters.&lt;VIP&gt;.new_pe_admin_credential; omit when no password change is requested</w:t>
            </w:r>
          </w:p>
        </w:tc>
      </w:tr>
      <w:tr w:rsidR="00FA7659" w:rsidRPr="00FA7659" w14:paraId="04A76B91" w14:textId="77777777" w:rsidTr="004A2482">
        <w:trPr>
          <w:cantSplit/>
          <w:jc w:val="center"/>
        </w:trPr>
        <w:tc>
          <w:tcPr>
            <w:tcW w:w="2880" w:type="dxa"/>
            <w:tcMar>
              <w:top w:w="85" w:type="dxa"/>
              <w:left w:w="85" w:type="dxa"/>
              <w:bottom w:w="85" w:type="dxa"/>
              <w:right w:w="85" w:type="dxa"/>
            </w:tcMar>
            <w:vAlign w:val="center"/>
          </w:tcPr>
          <w:p w14:paraId="72C70597" w14:textId="77777777" w:rsidR="00FA7659" w:rsidRPr="00FA7659" w:rsidRDefault="00FA7659" w:rsidP="00FA7659">
            <w:pPr>
              <w:spacing w:after="40" w:line="240" w:lineRule="auto"/>
              <w:rPr>
                <w:rFonts w:cs="Arial"/>
              </w:rPr>
            </w:pPr>
            <w:r w:rsidRPr="00FA7659">
              <w:rPr>
                <w:rFonts w:cs="Arial"/>
                <w:sz w:val="19"/>
              </w:rPr>
              <w:t>API credential after change</w:t>
            </w:r>
          </w:p>
        </w:tc>
        <w:tc>
          <w:tcPr>
            <w:tcW w:w="7200" w:type="dxa"/>
            <w:tcMar>
              <w:top w:w="85" w:type="dxa"/>
              <w:left w:w="85" w:type="dxa"/>
              <w:bottom w:w="85" w:type="dxa"/>
              <w:right w:w="85" w:type="dxa"/>
            </w:tcMar>
            <w:vAlign w:val="center"/>
          </w:tcPr>
          <w:p w14:paraId="582E5609" w14:textId="77777777" w:rsidR="00FA7659" w:rsidRPr="00FA7659" w:rsidRDefault="00FA7659" w:rsidP="00FA7659">
            <w:pPr>
              <w:spacing w:after="40" w:line="240" w:lineRule="auto"/>
              <w:rPr>
                <w:rFonts w:cs="Arial"/>
              </w:rPr>
            </w:pPr>
            <w:r w:rsidRPr="00FA7659">
              <w:rPr>
                <w:rFonts w:cs="Arial"/>
                <w:sz w:val="19"/>
              </w:rPr>
              <w:t>clusters.&lt;VIP&gt;.pe_credential</w:t>
            </w:r>
          </w:p>
        </w:tc>
      </w:tr>
      <w:tr w:rsidR="00FA7659" w:rsidRPr="00FA7659" w14:paraId="53D52224" w14:textId="77777777" w:rsidTr="004A2482">
        <w:trPr>
          <w:cantSplit/>
          <w:jc w:val="center"/>
        </w:trPr>
        <w:tc>
          <w:tcPr>
            <w:tcW w:w="2880" w:type="dxa"/>
            <w:tcMar>
              <w:top w:w="85" w:type="dxa"/>
              <w:left w:w="85" w:type="dxa"/>
              <w:bottom w:w="85" w:type="dxa"/>
              <w:right w:w="85" w:type="dxa"/>
            </w:tcMar>
            <w:vAlign w:val="center"/>
          </w:tcPr>
          <w:p w14:paraId="25D65A6A" w14:textId="77777777" w:rsidR="00FA7659" w:rsidRPr="00FA7659" w:rsidRDefault="00FA7659" w:rsidP="00FA7659">
            <w:pPr>
              <w:spacing w:after="40" w:line="240" w:lineRule="auto"/>
              <w:rPr>
                <w:rFonts w:cs="Arial"/>
              </w:rPr>
            </w:pPr>
            <w:r w:rsidRPr="00FA7659">
              <w:rPr>
                <w:rFonts w:cs="Arial"/>
                <w:sz w:val="19"/>
              </w:rPr>
              <w:t>EULA</w:t>
            </w:r>
          </w:p>
        </w:tc>
        <w:tc>
          <w:tcPr>
            <w:tcW w:w="7200" w:type="dxa"/>
            <w:tcMar>
              <w:top w:w="85" w:type="dxa"/>
              <w:left w:w="85" w:type="dxa"/>
              <w:bottom w:w="85" w:type="dxa"/>
              <w:right w:w="85" w:type="dxa"/>
            </w:tcMar>
            <w:vAlign w:val="center"/>
          </w:tcPr>
          <w:p w14:paraId="2B576BF3" w14:textId="77777777" w:rsidR="00FA7659" w:rsidRPr="00FA7659" w:rsidRDefault="00FA7659" w:rsidP="00FA7659">
            <w:pPr>
              <w:spacing w:after="40" w:line="240" w:lineRule="auto"/>
              <w:rPr>
                <w:rFonts w:cs="Arial"/>
              </w:rPr>
            </w:pPr>
            <w:r w:rsidRPr="00FA7659">
              <w:rPr>
                <w:rFonts w:cs="Arial"/>
                <w:sz w:val="19"/>
              </w:rPr>
              <w:t>eula.username, company_name, job_title</w:t>
            </w:r>
          </w:p>
        </w:tc>
      </w:tr>
      <w:tr w:rsidR="00FA7659" w:rsidRPr="00FA7659" w14:paraId="2BA0488D" w14:textId="77777777" w:rsidTr="004A2482">
        <w:trPr>
          <w:cantSplit/>
          <w:jc w:val="center"/>
        </w:trPr>
        <w:tc>
          <w:tcPr>
            <w:tcW w:w="2880" w:type="dxa"/>
            <w:tcMar>
              <w:top w:w="85" w:type="dxa"/>
              <w:left w:w="85" w:type="dxa"/>
              <w:bottom w:w="85" w:type="dxa"/>
              <w:right w:w="85" w:type="dxa"/>
            </w:tcMar>
            <w:vAlign w:val="center"/>
          </w:tcPr>
          <w:p w14:paraId="328BA941" w14:textId="77777777" w:rsidR="00FA7659" w:rsidRPr="00FA7659" w:rsidRDefault="00FA7659" w:rsidP="00FA7659">
            <w:pPr>
              <w:spacing w:after="40" w:line="240" w:lineRule="auto"/>
              <w:rPr>
                <w:rFonts w:cs="Arial"/>
              </w:rPr>
            </w:pPr>
            <w:r w:rsidRPr="00FA7659">
              <w:rPr>
                <w:rFonts w:cs="Arial"/>
                <w:sz w:val="19"/>
              </w:rPr>
              <w:t>Pulse</w:t>
            </w:r>
          </w:p>
        </w:tc>
        <w:tc>
          <w:tcPr>
            <w:tcW w:w="7200" w:type="dxa"/>
            <w:tcMar>
              <w:top w:w="85" w:type="dxa"/>
              <w:left w:w="85" w:type="dxa"/>
              <w:bottom w:w="85" w:type="dxa"/>
              <w:right w:w="85" w:type="dxa"/>
            </w:tcMar>
            <w:vAlign w:val="center"/>
          </w:tcPr>
          <w:p w14:paraId="32E8E4DA" w14:textId="77777777" w:rsidR="00FA7659" w:rsidRPr="00FA7659" w:rsidRDefault="00FA7659" w:rsidP="00FA7659">
            <w:pPr>
              <w:spacing w:after="40" w:line="240" w:lineRule="auto"/>
              <w:rPr>
                <w:rFonts w:cs="Arial"/>
              </w:rPr>
            </w:pPr>
            <w:r w:rsidRPr="00FA7659">
              <w:rPr>
                <w:rFonts w:cs="Arial"/>
                <w:sz w:val="19"/>
              </w:rPr>
              <w:t>enable_pulse boolean; omit to leave unchanged</w:t>
            </w:r>
          </w:p>
        </w:tc>
      </w:tr>
      <w:tr w:rsidR="00FA7659" w:rsidRPr="00FA7659" w14:paraId="6EB4142A" w14:textId="77777777" w:rsidTr="004A2482">
        <w:trPr>
          <w:cantSplit/>
          <w:jc w:val="center"/>
        </w:trPr>
        <w:tc>
          <w:tcPr>
            <w:tcW w:w="2880" w:type="dxa"/>
            <w:tcMar>
              <w:top w:w="85" w:type="dxa"/>
              <w:left w:w="85" w:type="dxa"/>
              <w:bottom w:w="85" w:type="dxa"/>
              <w:right w:w="85" w:type="dxa"/>
            </w:tcMar>
            <w:vAlign w:val="center"/>
          </w:tcPr>
          <w:p w14:paraId="3F0C1C65" w14:textId="77777777" w:rsidR="00FA7659" w:rsidRPr="00FA7659" w:rsidRDefault="00FA7659" w:rsidP="00FA7659">
            <w:pPr>
              <w:spacing w:after="40" w:line="240" w:lineRule="auto"/>
              <w:rPr>
                <w:rFonts w:cs="Arial"/>
              </w:rPr>
            </w:pPr>
            <w:r w:rsidRPr="00FA7659">
              <w:rPr>
                <w:rFonts w:cs="Arial"/>
                <w:sz w:val="19"/>
              </w:rPr>
              <w:t>Directory service</w:t>
            </w:r>
          </w:p>
        </w:tc>
        <w:tc>
          <w:tcPr>
            <w:tcW w:w="7200" w:type="dxa"/>
            <w:tcMar>
              <w:top w:w="85" w:type="dxa"/>
              <w:left w:w="85" w:type="dxa"/>
              <w:bottom w:w="85" w:type="dxa"/>
              <w:right w:w="85" w:type="dxa"/>
            </w:tcMar>
            <w:vAlign w:val="center"/>
          </w:tcPr>
          <w:p w14:paraId="4EAA19FE" w14:textId="77777777" w:rsidR="00FA7659" w:rsidRPr="00FA7659" w:rsidRDefault="00FA7659" w:rsidP="00FA7659">
            <w:pPr>
              <w:spacing w:after="40" w:line="240" w:lineRule="auto"/>
              <w:rPr>
                <w:rFonts w:cs="Arial"/>
              </w:rPr>
            </w:pPr>
            <w:r w:rsidRPr="00FA7659">
              <w:rPr>
                <w:rFonts w:cs="Arial"/>
                <w:sz w:val="19"/>
              </w:rPr>
              <w:t>directory_services, ad_directory_url, service_account_credential</w:t>
            </w:r>
          </w:p>
        </w:tc>
      </w:tr>
      <w:tr w:rsidR="00FA7659" w:rsidRPr="00FA7659" w14:paraId="5EADC803" w14:textId="77777777" w:rsidTr="004A2482">
        <w:trPr>
          <w:cantSplit/>
          <w:jc w:val="center"/>
        </w:trPr>
        <w:tc>
          <w:tcPr>
            <w:tcW w:w="2880" w:type="dxa"/>
            <w:tcMar>
              <w:top w:w="85" w:type="dxa"/>
              <w:left w:w="85" w:type="dxa"/>
              <w:bottom w:w="85" w:type="dxa"/>
              <w:right w:w="85" w:type="dxa"/>
            </w:tcMar>
            <w:vAlign w:val="center"/>
          </w:tcPr>
          <w:p w14:paraId="0D7688DF" w14:textId="77777777" w:rsidR="00FA7659" w:rsidRPr="00FA7659" w:rsidRDefault="00FA7659" w:rsidP="00FA7659">
            <w:pPr>
              <w:spacing w:after="40" w:line="240" w:lineRule="auto"/>
              <w:rPr>
                <w:rFonts w:cs="Arial"/>
              </w:rPr>
            </w:pPr>
            <w:r w:rsidRPr="00FA7659">
              <w:rPr>
                <w:rFonts w:cs="Arial"/>
                <w:sz w:val="19"/>
              </w:rPr>
              <w:t>Role mappings</w:t>
            </w:r>
          </w:p>
        </w:tc>
        <w:tc>
          <w:tcPr>
            <w:tcW w:w="7200" w:type="dxa"/>
            <w:tcMar>
              <w:top w:w="85" w:type="dxa"/>
              <w:left w:w="85" w:type="dxa"/>
              <w:bottom w:w="85" w:type="dxa"/>
              <w:right w:w="85" w:type="dxa"/>
            </w:tcMar>
            <w:vAlign w:val="center"/>
          </w:tcPr>
          <w:p w14:paraId="176D7EFF" w14:textId="77777777" w:rsidR="00FA7659" w:rsidRPr="00FA7659" w:rsidRDefault="00FA7659" w:rsidP="00FA7659">
            <w:pPr>
              <w:spacing w:after="40" w:line="240" w:lineRule="auto"/>
              <w:rPr>
                <w:rFonts w:cs="Arial"/>
              </w:rPr>
            </w:pPr>
            <w:r w:rsidRPr="00FA7659">
              <w:rPr>
                <w:rFonts w:cs="Arial"/>
                <w:sz w:val="19"/>
              </w:rPr>
              <w:t>role_type, entity_type, values</w:t>
            </w:r>
          </w:p>
        </w:tc>
      </w:tr>
      <w:tr w:rsidR="00FA7659" w:rsidRPr="00FA7659" w14:paraId="012744DA" w14:textId="77777777" w:rsidTr="004A2482">
        <w:trPr>
          <w:cantSplit/>
          <w:jc w:val="center"/>
        </w:trPr>
        <w:tc>
          <w:tcPr>
            <w:tcW w:w="2880" w:type="dxa"/>
            <w:tcMar>
              <w:top w:w="85" w:type="dxa"/>
              <w:left w:w="85" w:type="dxa"/>
              <w:bottom w:w="85" w:type="dxa"/>
              <w:right w:w="85" w:type="dxa"/>
            </w:tcMar>
            <w:vAlign w:val="center"/>
          </w:tcPr>
          <w:p w14:paraId="4BDF10F4" w14:textId="77777777" w:rsidR="00FA7659" w:rsidRPr="00FA7659" w:rsidRDefault="00FA7659" w:rsidP="00FA7659">
            <w:pPr>
              <w:spacing w:after="40" w:line="240" w:lineRule="auto"/>
              <w:rPr>
                <w:rFonts w:cs="Arial"/>
              </w:rPr>
            </w:pPr>
            <w:r w:rsidRPr="00FA7659">
              <w:rPr>
                <w:rFonts w:cs="Arial"/>
                <w:sz w:val="19"/>
              </w:rPr>
              <w:t>Storage</w:t>
            </w:r>
          </w:p>
        </w:tc>
        <w:tc>
          <w:tcPr>
            <w:tcW w:w="7200" w:type="dxa"/>
            <w:tcMar>
              <w:top w:w="85" w:type="dxa"/>
              <w:left w:w="85" w:type="dxa"/>
              <w:bottom w:w="85" w:type="dxa"/>
              <w:right w:w="85" w:type="dxa"/>
            </w:tcMar>
            <w:vAlign w:val="center"/>
          </w:tcPr>
          <w:p w14:paraId="479A2FC4" w14:textId="77777777" w:rsidR="00FA7659" w:rsidRPr="00FA7659" w:rsidRDefault="00FA7659" w:rsidP="00FA7659">
            <w:pPr>
              <w:spacing w:after="40" w:line="240" w:lineRule="auto"/>
              <w:rPr>
                <w:rFonts w:cs="Arial"/>
              </w:rPr>
            </w:pPr>
            <w:r w:rsidRPr="00FA7659">
              <w:rPr>
                <w:rFonts w:cs="Arial"/>
                <w:sz w:val="19"/>
              </w:rPr>
              <w:t>containers, compression_enabled, on_disk_dedup: ON/OFF</w:t>
            </w:r>
          </w:p>
        </w:tc>
      </w:tr>
      <w:tr w:rsidR="00FA7659" w:rsidRPr="00FA7659" w14:paraId="03CD47D1" w14:textId="77777777" w:rsidTr="004A2482">
        <w:trPr>
          <w:cantSplit/>
          <w:jc w:val="center"/>
        </w:trPr>
        <w:tc>
          <w:tcPr>
            <w:tcW w:w="2880" w:type="dxa"/>
            <w:tcMar>
              <w:top w:w="85" w:type="dxa"/>
              <w:left w:w="85" w:type="dxa"/>
              <w:bottom w:w="85" w:type="dxa"/>
              <w:right w:w="85" w:type="dxa"/>
            </w:tcMar>
            <w:vAlign w:val="center"/>
          </w:tcPr>
          <w:p w14:paraId="5A892015" w14:textId="77777777" w:rsidR="00FA7659" w:rsidRPr="00FA7659" w:rsidRDefault="00FA7659" w:rsidP="00FA7659">
            <w:pPr>
              <w:spacing w:after="40" w:line="240" w:lineRule="auto"/>
              <w:rPr>
                <w:rFonts w:cs="Arial"/>
              </w:rPr>
            </w:pPr>
            <w:r w:rsidRPr="00FA7659">
              <w:rPr>
                <w:rFonts w:cs="Arial"/>
                <w:sz w:val="19"/>
              </w:rPr>
              <w:t>HA</w:t>
            </w:r>
          </w:p>
        </w:tc>
        <w:tc>
          <w:tcPr>
            <w:tcW w:w="7200" w:type="dxa"/>
            <w:tcMar>
              <w:top w:w="85" w:type="dxa"/>
              <w:left w:w="85" w:type="dxa"/>
              <w:bottom w:w="85" w:type="dxa"/>
              <w:right w:w="85" w:type="dxa"/>
            </w:tcMar>
            <w:vAlign w:val="center"/>
          </w:tcPr>
          <w:p w14:paraId="59A0AB02" w14:textId="77777777" w:rsidR="00FA7659" w:rsidRPr="00FA7659" w:rsidRDefault="00FA7659" w:rsidP="00FA7659">
            <w:pPr>
              <w:spacing w:after="40" w:line="240" w:lineRule="auto"/>
              <w:rPr>
                <w:rFonts w:cs="Arial"/>
              </w:rPr>
            </w:pPr>
            <w:r w:rsidRPr="00FA7659">
              <w:rPr>
                <w:rFonts w:cs="Arial"/>
                <w:sz w:val="19"/>
              </w:rPr>
              <w:t>ha_reservation.enable_failover, num_host_failure_to_tolerate</w:t>
            </w:r>
          </w:p>
        </w:tc>
      </w:tr>
      <w:tr w:rsidR="00FA7659" w:rsidRPr="00FA7659" w14:paraId="4CFD4597" w14:textId="77777777" w:rsidTr="004A2482">
        <w:trPr>
          <w:cantSplit/>
          <w:jc w:val="center"/>
        </w:trPr>
        <w:tc>
          <w:tcPr>
            <w:tcW w:w="2880" w:type="dxa"/>
            <w:tcMar>
              <w:top w:w="85" w:type="dxa"/>
              <w:left w:w="85" w:type="dxa"/>
              <w:bottom w:w="85" w:type="dxa"/>
              <w:right w:w="85" w:type="dxa"/>
            </w:tcMar>
            <w:vAlign w:val="center"/>
          </w:tcPr>
          <w:p w14:paraId="7548D977" w14:textId="77777777" w:rsidR="00FA7659" w:rsidRPr="00FA7659" w:rsidRDefault="00FA7659" w:rsidP="00FA7659">
            <w:pPr>
              <w:spacing w:after="40" w:line="240" w:lineRule="auto"/>
              <w:rPr>
                <w:rFonts w:cs="Arial"/>
              </w:rPr>
            </w:pPr>
            <w:r w:rsidRPr="00FA7659">
              <w:rPr>
                <w:rFonts w:cs="Arial"/>
                <w:sz w:val="19"/>
              </w:rPr>
              <w:t>VLAN</w:t>
            </w:r>
          </w:p>
        </w:tc>
        <w:tc>
          <w:tcPr>
            <w:tcW w:w="7200" w:type="dxa"/>
            <w:tcMar>
              <w:top w:w="85" w:type="dxa"/>
              <w:left w:w="85" w:type="dxa"/>
              <w:bottom w:w="85" w:type="dxa"/>
              <w:right w:w="85" w:type="dxa"/>
            </w:tcMar>
            <w:vAlign w:val="center"/>
          </w:tcPr>
          <w:p w14:paraId="06CBA172" w14:textId="77777777" w:rsidR="00FA7659" w:rsidRPr="00FA7659" w:rsidRDefault="00FA7659" w:rsidP="00FA7659">
            <w:pPr>
              <w:spacing w:after="40" w:line="240" w:lineRule="auto"/>
              <w:rPr>
                <w:rFonts w:cs="Arial"/>
              </w:rPr>
            </w:pPr>
            <w:r w:rsidRPr="00FA7659">
              <w:rPr>
                <w:rFonts w:cs="Arial"/>
                <w:sz w:val="19"/>
              </w:rPr>
              <w:t>networks[].subnet_type: VLAN, vlan_id, ip_config</w:t>
            </w:r>
          </w:p>
        </w:tc>
      </w:tr>
      <w:tr w:rsidR="00FA7659" w:rsidRPr="00FA7659" w14:paraId="7374783D" w14:textId="77777777" w:rsidTr="004A2482">
        <w:trPr>
          <w:cantSplit/>
          <w:jc w:val="center"/>
        </w:trPr>
        <w:tc>
          <w:tcPr>
            <w:tcW w:w="2880" w:type="dxa"/>
            <w:tcMar>
              <w:top w:w="85" w:type="dxa"/>
              <w:left w:w="85" w:type="dxa"/>
              <w:bottom w:w="85" w:type="dxa"/>
              <w:right w:w="85" w:type="dxa"/>
            </w:tcMar>
            <w:vAlign w:val="center"/>
          </w:tcPr>
          <w:p w14:paraId="2B638E05" w14:textId="77777777" w:rsidR="00FA7659" w:rsidRPr="00FA7659" w:rsidRDefault="00FA7659" w:rsidP="00FA7659">
            <w:pPr>
              <w:spacing w:after="40" w:line="240" w:lineRule="auto"/>
              <w:rPr>
                <w:rFonts w:cs="Arial"/>
              </w:rPr>
            </w:pPr>
            <w:r w:rsidRPr="00FA7659">
              <w:rPr>
                <w:rFonts w:cs="Arial"/>
                <w:sz w:val="19"/>
              </w:rPr>
              <w:t>IP pools</w:t>
            </w:r>
          </w:p>
        </w:tc>
        <w:tc>
          <w:tcPr>
            <w:tcW w:w="7200" w:type="dxa"/>
            <w:tcMar>
              <w:top w:w="85" w:type="dxa"/>
              <w:left w:w="85" w:type="dxa"/>
              <w:bottom w:w="85" w:type="dxa"/>
              <w:right w:w="85" w:type="dxa"/>
            </w:tcMar>
            <w:vAlign w:val="center"/>
          </w:tcPr>
          <w:p w14:paraId="254C1954" w14:textId="77777777" w:rsidR="00FA7659" w:rsidRPr="00FA7659" w:rsidRDefault="00FA7659" w:rsidP="00FA7659">
            <w:pPr>
              <w:spacing w:after="40" w:line="240" w:lineRule="auto"/>
              <w:rPr>
                <w:rFonts w:cs="Arial"/>
              </w:rPr>
            </w:pPr>
            <w:r w:rsidRPr="00FA7659">
              <w:rPr>
                <w:rFonts w:cs="Arial"/>
                <w:sz w:val="19"/>
              </w:rPr>
              <w:t>ip_config.pool_list[].range, using space-separated addresses</w:t>
            </w:r>
          </w:p>
        </w:tc>
      </w:tr>
    </w:tbl>
    <w:p w14:paraId="5635BC5D" w14:textId="77777777" w:rsidR="00FA7659" w:rsidRPr="00FA7659" w:rsidRDefault="00FA7659" w:rsidP="00FA7659">
      <w:pPr>
        <w:spacing w:after="20" w:line="254" w:lineRule="auto"/>
        <w:rPr>
          <w:rFonts w:cs="Arial"/>
        </w:rPr>
      </w:pPr>
    </w:p>
    <w:p w14:paraId="66880D88" w14:textId="77777777" w:rsidR="00FA7659" w:rsidRPr="00FA7659" w:rsidRDefault="00FA7659" w:rsidP="00FA7659">
      <w:pPr>
        <w:spacing w:after="120" w:line="254" w:lineRule="auto"/>
        <w:rPr>
          <w:rFonts w:cs="Arial"/>
        </w:rPr>
      </w:pPr>
      <w:r w:rsidRPr="00FA7659">
        <w:rPr>
          <w:rFonts w:cs="Arial"/>
        </w:rPr>
        <w:t xml:space="preserve">Previous form keys </w:t>
      </w:r>
      <w:r w:rsidRPr="00FA7659">
        <w:rPr>
          <w:rFonts w:cs="Arial"/>
          <w:sz w:val="18"/>
        </w:rPr>
        <w:t>pulse</w:t>
      </w:r>
      <w:r w:rsidRPr="00FA7659">
        <w:rPr>
          <w:rFonts w:cs="Arial"/>
        </w:rPr>
        <w:t xml:space="preserve">, </w:t>
      </w:r>
      <w:r w:rsidRPr="00FA7659">
        <w:rPr>
          <w:rFonts w:cs="Arial"/>
          <w:sz w:val="18"/>
        </w:rPr>
        <w:t>storage_containers</w:t>
      </w:r>
      <w:r w:rsidRPr="00FA7659">
        <w:rPr>
          <w:rFonts w:cs="Arial"/>
        </w:rPr>
        <w:t xml:space="preserve">, </w:t>
      </w:r>
      <w:r w:rsidRPr="00FA7659">
        <w:rPr>
          <w:rFonts w:cs="Arial"/>
          <w:sz w:val="18"/>
        </w:rPr>
        <w:t>active_directory</w:t>
      </w:r>
      <w:r w:rsidRPr="00FA7659">
        <w:rPr>
          <w:rFonts w:cs="Arial"/>
        </w:rPr>
        <w:t xml:space="preserve">, boolean </w:t>
      </w:r>
      <w:r w:rsidRPr="00FA7659">
        <w:rPr>
          <w:rFonts w:cs="Arial"/>
          <w:sz w:val="18"/>
        </w:rPr>
        <w:t>ha_reservation</w:t>
      </w:r>
      <w:r w:rsidRPr="00FA7659">
        <w:rPr>
          <w:rFonts w:cs="Arial"/>
        </w:rPr>
        <w:t xml:space="preserve"> and flattened network addressing are not valid native inputs. Correct them in the source YAML or recreate the configuration in the form.</w:t>
      </w:r>
    </w:p>
    <w:p w14:paraId="0C7BFAC4" w14:textId="77777777" w:rsidR="00FA7659" w:rsidRPr="00FA7659" w:rsidRDefault="00FA7659" w:rsidP="00FA7659">
      <w:pPr>
        <w:spacing w:after="120" w:line="254" w:lineRule="auto"/>
        <w:rPr>
          <w:rFonts w:cs="Arial"/>
        </w:rPr>
      </w:pPr>
      <w:r w:rsidRPr="00FA7659">
        <w:rPr>
          <w:rFonts w:cs="Arial"/>
        </w:rPr>
        <w:t xml:space="preserve">The bundle applies an idempotent guard to the upstream role-mapping script so omitting optional directory services does not dereference </w:t>
      </w:r>
      <w:r w:rsidRPr="00FA7659">
        <w:rPr>
          <w:rFonts w:cs="Arial"/>
          <w:sz w:val="18"/>
        </w:rPr>
        <w:t>None</w:t>
      </w:r>
      <w:r w:rsidRPr="00FA7659">
        <w:rPr>
          <w:rFonts w:cs="Arial"/>
        </w:rPr>
        <w:t>.</w:t>
      </w:r>
    </w:p>
    <w:p w14:paraId="0B4FFB50"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27" w:name="_Toc242951518"/>
      <w:bookmarkStart w:id="128" w:name="_Toc244001223"/>
      <w:r w:rsidRPr="00FA7659">
        <w:rPr>
          <w:rFonts w:eastAsiaTheme="majorEastAsia" w:cs="Arial"/>
          <w:b/>
          <w:bCs/>
          <w:sz w:val="30"/>
          <w:szCs w:val="26"/>
        </w:rPr>
        <w:lastRenderedPageBreak/>
        <w:t>Pipelines And Validation</w:t>
      </w:r>
      <w:bookmarkEnd w:id="127"/>
      <w:bookmarkEnd w:id="128"/>
    </w:p>
    <w:p w14:paraId="1668D1D4" w14:textId="77777777" w:rsidR="00FA7659" w:rsidRPr="00FA7659" w:rsidRDefault="00FA7659" w:rsidP="00FA7659">
      <w:pPr>
        <w:spacing w:after="120" w:line="254" w:lineRule="auto"/>
        <w:rPr>
          <w:rFonts w:cs="Arial"/>
        </w:rPr>
      </w:pPr>
      <w:r w:rsidRPr="00FA7659">
        <w:rPr>
          <w:rFonts w:cs="Arial"/>
        </w:rPr>
        <w:t>Where policy permits, save the generated configuration and select Configure Cluster as one pipeline step. Approval-required workflows remain blocked from pipelines and must use the direct approved-job path. No approval policy is changed by this form correction.</w:t>
      </w:r>
    </w:p>
    <w:p w14:paraId="4E467A79" w14:textId="77777777" w:rsidR="00FA7659" w:rsidRPr="00FA7659" w:rsidRDefault="00FA7659" w:rsidP="00FA7659">
      <w:pPr>
        <w:spacing w:after="120" w:line="254" w:lineRule="auto"/>
        <w:rPr>
          <w:rFonts w:cs="Arial"/>
        </w:rPr>
      </w:pPr>
      <w:r w:rsidRPr="00FA7659">
        <w:rPr>
          <w:rFonts w:cs="Arial"/>
        </w:rPr>
        <w:t>Automated checks cover native form import/export, guarded password handoff, optional skips, requested container-property verification and pipeline failure gates using isolated fixtures. These checks do not establish live PE password-change, EULA/Pulse, storage or TLS compatibility on a particular appliance.</w:t>
      </w:r>
    </w:p>
    <w:p w14:paraId="00D5403D"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29" w:name="_Toc242951519"/>
      <w:bookmarkStart w:id="130" w:name="_Toc244001224"/>
      <w:r w:rsidRPr="00FA7659">
        <w:rPr>
          <w:rFonts w:eastAsiaTheme="majorEastAsia" w:cs="Arial"/>
          <w:b/>
          <w:bCs/>
          <w:sz w:val="30"/>
          <w:szCs w:val="26"/>
        </w:rPr>
        <w:t>Standalone PE admin password change</w:t>
      </w:r>
      <w:bookmarkEnd w:id="129"/>
      <w:bookmarkEnd w:id="130"/>
    </w:p>
    <w:p w14:paraId="100E1431" w14:textId="77777777" w:rsidR="00FA7659" w:rsidRPr="00FA7659" w:rsidRDefault="00FA7659" w:rsidP="00FA7659">
      <w:pPr>
        <w:spacing w:after="120" w:line="254" w:lineRule="auto"/>
        <w:rPr>
          <w:rFonts w:cs="Arial"/>
        </w:rPr>
      </w:pPr>
      <w:r w:rsidRPr="00FA7659">
        <w:rPr>
          <w:rFonts w:cs="Arial"/>
        </w:rPr>
        <w:t xml:space="preserve">The installed ZTF 1.x script </w:t>
      </w:r>
      <w:r w:rsidRPr="00FA7659">
        <w:rPr>
          <w:rFonts w:cs="Arial"/>
          <w:sz w:val="18"/>
        </w:rPr>
        <w:t>ChangeDefaultAdminPasswordPe</w:t>
      </w:r>
      <w:r w:rsidRPr="00FA7659">
        <w:rPr>
          <w:rFonts w:cs="Arial"/>
        </w:rPr>
        <w:t xml:space="preserve"> is exposed under Scripts &gt; Prism Element and in the pipeline step selector. It changes the PE </w:t>
      </w:r>
      <w:r w:rsidRPr="00FA7659">
        <w:rPr>
          <w:rFonts w:cs="Arial"/>
          <w:sz w:val="18"/>
        </w:rPr>
        <w:t>admin</w:t>
      </w:r>
      <w:r w:rsidRPr="00FA7659">
        <w:rPr>
          <w:rFonts w:cs="Arial"/>
        </w:rPr>
        <w:t xml:space="preserve"> password, not AHV root, CVM nutanix, or iDRAC credentials.</w:t>
      </w:r>
    </w:p>
    <w:p w14:paraId="5E6425CA" w14:textId="77777777" w:rsidR="00D0245F" w:rsidRDefault="00FA7659">
      <w:pPr>
        <w:pStyle w:val="ListParagraph"/>
        <w:numPr>
          <w:ilvl w:val="0"/>
          <w:numId w:val="37"/>
        </w:numPr>
        <w:spacing w:after="120" w:line="254" w:lineRule="auto"/>
        <w:rPr>
          <w:rFonts w:cs="Arial"/>
        </w:rPr>
      </w:pPr>
      <w:r w:rsidRPr="00D0245F">
        <w:rPr>
          <w:rFonts w:cs="Arial"/>
        </w:rPr>
        <w:t>Create a separate credential reference for the new PE admin password in Global Config. Retain the existing reference until the change is verified.</w:t>
      </w:r>
    </w:p>
    <w:p w14:paraId="68C4FD8A" w14:textId="77777777" w:rsidR="00D0245F" w:rsidRDefault="00FA7659">
      <w:pPr>
        <w:pStyle w:val="ListParagraph"/>
        <w:numPr>
          <w:ilvl w:val="0"/>
          <w:numId w:val="37"/>
        </w:numPr>
        <w:spacing w:after="120" w:line="254" w:lineRule="auto"/>
        <w:rPr>
          <w:rFonts w:cs="Arial"/>
        </w:rPr>
      </w:pPr>
      <w:r w:rsidRPr="00D0245F">
        <w:rPr>
          <w:rFonts w:cs="Arial"/>
        </w:rPr>
        <w:t>In Scripts, select Change Default Admin Password (PE). Enter the PE VIP, cluster name, existing PE credential reference, and new PE admin credential reference. An optional masked existing-password override is available; leaving it blank uses the upstream shipped default.</w:t>
      </w:r>
    </w:p>
    <w:p w14:paraId="1CD0E243" w14:textId="77777777" w:rsidR="00D0245F" w:rsidRDefault="00FA7659">
      <w:pPr>
        <w:pStyle w:val="ListParagraph"/>
        <w:numPr>
          <w:ilvl w:val="0"/>
          <w:numId w:val="37"/>
        </w:numPr>
        <w:spacing w:after="120" w:line="254" w:lineRule="auto"/>
        <w:rPr>
          <w:rFonts w:cs="Arial"/>
        </w:rPr>
      </w:pPr>
      <w:r w:rsidRPr="00D0245F">
        <w:rPr>
          <w:rFonts w:cs="Arial"/>
        </w:rPr>
        <w:t>Generate and review the YAML. An override is stored in that YAML when supplied; protect the editor, downloads and saved file as sensitive material. The new password remains a reference rather than a literal in the generated config.</w:t>
      </w:r>
    </w:p>
    <w:p w14:paraId="0448CF6F" w14:textId="77777777" w:rsidR="00D0245F" w:rsidRDefault="00FA7659">
      <w:pPr>
        <w:pStyle w:val="ListParagraph"/>
        <w:numPr>
          <w:ilvl w:val="0"/>
          <w:numId w:val="37"/>
        </w:numPr>
        <w:spacing w:after="120" w:line="254" w:lineRule="auto"/>
        <w:rPr>
          <w:rFonts w:cs="Arial"/>
        </w:rPr>
      </w:pPr>
      <w:r w:rsidRPr="00D0245F">
        <w:rPr>
          <w:rFonts w:cs="Arial"/>
        </w:rPr>
        <w:t>Run the script with exact confirmation RUN ChangeDefaultAdminPasswordPe. Updated source-derived builds create a fresh session with the replacement credential and GET /api/nutanix/v2.0/cluster, requiring cluster identity before PASS. A failed old-password request alone is not success. Independently verify a new Prism login; older unpatched builds lacked this stronger check.</w:t>
      </w:r>
    </w:p>
    <w:p w14:paraId="3F6E2C66" w14:textId="1298A042" w:rsidR="00FA7659" w:rsidRPr="00D0245F" w:rsidRDefault="00FA7659">
      <w:pPr>
        <w:pStyle w:val="ListParagraph"/>
        <w:numPr>
          <w:ilvl w:val="0"/>
          <w:numId w:val="37"/>
        </w:numPr>
        <w:spacing w:after="120" w:line="254" w:lineRule="auto"/>
        <w:rPr>
          <w:rFonts w:cs="Arial"/>
        </w:rPr>
      </w:pPr>
      <w:r w:rsidRPr="00D0245F">
        <w:rPr>
          <w:rFonts w:cs="Arial"/>
        </w:rPr>
        <w:t>Update the credential reference used by subsequent cluster workflows. The script does not automatically modify saved Orchestrator credentials.</w:t>
      </w:r>
    </w:p>
    <w:p w14:paraId="00AA2E42" w14:textId="77777777" w:rsidR="00FA7659" w:rsidRPr="00FA7659" w:rsidRDefault="00FA7659" w:rsidP="00FA7659">
      <w:pPr>
        <w:spacing w:after="120" w:line="254" w:lineRule="auto"/>
        <w:rPr>
          <w:rFonts w:cs="Arial"/>
        </w:rPr>
      </w:pPr>
      <w:r w:rsidRPr="00FA7659">
        <w:rPr>
          <w:rFonts w:cs="Arial"/>
        </w:rPr>
        <w:t xml:space="preserve">For pipelines, save the generated YAML in Config Files, add Change Default Admin Password (PE) (Script), and select that file. Run confirmation is required each time and is not persisted in the pipeline. The step uses </w:t>
      </w:r>
      <w:r w:rsidRPr="00FA7659">
        <w:rPr>
          <w:rFonts w:cs="Arial"/>
          <w:sz w:val="18"/>
        </w:rPr>
        <w:t>--script</w:t>
      </w:r>
      <w:r w:rsidRPr="00FA7659">
        <w:rPr>
          <w:rFonts w:cs="Arial"/>
        </w:rPr>
        <w:t xml:space="preserve">, while normal workflow steps continue to use </w:t>
      </w:r>
      <w:r w:rsidRPr="00FA7659">
        <w:rPr>
          <w:rFonts w:cs="Arial"/>
          <w:sz w:val="18"/>
        </w:rPr>
        <w:t>--workflow</w:t>
      </w:r>
      <w:r w:rsidRPr="00FA7659">
        <w:rPr>
          <w:rFonts w:cs="Arial"/>
        </w:rPr>
        <w:t>. A failed step stops subsequent steps; ZTF ERROR/CRITICAL output also fails the password step even with exit code zero. Do not automatically retry a password change after an ambiguous network failure.</w:t>
      </w:r>
    </w:p>
    <w:p w14:paraId="1BBD4E5B" w14:textId="77777777" w:rsidR="00FA7659" w:rsidRPr="00FA7659" w:rsidRDefault="00FA7659" w:rsidP="00FA7659">
      <w:pPr>
        <w:spacing w:after="120" w:line="254" w:lineRule="auto"/>
        <w:rPr>
          <w:rFonts w:cs="Arial"/>
        </w:rPr>
      </w:pPr>
      <w:r w:rsidRPr="00FA7659">
        <w:rPr>
          <w:rFonts w:cs="Arial"/>
        </w:rPr>
        <w:t>Do not repeat an initial password-change request in subsequent files. If using the standalone script first, later Configure Cluster files must use the verified replacement pe_credential and omit new_pe_admin_credential. Alternatively, perform the password change once inside the initial combined Configure Cluster step.</w:t>
      </w:r>
    </w:p>
    <w:p w14:paraId="4873AB43" w14:textId="77777777" w:rsidR="00FA7659" w:rsidRPr="00FA7659" w:rsidRDefault="00FA7659" w:rsidP="00FA7659">
      <w:pPr>
        <w:spacing w:after="120" w:line="254" w:lineRule="auto"/>
        <w:rPr>
          <w:rFonts w:cs="Arial"/>
        </w:rPr>
      </w:pPr>
      <w:r w:rsidRPr="00FA7659">
        <w:rPr>
          <w:rFonts w:cs="Arial"/>
        </w:rPr>
        <w:t>Subsequent steps must already reference the new credential, or be run separately after verifying the password and updating the saved reference. Mandatory approval policy cannot be bypassed through a pipeline: approval-required actions must use the direct job path with an approval ID.</w:t>
      </w:r>
    </w:p>
    <w:p w14:paraId="187E0325" w14:textId="77777777" w:rsidR="00FA7659" w:rsidRPr="00FA7659" w:rsidRDefault="00FA7659" w:rsidP="00FA7659">
      <w:pPr>
        <w:spacing w:after="120" w:line="254" w:lineRule="auto"/>
        <w:rPr>
          <w:rFonts w:cs="Arial"/>
        </w:rPr>
      </w:pPr>
      <w:r w:rsidRPr="00FA7659">
        <w:rPr>
          <w:rFonts w:cs="Arial"/>
        </w:rPr>
        <w:t>Validation includes mocked execution and browser tests. No real cluster password is changed by those checks; environment-specific validation remains required.</w:t>
      </w:r>
    </w:p>
    <w:p w14:paraId="354B5D7C"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31" w:name="_Toc242951520"/>
      <w:bookmarkStart w:id="132" w:name="_Toc244001225"/>
      <w:r w:rsidRPr="00FA7659">
        <w:rPr>
          <w:rFonts w:eastAsiaTheme="majorEastAsia" w:cs="Arial"/>
          <w:b/>
          <w:bCs/>
          <w:sz w:val="30"/>
          <w:szCs w:val="26"/>
        </w:rPr>
        <w:t>Build a safe post deployment pipeline</w:t>
      </w:r>
      <w:bookmarkEnd w:id="131"/>
      <w:bookmarkEnd w:id="132"/>
    </w:p>
    <w:p w14:paraId="1BCDB298" w14:textId="77777777" w:rsidR="00D0245F" w:rsidRDefault="00FA7659">
      <w:pPr>
        <w:pStyle w:val="ListParagraph"/>
        <w:numPr>
          <w:ilvl w:val="0"/>
          <w:numId w:val="38"/>
        </w:numPr>
        <w:spacing w:after="120" w:line="254" w:lineRule="auto"/>
        <w:rPr>
          <w:rFonts w:cs="Arial"/>
        </w:rPr>
      </w:pPr>
      <w:r w:rsidRPr="00D0245F">
        <w:rPr>
          <w:rFonts w:cs="Arial"/>
        </w:rPr>
        <w:t>Finish and accept the Foundation deployment first. Preserve access and an independent recovery route.</w:t>
      </w:r>
    </w:p>
    <w:p w14:paraId="2C92B126" w14:textId="77777777" w:rsidR="00D0245F" w:rsidRDefault="00FA7659">
      <w:pPr>
        <w:pStyle w:val="ListParagraph"/>
        <w:numPr>
          <w:ilvl w:val="0"/>
          <w:numId w:val="38"/>
        </w:numPr>
        <w:spacing w:after="120" w:line="254" w:lineRule="auto"/>
        <w:rPr>
          <w:rFonts w:cs="Arial"/>
        </w:rPr>
      </w:pPr>
      <w:r w:rsidRPr="00D0245F">
        <w:rPr>
          <w:rFonts w:cs="Arial"/>
        </w:rPr>
        <w:lastRenderedPageBreak/>
        <w:t>Use one approved initial-password file only when a password change is still required. Store the intended replacement admin reference separately. If the password is already changed, omit that stage and start with working authentication. Keep the password-change action separate when a manual readback gate is required.</w:t>
      </w:r>
    </w:p>
    <w:p w14:paraId="5336FA39" w14:textId="77777777" w:rsidR="00D0245F" w:rsidRDefault="00FA7659">
      <w:pPr>
        <w:pStyle w:val="ListParagraph"/>
        <w:numPr>
          <w:ilvl w:val="0"/>
          <w:numId w:val="38"/>
        </w:numPr>
        <w:spacing w:after="120" w:line="254" w:lineRule="auto"/>
        <w:rPr>
          <w:rFonts w:cs="Arial"/>
        </w:rPr>
      </w:pPr>
      <w:r w:rsidRPr="00D0245F">
        <w:rPr>
          <w:rFonts w:cs="Arial"/>
        </w:rPr>
        <w:t>Where policy permits, build a sequential pipeline from narrowly scoped Configure Cluster files. Use the verified replacement pe_credential in every later file and omit new_pe_admin_credential in those files. Approval-required workflows remain on the approved direct-job path; do not weaken policy to make a pipeline run.</w:t>
      </w:r>
    </w:p>
    <w:p w14:paraId="17411494" w14:textId="77777777" w:rsidR="00D0245F" w:rsidRDefault="00FA7659">
      <w:pPr>
        <w:pStyle w:val="ListParagraph"/>
        <w:numPr>
          <w:ilvl w:val="0"/>
          <w:numId w:val="38"/>
        </w:numPr>
        <w:spacing w:after="120" w:line="254" w:lineRule="auto"/>
        <w:rPr>
          <w:rFonts w:cs="Arial"/>
        </w:rPr>
      </w:pPr>
      <w:r w:rsidRPr="00D0245F">
        <w:rPr>
          <w:rFonts w:cs="Arial"/>
        </w:rPr>
        <w:t>Recommended order: optional initial admin password; authorized EULA and approved Pulse setting; DNS/NTP; storage and VM networks; optional HA and PE local administrators; PE registration to PC; independent final acceptance. Separate sensitive stages to limit partial changes. Use one reviewed set of target-specific files per cluster.</w:t>
      </w:r>
    </w:p>
    <w:p w14:paraId="1D21D043" w14:textId="77777777" w:rsidR="00D0245F" w:rsidRDefault="00FA7659">
      <w:pPr>
        <w:pStyle w:val="ListParagraph"/>
        <w:numPr>
          <w:ilvl w:val="0"/>
          <w:numId w:val="38"/>
        </w:numPr>
        <w:spacing w:after="120" w:line="254" w:lineRule="auto"/>
        <w:rPr>
          <w:rFonts w:cs="Arial"/>
        </w:rPr>
      </w:pPr>
      <w:r w:rsidRPr="00D0245F">
        <w:rPr>
          <w:rFonts w:cs="Arial"/>
        </w:rPr>
        <w:t>In an existing six-stage pipeline, keep stage 01 for an initial password change only if needed; stage 02 for EULA/Pulse; stages 03-05 for the three reviewed containers; stage 06 for PC registration. Add DNS/NTP, VM networking, HA or local users only when the actual approved configuration requires them. A filename alone does not prove the included settings.</w:t>
      </w:r>
    </w:p>
    <w:p w14:paraId="05F54C0F" w14:textId="77777777" w:rsidR="00D0245F" w:rsidRDefault="00FA7659">
      <w:pPr>
        <w:pStyle w:val="ListParagraph"/>
        <w:numPr>
          <w:ilvl w:val="0"/>
          <w:numId w:val="38"/>
        </w:numPr>
        <w:spacing w:after="120" w:line="254" w:lineRule="auto"/>
        <w:rPr>
          <w:rFonts w:cs="Arial"/>
        </w:rPr>
      </w:pPr>
      <w:r w:rsidRPr="00D0245F">
        <w:rPr>
          <w:rFonts w:cs="Arial"/>
        </w:rPr>
        <w:t>Password SKIP is expected when no replacement is requested. FAIL or CAN'T VERIFY for required password, EULA, Pulse, container or PC registration verification must stop later pipeline steps, including when the subprocess exits zero. Configure Cluster can run internal actions concurrently; a failed step does not reverse changes already started within that step.</w:t>
      </w:r>
    </w:p>
    <w:p w14:paraId="319D481F" w14:textId="72D8E5D0" w:rsidR="00FA7659" w:rsidRPr="00D0245F" w:rsidRDefault="00FA7659">
      <w:pPr>
        <w:pStyle w:val="ListParagraph"/>
        <w:numPr>
          <w:ilvl w:val="0"/>
          <w:numId w:val="38"/>
        </w:numPr>
        <w:spacing w:after="120" w:line="254" w:lineRule="auto"/>
        <w:rPr>
          <w:rFonts w:cs="Arial"/>
        </w:rPr>
      </w:pPr>
      <w:r w:rsidRPr="00D0245F">
        <w:rPr>
          <w:rFonts w:cs="Arial"/>
        </w:rPr>
        <w:t>Independently verify replacement authentication, EULA, Pulse, DNS/NTP, requested container properties, VM networks and exact PE identity in PC. Keep run, config and approval identifiers and sanitized readbacks. Reconcile partial results before rerun; a pipeline does not provide transactional rollback.</w:t>
      </w:r>
    </w:p>
    <w:p w14:paraId="79E49650"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7562B3B8" wp14:editId="66959386">
            <wp:extent cx="6400800" cy="4200525"/>
            <wp:effectExtent l="0" t="0" r="0" b="0"/>
            <wp:docPr id="33" name="Picture 30"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png"/>
                    <pic:cNvPicPr/>
                  </pic:nvPicPr>
                  <pic:blipFill>
                    <a:blip r:embed="rId19"/>
                    <a:stretch>
                      <a:fillRect/>
                    </a:stretch>
                  </pic:blipFill>
                  <pic:spPr>
                    <a:xfrm>
                      <a:off x="0" y="0"/>
                      <a:ext cx="6400800" cy="4200525"/>
                    </a:xfrm>
                    <a:prstGeom prst="rect">
                      <a:avLst/>
                    </a:prstGeom>
                  </pic:spPr>
                </pic:pic>
              </a:graphicData>
            </a:graphic>
          </wp:inline>
        </w:drawing>
      </w:r>
    </w:p>
    <w:p w14:paraId="51677F16" w14:textId="77777777" w:rsidR="00FA7659" w:rsidRPr="00D0245F" w:rsidRDefault="00FA7659" w:rsidP="00D0245F">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33. Sequential pipeline definition and execution entry. Current v1.8.5-rc1 source capture with simulated demo data; not live deployment evidence.</w:t>
      </w:r>
    </w:p>
    <w:p w14:paraId="0FEFABC4"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33" w:name="_Toc244001226"/>
      <w:r>
        <w:rPr>
          <w:rFonts w:eastAsiaTheme="majorEastAsia" w:cs="Arial"/>
          <w:b/>
          <w:bCs/>
          <w:sz w:val="30"/>
          <w:szCs w:val="26"/>
        </w:rPr>
        <w:t>Verify requested storage container properties</w:t>
      </w:r>
      <w:bookmarkEnd w:id="133"/>
    </w:p>
    <w:p w14:paraId="789D4AC7" w14:textId="77777777" w:rsidR="00FA7659" w:rsidRPr="00FA7659" w:rsidRDefault="00FA7659" w:rsidP="00FA7659">
      <w:pPr>
        <w:spacing w:after="120" w:line="254" w:lineRule="auto"/>
        <w:rPr>
          <w:rFonts w:cs="Arial"/>
        </w:rPr>
      </w:pPr>
      <w:r>
        <w:rPr>
          <w:rFonts w:cs="Arial"/>
        </w:rPr>
        <w:t>The patched runtime reads container inventory and verifies every explicitly requested supported field: replication factor, advertised and reserved capacity, compression and delay, erasure coding, fingerprint-on-write and on-disk deduplication, encryption, storage-pool UUID and affinity-host UUID where requested. Unspecified fields are not asserted. Fields ending in _in_gb retain binary units: one GiB is 1,073,741,824 bytes.</w:t>
      </w:r>
    </w:p>
    <w:p w14:paraId="454AA68F" w14:textId="77777777" w:rsidR="00FA7659" w:rsidRPr="00FA7659" w:rsidRDefault="00FA7659" w:rsidP="00FA7659">
      <w:pPr>
        <w:spacing w:after="120" w:line="254" w:lineRule="auto"/>
        <w:rPr>
          <w:rFonts w:cs="Arial"/>
        </w:rPr>
      </w:pPr>
      <w:r>
        <w:rPr>
          <w:rFonts w:cs="Arial"/>
        </w:rPr>
        <w:t>Numeric strings normalize without rounding; booleans and ON/OFF values are checked. Unknown property names, invalid values, duplicate request names and nonempty legacy NFS whitelists are rejected before creation. Missing API fields, duplicate readbacks and mismatched values cannot prove success. An existing matching container passes without alteration; mismatches are reported by field name and are not automatically repaired.</w:t>
      </w:r>
    </w:p>
    <w:p w14:paraId="5BE495F0" w14:textId="77777777" w:rsidR="00FA7659" w:rsidRPr="00FA7659" w:rsidRDefault="00FA7659" w:rsidP="00FA7659">
      <w:pPr>
        <w:spacing w:after="120" w:line="254" w:lineRule="auto"/>
        <w:rPr>
          <w:rFonts w:cs="Arial"/>
        </w:rPr>
      </w:pPr>
      <w:r>
        <w:rPr>
          <w:rFonts w:cs="Arial"/>
        </w:rPr>
        <w:t>For a controlled failure-gate test, use only an approved existing UAT container and a narrowly scoped file with one deliberately mismatched property. Verify that the helper does not alter the container, the step fails, the next pipeline step is skipped and an independent readback is unchanged. Do not use a new or unknown container name, and do not include unrelated desired changes.</w:t>
      </w:r>
    </w:p>
    <w:p w14:paraId="6B58F7CB"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34" w:name="_Toc244001227"/>
      <w:r>
        <w:rPr>
          <w:rFonts w:eastAsiaTheme="majorEastAsia" w:cs="Arial"/>
          <w:b/>
          <w:bCs/>
          <w:sz w:val="30"/>
          <w:szCs w:val="26"/>
        </w:rPr>
        <w:t>Create named local PE administrators</w:t>
      </w:r>
      <w:bookmarkEnd w:id="134"/>
    </w:p>
    <w:p w14:paraId="4F271E42" w14:textId="77777777" w:rsidR="00FA7659" w:rsidRPr="00FA7659" w:rsidRDefault="00FA7659" w:rsidP="00FA7659">
      <w:pPr>
        <w:spacing w:after="120" w:line="254" w:lineRule="auto"/>
        <w:rPr>
          <w:rFonts w:cs="Arial"/>
        </w:rPr>
      </w:pPr>
      <w:r>
        <w:rPr>
          <w:rFonts w:cs="Arial"/>
        </w:rPr>
        <w:t xml:space="preserve">Create Local Users (PE), identifier CreateLocalUsersPe, is an administrator-only Scripts 1.x action and pipeline step. It creates Prism accounts, not Orchestrator, AHV, CVM or iDRAC accounts. Each new user receives ROLE_CLUSTER_ADMIN and ROLE_USER_ADMIN; use these privileges only for </w:t>
      </w:r>
      <w:r>
        <w:rPr>
          <w:rFonts w:cs="Arial"/>
        </w:rPr>
        <w:lastRenderedPageBreak/>
        <w:t>approved individual administrators. The wizard defaults to eight users; the supported list is 1-50 per cluster.</w:t>
      </w:r>
    </w:p>
    <w:p w14:paraId="2AC09907" w14:textId="77777777" w:rsidR="00FA7659" w:rsidRPr="00FA7659" w:rsidRDefault="00FA7659" w:rsidP="00FA7659">
      <w:pPr>
        <w:spacing w:after="120" w:line="254" w:lineRule="auto"/>
        <w:rPr>
          <w:rFonts w:cs="Arial"/>
        </w:rPr>
      </w:pPr>
      <w:r>
        <w:rPr>
          <w:rFonts w:cs="Arial"/>
        </w:rPr>
        <w:t>In Global Config create a PE connection reference authorized to manage users and one distinct new-user reference for every account. Each reference username must exactly match the requested username; each password must be unique and satisfy the target policy. Seven users are valid: eight is only the wizard default, and the supported list is 1â€“50. Use the approved vault provider and never put new passwords in the configuration.</w:t>
      </w:r>
    </w:p>
    <w:p w14:paraId="39BB6D39" w14:textId="77777777" w:rsidR="00FA7659" w:rsidRPr="00FA7659" w:rsidRDefault="00FA7659" w:rsidP="00FA7659">
      <w:pPr>
        <w:spacing w:after="120" w:line="254" w:lineRule="auto"/>
        <w:rPr>
          <w:rFonts w:cs="Arial"/>
        </w:rPr>
      </w:pPr>
      <w:r>
        <w:rPr>
          <w:rFonts w:cs="Arial"/>
        </w:rPr>
        <w:t>Establish trusted HTTPS and a PE identity covered by the certificate SAN. Open Advanced Automation &gt; Scripts 1.x &gt; Create Local Users (PE), populate the PE endpoint and intended username/reference pairs, generate YAML, review and save it. Dry Run resolves references and validates structure without contacting PE or creating users; it cannot prove permissions or password acceptance.</w:t>
      </w:r>
    </w:p>
    <w:p w14:paraId="6659E8B7"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clusters:</w:t>
      </w:r>
      <w:r>
        <w:rPr>
          <w:rFonts w:ascii="Consolas" w:hAnsi="Consolas" w:cs="Arial"/>
          <w:color w:val="7030A0"/>
          <w:sz w:val="17"/>
        </w:rPr>
        <w:br/>
        <w:t xml:space="preserve">  192.0.2.10:</w:t>
      </w:r>
      <w:r>
        <w:rPr>
          <w:rFonts w:ascii="Consolas" w:hAnsi="Consolas" w:cs="Arial"/>
          <w:color w:val="7030A0"/>
          <w:sz w:val="17"/>
        </w:rPr>
        <w:br/>
        <w:t xml:space="preserve">    name: example-cluster</w:t>
      </w:r>
      <w:r>
        <w:rPr>
          <w:rFonts w:ascii="Consolas" w:hAnsi="Consolas" w:cs="Arial"/>
          <w:color w:val="7030A0"/>
          <w:sz w:val="17"/>
        </w:rPr>
        <w:br/>
        <w:t xml:space="preserve">    pe_credential: pe_user_admin</w:t>
      </w:r>
      <w:r>
        <w:rPr>
          <w:rFonts w:ascii="Consolas" w:hAnsi="Consolas" w:cs="Arial"/>
          <w:color w:val="7030A0"/>
          <w:sz w:val="17"/>
        </w:rPr>
        <w:br/>
        <w:t xml:space="preserve">    local_users:</w:t>
      </w:r>
      <w:r>
        <w:rPr>
          <w:rFonts w:ascii="Consolas" w:hAnsi="Consolas" w:cs="Arial"/>
          <w:color w:val="7030A0"/>
          <w:sz w:val="17"/>
        </w:rPr>
        <w:br/>
        <w:t xml:space="preserve">      - {username: ops.admin01, credential_ref: pe_ops_admin01}</w:t>
      </w:r>
      <w:r>
        <w:rPr>
          <w:rFonts w:ascii="Consolas" w:hAnsi="Consolas" w:cs="Arial"/>
          <w:color w:val="7030A0"/>
          <w:sz w:val="17"/>
        </w:rPr>
        <w:br/>
        <w:t xml:space="preserve">      - {username: ops.admin02, credential_ref: pe_ops_admin02}</w:t>
      </w:r>
      <w:r>
        <w:rPr>
          <w:rFonts w:ascii="Consolas" w:hAnsi="Consolas" w:cs="Arial"/>
          <w:color w:val="7030A0"/>
          <w:sz w:val="17"/>
        </w:rPr>
        <w:br/>
        <w:t xml:space="preserve">      - {username: ops.admin03, credential_ref: pe_ops_admin03}</w:t>
      </w:r>
      <w:r>
        <w:rPr>
          <w:rFonts w:ascii="Consolas" w:hAnsi="Consolas" w:cs="Arial"/>
          <w:color w:val="7030A0"/>
          <w:sz w:val="17"/>
        </w:rPr>
        <w:br/>
        <w:t xml:space="preserve">      - {username: ops.admin04, credential_ref: pe_ops_admin04}</w:t>
      </w:r>
      <w:r>
        <w:rPr>
          <w:rFonts w:ascii="Consolas" w:hAnsi="Consolas" w:cs="Arial"/>
          <w:color w:val="7030A0"/>
          <w:sz w:val="17"/>
        </w:rPr>
        <w:br/>
        <w:t xml:space="preserve">      - {username: ops.admin05, credential_ref: pe_ops_admin05}</w:t>
      </w:r>
      <w:r>
        <w:rPr>
          <w:rFonts w:ascii="Consolas" w:hAnsi="Consolas" w:cs="Arial"/>
          <w:color w:val="7030A0"/>
          <w:sz w:val="17"/>
        </w:rPr>
        <w:br/>
        <w:t xml:space="preserve">      - {username: ops.admin06, credential_ref: pe_ops_admin06}</w:t>
      </w:r>
      <w:r>
        <w:rPr>
          <w:rFonts w:ascii="Consolas" w:hAnsi="Consolas" w:cs="Arial"/>
          <w:color w:val="7030A0"/>
          <w:sz w:val="17"/>
        </w:rPr>
        <w:br/>
        <w:t xml:space="preserve">      - {username: ops.admin07, credential_ref: pe_ops_admin07}</w:t>
      </w:r>
      <w:r>
        <w:rPr>
          <w:rFonts w:ascii="Consolas" w:hAnsi="Consolas" w:cs="Arial"/>
          <w:color w:val="7030A0"/>
          <w:sz w:val="17"/>
        </w:rPr>
        <w:br/>
        <w:t xml:space="preserve">      - {username: ops.admin08, credential_ref: pe_ops_admin08}</w:t>
      </w:r>
    </w:p>
    <w:p w14:paraId="2241997C" w14:textId="77777777" w:rsidR="00FA7659" w:rsidRPr="00FA7659" w:rsidRDefault="00FA7659" w:rsidP="00FA7659">
      <w:pPr>
        <w:spacing w:after="120" w:line="254" w:lineRule="auto"/>
        <w:rPr>
          <w:rFonts w:cs="Arial"/>
        </w:rPr>
      </w:pPr>
      <w:r>
        <w:rPr>
          <w:rFonts w:cs="Arial"/>
        </w:rPr>
        <w:t>Run as an administrator and enter exactly RUN CreateLocalUsersPe. For a pipeline, choose Create Local Users (PE) (Script) and the saved file, after initial authentication and baseline configuration. If another sensitive script is present, follow the combined exact confirmation shown by the UI. The step uses its submission-time validated private snapshot, not edits made while earlier steps run.</w:t>
      </w:r>
    </w:p>
    <w:p w14:paraId="49A9FE31" w14:textId="77777777" w:rsidR="00FA7659" w:rsidRPr="00FA7659" w:rsidRDefault="00FA7659" w:rsidP="00FA7659">
      <w:pPr>
        <w:spacing w:after="120" w:line="254" w:lineRule="auto"/>
        <w:rPr>
          <w:rFonts w:cs="Arial"/>
        </w:rPr>
      </w:pPr>
      <w:r>
        <w:rPr>
          <w:rFonts w:cs="Arial"/>
        </w:rPr>
        <w:t>Inspect every account and both assigned roles in PE. Independently test each intended new user login using a new session. The operation verifies account existence and roles, not every password login or expiry state. Scheduled execution is deliberately unsupported and existing privileged schedule entries are rejected at execution.</w:t>
      </w:r>
    </w:p>
    <w:p w14:paraId="198976F8" w14:textId="77777777" w:rsidR="00FA7659" w:rsidRPr="00FA7659" w:rsidRDefault="00FA7659" w:rsidP="00FA7659">
      <w:pPr>
        <w:spacing w:after="120" w:line="254" w:lineRule="auto"/>
        <w:rPr>
          <w:rFonts w:cs="Arial"/>
        </w:rPr>
      </w:pPr>
      <w:r>
        <w:rPr>
          <w:rFonts w:cs="Arial"/>
        </w:rPr>
        <w:t>Existing accounts with both requested roles are verified and skipped without password changes. Existing non-admin, disabled or case-conflicting accounts stop the run; built-in names and duplicate names/references are rejected. Creation and role assignment are separate requests: previously created accounts remain if later work fails. Inspect target state before any retry; do not assume automatic deletion, elevation or rollback.</w:t>
      </w:r>
    </w:p>
    <w:p w14:paraId="49A5C16A" w14:textId="77777777" w:rsidR="00FA7659" w:rsidRPr="00FA7659" w:rsidRDefault="00FA7659" w:rsidP="00FA7659">
      <w:pPr>
        <w:spacing w:after="120" w:line="254" w:lineRule="auto"/>
        <w:rPr>
          <w:rFonts w:cs="Arial"/>
        </w:rPr>
      </w:pPr>
      <w:r>
        <w:rPr>
          <w:rFonts w:cs="Arial"/>
        </w:rPr>
        <w:t>The dedicated client uses verified HTTPS with fixed PE v1 user and role GET/POST contracts, bounded responses/timeouts and no proxies or redirects. Target API variants fail closed. This is a community extension and requires environment-specific user/role API and partial-failure UAT before broader rollout.</w:t>
      </w:r>
    </w:p>
    <w:p w14:paraId="63E15B57"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35" w:name="_Toc244001228"/>
      <w:r>
        <w:rPr>
          <w:rFonts w:eastAsiaTheme="majorEastAsia" w:cs="Arial"/>
          <w:b/>
          <w:bCs/>
          <w:sz w:val="30"/>
          <w:szCs w:val="26"/>
        </w:rPr>
        <w:t>Diagnose local user provisioning safely</w:t>
      </w:r>
      <w:bookmarkEnd w:id="135"/>
    </w:p>
    <w:p w14:paraId="5779F8F6" w14:textId="77777777" w:rsidR="00FA7659" w:rsidRPr="00FA7659" w:rsidRDefault="00FA7659" w:rsidP="00FA7659">
      <w:pPr>
        <w:spacing w:after="120" w:line="254" w:lineRule="auto"/>
        <w:rPr>
          <w:rFonts w:cs="Arial"/>
        </w:rPr>
      </w:pPr>
      <w:r>
        <w:rPr>
          <w:rFonts w:cs="Arial"/>
        </w:rPr>
        <w:t>Updated builds report [PE-USERS] stage=... target=... category=... failures. Stages distinguish credential resolution, client initialization, existing-account and role reads, creation, role assignment and verification. Categories separate certificate trust/validity, IP or SAN mismatch, TLS negotiation, network failures, HTTP 401 authentication, HTTP 403 authorization, API incompatibility and unsupported response formats.</w:t>
      </w:r>
    </w:p>
    <w:p w14:paraId="7D50E5D5" w14:textId="77777777" w:rsidR="00FA7659" w:rsidRPr="00FA7659" w:rsidRDefault="00FA7659" w:rsidP="00FA7659">
      <w:pPr>
        <w:spacing w:after="120" w:line="254" w:lineRule="auto"/>
        <w:rPr>
          <w:rFonts w:cs="Arial"/>
        </w:rPr>
      </w:pPr>
      <w:r>
        <w:rPr>
          <w:rFonts w:cs="Arial"/>
        </w:rPr>
        <w:t xml:space="preserve">The log suppresses passwords, Authorization headers, raw response bodies and upstream exception text. Do not weaken TLS or enable raw HTTP debugging to investigate. Use the stage to determine </w:t>
      </w:r>
      <w:r>
        <w:rPr>
          <w:rFonts w:cs="Arial"/>
        </w:rPr>
        <w:lastRenderedPageBreak/>
        <w:t>whether any write was attempted; absence of a success line does not prove that an account was not created. Inspect PE before retrying. Read docs/pe-local-users.md#failure-diagnostics.</w:t>
      </w:r>
    </w:p>
    <w:p w14:paraId="238E0EDF"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36" w:name="_Toc244001229"/>
      <w:r>
        <w:rPr>
          <w:rFonts w:eastAsiaTheme="majorEastAsia" w:cs="Arial"/>
          <w:b/>
          <w:bCs/>
          <w:sz w:val="30"/>
          <w:szCs w:val="26"/>
        </w:rPr>
        <w:t>Independently verify the requested accounts</w:t>
      </w:r>
      <w:bookmarkEnd w:id="136"/>
    </w:p>
    <w:p w14:paraId="1BDD4978" w14:textId="77777777" w:rsidR="00FA7659" w:rsidRPr="00FA7659" w:rsidRDefault="00FA7659" w:rsidP="00FA7659">
      <w:pPr>
        <w:spacing w:after="120" w:line="254" w:lineRule="auto"/>
        <w:rPr>
          <w:rFonts w:cs="Arial"/>
        </w:rPr>
      </w:pPr>
      <w:r>
        <w:rPr>
          <w:rFonts w:cs="Arial"/>
        </w:rPr>
        <w:t>For every requested username confirm existence, explicitly enabled state and both Cluster Admin and User Admin. Their role identifiers are ROLE_CLUSTER_ADMIN and ROLE_USER_ADMIN. A read-only verifier can GET /api/nutanix/v1/users and GET /api/nutanix/v1/users/{username}/roles over verified HTTPS; it must not POST, reset passwords or assign roles.</w:t>
      </w:r>
    </w:p>
    <w:p w14:paraId="13584CE0" w14:textId="77777777" w:rsidR="00FA7659" w:rsidRPr="00FA7659" w:rsidRDefault="00FA7659" w:rsidP="00FA7659">
      <w:pPr>
        <w:spacing w:after="120" w:line="254" w:lineRule="auto"/>
        <w:rPr>
          <w:rFonts w:cs="Arial"/>
        </w:rPr>
      </w:pPr>
      <w:r>
        <w:rPr>
          <w:rFonts w:cs="Arial"/>
        </w:rPr>
        <w:t>For a seven-account report, expected success is PASS=7, FAIL=0, UNKNOWN=0. The standalone report conventions are exit 0 for all passed, 1 for observed failure without Unknown rows and 2 for incomplete collection, invalid invocation or cancellation. A missing enabled flag, ambiguous duplicate username or unsupported response must remain Unknown rather than assumed enabled. These report codes do not redefine pipeline exit semantics.</w:t>
      </w:r>
    </w:p>
    <w:p w14:paraId="3D89DD68" w14:textId="77777777" w:rsidR="00FA7659" w:rsidRPr="00FA7659" w:rsidRDefault="00FA7659" w:rsidP="00FA7659">
      <w:pPr>
        <w:spacing w:after="120" w:line="254" w:lineRule="auto"/>
        <w:rPr>
          <w:rFonts w:cs="Arial"/>
        </w:rPr>
      </w:pPr>
      <w:r>
        <w:rPr>
          <w:rFonts w:cs="Arial"/>
        </w:rPr>
        <w:t>Use hidden password entry for the existing verification account and do not place credentials in commands or reports. Account-state/role reads do not test each user password, interactive login or expiry state. Verify those separately. For the site-specific seven-user script and complete commands, use the accompanying read-only verification operator guide; public examples remain generic.</w:t>
      </w:r>
    </w:p>
    <w:p w14:paraId="0A834AEF" w14:textId="603C6956" w:rsidR="00FA7659" w:rsidRPr="00FA7659" w:rsidRDefault="00FA7659" w:rsidP="00FA7659">
      <w:pPr>
        <w:keepNext/>
        <w:keepLines/>
        <w:spacing w:before="280" w:line="254" w:lineRule="auto"/>
        <w:outlineLvl w:val="0"/>
        <w:rPr>
          <w:rFonts w:eastAsiaTheme="majorEastAsia" w:cs="Arial"/>
          <w:b/>
          <w:bCs/>
          <w:sz w:val="40"/>
          <w:szCs w:val="28"/>
        </w:rPr>
      </w:pPr>
      <w:bookmarkStart w:id="137" w:name="_Toc242951521"/>
      <w:bookmarkStart w:id="138" w:name="_Toc244001230"/>
      <w:r w:rsidRPr="00FA7659">
        <w:rPr>
          <w:rFonts w:eastAsiaTheme="majorEastAsia" w:cs="Arial"/>
          <w:b/>
          <w:bCs/>
          <w:sz w:val="40"/>
          <w:szCs w:val="28"/>
        </w:rPr>
        <w:t>CVM and Dell iDRAC credential rotation</w:t>
      </w:r>
      <w:bookmarkEnd w:id="137"/>
      <w:bookmarkEnd w:id="138"/>
    </w:p>
    <w:p w14:paraId="69DE616D"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13497B49" wp14:editId="050B5FD0">
            <wp:extent cx="6400800" cy="4200525"/>
            <wp:effectExtent l="0" t="0" r="0" b="0"/>
            <wp:docPr id="34" name="Picture 3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ion.png"/>
                    <pic:cNvPicPr/>
                  </pic:nvPicPr>
                  <pic:blipFill>
                    <a:blip r:embed="rId36"/>
                    <a:stretch>
                      <a:fillRect/>
                    </a:stretch>
                  </pic:blipFill>
                  <pic:spPr>
                    <a:xfrm>
                      <a:off x="0" y="0"/>
                      <a:ext cx="6400800" cy="4200525"/>
                    </a:xfrm>
                    <a:prstGeom prst="rect">
                      <a:avLst/>
                    </a:prstGeom>
                  </pic:spPr>
                </pic:pic>
              </a:graphicData>
            </a:graphic>
          </wp:inline>
        </w:drawing>
      </w:r>
    </w:p>
    <w:p w14:paraId="134C920E" w14:textId="77777777" w:rsidR="00FA7659" w:rsidRPr="00DA18C4" w:rsidRDefault="00FA7659" w:rsidP="00DA18C4">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34. Controlled UAT credential rotation workflow. Current v1.8.5-rc1 source capture with simulated demo data; not live deployment evidence.</w:t>
      </w:r>
    </w:p>
    <w:p w14:paraId="7B8BD56F" w14:textId="77777777" w:rsidR="00FA7659" w:rsidRPr="00FA7659" w:rsidRDefault="00FA7659" w:rsidP="00FA7659">
      <w:pPr>
        <w:spacing w:after="120" w:line="254" w:lineRule="auto"/>
        <w:rPr>
          <w:rFonts w:cs="Arial"/>
        </w:rPr>
      </w:pPr>
      <w:r w:rsidRPr="00FA7659">
        <w:rPr>
          <w:rFonts w:cs="Arial"/>
        </w:rPr>
        <w:lastRenderedPageBreak/>
        <w:t xml:space="preserve">This Orchestrator-managed workflow targets the CVM </w:t>
      </w:r>
      <w:r w:rsidRPr="00FA7659">
        <w:rPr>
          <w:rFonts w:cs="Arial"/>
          <w:sz w:val="18"/>
        </w:rPr>
        <w:t>nutanix</w:t>
      </w:r>
      <w:r w:rsidRPr="00FA7659">
        <w:rPr>
          <w:rFonts w:cs="Arial"/>
        </w:rPr>
        <w:t xml:space="preserve"> SSH account on AOS </w:t>
      </w:r>
      <w:r w:rsidRPr="00FA7659">
        <w:rPr>
          <w:rFonts w:cs="Arial"/>
          <w:b/>
        </w:rPr>
        <w:t>7.5.1.8</w:t>
      </w:r>
      <w:r w:rsidRPr="00FA7659">
        <w:rPr>
          <w:rFonts w:cs="Arial"/>
        </w:rPr>
        <w:t xml:space="preserve"> and existing </w:t>
      </w:r>
      <w:r w:rsidRPr="00FA7659">
        <w:rPr>
          <w:rFonts w:cs="Arial"/>
          <w:b/>
        </w:rPr>
        <w:t>Dell iDRAC</w:t>
      </w:r>
      <w:r w:rsidRPr="00FA7659">
        <w:rPr>
          <w:rFonts w:cs="Arial"/>
        </w:rPr>
        <w:t xml:space="preserve"> local accounts. Implementation and mocked verification are available; live validation on those versions is still required before production use. Prism admin and AHV passwords are outside scope. The AOS version is operator-declared in the intent; installed-version discovery is not performed. Confirm the actual cluster version before approval, and keep referenced credential values unchanged between approval and execution.</w:t>
      </w:r>
    </w:p>
    <w:p w14:paraId="3E8805ED"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39" w:name="_Toc242951522"/>
      <w:bookmarkStart w:id="140" w:name="_Toc244001231"/>
      <w:r w:rsidRPr="00FA7659">
        <w:rPr>
          <w:rFonts w:eastAsiaTheme="majorEastAsia" w:cs="Arial"/>
          <w:b/>
          <w:bCs/>
          <w:sz w:val="30"/>
          <w:szCs w:val="26"/>
        </w:rPr>
        <w:t>Prepare and run</w:t>
      </w:r>
      <w:bookmarkEnd w:id="139"/>
      <w:bookmarkEnd w:id="140"/>
    </w:p>
    <w:p w14:paraId="46CD619E" w14:textId="77777777" w:rsidR="00F177A1" w:rsidRDefault="00FA7659">
      <w:pPr>
        <w:pStyle w:val="ListParagraph"/>
        <w:numPr>
          <w:ilvl w:val="0"/>
          <w:numId w:val="39"/>
        </w:numPr>
        <w:spacing w:after="120" w:line="254" w:lineRule="auto"/>
        <w:rPr>
          <w:rFonts w:cs="Arial"/>
        </w:rPr>
      </w:pPr>
      <w:r w:rsidRPr="00F177A1">
        <w:rPr>
          <w:rFonts w:cs="Arial"/>
        </w:rPr>
        <w:t xml:space="preserve">In </w:t>
      </w:r>
      <w:r w:rsidRPr="00F177A1">
        <w:rPr>
          <w:rFonts w:cs="Arial"/>
          <w:b/>
        </w:rPr>
        <w:t>Global Config  &gt;  Credentials</w:t>
      </w:r>
      <w:r w:rsidRPr="00F177A1">
        <w:rPr>
          <w:rFonts w:cs="Arial"/>
        </w:rPr>
        <w:t xml:space="preserve">, create distinct current and replacement references. Keep the username unchanged; CVM references must use </w:t>
      </w:r>
      <w:r w:rsidRPr="00F177A1">
        <w:rPr>
          <w:rFonts w:cs="Arial"/>
          <w:sz w:val="18"/>
        </w:rPr>
        <w:t>nutanix</w:t>
      </w:r>
      <w:r w:rsidRPr="00F177A1">
        <w:rPr>
          <w:rFonts w:cs="Arial"/>
        </w:rPr>
        <w:t>. Preserve both references until rotation, recovery, and consumer updates finish.</w:t>
      </w:r>
    </w:p>
    <w:p w14:paraId="62D78BF9" w14:textId="77777777" w:rsidR="00F177A1" w:rsidRDefault="00FA7659">
      <w:pPr>
        <w:pStyle w:val="ListParagraph"/>
        <w:numPr>
          <w:ilvl w:val="0"/>
          <w:numId w:val="39"/>
        </w:numPr>
        <w:spacing w:after="120" w:line="254" w:lineRule="auto"/>
        <w:rPr>
          <w:rFonts w:cs="Arial"/>
        </w:rPr>
      </w:pPr>
      <w:r w:rsidRPr="00F177A1">
        <w:rPr>
          <w:rFonts w:cs="Arial"/>
        </w:rPr>
        <w:t xml:space="preserve">Open </w:t>
      </w:r>
      <w:r w:rsidRPr="00F177A1">
        <w:rPr>
          <w:rFonts w:cs="Arial"/>
          <w:b/>
        </w:rPr>
        <w:t>Workflows  &gt;  CVM &amp; iDRAC Password Rotation</w:t>
      </w:r>
      <w:r w:rsidRPr="00F177A1">
        <w:rPr>
          <w:rFonts w:cs="Arial"/>
        </w:rPr>
        <w:t xml:space="preserve">. Enter every CVM in one cluster, sharing the same credential references. Supply each CVM's SHA256 SSH host-key fingerprint obtained through a trusted channel. An unauthenticated network key scan alone does not establish identity. Inventory must match </w:t>
      </w:r>
      <w:r w:rsidRPr="00F177A1">
        <w:rPr>
          <w:rFonts w:cs="Arial"/>
          <w:sz w:val="18"/>
        </w:rPr>
        <w:t>svmips</w:t>
      </w:r>
      <w:r w:rsidRPr="00F177A1">
        <w:rPr>
          <w:rFonts w:cs="Arial"/>
        </w:rPr>
        <w:t xml:space="preserve"> before changes are allowed.</w:t>
      </w:r>
    </w:p>
    <w:p w14:paraId="2062F07D" w14:textId="77777777" w:rsidR="00F177A1" w:rsidRDefault="00FA7659">
      <w:pPr>
        <w:pStyle w:val="ListParagraph"/>
        <w:numPr>
          <w:ilvl w:val="0"/>
          <w:numId w:val="39"/>
        </w:numPr>
        <w:spacing w:after="120" w:line="254" w:lineRule="auto"/>
        <w:rPr>
          <w:rFonts w:cs="Arial"/>
        </w:rPr>
      </w:pPr>
      <w:r w:rsidRPr="00F177A1">
        <w:rPr>
          <w:rFonts w:cs="Arial"/>
        </w:rPr>
        <w:t>Enter iDRAC addresses and credential references. The service must trust their HTTPS certificates, including IP address identity. Configure the service trust store appropriately; TLS verification cannot be disabled in this workflow. HTTP proxies and redirects are disabled for these requests.</w:t>
      </w:r>
    </w:p>
    <w:p w14:paraId="33FF98ED" w14:textId="77777777" w:rsidR="00F177A1" w:rsidRDefault="00FA7659">
      <w:pPr>
        <w:pStyle w:val="ListParagraph"/>
        <w:numPr>
          <w:ilvl w:val="0"/>
          <w:numId w:val="39"/>
        </w:numPr>
        <w:spacing w:after="120" w:line="254" w:lineRule="auto"/>
        <w:rPr>
          <w:rFonts w:cs="Arial"/>
        </w:rPr>
      </w:pPr>
      <w:r w:rsidRPr="00F177A1">
        <w:rPr>
          <w:rFonts w:cs="Arial"/>
        </w:rPr>
        <w:t xml:space="preserve">Acknowledge the manual IPMI metadata follow-up when selecting iDRACs. Run </w:t>
      </w:r>
      <w:r w:rsidRPr="00F177A1">
        <w:rPr>
          <w:rFonts w:cs="Arial"/>
          <w:b/>
        </w:rPr>
        <w:t>Dry Run</w:t>
      </w:r>
      <w:r w:rsidRPr="00F177A1">
        <w:rPr>
          <w:rFonts w:cs="Arial"/>
        </w:rPr>
        <w:t xml:space="preserve"> to authenticate and check targets without mutations.</w:t>
      </w:r>
    </w:p>
    <w:p w14:paraId="2770E955" w14:textId="77777777" w:rsidR="00F177A1" w:rsidRDefault="00FA7659">
      <w:pPr>
        <w:pStyle w:val="ListParagraph"/>
        <w:numPr>
          <w:ilvl w:val="0"/>
          <w:numId w:val="39"/>
        </w:numPr>
        <w:spacing w:after="120" w:line="254" w:lineRule="auto"/>
        <w:rPr>
          <w:rFonts w:cs="Arial"/>
        </w:rPr>
      </w:pPr>
      <w:r w:rsidRPr="00F177A1">
        <w:rPr>
          <w:rFonts w:cs="Arial"/>
        </w:rPr>
        <w:t xml:space="preserve">Request approval for the exact generated YAML through the existing approval process. Another administrator must approve it. Run as an administrator and type </w:t>
      </w:r>
      <w:r w:rsidRPr="00F177A1">
        <w:rPr>
          <w:rFonts w:cs="Arial"/>
          <w:sz w:val="18"/>
        </w:rPr>
        <w:t>ROTATE CVM AND IDRAC PASSWORDS</w:t>
      </w:r>
      <w:r w:rsidRPr="00F177A1">
        <w:rPr>
          <w:rFonts w:cs="Arial"/>
        </w:rPr>
        <w:t>. Each approval permits one submitted mutation job; general approval settings cannot disable this requirement.</w:t>
      </w:r>
    </w:p>
    <w:p w14:paraId="60396AD6" w14:textId="77777777" w:rsidR="00F177A1" w:rsidRDefault="00FA7659">
      <w:pPr>
        <w:pStyle w:val="ListParagraph"/>
        <w:numPr>
          <w:ilvl w:val="0"/>
          <w:numId w:val="39"/>
        </w:numPr>
        <w:spacing w:after="120" w:line="254" w:lineRule="auto"/>
        <w:rPr>
          <w:rFonts w:cs="Arial"/>
        </w:rPr>
      </w:pPr>
      <w:r w:rsidRPr="00F177A1">
        <w:rPr>
          <w:rFonts w:cs="Arial"/>
        </w:rPr>
        <w:t>Review per-target results. Update connection-profile references and external consumers only after verified results.</w:t>
      </w:r>
    </w:p>
    <w:p w14:paraId="33B97E2D" w14:textId="0BEEB8EF" w:rsidR="00FA7659" w:rsidRPr="00F177A1" w:rsidRDefault="00FA7659">
      <w:pPr>
        <w:pStyle w:val="ListParagraph"/>
        <w:numPr>
          <w:ilvl w:val="0"/>
          <w:numId w:val="39"/>
        </w:numPr>
        <w:spacing w:after="120" w:line="254" w:lineRule="auto"/>
        <w:rPr>
          <w:rFonts w:cs="Arial"/>
        </w:rPr>
      </w:pPr>
      <w:r w:rsidRPr="00F177A1">
        <w:rPr>
          <w:rFonts w:cs="Arial"/>
          <w:b/>
        </w:rPr>
        <w:t>Synchronize the corresponding Nutanix host IPMI credentials through the supported procedure for your AOS release.</w:t>
      </w:r>
      <w:r w:rsidRPr="00F177A1">
        <w:rPr>
          <w:rFonts w:cs="Arial"/>
        </w:rPr>
        <w:t xml:space="preserve"> This workflow changes iDRAC passwords but does not update that cluster metadata or verify cluster power actions. Complete this follow-up before relying on power operations.</w:t>
      </w:r>
    </w:p>
    <w:p w14:paraId="6E2A4AC7" w14:textId="77777777" w:rsidR="00FA7659" w:rsidRPr="00FA7659" w:rsidRDefault="00FA7659" w:rsidP="00FA7659">
      <w:pPr>
        <w:spacing w:after="120" w:line="254" w:lineRule="auto"/>
        <w:rPr>
          <w:rFonts w:cs="Arial"/>
        </w:rPr>
      </w:pPr>
      <w:r w:rsidRPr="00FA7659">
        <w:rPr>
          <w:rFonts w:cs="Arial"/>
        </w:rPr>
        <w:t>Dry Run requires an administrator but no mutation approval. It performs online, read-only authentication checks. Failed authentication can count toward remote account lockout policy.</w:t>
      </w:r>
    </w:p>
    <w:p w14:paraId="6783AA9A" w14:textId="1ED9DCF7" w:rsidR="00FA7659" w:rsidRPr="00FA7659" w:rsidRDefault="001002E9" w:rsidP="00FA7659">
      <w:pPr>
        <w:keepNext/>
        <w:keepLines/>
        <w:spacing w:before="280" w:line="254" w:lineRule="auto"/>
        <w:outlineLvl w:val="1"/>
        <w:rPr>
          <w:rFonts w:eastAsiaTheme="majorEastAsia" w:cs="Arial"/>
          <w:b/>
          <w:bCs/>
          <w:sz w:val="30"/>
          <w:szCs w:val="26"/>
        </w:rPr>
      </w:pPr>
      <w:bookmarkStart w:id="141" w:name="_Toc242951523"/>
      <w:bookmarkStart w:id="142" w:name="_Toc244001232"/>
      <w:r w:rsidRPr="00FA7659">
        <w:rPr>
          <w:rFonts w:eastAsiaTheme="majorEastAsia" w:cs="Arial"/>
          <w:b/>
          <w:bCs/>
          <w:sz w:val="30"/>
          <w:szCs w:val="26"/>
        </w:rPr>
        <w:t>Behaviour</w:t>
      </w:r>
      <w:r w:rsidR="00FA7659" w:rsidRPr="00FA7659">
        <w:rPr>
          <w:rFonts w:eastAsiaTheme="majorEastAsia" w:cs="Arial"/>
          <w:b/>
          <w:bCs/>
          <w:sz w:val="30"/>
          <w:szCs w:val="26"/>
        </w:rPr>
        <w:t xml:space="preserve"> and recovery</w:t>
      </w:r>
      <w:bookmarkEnd w:id="141"/>
      <w:bookmarkEnd w:id="142"/>
    </w:p>
    <w:p w14:paraId="4134CEF4" w14:textId="77777777" w:rsidR="00FA7659" w:rsidRPr="00FA7659" w:rsidRDefault="00FA7659" w:rsidP="00FA7659">
      <w:pPr>
        <w:spacing w:after="120" w:line="254" w:lineRule="auto"/>
        <w:rPr>
          <w:rFonts w:cs="Arial"/>
        </w:rPr>
      </w:pPr>
      <w:r w:rsidRPr="00FA7659">
        <w:rPr>
          <w:rFonts w:cs="Arial"/>
        </w:rPr>
        <w:t xml:space="preserve">All selected targets pass read-only checks before any password changes. The CVM password changes </w:t>
      </w:r>
      <w:r w:rsidRPr="00FA7659">
        <w:rPr>
          <w:rFonts w:cs="Arial"/>
          <w:b/>
        </w:rPr>
        <w:t>once</w:t>
      </w:r>
      <w:r w:rsidRPr="00FA7659">
        <w:rPr>
          <w:rFonts w:cs="Arial"/>
        </w:rPr>
        <w:t xml:space="preserve">, using interactive </w:t>
      </w:r>
      <w:r w:rsidRPr="00FA7659">
        <w:rPr>
          <w:rFonts w:cs="Arial"/>
          <w:sz w:val="18"/>
        </w:rPr>
        <w:t>sudo passwd nutanix</w:t>
      </w:r>
      <w:r w:rsidRPr="00FA7659">
        <w:rPr>
          <w:rFonts w:cs="Arial"/>
        </w:rPr>
        <w:t>. Replacement password SSH authentication is checked on every CVM, allowing a bounded cluster synchronization interval. iDRAC accounts are discovered by username, changed sequentially through Redfish, and verified by a fresh authenticated account read. The workflow waits ten seconds for CVM synchronization, then attempts one new password login per CVM. It does not repeatedly retry authentication failures.</w:t>
      </w:r>
    </w:p>
    <w:p w14:paraId="21F44DE5" w14:textId="77777777" w:rsidR="00FA7659" w:rsidRPr="00FA7659" w:rsidRDefault="00FA7659" w:rsidP="00FA7659">
      <w:pPr>
        <w:spacing w:after="120" w:line="254" w:lineRule="auto"/>
        <w:rPr>
          <w:rFonts w:cs="Arial"/>
        </w:rPr>
      </w:pPr>
      <w:r w:rsidRPr="00FA7659">
        <w:rPr>
          <w:rFonts w:cs="Arial"/>
        </w:rPr>
        <w:t>The configured legacy ZTF Python environment supplies SSH support. The bundled ZTF v1.5.2 requirements already include Paramiko; no runtime dependencies were added. A runtime without SSH support fails CVM preflight before mutations. Passwords travel to the SSH helper through stdin, never shell commands, process arguments, configuration files, or job logs. Remote output and transport exception text are excluded from retained logs.</w:t>
      </w:r>
    </w:p>
    <w:p w14:paraId="345D0935" w14:textId="77777777" w:rsidR="00FA7659" w:rsidRPr="00FA7659" w:rsidRDefault="00FA7659" w:rsidP="00FA7659">
      <w:pPr>
        <w:spacing w:after="120" w:line="254" w:lineRule="auto"/>
        <w:rPr>
          <w:rFonts w:cs="Arial"/>
        </w:rPr>
      </w:pPr>
      <w:r w:rsidRPr="00FA7659">
        <w:rPr>
          <w:rFonts w:cs="Arial"/>
        </w:rPr>
        <w:lastRenderedPageBreak/>
        <w:t xml:space="preserve">Success means selected passwords changed and replacement logins were verified. </w:t>
      </w:r>
      <w:r w:rsidRPr="00FA7659">
        <w:rPr>
          <w:rFonts w:cs="Arial"/>
          <w:b/>
        </w:rPr>
        <w:t>It does not mean IPMI metadata or external consumers have been updated.</w:t>
      </w:r>
      <w:r w:rsidRPr="00FA7659">
        <w:rPr>
          <w:rFonts w:cs="Arial"/>
        </w:rPr>
        <w:t xml:space="preserve"> Diagnostics retain </w:t>
      </w:r>
      <w:r w:rsidRPr="00FA7659">
        <w:rPr>
          <w:rFonts w:cs="Arial"/>
          <w:sz w:val="18"/>
        </w:rPr>
        <w:t>followupRequired</w:t>
      </w:r>
      <w:r w:rsidRPr="00FA7659">
        <w:rPr>
          <w:rFonts w:cs="Arial"/>
        </w:rPr>
        <w:t xml:space="preserve"> and </w:t>
      </w:r>
      <w:r w:rsidRPr="00FA7659">
        <w:rPr>
          <w:rFonts w:cs="Arial"/>
          <w:sz w:val="18"/>
        </w:rPr>
        <w:t>nutanixIpmiMetadataUpdated: false</w:t>
      </w:r>
      <w:r w:rsidRPr="00FA7659">
        <w:rPr>
          <w:rFonts w:cs="Arial"/>
        </w:rPr>
        <w:t>.</w:t>
      </w:r>
    </w:p>
    <w:p w14:paraId="703706E0" w14:textId="77777777" w:rsidR="00FA7659" w:rsidRPr="00FA7659" w:rsidRDefault="00FA7659" w:rsidP="00FA7659">
      <w:pPr>
        <w:spacing w:after="120" w:line="254" w:lineRule="auto"/>
        <w:rPr>
          <w:rFonts w:cs="Arial"/>
        </w:rPr>
      </w:pPr>
      <w:r w:rsidRPr="00FA7659">
        <w:rPr>
          <w:rFonts w:cs="Arial"/>
        </w:rPr>
        <w:t xml:space="preserve">Failure stops subsequent changes. </w:t>
      </w:r>
      <w:r w:rsidRPr="00FA7659">
        <w:rPr>
          <w:rFonts w:cs="Arial"/>
          <w:sz w:val="18"/>
        </w:rPr>
        <w:t>verified</w:t>
      </w:r>
      <w:r w:rsidRPr="00FA7659">
        <w:rPr>
          <w:rFonts w:cs="Arial"/>
        </w:rPr>
        <w:t xml:space="preserve"> means replacement authentication worked; </w:t>
      </w:r>
      <w:r w:rsidRPr="00FA7659">
        <w:rPr>
          <w:rFonts w:cs="Arial"/>
          <w:sz w:val="18"/>
        </w:rPr>
        <w:t>change_attempted</w:t>
      </w:r>
      <w:r w:rsidRPr="00FA7659">
        <w:rPr>
          <w:rFonts w:cs="Arial"/>
        </w:rPr>
        <w:t xml:space="preserve"> means the final password state is uncertain. A timeout after a write may leave the new password active. Cancellation is checked between operations; an in-flight change can finish before cancellation takes effect. Attempt and verification events are retained as execution advances. Mutations are never automatically retried or rolled back. Inspect the actual target before requesting another approval. Exclude verified iDRAC targets from recovery runs. Recover a partially synchronized CVM cluster through the vendor-supported procedure before rerunning the cluster-wide workflow.</w:t>
      </w:r>
    </w:p>
    <w:p w14:paraId="0A0FAA4D"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43" w:name="_Toc242951524"/>
      <w:bookmarkStart w:id="144" w:name="_Toc244001233"/>
      <w:r w:rsidRPr="00FA7659">
        <w:rPr>
          <w:rFonts w:eastAsiaTheme="majorEastAsia" w:cs="Arial"/>
          <w:b/>
          <w:bCs/>
          <w:sz w:val="30"/>
          <w:szCs w:val="26"/>
        </w:rPr>
        <w:t>Vendor references and validation boundary</w:t>
      </w:r>
      <w:bookmarkEnd w:id="143"/>
      <w:bookmarkEnd w:id="144"/>
    </w:p>
    <w:p w14:paraId="4E883D72" w14:textId="77777777" w:rsidR="00F177A1" w:rsidRDefault="00FA7659">
      <w:pPr>
        <w:pStyle w:val="ListParagraph"/>
        <w:numPr>
          <w:ilvl w:val="0"/>
          <w:numId w:val="40"/>
        </w:numPr>
        <w:spacing w:after="120" w:line="254" w:lineRule="auto"/>
        <w:rPr>
          <w:rFonts w:cs="Arial"/>
        </w:rPr>
      </w:pPr>
      <w:r w:rsidRPr="00F177A1">
        <w:rPr>
          <w:rFonts w:cs="Arial"/>
        </w:rPr>
        <w:t xml:space="preserve">Nutanix Security Guide documents </w:t>
      </w:r>
      <w:r w:rsidRPr="00F177A1">
        <w:rPr>
          <w:rFonts w:cs="Arial"/>
          <w:sz w:val="18"/>
        </w:rPr>
        <w:t>sudo passwd nutanix</w:t>
      </w:r>
      <w:r w:rsidRPr="00F177A1">
        <w:rPr>
          <w:rFonts w:cs="Arial"/>
        </w:rPr>
        <w:t xml:space="preserve"> and cluster synchronization. This public guide predates AOS 7.5.1.8; release-specific live validation remains required.</w:t>
      </w:r>
    </w:p>
    <w:p w14:paraId="509B1C45" w14:textId="77777777" w:rsidR="00F177A1" w:rsidRDefault="00FA7659">
      <w:pPr>
        <w:pStyle w:val="ListParagraph"/>
        <w:numPr>
          <w:ilvl w:val="0"/>
          <w:numId w:val="40"/>
        </w:numPr>
        <w:spacing w:after="120" w:line="254" w:lineRule="auto"/>
        <w:rPr>
          <w:rFonts w:cs="Arial"/>
        </w:rPr>
      </w:pPr>
      <w:r w:rsidRPr="00F177A1">
        <w:rPr>
          <w:rFonts w:cs="Arial"/>
        </w:rPr>
        <w:t>Dell iDRAC Redfish scripting provides vendor-maintained account management examples. Firmware capabilities and password policy require target-environment validation.</w:t>
      </w:r>
    </w:p>
    <w:p w14:paraId="72C109CB" w14:textId="5508E08B" w:rsidR="00FA7659" w:rsidRPr="00F177A1" w:rsidRDefault="00FA7659">
      <w:pPr>
        <w:pStyle w:val="ListParagraph"/>
        <w:numPr>
          <w:ilvl w:val="0"/>
          <w:numId w:val="40"/>
        </w:numPr>
        <w:spacing w:after="120" w:line="254" w:lineRule="auto"/>
        <w:rPr>
          <w:rFonts w:cs="Arial"/>
        </w:rPr>
      </w:pPr>
      <w:r w:rsidRPr="00F177A1">
        <w:rPr>
          <w:rFonts w:cs="Arial"/>
        </w:rPr>
        <w:t>DMTF Redfish specification defines account password updates. This adapter supports Password PATCH; services requiring a ChangePassword action require a separate verified adapter.</w:t>
      </w:r>
    </w:p>
    <w:p w14:paraId="72A1A5EE" w14:textId="26FE9FC3" w:rsidR="00FA7659" w:rsidRPr="00FA7659" w:rsidRDefault="00FA7659" w:rsidP="00FA7659">
      <w:pPr>
        <w:keepNext/>
        <w:keepLines/>
        <w:spacing w:before="280" w:line="254" w:lineRule="auto"/>
        <w:outlineLvl w:val="0"/>
        <w:rPr>
          <w:rFonts w:eastAsiaTheme="majorEastAsia" w:cs="Arial"/>
          <w:b/>
          <w:bCs/>
          <w:sz w:val="40"/>
          <w:szCs w:val="28"/>
        </w:rPr>
      </w:pPr>
      <w:bookmarkStart w:id="145" w:name="_Toc242951525"/>
      <w:bookmarkStart w:id="146" w:name="_Toc244001234"/>
      <w:r w:rsidRPr="00FA7659">
        <w:rPr>
          <w:rFonts w:eastAsiaTheme="majorEastAsia" w:cs="Arial"/>
          <w:b/>
          <w:bCs/>
          <w:sz w:val="40"/>
          <w:szCs w:val="28"/>
        </w:rPr>
        <w:t>Live Prism Element drift monitoring</w:t>
      </w:r>
      <w:bookmarkEnd w:id="145"/>
      <w:bookmarkEnd w:id="146"/>
    </w:p>
    <w:p w14:paraId="3E679EF6" w14:textId="77777777" w:rsidR="00FA7659" w:rsidRPr="00FA7659" w:rsidRDefault="00FA7659" w:rsidP="00FA7659">
      <w:pPr>
        <w:spacing w:after="120" w:line="254" w:lineRule="auto"/>
        <w:rPr>
          <w:rFonts w:cs="Arial"/>
        </w:rPr>
      </w:pPr>
      <w:r w:rsidRPr="00FA7659">
        <w:rPr>
          <w:rFonts w:cs="Arial"/>
        </w:rPr>
        <w:t>Live PE monitoring compares approved DNS, NTP and Pulse settings with fresh read-only API results on every manual, run-now and scheduled check. It does not change Prism settings. Existing Last Applied and Stored Snapshot policies keep their configuration-comparison behavior; they do not poll Prism.</w:t>
      </w:r>
    </w:p>
    <w:p w14:paraId="284A14D1"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47" w:name="_Toc242951526"/>
      <w:bookmarkStart w:id="148" w:name="_Toc244001235"/>
      <w:r w:rsidRPr="00FA7659">
        <w:rPr>
          <w:rFonts w:eastAsiaTheme="majorEastAsia" w:cs="Arial"/>
          <w:b/>
          <w:bCs/>
          <w:sz w:val="30"/>
          <w:szCs w:val="26"/>
        </w:rPr>
        <w:t>Configure a baseline</w:t>
      </w:r>
      <w:bookmarkEnd w:id="147"/>
      <w:bookmarkEnd w:id="148"/>
    </w:p>
    <w:p w14:paraId="6E3E000A" w14:textId="77777777" w:rsidR="00F177A1" w:rsidRDefault="00FA7659">
      <w:pPr>
        <w:pStyle w:val="ListParagraph"/>
        <w:numPr>
          <w:ilvl w:val="0"/>
          <w:numId w:val="41"/>
        </w:numPr>
        <w:spacing w:after="120" w:line="254" w:lineRule="auto"/>
        <w:rPr>
          <w:rFonts w:cs="Arial"/>
        </w:rPr>
      </w:pPr>
      <w:r w:rsidRPr="00F177A1">
        <w:rPr>
          <w:rFonts w:cs="Arial"/>
        </w:rPr>
        <w:t>Add a credential reference in Global Config with a PE account authorized to read the three settings. Use the least privileges supported by your release. Never put a password in the drift policy or baseline.</w:t>
      </w:r>
    </w:p>
    <w:p w14:paraId="445248BC" w14:textId="623A3632" w:rsidR="00FA7659" w:rsidRPr="00F177A1" w:rsidRDefault="00FA7659">
      <w:pPr>
        <w:pStyle w:val="ListParagraph"/>
        <w:numPr>
          <w:ilvl w:val="0"/>
          <w:numId w:val="41"/>
        </w:numPr>
        <w:spacing w:after="120" w:line="254" w:lineRule="auto"/>
        <w:rPr>
          <w:rFonts w:cs="Arial"/>
        </w:rPr>
      </w:pPr>
      <w:r w:rsidRPr="00F177A1">
        <w:rPr>
          <w:rFonts w:cs="Arial"/>
        </w:rPr>
        <w:t>Save a YAML configuration such as this example in Config Files:</w:t>
      </w:r>
    </w:p>
    <w:p w14:paraId="23BD1EED"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clusters:</w:t>
      </w:r>
    </w:p>
    <w:p w14:paraId="295840A4"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pe.example.com:</w:t>
      </w:r>
    </w:p>
    <w:p w14:paraId="39B4A58D"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pe_credential: pe_monitor</w:t>
      </w:r>
    </w:p>
    <w:p w14:paraId="623FE11F"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name_servers_list:</w:t>
      </w:r>
    </w:p>
    <w:p w14:paraId="47AC465E"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- 192.0.2.53</w:t>
      </w:r>
    </w:p>
    <w:p w14:paraId="37145166"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ntp_servers_list:</w:t>
      </w:r>
    </w:p>
    <w:p w14:paraId="21839A50"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 ntp.example.com</w:t>
      </w:r>
    </w:p>
    <w:p w14:paraId="50C3A3E3" w14:textId="77777777" w:rsidR="00FA7659" w:rsidRPr="00F177A1" w:rsidRDefault="00FA7659" w:rsidP="00FA7659">
      <w:pPr>
        <w:spacing w:after="0" w:line="240" w:lineRule="auto"/>
        <w:rPr>
          <w:rFonts w:ascii="Consolas" w:hAnsi="Consolas" w:cs="Arial"/>
          <w:color w:val="7030A0"/>
        </w:rPr>
      </w:pPr>
      <w:r w:rsidRPr="00F177A1">
        <w:rPr>
          <w:rFonts w:ascii="Consolas" w:hAnsi="Consolas" w:cs="Arial"/>
          <w:color w:val="7030A0"/>
          <w:sz w:val="17"/>
        </w:rPr>
        <w:t xml:space="preserve">    enable_pulse: false</w:t>
      </w:r>
    </w:p>
    <w:p w14:paraId="7C731779" w14:textId="77777777" w:rsidR="00FA7659" w:rsidRPr="00FA7659" w:rsidRDefault="00FA7659" w:rsidP="00FA7659">
      <w:pPr>
        <w:spacing w:after="40" w:line="254" w:lineRule="auto"/>
        <w:rPr>
          <w:rFonts w:cs="Arial"/>
        </w:rPr>
      </w:pPr>
    </w:p>
    <w:p w14:paraId="3BEA9AA4" w14:textId="77777777" w:rsidR="00F177A1" w:rsidRDefault="00FA7659">
      <w:pPr>
        <w:pStyle w:val="ListParagraph"/>
        <w:numPr>
          <w:ilvl w:val="0"/>
          <w:numId w:val="41"/>
        </w:numPr>
        <w:spacing w:after="120" w:line="254" w:lineRule="auto"/>
        <w:rPr>
          <w:rFonts w:cs="Arial"/>
        </w:rPr>
      </w:pPr>
      <w:r w:rsidRPr="00F177A1">
        <w:rPr>
          <w:rFonts w:cs="Arial"/>
        </w:rPr>
        <w:t xml:space="preserve">In Drift Detection select the file, choose </w:t>
      </w:r>
      <w:r w:rsidRPr="00F177A1">
        <w:rPr>
          <w:rFonts w:cs="Arial"/>
          <w:b/>
        </w:rPr>
        <w:t>Live Prism Element</w:t>
      </w:r>
      <w:r w:rsidRPr="00F177A1">
        <w:rPr>
          <w:rFonts w:cs="Arial"/>
        </w:rPr>
        <w:t>, and run a check. Review every finding and any collection errors.</w:t>
      </w:r>
    </w:p>
    <w:p w14:paraId="57D011D4" w14:textId="77777777" w:rsidR="00F177A1" w:rsidRDefault="00FA7659">
      <w:pPr>
        <w:pStyle w:val="ListParagraph"/>
        <w:numPr>
          <w:ilvl w:val="0"/>
          <w:numId w:val="41"/>
        </w:numPr>
        <w:spacing w:after="120" w:line="254" w:lineRule="auto"/>
        <w:rPr>
          <w:rFonts w:cs="Arial"/>
        </w:rPr>
      </w:pPr>
      <w:r w:rsidRPr="00F177A1">
        <w:rPr>
          <w:rFonts w:cs="Arial"/>
        </w:rPr>
        <w:t xml:space="preserve">Add an Automation policy. Select </w:t>
      </w:r>
      <w:r w:rsidRPr="00F177A1">
        <w:rPr>
          <w:rFonts w:cs="Arial"/>
          <w:b/>
        </w:rPr>
        <w:t>Live Prism Element</w:t>
      </w:r>
      <w:r w:rsidRPr="00F177A1">
        <w:rPr>
          <w:rFonts w:cs="Arial"/>
        </w:rPr>
        <w:t xml:space="preserve">, set its UTC schedule, choose notification </w:t>
      </w:r>
      <w:r w:rsidR="00F177A1" w:rsidRPr="00F177A1">
        <w:rPr>
          <w:rFonts w:cs="Arial"/>
        </w:rPr>
        <w:t>behaviour</w:t>
      </w:r>
      <w:r w:rsidRPr="00F177A1">
        <w:rPr>
          <w:rFonts w:cs="Arial"/>
        </w:rPr>
        <w:t xml:space="preserve"> and save it enabled. Use </w:t>
      </w:r>
      <w:r w:rsidRPr="00F177A1">
        <w:rPr>
          <w:rFonts w:cs="Arial"/>
          <w:b/>
        </w:rPr>
        <w:t>Drift or unknown</w:t>
      </w:r>
      <w:r w:rsidRPr="00F177A1">
        <w:rPr>
          <w:rFonts w:cs="Arial"/>
        </w:rPr>
        <w:t xml:space="preserve"> to receive alerts for unavailable settings as well as differences. Notifications use the existing configured webhook; they require that webhook to be set up.</w:t>
      </w:r>
    </w:p>
    <w:p w14:paraId="44038BE0" w14:textId="3E979230" w:rsidR="00FA7659" w:rsidRPr="00F177A1" w:rsidRDefault="00FA7659">
      <w:pPr>
        <w:pStyle w:val="ListParagraph"/>
        <w:numPr>
          <w:ilvl w:val="0"/>
          <w:numId w:val="41"/>
        </w:numPr>
        <w:spacing w:after="120" w:line="254" w:lineRule="auto"/>
        <w:rPr>
          <w:rFonts w:cs="Arial"/>
        </w:rPr>
      </w:pPr>
      <w:r w:rsidRPr="00F177A1">
        <w:rPr>
          <w:rFonts w:cs="Arial"/>
        </w:rPr>
        <w:t>Use the pencil button (</w:t>
      </w:r>
      <w:r w:rsidRPr="00F177A1">
        <w:rPr>
          <w:rFonts w:cs="Arial"/>
          <w:b/>
        </w:rPr>
        <w:t>Edit schedule</w:t>
      </w:r>
      <w:r w:rsidRPr="00F177A1">
        <w:rPr>
          <w:rFonts w:cs="Arial"/>
        </w:rPr>
        <w:t>) to change the name, file, workflow scope, baseline, schedule, notification mode or enabled state. Saving updates the same policy and re-registers its schedule. Run it now to verify changes.</w:t>
      </w:r>
    </w:p>
    <w:p w14:paraId="5719E51E" w14:textId="77777777" w:rsidR="00FA7659" w:rsidRPr="00FA7659" w:rsidRDefault="00FA7659" w:rsidP="00FA7659">
      <w:pPr>
        <w:spacing w:after="120" w:line="254" w:lineRule="auto"/>
        <w:rPr>
          <w:rFonts w:cs="Arial"/>
        </w:rPr>
      </w:pPr>
      <w:r w:rsidRPr="00FA7659">
        <w:rPr>
          <w:rFonts w:cs="Arial"/>
        </w:rPr>
        <w:lastRenderedPageBreak/>
        <w:t>An explicit HTTPS endpoint with a custom port is also accepted as the cluster key. Bare hosts/IPs use HTTPS port 9440. At most 16 clusters are accepted per baseline. Every cluster needs a credential reference and at least one monitored setting. Omitted settings are not monitored; an empty DNS/NTP list explicitly requests no servers. Other configuration fields are neither compared nor saved in live drift results. DNS/NTP order, duplicates, hostname case and trailing dots are normalized. This is settings drift, not DNS/NTP service-health testing.</w:t>
      </w:r>
    </w:p>
    <w:p w14:paraId="17779A73"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49" w:name="_Toc242951527"/>
      <w:bookmarkStart w:id="150" w:name="_Toc244001236"/>
      <w:r w:rsidRPr="00FA7659">
        <w:rPr>
          <w:rFonts w:eastAsiaTheme="majorEastAsia" w:cs="Arial"/>
          <w:b/>
          <w:bCs/>
          <w:sz w:val="30"/>
          <w:szCs w:val="26"/>
        </w:rPr>
        <w:t>Trust and API compatibility</w:t>
      </w:r>
      <w:bookmarkEnd w:id="149"/>
      <w:bookmarkEnd w:id="150"/>
    </w:p>
    <w:p w14:paraId="626CEC7E" w14:textId="77777777" w:rsidR="00FA7659" w:rsidRPr="00FA7659" w:rsidRDefault="00FA7659" w:rsidP="00FA7659">
      <w:pPr>
        <w:spacing w:after="120" w:line="254" w:lineRule="auto"/>
        <w:rPr>
          <w:rFonts w:cs="Arial"/>
        </w:rPr>
      </w:pPr>
      <w:r w:rsidRPr="00FA7659">
        <w:rPr>
          <w:rFonts w:cs="Arial"/>
        </w:rPr>
        <w:t xml:space="preserve">TLS certificate and hostname verification are mandatory. Install your PE CA in the appliance/container trust store, or mount a PEM CA bundle and configure Python's </w:t>
      </w:r>
      <w:r w:rsidRPr="00FA7659">
        <w:rPr>
          <w:rFonts w:cs="Arial"/>
          <w:sz w:val="18"/>
        </w:rPr>
        <w:t>SSL_CERT_FILE</w:t>
      </w:r>
      <w:r w:rsidRPr="00FA7659">
        <w:rPr>
          <w:rFonts w:cs="Arial"/>
        </w:rPr>
        <w:t>. Include the certificate chain and connect using a name or IP present in the certificate SAN. There is no insecure TLS bypass.</w:t>
      </w:r>
    </w:p>
    <w:p w14:paraId="07B978E4" w14:textId="77777777" w:rsidR="00FA7659" w:rsidRPr="00FA7659" w:rsidRDefault="00FA7659" w:rsidP="00FA7659">
      <w:pPr>
        <w:spacing w:after="120" w:line="254" w:lineRule="auto"/>
        <w:rPr>
          <w:rFonts w:cs="Arial"/>
        </w:rPr>
      </w:pPr>
      <w:r w:rsidRPr="00FA7659">
        <w:rPr>
          <w:rFonts w:cs="Arial"/>
        </w:rPr>
        <w:t>The collector uses only GET requests to the installed ZTF legacy PE contracts:</w:t>
      </w:r>
    </w:p>
    <w:p w14:paraId="715F7181" w14:textId="77777777" w:rsidR="00FA7659" w:rsidRPr="00FA7659" w:rsidRDefault="00FA7659" w:rsidP="00FA7659">
      <w:pPr>
        <w:spacing w:after="120" w:line="254" w:lineRule="auto"/>
        <w:rPr>
          <w:rFonts w:cs="Arial"/>
        </w:rPr>
      </w:pPr>
      <w:r w:rsidRPr="00FA7659">
        <w:rPr>
          <w:rFonts w:cs="Arial"/>
        </w:rPr>
        <w:t xml:space="preserve">• </w:t>
      </w:r>
      <w:r w:rsidRPr="00FA7659">
        <w:rPr>
          <w:rFonts w:cs="Arial"/>
          <w:sz w:val="18"/>
        </w:rPr>
        <w:t>/PrismGateway/services/rest/v1/cluster/name_servers</w:t>
      </w:r>
      <w:r w:rsidRPr="00FA7659">
        <w:rPr>
          <w:rFonts w:cs="Arial"/>
        </w:rPr>
        <w:t xml:space="preserve"> (JSON string array)</w:t>
      </w:r>
    </w:p>
    <w:p w14:paraId="75926848" w14:textId="77777777" w:rsidR="00FA7659" w:rsidRPr="00FA7659" w:rsidRDefault="00FA7659" w:rsidP="00FA7659">
      <w:pPr>
        <w:spacing w:after="120" w:line="254" w:lineRule="auto"/>
        <w:rPr>
          <w:rFonts w:cs="Arial"/>
        </w:rPr>
      </w:pPr>
      <w:r w:rsidRPr="00FA7659">
        <w:rPr>
          <w:rFonts w:cs="Arial"/>
        </w:rPr>
        <w:t xml:space="preserve">• </w:t>
      </w:r>
      <w:r w:rsidRPr="00FA7659">
        <w:rPr>
          <w:rFonts w:cs="Arial"/>
          <w:sz w:val="18"/>
        </w:rPr>
        <w:t>/PrismGateway/services/rest/v1/cluster/ntp_servers</w:t>
      </w:r>
      <w:r w:rsidRPr="00FA7659">
        <w:rPr>
          <w:rFonts w:cs="Arial"/>
        </w:rPr>
        <w:t xml:space="preserve"> (JSON string array)</w:t>
      </w:r>
    </w:p>
    <w:p w14:paraId="0CB78D44" w14:textId="77777777" w:rsidR="00FA7659" w:rsidRPr="00FA7659" w:rsidRDefault="00FA7659" w:rsidP="00FA7659">
      <w:pPr>
        <w:spacing w:after="120" w:line="254" w:lineRule="auto"/>
        <w:rPr>
          <w:rFonts w:cs="Arial"/>
        </w:rPr>
      </w:pPr>
      <w:r w:rsidRPr="00FA7659">
        <w:rPr>
          <w:rFonts w:cs="Arial"/>
        </w:rPr>
        <w:t xml:space="preserve">• </w:t>
      </w:r>
      <w:r w:rsidRPr="00FA7659">
        <w:rPr>
          <w:rFonts w:cs="Arial"/>
          <w:sz w:val="18"/>
        </w:rPr>
        <w:t>/PrismGateway/services/rest/v1/pulse</w:t>
      </w:r>
      <w:r w:rsidRPr="00FA7659">
        <w:rPr>
          <w:rFonts w:cs="Arial"/>
        </w:rPr>
        <w:t xml:space="preserve"> (</w:t>
      </w:r>
      <w:r w:rsidRPr="00FA7659">
        <w:rPr>
          <w:rFonts w:cs="Arial"/>
          <w:sz w:val="18"/>
        </w:rPr>
        <w:t>enable</w:t>
      </w:r>
      <w:r w:rsidRPr="00FA7659">
        <w:rPr>
          <w:rFonts w:cs="Arial"/>
        </w:rPr>
        <w:t xml:space="preserve"> boolean)</w:t>
      </w:r>
    </w:p>
    <w:p w14:paraId="78B32DF6" w14:textId="77777777" w:rsidR="00FA7659" w:rsidRPr="00FA7659" w:rsidRDefault="00FA7659" w:rsidP="00FA7659">
      <w:pPr>
        <w:spacing w:after="120" w:line="254" w:lineRule="auto"/>
        <w:rPr>
          <w:rFonts w:cs="Arial"/>
        </w:rPr>
      </w:pPr>
      <w:r w:rsidRPr="00FA7659">
        <w:rPr>
          <w:rFonts w:cs="Arial"/>
        </w:rPr>
        <w:t>Redirects and environment HTTP proxies are disabled to prevent credential forwarding. Requests have a 10-second timeout and 1 MiB response limit. Credentials are resolved afresh using the existing Global Config reference lookup. No raw response bodies or credentials are retained in drift findings. Admin and operator roles can collect and edit policies; viewers can read results.</w:t>
      </w:r>
    </w:p>
    <w:p w14:paraId="0CF7226B" w14:textId="77777777" w:rsidR="00FA7659" w:rsidRPr="00FA7659" w:rsidRDefault="00FA7659" w:rsidP="00FA7659">
      <w:pPr>
        <w:spacing w:after="120" w:line="254" w:lineRule="auto"/>
        <w:rPr>
          <w:rFonts w:cs="Arial"/>
        </w:rPr>
      </w:pPr>
      <w:r w:rsidRPr="00FA7659">
        <w:rPr>
          <w:rFonts w:cs="Arial"/>
        </w:rPr>
        <w:t xml:space="preserve">Connection, TLS, authentication, unsupported response and parse failures produce </w:t>
      </w:r>
      <w:r w:rsidRPr="00FA7659">
        <w:rPr>
          <w:rFonts w:cs="Arial"/>
          <w:b/>
        </w:rPr>
        <w:t>Unknown</w:t>
      </w:r>
      <w:r w:rsidRPr="00FA7659">
        <w:rPr>
          <w:rFonts w:cs="Arial"/>
        </w:rPr>
        <w:t xml:space="preserve"> findings, not Matched. Confirmed differences remain </w:t>
      </w:r>
      <w:r w:rsidRPr="00FA7659">
        <w:rPr>
          <w:rFonts w:cs="Arial"/>
          <w:b/>
        </w:rPr>
        <w:t>Drifted</w:t>
      </w:r>
      <w:r w:rsidRPr="00FA7659">
        <w:rPr>
          <w:rFonts w:cs="Arial"/>
        </w:rPr>
        <w:t xml:space="preserve"> even when another setting is unknown; inspect the Unknown count and collection errors. Each run records collection-start time, completion time and target endpoints. Schedules persist through application restarts; missed downtime runs are not a continuous-monitoring guarantee. No Prism Central collection or automatic remediation is included.</w:t>
      </w:r>
    </w:p>
    <w:p w14:paraId="76F9D79F"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51" w:name="_Toc244001237"/>
      <w:r>
        <w:rPr>
          <w:rFonts w:eastAsiaTheme="majorEastAsia" w:cs="Arial"/>
          <w:b/>
          <w:bCs/>
          <w:sz w:val="30"/>
          <w:szCs w:val="26"/>
        </w:rPr>
        <w:t>Interpret live connection diagnostics</w:t>
      </w:r>
      <w:bookmarkEnd w:id="151"/>
    </w:p>
    <w:p w14:paraId="69D1DFFA" w14:textId="77777777" w:rsidR="00FA7659" w:rsidRPr="00FA7659" w:rsidRDefault="00FA7659" w:rsidP="00FA7659">
      <w:pPr>
        <w:spacing w:after="120" w:line="254" w:lineRule="auto"/>
        <w:rPr>
          <w:rFonts w:cs="Arial"/>
        </w:rPr>
      </w:pPr>
      <w:r>
        <w:rPr>
          <w:rFonts w:cs="Arial"/>
        </w:rPr>
        <w:t>A failed live read remains Unknown, not Matched. TLS certificate trust failed means the approved issuing CA chain is missing or untrusted. TLS hostname/IP mismatch means the chosen endpoint is not covered by the certificate SAN; adding a CA alone cannot fix that. Certificate validity failures require checking certificate dates and the appliance clock.</w:t>
      </w:r>
    </w:p>
    <w:p w14:paraId="338A6558" w14:textId="77777777" w:rsidR="00FA7659" w:rsidRPr="00FA7659" w:rsidRDefault="00FA7659" w:rsidP="00FA7659">
      <w:pPr>
        <w:spacing w:after="120" w:line="254" w:lineRule="auto"/>
        <w:rPr>
          <w:rFonts w:cs="Arial"/>
        </w:rPr>
      </w:pPr>
      <w:r>
        <w:rPr>
          <w:rFonts w:cs="Arial"/>
        </w:rPr>
        <w:t>TLS trust configuration could not be loaded indicates an unreadable or invalid PEM bundle. TLS handshake failed indicates protocol/port or TLS compatibility problems. DNS resolution failed, network timeout, connection refused and network unreachable require checks from the container network context. Other network connection failures remain separately classified. HTTP status failures are distinct from transport failures.</w:t>
      </w:r>
    </w:p>
    <w:p w14:paraId="5F5EAD8B" w14:textId="77777777" w:rsidR="00FA7659" w:rsidRPr="00FA7659" w:rsidRDefault="00FA7659" w:rsidP="00FA7659">
      <w:pPr>
        <w:spacing w:after="120" w:line="254" w:lineRule="auto"/>
        <w:rPr>
          <w:rFonts w:cs="Arial"/>
        </w:rPr>
      </w:pPr>
      <w:r>
        <w:rPr>
          <w:rFonts w:cs="Arial"/>
        </w:rPr>
        <w:t>Repair the reported issue and rerun: an initial trust failure can mask a later SAN mismatch. Errors are sanitized and exclude credentials, raw exceptions, certificate contents and local paths. Do not disable verification or replace Unknown with a matched baseline to suppress alerts.</w:t>
      </w:r>
    </w:p>
    <w:p w14:paraId="7FF013A5"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52" w:name="_Toc242951528"/>
      <w:bookmarkStart w:id="153" w:name="_Toc244001238"/>
      <w:r w:rsidRPr="00FA7659">
        <w:rPr>
          <w:rFonts w:eastAsiaTheme="majorEastAsia" w:cs="Arial"/>
          <w:b/>
          <w:bCs/>
          <w:sz w:val="30"/>
          <w:szCs w:val="26"/>
        </w:rPr>
        <w:t>Acceptance test</w:t>
      </w:r>
      <w:bookmarkEnd w:id="152"/>
      <w:bookmarkEnd w:id="153"/>
    </w:p>
    <w:p w14:paraId="382EAAA9" w14:textId="055C4A1F" w:rsidR="00FA7659" w:rsidRPr="00FA7659" w:rsidRDefault="00FA7659" w:rsidP="00FA7659">
      <w:pPr>
        <w:spacing w:after="120" w:line="254" w:lineRule="auto"/>
        <w:rPr>
          <w:rFonts w:cs="Arial"/>
        </w:rPr>
      </w:pPr>
      <w:r w:rsidRPr="00FA7659">
        <w:rPr>
          <w:rFonts w:cs="Arial"/>
        </w:rPr>
        <w:t xml:space="preserve">On an authorized test cluster, establish a matched baseline, change one monitored setting in Prism, wait for a scheduled run and verify the specific difference. Restore the approved setting and verify a later fresh run </w:t>
      </w:r>
      <w:r w:rsidR="0065664C" w:rsidRPr="00FA7659">
        <w:rPr>
          <w:rFonts w:cs="Arial"/>
        </w:rPr>
        <w:t>match</w:t>
      </w:r>
      <w:r w:rsidRPr="00FA7659">
        <w:rPr>
          <w:rFonts w:cs="Arial"/>
        </w:rPr>
        <w:t xml:space="preserve">. Test an unreachable endpoint or insufficient permissions and verify Unknown. Restart </w:t>
      </w:r>
      <w:r w:rsidRPr="00FA7659">
        <w:rPr>
          <w:rFonts w:cs="Arial"/>
        </w:rPr>
        <w:lastRenderedPageBreak/>
        <w:t>the appliance and confirm the enabled policy runs again. Validate these legacy API response contracts on your installed AOS version before operational use.</w:t>
      </w:r>
    </w:p>
    <w:p w14:paraId="7155E9D6" w14:textId="77777777" w:rsidR="00FA7659" w:rsidRPr="00FA7659" w:rsidRDefault="00FA7659" w:rsidP="00FA7659">
      <w:pPr>
        <w:spacing w:after="120" w:line="254" w:lineRule="auto"/>
        <w:rPr>
          <w:rFonts w:cs="Arial"/>
        </w:rPr>
      </w:pPr>
      <w:r w:rsidRPr="00FA7659">
        <w:rPr>
          <w:rFonts w:cs="Arial"/>
        </w:rPr>
        <w:t>Automated tests cover collection contracts, error handling, scheduling callbacks, policy persistence/editing and UI flows using test doubles. They do not establish live AOS compatibility or vendor support.</w:t>
      </w:r>
    </w:p>
    <w:p w14:paraId="07F8ABC9"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20675C32" wp14:editId="3848B565">
            <wp:extent cx="6400800" cy="4200525"/>
            <wp:effectExtent l="0" t="0" r="0" b="0"/>
            <wp:docPr id="35" name="Picture 32"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edit.png"/>
                    <pic:cNvPicPr/>
                  </pic:nvPicPr>
                  <pic:blipFill>
                    <a:blip r:embed="rId37"/>
                    <a:stretch>
                      <a:fillRect/>
                    </a:stretch>
                  </pic:blipFill>
                  <pic:spPr>
                    <a:xfrm>
                      <a:off x="0" y="0"/>
                      <a:ext cx="6400800" cy="4200525"/>
                    </a:xfrm>
                    <a:prstGeom prst="rect">
                      <a:avLst/>
                    </a:prstGeom>
                  </pic:spPr>
                </pic:pic>
              </a:graphicData>
            </a:graphic>
          </wp:inline>
        </w:drawing>
      </w:r>
    </w:p>
    <w:p w14:paraId="69E2E701" w14:textId="77777777" w:rsidR="00FA7659" w:rsidRPr="0065664C" w:rsidRDefault="00FA7659" w:rsidP="0065664C">
      <w:pPr>
        <w:spacing w:after="120" w:line="240" w:lineRule="auto"/>
        <w:jc w:val="center"/>
        <w:rPr>
          <w:rFonts w:cs="Arial"/>
          <w:color w:val="808080" w:themeColor="background1" w:themeShade="80"/>
          <w:sz w:val="18"/>
          <w:szCs w:val="18"/>
        </w:rPr>
      </w:pPr>
      <w:r>
        <w:rPr>
          <w:rFonts w:cs="Arial"/>
          <w:color w:val="808080" w:themeColor="background1" w:themeShade="80"/>
          <w:sz w:val="18"/>
          <w:szCs w:val="18"/>
        </w:rPr>
        <w:t>Figure 35. Editing a persisted drift schedule. Current v1.8.5-rc1 source capture with simulated demo data; not live deployment evidence.</w:t>
      </w:r>
    </w:p>
    <w:p w14:paraId="40C4F8EA"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54" w:name="_Toc242951529"/>
      <w:bookmarkStart w:id="155" w:name="_Toc244001239"/>
      <w:r w:rsidRPr="00FA7659">
        <w:rPr>
          <w:rFonts w:eastAsiaTheme="majorEastAsia" w:cs="Arial"/>
          <w:b/>
          <w:bCs/>
          <w:sz w:val="30"/>
          <w:szCs w:val="26"/>
        </w:rPr>
        <w:t>Establish persistent certificate trust</w:t>
      </w:r>
      <w:bookmarkEnd w:id="154"/>
      <w:bookmarkEnd w:id="155"/>
    </w:p>
    <w:p w14:paraId="5F8E03E5" w14:textId="77777777" w:rsidR="00FA7659" w:rsidRPr="00FA7659" w:rsidRDefault="00FA7659" w:rsidP="00FA7659">
      <w:pPr>
        <w:spacing w:after="120" w:line="254" w:lineRule="auto"/>
        <w:rPr>
          <w:rFonts w:cs="Arial"/>
        </w:rPr>
      </w:pPr>
      <w:r w:rsidRPr="00FA7659">
        <w:rPr>
          <w:rFonts w:cs="Arial"/>
        </w:rPr>
        <w:t>Use a CA-issued PE certificate with a DNS name or IP included in its Subject Alternative Name. Obtain the signing CA chain from your PKI administrator through a trusted channel. A certificate downloaded from the network must not be trusted solely because the endpoint returned it.</w:t>
      </w:r>
    </w:p>
    <w:p w14:paraId="072FB35E" w14:textId="77777777" w:rsidR="0065664C" w:rsidRDefault="00FA7659">
      <w:pPr>
        <w:pStyle w:val="ListParagraph"/>
        <w:numPr>
          <w:ilvl w:val="0"/>
          <w:numId w:val="42"/>
        </w:numPr>
        <w:spacing w:after="120" w:line="254" w:lineRule="auto"/>
        <w:rPr>
          <w:rFonts w:cs="Arial"/>
        </w:rPr>
      </w:pPr>
      <w:r w:rsidRPr="0065664C">
        <w:rPr>
          <w:rFonts w:cs="Arial"/>
        </w:rPr>
        <w:t>From a trusted browser open the intended PE endpoint, inspect the certificate and export the certificate chain in PEM or Base-64 form. Export certificates only, never private keys.</w:t>
      </w:r>
    </w:p>
    <w:p w14:paraId="0DE74BEA" w14:textId="77777777" w:rsidR="0065664C" w:rsidRDefault="00FA7659">
      <w:pPr>
        <w:pStyle w:val="ListParagraph"/>
        <w:numPr>
          <w:ilvl w:val="0"/>
          <w:numId w:val="42"/>
        </w:numPr>
        <w:spacing w:after="120" w:line="254" w:lineRule="auto"/>
        <w:rPr>
          <w:rFonts w:cs="Arial"/>
        </w:rPr>
      </w:pPr>
      <w:r w:rsidRPr="0065664C">
        <w:rPr>
          <w:rFonts w:cs="Arial"/>
        </w:rPr>
        <w:t>Verify SHA-256 fingerprints, issuer, validity and SAN through an independent trusted source. For a self-signed lab certificate, explicitly approve the trust anchor and ensure it identifies the exact endpoint.</w:t>
      </w:r>
    </w:p>
    <w:p w14:paraId="177FB1C5" w14:textId="77777777" w:rsidR="0065664C" w:rsidRDefault="00FA7659">
      <w:pPr>
        <w:pStyle w:val="ListParagraph"/>
        <w:numPr>
          <w:ilvl w:val="0"/>
          <w:numId w:val="42"/>
        </w:numPr>
        <w:spacing w:after="120" w:line="254" w:lineRule="auto"/>
        <w:rPr>
          <w:rFonts w:cs="Arial"/>
        </w:rPr>
      </w:pPr>
      <w:r w:rsidRPr="0065664C">
        <w:rPr>
          <w:rFonts w:cs="Arial"/>
        </w:rPr>
        <w:t>Save the approved CA chain on the appliance host under /opt/ztf-orchestrator/certs. Create a dedicated combined PEM bundle containing the application runtime existing CA bundle plus the approved private CA certificates. Do not replace all public trust with a single PE certificate.</w:t>
      </w:r>
    </w:p>
    <w:p w14:paraId="42D5B806" w14:textId="258FC4DA" w:rsidR="00FA7659" w:rsidRPr="0065664C" w:rsidRDefault="00FA7659">
      <w:pPr>
        <w:pStyle w:val="ListParagraph"/>
        <w:numPr>
          <w:ilvl w:val="0"/>
          <w:numId w:val="42"/>
        </w:numPr>
        <w:spacing w:after="120" w:line="254" w:lineRule="auto"/>
        <w:rPr>
          <w:rFonts w:cs="Arial"/>
        </w:rPr>
      </w:pPr>
      <w:r>
        <w:rPr>
          <w:rFonts w:cs="Arial"/>
        </w:rPr>
        <w:t xml:space="preserve">Merge the read-only combined-bundle mount and SSL_CERT_FILE environment entry into the host Compose service actually used for startup and updates. On the appliance the helper </w:t>
      </w:r>
      <w:r>
        <w:rPr>
          <w:rFonts w:cs="Arial"/>
        </w:rPr>
        <w:lastRenderedPageBreak/>
        <w:t>explicitly uses /opt/ztf-orchestrator/appliance/docker-compose.appliance.yml; an unreferenced override file is not sufficient.</w:t>
      </w:r>
    </w:p>
    <w:p w14:paraId="1C019C98" w14:textId="77777777" w:rsidR="00FA7659" w:rsidRPr="00FA30CF" w:rsidRDefault="00FA7659" w:rsidP="00FA7659">
      <w:pPr>
        <w:spacing w:after="0" w:line="240" w:lineRule="auto"/>
        <w:rPr>
          <w:rFonts w:ascii="Consolas" w:hAnsi="Consolas" w:cs="Arial"/>
          <w:color w:val="7030A0"/>
        </w:rPr>
      </w:pPr>
      <w:r w:rsidRPr="00FA30CF">
        <w:rPr>
          <w:rFonts w:ascii="Consolas" w:hAnsi="Consolas" w:cs="Arial"/>
          <w:color w:val="7030A0"/>
          <w:sz w:val="17"/>
        </w:rPr>
        <w:t>services:</w:t>
      </w:r>
    </w:p>
    <w:p w14:paraId="04E1219A" w14:textId="77777777" w:rsidR="00FA7659" w:rsidRPr="00FA30CF" w:rsidRDefault="00FA7659" w:rsidP="00FA7659">
      <w:pPr>
        <w:spacing w:after="0" w:line="240" w:lineRule="auto"/>
        <w:rPr>
          <w:rFonts w:ascii="Consolas" w:hAnsi="Consolas" w:cs="Arial"/>
          <w:color w:val="7030A0"/>
        </w:rPr>
      </w:pPr>
      <w:r w:rsidRPr="00FA30CF">
        <w:rPr>
          <w:rFonts w:ascii="Consolas" w:hAnsi="Consolas" w:cs="Arial"/>
          <w:color w:val="7030A0"/>
          <w:sz w:val="17"/>
        </w:rPr>
        <w:t xml:space="preserve">  ztf-orchestrator:</w:t>
      </w:r>
    </w:p>
    <w:p w14:paraId="4BD2D521" w14:textId="77777777" w:rsidR="00FA7659" w:rsidRPr="00FA30CF" w:rsidRDefault="00FA7659" w:rsidP="00FA7659">
      <w:pPr>
        <w:spacing w:after="0" w:line="240" w:lineRule="auto"/>
        <w:rPr>
          <w:rFonts w:ascii="Consolas" w:hAnsi="Consolas" w:cs="Arial"/>
          <w:color w:val="7030A0"/>
        </w:rPr>
      </w:pPr>
      <w:r w:rsidRPr="00FA30CF">
        <w:rPr>
          <w:rFonts w:ascii="Consolas" w:hAnsi="Consolas" w:cs="Arial"/>
          <w:color w:val="7030A0"/>
          <w:sz w:val="17"/>
        </w:rPr>
        <w:t xml:space="preserve">    environment:</w:t>
      </w:r>
    </w:p>
    <w:p w14:paraId="72473810" w14:textId="77777777" w:rsidR="00FA7659" w:rsidRPr="00FA30CF" w:rsidRDefault="00FA7659" w:rsidP="00FA7659">
      <w:pPr>
        <w:spacing w:after="0" w:line="240" w:lineRule="auto"/>
        <w:rPr>
          <w:rFonts w:ascii="Consolas" w:hAnsi="Consolas" w:cs="Arial"/>
          <w:color w:val="7030A0"/>
        </w:rPr>
      </w:pPr>
      <w:r w:rsidRPr="00FA30CF">
        <w:rPr>
          <w:rFonts w:ascii="Consolas" w:hAnsi="Consolas" w:cs="Arial"/>
          <w:color w:val="7030A0"/>
          <w:sz w:val="17"/>
        </w:rPr>
        <w:t xml:space="preserve">      SSL_CERT_FILE: /etc/ztf/pe-ca-bundle.pem</w:t>
      </w:r>
    </w:p>
    <w:p w14:paraId="313EBF4A" w14:textId="77777777" w:rsidR="00FA7659" w:rsidRPr="00FA30CF" w:rsidRDefault="00FA7659" w:rsidP="00FA7659">
      <w:pPr>
        <w:spacing w:after="0" w:line="240" w:lineRule="auto"/>
        <w:rPr>
          <w:rFonts w:ascii="Consolas" w:hAnsi="Consolas" w:cs="Arial"/>
          <w:color w:val="7030A0"/>
        </w:rPr>
      </w:pPr>
      <w:r w:rsidRPr="00FA30CF">
        <w:rPr>
          <w:rFonts w:ascii="Consolas" w:hAnsi="Consolas" w:cs="Arial"/>
          <w:color w:val="7030A0"/>
          <w:sz w:val="17"/>
        </w:rPr>
        <w:t xml:space="preserve">    volumes:</w:t>
      </w:r>
    </w:p>
    <w:p w14:paraId="4F3D4EED" w14:textId="77777777" w:rsidR="00FA7659" w:rsidRPr="00FA30CF" w:rsidRDefault="00FA7659" w:rsidP="00FA7659">
      <w:pPr>
        <w:spacing w:after="0" w:line="240" w:lineRule="auto"/>
        <w:rPr>
          <w:rFonts w:ascii="Consolas" w:hAnsi="Consolas" w:cs="Arial"/>
          <w:color w:val="7030A0"/>
        </w:rPr>
      </w:pPr>
      <w:r w:rsidRPr="00FA30CF">
        <w:rPr>
          <w:rFonts w:ascii="Consolas" w:hAnsi="Consolas" w:cs="Arial"/>
          <w:color w:val="7030A0"/>
          <w:sz w:val="17"/>
        </w:rPr>
        <w:t xml:space="preserve">      - /opt/ztf-orchestrator/certs/pe-ca-bundle.pem:/etc/ztf/pe-ca-bundle.pem:ro</w:t>
      </w:r>
    </w:p>
    <w:p w14:paraId="7E09BA27" w14:textId="77777777" w:rsidR="00FA7659" w:rsidRPr="00FA7659" w:rsidRDefault="00FA7659" w:rsidP="00FA7659">
      <w:pPr>
        <w:spacing w:after="40" w:line="254" w:lineRule="auto"/>
        <w:rPr>
          <w:rFonts w:cs="Arial"/>
        </w:rPr>
      </w:pPr>
    </w:p>
    <w:p w14:paraId="2F1234A0" w14:textId="77777777" w:rsidR="00FA30CF" w:rsidRDefault="00FA7659">
      <w:pPr>
        <w:pStyle w:val="ListParagraph"/>
        <w:numPr>
          <w:ilvl w:val="0"/>
          <w:numId w:val="42"/>
        </w:numPr>
        <w:spacing w:after="120" w:line="254" w:lineRule="auto"/>
        <w:rPr>
          <w:rFonts w:cs="Arial"/>
        </w:rPr>
      </w:pPr>
      <w:r>
        <w:rPr>
          <w:rFonts w:cs="Arial"/>
        </w:rPr>
        <w:t>Merge this fragment into the existing service definition and preserve its environment and persistent volumes. Back up that file and .env securely first. Confirm Jobs / Queue and pipelines are idle, validate Compose with config --quiet, then recreate only the app using the explicit commands below. Keep PostgreSQL and data volumes intact.</w:t>
      </w:r>
    </w:p>
    <w:p w14:paraId="6CFFA2D0" w14:textId="77777777" w:rsidR="00FA7659" w:rsidRPr="00FA7659" w:rsidRDefault="00FA7659" w:rsidP="00FA7659">
      <w:pPr>
        <w:spacing w:after="120" w:line="254" w:lineRule="auto"/>
        <w:rPr>
          <w:rFonts w:cs="Arial"/>
        </w:rPr>
      </w:pPr>
      <w:r>
        <w:rPr>
          <w:rFonts w:cs="Arial"/>
        </w:rPr>
        <w:t>On the appliance host, validate the effective configuration and recreate only the pinned application image:</w:t>
      </w:r>
    </w:p>
    <w:p w14:paraId="1104D200"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sudo docker compose --env-file /opt/ztf-orchestrator/.env \</w:t>
      </w:r>
      <w:r>
        <w:rPr>
          <w:rFonts w:ascii="Consolas" w:hAnsi="Consolas" w:cs="Arial"/>
          <w:color w:val="7030A0"/>
          <w:sz w:val="17"/>
        </w:rPr>
        <w:br/>
        <w:t xml:space="preserve">  -f /opt/ztf-orchestrator/appliance/docker-compose.appliance.yml config --quiet</w:t>
      </w:r>
    </w:p>
    <w:p w14:paraId="26160312"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sudo docker compose --env-file /opt/ztf-orchestrator/.env \</w:t>
      </w:r>
      <w:r>
        <w:rPr>
          <w:rFonts w:ascii="Consolas" w:hAnsi="Consolas" w:cs="Arial"/>
          <w:color w:val="7030A0"/>
          <w:sz w:val="17"/>
        </w:rPr>
        <w:br/>
        <w:t xml:space="preserve">  -f /opt/ztf-orchestrator/appliance/docker-compose.appliance.yml \</w:t>
      </w:r>
      <w:r>
        <w:rPr>
          <w:rFonts w:ascii="Consolas" w:hAnsi="Consolas" w:cs="Arial"/>
          <w:color w:val="7030A0"/>
          <w:sz w:val="17"/>
        </w:rPr>
        <w:br/>
        <w:t xml:space="preserve">  up -d --no-deps --no-build --pull never --force-recreate ztf-orchestrator</w:t>
      </w:r>
    </w:p>
    <w:p w14:paraId="361966C7" w14:textId="77777777" w:rsidR="00FA30CF" w:rsidRDefault="00FA7659">
      <w:pPr>
        <w:pStyle w:val="ListParagraph"/>
        <w:numPr>
          <w:ilvl w:val="0"/>
          <w:numId w:val="42"/>
        </w:numPr>
        <w:spacing w:after="120" w:line="254" w:lineRule="auto"/>
        <w:rPr>
          <w:rFonts w:cs="Arial"/>
        </w:rPr>
      </w:pPr>
      <w:r w:rsidRPr="00FA30CF">
        <w:rPr>
          <w:rFonts w:cs="Arial"/>
        </w:rPr>
        <w:t>Test from the application container with Python ssl.create_default_context and server_hostname equal to the endpoint identity. Then run Live Prism Element drift monitoring. A TLS connection test does not prove account permission or API schema compatibility.</w:t>
      </w:r>
    </w:p>
    <w:p w14:paraId="4E349FC3" w14:textId="77777777" w:rsidR="00FA7659" w:rsidRPr="00FA7659" w:rsidRDefault="00FA7659" w:rsidP="00FA7659">
      <w:pPr>
        <w:spacing w:after="120" w:line="254" w:lineRule="auto"/>
        <w:rPr>
          <w:rFonts w:cs="Arial"/>
        </w:rPr>
      </w:pPr>
      <w:r>
        <w:rPr>
          <w:rFonts w:cs="Arial"/>
        </w:rPr>
        <w:t>Keep the PEM bundle on the appliance host and bind-mount it read-only; ensure the runtime user can read it. Use the same explicit Compose/environment files for maintenance and updates, and recheck the mount after a Compose-file upgrade. Include existing public and private roots needed by other clients. Editing a running container trust file alone is not persistent. Follow docs/pe-certificate-trust.md for export, fingerprint review, activation and rollback.</w:t>
      </w:r>
    </w:p>
    <w:p w14:paraId="53E1D5C1" w14:textId="77777777" w:rsidR="00FA7659" w:rsidRPr="00FA7659" w:rsidRDefault="00FA7659" w:rsidP="00FA7659">
      <w:pPr>
        <w:spacing w:after="120" w:line="254" w:lineRule="auto"/>
        <w:rPr>
          <w:rFonts w:cs="Arial"/>
        </w:rPr>
      </w:pPr>
      <w:r>
        <w:rPr>
          <w:rFonts w:cs="Arial"/>
        </w:rPr>
        <w:t>Trust scope matters: live drift, PE local-user creation and Upgrade Advisor retain verified-TLS clients. The legacy ZTF Configure Cluster transport is not replaced by the password-readback fix; secured=True selects HTTPS, not a newly guaranteed trust implementation. Keep legacy HTTP debug logging disabled during password operations because upstream payload logging is outside sanitized verification exception handlers.</w:t>
      </w:r>
    </w:p>
    <w:p w14:paraId="01821FFE" w14:textId="53D1E3B5" w:rsidR="00FA7659" w:rsidRPr="00FA30CF" w:rsidRDefault="00FA7659">
      <w:pPr>
        <w:pStyle w:val="ListParagraph"/>
        <w:numPr>
          <w:ilvl w:val="0"/>
          <w:numId w:val="42"/>
        </w:numPr>
        <w:spacing w:after="120" w:line="254" w:lineRule="auto"/>
        <w:rPr>
          <w:rFonts w:cs="Arial"/>
        </w:rPr>
      </w:pPr>
      <w:r w:rsidRPr="00FA30CF">
        <w:rPr>
          <w:rFonts w:cs="Arial"/>
        </w:rPr>
        <w:t>Retain certificate expiry ownership and renewal procedures. If a SAN does not match the IP, use the correct resolvable DNS name or replace the certificate; do not disable verification.</w:t>
      </w:r>
    </w:p>
    <w:p w14:paraId="78120326"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56" w:name="_Toc242951530"/>
      <w:bookmarkStart w:id="157" w:name="_Toc244001240"/>
      <w:r w:rsidRPr="00FA7659">
        <w:rPr>
          <w:rFonts w:eastAsiaTheme="majorEastAsia" w:cs="Arial"/>
          <w:b/>
          <w:bCs/>
          <w:sz w:val="30"/>
          <w:szCs w:val="26"/>
        </w:rPr>
        <w:t>Validate the schedule end to end</w:t>
      </w:r>
      <w:bookmarkEnd w:id="156"/>
      <w:bookmarkEnd w:id="157"/>
    </w:p>
    <w:p w14:paraId="0A07EB79" w14:textId="77777777" w:rsidR="008219FC" w:rsidRDefault="00FA7659">
      <w:pPr>
        <w:pStyle w:val="ListParagraph"/>
        <w:numPr>
          <w:ilvl w:val="0"/>
          <w:numId w:val="43"/>
        </w:numPr>
        <w:spacing w:after="120" w:line="254" w:lineRule="auto"/>
        <w:rPr>
          <w:rFonts w:cs="Arial"/>
        </w:rPr>
      </w:pPr>
      <w:r w:rsidRPr="008219FC">
        <w:rPr>
          <w:rFonts w:cs="Arial"/>
        </w:rPr>
        <w:t>Confirm an enabled Automation policy, a five-field UTC cron expression and a successful fresh Run now result. Use Drift or unknown notifications when failed collection also needs attention, and verify the configured webhook separately.</w:t>
      </w:r>
    </w:p>
    <w:p w14:paraId="37DCFBD8" w14:textId="77777777" w:rsidR="008219FC" w:rsidRDefault="00FA7659">
      <w:pPr>
        <w:pStyle w:val="ListParagraph"/>
        <w:numPr>
          <w:ilvl w:val="0"/>
          <w:numId w:val="43"/>
        </w:numPr>
        <w:spacing w:after="120" w:line="254" w:lineRule="auto"/>
        <w:rPr>
          <w:rFonts w:cs="Arial"/>
        </w:rPr>
      </w:pPr>
      <w:r w:rsidRPr="008219FC">
        <w:rPr>
          <w:rFonts w:cs="Arial"/>
        </w:rPr>
        <w:t>At an authorized test PE change one monitored setting and wait for the next scheduled run. Confirm a new collection timestamp and the exact difference.</w:t>
      </w:r>
    </w:p>
    <w:p w14:paraId="0DBA19C8" w14:textId="77777777" w:rsidR="008219FC" w:rsidRDefault="00FA7659">
      <w:pPr>
        <w:pStyle w:val="ListParagraph"/>
        <w:numPr>
          <w:ilvl w:val="0"/>
          <w:numId w:val="43"/>
        </w:numPr>
        <w:spacing w:after="120" w:line="254" w:lineRule="auto"/>
        <w:rPr>
          <w:rFonts w:cs="Arial"/>
        </w:rPr>
      </w:pPr>
      <w:r w:rsidRPr="008219FC">
        <w:rPr>
          <w:rFonts w:cs="Arial"/>
        </w:rPr>
        <w:t>Restore the approved setting and confirm a later run returns Matched. Simulate an unavailable endpoint or insufficient read permission and confirm Unknown rather than Matched.</w:t>
      </w:r>
    </w:p>
    <w:p w14:paraId="1207BCA2" w14:textId="77777777" w:rsidR="008219FC" w:rsidRDefault="00FA7659">
      <w:pPr>
        <w:pStyle w:val="ListParagraph"/>
        <w:numPr>
          <w:ilvl w:val="0"/>
          <w:numId w:val="43"/>
        </w:numPr>
        <w:spacing w:after="120" w:line="254" w:lineRule="auto"/>
        <w:rPr>
          <w:rFonts w:cs="Arial"/>
        </w:rPr>
      </w:pPr>
      <w:r w:rsidRPr="008219FC">
        <w:rPr>
          <w:rFonts w:cs="Arial"/>
        </w:rPr>
        <w:t>Restart the Orchestrator during maintenance and confirm the enabled policy runs again. Scheduling is not continuous monitoring and does not guarantee replay of missed runs.</w:t>
      </w:r>
    </w:p>
    <w:p w14:paraId="023CE87A" w14:textId="79677BDD" w:rsidR="00FA7659" w:rsidRPr="008219FC" w:rsidRDefault="00FA7659">
      <w:pPr>
        <w:pStyle w:val="ListParagraph"/>
        <w:numPr>
          <w:ilvl w:val="0"/>
          <w:numId w:val="43"/>
        </w:numPr>
        <w:spacing w:after="120" w:line="254" w:lineRule="auto"/>
        <w:rPr>
          <w:rFonts w:cs="Arial"/>
        </w:rPr>
      </w:pPr>
      <w:r w:rsidRPr="008219FC">
        <w:rPr>
          <w:rFonts w:cs="Arial"/>
        </w:rPr>
        <w:t>Use Edit schedule to modify the existing policy rather than creating duplicates. Review the new file, target scope, baseline, cron expression, notification mode and enabled state, then run it again.</w:t>
      </w:r>
    </w:p>
    <w:p w14:paraId="75AF3867" w14:textId="160FDB5D" w:rsidR="00FA7659" w:rsidRPr="00FA7659" w:rsidRDefault="00FA7659" w:rsidP="00FA7659">
      <w:pPr>
        <w:keepNext/>
        <w:keepLines/>
        <w:spacing w:before="280" w:line="254" w:lineRule="auto"/>
        <w:outlineLvl w:val="0"/>
        <w:rPr>
          <w:rFonts w:eastAsiaTheme="majorEastAsia" w:cs="Arial"/>
          <w:b/>
          <w:bCs/>
          <w:sz w:val="40"/>
          <w:szCs w:val="28"/>
        </w:rPr>
      </w:pPr>
      <w:bookmarkStart w:id="158" w:name="_Toc242951531"/>
      <w:bookmarkStart w:id="159" w:name="_Toc244001241"/>
      <w:r w:rsidRPr="00FA7659">
        <w:rPr>
          <w:rFonts w:eastAsiaTheme="majorEastAsia" w:cs="Arial"/>
          <w:b/>
          <w:bCs/>
          <w:sz w:val="40"/>
          <w:szCs w:val="28"/>
        </w:rPr>
        <w:lastRenderedPageBreak/>
        <w:t>Administration security and service operations</w:t>
      </w:r>
      <w:bookmarkEnd w:id="158"/>
      <w:bookmarkEnd w:id="159"/>
    </w:p>
    <w:p w14:paraId="5E13CE71"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60" w:name="_Toc242951532"/>
      <w:bookmarkStart w:id="161" w:name="_Toc244001242"/>
      <w:r w:rsidRPr="00FA7659">
        <w:rPr>
          <w:rFonts w:eastAsiaTheme="majorEastAsia" w:cs="Arial"/>
          <w:b/>
          <w:bCs/>
          <w:sz w:val="30"/>
          <w:szCs w:val="26"/>
        </w:rPr>
        <w:t>Security Administration</w:t>
      </w:r>
      <w:bookmarkEnd w:id="160"/>
      <w:bookmarkEnd w:id="161"/>
    </w:p>
    <w:p w14:paraId="38E39BBE" w14:textId="77777777" w:rsidR="00FA7659" w:rsidRPr="00FA7659" w:rsidRDefault="00FA7659" w:rsidP="00FA7659">
      <w:pPr>
        <w:spacing w:after="120" w:line="254" w:lineRule="auto"/>
        <w:rPr>
          <w:rFonts w:cs="Arial"/>
        </w:rPr>
      </w:pPr>
      <w:r w:rsidRPr="00FA7659">
        <w:rPr>
          <w:rFonts w:cs="Arial"/>
        </w:rPr>
        <w:t>ZTF-Orchestrator is designed for trusted internal networks. It should not be directly exposed to the internet.</w:t>
      </w:r>
    </w:p>
    <w:p w14:paraId="0EDAA7EF" w14:textId="77777777" w:rsidR="00FA7659" w:rsidRPr="00FA7659" w:rsidRDefault="00FA7659" w:rsidP="00FA7659">
      <w:pPr>
        <w:spacing w:after="120" w:line="254" w:lineRule="auto"/>
        <w:rPr>
          <w:rFonts w:cs="Arial"/>
        </w:rPr>
      </w:pPr>
      <w:r w:rsidRPr="00FA7659">
        <w:rPr>
          <w:rFonts w:cs="Arial"/>
        </w:rPr>
        <w:t>Core controls:</w:t>
      </w:r>
    </w:p>
    <w:p w14:paraId="3C25AAF2" w14:textId="77777777" w:rsidR="008219FC" w:rsidRDefault="00FA7659">
      <w:pPr>
        <w:pStyle w:val="ListParagraph"/>
        <w:numPr>
          <w:ilvl w:val="0"/>
          <w:numId w:val="44"/>
        </w:numPr>
        <w:spacing w:after="120" w:line="254" w:lineRule="auto"/>
        <w:rPr>
          <w:rFonts w:cs="Arial"/>
        </w:rPr>
      </w:pPr>
      <w:r w:rsidRPr="008219FC">
        <w:rPr>
          <w:rFonts w:cs="Arial"/>
        </w:rPr>
        <w:t>Session-based authentication with expiring bearer tokens.</w:t>
      </w:r>
    </w:p>
    <w:p w14:paraId="38AB8AC3" w14:textId="77777777" w:rsidR="008219FC" w:rsidRDefault="00FA7659">
      <w:pPr>
        <w:pStyle w:val="ListParagraph"/>
        <w:numPr>
          <w:ilvl w:val="0"/>
          <w:numId w:val="44"/>
        </w:numPr>
        <w:spacing w:after="120" w:line="254" w:lineRule="auto"/>
        <w:rPr>
          <w:rFonts w:cs="Arial"/>
        </w:rPr>
      </w:pPr>
      <w:r w:rsidRPr="008219FC">
        <w:rPr>
          <w:rFonts w:cs="Arial"/>
        </w:rPr>
        <w:t>bcrypt password hashing.</w:t>
      </w:r>
    </w:p>
    <w:p w14:paraId="0334B1E1" w14:textId="77777777" w:rsidR="008219FC" w:rsidRDefault="00FA7659">
      <w:pPr>
        <w:pStyle w:val="ListParagraph"/>
        <w:numPr>
          <w:ilvl w:val="0"/>
          <w:numId w:val="44"/>
        </w:numPr>
        <w:spacing w:after="120" w:line="254" w:lineRule="auto"/>
        <w:rPr>
          <w:rFonts w:cs="Arial"/>
        </w:rPr>
      </w:pPr>
      <w:r w:rsidRPr="008219FC">
        <w:rPr>
          <w:rFonts w:cs="Arial"/>
        </w:rPr>
        <w:t>Role-based protected routes.</w:t>
      </w:r>
    </w:p>
    <w:p w14:paraId="307F2D69" w14:textId="77777777" w:rsidR="008219FC" w:rsidRDefault="00FA7659">
      <w:pPr>
        <w:pStyle w:val="ListParagraph"/>
        <w:numPr>
          <w:ilvl w:val="0"/>
          <w:numId w:val="44"/>
        </w:numPr>
        <w:spacing w:after="120" w:line="254" w:lineRule="auto"/>
        <w:rPr>
          <w:rFonts w:cs="Arial"/>
        </w:rPr>
      </w:pPr>
      <w:r w:rsidRPr="008219FC">
        <w:rPr>
          <w:rFonts w:cs="Arial"/>
        </w:rPr>
        <w:t>API rate limits on login, execution, and install-sensitive paths.</w:t>
      </w:r>
    </w:p>
    <w:p w14:paraId="22D81ACC" w14:textId="77777777" w:rsidR="008219FC" w:rsidRDefault="00FA7659">
      <w:pPr>
        <w:pStyle w:val="ListParagraph"/>
        <w:numPr>
          <w:ilvl w:val="0"/>
          <w:numId w:val="44"/>
        </w:numPr>
        <w:spacing w:after="120" w:line="254" w:lineRule="auto"/>
        <w:rPr>
          <w:rFonts w:cs="Arial"/>
        </w:rPr>
      </w:pPr>
      <w:r w:rsidRPr="008219FC">
        <w:rPr>
          <w:rFonts w:cs="Arial"/>
        </w:rPr>
        <w:t>Workflow and script allowlists.</w:t>
      </w:r>
    </w:p>
    <w:p w14:paraId="257F8310" w14:textId="77777777" w:rsidR="008219FC" w:rsidRDefault="00FA7659">
      <w:pPr>
        <w:pStyle w:val="ListParagraph"/>
        <w:numPr>
          <w:ilvl w:val="0"/>
          <w:numId w:val="44"/>
        </w:numPr>
        <w:spacing w:after="120" w:line="254" w:lineRule="auto"/>
        <w:rPr>
          <w:rFonts w:cs="Arial"/>
        </w:rPr>
      </w:pPr>
      <w:r w:rsidRPr="008219FC">
        <w:rPr>
          <w:rFonts w:cs="Arial"/>
        </w:rPr>
        <w:t>YAML safe parsing.</w:t>
      </w:r>
    </w:p>
    <w:p w14:paraId="7C866A97" w14:textId="77777777" w:rsidR="008219FC" w:rsidRDefault="00FA7659">
      <w:pPr>
        <w:pStyle w:val="ListParagraph"/>
        <w:numPr>
          <w:ilvl w:val="0"/>
          <w:numId w:val="44"/>
        </w:numPr>
        <w:spacing w:after="120" w:line="254" w:lineRule="auto"/>
        <w:rPr>
          <w:rFonts w:cs="Arial"/>
        </w:rPr>
      </w:pPr>
      <w:r w:rsidRPr="008219FC">
        <w:rPr>
          <w:rFonts w:cs="Arial"/>
        </w:rPr>
        <w:t>Path traversal protections around config file operations.</w:t>
      </w:r>
    </w:p>
    <w:p w14:paraId="75D5F99D" w14:textId="77777777" w:rsidR="008219FC" w:rsidRDefault="00FA7659">
      <w:pPr>
        <w:pStyle w:val="ListParagraph"/>
        <w:numPr>
          <w:ilvl w:val="0"/>
          <w:numId w:val="44"/>
        </w:numPr>
        <w:spacing w:after="120" w:line="254" w:lineRule="auto"/>
        <w:rPr>
          <w:rFonts w:cs="Arial"/>
        </w:rPr>
      </w:pPr>
      <w:r w:rsidRPr="008219FC">
        <w:rPr>
          <w:rFonts w:cs="Arial"/>
        </w:rPr>
        <w:t>Subprocess execution through argument lists rather than shell strings.</w:t>
      </w:r>
    </w:p>
    <w:p w14:paraId="06119794" w14:textId="77777777" w:rsidR="008219FC" w:rsidRDefault="00FA7659">
      <w:pPr>
        <w:pStyle w:val="ListParagraph"/>
        <w:numPr>
          <w:ilvl w:val="0"/>
          <w:numId w:val="44"/>
        </w:numPr>
        <w:spacing w:after="120" w:line="254" w:lineRule="auto"/>
        <w:rPr>
          <w:rFonts w:cs="Arial"/>
        </w:rPr>
      </w:pPr>
      <w:r w:rsidRPr="008219FC">
        <w:rPr>
          <w:rFonts w:cs="Arial"/>
        </w:rPr>
        <w:t>Security headers including CSP-related controls.</w:t>
      </w:r>
    </w:p>
    <w:p w14:paraId="7DD162B6" w14:textId="5127FC94" w:rsidR="00FA7659" w:rsidRPr="008219FC" w:rsidRDefault="00FA7659">
      <w:pPr>
        <w:pStyle w:val="ListParagraph"/>
        <w:numPr>
          <w:ilvl w:val="0"/>
          <w:numId w:val="44"/>
        </w:numPr>
        <w:spacing w:after="120" w:line="254" w:lineRule="auto"/>
        <w:rPr>
          <w:rFonts w:cs="Arial"/>
        </w:rPr>
      </w:pPr>
      <w:r w:rsidRPr="008219FC">
        <w:rPr>
          <w:rFonts w:cs="Arial"/>
        </w:rPr>
        <w:t>Docker Compose host binding to localhost by default.</w:t>
      </w:r>
    </w:p>
    <w:p w14:paraId="64C4E5CA" w14:textId="77777777" w:rsidR="00FA7659" w:rsidRPr="00FA7659" w:rsidRDefault="00FA7659" w:rsidP="00FA7659">
      <w:pPr>
        <w:spacing w:after="120" w:line="254" w:lineRule="auto"/>
        <w:rPr>
          <w:rFonts w:cs="Arial"/>
        </w:rPr>
      </w:pPr>
      <w:r w:rsidRPr="00FA7659">
        <w:rPr>
          <w:rFonts w:cs="Arial"/>
        </w:rPr>
        <w:t>Admin hardening checklist:</w:t>
      </w:r>
    </w:p>
    <w:p w14:paraId="02FF11CC" w14:textId="77777777" w:rsidR="008219FC" w:rsidRDefault="00FA7659">
      <w:pPr>
        <w:pStyle w:val="ListParagraph"/>
        <w:numPr>
          <w:ilvl w:val="0"/>
          <w:numId w:val="45"/>
        </w:numPr>
        <w:spacing w:after="120" w:line="254" w:lineRule="auto"/>
        <w:rPr>
          <w:rFonts w:cs="Arial"/>
        </w:rPr>
      </w:pPr>
      <w:r w:rsidRPr="008219FC">
        <w:rPr>
          <w:rFonts w:cs="Arial"/>
        </w:rPr>
        <w:t>Put nginx or an equivalent reverse proxy with TLS in front of team deployments.</w:t>
      </w:r>
    </w:p>
    <w:p w14:paraId="1130FD06" w14:textId="77777777" w:rsidR="008219FC" w:rsidRDefault="00FA7659">
      <w:pPr>
        <w:pStyle w:val="ListParagraph"/>
        <w:numPr>
          <w:ilvl w:val="0"/>
          <w:numId w:val="45"/>
        </w:numPr>
        <w:spacing w:after="120" w:line="254" w:lineRule="auto"/>
        <w:rPr>
          <w:rFonts w:cs="Arial"/>
        </w:rPr>
      </w:pPr>
      <w:r w:rsidRPr="008219FC">
        <w:rPr>
          <w:rFonts w:cs="Arial"/>
        </w:rPr>
        <w:t>Restrict network access to trusted administration networks.</w:t>
      </w:r>
    </w:p>
    <w:p w14:paraId="6E1EF507" w14:textId="77777777" w:rsidR="008219FC" w:rsidRDefault="00FA7659">
      <w:pPr>
        <w:pStyle w:val="ListParagraph"/>
        <w:numPr>
          <w:ilvl w:val="0"/>
          <w:numId w:val="45"/>
        </w:numPr>
        <w:spacing w:after="120" w:line="254" w:lineRule="auto"/>
        <w:rPr>
          <w:rFonts w:cs="Arial"/>
        </w:rPr>
      </w:pPr>
      <w:r w:rsidRPr="008219FC">
        <w:rPr>
          <w:rFonts w:cs="Arial"/>
        </w:rPr>
        <w:t>Rotate first-run credentials immediately.</w:t>
      </w:r>
    </w:p>
    <w:p w14:paraId="7BEEDB88" w14:textId="77777777" w:rsidR="008219FC" w:rsidRDefault="00FA7659">
      <w:pPr>
        <w:pStyle w:val="ListParagraph"/>
        <w:numPr>
          <w:ilvl w:val="0"/>
          <w:numId w:val="45"/>
        </w:numPr>
        <w:spacing w:after="120" w:line="254" w:lineRule="auto"/>
        <w:rPr>
          <w:rFonts w:cs="Arial"/>
        </w:rPr>
      </w:pPr>
      <w:r w:rsidRPr="008219FC">
        <w:rPr>
          <w:rFonts w:cs="Arial"/>
        </w:rPr>
        <w:t>Use PostgreSQL for durable shared state.</w:t>
      </w:r>
    </w:p>
    <w:p w14:paraId="21C8C493" w14:textId="77777777" w:rsidR="008219FC" w:rsidRDefault="00FA7659">
      <w:pPr>
        <w:pStyle w:val="ListParagraph"/>
        <w:numPr>
          <w:ilvl w:val="0"/>
          <w:numId w:val="45"/>
        </w:numPr>
        <w:spacing w:after="120" w:line="254" w:lineRule="auto"/>
        <w:rPr>
          <w:rFonts w:cs="Arial"/>
        </w:rPr>
      </w:pPr>
      <w:r w:rsidRPr="008219FC">
        <w:rPr>
          <w:rFonts w:cs="Arial"/>
        </w:rPr>
        <w:t>Back up database and VM/container state before updates.</w:t>
      </w:r>
    </w:p>
    <w:p w14:paraId="652F2E40" w14:textId="77777777" w:rsidR="008219FC" w:rsidRDefault="00FA7659">
      <w:pPr>
        <w:pStyle w:val="ListParagraph"/>
        <w:numPr>
          <w:ilvl w:val="0"/>
          <w:numId w:val="45"/>
        </w:numPr>
        <w:spacing w:after="120" w:line="254" w:lineRule="auto"/>
        <w:rPr>
          <w:rFonts w:cs="Arial"/>
        </w:rPr>
      </w:pPr>
      <w:r w:rsidRPr="008219FC">
        <w:rPr>
          <w:rFonts w:cs="Arial"/>
        </w:rPr>
        <w:t>Keep secrets out of exported docs, screenshots, public issues, release notes, and generated artifacts.</w:t>
      </w:r>
    </w:p>
    <w:p w14:paraId="1619E52E" w14:textId="77777777" w:rsidR="008219FC" w:rsidRDefault="00FA7659">
      <w:pPr>
        <w:pStyle w:val="ListParagraph"/>
        <w:numPr>
          <w:ilvl w:val="0"/>
          <w:numId w:val="45"/>
        </w:numPr>
        <w:spacing w:after="120" w:line="254" w:lineRule="auto"/>
        <w:rPr>
          <w:rFonts w:cs="Arial"/>
        </w:rPr>
      </w:pPr>
      <w:r w:rsidRPr="008219FC">
        <w:rPr>
          <w:rFonts w:cs="Arial"/>
        </w:rPr>
        <w:t>Review webhook host restrictions before enabling notifications.</w:t>
      </w:r>
    </w:p>
    <w:p w14:paraId="58ED151F" w14:textId="565BAD72" w:rsidR="00FA7659" w:rsidRPr="008219FC" w:rsidRDefault="00FA7659">
      <w:pPr>
        <w:pStyle w:val="ListParagraph"/>
        <w:numPr>
          <w:ilvl w:val="0"/>
          <w:numId w:val="45"/>
        </w:numPr>
        <w:spacing w:after="120" w:line="254" w:lineRule="auto"/>
        <w:rPr>
          <w:rFonts w:cs="Arial"/>
        </w:rPr>
      </w:pPr>
      <w:r w:rsidRPr="008219FC">
        <w:rPr>
          <w:rFonts w:cs="Arial"/>
        </w:rPr>
        <w:t>Run controlled UAT before representing a workflow as production validated.</w:t>
      </w:r>
    </w:p>
    <w:p w14:paraId="1A503B9A" w14:textId="2C956EB5" w:rsidR="00FA7659" w:rsidRPr="00FA7659" w:rsidRDefault="00FA7659" w:rsidP="00FA7659">
      <w:pPr>
        <w:keepNext/>
        <w:keepLines/>
        <w:spacing w:before="280" w:line="254" w:lineRule="auto"/>
        <w:outlineLvl w:val="1"/>
        <w:rPr>
          <w:rFonts w:eastAsiaTheme="majorEastAsia" w:cs="Arial"/>
          <w:b/>
          <w:bCs/>
          <w:sz w:val="30"/>
          <w:szCs w:val="26"/>
        </w:rPr>
      </w:pPr>
      <w:bookmarkStart w:id="162" w:name="_Toc242951533"/>
      <w:bookmarkStart w:id="163" w:name="_Toc244001243"/>
      <w:r w:rsidRPr="00FA7659">
        <w:rPr>
          <w:rFonts w:eastAsiaTheme="majorEastAsia" w:cs="Arial"/>
          <w:b/>
          <w:bCs/>
          <w:sz w:val="30"/>
          <w:szCs w:val="26"/>
        </w:rPr>
        <w:t xml:space="preserve">Backup Restore </w:t>
      </w:r>
      <w:r w:rsidR="008219FC" w:rsidRPr="00FA7659">
        <w:rPr>
          <w:rFonts w:eastAsiaTheme="majorEastAsia" w:cs="Arial"/>
          <w:b/>
          <w:bCs/>
          <w:sz w:val="30"/>
          <w:szCs w:val="26"/>
        </w:rPr>
        <w:t>and</w:t>
      </w:r>
      <w:r w:rsidRPr="00FA7659">
        <w:rPr>
          <w:rFonts w:eastAsiaTheme="majorEastAsia" w:cs="Arial"/>
          <w:b/>
          <w:bCs/>
          <w:sz w:val="30"/>
          <w:szCs w:val="26"/>
        </w:rPr>
        <w:t xml:space="preserve"> Disaster Recovery</w:t>
      </w:r>
      <w:bookmarkEnd w:id="162"/>
      <w:bookmarkEnd w:id="163"/>
    </w:p>
    <w:p w14:paraId="130B47A8" w14:textId="77777777" w:rsidR="00FA7659" w:rsidRPr="00FA7659" w:rsidRDefault="00FA7659" w:rsidP="00FA7659">
      <w:pPr>
        <w:spacing w:after="120" w:line="254" w:lineRule="auto"/>
        <w:rPr>
          <w:rFonts w:cs="Arial"/>
        </w:rPr>
      </w:pPr>
      <w:r w:rsidRPr="00FA7659">
        <w:rPr>
          <w:rFonts w:cs="Arial"/>
        </w:rPr>
        <w:t>ZTF-Orchestrator stores operational state that must be recoverable:</w:t>
      </w:r>
    </w:p>
    <w:p w14:paraId="7388DCBD" w14:textId="77777777" w:rsidR="008219FC" w:rsidRDefault="00FA7659">
      <w:pPr>
        <w:pStyle w:val="ListParagraph"/>
        <w:numPr>
          <w:ilvl w:val="0"/>
          <w:numId w:val="46"/>
        </w:numPr>
        <w:spacing w:after="120" w:line="254" w:lineRule="auto"/>
        <w:rPr>
          <w:rFonts w:cs="Arial"/>
        </w:rPr>
      </w:pPr>
      <w:r w:rsidRPr="008219FC">
        <w:rPr>
          <w:rFonts w:cs="Arial"/>
        </w:rPr>
        <w:t>Users and sessions.</w:t>
      </w:r>
    </w:p>
    <w:p w14:paraId="230523F9" w14:textId="77777777" w:rsidR="008219FC" w:rsidRDefault="00FA7659">
      <w:pPr>
        <w:pStyle w:val="ListParagraph"/>
        <w:numPr>
          <w:ilvl w:val="0"/>
          <w:numId w:val="46"/>
        </w:numPr>
        <w:spacing w:after="120" w:line="254" w:lineRule="auto"/>
        <w:rPr>
          <w:rFonts w:cs="Arial"/>
        </w:rPr>
      </w:pPr>
      <w:r w:rsidRPr="008219FC">
        <w:rPr>
          <w:rFonts w:cs="Arial"/>
        </w:rPr>
        <w:t>Settings and runtime configuration.</w:t>
      </w:r>
    </w:p>
    <w:p w14:paraId="41B3BAF5" w14:textId="77777777" w:rsidR="008219FC" w:rsidRDefault="00FA7659">
      <w:pPr>
        <w:pStyle w:val="ListParagraph"/>
        <w:numPr>
          <w:ilvl w:val="0"/>
          <w:numId w:val="46"/>
        </w:numPr>
        <w:spacing w:after="120" w:line="254" w:lineRule="auto"/>
        <w:rPr>
          <w:rFonts w:cs="Arial"/>
        </w:rPr>
      </w:pPr>
      <w:r w:rsidRPr="008219FC">
        <w:rPr>
          <w:rFonts w:cs="Arial"/>
        </w:rPr>
        <w:t>Config files and automatic backups.</w:t>
      </w:r>
    </w:p>
    <w:p w14:paraId="7EB7B7B6" w14:textId="77777777" w:rsidR="008219FC" w:rsidRDefault="00FA7659">
      <w:pPr>
        <w:pStyle w:val="ListParagraph"/>
        <w:numPr>
          <w:ilvl w:val="0"/>
          <w:numId w:val="46"/>
        </w:numPr>
        <w:spacing w:after="120" w:line="254" w:lineRule="auto"/>
        <w:rPr>
          <w:rFonts w:cs="Arial"/>
        </w:rPr>
      </w:pPr>
      <w:r w:rsidRPr="008219FC">
        <w:rPr>
          <w:rFonts w:cs="Arial"/>
        </w:rPr>
        <w:t>Execution history and job logs.</w:t>
      </w:r>
    </w:p>
    <w:p w14:paraId="40C55418" w14:textId="77777777" w:rsidR="008219FC" w:rsidRDefault="00FA7659">
      <w:pPr>
        <w:pStyle w:val="ListParagraph"/>
        <w:numPr>
          <w:ilvl w:val="0"/>
          <w:numId w:val="46"/>
        </w:numPr>
        <w:spacing w:after="120" w:line="254" w:lineRule="auto"/>
        <w:rPr>
          <w:rFonts w:cs="Arial"/>
        </w:rPr>
      </w:pPr>
      <w:r w:rsidRPr="008219FC">
        <w:rPr>
          <w:rFonts w:cs="Arial"/>
        </w:rPr>
        <w:t>Approvals and schedules.</w:t>
      </w:r>
    </w:p>
    <w:p w14:paraId="2685A373" w14:textId="77777777" w:rsidR="008219FC" w:rsidRDefault="00FA7659">
      <w:pPr>
        <w:pStyle w:val="ListParagraph"/>
        <w:numPr>
          <w:ilvl w:val="0"/>
          <w:numId w:val="46"/>
        </w:numPr>
        <w:spacing w:after="120" w:line="254" w:lineRule="auto"/>
        <w:rPr>
          <w:rFonts w:cs="Arial"/>
        </w:rPr>
      </w:pPr>
      <w:r w:rsidRPr="008219FC">
        <w:rPr>
          <w:rFonts w:cs="Arial"/>
        </w:rPr>
        <w:t>Validation evidence.</w:t>
      </w:r>
    </w:p>
    <w:p w14:paraId="6EBE9D48" w14:textId="77777777" w:rsidR="008219FC" w:rsidRDefault="00FA7659">
      <w:pPr>
        <w:pStyle w:val="ListParagraph"/>
        <w:numPr>
          <w:ilvl w:val="0"/>
          <w:numId w:val="46"/>
        </w:numPr>
        <w:spacing w:after="120" w:line="254" w:lineRule="auto"/>
        <w:rPr>
          <w:rFonts w:cs="Arial"/>
        </w:rPr>
      </w:pPr>
      <w:r w:rsidRPr="008219FC">
        <w:rPr>
          <w:rFonts w:cs="Arial"/>
        </w:rPr>
        <w:t>Audit events.</w:t>
      </w:r>
    </w:p>
    <w:p w14:paraId="410593D9" w14:textId="204AC043" w:rsidR="00FA7659" w:rsidRPr="008219FC" w:rsidRDefault="00FA7659">
      <w:pPr>
        <w:pStyle w:val="ListParagraph"/>
        <w:numPr>
          <w:ilvl w:val="0"/>
          <w:numId w:val="46"/>
        </w:numPr>
        <w:spacing w:after="120" w:line="254" w:lineRule="auto"/>
        <w:rPr>
          <w:rFonts w:cs="Arial"/>
        </w:rPr>
      </w:pPr>
      <w:r w:rsidRPr="008219FC">
        <w:rPr>
          <w:rFonts w:cs="Arial"/>
        </w:rPr>
        <w:t>PostgreSQL backups.</w:t>
      </w:r>
    </w:p>
    <w:p w14:paraId="0E05BCC2" w14:textId="77777777" w:rsidR="00FA7659" w:rsidRPr="00FA7659" w:rsidRDefault="00FA7659" w:rsidP="00FA7659">
      <w:pPr>
        <w:spacing w:after="120" w:line="254" w:lineRule="auto"/>
        <w:rPr>
          <w:rFonts w:cs="Arial"/>
        </w:rPr>
      </w:pPr>
      <w:r w:rsidRPr="00FA7659">
        <w:rPr>
          <w:rFonts w:cs="Arial"/>
        </w:rPr>
        <w:t>Minimum DR objectives:</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8219FC" w14:paraId="13032FD5" w14:textId="77777777" w:rsidTr="008219FC">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0D27188D" w14:textId="77777777" w:rsidR="00FA7659" w:rsidRPr="008219FC" w:rsidRDefault="00FA7659" w:rsidP="00FA7659">
            <w:pPr>
              <w:keepNext/>
              <w:spacing w:after="40" w:line="240" w:lineRule="auto"/>
              <w:rPr>
                <w:rFonts w:cs="Arial"/>
                <w:color w:val="auto"/>
              </w:rPr>
            </w:pPr>
            <w:r w:rsidRPr="008219FC">
              <w:rPr>
                <w:rFonts w:cs="Arial"/>
                <w:b/>
                <w:color w:val="auto"/>
                <w:sz w:val="19"/>
              </w:rPr>
              <w:t>Objective</w:t>
            </w:r>
          </w:p>
        </w:tc>
        <w:tc>
          <w:tcPr>
            <w:tcW w:w="7200" w:type="dxa"/>
            <w:shd w:val="clear" w:color="auto" w:fill="17365D" w:themeFill="text2" w:themeFillShade="BF"/>
            <w:tcMar>
              <w:top w:w="85" w:type="dxa"/>
              <w:left w:w="85" w:type="dxa"/>
              <w:bottom w:w="85" w:type="dxa"/>
              <w:right w:w="85" w:type="dxa"/>
            </w:tcMar>
            <w:vAlign w:val="center"/>
          </w:tcPr>
          <w:p w14:paraId="2FE583EF" w14:textId="77777777" w:rsidR="00FA7659" w:rsidRPr="008219FC" w:rsidRDefault="00FA7659" w:rsidP="00FA7659">
            <w:pPr>
              <w:keepNext/>
              <w:spacing w:after="40" w:line="240" w:lineRule="auto"/>
              <w:rPr>
                <w:rFonts w:cs="Arial"/>
                <w:color w:val="auto"/>
              </w:rPr>
            </w:pPr>
            <w:r w:rsidRPr="008219FC">
              <w:rPr>
                <w:rFonts w:cs="Arial"/>
                <w:b/>
                <w:color w:val="auto"/>
                <w:sz w:val="19"/>
              </w:rPr>
              <w:t>Admin decision</w:t>
            </w:r>
          </w:p>
        </w:tc>
      </w:tr>
      <w:tr w:rsidR="00FA7659" w:rsidRPr="008219FC" w14:paraId="46B5C3BD" w14:textId="77777777" w:rsidTr="008219FC">
        <w:trPr>
          <w:cantSplit/>
          <w:jc w:val="center"/>
        </w:trPr>
        <w:tc>
          <w:tcPr>
            <w:tcW w:w="2880" w:type="dxa"/>
            <w:tcMar>
              <w:top w:w="85" w:type="dxa"/>
              <w:left w:w="85" w:type="dxa"/>
              <w:bottom w:w="85" w:type="dxa"/>
              <w:right w:w="85" w:type="dxa"/>
            </w:tcMar>
            <w:vAlign w:val="center"/>
          </w:tcPr>
          <w:p w14:paraId="7C4EC735" w14:textId="77777777" w:rsidR="00FA7659" w:rsidRPr="008219FC" w:rsidRDefault="00FA7659" w:rsidP="00FA7659">
            <w:pPr>
              <w:spacing w:after="40" w:line="240" w:lineRule="auto"/>
              <w:rPr>
                <w:rFonts w:cs="Arial"/>
                <w:color w:val="auto"/>
              </w:rPr>
            </w:pPr>
            <w:r w:rsidRPr="008219FC">
              <w:rPr>
                <w:rFonts w:cs="Arial"/>
                <w:color w:val="auto"/>
                <w:sz w:val="19"/>
              </w:rPr>
              <w:t>RPO</w:t>
            </w:r>
          </w:p>
        </w:tc>
        <w:tc>
          <w:tcPr>
            <w:tcW w:w="7200" w:type="dxa"/>
            <w:tcMar>
              <w:top w:w="85" w:type="dxa"/>
              <w:left w:w="85" w:type="dxa"/>
              <w:bottom w:w="85" w:type="dxa"/>
              <w:right w:w="85" w:type="dxa"/>
            </w:tcMar>
            <w:vAlign w:val="center"/>
          </w:tcPr>
          <w:p w14:paraId="753D2B5F" w14:textId="77777777" w:rsidR="00FA7659" w:rsidRPr="008219FC" w:rsidRDefault="00FA7659" w:rsidP="00FA7659">
            <w:pPr>
              <w:spacing w:after="40" w:line="240" w:lineRule="auto"/>
              <w:rPr>
                <w:rFonts w:cs="Arial"/>
                <w:color w:val="auto"/>
              </w:rPr>
            </w:pPr>
            <w:r w:rsidRPr="008219FC">
              <w:rPr>
                <w:rFonts w:cs="Arial"/>
                <w:color w:val="auto"/>
                <w:sz w:val="19"/>
              </w:rPr>
              <w:t>How much Orchestrator state loss is acceptable.</w:t>
            </w:r>
          </w:p>
        </w:tc>
      </w:tr>
      <w:tr w:rsidR="00FA7659" w:rsidRPr="008219FC" w14:paraId="4618A72E" w14:textId="77777777" w:rsidTr="008219FC">
        <w:trPr>
          <w:cantSplit/>
          <w:jc w:val="center"/>
        </w:trPr>
        <w:tc>
          <w:tcPr>
            <w:tcW w:w="2880" w:type="dxa"/>
            <w:tcMar>
              <w:top w:w="85" w:type="dxa"/>
              <w:left w:w="85" w:type="dxa"/>
              <w:bottom w:w="85" w:type="dxa"/>
              <w:right w:w="85" w:type="dxa"/>
            </w:tcMar>
            <w:vAlign w:val="center"/>
          </w:tcPr>
          <w:p w14:paraId="4622F69D" w14:textId="77777777" w:rsidR="00FA7659" w:rsidRPr="008219FC" w:rsidRDefault="00FA7659" w:rsidP="00FA7659">
            <w:pPr>
              <w:spacing w:after="40" w:line="240" w:lineRule="auto"/>
              <w:rPr>
                <w:rFonts w:cs="Arial"/>
                <w:color w:val="auto"/>
              </w:rPr>
            </w:pPr>
            <w:r w:rsidRPr="008219FC">
              <w:rPr>
                <w:rFonts w:cs="Arial"/>
                <w:color w:val="auto"/>
                <w:sz w:val="19"/>
              </w:rPr>
              <w:t>RTO</w:t>
            </w:r>
          </w:p>
        </w:tc>
        <w:tc>
          <w:tcPr>
            <w:tcW w:w="7200" w:type="dxa"/>
            <w:tcMar>
              <w:top w:w="85" w:type="dxa"/>
              <w:left w:w="85" w:type="dxa"/>
              <w:bottom w:w="85" w:type="dxa"/>
              <w:right w:w="85" w:type="dxa"/>
            </w:tcMar>
            <w:vAlign w:val="center"/>
          </w:tcPr>
          <w:p w14:paraId="465BAD6A" w14:textId="77777777" w:rsidR="00FA7659" w:rsidRPr="008219FC" w:rsidRDefault="00FA7659" w:rsidP="00FA7659">
            <w:pPr>
              <w:spacing w:after="40" w:line="240" w:lineRule="auto"/>
              <w:rPr>
                <w:rFonts w:cs="Arial"/>
                <w:color w:val="auto"/>
              </w:rPr>
            </w:pPr>
            <w:r w:rsidRPr="008219FC">
              <w:rPr>
                <w:rFonts w:cs="Arial"/>
                <w:color w:val="auto"/>
                <w:sz w:val="19"/>
              </w:rPr>
              <w:t>How quickly the admin console must be restored.</w:t>
            </w:r>
          </w:p>
        </w:tc>
      </w:tr>
      <w:tr w:rsidR="00FA7659" w:rsidRPr="008219FC" w14:paraId="3EA33E99" w14:textId="77777777" w:rsidTr="008219FC">
        <w:trPr>
          <w:cantSplit/>
          <w:jc w:val="center"/>
        </w:trPr>
        <w:tc>
          <w:tcPr>
            <w:tcW w:w="2880" w:type="dxa"/>
            <w:tcMar>
              <w:top w:w="85" w:type="dxa"/>
              <w:left w:w="85" w:type="dxa"/>
              <w:bottom w:w="85" w:type="dxa"/>
              <w:right w:w="85" w:type="dxa"/>
            </w:tcMar>
            <w:vAlign w:val="center"/>
          </w:tcPr>
          <w:p w14:paraId="3AD26A3A" w14:textId="77777777" w:rsidR="00FA7659" w:rsidRPr="008219FC" w:rsidRDefault="00FA7659" w:rsidP="00FA7659">
            <w:pPr>
              <w:spacing w:after="40" w:line="240" w:lineRule="auto"/>
              <w:rPr>
                <w:rFonts w:cs="Arial"/>
                <w:color w:val="auto"/>
              </w:rPr>
            </w:pPr>
            <w:r w:rsidRPr="008219FC">
              <w:rPr>
                <w:rFonts w:cs="Arial"/>
                <w:color w:val="auto"/>
                <w:sz w:val="19"/>
              </w:rPr>
              <w:lastRenderedPageBreak/>
              <w:t>Backup location</w:t>
            </w:r>
          </w:p>
        </w:tc>
        <w:tc>
          <w:tcPr>
            <w:tcW w:w="7200" w:type="dxa"/>
            <w:tcMar>
              <w:top w:w="85" w:type="dxa"/>
              <w:left w:w="85" w:type="dxa"/>
              <w:bottom w:w="85" w:type="dxa"/>
              <w:right w:w="85" w:type="dxa"/>
            </w:tcMar>
            <w:vAlign w:val="center"/>
          </w:tcPr>
          <w:p w14:paraId="3541F6BB" w14:textId="77777777" w:rsidR="00FA7659" w:rsidRPr="008219FC" w:rsidRDefault="00FA7659" w:rsidP="00FA7659">
            <w:pPr>
              <w:spacing w:after="40" w:line="240" w:lineRule="auto"/>
              <w:rPr>
                <w:rFonts w:cs="Arial"/>
                <w:color w:val="auto"/>
              </w:rPr>
            </w:pPr>
            <w:r w:rsidRPr="008219FC">
              <w:rPr>
                <w:rFonts w:cs="Arial"/>
                <w:color w:val="auto"/>
                <w:sz w:val="19"/>
              </w:rPr>
              <w:t>Where database, VM/container, and exported evidence backups are stored.</w:t>
            </w:r>
          </w:p>
        </w:tc>
      </w:tr>
      <w:tr w:rsidR="00FA7659" w:rsidRPr="008219FC" w14:paraId="6E1992B2" w14:textId="77777777" w:rsidTr="008219FC">
        <w:trPr>
          <w:cantSplit/>
          <w:jc w:val="center"/>
        </w:trPr>
        <w:tc>
          <w:tcPr>
            <w:tcW w:w="2880" w:type="dxa"/>
            <w:tcMar>
              <w:top w:w="85" w:type="dxa"/>
              <w:left w:w="85" w:type="dxa"/>
              <w:bottom w:w="85" w:type="dxa"/>
              <w:right w:w="85" w:type="dxa"/>
            </w:tcMar>
            <w:vAlign w:val="center"/>
          </w:tcPr>
          <w:p w14:paraId="17A5452F" w14:textId="77777777" w:rsidR="00FA7659" w:rsidRPr="008219FC" w:rsidRDefault="00FA7659" w:rsidP="00FA7659">
            <w:pPr>
              <w:spacing w:after="40" w:line="240" w:lineRule="auto"/>
              <w:rPr>
                <w:rFonts w:cs="Arial"/>
                <w:color w:val="auto"/>
              </w:rPr>
            </w:pPr>
            <w:r w:rsidRPr="008219FC">
              <w:rPr>
                <w:rFonts w:cs="Arial"/>
                <w:color w:val="auto"/>
                <w:sz w:val="19"/>
              </w:rPr>
              <w:t>Restore environment</w:t>
            </w:r>
          </w:p>
        </w:tc>
        <w:tc>
          <w:tcPr>
            <w:tcW w:w="7200" w:type="dxa"/>
            <w:tcMar>
              <w:top w:w="85" w:type="dxa"/>
              <w:left w:w="85" w:type="dxa"/>
              <w:bottom w:w="85" w:type="dxa"/>
              <w:right w:w="85" w:type="dxa"/>
            </w:tcMar>
            <w:vAlign w:val="center"/>
          </w:tcPr>
          <w:p w14:paraId="3A5BC822" w14:textId="77777777" w:rsidR="00FA7659" w:rsidRPr="008219FC" w:rsidRDefault="00FA7659" w:rsidP="00FA7659">
            <w:pPr>
              <w:spacing w:after="40" w:line="240" w:lineRule="auto"/>
              <w:rPr>
                <w:rFonts w:cs="Arial"/>
                <w:color w:val="auto"/>
              </w:rPr>
            </w:pPr>
            <w:r w:rsidRPr="008219FC">
              <w:rPr>
                <w:rFonts w:cs="Arial"/>
                <w:color w:val="auto"/>
                <w:sz w:val="19"/>
              </w:rPr>
              <w:t>Where the service will be restored if the primary host is unavailable.</w:t>
            </w:r>
          </w:p>
        </w:tc>
      </w:tr>
      <w:tr w:rsidR="00FA7659" w:rsidRPr="008219FC" w14:paraId="15BCF206" w14:textId="77777777" w:rsidTr="008219FC">
        <w:trPr>
          <w:cantSplit/>
          <w:jc w:val="center"/>
        </w:trPr>
        <w:tc>
          <w:tcPr>
            <w:tcW w:w="2880" w:type="dxa"/>
            <w:tcMar>
              <w:top w:w="85" w:type="dxa"/>
              <w:left w:w="85" w:type="dxa"/>
              <w:bottom w:w="85" w:type="dxa"/>
              <w:right w:w="85" w:type="dxa"/>
            </w:tcMar>
            <w:vAlign w:val="center"/>
          </w:tcPr>
          <w:p w14:paraId="661DA867" w14:textId="77777777" w:rsidR="00FA7659" w:rsidRPr="008219FC" w:rsidRDefault="00FA7659" w:rsidP="00FA7659">
            <w:pPr>
              <w:spacing w:after="40" w:line="240" w:lineRule="auto"/>
              <w:rPr>
                <w:rFonts w:cs="Arial"/>
                <w:color w:val="auto"/>
              </w:rPr>
            </w:pPr>
            <w:r w:rsidRPr="008219FC">
              <w:rPr>
                <w:rFonts w:cs="Arial"/>
                <w:color w:val="auto"/>
                <w:sz w:val="19"/>
              </w:rPr>
              <w:t>Secret rotation</w:t>
            </w:r>
          </w:p>
        </w:tc>
        <w:tc>
          <w:tcPr>
            <w:tcW w:w="7200" w:type="dxa"/>
            <w:tcMar>
              <w:top w:w="85" w:type="dxa"/>
              <w:left w:w="85" w:type="dxa"/>
              <w:bottom w:w="85" w:type="dxa"/>
              <w:right w:w="85" w:type="dxa"/>
            </w:tcMar>
            <w:vAlign w:val="center"/>
          </w:tcPr>
          <w:p w14:paraId="1AD26D6F" w14:textId="77777777" w:rsidR="00FA7659" w:rsidRPr="008219FC" w:rsidRDefault="00FA7659" w:rsidP="00FA7659">
            <w:pPr>
              <w:spacing w:after="40" w:line="240" w:lineRule="auto"/>
              <w:rPr>
                <w:rFonts w:cs="Arial"/>
                <w:color w:val="auto"/>
              </w:rPr>
            </w:pPr>
            <w:r w:rsidRPr="008219FC">
              <w:rPr>
                <w:rFonts w:cs="Arial"/>
                <w:color w:val="auto"/>
                <w:sz w:val="19"/>
              </w:rPr>
              <w:t>Which credentials must rotate after restore or incident.</w:t>
            </w:r>
          </w:p>
        </w:tc>
      </w:tr>
      <w:tr w:rsidR="00FA7659" w:rsidRPr="008219FC" w14:paraId="5A368652" w14:textId="77777777" w:rsidTr="008219FC">
        <w:trPr>
          <w:cantSplit/>
          <w:jc w:val="center"/>
        </w:trPr>
        <w:tc>
          <w:tcPr>
            <w:tcW w:w="2880" w:type="dxa"/>
            <w:tcMar>
              <w:top w:w="85" w:type="dxa"/>
              <w:left w:w="85" w:type="dxa"/>
              <w:bottom w:w="85" w:type="dxa"/>
              <w:right w:w="85" w:type="dxa"/>
            </w:tcMar>
            <w:vAlign w:val="center"/>
          </w:tcPr>
          <w:p w14:paraId="0C9D9A96" w14:textId="77777777" w:rsidR="00FA7659" w:rsidRPr="008219FC" w:rsidRDefault="00FA7659" w:rsidP="00FA7659">
            <w:pPr>
              <w:spacing w:after="40" w:line="240" w:lineRule="auto"/>
              <w:rPr>
                <w:rFonts w:cs="Arial"/>
                <w:color w:val="auto"/>
              </w:rPr>
            </w:pPr>
            <w:r w:rsidRPr="008219FC">
              <w:rPr>
                <w:rFonts w:cs="Arial"/>
                <w:color w:val="auto"/>
                <w:sz w:val="19"/>
              </w:rPr>
              <w:t>Evidence retention</w:t>
            </w:r>
          </w:p>
        </w:tc>
        <w:tc>
          <w:tcPr>
            <w:tcW w:w="7200" w:type="dxa"/>
            <w:tcMar>
              <w:top w:w="85" w:type="dxa"/>
              <w:left w:w="85" w:type="dxa"/>
              <w:bottom w:w="85" w:type="dxa"/>
              <w:right w:w="85" w:type="dxa"/>
            </w:tcMar>
            <w:vAlign w:val="center"/>
          </w:tcPr>
          <w:p w14:paraId="15402E22" w14:textId="77777777" w:rsidR="00FA7659" w:rsidRPr="008219FC" w:rsidRDefault="00FA7659" w:rsidP="00FA7659">
            <w:pPr>
              <w:spacing w:after="40" w:line="240" w:lineRule="auto"/>
              <w:rPr>
                <w:rFonts w:cs="Arial"/>
                <w:color w:val="auto"/>
              </w:rPr>
            </w:pPr>
            <w:r w:rsidRPr="008219FC">
              <w:rPr>
                <w:rFonts w:cs="Arial"/>
                <w:color w:val="auto"/>
                <w:sz w:val="19"/>
              </w:rPr>
              <w:t>Which evidence exports must survive outside the app.</w:t>
            </w:r>
          </w:p>
        </w:tc>
      </w:tr>
    </w:tbl>
    <w:p w14:paraId="78CBEBED" w14:textId="77777777" w:rsidR="00FA7659" w:rsidRPr="00FA7659" w:rsidRDefault="00FA7659" w:rsidP="00FA7659">
      <w:pPr>
        <w:spacing w:after="20" w:line="254" w:lineRule="auto"/>
        <w:rPr>
          <w:rFonts w:cs="Arial"/>
        </w:rPr>
      </w:pPr>
    </w:p>
    <w:p w14:paraId="4226D1C4" w14:textId="77777777" w:rsidR="00FA7659" w:rsidRPr="00FA7659" w:rsidRDefault="00FA7659" w:rsidP="00FA7659">
      <w:pPr>
        <w:spacing w:after="120" w:line="254" w:lineRule="auto"/>
        <w:rPr>
          <w:rFonts w:cs="Arial"/>
        </w:rPr>
      </w:pPr>
      <w:r w:rsidRPr="00FA7659">
        <w:rPr>
          <w:rFonts w:cs="Arial"/>
        </w:rPr>
        <w:t>Use cases:</w:t>
      </w:r>
    </w:p>
    <w:p w14:paraId="68E75753" w14:textId="77777777" w:rsidR="008219FC" w:rsidRDefault="00FA7659">
      <w:pPr>
        <w:pStyle w:val="ListParagraph"/>
        <w:numPr>
          <w:ilvl w:val="0"/>
          <w:numId w:val="47"/>
        </w:numPr>
        <w:spacing w:after="120" w:line="254" w:lineRule="auto"/>
        <w:rPr>
          <w:rFonts w:cs="Arial"/>
        </w:rPr>
      </w:pPr>
      <w:r w:rsidRPr="008219FC">
        <w:rPr>
          <w:rFonts w:cs="Arial"/>
        </w:rPr>
        <w:t>Restore the Orchestrator after appliance failure.</w:t>
      </w:r>
    </w:p>
    <w:p w14:paraId="2D3AD534" w14:textId="77777777" w:rsidR="008219FC" w:rsidRDefault="00FA7659">
      <w:pPr>
        <w:pStyle w:val="ListParagraph"/>
        <w:numPr>
          <w:ilvl w:val="0"/>
          <w:numId w:val="47"/>
        </w:numPr>
        <w:spacing w:after="120" w:line="254" w:lineRule="auto"/>
        <w:rPr>
          <w:rFonts w:cs="Arial"/>
        </w:rPr>
      </w:pPr>
      <w:r w:rsidRPr="008219FC">
        <w:rPr>
          <w:rFonts w:cs="Arial"/>
        </w:rPr>
        <w:t>Roll back from a failed update.</w:t>
      </w:r>
    </w:p>
    <w:p w14:paraId="4FD5A641" w14:textId="77777777" w:rsidR="008219FC" w:rsidRDefault="00FA7659">
      <w:pPr>
        <w:pStyle w:val="ListParagraph"/>
        <w:numPr>
          <w:ilvl w:val="0"/>
          <w:numId w:val="47"/>
        </w:numPr>
        <w:spacing w:after="120" w:line="254" w:lineRule="auto"/>
        <w:rPr>
          <w:rFonts w:cs="Arial"/>
        </w:rPr>
      </w:pPr>
      <w:r w:rsidRPr="008219FC">
        <w:rPr>
          <w:rFonts w:cs="Arial"/>
        </w:rPr>
        <w:t>Recover PostgreSQL-backed state after database corruption.</w:t>
      </w:r>
    </w:p>
    <w:p w14:paraId="2BC7B70C" w14:textId="77777777" w:rsidR="008219FC" w:rsidRDefault="00FA7659">
      <w:pPr>
        <w:pStyle w:val="ListParagraph"/>
        <w:numPr>
          <w:ilvl w:val="0"/>
          <w:numId w:val="47"/>
        </w:numPr>
        <w:spacing w:after="120" w:line="254" w:lineRule="auto"/>
        <w:rPr>
          <w:rFonts w:cs="Arial"/>
        </w:rPr>
      </w:pPr>
      <w:r w:rsidRPr="008219FC">
        <w:rPr>
          <w:rFonts w:cs="Arial"/>
        </w:rPr>
        <w:t>Rebuild a disconnected deployment from update packages and retained backups.</w:t>
      </w:r>
    </w:p>
    <w:p w14:paraId="0EC69E8E" w14:textId="23FC9408" w:rsidR="00FA7659" w:rsidRPr="008219FC" w:rsidRDefault="00FA7659">
      <w:pPr>
        <w:pStyle w:val="ListParagraph"/>
        <w:numPr>
          <w:ilvl w:val="0"/>
          <w:numId w:val="47"/>
        </w:numPr>
        <w:spacing w:after="120" w:line="254" w:lineRule="auto"/>
        <w:rPr>
          <w:rFonts w:cs="Arial"/>
        </w:rPr>
      </w:pPr>
      <w:r w:rsidRPr="008219FC">
        <w:rPr>
          <w:rFonts w:cs="Arial"/>
        </w:rPr>
        <w:t>Preserve evidence after an infrastructure incident.</w:t>
      </w:r>
    </w:p>
    <w:p w14:paraId="74BD6987" w14:textId="77777777" w:rsidR="00FA7659" w:rsidRPr="00FA7659" w:rsidRDefault="00FA7659" w:rsidP="00FA7659">
      <w:pPr>
        <w:spacing w:after="120" w:line="254" w:lineRule="auto"/>
        <w:rPr>
          <w:rFonts w:cs="Arial"/>
        </w:rPr>
      </w:pPr>
      <w:r w:rsidRPr="00FA7659">
        <w:rPr>
          <w:rFonts w:cs="Arial"/>
        </w:rPr>
        <w:t>Related runbooks:</w:t>
      </w:r>
    </w:p>
    <w:p w14:paraId="7A30FF9A" w14:textId="77777777" w:rsidR="008219FC" w:rsidRPr="008219FC" w:rsidRDefault="00FA7659">
      <w:pPr>
        <w:pStyle w:val="ListParagraph"/>
        <w:numPr>
          <w:ilvl w:val="0"/>
          <w:numId w:val="48"/>
        </w:numPr>
        <w:spacing w:after="120" w:line="254" w:lineRule="auto"/>
        <w:rPr>
          <w:rFonts w:cs="Arial"/>
        </w:rPr>
      </w:pPr>
      <w:r w:rsidRPr="008219FC">
        <w:rPr>
          <w:rFonts w:cs="Arial"/>
          <w:sz w:val="18"/>
        </w:rPr>
        <w:t>docs/runbooks/RB-002-backup-restore.md</w:t>
      </w:r>
    </w:p>
    <w:p w14:paraId="51C32B94" w14:textId="77777777" w:rsidR="001A22F5" w:rsidRPr="001A22F5" w:rsidRDefault="00FA7659">
      <w:pPr>
        <w:pStyle w:val="ListParagraph"/>
        <w:numPr>
          <w:ilvl w:val="0"/>
          <w:numId w:val="48"/>
        </w:numPr>
        <w:spacing w:after="120" w:line="254" w:lineRule="auto"/>
        <w:rPr>
          <w:rFonts w:cs="Arial"/>
        </w:rPr>
      </w:pPr>
      <w:r w:rsidRPr="008219FC">
        <w:rPr>
          <w:rFonts w:cs="Arial"/>
          <w:sz w:val="18"/>
        </w:rPr>
        <w:t>docs/runbooks/RB-003-upgrade-rollback.md</w:t>
      </w:r>
    </w:p>
    <w:p w14:paraId="166CE1DE" w14:textId="77777777" w:rsidR="001A22F5" w:rsidRPr="001A22F5" w:rsidRDefault="00FA7659">
      <w:pPr>
        <w:pStyle w:val="ListParagraph"/>
        <w:numPr>
          <w:ilvl w:val="0"/>
          <w:numId w:val="48"/>
        </w:numPr>
        <w:spacing w:after="120" w:line="254" w:lineRule="auto"/>
        <w:rPr>
          <w:rFonts w:cs="Arial"/>
        </w:rPr>
      </w:pPr>
      <w:r w:rsidRPr="001A22F5">
        <w:rPr>
          <w:rFonts w:cs="Arial"/>
          <w:sz w:val="18"/>
        </w:rPr>
        <w:t>docs/runbooks/RB-010-database-recovery.md</w:t>
      </w:r>
    </w:p>
    <w:p w14:paraId="26437759" w14:textId="7D43359E" w:rsidR="00FA7659" w:rsidRPr="001A22F5" w:rsidRDefault="00FA7659">
      <w:pPr>
        <w:pStyle w:val="ListParagraph"/>
        <w:numPr>
          <w:ilvl w:val="0"/>
          <w:numId w:val="48"/>
        </w:numPr>
        <w:spacing w:after="120" w:line="254" w:lineRule="auto"/>
        <w:rPr>
          <w:rFonts w:cs="Arial"/>
        </w:rPr>
      </w:pPr>
      <w:r w:rsidRPr="001A22F5">
        <w:rPr>
          <w:rFonts w:cs="Arial"/>
          <w:sz w:val="18"/>
        </w:rPr>
        <w:t>docs/governance/DISASTER-RECOVERY.md</w:t>
      </w:r>
    </w:p>
    <w:p w14:paraId="05466974"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64" w:name="_Toc242951534"/>
      <w:bookmarkStart w:id="165" w:name="_Toc244001244"/>
      <w:r w:rsidRPr="00FA7659">
        <w:rPr>
          <w:rFonts w:eastAsiaTheme="majorEastAsia" w:cs="Arial"/>
          <w:b/>
          <w:bCs/>
          <w:sz w:val="30"/>
          <w:szCs w:val="26"/>
        </w:rPr>
        <w:t>Disaster Recovery Cluster Rebuild Use Case</w:t>
      </w:r>
      <w:bookmarkEnd w:id="164"/>
      <w:bookmarkEnd w:id="165"/>
    </w:p>
    <w:p w14:paraId="79482BA1" w14:textId="77777777" w:rsidR="00FA7659" w:rsidRPr="00FA7659" w:rsidRDefault="00FA7659" w:rsidP="00FA7659">
      <w:pPr>
        <w:spacing w:after="120" w:line="254" w:lineRule="auto"/>
        <w:rPr>
          <w:rFonts w:cs="Arial"/>
        </w:rPr>
      </w:pPr>
      <w:r w:rsidRPr="00FA7659">
        <w:rPr>
          <w:rFonts w:cs="Arial"/>
        </w:rPr>
        <w:t>For preparation, capability limits, acceptance gates, and rehearsal evidence, see the Infrastructure Recovery Guide and Recovery Rehearsal Checklist. Recovery of the Orchestrator itself is covered separately in Disaster Recovery of ZTF-Orchestrator.</w:t>
      </w:r>
    </w:p>
    <w:p w14:paraId="60BEAAEF" w14:textId="77777777" w:rsidR="00FA7659" w:rsidRPr="00FA7659" w:rsidRDefault="00FA7659" w:rsidP="00FA7659">
      <w:pPr>
        <w:spacing w:after="120" w:line="254" w:lineRule="auto"/>
        <w:rPr>
          <w:rFonts w:cs="Arial"/>
        </w:rPr>
      </w:pPr>
      <w:r w:rsidRPr="00FA7659">
        <w:rPr>
          <w:rFonts w:cs="Arial"/>
        </w:rPr>
        <w:t>ZTF-Orchestrator can be part of a broader disaster recovery process for rebuilding affected Nutanix infrastructure from known-good baselines.</w:t>
      </w:r>
    </w:p>
    <w:p w14:paraId="0DB07EF3" w14:textId="77777777" w:rsidR="00FA7659" w:rsidRPr="00FA7659" w:rsidRDefault="00FA7659" w:rsidP="00FA7659">
      <w:pPr>
        <w:spacing w:after="120" w:line="254" w:lineRule="auto"/>
        <w:rPr>
          <w:rFonts w:cs="Arial"/>
        </w:rPr>
      </w:pPr>
      <w:r w:rsidRPr="00FA7659">
        <w:rPr>
          <w:rFonts w:cs="Arial"/>
        </w:rPr>
        <w:t>Appropriate positioning:</w:t>
      </w:r>
    </w:p>
    <w:p w14:paraId="4702E7E0" w14:textId="77777777" w:rsidR="00FA7659" w:rsidRPr="00FA7659" w:rsidRDefault="00FA7659" w:rsidP="00FA7659">
      <w:pPr>
        <w:spacing w:after="120" w:line="254" w:lineRule="auto"/>
        <w:rPr>
          <w:rFonts w:cs="Arial"/>
        </w:rPr>
      </w:pPr>
      <w:r w:rsidRPr="00FA7659">
        <w:rPr>
          <w:rFonts w:cs="Arial"/>
        </w:rPr>
        <w:t>ZTF-Orchestrator automates the infrastructure rebuild and validation phase of a broader disaster recovery process. It does not perform malware remediation, forensic investigation, backup recovery, or ransomware detection.</w:t>
      </w:r>
    </w:p>
    <w:p w14:paraId="55864DAC" w14:textId="77777777" w:rsidR="00FA7659" w:rsidRPr="00FA7659" w:rsidRDefault="00FA7659" w:rsidP="00FA7659">
      <w:pPr>
        <w:spacing w:after="120" w:line="254" w:lineRule="auto"/>
        <w:rPr>
          <w:rFonts w:cs="Arial"/>
        </w:rPr>
      </w:pPr>
      <w:r w:rsidRPr="00FA7659">
        <w:rPr>
          <w:rFonts w:cs="Arial"/>
        </w:rPr>
        <w:t>Example scenario:</w:t>
      </w:r>
    </w:p>
    <w:p w14:paraId="16D9C2AE" w14:textId="77777777" w:rsidR="001A22F5" w:rsidRDefault="00FA7659">
      <w:pPr>
        <w:pStyle w:val="ListParagraph"/>
        <w:numPr>
          <w:ilvl w:val="0"/>
          <w:numId w:val="49"/>
        </w:numPr>
        <w:spacing w:after="120" w:line="254" w:lineRule="auto"/>
        <w:rPr>
          <w:rFonts w:cs="Arial"/>
        </w:rPr>
      </w:pPr>
      <w:r w:rsidRPr="001A22F5">
        <w:rPr>
          <w:rFonts w:cs="Arial"/>
        </w:rPr>
        <w:t>A cluster is affected by ransomware, malware, severe misconfiguration, or a destructive operational event.</w:t>
      </w:r>
    </w:p>
    <w:p w14:paraId="1E8D9DA3" w14:textId="77777777" w:rsidR="001A22F5" w:rsidRDefault="00FA7659">
      <w:pPr>
        <w:pStyle w:val="ListParagraph"/>
        <w:numPr>
          <w:ilvl w:val="0"/>
          <w:numId w:val="49"/>
        </w:numPr>
        <w:spacing w:after="120" w:line="254" w:lineRule="auto"/>
        <w:rPr>
          <w:rFonts w:cs="Arial"/>
        </w:rPr>
      </w:pPr>
      <w:r w:rsidRPr="001A22F5">
        <w:rPr>
          <w:rFonts w:cs="Arial"/>
        </w:rPr>
        <w:t>Security and infrastructure teams isolate the environment, preserve evidence, and decide that the cluster should be rebuilt rather than trusted in place.</w:t>
      </w:r>
    </w:p>
    <w:p w14:paraId="3A4426CE" w14:textId="77777777" w:rsidR="001A22F5" w:rsidRDefault="00FA7659">
      <w:pPr>
        <w:pStyle w:val="ListParagraph"/>
        <w:numPr>
          <w:ilvl w:val="0"/>
          <w:numId w:val="49"/>
        </w:numPr>
        <w:spacing w:after="120" w:line="254" w:lineRule="auto"/>
        <w:rPr>
          <w:rFonts w:cs="Arial"/>
        </w:rPr>
      </w:pPr>
      <w:r w:rsidRPr="001A22F5">
        <w:rPr>
          <w:rFonts w:cs="Arial"/>
        </w:rPr>
        <w:t>The recovery lead approves a predefined rebuild process and selects a reviewed ZTF-Orchestrator workflow or pipeline.</w:t>
      </w:r>
    </w:p>
    <w:p w14:paraId="7B4280B5" w14:textId="77777777" w:rsidR="001A22F5" w:rsidRDefault="00FA7659">
      <w:pPr>
        <w:pStyle w:val="ListParagraph"/>
        <w:numPr>
          <w:ilvl w:val="0"/>
          <w:numId w:val="49"/>
        </w:numPr>
        <w:spacing w:after="120" w:line="254" w:lineRule="auto"/>
        <w:rPr>
          <w:rFonts w:cs="Arial"/>
        </w:rPr>
      </w:pPr>
      <w:r w:rsidRPr="001A22F5">
        <w:rPr>
          <w:rFonts w:cs="Arial"/>
        </w:rPr>
        <w:t>ZTF-Orchestrator uses approved configuration to coordinate imaging, reinstallation, baseline configuration, and validation where supported.</w:t>
      </w:r>
    </w:p>
    <w:p w14:paraId="5EB68DCD" w14:textId="77777777" w:rsidR="001A22F5" w:rsidRDefault="00FA7659">
      <w:pPr>
        <w:pStyle w:val="ListParagraph"/>
        <w:numPr>
          <w:ilvl w:val="0"/>
          <w:numId w:val="49"/>
        </w:numPr>
        <w:spacing w:after="120" w:line="254" w:lineRule="auto"/>
        <w:rPr>
          <w:rFonts w:cs="Arial"/>
        </w:rPr>
      </w:pPr>
      <w:r w:rsidRPr="001A22F5">
        <w:rPr>
          <w:rFonts w:cs="Arial"/>
        </w:rPr>
        <w:t>Supported workflow mappings reapply reviewed settings such as DNS, NTP, VM networks, storage containers, and Prism registration. Operators complete manual monitoring, certificate, and hardening controls where executable mappings are unavailable; evidence-only steps do not apply those controls.</w:t>
      </w:r>
    </w:p>
    <w:p w14:paraId="3E497E0F" w14:textId="77777777" w:rsidR="001A22F5" w:rsidRDefault="00FA7659">
      <w:pPr>
        <w:pStyle w:val="ListParagraph"/>
        <w:numPr>
          <w:ilvl w:val="0"/>
          <w:numId w:val="49"/>
        </w:numPr>
        <w:spacing w:after="120" w:line="254" w:lineRule="auto"/>
        <w:rPr>
          <w:rFonts w:cs="Arial"/>
        </w:rPr>
      </w:pPr>
      <w:r w:rsidRPr="001A22F5">
        <w:rPr>
          <w:rFonts w:cs="Arial"/>
        </w:rPr>
        <w:lastRenderedPageBreak/>
        <w:t>Validation gates confirm cluster health, API reachability, time sync, expected services, and configuration posture.</w:t>
      </w:r>
    </w:p>
    <w:p w14:paraId="56ADD817" w14:textId="7D945338" w:rsidR="00FA7659" w:rsidRPr="001A22F5" w:rsidRDefault="00FA7659">
      <w:pPr>
        <w:pStyle w:val="ListParagraph"/>
        <w:numPr>
          <w:ilvl w:val="0"/>
          <w:numId w:val="49"/>
        </w:numPr>
        <w:spacing w:after="120" w:line="254" w:lineRule="auto"/>
        <w:rPr>
          <w:rFonts w:cs="Arial"/>
        </w:rPr>
      </w:pPr>
      <w:r w:rsidRPr="001A22F5">
        <w:rPr>
          <w:rFonts w:cs="Arial"/>
        </w:rPr>
        <w:t>Backup, DR, or application teams restore workloads only after the rebuilt infrastructure is accepted.</w:t>
      </w:r>
    </w:p>
    <w:p w14:paraId="6647BECC" w14:textId="77777777" w:rsidR="00FA7659" w:rsidRPr="00FA7659" w:rsidRDefault="00FA7659" w:rsidP="00FA7659">
      <w:pPr>
        <w:spacing w:after="120" w:line="254" w:lineRule="auto"/>
        <w:rPr>
          <w:rFonts w:cs="Arial"/>
        </w:rPr>
      </w:pPr>
      <w:r w:rsidRPr="00FA7659">
        <w:rPr>
          <w:rFonts w:cs="Arial"/>
        </w:rPr>
        <w:t>Recommended workflow pattern:</w:t>
      </w:r>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3C124C" w14:paraId="72DF06F3" w14:textId="77777777" w:rsidTr="003C124C">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696F8D25" w14:textId="77777777" w:rsidR="00FA7659" w:rsidRPr="003C124C" w:rsidRDefault="00FA7659" w:rsidP="00FA7659">
            <w:pPr>
              <w:keepNext/>
              <w:spacing w:after="40" w:line="240" w:lineRule="auto"/>
              <w:rPr>
                <w:rFonts w:cs="Arial"/>
                <w:color w:val="auto"/>
              </w:rPr>
            </w:pPr>
            <w:r w:rsidRPr="003C124C">
              <w:rPr>
                <w:rFonts w:cs="Arial"/>
                <w:b/>
                <w:color w:val="auto"/>
                <w:sz w:val="19"/>
              </w:rPr>
              <w:t>Phase</w:t>
            </w:r>
          </w:p>
        </w:tc>
        <w:tc>
          <w:tcPr>
            <w:tcW w:w="3024" w:type="dxa"/>
            <w:shd w:val="clear" w:color="auto" w:fill="17365D" w:themeFill="text2" w:themeFillShade="BF"/>
            <w:tcMar>
              <w:top w:w="85" w:type="dxa"/>
              <w:left w:w="85" w:type="dxa"/>
              <w:bottom w:w="85" w:type="dxa"/>
              <w:right w:w="85" w:type="dxa"/>
            </w:tcMar>
            <w:vAlign w:val="center"/>
          </w:tcPr>
          <w:p w14:paraId="7786BA00" w14:textId="77777777" w:rsidR="00FA7659" w:rsidRPr="003C124C" w:rsidRDefault="00FA7659" w:rsidP="00FA7659">
            <w:pPr>
              <w:keepNext/>
              <w:spacing w:after="40" w:line="240" w:lineRule="auto"/>
              <w:rPr>
                <w:rFonts w:cs="Arial"/>
                <w:color w:val="auto"/>
              </w:rPr>
            </w:pPr>
            <w:r w:rsidRPr="003C124C">
              <w:rPr>
                <w:rFonts w:cs="Arial"/>
                <w:b/>
                <w:color w:val="auto"/>
                <w:sz w:val="19"/>
              </w:rPr>
              <w:t>Human process</w:t>
            </w:r>
          </w:p>
        </w:tc>
        <w:tc>
          <w:tcPr>
            <w:tcW w:w="4968" w:type="dxa"/>
            <w:shd w:val="clear" w:color="auto" w:fill="17365D" w:themeFill="text2" w:themeFillShade="BF"/>
            <w:tcMar>
              <w:top w:w="85" w:type="dxa"/>
              <w:left w:w="85" w:type="dxa"/>
              <w:bottom w:w="85" w:type="dxa"/>
              <w:right w:w="85" w:type="dxa"/>
            </w:tcMar>
            <w:vAlign w:val="center"/>
          </w:tcPr>
          <w:p w14:paraId="069A91FB" w14:textId="77777777" w:rsidR="00FA7659" w:rsidRPr="003C124C" w:rsidRDefault="00FA7659" w:rsidP="00FA7659">
            <w:pPr>
              <w:keepNext/>
              <w:spacing w:after="40" w:line="240" w:lineRule="auto"/>
              <w:rPr>
                <w:rFonts w:cs="Arial"/>
                <w:color w:val="auto"/>
              </w:rPr>
            </w:pPr>
            <w:r w:rsidRPr="003C124C">
              <w:rPr>
                <w:rFonts w:cs="Arial"/>
                <w:b/>
                <w:color w:val="auto"/>
                <w:sz w:val="19"/>
              </w:rPr>
              <w:t>ZTF-Orchestrator capability</w:t>
            </w:r>
          </w:p>
        </w:tc>
      </w:tr>
      <w:tr w:rsidR="00FA7659" w:rsidRPr="003C124C" w14:paraId="14886A15" w14:textId="77777777" w:rsidTr="003C124C">
        <w:trPr>
          <w:cantSplit/>
          <w:jc w:val="center"/>
        </w:trPr>
        <w:tc>
          <w:tcPr>
            <w:tcW w:w="2088" w:type="dxa"/>
            <w:tcMar>
              <w:top w:w="85" w:type="dxa"/>
              <w:left w:w="85" w:type="dxa"/>
              <w:bottom w:w="85" w:type="dxa"/>
              <w:right w:w="85" w:type="dxa"/>
            </w:tcMar>
            <w:vAlign w:val="center"/>
          </w:tcPr>
          <w:p w14:paraId="711A7E07" w14:textId="77777777" w:rsidR="00FA7659" w:rsidRPr="003C124C" w:rsidRDefault="00FA7659" w:rsidP="00FA7659">
            <w:pPr>
              <w:spacing w:after="40" w:line="240" w:lineRule="auto"/>
              <w:rPr>
                <w:rFonts w:cs="Arial"/>
                <w:color w:val="auto"/>
              </w:rPr>
            </w:pPr>
            <w:r w:rsidRPr="003C124C">
              <w:rPr>
                <w:rFonts w:cs="Arial"/>
                <w:color w:val="auto"/>
                <w:sz w:val="19"/>
              </w:rPr>
              <w:t>Declare and contain</w:t>
            </w:r>
          </w:p>
        </w:tc>
        <w:tc>
          <w:tcPr>
            <w:tcW w:w="3024" w:type="dxa"/>
            <w:tcMar>
              <w:top w:w="85" w:type="dxa"/>
              <w:left w:w="85" w:type="dxa"/>
              <w:bottom w:w="85" w:type="dxa"/>
              <w:right w:w="85" w:type="dxa"/>
            </w:tcMar>
            <w:vAlign w:val="center"/>
          </w:tcPr>
          <w:p w14:paraId="2061C629" w14:textId="77777777" w:rsidR="00FA7659" w:rsidRPr="003C124C" w:rsidRDefault="00FA7659" w:rsidP="00FA7659">
            <w:pPr>
              <w:spacing w:after="40" w:line="240" w:lineRule="auto"/>
              <w:rPr>
                <w:rFonts w:cs="Arial"/>
                <w:color w:val="auto"/>
              </w:rPr>
            </w:pPr>
            <w:r w:rsidRPr="003C124C">
              <w:rPr>
                <w:rFonts w:cs="Arial"/>
                <w:color w:val="auto"/>
                <w:sz w:val="19"/>
              </w:rPr>
              <w:t>Incident commander freezes changes and confirms containment.</w:t>
            </w:r>
          </w:p>
        </w:tc>
        <w:tc>
          <w:tcPr>
            <w:tcW w:w="4968" w:type="dxa"/>
            <w:tcMar>
              <w:top w:w="85" w:type="dxa"/>
              <w:left w:w="85" w:type="dxa"/>
              <w:bottom w:w="85" w:type="dxa"/>
              <w:right w:w="85" w:type="dxa"/>
            </w:tcMar>
            <w:vAlign w:val="center"/>
          </w:tcPr>
          <w:p w14:paraId="61FBD0DC" w14:textId="77777777" w:rsidR="00FA7659" w:rsidRPr="003C124C" w:rsidRDefault="00FA7659" w:rsidP="00FA7659">
            <w:pPr>
              <w:spacing w:after="40" w:line="240" w:lineRule="auto"/>
              <w:rPr>
                <w:rFonts w:cs="Arial"/>
                <w:color w:val="auto"/>
              </w:rPr>
            </w:pPr>
            <w:r w:rsidRPr="003C124C">
              <w:rPr>
                <w:rFonts w:cs="Arial"/>
                <w:color w:val="auto"/>
                <w:sz w:val="19"/>
              </w:rPr>
              <w:t>Disable schedules and confirm no jobs are running.</w:t>
            </w:r>
          </w:p>
        </w:tc>
      </w:tr>
      <w:tr w:rsidR="00FA7659" w:rsidRPr="003C124C" w14:paraId="049EF5DC" w14:textId="77777777" w:rsidTr="003C124C">
        <w:trPr>
          <w:cantSplit/>
          <w:jc w:val="center"/>
        </w:trPr>
        <w:tc>
          <w:tcPr>
            <w:tcW w:w="2088" w:type="dxa"/>
            <w:tcMar>
              <w:top w:w="85" w:type="dxa"/>
              <w:left w:w="85" w:type="dxa"/>
              <w:bottom w:w="85" w:type="dxa"/>
              <w:right w:w="85" w:type="dxa"/>
            </w:tcMar>
            <w:vAlign w:val="center"/>
          </w:tcPr>
          <w:p w14:paraId="505A5928" w14:textId="77777777" w:rsidR="00FA7659" w:rsidRPr="003C124C" w:rsidRDefault="00FA7659" w:rsidP="00FA7659">
            <w:pPr>
              <w:spacing w:after="40" w:line="240" w:lineRule="auto"/>
              <w:rPr>
                <w:rFonts w:cs="Arial"/>
                <w:color w:val="auto"/>
              </w:rPr>
            </w:pPr>
            <w:r w:rsidRPr="003C124C">
              <w:rPr>
                <w:rFonts w:cs="Arial"/>
                <w:color w:val="auto"/>
                <w:sz w:val="19"/>
              </w:rPr>
              <w:t>Authorize rebuild</w:t>
            </w:r>
          </w:p>
        </w:tc>
        <w:tc>
          <w:tcPr>
            <w:tcW w:w="3024" w:type="dxa"/>
            <w:tcMar>
              <w:top w:w="85" w:type="dxa"/>
              <w:left w:w="85" w:type="dxa"/>
              <w:bottom w:w="85" w:type="dxa"/>
              <w:right w:w="85" w:type="dxa"/>
            </w:tcMar>
            <w:vAlign w:val="center"/>
          </w:tcPr>
          <w:p w14:paraId="351B2FD8" w14:textId="77777777" w:rsidR="00FA7659" w:rsidRPr="003C124C" w:rsidRDefault="00FA7659" w:rsidP="00FA7659">
            <w:pPr>
              <w:spacing w:after="40" w:line="240" w:lineRule="auto"/>
              <w:rPr>
                <w:rFonts w:cs="Arial"/>
                <w:color w:val="auto"/>
              </w:rPr>
            </w:pPr>
            <w:r w:rsidRPr="003C124C">
              <w:rPr>
                <w:rFonts w:cs="Arial"/>
                <w:color w:val="auto"/>
                <w:sz w:val="19"/>
              </w:rPr>
              <w:t>Change owner approves rebuild scope and target baseline.</w:t>
            </w:r>
          </w:p>
        </w:tc>
        <w:tc>
          <w:tcPr>
            <w:tcW w:w="4968" w:type="dxa"/>
            <w:tcMar>
              <w:top w:w="85" w:type="dxa"/>
              <w:left w:w="85" w:type="dxa"/>
              <w:bottom w:w="85" w:type="dxa"/>
              <w:right w:w="85" w:type="dxa"/>
            </w:tcMar>
            <w:vAlign w:val="center"/>
          </w:tcPr>
          <w:p w14:paraId="6F0742EA" w14:textId="77777777" w:rsidR="00FA7659" w:rsidRPr="003C124C" w:rsidRDefault="00FA7659" w:rsidP="00FA7659">
            <w:pPr>
              <w:spacing w:after="40" w:line="240" w:lineRule="auto"/>
              <w:rPr>
                <w:rFonts w:cs="Arial"/>
                <w:color w:val="auto"/>
              </w:rPr>
            </w:pPr>
            <w:r w:rsidRPr="003C124C">
              <w:rPr>
                <w:rFonts w:cs="Arial"/>
                <w:color w:val="auto"/>
                <w:sz w:val="19"/>
              </w:rPr>
              <w:t>Approval Gate records authorization and binds reviewed config.</w:t>
            </w:r>
          </w:p>
        </w:tc>
      </w:tr>
      <w:tr w:rsidR="00FA7659" w:rsidRPr="003C124C" w14:paraId="1AF80C07" w14:textId="77777777" w:rsidTr="003C124C">
        <w:trPr>
          <w:cantSplit/>
          <w:jc w:val="center"/>
        </w:trPr>
        <w:tc>
          <w:tcPr>
            <w:tcW w:w="2088" w:type="dxa"/>
            <w:tcMar>
              <w:top w:w="85" w:type="dxa"/>
              <w:left w:w="85" w:type="dxa"/>
              <w:bottom w:w="85" w:type="dxa"/>
              <w:right w:w="85" w:type="dxa"/>
            </w:tcMar>
            <w:vAlign w:val="center"/>
          </w:tcPr>
          <w:p w14:paraId="614AAD4C" w14:textId="77777777" w:rsidR="00FA7659" w:rsidRPr="003C124C" w:rsidRDefault="00FA7659" w:rsidP="00FA7659">
            <w:pPr>
              <w:spacing w:after="40" w:line="240" w:lineRule="auto"/>
              <w:rPr>
                <w:rFonts w:cs="Arial"/>
                <w:color w:val="auto"/>
              </w:rPr>
            </w:pPr>
            <w:r w:rsidRPr="003C124C">
              <w:rPr>
                <w:rFonts w:cs="Arial"/>
                <w:color w:val="auto"/>
                <w:sz w:val="19"/>
              </w:rPr>
              <w:t>Reinstall or reimage</w:t>
            </w:r>
          </w:p>
        </w:tc>
        <w:tc>
          <w:tcPr>
            <w:tcW w:w="3024" w:type="dxa"/>
            <w:tcMar>
              <w:top w:w="85" w:type="dxa"/>
              <w:left w:w="85" w:type="dxa"/>
              <w:bottom w:w="85" w:type="dxa"/>
              <w:right w:w="85" w:type="dxa"/>
            </w:tcMar>
            <w:vAlign w:val="center"/>
          </w:tcPr>
          <w:p w14:paraId="08E7152E" w14:textId="77777777" w:rsidR="00FA7659" w:rsidRPr="003C124C" w:rsidRDefault="00FA7659" w:rsidP="00FA7659">
            <w:pPr>
              <w:spacing w:after="40" w:line="240" w:lineRule="auto"/>
              <w:rPr>
                <w:rFonts w:cs="Arial"/>
                <w:color w:val="auto"/>
              </w:rPr>
            </w:pPr>
            <w:r w:rsidRPr="003C124C">
              <w:rPr>
                <w:rFonts w:cs="Arial"/>
                <w:color w:val="auto"/>
                <w:sz w:val="19"/>
              </w:rPr>
              <w:t>Infrastructure owner confirms hardware, images, and network data.</w:t>
            </w:r>
          </w:p>
        </w:tc>
        <w:tc>
          <w:tcPr>
            <w:tcW w:w="4968" w:type="dxa"/>
            <w:tcMar>
              <w:top w:w="85" w:type="dxa"/>
              <w:left w:w="85" w:type="dxa"/>
              <w:bottom w:w="85" w:type="dxa"/>
              <w:right w:w="85" w:type="dxa"/>
            </w:tcMar>
            <w:vAlign w:val="center"/>
          </w:tcPr>
          <w:p w14:paraId="24242DA6" w14:textId="77777777" w:rsidR="00FA7659" w:rsidRPr="003C124C" w:rsidRDefault="00FA7659" w:rsidP="00FA7659">
            <w:pPr>
              <w:spacing w:after="40" w:line="240" w:lineRule="auto"/>
              <w:rPr>
                <w:rFonts w:cs="Arial"/>
                <w:color w:val="auto"/>
              </w:rPr>
            </w:pPr>
            <w:r w:rsidRPr="003C124C">
              <w:rPr>
                <w:rFonts w:cs="Arial"/>
                <w:color w:val="auto"/>
                <w:sz w:val="19"/>
              </w:rPr>
              <w:t>Cluster Create, Imaging Only, Site Deploy, FCA handoff, or Native Foundation controlled-UAT planning where applicable.</w:t>
            </w:r>
          </w:p>
        </w:tc>
      </w:tr>
      <w:tr w:rsidR="00FA7659" w:rsidRPr="003C124C" w14:paraId="6DFFE6D9" w14:textId="77777777" w:rsidTr="003C124C">
        <w:trPr>
          <w:cantSplit/>
          <w:jc w:val="center"/>
        </w:trPr>
        <w:tc>
          <w:tcPr>
            <w:tcW w:w="2088" w:type="dxa"/>
            <w:tcMar>
              <w:top w:w="85" w:type="dxa"/>
              <w:left w:w="85" w:type="dxa"/>
              <w:bottom w:w="85" w:type="dxa"/>
              <w:right w:w="85" w:type="dxa"/>
            </w:tcMar>
            <w:vAlign w:val="center"/>
          </w:tcPr>
          <w:p w14:paraId="38F23066" w14:textId="77777777" w:rsidR="00FA7659" w:rsidRPr="003C124C" w:rsidRDefault="00FA7659" w:rsidP="00FA7659">
            <w:pPr>
              <w:spacing w:after="40" w:line="240" w:lineRule="auto"/>
              <w:rPr>
                <w:rFonts w:cs="Arial"/>
                <w:color w:val="auto"/>
              </w:rPr>
            </w:pPr>
            <w:r w:rsidRPr="003C124C">
              <w:rPr>
                <w:rFonts w:cs="Arial"/>
                <w:color w:val="auto"/>
                <w:sz w:val="19"/>
              </w:rPr>
              <w:t>Apply baseline</w:t>
            </w:r>
          </w:p>
        </w:tc>
        <w:tc>
          <w:tcPr>
            <w:tcW w:w="3024" w:type="dxa"/>
            <w:tcMar>
              <w:top w:w="85" w:type="dxa"/>
              <w:left w:w="85" w:type="dxa"/>
              <w:bottom w:w="85" w:type="dxa"/>
              <w:right w:w="85" w:type="dxa"/>
            </w:tcMar>
            <w:vAlign w:val="center"/>
          </w:tcPr>
          <w:p w14:paraId="3E379A50" w14:textId="77777777" w:rsidR="00FA7659" w:rsidRPr="003C124C" w:rsidRDefault="00FA7659" w:rsidP="00FA7659">
            <w:pPr>
              <w:spacing w:after="40" w:line="240" w:lineRule="auto"/>
              <w:rPr>
                <w:rFonts w:cs="Arial"/>
                <w:color w:val="auto"/>
              </w:rPr>
            </w:pPr>
            <w:r w:rsidRPr="003C124C">
              <w:rPr>
                <w:rFonts w:cs="Arial"/>
                <w:color w:val="auto"/>
                <w:sz w:val="19"/>
              </w:rPr>
              <w:t>Platform owner selects known-good config.</w:t>
            </w:r>
          </w:p>
        </w:tc>
        <w:tc>
          <w:tcPr>
            <w:tcW w:w="4968" w:type="dxa"/>
            <w:tcMar>
              <w:top w:w="85" w:type="dxa"/>
              <w:left w:w="85" w:type="dxa"/>
              <w:bottom w:w="85" w:type="dxa"/>
              <w:right w:w="85" w:type="dxa"/>
            </w:tcMar>
            <w:vAlign w:val="center"/>
          </w:tcPr>
          <w:p w14:paraId="7627C00F" w14:textId="77777777" w:rsidR="00FA7659" w:rsidRPr="003C124C" w:rsidRDefault="00FA7659" w:rsidP="00FA7659">
            <w:pPr>
              <w:spacing w:after="40" w:line="240" w:lineRule="auto"/>
              <w:rPr>
                <w:rFonts w:cs="Arial"/>
                <w:color w:val="auto"/>
              </w:rPr>
            </w:pPr>
            <w:r w:rsidRPr="003C124C">
              <w:rPr>
                <w:rFonts w:cs="Arial"/>
                <w:color w:val="auto"/>
                <w:sz w:val="19"/>
              </w:rPr>
              <w:t>Configure Cluster, Post-Foundation Baseline, PE Network Baseline, Monitoring Baseline, Certificate Baseline, and Security Hardening evidence.</w:t>
            </w:r>
          </w:p>
        </w:tc>
      </w:tr>
      <w:tr w:rsidR="00FA7659" w:rsidRPr="003C124C" w14:paraId="3AE029CB" w14:textId="77777777" w:rsidTr="003C124C">
        <w:trPr>
          <w:cantSplit/>
          <w:jc w:val="center"/>
        </w:trPr>
        <w:tc>
          <w:tcPr>
            <w:tcW w:w="2088" w:type="dxa"/>
            <w:tcMar>
              <w:top w:w="85" w:type="dxa"/>
              <w:left w:w="85" w:type="dxa"/>
              <w:bottom w:w="85" w:type="dxa"/>
              <w:right w:w="85" w:type="dxa"/>
            </w:tcMar>
            <w:vAlign w:val="center"/>
          </w:tcPr>
          <w:p w14:paraId="0D480626" w14:textId="77777777" w:rsidR="00FA7659" w:rsidRPr="003C124C" w:rsidRDefault="00FA7659" w:rsidP="00FA7659">
            <w:pPr>
              <w:spacing w:after="40" w:line="240" w:lineRule="auto"/>
              <w:rPr>
                <w:rFonts w:cs="Arial"/>
                <w:color w:val="auto"/>
              </w:rPr>
            </w:pPr>
            <w:r w:rsidRPr="003C124C">
              <w:rPr>
                <w:rFonts w:cs="Arial"/>
                <w:color w:val="auto"/>
                <w:sz w:val="19"/>
              </w:rPr>
              <w:t>Validate</w:t>
            </w:r>
          </w:p>
        </w:tc>
        <w:tc>
          <w:tcPr>
            <w:tcW w:w="3024" w:type="dxa"/>
            <w:tcMar>
              <w:top w:w="85" w:type="dxa"/>
              <w:left w:w="85" w:type="dxa"/>
              <w:bottom w:w="85" w:type="dxa"/>
              <w:right w:w="85" w:type="dxa"/>
            </w:tcMar>
            <w:vAlign w:val="center"/>
          </w:tcPr>
          <w:p w14:paraId="1F20A843" w14:textId="77777777" w:rsidR="00FA7659" w:rsidRPr="003C124C" w:rsidRDefault="00FA7659" w:rsidP="00FA7659">
            <w:pPr>
              <w:spacing w:after="40" w:line="240" w:lineRule="auto"/>
              <w:rPr>
                <w:rFonts w:cs="Arial"/>
                <w:color w:val="auto"/>
              </w:rPr>
            </w:pPr>
            <w:r w:rsidRPr="003C124C">
              <w:rPr>
                <w:rFonts w:cs="Arial"/>
                <w:color w:val="auto"/>
                <w:sz w:val="19"/>
              </w:rPr>
              <w:t>Operators and reviewers confirm readiness.</w:t>
            </w:r>
          </w:p>
        </w:tc>
        <w:tc>
          <w:tcPr>
            <w:tcW w:w="4968" w:type="dxa"/>
            <w:tcMar>
              <w:top w:w="85" w:type="dxa"/>
              <w:left w:w="85" w:type="dxa"/>
              <w:bottom w:w="85" w:type="dxa"/>
              <w:right w:w="85" w:type="dxa"/>
            </w:tcMar>
            <w:vAlign w:val="center"/>
          </w:tcPr>
          <w:p w14:paraId="42E3DE9E" w14:textId="77777777" w:rsidR="00FA7659" w:rsidRPr="003C124C" w:rsidRDefault="00FA7659" w:rsidP="00FA7659">
            <w:pPr>
              <w:spacing w:after="40" w:line="240" w:lineRule="auto"/>
              <w:rPr>
                <w:rFonts w:cs="Arial"/>
                <w:color w:val="auto"/>
              </w:rPr>
            </w:pPr>
            <w:r w:rsidRPr="003C124C">
              <w:rPr>
                <w:rFonts w:cs="Arial"/>
                <w:color w:val="auto"/>
                <w:sz w:val="19"/>
              </w:rPr>
              <w:t>Dry run, Jobs / Queue, Execution History, Drift Detection, Validation Evidence.</w:t>
            </w:r>
          </w:p>
        </w:tc>
      </w:tr>
      <w:tr w:rsidR="00FA7659" w:rsidRPr="003C124C" w14:paraId="30C61587" w14:textId="77777777" w:rsidTr="003C124C">
        <w:trPr>
          <w:cantSplit/>
          <w:jc w:val="center"/>
        </w:trPr>
        <w:tc>
          <w:tcPr>
            <w:tcW w:w="2088" w:type="dxa"/>
            <w:tcMar>
              <w:top w:w="85" w:type="dxa"/>
              <w:left w:w="85" w:type="dxa"/>
              <w:bottom w:w="85" w:type="dxa"/>
              <w:right w:w="85" w:type="dxa"/>
            </w:tcMar>
            <w:vAlign w:val="center"/>
          </w:tcPr>
          <w:p w14:paraId="44B014C8" w14:textId="77777777" w:rsidR="00FA7659" w:rsidRPr="003C124C" w:rsidRDefault="00FA7659" w:rsidP="00FA7659">
            <w:pPr>
              <w:spacing w:after="40" w:line="240" w:lineRule="auto"/>
              <w:rPr>
                <w:rFonts w:cs="Arial"/>
                <w:color w:val="auto"/>
              </w:rPr>
            </w:pPr>
            <w:r w:rsidRPr="003C124C">
              <w:rPr>
                <w:rFonts w:cs="Arial"/>
                <w:color w:val="auto"/>
                <w:sz w:val="19"/>
              </w:rPr>
              <w:t>Handover</w:t>
            </w:r>
          </w:p>
        </w:tc>
        <w:tc>
          <w:tcPr>
            <w:tcW w:w="3024" w:type="dxa"/>
            <w:tcMar>
              <w:top w:w="85" w:type="dxa"/>
              <w:left w:w="85" w:type="dxa"/>
              <w:bottom w:w="85" w:type="dxa"/>
              <w:right w:w="85" w:type="dxa"/>
            </w:tcMar>
            <w:vAlign w:val="center"/>
          </w:tcPr>
          <w:p w14:paraId="321A13CD" w14:textId="77777777" w:rsidR="00FA7659" w:rsidRPr="003C124C" w:rsidRDefault="00FA7659" w:rsidP="00FA7659">
            <w:pPr>
              <w:spacing w:after="40" w:line="240" w:lineRule="auto"/>
              <w:rPr>
                <w:rFonts w:cs="Arial"/>
                <w:color w:val="auto"/>
              </w:rPr>
            </w:pPr>
            <w:r w:rsidRPr="003C124C">
              <w:rPr>
                <w:rFonts w:cs="Arial"/>
                <w:color w:val="auto"/>
                <w:sz w:val="19"/>
              </w:rPr>
              <w:t>Backup or application team starts workload restore.</w:t>
            </w:r>
          </w:p>
        </w:tc>
        <w:tc>
          <w:tcPr>
            <w:tcW w:w="4968" w:type="dxa"/>
            <w:tcMar>
              <w:top w:w="85" w:type="dxa"/>
              <w:left w:w="85" w:type="dxa"/>
              <w:bottom w:w="85" w:type="dxa"/>
              <w:right w:w="85" w:type="dxa"/>
            </w:tcMar>
            <w:vAlign w:val="center"/>
          </w:tcPr>
          <w:p w14:paraId="2D765C77" w14:textId="77777777" w:rsidR="00FA7659" w:rsidRPr="003C124C" w:rsidRDefault="00FA7659" w:rsidP="00FA7659">
            <w:pPr>
              <w:spacing w:after="40" w:line="240" w:lineRule="auto"/>
              <w:rPr>
                <w:rFonts w:cs="Arial"/>
                <w:color w:val="auto"/>
              </w:rPr>
            </w:pPr>
            <w:r w:rsidRPr="003C124C">
              <w:rPr>
                <w:rFonts w:cs="Arial"/>
                <w:color w:val="auto"/>
                <w:sz w:val="19"/>
              </w:rPr>
              <w:t>Evidence bundle exported for change record and recovery handover.</w:t>
            </w:r>
          </w:p>
        </w:tc>
      </w:tr>
    </w:tbl>
    <w:p w14:paraId="3A349CC8" w14:textId="77777777" w:rsidR="00FA7659" w:rsidRPr="00FA7659" w:rsidRDefault="00FA7659" w:rsidP="00FA7659">
      <w:pPr>
        <w:spacing w:after="20" w:line="254" w:lineRule="auto"/>
        <w:rPr>
          <w:rFonts w:cs="Arial"/>
        </w:rPr>
      </w:pPr>
    </w:p>
    <w:p w14:paraId="0F6F7C1A" w14:textId="77777777" w:rsidR="00FA7659" w:rsidRPr="00FA7659" w:rsidRDefault="00FA7659" w:rsidP="00FA7659">
      <w:pPr>
        <w:spacing w:after="120" w:line="254" w:lineRule="auto"/>
        <w:rPr>
          <w:rFonts w:cs="Arial"/>
        </w:rPr>
      </w:pPr>
      <w:r w:rsidRPr="00FA7659">
        <w:rPr>
          <w:rFonts w:cs="Arial"/>
        </w:rPr>
        <w:t>Controls to require:</w:t>
      </w:r>
    </w:p>
    <w:p w14:paraId="2DAD62BE" w14:textId="77777777" w:rsidR="003C124C" w:rsidRDefault="00FA7659">
      <w:pPr>
        <w:pStyle w:val="ListParagraph"/>
        <w:numPr>
          <w:ilvl w:val="0"/>
          <w:numId w:val="50"/>
        </w:numPr>
        <w:spacing w:after="120" w:line="254" w:lineRule="auto"/>
        <w:rPr>
          <w:rFonts w:cs="Arial"/>
        </w:rPr>
      </w:pPr>
      <w:r w:rsidRPr="003C124C">
        <w:rPr>
          <w:rFonts w:cs="Arial"/>
        </w:rPr>
        <w:t>Explicit incident and rebuild authorization.</w:t>
      </w:r>
    </w:p>
    <w:p w14:paraId="22618933" w14:textId="77777777" w:rsidR="003C124C" w:rsidRDefault="00FA7659">
      <w:pPr>
        <w:pStyle w:val="ListParagraph"/>
        <w:numPr>
          <w:ilvl w:val="0"/>
          <w:numId w:val="50"/>
        </w:numPr>
        <w:spacing w:after="120" w:line="254" w:lineRule="auto"/>
        <w:rPr>
          <w:rFonts w:cs="Arial"/>
        </w:rPr>
      </w:pPr>
      <w:r w:rsidRPr="003C124C">
        <w:rPr>
          <w:rFonts w:cs="Arial"/>
        </w:rPr>
        <w:t>Known-good configuration source.</w:t>
      </w:r>
    </w:p>
    <w:p w14:paraId="27FF236A" w14:textId="77777777" w:rsidR="003C124C" w:rsidRDefault="00FA7659">
      <w:pPr>
        <w:pStyle w:val="ListParagraph"/>
        <w:numPr>
          <w:ilvl w:val="0"/>
          <w:numId w:val="50"/>
        </w:numPr>
        <w:spacing w:after="120" w:line="254" w:lineRule="auto"/>
        <w:rPr>
          <w:rFonts w:cs="Arial"/>
        </w:rPr>
      </w:pPr>
      <w:r w:rsidRPr="003C124C">
        <w:rPr>
          <w:rFonts w:cs="Arial"/>
        </w:rPr>
        <w:t>Backup and workload restore owner identified.</w:t>
      </w:r>
    </w:p>
    <w:p w14:paraId="0E75989C" w14:textId="77777777" w:rsidR="003C124C" w:rsidRDefault="00FA7659">
      <w:pPr>
        <w:pStyle w:val="ListParagraph"/>
        <w:numPr>
          <w:ilvl w:val="0"/>
          <w:numId w:val="50"/>
        </w:numPr>
        <w:spacing w:after="120" w:line="254" w:lineRule="auto"/>
        <w:rPr>
          <w:rFonts w:cs="Arial"/>
        </w:rPr>
      </w:pPr>
      <w:r w:rsidRPr="003C124C">
        <w:rPr>
          <w:rFonts w:cs="Arial"/>
        </w:rPr>
        <w:t>Secrets rotated where compromise is possible.</w:t>
      </w:r>
    </w:p>
    <w:p w14:paraId="1F660126" w14:textId="77777777" w:rsidR="003C124C" w:rsidRDefault="00FA7659">
      <w:pPr>
        <w:pStyle w:val="ListParagraph"/>
        <w:numPr>
          <w:ilvl w:val="0"/>
          <w:numId w:val="50"/>
        </w:numPr>
        <w:spacing w:after="120" w:line="254" w:lineRule="auto"/>
        <w:rPr>
          <w:rFonts w:cs="Arial"/>
        </w:rPr>
      </w:pPr>
      <w:r w:rsidRPr="003C124C">
        <w:rPr>
          <w:rFonts w:cs="Arial"/>
        </w:rPr>
        <w:t>Evidence captured before and after rebuild.</w:t>
      </w:r>
    </w:p>
    <w:p w14:paraId="4DE08DB4" w14:textId="1CDB2D4F" w:rsidR="00FA7659" w:rsidRPr="003C124C" w:rsidRDefault="00FA7659">
      <w:pPr>
        <w:pStyle w:val="ListParagraph"/>
        <w:numPr>
          <w:ilvl w:val="0"/>
          <w:numId w:val="50"/>
        </w:numPr>
        <w:spacing w:after="120" w:line="254" w:lineRule="auto"/>
        <w:rPr>
          <w:rFonts w:cs="Arial"/>
        </w:rPr>
      </w:pPr>
      <w:r w:rsidRPr="003C124C">
        <w:rPr>
          <w:rFonts w:cs="Arial"/>
        </w:rPr>
        <w:t>Target-side tasks verified in Prism, Foundation Central, FCA, or NKP tools as applicable.</w:t>
      </w:r>
    </w:p>
    <w:p w14:paraId="3AA92149"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66" w:name="_Toc242951535"/>
      <w:bookmarkStart w:id="167" w:name="_Toc244001245"/>
      <w:r w:rsidRPr="00FA7659">
        <w:rPr>
          <w:rFonts w:eastAsiaTheme="majorEastAsia" w:cs="Arial"/>
          <w:b/>
          <w:bCs/>
          <w:sz w:val="30"/>
          <w:szCs w:val="26"/>
        </w:rPr>
        <w:t>Backup and restore procedure</w:t>
      </w:r>
      <w:bookmarkEnd w:id="166"/>
      <w:bookmarkEnd w:id="167"/>
    </w:p>
    <w:p w14:paraId="056EC0C5" w14:textId="77777777" w:rsidR="00FA7659" w:rsidRPr="00FA7659" w:rsidRDefault="00FA7659" w:rsidP="00FA7659">
      <w:pPr>
        <w:spacing w:after="120" w:line="254" w:lineRule="auto"/>
        <w:rPr>
          <w:rFonts w:cs="Arial"/>
        </w:rPr>
      </w:pPr>
      <w:r w:rsidRPr="00FA7659">
        <w:rPr>
          <w:rFonts w:cs="Arial"/>
        </w:rPr>
        <w:t>Release channel: v1.8.5-rc1 controlled UAT; v1.8.4 remains Latest stable. Match the active build and data-store profile to the backup procedure.</w:t>
      </w:r>
    </w:p>
    <w:p w14:paraId="04E5F17A" w14:textId="77777777" w:rsidR="00FA7659" w:rsidRPr="00FA7659" w:rsidRDefault="00FA7659" w:rsidP="00FA7659">
      <w:pPr>
        <w:keepNext/>
        <w:keepLines/>
        <w:spacing w:before="280" w:line="254" w:lineRule="auto"/>
        <w:outlineLvl w:val="2"/>
        <w:rPr>
          <w:rFonts w:eastAsiaTheme="majorEastAsia" w:cs="Arial"/>
          <w:b/>
          <w:bCs/>
          <w:sz w:val="24"/>
        </w:rPr>
      </w:pPr>
      <w:bookmarkStart w:id="168" w:name="_Toc244001246"/>
      <w:r w:rsidRPr="00FA7659">
        <w:rPr>
          <w:rFonts w:eastAsiaTheme="majorEastAsia" w:cs="Arial"/>
          <w:b/>
          <w:bCs/>
          <w:sz w:val="24"/>
        </w:rPr>
        <w:t>Metadata</w:t>
      </w:r>
      <w:bookmarkEnd w:id="168"/>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14310C57" w14:textId="77777777" w:rsidTr="003C124C">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046D99BC" w14:textId="77777777" w:rsidR="00FA7659" w:rsidRPr="003C124C" w:rsidRDefault="00FA7659" w:rsidP="00FA7659">
            <w:pPr>
              <w:keepNext/>
              <w:spacing w:after="40" w:line="240" w:lineRule="auto"/>
              <w:rPr>
                <w:rFonts w:cs="Arial"/>
                <w:color w:val="auto"/>
              </w:rPr>
            </w:pPr>
            <w:r w:rsidRPr="003C124C">
              <w:rPr>
                <w:rFonts w:cs="Arial"/>
                <w:b/>
                <w:color w:val="auto"/>
                <w:sz w:val="19"/>
              </w:rPr>
              <w:t>Field</w:t>
            </w:r>
          </w:p>
        </w:tc>
        <w:tc>
          <w:tcPr>
            <w:tcW w:w="7200" w:type="dxa"/>
            <w:shd w:val="clear" w:color="auto" w:fill="17365D" w:themeFill="text2" w:themeFillShade="BF"/>
            <w:tcMar>
              <w:top w:w="85" w:type="dxa"/>
              <w:left w:w="85" w:type="dxa"/>
              <w:bottom w:w="85" w:type="dxa"/>
              <w:right w:w="85" w:type="dxa"/>
            </w:tcMar>
            <w:vAlign w:val="center"/>
          </w:tcPr>
          <w:p w14:paraId="7BAF6E8D" w14:textId="77777777" w:rsidR="00FA7659" w:rsidRPr="003C124C" w:rsidRDefault="00FA7659" w:rsidP="00FA7659">
            <w:pPr>
              <w:keepNext/>
              <w:spacing w:after="40" w:line="240" w:lineRule="auto"/>
              <w:rPr>
                <w:rFonts w:cs="Arial"/>
                <w:color w:val="auto"/>
              </w:rPr>
            </w:pPr>
            <w:r w:rsidRPr="003C124C">
              <w:rPr>
                <w:rFonts w:cs="Arial"/>
                <w:b/>
                <w:color w:val="auto"/>
                <w:sz w:val="19"/>
              </w:rPr>
              <w:t>Value</w:t>
            </w:r>
          </w:p>
        </w:tc>
      </w:tr>
      <w:tr w:rsidR="00FA7659" w:rsidRPr="00FA7659" w14:paraId="066EE49D" w14:textId="77777777" w:rsidTr="003C124C">
        <w:trPr>
          <w:cantSplit/>
          <w:jc w:val="center"/>
        </w:trPr>
        <w:tc>
          <w:tcPr>
            <w:tcW w:w="2880" w:type="dxa"/>
            <w:tcMar>
              <w:top w:w="85" w:type="dxa"/>
              <w:left w:w="85" w:type="dxa"/>
              <w:bottom w:w="85" w:type="dxa"/>
              <w:right w:w="85" w:type="dxa"/>
            </w:tcMar>
            <w:vAlign w:val="center"/>
          </w:tcPr>
          <w:p w14:paraId="38B3157C" w14:textId="77777777" w:rsidR="00FA7659" w:rsidRPr="00FA7659" w:rsidRDefault="00FA7659" w:rsidP="00FA7659">
            <w:pPr>
              <w:spacing w:after="40" w:line="240" w:lineRule="auto"/>
              <w:rPr>
                <w:rFonts w:cs="Arial"/>
              </w:rPr>
            </w:pPr>
            <w:r w:rsidRPr="00FA7659">
              <w:rPr>
                <w:rFonts w:cs="Arial"/>
                <w:sz w:val="19"/>
              </w:rPr>
              <w:t>Runbook ID</w:t>
            </w:r>
          </w:p>
        </w:tc>
        <w:tc>
          <w:tcPr>
            <w:tcW w:w="7200" w:type="dxa"/>
            <w:tcMar>
              <w:top w:w="85" w:type="dxa"/>
              <w:left w:w="85" w:type="dxa"/>
              <w:bottom w:w="85" w:type="dxa"/>
              <w:right w:w="85" w:type="dxa"/>
            </w:tcMar>
            <w:vAlign w:val="center"/>
          </w:tcPr>
          <w:p w14:paraId="494C1282" w14:textId="77777777" w:rsidR="00FA7659" w:rsidRPr="00FA7659" w:rsidRDefault="00FA7659" w:rsidP="00FA7659">
            <w:pPr>
              <w:spacing w:after="40" w:line="240" w:lineRule="auto"/>
              <w:rPr>
                <w:rFonts w:cs="Arial"/>
              </w:rPr>
            </w:pPr>
            <w:r w:rsidRPr="00FA7659">
              <w:rPr>
                <w:rFonts w:cs="Arial"/>
                <w:sz w:val="19"/>
              </w:rPr>
              <w:t>RB-002</w:t>
            </w:r>
          </w:p>
        </w:tc>
      </w:tr>
      <w:tr w:rsidR="00FA7659" w:rsidRPr="00FA7659" w14:paraId="2FAF0DF0" w14:textId="77777777" w:rsidTr="003C124C">
        <w:trPr>
          <w:cantSplit/>
          <w:jc w:val="center"/>
        </w:trPr>
        <w:tc>
          <w:tcPr>
            <w:tcW w:w="2880" w:type="dxa"/>
            <w:tcMar>
              <w:top w:w="85" w:type="dxa"/>
              <w:left w:w="85" w:type="dxa"/>
              <w:bottom w:w="85" w:type="dxa"/>
              <w:right w:w="85" w:type="dxa"/>
            </w:tcMar>
            <w:vAlign w:val="center"/>
          </w:tcPr>
          <w:p w14:paraId="67451747" w14:textId="77777777" w:rsidR="00FA7659" w:rsidRPr="00FA7659" w:rsidRDefault="00FA7659" w:rsidP="00FA7659">
            <w:pPr>
              <w:spacing w:after="40" w:line="240" w:lineRule="auto"/>
              <w:rPr>
                <w:rFonts w:cs="Arial"/>
              </w:rPr>
            </w:pPr>
            <w:r w:rsidRPr="00FA7659">
              <w:rPr>
                <w:rFonts w:cs="Arial"/>
                <w:sz w:val="19"/>
              </w:rPr>
              <w:t>Title</w:t>
            </w:r>
          </w:p>
        </w:tc>
        <w:tc>
          <w:tcPr>
            <w:tcW w:w="7200" w:type="dxa"/>
            <w:tcMar>
              <w:top w:w="85" w:type="dxa"/>
              <w:left w:w="85" w:type="dxa"/>
              <w:bottom w:w="85" w:type="dxa"/>
              <w:right w:w="85" w:type="dxa"/>
            </w:tcMar>
            <w:vAlign w:val="center"/>
          </w:tcPr>
          <w:p w14:paraId="609ADA21" w14:textId="77777777" w:rsidR="00FA7659" w:rsidRPr="00FA7659" w:rsidRDefault="00FA7659" w:rsidP="00FA7659">
            <w:pPr>
              <w:spacing w:after="40" w:line="240" w:lineRule="auto"/>
              <w:rPr>
                <w:rFonts w:cs="Arial"/>
              </w:rPr>
            </w:pPr>
            <w:r w:rsidRPr="00FA7659">
              <w:rPr>
                <w:rFonts w:cs="Arial"/>
                <w:sz w:val="19"/>
              </w:rPr>
              <w:t>Backup and restore</w:t>
            </w:r>
          </w:p>
        </w:tc>
      </w:tr>
      <w:tr w:rsidR="00FA7659" w:rsidRPr="00FA7659" w14:paraId="65B92C55" w14:textId="77777777" w:rsidTr="003C124C">
        <w:trPr>
          <w:cantSplit/>
          <w:jc w:val="center"/>
        </w:trPr>
        <w:tc>
          <w:tcPr>
            <w:tcW w:w="2880" w:type="dxa"/>
            <w:tcMar>
              <w:top w:w="85" w:type="dxa"/>
              <w:left w:w="85" w:type="dxa"/>
              <w:bottom w:w="85" w:type="dxa"/>
              <w:right w:w="85" w:type="dxa"/>
            </w:tcMar>
            <w:vAlign w:val="center"/>
          </w:tcPr>
          <w:p w14:paraId="69B683E1" w14:textId="77777777" w:rsidR="00FA7659" w:rsidRPr="00FA7659" w:rsidRDefault="00FA7659" w:rsidP="00FA7659">
            <w:pPr>
              <w:spacing w:after="40" w:line="240" w:lineRule="auto"/>
              <w:rPr>
                <w:rFonts w:cs="Arial"/>
              </w:rPr>
            </w:pPr>
            <w:r w:rsidRPr="00FA7659">
              <w:rPr>
                <w:rFonts w:cs="Arial"/>
                <w:sz w:val="19"/>
              </w:rPr>
              <w:t>Version</w:t>
            </w:r>
          </w:p>
        </w:tc>
        <w:tc>
          <w:tcPr>
            <w:tcW w:w="7200" w:type="dxa"/>
            <w:tcMar>
              <w:top w:w="85" w:type="dxa"/>
              <w:left w:w="85" w:type="dxa"/>
              <w:bottom w:w="85" w:type="dxa"/>
              <w:right w:w="85" w:type="dxa"/>
            </w:tcMar>
            <w:vAlign w:val="center"/>
          </w:tcPr>
          <w:p w14:paraId="19EE4AD2" w14:textId="77777777" w:rsidR="00FA7659" w:rsidRPr="00FA7659" w:rsidRDefault="00FA7659" w:rsidP="00FA7659">
            <w:pPr>
              <w:spacing w:after="40" w:line="240" w:lineRule="auto"/>
              <w:rPr>
                <w:rFonts w:cs="Arial"/>
              </w:rPr>
            </w:pPr>
            <w:r w:rsidRPr="00FA7659">
              <w:rPr>
                <w:rFonts w:cs="Arial"/>
                <w:sz w:val="19"/>
              </w:rPr>
              <w:t>1.0</w:t>
            </w:r>
          </w:p>
        </w:tc>
      </w:tr>
      <w:tr w:rsidR="00FA7659" w:rsidRPr="00FA7659" w14:paraId="2FB77329" w14:textId="77777777" w:rsidTr="003C124C">
        <w:trPr>
          <w:cantSplit/>
          <w:jc w:val="center"/>
        </w:trPr>
        <w:tc>
          <w:tcPr>
            <w:tcW w:w="2880" w:type="dxa"/>
            <w:tcMar>
              <w:top w:w="85" w:type="dxa"/>
              <w:left w:w="85" w:type="dxa"/>
              <w:bottom w:w="85" w:type="dxa"/>
              <w:right w:w="85" w:type="dxa"/>
            </w:tcMar>
            <w:vAlign w:val="center"/>
          </w:tcPr>
          <w:p w14:paraId="0BE6B51D" w14:textId="77777777" w:rsidR="00FA7659" w:rsidRPr="00FA7659" w:rsidRDefault="00FA7659" w:rsidP="00FA7659">
            <w:pPr>
              <w:spacing w:after="40" w:line="240" w:lineRule="auto"/>
              <w:rPr>
                <w:rFonts w:cs="Arial"/>
              </w:rPr>
            </w:pPr>
            <w:r w:rsidRPr="00FA7659">
              <w:rPr>
                <w:rFonts w:cs="Arial"/>
                <w:sz w:val="19"/>
              </w:rPr>
              <w:t>Owner</w:t>
            </w:r>
          </w:p>
        </w:tc>
        <w:tc>
          <w:tcPr>
            <w:tcW w:w="7200" w:type="dxa"/>
            <w:tcMar>
              <w:top w:w="85" w:type="dxa"/>
              <w:left w:w="85" w:type="dxa"/>
              <w:bottom w:w="85" w:type="dxa"/>
              <w:right w:w="85" w:type="dxa"/>
            </w:tcMar>
            <w:vAlign w:val="center"/>
          </w:tcPr>
          <w:p w14:paraId="2CBED328" w14:textId="77777777" w:rsidR="00FA7659" w:rsidRPr="00FA7659" w:rsidRDefault="00FA7659" w:rsidP="00FA7659">
            <w:pPr>
              <w:spacing w:after="40" w:line="240" w:lineRule="auto"/>
              <w:rPr>
                <w:rFonts w:cs="Arial"/>
              </w:rPr>
            </w:pPr>
            <w:r w:rsidRPr="00FA7659">
              <w:rPr>
                <w:rFonts w:cs="Arial"/>
                <w:sz w:val="19"/>
              </w:rPr>
              <w:t>Platform operations</w:t>
            </w:r>
          </w:p>
        </w:tc>
      </w:tr>
      <w:tr w:rsidR="00FA7659" w:rsidRPr="00FA7659" w14:paraId="75FADF67" w14:textId="77777777" w:rsidTr="003C124C">
        <w:trPr>
          <w:cantSplit/>
          <w:jc w:val="center"/>
        </w:trPr>
        <w:tc>
          <w:tcPr>
            <w:tcW w:w="2880" w:type="dxa"/>
            <w:tcMar>
              <w:top w:w="85" w:type="dxa"/>
              <w:left w:w="85" w:type="dxa"/>
              <w:bottom w:w="85" w:type="dxa"/>
              <w:right w:w="85" w:type="dxa"/>
            </w:tcMar>
            <w:vAlign w:val="center"/>
          </w:tcPr>
          <w:p w14:paraId="2BC9A644" w14:textId="77777777" w:rsidR="00FA7659" w:rsidRPr="00FA7659" w:rsidRDefault="00FA7659" w:rsidP="00FA7659">
            <w:pPr>
              <w:spacing w:after="40" w:line="240" w:lineRule="auto"/>
              <w:rPr>
                <w:rFonts w:cs="Arial"/>
              </w:rPr>
            </w:pPr>
            <w:r w:rsidRPr="00FA7659">
              <w:rPr>
                <w:rFonts w:cs="Arial"/>
                <w:sz w:val="19"/>
              </w:rPr>
              <w:lastRenderedPageBreak/>
              <w:t>Approver</w:t>
            </w:r>
          </w:p>
        </w:tc>
        <w:tc>
          <w:tcPr>
            <w:tcW w:w="7200" w:type="dxa"/>
            <w:tcMar>
              <w:top w:w="85" w:type="dxa"/>
              <w:left w:w="85" w:type="dxa"/>
              <w:bottom w:w="85" w:type="dxa"/>
              <w:right w:w="85" w:type="dxa"/>
            </w:tcMar>
            <w:vAlign w:val="center"/>
          </w:tcPr>
          <w:p w14:paraId="71FC4548" w14:textId="77777777" w:rsidR="00FA7659" w:rsidRPr="00FA7659" w:rsidRDefault="00FA7659" w:rsidP="00FA7659">
            <w:pPr>
              <w:spacing w:after="40" w:line="240" w:lineRule="auto"/>
              <w:rPr>
                <w:rFonts w:cs="Arial"/>
              </w:rPr>
            </w:pPr>
            <w:r w:rsidRPr="00FA7659">
              <w:rPr>
                <w:rFonts w:cs="Arial"/>
                <w:sz w:val="19"/>
              </w:rPr>
              <w:t>Platform lead</w:t>
            </w:r>
          </w:p>
        </w:tc>
      </w:tr>
      <w:tr w:rsidR="00FA7659" w:rsidRPr="00FA7659" w14:paraId="5CA9991B" w14:textId="77777777" w:rsidTr="003C124C">
        <w:trPr>
          <w:cantSplit/>
          <w:jc w:val="center"/>
        </w:trPr>
        <w:tc>
          <w:tcPr>
            <w:tcW w:w="2880" w:type="dxa"/>
            <w:tcMar>
              <w:top w:w="85" w:type="dxa"/>
              <w:left w:w="85" w:type="dxa"/>
              <w:bottom w:w="85" w:type="dxa"/>
              <w:right w:w="85" w:type="dxa"/>
            </w:tcMar>
            <w:vAlign w:val="center"/>
          </w:tcPr>
          <w:p w14:paraId="34596330" w14:textId="77777777" w:rsidR="00FA7659" w:rsidRPr="00FA7659" w:rsidRDefault="00FA7659" w:rsidP="00FA7659">
            <w:pPr>
              <w:spacing w:after="40" w:line="240" w:lineRule="auto"/>
              <w:rPr>
                <w:rFonts w:cs="Arial"/>
              </w:rPr>
            </w:pPr>
            <w:r w:rsidRPr="00FA7659">
              <w:rPr>
                <w:rFonts w:cs="Arial"/>
                <w:sz w:val="19"/>
              </w:rPr>
              <w:t>Classification</w:t>
            </w:r>
          </w:p>
        </w:tc>
        <w:tc>
          <w:tcPr>
            <w:tcW w:w="7200" w:type="dxa"/>
            <w:tcMar>
              <w:top w:w="85" w:type="dxa"/>
              <w:left w:w="85" w:type="dxa"/>
              <w:bottom w:w="85" w:type="dxa"/>
              <w:right w:w="85" w:type="dxa"/>
            </w:tcMar>
            <w:vAlign w:val="center"/>
          </w:tcPr>
          <w:p w14:paraId="643EEA26" w14:textId="77777777" w:rsidR="00FA7659" w:rsidRPr="00FA7659" w:rsidRDefault="00FA7659" w:rsidP="00FA7659">
            <w:pPr>
              <w:spacing w:after="40" w:line="240" w:lineRule="auto"/>
              <w:rPr>
                <w:rFonts w:cs="Arial"/>
              </w:rPr>
            </w:pPr>
            <w:r w:rsidRPr="00FA7659">
              <w:rPr>
                <w:rFonts w:cs="Arial"/>
                <w:sz w:val="19"/>
              </w:rPr>
              <w:t>Internal operational procedure</w:t>
            </w:r>
          </w:p>
        </w:tc>
      </w:tr>
      <w:tr w:rsidR="00FA7659" w:rsidRPr="00FA7659" w14:paraId="0FC0D700" w14:textId="77777777" w:rsidTr="003C124C">
        <w:trPr>
          <w:cantSplit/>
          <w:jc w:val="center"/>
        </w:trPr>
        <w:tc>
          <w:tcPr>
            <w:tcW w:w="2880" w:type="dxa"/>
            <w:tcMar>
              <w:top w:w="85" w:type="dxa"/>
              <w:left w:w="85" w:type="dxa"/>
              <w:bottom w:w="85" w:type="dxa"/>
              <w:right w:w="85" w:type="dxa"/>
            </w:tcMar>
            <w:vAlign w:val="center"/>
          </w:tcPr>
          <w:p w14:paraId="716390D3" w14:textId="77777777" w:rsidR="00FA7659" w:rsidRPr="00FA7659" w:rsidRDefault="00FA7659" w:rsidP="00FA7659">
            <w:pPr>
              <w:spacing w:after="40" w:line="240" w:lineRule="auto"/>
              <w:rPr>
                <w:rFonts w:cs="Arial"/>
              </w:rPr>
            </w:pPr>
            <w:r w:rsidRPr="00FA7659">
              <w:rPr>
                <w:rFonts w:cs="Arial"/>
                <w:sz w:val="19"/>
              </w:rPr>
              <w:t>Status</w:t>
            </w:r>
          </w:p>
        </w:tc>
        <w:tc>
          <w:tcPr>
            <w:tcW w:w="7200" w:type="dxa"/>
            <w:tcMar>
              <w:top w:w="85" w:type="dxa"/>
              <w:left w:w="85" w:type="dxa"/>
              <w:bottom w:w="85" w:type="dxa"/>
              <w:right w:w="85" w:type="dxa"/>
            </w:tcMar>
            <w:vAlign w:val="center"/>
          </w:tcPr>
          <w:p w14:paraId="13B7DDB3" w14:textId="77777777" w:rsidR="00FA7659" w:rsidRPr="00FA7659" w:rsidRDefault="00FA7659" w:rsidP="00FA7659">
            <w:pPr>
              <w:spacing w:after="40" w:line="240" w:lineRule="auto"/>
              <w:rPr>
                <w:rFonts w:cs="Arial"/>
              </w:rPr>
            </w:pPr>
            <w:r w:rsidRPr="00FA7659">
              <w:rPr>
                <w:rFonts w:cs="Arial"/>
                <w:sz w:val="19"/>
              </w:rPr>
              <w:t>Reference procedure requiring local authorization</w:t>
            </w:r>
          </w:p>
        </w:tc>
      </w:tr>
    </w:tbl>
    <w:p w14:paraId="7404CC9A" w14:textId="77777777" w:rsidR="00FA7659" w:rsidRPr="00FA7659" w:rsidRDefault="00FA7659" w:rsidP="00FA7659">
      <w:pPr>
        <w:spacing w:after="20" w:line="254" w:lineRule="auto"/>
        <w:rPr>
          <w:rFonts w:cs="Arial"/>
        </w:rPr>
      </w:pPr>
    </w:p>
    <w:p w14:paraId="772A1339" w14:textId="77777777" w:rsidR="00FA7659" w:rsidRPr="00FA7659" w:rsidRDefault="00FA7659" w:rsidP="00FA7659">
      <w:pPr>
        <w:keepNext/>
        <w:keepLines/>
        <w:spacing w:before="280" w:line="254" w:lineRule="auto"/>
        <w:outlineLvl w:val="2"/>
        <w:rPr>
          <w:rFonts w:eastAsiaTheme="majorEastAsia" w:cs="Arial"/>
          <w:b/>
          <w:bCs/>
          <w:sz w:val="24"/>
        </w:rPr>
      </w:pPr>
      <w:bookmarkStart w:id="169" w:name="_Toc244001247"/>
      <w:r w:rsidRPr="00FA7659">
        <w:rPr>
          <w:rFonts w:eastAsiaTheme="majorEastAsia" w:cs="Arial"/>
          <w:b/>
          <w:bCs/>
          <w:sz w:val="24"/>
        </w:rPr>
        <w:t>Purpose</w:t>
      </w:r>
      <w:bookmarkEnd w:id="169"/>
    </w:p>
    <w:p w14:paraId="24306579" w14:textId="77777777" w:rsidR="00FA7659" w:rsidRPr="00FA7659" w:rsidRDefault="00FA7659" w:rsidP="00FA7659">
      <w:pPr>
        <w:spacing w:after="120" w:line="254" w:lineRule="auto"/>
        <w:rPr>
          <w:rFonts w:cs="Arial"/>
        </w:rPr>
      </w:pPr>
      <w:r w:rsidRPr="00FA7659">
        <w:rPr>
          <w:rFonts w:cs="Arial"/>
        </w:rPr>
        <w:t>Create and restore ZTF-Orchestrator operational state backups with explicit approval, evidence capture, and post-restore validation.</w:t>
      </w:r>
    </w:p>
    <w:p w14:paraId="6FB19EDB" w14:textId="77777777" w:rsidR="00FA7659" w:rsidRPr="00FA7659" w:rsidRDefault="00FA7659" w:rsidP="00FA7659">
      <w:pPr>
        <w:keepNext/>
        <w:keepLines/>
        <w:spacing w:before="280" w:line="254" w:lineRule="auto"/>
        <w:outlineLvl w:val="2"/>
        <w:rPr>
          <w:rFonts w:eastAsiaTheme="majorEastAsia" w:cs="Arial"/>
          <w:b/>
          <w:bCs/>
          <w:sz w:val="24"/>
        </w:rPr>
      </w:pPr>
      <w:bookmarkStart w:id="170" w:name="_Toc244001248"/>
      <w:r w:rsidRPr="00FA7659">
        <w:rPr>
          <w:rFonts w:eastAsiaTheme="majorEastAsia" w:cs="Arial"/>
          <w:b/>
          <w:bCs/>
          <w:sz w:val="24"/>
        </w:rPr>
        <w:t>Scope</w:t>
      </w:r>
      <w:bookmarkEnd w:id="170"/>
    </w:p>
    <w:p w14:paraId="0C2837D7" w14:textId="77777777" w:rsidR="00FA7659" w:rsidRPr="00FA7659" w:rsidRDefault="00FA7659" w:rsidP="00FA7659">
      <w:pPr>
        <w:spacing w:after="120" w:line="254" w:lineRule="auto"/>
        <w:rPr>
          <w:rFonts w:cs="Arial"/>
        </w:rPr>
      </w:pPr>
      <w:r w:rsidRPr="00FA7659">
        <w:rPr>
          <w:rFonts w:cs="Arial"/>
        </w:rPr>
        <w:t xml:space="preserve">Covers PostgreSQL logical backups exposed by </w:t>
      </w:r>
      <w:r w:rsidRPr="00FA7659">
        <w:rPr>
          <w:rFonts w:cs="Arial"/>
          <w:b/>
        </w:rPr>
        <w:t>Settings &gt; Storage</w:t>
      </w:r>
      <w:r w:rsidRPr="00FA7659">
        <w:rPr>
          <w:rFonts w:cs="Arial"/>
        </w:rPr>
        <w:t xml:space="preserve"> and the maintenance backup APIs. File-backed backup handling is limited to copying </w:t>
      </w:r>
      <w:r w:rsidRPr="00FA7659">
        <w:rPr>
          <w:rFonts w:cs="Arial"/>
          <w:sz w:val="18"/>
        </w:rPr>
        <w:t>ZTF_DATA_DIR</w:t>
      </w:r>
      <w:r w:rsidRPr="00FA7659">
        <w:rPr>
          <w:rFonts w:cs="Arial"/>
        </w:rPr>
        <w:t xml:space="preserve"> through an approved host procedure while the service is stopped.</w:t>
      </w:r>
    </w:p>
    <w:p w14:paraId="7DF2E561" w14:textId="77777777" w:rsidR="00FA7659" w:rsidRPr="00FA7659" w:rsidRDefault="00FA7659" w:rsidP="00FA7659">
      <w:pPr>
        <w:keepNext/>
        <w:keepLines/>
        <w:spacing w:before="280" w:line="254" w:lineRule="auto"/>
        <w:outlineLvl w:val="2"/>
        <w:rPr>
          <w:rFonts w:eastAsiaTheme="majorEastAsia" w:cs="Arial"/>
          <w:b/>
          <w:bCs/>
          <w:sz w:val="24"/>
        </w:rPr>
      </w:pPr>
      <w:bookmarkStart w:id="171" w:name="_Toc244001249"/>
      <w:r w:rsidRPr="00FA7659">
        <w:rPr>
          <w:rFonts w:eastAsiaTheme="majorEastAsia" w:cs="Arial"/>
          <w:b/>
          <w:bCs/>
          <w:sz w:val="24"/>
        </w:rPr>
        <w:t>Preconditions</w:t>
      </w:r>
      <w:bookmarkEnd w:id="171"/>
    </w:p>
    <w:p w14:paraId="0FF6D6D4" w14:textId="77777777" w:rsidR="003C124C" w:rsidRDefault="00FA7659">
      <w:pPr>
        <w:pStyle w:val="ListParagraph"/>
        <w:numPr>
          <w:ilvl w:val="0"/>
          <w:numId w:val="51"/>
        </w:numPr>
        <w:spacing w:after="120" w:line="254" w:lineRule="auto"/>
        <w:rPr>
          <w:rFonts w:cs="Arial"/>
        </w:rPr>
      </w:pPr>
      <w:r w:rsidRPr="003C124C">
        <w:rPr>
          <w:rFonts w:cs="Arial"/>
        </w:rPr>
        <w:t>App version, storage backend, and deployment mode are known.</w:t>
      </w:r>
    </w:p>
    <w:p w14:paraId="404C8972" w14:textId="77777777" w:rsidR="003C124C" w:rsidRDefault="00FA7659">
      <w:pPr>
        <w:pStyle w:val="ListParagraph"/>
        <w:numPr>
          <w:ilvl w:val="0"/>
          <w:numId w:val="51"/>
        </w:numPr>
        <w:spacing w:after="120" w:line="254" w:lineRule="auto"/>
        <w:rPr>
          <w:rFonts w:cs="Arial"/>
        </w:rPr>
      </w:pPr>
      <w:r w:rsidRPr="003C124C">
        <w:rPr>
          <w:rFonts w:cs="Arial"/>
        </w:rPr>
        <w:t>No workflow, NKP, schedule, pipeline, or restore job is running.</w:t>
      </w:r>
    </w:p>
    <w:p w14:paraId="641FE101" w14:textId="27995487" w:rsidR="00FA7659" w:rsidRPr="003C124C" w:rsidRDefault="00FA7659">
      <w:pPr>
        <w:pStyle w:val="ListParagraph"/>
        <w:numPr>
          <w:ilvl w:val="0"/>
          <w:numId w:val="51"/>
        </w:numPr>
        <w:spacing w:after="120" w:line="254" w:lineRule="auto"/>
        <w:rPr>
          <w:rFonts w:cs="Arial"/>
        </w:rPr>
      </w:pPr>
      <w:r w:rsidRPr="003C124C">
        <w:rPr>
          <w:rFonts w:cs="Arial"/>
        </w:rPr>
        <w:t>Restore has explicit approval and a selected backup file.</w:t>
      </w:r>
    </w:p>
    <w:p w14:paraId="3607DF38" w14:textId="77777777" w:rsidR="00FA7659" w:rsidRPr="00FA7659" w:rsidRDefault="00FA7659" w:rsidP="00FA7659">
      <w:pPr>
        <w:keepNext/>
        <w:keepLines/>
        <w:spacing w:before="280" w:line="254" w:lineRule="auto"/>
        <w:outlineLvl w:val="2"/>
        <w:rPr>
          <w:rFonts w:eastAsiaTheme="majorEastAsia" w:cs="Arial"/>
          <w:b/>
          <w:bCs/>
          <w:sz w:val="24"/>
        </w:rPr>
      </w:pPr>
      <w:bookmarkStart w:id="172" w:name="_Toc244001250"/>
      <w:r w:rsidRPr="00FA7659">
        <w:rPr>
          <w:rFonts w:eastAsiaTheme="majorEastAsia" w:cs="Arial"/>
          <w:b/>
          <w:bCs/>
          <w:sz w:val="24"/>
        </w:rPr>
        <w:t>Required Role RBAC</w:t>
      </w:r>
      <w:bookmarkEnd w:id="172"/>
    </w:p>
    <w:p w14:paraId="670B4AD9" w14:textId="77777777" w:rsidR="00FA7659" w:rsidRPr="00FA7659" w:rsidRDefault="00FA7659" w:rsidP="00FA7659">
      <w:pPr>
        <w:spacing w:after="120" w:line="254" w:lineRule="auto"/>
        <w:rPr>
          <w:rFonts w:cs="Arial"/>
        </w:rPr>
      </w:pPr>
      <w:r w:rsidRPr="00FA7659">
        <w:rPr>
          <w:rFonts w:cs="Arial"/>
        </w:rPr>
        <w:t>App admin for backup/restore actions. Host or database administrator for direct database recovery.</w:t>
      </w:r>
    </w:p>
    <w:p w14:paraId="37434910" w14:textId="77777777" w:rsidR="00FA7659" w:rsidRPr="00FA7659" w:rsidRDefault="00FA7659" w:rsidP="00FA7659">
      <w:pPr>
        <w:keepNext/>
        <w:keepLines/>
        <w:spacing w:before="280" w:line="254" w:lineRule="auto"/>
        <w:outlineLvl w:val="2"/>
        <w:rPr>
          <w:rFonts w:eastAsiaTheme="majorEastAsia" w:cs="Arial"/>
          <w:b/>
          <w:bCs/>
          <w:sz w:val="24"/>
        </w:rPr>
      </w:pPr>
      <w:bookmarkStart w:id="173" w:name="_Toc244001251"/>
      <w:r w:rsidRPr="00FA7659">
        <w:rPr>
          <w:rFonts w:eastAsiaTheme="majorEastAsia" w:cs="Arial"/>
          <w:b/>
          <w:bCs/>
          <w:sz w:val="24"/>
        </w:rPr>
        <w:t>Required Inputs</w:t>
      </w:r>
      <w:bookmarkEnd w:id="173"/>
    </w:p>
    <w:p w14:paraId="3C17A5A3" w14:textId="77777777" w:rsidR="003C124C" w:rsidRDefault="00FA7659">
      <w:pPr>
        <w:pStyle w:val="ListParagraph"/>
        <w:numPr>
          <w:ilvl w:val="0"/>
          <w:numId w:val="52"/>
        </w:numPr>
        <w:spacing w:after="120" w:line="254" w:lineRule="auto"/>
        <w:rPr>
          <w:rFonts w:cs="Arial"/>
        </w:rPr>
      </w:pPr>
      <w:r w:rsidRPr="003C124C">
        <w:rPr>
          <w:rFonts w:cs="Arial"/>
        </w:rPr>
        <w:t>Backup filename or destination.</w:t>
      </w:r>
    </w:p>
    <w:p w14:paraId="2DB482D2" w14:textId="77777777" w:rsidR="003C124C" w:rsidRDefault="00FA7659">
      <w:pPr>
        <w:pStyle w:val="ListParagraph"/>
        <w:numPr>
          <w:ilvl w:val="0"/>
          <w:numId w:val="52"/>
        </w:numPr>
        <w:spacing w:after="120" w:line="254" w:lineRule="auto"/>
        <w:rPr>
          <w:rFonts w:cs="Arial"/>
        </w:rPr>
      </w:pPr>
      <w:r w:rsidRPr="003C124C">
        <w:rPr>
          <w:rFonts w:cs="Arial"/>
        </w:rPr>
        <w:t>Restore approval ID for restore operations.</w:t>
      </w:r>
    </w:p>
    <w:p w14:paraId="1207B7D6" w14:textId="77777777" w:rsidR="003C124C" w:rsidRDefault="00FA7659">
      <w:pPr>
        <w:pStyle w:val="ListParagraph"/>
        <w:numPr>
          <w:ilvl w:val="0"/>
          <w:numId w:val="52"/>
        </w:numPr>
        <w:spacing w:after="120" w:line="254" w:lineRule="auto"/>
        <w:rPr>
          <w:rFonts w:cs="Arial"/>
        </w:rPr>
      </w:pPr>
      <w:r w:rsidRPr="003C124C">
        <w:rPr>
          <w:rFonts w:cs="Arial"/>
        </w:rPr>
        <w:t>Expected restore point.</w:t>
      </w:r>
    </w:p>
    <w:p w14:paraId="3F1F8873" w14:textId="2967E6A3" w:rsidR="00FA7659" w:rsidRPr="003C124C" w:rsidRDefault="00FA7659">
      <w:pPr>
        <w:pStyle w:val="ListParagraph"/>
        <w:numPr>
          <w:ilvl w:val="0"/>
          <w:numId w:val="52"/>
        </w:numPr>
        <w:spacing w:after="120" w:line="254" w:lineRule="auto"/>
        <w:rPr>
          <w:rFonts w:cs="Arial"/>
        </w:rPr>
      </w:pPr>
      <w:r w:rsidRPr="003C124C">
        <w:rPr>
          <w:rFonts w:cs="Arial"/>
        </w:rPr>
        <w:t>Current change ticket.</w:t>
      </w:r>
    </w:p>
    <w:p w14:paraId="37C269C3" w14:textId="77777777" w:rsidR="00FA7659" w:rsidRPr="00FA7659" w:rsidRDefault="00FA7659" w:rsidP="00FA7659">
      <w:pPr>
        <w:keepNext/>
        <w:keepLines/>
        <w:spacing w:before="280" w:line="254" w:lineRule="auto"/>
        <w:outlineLvl w:val="2"/>
        <w:rPr>
          <w:rFonts w:eastAsiaTheme="majorEastAsia" w:cs="Arial"/>
          <w:b/>
          <w:bCs/>
          <w:sz w:val="24"/>
        </w:rPr>
      </w:pPr>
      <w:bookmarkStart w:id="174" w:name="_Toc244001252"/>
      <w:r w:rsidRPr="00FA7659">
        <w:rPr>
          <w:rFonts w:eastAsiaTheme="majorEastAsia" w:cs="Arial"/>
          <w:b/>
          <w:bCs/>
          <w:sz w:val="24"/>
        </w:rPr>
        <w:t>Dependencies</w:t>
      </w:r>
      <w:bookmarkEnd w:id="174"/>
    </w:p>
    <w:p w14:paraId="51952A62" w14:textId="77777777" w:rsidR="008F1100" w:rsidRDefault="00FA7659">
      <w:pPr>
        <w:pStyle w:val="ListParagraph"/>
        <w:numPr>
          <w:ilvl w:val="0"/>
          <w:numId w:val="53"/>
        </w:numPr>
        <w:spacing w:after="120" w:line="254" w:lineRule="auto"/>
        <w:rPr>
          <w:rFonts w:cs="Arial"/>
        </w:rPr>
      </w:pPr>
      <w:r w:rsidRPr="003C124C">
        <w:rPr>
          <w:rFonts w:cs="Arial"/>
        </w:rPr>
        <w:t xml:space="preserve">PostgreSQL mode requires </w:t>
      </w:r>
      <w:r w:rsidRPr="003C124C">
        <w:rPr>
          <w:rFonts w:cs="Arial"/>
          <w:sz w:val="18"/>
        </w:rPr>
        <w:t>pg_dump</w:t>
      </w:r>
      <w:r w:rsidRPr="003C124C">
        <w:rPr>
          <w:rFonts w:cs="Arial"/>
        </w:rPr>
        <w:t xml:space="preserve"> and </w:t>
      </w:r>
      <w:r w:rsidRPr="003C124C">
        <w:rPr>
          <w:rFonts w:cs="Arial"/>
          <w:sz w:val="18"/>
        </w:rPr>
        <w:t>pg_restore</w:t>
      </w:r>
      <w:r w:rsidRPr="003C124C">
        <w:rPr>
          <w:rFonts w:cs="Arial"/>
        </w:rPr>
        <w:t xml:space="preserve"> in the application container or host path.</w:t>
      </w:r>
    </w:p>
    <w:p w14:paraId="2F6273A8" w14:textId="77777777" w:rsidR="008F1100" w:rsidRDefault="00FA7659">
      <w:pPr>
        <w:pStyle w:val="ListParagraph"/>
        <w:numPr>
          <w:ilvl w:val="0"/>
          <w:numId w:val="53"/>
        </w:numPr>
        <w:spacing w:after="120" w:line="254" w:lineRule="auto"/>
        <w:rPr>
          <w:rFonts w:cs="Arial"/>
        </w:rPr>
      </w:pPr>
      <w:r w:rsidRPr="008F1100">
        <w:rPr>
          <w:rFonts w:cs="Arial"/>
          <w:sz w:val="18"/>
        </w:rPr>
        <w:t>ZTF_DATA_DIR/backups/postgres/</w:t>
      </w:r>
      <w:r w:rsidRPr="008F1100">
        <w:rPr>
          <w:rFonts w:cs="Arial"/>
        </w:rPr>
        <w:t xml:space="preserve"> must be writable.</w:t>
      </w:r>
    </w:p>
    <w:p w14:paraId="665819F3" w14:textId="21074804" w:rsidR="00FA7659" w:rsidRPr="008F1100" w:rsidRDefault="00FA7659">
      <w:pPr>
        <w:pStyle w:val="ListParagraph"/>
        <w:numPr>
          <w:ilvl w:val="0"/>
          <w:numId w:val="53"/>
        </w:numPr>
        <w:spacing w:after="120" w:line="254" w:lineRule="auto"/>
        <w:rPr>
          <w:rFonts w:cs="Arial"/>
        </w:rPr>
      </w:pPr>
      <w:r w:rsidRPr="008F1100">
        <w:rPr>
          <w:rFonts w:cs="Arial"/>
        </w:rPr>
        <w:t>Restore requires healthy database connectivity.</w:t>
      </w:r>
    </w:p>
    <w:p w14:paraId="5CE87DE8" w14:textId="77777777" w:rsidR="00FA7659" w:rsidRPr="00FA7659" w:rsidRDefault="00FA7659" w:rsidP="00FA7659">
      <w:pPr>
        <w:keepNext/>
        <w:keepLines/>
        <w:spacing w:before="280" w:line="254" w:lineRule="auto"/>
        <w:outlineLvl w:val="2"/>
        <w:rPr>
          <w:rFonts w:eastAsiaTheme="majorEastAsia" w:cs="Arial"/>
          <w:b/>
          <w:bCs/>
          <w:sz w:val="24"/>
        </w:rPr>
      </w:pPr>
      <w:bookmarkStart w:id="175" w:name="_Toc244001253"/>
      <w:r w:rsidRPr="00FA7659">
        <w:rPr>
          <w:rFonts w:eastAsiaTheme="majorEastAsia" w:cs="Arial"/>
          <w:b/>
          <w:bCs/>
          <w:sz w:val="24"/>
        </w:rPr>
        <w:t>Risk Impact</w:t>
      </w:r>
      <w:bookmarkEnd w:id="175"/>
    </w:p>
    <w:p w14:paraId="5E330612" w14:textId="77777777" w:rsidR="00FA7659" w:rsidRPr="00FA7659" w:rsidRDefault="00FA7659" w:rsidP="00FA7659">
      <w:pPr>
        <w:spacing w:after="120" w:line="254" w:lineRule="auto"/>
        <w:rPr>
          <w:rFonts w:cs="Arial"/>
        </w:rPr>
      </w:pPr>
      <w:r w:rsidRPr="00FA7659">
        <w:rPr>
          <w:rFonts w:cs="Arial"/>
        </w:rPr>
        <w:t>Backup is low impact. Restore is high impact because it can roll back users, sessions, settings, jobs, approvals, evidence, and audit data.</w:t>
      </w:r>
    </w:p>
    <w:p w14:paraId="667CC3BE" w14:textId="77777777" w:rsidR="00FA7659" w:rsidRPr="00FA7659" w:rsidRDefault="00FA7659" w:rsidP="00FA7659">
      <w:pPr>
        <w:keepNext/>
        <w:keepLines/>
        <w:spacing w:before="280" w:line="254" w:lineRule="auto"/>
        <w:outlineLvl w:val="2"/>
        <w:rPr>
          <w:rFonts w:eastAsiaTheme="majorEastAsia" w:cs="Arial"/>
          <w:b/>
          <w:bCs/>
          <w:sz w:val="24"/>
        </w:rPr>
      </w:pPr>
      <w:bookmarkStart w:id="176" w:name="_Toc244001254"/>
      <w:r w:rsidRPr="00FA7659">
        <w:rPr>
          <w:rFonts w:eastAsiaTheme="majorEastAsia" w:cs="Arial"/>
          <w:b/>
          <w:bCs/>
          <w:sz w:val="24"/>
        </w:rPr>
        <w:t>Procedure</w:t>
      </w:r>
      <w:bookmarkEnd w:id="176"/>
    </w:p>
    <w:p w14:paraId="55C0D6DF" w14:textId="77777777" w:rsidR="008F1100" w:rsidRDefault="00FA7659">
      <w:pPr>
        <w:pStyle w:val="ListParagraph"/>
        <w:numPr>
          <w:ilvl w:val="0"/>
          <w:numId w:val="54"/>
        </w:numPr>
        <w:spacing w:after="120" w:line="254" w:lineRule="auto"/>
        <w:rPr>
          <w:rFonts w:cs="Arial"/>
        </w:rPr>
      </w:pPr>
      <w:r w:rsidRPr="008F1100">
        <w:rPr>
          <w:rFonts w:cs="Arial"/>
        </w:rPr>
        <w:t xml:space="preserve">Confirm </w:t>
      </w:r>
      <w:r w:rsidRPr="008F1100">
        <w:rPr>
          <w:rFonts w:cs="Arial"/>
          <w:b/>
        </w:rPr>
        <w:t>Jobs / Queue</w:t>
      </w:r>
      <w:r w:rsidRPr="008F1100">
        <w:rPr>
          <w:rFonts w:cs="Arial"/>
        </w:rPr>
        <w:t xml:space="preserve"> has no running or cancelling jobs.</w:t>
      </w:r>
    </w:p>
    <w:p w14:paraId="75708CF6" w14:textId="77777777" w:rsidR="008F1100" w:rsidRDefault="00FA7659">
      <w:pPr>
        <w:pStyle w:val="ListParagraph"/>
        <w:numPr>
          <w:ilvl w:val="0"/>
          <w:numId w:val="54"/>
        </w:numPr>
        <w:spacing w:after="120" w:line="254" w:lineRule="auto"/>
        <w:rPr>
          <w:rFonts w:cs="Arial"/>
        </w:rPr>
      </w:pPr>
      <w:r w:rsidRPr="008F1100">
        <w:rPr>
          <w:rFonts w:cs="Arial"/>
        </w:rPr>
        <w:t xml:space="preserve">Open </w:t>
      </w:r>
      <w:r w:rsidRPr="008F1100">
        <w:rPr>
          <w:rFonts w:cs="Arial"/>
          <w:b/>
        </w:rPr>
        <w:t>Settings &gt; Storage</w:t>
      </w:r>
      <w:r w:rsidRPr="008F1100">
        <w:rPr>
          <w:rFonts w:cs="Arial"/>
        </w:rPr>
        <w:t>.</w:t>
      </w:r>
    </w:p>
    <w:p w14:paraId="7C1A059E" w14:textId="77777777" w:rsidR="008F1100" w:rsidRDefault="00FA7659">
      <w:pPr>
        <w:pStyle w:val="ListParagraph"/>
        <w:numPr>
          <w:ilvl w:val="0"/>
          <w:numId w:val="54"/>
        </w:numPr>
        <w:spacing w:after="120" w:line="254" w:lineRule="auto"/>
        <w:rPr>
          <w:rFonts w:cs="Arial"/>
        </w:rPr>
      </w:pPr>
      <w:r w:rsidRPr="008F1100">
        <w:rPr>
          <w:rFonts w:cs="Arial"/>
        </w:rPr>
        <w:t>Confirm storage backend and latest backup posture.</w:t>
      </w:r>
    </w:p>
    <w:p w14:paraId="4813D39A" w14:textId="77777777" w:rsidR="008F1100" w:rsidRDefault="00FA7659">
      <w:pPr>
        <w:pStyle w:val="ListParagraph"/>
        <w:numPr>
          <w:ilvl w:val="0"/>
          <w:numId w:val="54"/>
        </w:numPr>
        <w:spacing w:after="120" w:line="254" w:lineRule="auto"/>
        <w:rPr>
          <w:rFonts w:cs="Arial"/>
        </w:rPr>
      </w:pPr>
      <w:r w:rsidRPr="008F1100">
        <w:rPr>
          <w:rFonts w:cs="Arial"/>
        </w:rPr>
        <w:lastRenderedPageBreak/>
        <w:t xml:space="preserve">For backup, click </w:t>
      </w:r>
      <w:r w:rsidRPr="008F1100">
        <w:rPr>
          <w:rFonts w:cs="Arial"/>
          <w:b/>
        </w:rPr>
        <w:t>Create Backup</w:t>
      </w:r>
      <w:r w:rsidRPr="008F1100">
        <w:rPr>
          <w:rFonts w:cs="Arial"/>
        </w:rPr>
        <w:t xml:space="preserve"> and wait for completion.</w:t>
      </w:r>
    </w:p>
    <w:p w14:paraId="354F1E87" w14:textId="77777777" w:rsidR="008F1100" w:rsidRDefault="00FA7659">
      <w:pPr>
        <w:pStyle w:val="ListParagraph"/>
        <w:numPr>
          <w:ilvl w:val="0"/>
          <w:numId w:val="54"/>
        </w:numPr>
        <w:spacing w:after="120" w:line="254" w:lineRule="auto"/>
        <w:rPr>
          <w:rFonts w:cs="Arial"/>
        </w:rPr>
      </w:pPr>
      <w:r w:rsidRPr="008F1100">
        <w:rPr>
          <w:rFonts w:cs="Arial"/>
        </w:rPr>
        <w:t>For restore, review the selected backup, obtain approval, type the required confirmation, and start restore.</w:t>
      </w:r>
    </w:p>
    <w:p w14:paraId="27027FAD" w14:textId="77777777" w:rsidR="008F1100" w:rsidRDefault="00FA7659">
      <w:pPr>
        <w:pStyle w:val="ListParagraph"/>
        <w:numPr>
          <w:ilvl w:val="0"/>
          <w:numId w:val="54"/>
        </w:numPr>
        <w:spacing w:after="120" w:line="254" w:lineRule="auto"/>
        <w:rPr>
          <w:rFonts w:cs="Arial"/>
        </w:rPr>
      </w:pPr>
      <w:r w:rsidRPr="008F1100">
        <w:rPr>
          <w:rFonts w:cs="Arial"/>
        </w:rPr>
        <w:t>Restart the application after restore so in-memory sessions and workers load restored state.</w:t>
      </w:r>
    </w:p>
    <w:p w14:paraId="1FD6D5C1" w14:textId="0529933F" w:rsidR="00FA7659" w:rsidRPr="008F1100" w:rsidRDefault="00FA7659">
      <w:pPr>
        <w:pStyle w:val="ListParagraph"/>
        <w:numPr>
          <w:ilvl w:val="0"/>
          <w:numId w:val="54"/>
        </w:numPr>
        <w:spacing w:after="120" w:line="254" w:lineRule="auto"/>
        <w:rPr>
          <w:rFonts w:cs="Arial"/>
        </w:rPr>
      </w:pPr>
      <w:r w:rsidRPr="008F1100">
        <w:rPr>
          <w:rFonts w:cs="Arial"/>
        </w:rPr>
        <w:t xml:space="preserve">Reopen </w:t>
      </w:r>
      <w:r w:rsidRPr="008F1100">
        <w:rPr>
          <w:rFonts w:cs="Arial"/>
          <w:b/>
        </w:rPr>
        <w:t>Settings &gt; Storage</w:t>
      </w:r>
      <w:r w:rsidRPr="008F1100">
        <w:rPr>
          <w:rFonts w:cs="Arial"/>
        </w:rPr>
        <w:t xml:space="preserve">, </w:t>
      </w:r>
      <w:r w:rsidRPr="008F1100">
        <w:rPr>
          <w:rFonts w:cs="Arial"/>
          <w:b/>
        </w:rPr>
        <w:t>Jobs / Queue</w:t>
      </w:r>
      <w:r w:rsidRPr="008F1100">
        <w:rPr>
          <w:rFonts w:cs="Arial"/>
        </w:rPr>
        <w:t xml:space="preserve">, </w:t>
      </w:r>
      <w:r w:rsidRPr="008F1100">
        <w:rPr>
          <w:rFonts w:cs="Arial"/>
          <w:b/>
        </w:rPr>
        <w:t>Approvals</w:t>
      </w:r>
      <w:r w:rsidRPr="008F1100">
        <w:rPr>
          <w:rFonts w:cs="Arial"/>
        </w:rPr>
        <w:t xml:space="preserve">, and </w:t>
      </w:r>
      <w:r w:rsidRPr="008F1100">
        <w:rPr>
          <w:rFonts w:cs="Arial"/>
          <w:b/>
        </w:rPr>
        <w:t>Audit Log</w:t>
      </w:r>
      <w:r w:rsidRPr="008F1100">
        <w:rPr>
          <w:rFonts w:cs="Arial"/>
        </w:rPr>
        <w:t>.</w:t>
      </w:r>
    </w:p>
    <w:p w14:paraId="0FD313A0" w14:textId="77777777" w:rsidR="00FA7659" w:rsidRPr="00FA7659" w:rsidRDefault="00FA7659" w:rsidP="00FA7659">
      <w:pPr>
        <w:keepNext/>
        <w:keepLines/>
        <w:spacing w:before="280" w:line="254" w:lineRule="auto"/>
        <w:outlineLvl w:val="2"/>
        <w:rPr>
          <w:rFonts w:eastAsiaTheme="majorEastAsia" w:cs="Arial"/>
          <w:b/>
          <w:bCs/>
          <w:sz w:val="24"/>
        </w:rPr>
      </w:pPr>
      <w:bookmarkStart w:id="177" w:name="_Toc244001255"/>
      <w:r w:rsidRPr="00FA7659">
        <w:rPr>
          <w:rFonts w:eastAsiaTheme="majorEastAsia" w:cs="Arial"/>
          <w:b/>
          <w:bCs/>
          <w:sz w:val="24"/>
        </w:rPr>
        <w:t>Validation</w:t>
      </w:r>
      <w:bookmarkEnd w:id="177"/>
    </w:p>
    <w:p w14:paraId="01956E9D" w14:textId="77777777" w:rsidR="008F1100" w:rsidRDefault="00FA7659">
      <w:pPr>
        <w:pStyle w:val="ListParagraph"/>
        <w:numPr>
          <w:ilvl w:val="0"/>
          <w:numId w:val="55"/>
        </w:numPr>
        <w:spacing w:after="120" w:line="254" w:lineRule="auto"/>
        <w:rPr>
          <w:rFonts w:cs="Arial"/>
        </w:rPr>
      </w:pPr>
      <w:r w:rsidRPr="008F1100">
        <w:rPr>
          <w:rFonts w:cs="Arial"/>
        </w:rPr>
        <w:t>Backup file is listed and downloadable.</w:t>
      </w:r>
    </w:p>
    <w:p w14:paraId="06E348E6" w14:textId="77777777" w:rsidR="008F1100" w:rsidRDefault="00FA7659">
      <w:pPr>
        <w:pStyle w:val="ListParagraph"/>
        <w:numPr>
          <w:ilvl w:val="0"/>
          <w:numId w:val="55"/>
        </w:numPr>
        <w:spacing w:after="120" w:line="254" w:lineRule="auto"/>
        <w:rPr>
          <w:rFonts w:cs="Arial"/>
        </w:rPr>
      </w:pPr>
      <w:r w:rsidRPr="008F1100">
        <w:rPr>
          <w:rFonts w:cs="Arial"/>
        </w:rPr>
        <w:t>Restore creates a safety backup first.</w:t>
      </w:r>
    </w:p>
    <w:p w14:paraId="6173EC72" w14:textId="77777777" w:rsidR="008F1100" w:rsidRDefault="00FA7659">
      <w:pPr>
        <w:pStyle w:val="ListParagraph"/>
        <w:numPr>
          <w:ilvl w:val="0"/>
          <w:numId w:val="55"/>
        </w:numPr>
        <w:spacing w:after="120" w:line="254" w:lineRule="auto"/>
        <w:rPr>
          <w:rFonts w:cs="Arial"/>
        </w:rPr>
      </w:pPr>
      <w:r w:rsidRPr="008F1100">
        <w:rPr>
          <w:rFonts w:cs="Arial"/>
        </w:rPr>
        <w:t>App returns healthy after restart.</w:t>
      </w:r>
    </w:p>
    <w:p w14:paraId="0ACA3AB4" w14:textId="04AC4F89" w:rsidR="00FA7659" w:rsidRPr="008F1100" w:rsidRDefault="00FA7659">
      <w:pPr>
        <w:pStyle w:val="ListParagraph"/>
        <w:numPr>
          <w:ilvl w:val="0"/>
          <w:numId w:val="55"/>
        </w:numPr>
        <w:spacing w:after="120" w:line="254" w:lineRule="auto"/>
        <w:rPr>
          <w:rFonts w:cs="Arial"/>
        </w:rPr>
      </w:pPr>
      <w:r w:rsidRPr="008F1100">
        <w:rPr>
          <w:rFonts w:cs="Arial"/>
        </w:rPr>
        <w:t>Expected users, jobs, approvals, configs, evidence, and audit records are present for the selected restore point.</w:t>
      </w:r>
    </w:p>
    <w:p w14:paraId="0B3AC709" w14:textId="77777777" w:rsidR="00FA7659" w:rsidRPr="00FA7659" w:rsidRDefault="00FA7659" w:rsidP="00FA7659">
      <w:pPr>
        <w:keepNext/>
        <w:keepLines/>
        <w:spacing w:before="280" w:line="254" w:lineRule="auto"/>
        <w:outlineLvl w:val="2"/>
        <w:rPr>
          <w:rFonts w:eastAsiaTheme="majorEastAsia" w:cs="Arial"/>
          <w:b/>
          <w:bCs/>
          <w:sz w:val="24"/>
        </w:rPr>
      </w:pPr>
      <w:bookmarkStart w:id="178" w:name="_Toc244001256"/>
      <w:r w:rsidRPr="00FA7659">
        <w:rPr>
          <w:rFonts w:eastAsiaTheme="majorEastAsia" w:cs="Arial"/>
          <w:b/>
          <w:bCs/>
          <w:sz w:val="24"/>
        </w:rPr>
        <w:t>Expected Result</w:t>
      </w:r>
      <w:bookmarkEnd w:id="178"/>
    </w:p>
    <w:p w14:paraId="68F26E39" w14:textId="77777777" w:rsidR="00FA7659" w:rsidRPr="00FA7659" w:rsidRDefault="00FA7659" w:rsidP="00FA7659">
      <w:pPr>
        <w:spacing w:after="120" w:line="254" w:lineRule="auto"/>
        <w:rPr>
          <w:rFonts w:cs="Arial"/>
        </w:rPr>
      </w:pPr>
      <w:r w:rsidRPr="00FA7659">
        <w:rPr>
          <w:rFonts w:cs="Arial"/>
        </w:rPr>
        <w:t>A backup is available or the application state is restored to the approved point without running jobs or orphaned operational state.</w:t>
      </w:r>
    </w:p>
    <w:p w14:paraId="377B6543" w14:textId="77777777" w:rsidR="00FA7659" w:rsidRPr="00FA7659" w:rsidRDefault="00FA7659" w:rsidP="00FA7659">
      <w:pPr>
        <w:keepNext/>
        <w:keepLines/>
        <w:spacing w:before="280" w:line="254" w:lineRule="auto"/>
        <w:outlineLvl w:val="2"/>
        <w:rPr>
          <w:rFonts w:eastAsiaTheme="majorEastAsia" w:cs="Arial"/>
          <w:b/>
          <w:bCs/>
          <w:sz w:val="24"/>
        </w:rPr>
      </w:pPr>
      <w:bookmarkStart w:id="179" w:name="_Toc244001257"/>
      <w:r w:rsidRPr="00FA7659">
        <w:rPr>
          <w:rFonts w:eastAsiaTheme="majorEastAsia" w:cs="Arial"/>
          <w:b/>
          <w:bCs/>
          <w:sz w:val="24"/>
        </w:rPr>
        <w:t>Failure Conditions</w:t>
      </w:r>
      <w:bookmarkEnd w:id="179"/>
    </w:p>
    <w:p w14:paraId="389E5E4F" w14:textId="77777777" w:rsidR="009C0920" w:rsidRDefault="00FA7659">
      <w:pPr>
        <w:pStyle w:val="ListParagraph"/>
        <w:numPr>
          <w:ilvl w:val="0"/>
          <w:numId w:val="56"/>
        </w:numPr>
        <w:spacing w:after="120" w:line="254" w:lineRule="auto"/>
        <w:rPr>
          <w:rFonts w:cs="Arial"/>
        </w:rPr>
      </w:pPr>
      <w:r w:rsidRPr="008F1100">
        <w:rPr>
          <w:rFonts w:cs="Arial"/>
        </w:rPr>
        <w:t>Backup creation fails.</w:t>
      </w:r>
    </w:p>
    <w:p w14:paraId="40AC9F21" w14:textId="77777777" w:rsidR="009C0920" w:rsidRDefault="00FA7659">
      <w:pPr>
        <w:pStyle w:val="ListParagraph"/>
        <w:numPr>
          <w:ilvl w:val="0"/>
          <w:numId w:val="56"/>
        </w:numPr>
        <w:spacing w:after="120" w:line="254" w:lineRule="auto"/>
        <w:rPr>
          <w:rFonts w:cs="Arial"/>
        </w:rPr>
      </w:pPr>
      <w:r w:rsidRPr="008F1100">
        <w:rPr>
          <w:rFonts w:cs="Arial"/>
        </w:rPr>
        <w:t>Restore is attempted while jobs are running or cancelling.</w:t>
      </w:r>
    </w:p>
    <w:p w14:paraId="53474573" w14:textId="77777777" w:rsidR="009C0920" w:rsidRDefault="00FA7659">
      <w:pPr>
        <w:pStyle w:val="ListParagraph"/>
        <w:numPr>
          <w:ilvl w:val="0"/>
          <w:numId w:val="56"/>
        </w:numPr>
        <w:spacing w:after="120" w:line="254" w:lineRule="auto"/>
        <w:rPr>
          <w:rFonts w:cs="Arial"/>
        </w:rPr>
      </w:pPr>
      <w:r w:rsidRPr="009C0920">
        <w:rPr>
          <w:rFonts w:cs="Arial"/>
        </w:rPr>
        <w:t>Restore completes but application health fails.</w:t>
      </w:r>
    </w:p>
    <w:p w14:paraId="78CFDCC2" w14:textId="3B58A88F" w:rsidR="00FA7659" w:rsidRPr="009C0920" w:rsidRDefault="00FA7659">
      <w:pPr>
        <w:pStyle w:val="ListParagraph"/>
        <w:numPr>
          <w:ilvl w:val="0"/>
          <w:numId w:val="56"/>
        </w:numPr>
        <w:spacing w:after="120" w:line="254" w:lineRule="auto"/>
        <w:rPr>
          <w:rFonts w:cs="Arial"/>
        </w:rPr>
      </w:pPr>
      <w:r w:rsidRPr="009C0920">
        <w:rPr>
          <w:rFonts w:cs="Arial"/>
        </w:rPr>
        <w:t>Restored data does not match the approved restore point.</w:t>
      </w:r>
    </w:p>
    <w:p w14:paraId="5954F83C" w14:textId="77777777" w:rsidR="00FA7659" w:rsidRPr="00FA7659" w:rsidRDefault="00FA7659" w:rsidP="00FA7659">
      <w:pPr>
        <w:keepNext/>
        <w:keepLines/>
        <w:spacing w:before="280" w:line="254" w:lineRule="auto"/>
        <w:outlineLvl w:val="2"/>
        <w:rPr>
          <w:rFonts w:eastAsiaTheme="majorEastAsia" w:cs="Arial"/>
          <w:b/>
          <w:bCs/>
          <w:sz w:val="24"/>
        </w:rPr>
      </w:pPr>
      <w:bookmarkStart w:id="180" w:name="_Toc244001258"/>
      <w:r w:rsidRPr="00FA7659">
        <w:rPr>
          <w:rFonts w:eastAsiaTheme="majorEastAsia" w:cs="Arial"/>
          <w:b/>
          <w:bCs/>
          <w:sz w:val="24"/>
        </w:rPr>
        <w:t>Recovery Rollback</w:t>
      </w:r>
      <w:bookmarkEnd w:id="180"/>
    </w:p>
    <w:p w14:paraId="2BC3F615" w14:textId="77777777" w:rsidR="00FA7659" w:rsidRPr="00FA7659" w:rsidRDefault="00FA7659" w:rsidP="00FA7659">
      <w:pPr>
        <w:spacing w:after="120" w:line="254" w:lineRule="auto"/>
        <w:rPr>
          <w:rFonts w:cs="Arial"/>
        </w:rPr>
      </w:pPr>
      <w:r w:rsidRPr="00FA7659">
        <w:rPr>
          <w:rFonts w:cs="Arial"/>
        </w:rPr>
        <w:t>If restore fails, stop the service and escalate to RB-010. Use the safety backup created by the restore flow when a rollback is required.</w:t>
      </w:r>
    </w:p>
    <w:p w14:paraId="17C446C4" w14:textId="77777777" w:rsidR="00FA7659" w:rsidRPr="00FA7659" w:rsidRDefault="00FA7659" w:rsidP="00FA7659">
      <w:pPr>
        <w:keepNext/>
        <w:keepLines/>
        <w:spacing w:before="280" w:line="254" w:lineRule="auto"/>
        <w:outlineLvl w:val="2"/>
        <w:rPr>
          <w:rFonts w:eastAsiaTheme="majorEastAsia" w:cs="Arial"/>
          <w:b/>
          <w:bCs/>
          <w:sz w:val="24"/>
        </w:rPr>
      </w:pPr>
      <w:bookmarkStart w:id="181" w:name="_Toc244001259"/>
      <w:r w:rsidRPr="00FA7659">
        <w:rPr>
          <w:rFonts w:eastAsiaTheme="majorEastAsia" w:cs="Arial"/>
          <w:b/>
          <w:bCs/>
          <w:sz w:val="24"/>
        </w:rPr>
        <w:t>Evidence To Capture</w:t>
      </w:r>
      <w:bookmarkEnd w:id="181"/>
    </w:p>
    <w:p w14:paraId="18E8097B" w14:textId="77777777" w:rsidR="009C0920" w:rsidRDefault="00FA7659">
      <w:pPr>
        <w:pStyle w:val="ListParagraph"/>
        <w:numPr>
          <w:ilvl w:val="0"/>
          <w:numId w:val="57"/>
        </w:numPr>
        <w:spacing w:after="120" w:line="254" w:lineRule="auto"/>
        <w:rPr>
          <w:rFonts w:cs="Arial"/>
        </w:rPr>
      </w:pPr>
      <w:r w:rsidRPr="009C0920">
        <w:rPr>
          <w:rFonts w:cs="Arial"/>
        </w:rPr>
        <w:t>Operator and approver.</w:t>
      </w:r>
    </w:p>
    <w:p w14:paraId="20791FFD" w14:textId="77777777" w:rsidR="009C0920" w:rsidRDefault="00FA7659">
      <w:pPr>
        <w:pStyle w:val="ListParagraph"/>
        <w:numPr>
          <w:ilvl w:val="0"/>
          <w:numId w:val="57"/>
        </w:numPr>
        <w:spacing w:after="120" w:line="254" w:lineRule="auto"/>
        <w:rPr>
          <w:rFonts w:cs="Arial"/>
        </w:rPr>
      </w:pPr>
      <w:r w:rsidRPr="009C0920">
        <w:rPr>
          <w:rFonts w:cs="Arial"/>
        </w:rPr>
        <w:t>Backup filename and checksum if exported.</w:t>
      </w:r>
    </w:p>
    <w:p w14:paraId="2406225E" w14:textId="77777777" w:rsidR="009C0920" w:rsidRDefault="00FA7659">
      <w:pPr>
        <w:pStyle w:val="ListParagraph"/>
        <w:numPr>
          <w:ilvl w:val="0"/>
          <w:numId w:val="57"/>
        </w:numPr>
        <w:spacing w:after="120" w:line="254" w:lineRule="auto"/>
        <w:rPr>
          <w:rFonts w:cs="Arial"/>
        </w:rPr>
      </w:pPr>
      <w:r w:rsidRPr="009C0920">
        <w:rPr>
          <w:rFonts w:cs="Arial"/>
        </w:rPr>
        <w:t>Restore approval ID.</w:t>
      </w:r>
    </w:p>
    <w:p w14:paraId="185E0082" w14:textId="70119A0F" w:rsidR="009C0920" w:rsidRDefault="00FA7659">
      <w:pPr>
        <w:pStyle w:val="ListParagraph"/>
        <w:numPr>
          <w:ilvl w:val="0"/>
          <w:numId w:val="57"/>
        </w:numPr>
        <w:spacing w:after="120" w:line="254" w:lineRule="auto"/>
        <w:rPr>
          <w:rFonts w:cs="Arial"/>
        </w:rPr>
      </w:pPr>
      <w:r w:rsidRPr="009C0920">
        <w:rPr>
          <w:rFonts w:cs="Arial"/>
        </w:rPr>
        <w:t xml:space="preserve">Health check after </w:t>
      </w:r>
      <w:r w:rsidR="009C0920" w:rsidRPr="009C0920">
        <w:rPr>
          <w:rFonts w:cs="Arial"/>
        </w:rPr>
        <w:t>restoring</w:t>
      </w:r>
      <w:r w:rsidRPr="009C0920">
        <w:rPr>
          <w:rFonts w:cs="Arial"/>
        </w:rPr>
        <w:t>.</w:t>
      </w:r>
    </w:p>
    <w:p w14:paraId="33863082" w14:textId="77777777" w:rsidR="009C0920" w:rsidRDefault="00FA7659">
      <w:pPr>
        <w:pStyle w:val="ListParagraph"/>
        <w:numPr>
          <w:ilvl w:val="0"/>
          <w:numId w:val="57"/>
        </w:numPr>
        <w:spacing w:after="120" w:line="254" w:lineRule="auto"/>
        <w:rPr>
          <w:rFonts w:cs="Arial"/>
        </w:rPr>
      </w:pPr>
      <w:r w:rsidRPr="009C0920">
        <w:rPr>
          <w:rFonts w:cs="Arial"/>
        </w:rPr>
        <w:t>Storage page screenshot or exported backup inventory.</w:t>
      </w:r>
    </w:p>
    <w:p w14:paraId="0BBA3A2B" w14:textId="65597263" w:rsidR="00FA7659" w:rsidRPr="009C0920" w:rsidRDefault="00FA7659">
      <w:pPr>
        <w:pStyle w:val="ListParagraph"/>
        <w:numPr>
          <w:ilvl w:val="0"/>
          <w:numId w:val="57"/>
        </w:numPr>
        <w:spacing w:after="120" w:line="254" w:lineRule="auto"/>
        <w:rPr>
          <w:rFonts w:cs="Arial"/>
        </w:rPr>
      </w:pPr>
      <w:r w:rsidRPr="009C0920">
        <w:rPr>
          <w:rFonts w:cs="Arial"/>
        </w:rPr>
        <w:t>Audit event for backup or restore.</w:t>
      </w:r>
    </w:p>
    <w:p w14:paraId="0256348E" w14:textId="77777777" w:rsidR="00FA7659" w:rsidRPr="00FA7659" w:rsidRDefault="00FA7659" w:rsidP="00FA7659">
      <w:pPr>
        <w:keepNext/>
        <w:keepLines/>
        <w:spacing w:before="280" w:line="254" w:lineRule="auto"/>
        <w:outlineLvl w:val="2"/>
        <w:rPr>
          <w:rFonts w:eastAsiaTheme="majorEastAsia" w:cs="Arial"/>
          <w:b/>
          <w:bCs/>
          <w:sz w:val="24"/>
        </w:rPr>
      </w:pPr>
      <w:bookmarkStart w:id="182" w:name="_Toc244001260"/>
      <w:r w:rsidRPr="00FA7659">
        <w:rPr>
          <w:rFonts w:eastAsiaTheme="majorEastAsia" w:cs="Arial"/>
          <w:b/>
          <w:bCs/>
          <w:sz w:val="24"/>
        </w:rPr>
        <w:t>Audit Requirements</w:t>
      </w:r>
      <w:bookmarkEnd w:id="182"/>
    </w:p>
    <w:p w14:paraId="402AD027" w14:textId="77777777" w:rsidR="00FA7659" w:rsidRPr="00FA7659" w:rsidRDefault="00FA7659" w:rsidP="00FA7659">
      <w:pPr>
        <w:spacing w:after="120" w:line="254" w:lineRule="auto"/>
        <w:rPr>
          <w:rFonts w:cs="Arial"/>
        </w:rPr>
      </w:pPr>
      <w:r w:rsidRPr="00FA7659">
        <w:rPr>
          <w:rFonts w:cs="Arial"/>
        </w:rPr>
        <w:t>Restore requires a change ticket, approval record, and post-restore validation record. Backups created before high-risk work must be referenced by later job evidence.</w:t>
      </w:r>
    </w:p>
    <w:p w14:paraId="45803439" w14:textId="77777777" w:rsidR="00FA7659" w:rsidRPr="00FA7659" w:rsidRDefault="00FA7659" w:rsidP="00FA7659">
      <w:pPr>
        <w:keepNext/>
        <w:keepLines/>
        <w:spacing w:before="280" w:line="254" w:lineRule="auto"/>
        <w:outlineLvl w:val="2"/>
        <w:rPr>
          <w:rFonts w:eastAsiaTheme="majorEastAsia" w:cs="Arial"/>
          <w:b/>
          <w:bCs/>
          <w:sz w:val="24"/>
        </w:rPr>
      </w:pPr>
      <w:bookmarkStart w:id="183" w:name="_Toc244001261"/>
      <w:r w:rsidRPr="00FA7659">
        <w:rPr>
          <w:rFonts w:eastAsiaTheme="majorEastAsia" w:cs="Arial"/>
          <w:b/>
          <w:bCs/>
          <w:sz w:val="24"/>
        </w:rPr>
        <w:t>Escalation</w:t>
      </w:r>
      <w:bookmarkEnd w:id="183"/>
    </w:p>
    <w:p w14:paraId="62604732" w14:textId="77777777" w:rsidR="00FA7659" w:rsidRPr="00FA7659" w:rsidRDefault="00FA7659" w:rsidP="00FA7659">
      <w:pPr>
        <w:spacing w:after="120" w:line="254" w:lineRule="auto"/>
        <w:rPr>
          <w:rFonts w:cs="Arial"/>
        </w:rPr>
      </w:pPr>
      <w:r w:rsidRPr="00FA7659">
        <w:rPr>
          <w:rFonts w:cs="Arial"/>
        </w:rPr>
        <w:t>Escalate before retrying restore if database errors, missing state, or running job conflicts appear.</w:t>
      </w:r>
    </w:p>
    <w:p w14:paraId="229836DC" w14:textId="77777777" w:rsidR="00FA7659" w:rsidRPr="00FA7659" w:rsidRDefault="00FA7659" w:rsidP="00FA7659">
      <w:pPr>
        <w:keepNext/>
        <w:keepLines/>
        <w:spacing w:before="280" w:line="254" w:lineRule="auto"/>
        <w:outlineLvl w:val="2"/>
        <w:rPr>
          <w:rFonts w:eastAsiaTheme="majorEastAsia" w:cs="Arial"/>
          <w:b/>
          <w:bCs/>
          <w:sz w:val="24"/>
        </w:rPr>
      </w:pPr>
      <w:bookmarkStart w:id="184" w:name="_Toc244001262"/>
      <w:r w:rsidRPr="00FA7659">
        <w:rPr>
          <w:rFonts w:eastAsiaTheme="majorEastAsia" w:cs="Arial"/>
          <w:b/>
          <w:bCs/>
          <w:sz w:val="24"/>
        </w:rPr>
        <w:t>References</w:t>
      </w:r>
      <w:bookmarkEnd w:id="184"/>
    </w:p>
    <w:p w14:paraId="5CFE3B1F" w14:textId="77777777" w:rsidR="009C0920" w:rsidRDefault="00FA7659">
      <w:pPr>
        <w:pStyle w:val="ListParagraph"/>
        <w:numPr>
          <w:ilvl w:val="0"/>
          <w:numId w:val="58"/>
        </w:numPr>
        <w:spacing w:after="120" w:line="254" w:lineRule="auto"/>
        <w:rPr>
          <w:rFonts w:cs="Arial"/>
        </w:rPr>
      </w:pPr>
      <w:r w:rsidRPr="009C0920">
        <w:rPr>
          <w:rFonts w:cs="Arial"/>
        </w:rPr>
        <w:t>PostgreSQL Backend</w:t>
      </w:r>
    </w:p>
    <w:p w14:paraId="0F74DD30" w14:textId="77777777" w:rsidR="009C0920" w:rsidRDefault="00FA7659">
      <w:pPr>
        <w:pStyle w:val="ListParagraph"/>
        <w:numPr>
          <w:ilvl w:val="0"/>
          <w:numId w:val="58"/>
        </w:numPr>
        <w:spacing w:after="120" w:line="254" w:lineRule="auto"/>
        <w:rPr>
          <w:rFonts w:cs="Arial"/>
        </w:rPr>
      </w:pPr>
      <w:r w:rsidRPr="009C0920">
        <w:rPr>
          <w:rFonts w:cs="Arial"/>
        </w:rPr>
        <w:lastRenderedPageBreak/>
        <w:t>PostgreSQL Backup Restore Drill</w:t>
      </w:r>
    </w:p>
    <w:p w14:paraId="2E50B85B" w14:textId="496A5612" w:rsidR="00FA7659" w:rsidRPr="009C0920" w:rsidRDefault="00FA7659">
      <w:pPr>
        <w:pStyle w:val="ListParagraph"/>
        <w:numPr>
          <w:ilvl w:val="0"/>
          <w:numId w:val="58"/>
        </w:numPr>
        <w:spacing w:after="120" w:line="254" w:lineRule="auto"/>
        <w:rPr>
          <w:rFonts w:cs="Arial"/>
        </w:rPr>
      </w:pPr>
      <w:r w:rsidRPr="009C0920">
        <w:rPr>
          <w:rFonts w:cs="Arial"/>
        </w:rPr>
        <w:t>Runbook Index</w:t>
      </w:r>
    </w:p>
    <w:p w14:paraId="69BD3A4C" w14:textId="77777777" w:rsidR="00FA7659" w:rsidRPr="00FA7659" w:rsidRDefault="00FA7659" w:rsidP="00FA7659">
      <w:pPr>
        <w:keepNext/>
        <w:keepLines/>
        <w:spacing w:before="280" w:line="254" w:lineRule="auto"/>
        <w:outlineLvl w:val="2"/>
        <w:rPr>
          <w:rFonts w:eastAsiaTheme="majorEastAsia" w:cs="Arial"/>
          <w:b/>
          <w:bCs/>
          <w:sz w:val="24"/>
        </w:rPr>
      </w:pPr>
      <w:bookmarkStart w:id="185" w:name="_Toc244001263"/>
      <w:r w:rsidRPr="00FA7659">
        <w:rPr>
          <w:rFonts w:eastAsiaTheme="majorEastAsia" w:cs="Arial"/>
          <w:b/>
          <w:bCs/>
          <w:sz w:val="24"/>
        </w:rPr>
        <w:t>Evidence Mapping</w:t>
      </w:r>
      <w:bookmarkEnd w:id="185"/>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FA7659" w14:paraId="0FC4807B" w14:textId="77777777" w:rsidTr="009C0920">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1B725B24" w14:textId="77777777" w:rsidR="00FA7659" w:rsidRPr="009C0920" w:rsidRDefault="00FA7659" w:rsidP="00FA7659">
            <w:pPr>
              <w:keepNext/>
              <w:spacing w:after="40" w:line="240" w:lineRule="auto"/>
              <w:rPr>
                <w:rFonts w:cs="Arial"/>
                <w:color w:val="auto"/>
              </w:rPr>
            </w:pPr>
            <w:r w:rsidRPr="009C0920">
              <w:rPr>
                <w:rFonts w:cs="Arial"/>
                <w:b/>
                <w:color w:val="auto"/>
                <w:sz w:val="19"/>
              </w:rPr>
              <w:t>Evidence</w:t>
            </w:r>
          </w:p>
        </w:tc>
        <w:tc>
          <w:tcPr>
            <w:tcW w:w="3024" w:type="dxa"/>
            <w:shd w:val="clear" w:color="auto" w:fill="17365D" w:themeFill="text2" w:themeFillShade="BF"/>
            <w:tcMar>
              <w:top w:w="85" w:type="dxa"/>
              <w:left w:w="85" w:type="dxa"/>
              <w:bottom w:w="85" w:type="dxa"/>
              <w:right w:w="85" w:type="dxa"/>
            </w:tcMar>
            <w:vAlign w:val="center"/>
          </w:tcPr>
          <w:p w14:paraId="0D1F2C47" w14:textId="77777777" w:rsidR="00FA7659" w:rsidRPr="009C0920" w:rsidRDefault="00FA7659" w:rsidP="00FA7659">
            <w:pPr>
              <w:keepNext/>
              <w:spacing w:after="40" w:line="240" w:lineRule="auto"/>
              <w:rPr>
                <w:rFonts w:cs="Arial"/>
                <w:color w:val="auto"/>
              </w:rPr>
            </w:pPr>
            <w:r w:rsidRPr="009C0920">
              <w:rPr>
                <w:rFonts w:cs="Arial"/>
                <w:b/>
                <w:color w:val="auto"/>
                <w:sz w:val="19"/>
              </w:rPr>
              <w:t>Source</w:t>
            </w:r>
          </w:p>
        </w:tc>
        <w:tc>
          <w:tcPr>
            <w:tcW w:w="4968" w:type="dxa"/>
            <w:shd w:val="clear" w:color="auto" w:fill="17365D" w:themeFill="text2" w:themeFillShade="BF"/>
            <w:tcMar>
              <w:top w:w="85" w:type="dxa"/>
              <w:left w:w="85" w:type="dxa"/>
              <w:bottom w:w="85" w:type="dxa"/>
              <w:right w:w="85" w:type="dxa"/>
            </w:tcMar>
            <w:vAlign w:val="center"/>
          </w:tcPr>
          <w:p w14:paraId="7FF25C1B" w14:textId="77777777" w:rsidR="00FA7659" w:rsidRPr="009C0920" w:rsidRDefault="00FA7659" w:rsidP="00FA7659">
            <w:pPr>
              <w:keepNext/>
              <w:spacing w:after="40" w:line="240" w:lineRule="auto"/>
              <w:rPr>
                <w:rFonts w:cs="Arial"/>
                <w:color w:val="auto"/>
              </w:rPr>
            </w:pPr>
            <w:r w:rsidRPr="009C0920">
              <w:rPr>
                <w:rFonts w:cs="Arial"/>
                <w:b/>
                <w:color w:val="auto"/>
                <w:sz w:val="19"/>
              </w:rPr>
              <w:t>Required</w:t>
            </w:r>
          </w:p>
        </w:tc>
      </w:tr>
      <w:tr w:rsidR="00FA7659" w:rsidRPr="00FA7659" w14:paraId="42E29A58" w14:textId="77777777" w:rsidTr="009C0920">
        <w:trPr>
          <w:cantSplit/>
          <w:jc w:val="center"/>
        </w:trPr>
        <w:tc>
          <w:tcPr>
            <w:tcW w:w="2088" w:type="dxa"/>
            <w:tcMar>
              <w:top w:w="85" w:type="dxa"/>
              <w:left w:w="85" w:type="dxa"/>
              <w:bottom w:w="85" w:type="dxa"/>
              <w:right w:w="85" w:type="dxa"/>
            </w:tcMar>
            <w:vAlign w:val="center"/>
          </w:tcPr>
          <w:p w14:paraId="0081AE27" w14:textId="77777777" w:rsidR="00FA7659" w:rsidRPr="00FA7659" w:rsidRDefault="00FA7659" w:rsidP="00FA7659">
            <w:pPr>
              <w:spacing w:after="40" w:line="240" w:lineRule="auto"/>
              <w:rPr>
                <w:rFonts w:cs="Arial"/>
              </w:rPr>
            </w:pPr>
            <w:r w:rsidRPr="00FA7659">
              <w:rPr>
                <w:rFonts w:cs="Arial"/>
                <w:sz w:val="19"/>
              </w:rPr>
              <w:t>Backup file</w:t>
            </w:r>
          </w:p>
        </w:tc>
        <w:tc>
          <w:tcPr>
            <w:tcW w:w="3024" w:type="dxa"/>
            <w:tcMar>
              <w:top w:w="85" w:type="dxa"/>
              <w:left w:w="85" w:type="dxa"/>
              <w:bottom w:w="85" w:type="dxa"/>
              <w:right w:w="85" w:type="dxa"/>
            </w:tcMar>
            <w:vAlign w:val="center"/>
          </w:tcPr>
          <w:p w14:paraId="0A02BBE1" w14:textId="77777777" w:rsidR="00FA7659" w:rsidRPr="00FA7659" w:rsidRDefault="00FA7659" w:rsidP="00FA7659">
            <w:pPr>
              <w:spacing w:after="40" w:line="240" w:lineRule="auto"/>
              <w:rPr>
                <w:rFonts w:cs="Arial"/>
              </w:rPr>
            </w:pPr>
            <w:r w:rsidRPr="00FA7659">
              <w:rPr>
                <w:rFonts w:cs="Arial"/>
                <w:sz w:val="19"/>
              </w:rPr>
              <w:t>Settings/API</w:t>
            </w:r>
          </w:p>
        </w:tc>
        <w:tc>
          <w:tcPr>
            <w:tcW w:w="4968" w:type="dxa"/>
            <w:tcMar>
              <w:top w:w="85" w:type="dxa"/>
              <w:left w:w="85" w:type="dxa"/>
              <w:bottom w:w="85" w:type="dxa"/>
              <w:right w:w="85" w:type="dxa"/>
            </w:tcMar>
            <w:vAlign w:val="center"/>
          </w:tcPr>
          <w:p w14:paraId="25EE5293" w14:textId="77777777" w:rsidR="00FA7659" w:rsidRPr="00FA7659" w:rsidRDefault="00FA7659" w:rsidP="00FA7659">
            <w:pPr>
              <w:spacing w:after="40" w:line="240" w:lineRule="auto"/>
              <w:rPr>
                <w:rFonts w:cs="Arial"/>
              </w:rPr>
            </w:pPr>
            <w:r w:rsidRPr="00FA7659">
              <w:rPr>
                <w:rFonts w:cs="Arial"/>
                <w:sz w:val="19"/>
              </w:rPr>
              <w:t>Yes</w:t>
            </w:r>
          </w:p>
        </w:tc>
      </w:tr>
      <w:tr w:rsidR="00FA7659" w:rsidRPr="00FA7659" w14:paraId="257D8D8E" w14:textId="77777777" w:rsidTr="009C0920">
        <w:trPr>
          <w:cantSplit/>
          <w:jc w:val="center"/>
        </w:trPr>
        <w:tc>
          <w:tcPr>
            <w:tcW w:w="2088" w:type="dxa"/>
            <w:tcMar>
              <w:top w:w="85" w:type="dxa"/>
              <w:left w:w="85" w:type="dxa"/>
              <w:bottom w:w="85" w:type="dxa"/>
              <w:right w:w="85" w:type="dxa"/>
            </w:tcMar>
            <w:vAlign w:val="center"/>
          </w:tcPr>
          <w:p w14:paraId="0A48085D" w14:textId="77777777" w:rsidR="00FA7659" w:rsidRPr="00FA7659" w:rsidRDefault="00FA7659" w:rsidP="00FA7659">
            <w:pPr>
              <w:spacing w:after="40" w:line="240" w:lineRule="auto"/>
              <w:rPr>
                <w:rFonts w:cs="Arial"/>
              </w:rPr>
            </w:pPr>
            <w:r w:rsidRPr="00FA7659">
              <w:rPr>
                <w:rFonts w:cs="Arial"/>
                <w:sz w:val="19"/>
              </w:rPr>
              <w:t>Restore approval</w:t>
            </w:r>
          </w:p>
        </w:tc>
        <w:tc>
          <w:tcPr>
            <w:tcW w:w="3024" w:type="dxa"/>
            <w:tcMar>
              <w:top w:w="85" w:type="dxa"/>
              <w:left w:w="85" w:type="dxa"/>
              <w:bottom w:w="85" w:type="dxa"/>
              <w:right w:w="85" w:type="dxa"/>
            </w:tcMar>
            <w:vAlign w:val="center"/>
          </w:tcPr>
          <w:p w14:paraId="08758040" w14:textId="77777777" w:rsidR="00FA7659" w:rsidRPr="00FA7659" w:rsidRDefault="00FA7659" w:rsidP="00FA7659">
            <w:pPr>
              <w:spacing w:after="40" w:line="240" w:lineRule="auto"/>
              <w:rPr>
                <w:rFonts w:cs="Arial"/>
              </w:rPr>
            </w:pPr>
            <w:r w:rsidRPr="00FA7659">
              <w:rPr>
                <w:rFonts w:cs="Arial"/>
                <w:sz w:val="19"/>
              </w:rPr>
              <w:t>Approvals/change ticket</w:t>
            </w:r>
          </w:p>
        </w:tc>
        <w:tc>
          <w:tcPr>
            <w:tcW w:w="4968" w:type="dxa"/>
            <w:tcMar>
              <w:top w:w="85" w:type="dxa"/>
              <w:left w:w="85" w:type="dxa"/>
              <w:bottom w:w="85" w:type="dxa"/>
              <w:right w:w="85" w:type="dxa"/>
            </w:tcMar>
            <w:vAlign w:val="center"/>
          </w:tcPr>
          <w:p w14:paraId="1EC5CE06" w14:textId="77777777" w:rsidR="00FA7659" w:rsidRPr="00FA7659" w:rsidRDefault="00FA7659" w:rsidP="00FA7659">
            <w:pPr>
              <w:spacing w:after="40" w:line="240" w:lineRule="auto"/>
              <w:rPr>
                <w:rFonts w:cs="Arial"/>
              </w:rPr>
            </w:pPr>
            <w:r w:rsidRPr="00FA7659">
              <w:rPr>
                <w:rFonts w:cs="Arial"/>
                <w:sz w:val="19"/>
              </w:rPr>
              <w:t>Restore only</w:t>
            </w:r>
          </w:p>
        </w:tc>
      </w:tr>
      <w:tr w:rsidR="00FA7659" w:rsidRPr="00FA7659" w14:paraId="1158BB16" w14:textId="77777777" w:rsidTr="009C0920">
        <w:trPr>
          <w:cantSplit/>
          <w:jc w:val="center"/>
        </w:trPr>
        <w:tc>
          <w:tcPr>
            <w:tcW w:w="2088" w:type="dxa"/>
            <w:tcMar>
              <w:top w:w="85" w:type="dxa"/>
              <w:left w:w="85" w:type="dxa"/>
              <w:bottom w:w="85" w:type="dxa"/>
              <w:right w:w="85" w:type="dxa"/>
            </w:tcMar>
            <w:vAlign w:val="center"/>
          </w:tcPr>
          <w:p w14:paraId="5CAC3E1A" w14:textId="77777777" w:rsidR="00FA7659" w:rsidRPr="00FA7659" w:rsidRDefault="00FA7659" w:rsidP="00FA7659">
            <w:pPr>
              <w:spacing w:after="40" w:line="240" w:lineRule="auto"/>
              <w:rPr>
                <w:rFonts w:cs="Arial"/>
              </w:rPr>
            </w:pPr>
            <w:r w:rsidRPr="00FA7659">
              <w:rPr>
                <w:rFonts w:cs="Arial"/>
                <w:sz w:val="19"/>
              </w:rPr>
              <w:t>Safety backup</w:t>
            </w:r>
          </w:p>
        </w:tc>
        <w:tc>
          <w:tcPr>
            <w:tcW w:w="3024" w:type="dxa"/>
            <w:tcMar>
              <w:top w:w="85" w:type="dxa"/>
              <w:left w:w="85" w:type="dxa"/>
              <w:bottom w:w="85" w:type="dxa"/>
              <w:right w:w="85" w:type="dxa"/>
            </w:tcMar>
            <w:vAlign w:val="center"/>
          </w:tcPr>
          <w:p w14:paraId="56D74A27" w14:textId="77777777" w:rsidR="00FA7659" w:rsidRPr="00FA7659" w:rsidRDefault="00FA7659" w:rsidP="00FA7659">
            <w:pPr>
              <w:spacing w:after="40" w:line="240" w:lineRule="auto"/>
              <w:rPr>
                <w:rFonts w:cs="Arial"/>
              </w:rPr>
            </w:pPr>
            <w:r w:rsidRPr="00FA7659">
              <w:rPr>
                <w:rFonts w:cs="Arial"/>
                <w:sz w:val="19"/>
              </w:rPr>
              <w:t>Settings/API</w:t>
            </w:r>
          </w:p>
        </w:tc>
        <w:tc>
          <w:tcPr>
            <w:tcW w:w="4968" w:type="dxa"/>
            <w:tcMar>
              <w:top w:w="85" w:type="dxa"/>
              <w:left w:w="85" w:type="dxa"/>
              <w:bottom w:w="85" w:type="dxa"/>
              <w:right w:w="85" w:type="dxa"/>
            </w:tcMar>
            <w:vAlign w:val="center"/>
          </w:tcPr>
          <w:p w14:paraId="1C44AACA" w14:textId="77777777" w:rsidR="00FA7659" w:rsidRPr="00FA7659" w:rsidRDefault="00FA7659" w:rsidP="00FA7659">
            <w:pPr>
              <w:spacing w:after="40" w:line="240" w:lineRule="auto"/>
              <w:rPr>
                <w:rFonts w:cs="Arial"/>
              </w:rPr>
            </w:pPr>
            <w:r w:rsidRPr="00FA7659">
              <w:rPr>
                <w:rFonts w:cs="Arial"/>
                <w:sz w:val="19"/>
              </w:rPr>
              <w:t>Restore only</w:t>
            </w:r>
          </w:p>
        </w:tc>
      </w:tr>
      <w:tr w:rsidR="00FA7659" w:rsidRPr="00FA7659" w14:paraId="7A55E67C" w14:textId="77777777" w:rsidTr="009C0920">
        <w:trPr>
          <w:cantSplit/>
          <w:jc w:val="center"/>
        </w:trPr>
        <w:tc>
          <w:tcPr>
            <w:tcW w:w="2088" w:type="dxa"/>
            <w:tcMar>
              <w:top w:w="85" w:type="dxa"/>
              <w:left w:w="85" w:type="dxa"/>
              <w:bottom w:w="85" w:type="dxa"/>
              <w:right w:w="85" w:type="dxa"/>
            </w:tcMar>
            <w:vAlign w:val="center"/>
          </w:tcPr>
          <w:p w14:paraId="140DFB35" w14:textId="77777777" w:rsidR="00FA7659" w:rsidRPr="00FA7659" w:rsidRDefault="00FA7659" w:rsidP="00FA7659">
            <w:pPr>
              <w:spacing w:after="40" w:line="240" w:lineRule="auto"/>
              <w:rPr>
                <w:rFonts w:cs="Arial"/>
              </w:rPr>
            </w:pPr>
            <w:r w:rsidRPr="00FA7659">
              <w:rPr>
                <w:rFonts w:cs="Arial"/>
                <w:sz w:val="19"/>
              </w:rPr>
              <w:t>Audit event</w:t>
            </w:r>
          </w:p>
        </w:tc>
        <w:tc>
          <w:tcPr>
            <w:tcW w:w="3024" w:type="dxa"/>
            <w:tcMar>
              <w:top w:w="85" w:type="dxa"/>
              <w:left w:w="85" w:type="dxa"/>
              <w:bottom w:w="85" w:type="dxa"/>
              <w:right w:w="85" w:type="dxa"/>
            </w:tcMar>
            <w:vAlign w:val="center"/>
          </w:tcPr>
          <w:p w14:paraId="776AED47" w14:textId="77777777" w:rsidR="00FA7659" w:rsidRPr="00FA7659" w:rsidRDefault="00FA7659" w:rsidP="00FA7659">
            <w:pPr>
              <w:spacing w:after="40" w:line="240" w:lineRule="auto"/>
              <w:rPr>
                <w:rFonts w:cs="Arial"/>
              </w:rPr>
            </w:pPr>
            <w:r w:rsidRPr="00FA7659">
              <w:rPr>
                <w:rFonts w:cs="Arial"/>
                <w:sz w:val="19"/>
              </w:rPr>
              <w:t>Audit Log</w:t>
            </w:r>
          </w:p>
        </w:tc>
        <w:tc>
          <w:tcPr>
            <w:tcW w:w="4968" w:type="dxa"/>
            <w:tcMar>
              <w:top w:w="85" w:type="dxa"/>
              <w:left w:w="85" w:type="dxa"/>
              <w:bottom w:w="85" w:type="dxa"/>
              <w:right w:w="85" w:type="dxa"/>
            </w:tcMar>
            <w:vAlign w:val="center"/>
          </w:tcPr>
          <w:p w14:paraId="5C1DB281" w14:textId="77777777" w:rsidR="00FA7659" w:rsidRPr="00FA7659" w:rsidRDefault="00FA7659" w:rsidP="00FA7659">
            <w:pPr>
              <w:spacing w:after="40" w:line="240" w:lineRule="auto"/>
              <w:rPr>
                <w:rFonts w:cs="Arial"/>
              </w:rPr>
            </w:pPr>
            <w:r w:rsidRPr="00FA7659">
              <w:rPr>
                <w:rFonts w:cs="Arial"/>
                <w:sz w:val="19"/>
              </w:rPr>
              <w:t>Yes</w:t>
            </w:r>
          </w:p>
        </w:tc>
      </w:tr>
    </w:tbl>
    <w:p w14:paraId="4C782B44" w14:textId="77777777" w:rsidR="00FA7659" w:rsidRPr="00FA7659" w:rsidRDefault="00FA7659" w:rsidP="00FA7659">
      <w:pPr>
        <w:spacing w:after="20" w:line="254" w:lineRule="auto"/>
        <w:rPr>
          <w:rFonts w:cs="Arial"/>
        </w:rPr>
      </w:pPr>
    </w:p>
    <w:p w14:paraId="3920B23C"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5863A541" wp14:editId="01C785FC">
            <wp:extent cx="6400800" cy="4200525"/>
            <wp:effectExtent l="0" t="0" r="0" b="0"/>
            <wp:docPr id="36" name="Picture 33"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storage.png"/>
                    <pic:cNvPicPr/>
                  </pic:nvPicPr>
                  <pic:blipFill>
                    <a:blip r:embed="rId38"/>
                    <a:stretch>
                      <a:fillRect/>
                    </a:stretch>
                  </pic:blipFill>
                  <pic:spPr>
                    <a:xfrm>
                      <a:off x="0" y="0"/>
                      <a:ext cx="6400800" cy="4200525"/>
                    </a:xfrm>
                    <a:prstGeom prst="rect">
                      <a:avLst/>
                    </a:prstGeom>
                  </pic:spPr>
                </pic:pic>
              </a:graphicData>
            </a:graphic>
          </wp:inline>
        </w:drawing>
      </w:r>
    </w:p>
    <w:p w14:paraId="36627C2B" w14:textId="77777777" w:rsidR="00FA7659" w:rsidRPr="009C0920" w:rsidRDefault="00FA7659" w:rsidP="009C0920">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36. PostgreSQL backup and restore controls. Current v1.8.5-rc1 source capture with simulated demo data; not live deployment evidence.</w:t>
      </w:r>
    </w:p>
    <w:p w14:paraId="7B424553"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86" w:name="_Toc242951536"/>
      <w:bookmarkStart w:id="187" w:name="_Toc244001264"/>
      <w:r w:rsidRPr="00FA7659">
        <w:rPr>
          <w:rFonts w:eastAsiaTheme="majorEastAsia" w:cs="Arial"/>
          <w:b/>
          <w:bCs/>
          <w:sz w:val="30"/>
          <w:szCs w:val="26"/>
        </w:rPr>
        <w:t>Notifications governance and build identity</w:t>
      </w:r>
      <w:bookmarkEnd w:id="186"/>
      <w:bookmarkEnd w:id="187"/>
    </w:p>
    <w:p w14:paraId="386A7AD6" w14:textId="77777777" w:rsidR="00FA7659" w:rsidRPr="00FA7659" w:rsidRDefault="00FA7659" w:rsidP="00FA7659">
      <w:pPr>
        <w:spacing w:after="120" w:line="254" w:lineRule="auto"/>
        <w:rPr>
          <w:rFonts w:cs="Arial"/>
        </w:rPr>
      </w:pPr>
      <w:r w:rsidRPr="00FA7659">
        <w:rPr>
          <w:rFonts w:cs="Arial"/>
        </w:rPr>
        <w:t>Review these screens when preparing a team deployment. Connection profiles supply reusable defaults; they neither create accounts nor prove credential validity. Preserve approval binding and notification restrictions. Settings &gt; About and the actual image/commit distinguish patch builds; historical screenshot footers are not active-build evidence.</w:t>
      </w:r>
    </w:p>
    <w:p w14:paraId="67F73CFB"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5E6BC014" wp14:editId="66B4AD8F">
            <wp:extent cx="6400800" cy="4200525"/>
            <wp:effectExtent l="0" t="0" r="0" b="0"/>
            <wp:docPr id="37" name="Picture 34"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connection-profiles.png"/>
                    <pic:cNvPicPr/>
                  </pic:nvPicPr>
                  <pic:blipFill>
                    <a:blip r:embed="rId39"/>
                    <a:stretch>
                      <a:fillRect/>
                    </a:stretch>
                  </pic:blipFill>
                  <pic:spPr>
                    <a:xfrm>
                      <a:off x="0" y="0"/>
                      <a:ext cx="6400800" cy="4200525"/>
                    </a:xfrm>
                    <a:prstGeom prst="rect">
                      <a:avLst/>
                    </a:prstGeom>
                  </pic:spPr>
                </pic:pic>
              </a:graphicData>
            </a:graphic>
          </wp:inline>
        </w:drawing>
      </w:r>
    </w:p>
    <w:p w14:paraId="12EB4FD7" w14:textId="77777777" w:rsidR="00FA7659" w:rsidRPr="009C0920" w:rsidRDefault="00FA7659" w:rsidP="009C0920">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37. Named connection profiles. Current v1.8.5-rc1 source capture with simulated demo data; not live deployment evidence.</w:t>
      </w:r>
    </w:p>
    <w:p w14:paraId="686298BC" w14:textId="77777777" w:rsidR="00FA7659" w:rsidRPr="00FA7659" w:rsidRDefault="00FA7659" w:rsidP="00FA7659">
      <w:pPr>
        <w:spacing w:after="120" w:line="254" w:lineRule="auto"/>
        <w:rPr>
          <w:rFonts w:cs="Arial"/>
        </w:rPr>
      </w:pPr>
      <w:r w:rsidRPr="00FA7659">
        <w:rPr>
          <w:rFonts w:cs="Arial"/>
        </w:rPr>
        <w:t>Select or create a named profile for the intended environment. Keep the profile name, target endpoints and credential references distinct for each site. Copying a profile copies defaults, not target accounts.</w:t>
      </w:r>
    </w:p>
    <w:p w14:paraId="298A55E4" w14:textId="77777777" w:rsidR="00FA7659" w:rsidRPr="00FA7659" w:rsidRDefault="00FA7659" w:rsidP="00FA7659">
      <w:pPr>
        <w:spacing w:after="120" w:line="254" w:lineRule="auto"/>
        <w:rPr>
          <w:rFonts w:cs="Arial"/>
        </w:rPr>
      </w:pPr>
      <w:r w:rsidRPr="00FA7659">
        <w:rPr>
          <w:rFonts w:cs="Arial"/>
        </w:rPr>
        <w:t>Review Prism Central, Foundation, PE/CVM, directory, IPAM and registry sections relevant to the operation. A TCP connection check establishes reachability only; it does not validate authenticated API access, TLS trust or deployment readiness.</w:t>
      </w:r>
    </w:p>
    <w:p w14:paraId="3B0DCD64" w14:textId="77777777" w:rsidR="00FA7659" w:rsidRPr="00FA7659" w:rsidRDefault="00FA7659" w:rsidP="00FA7659">
      <w:pPr>
        <w:spacing w:after="120" w:line="254" w:lineRule="auto"/>
        <w:rPr>
          <w:rFonts w:cs="Arial"/>
        </w:rPr>
      </w:pPr>
      <w:r w:rsidRPr="00FA7659">
        <w:rPr>
          <w:rFonts w:cs="Arial"/>
        </w:rPr>
        <w:t>Save, regenerate the relevant workflow YAML, and inspect which defaults were applied. Switching a profile does not retroactively rewrite every saved configuration.</w:t>
      </w:r>
    </w:p>
    <w:p w14:paraId="1B8D4CB2"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3C73462E" wp14:editId="2D581686">
            <wp:extent cx="6400800" cy="4200525"/>
            <wp:effectExtent l="0" t="0" r="0" b="0"/>
            <wp:docPr id="38" name="Picture 35"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governance.png"/>
                    <pic:cNvPicPr/>
                  </pic:nvPicPr>
                  <pic:blipFill>
                    <a:blip r:embed="rId40"/>
                    <a:stretch>
                      <a:fillRect/>
                    </a:stretch>
                  </pic:blipFill>
                  <pic:spPr>
                    <a:xfrm>
                      <a:off x="0" y="0"/>
                      <a:ext cx="6400800" cy="4200525"/>
                    </a:xfrm>
                    <a:prstGeom prst="rect">
                      <a:avLst/>
                    </a:prstGeom>
                  </pic:spPr>
                </pic:pic>
              </a:graphicData>
            </a:graphic>
          </wp:inline>
        </w:drawing>
      </w:r>
    </w:p>
    <w:p w14:paraId="16C41A90" w14:textId="77777777" w:rsidR="00FA7659" w:rsidRPr="009C0920" w:rsidRDefault="00FA7659" w:rsidP="009C0920">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38. Governance and approval policy. Current v1.8.5-rc1 source capture with simulated demo data; not live deployment evidence.</w:t>
      </w:r>
    </w:p>
    <w:p w14:paraId="7C3BCE3E" w14:textId="77777777" w:rsidR="00FA7659" w:rsidRPr="00FA7659" w:rsidRDefault="00FA7659" w:rsidP="00FA7659">
      <w:pPr>
        <w:spacing w:after="120" w:line="254" w:lineRule="auto"/>
        <w:rPr>
          <w:rFonts w:cs="Arial"/>
        </w:rPr>
      </w:pPr>
      <w:r w:rsidRPr="00FA7659">
        <w:rPr>
          <w:rFonts w:cs="Arial"/>
        </w:rPr>
        <w:t>Review each selected workflow that requires an approval and retain the change owner and approver responsibilities. High-risk actions can have mandatory server-side controls independent of the general checkbox policy.</w:t>
      </w:r>
    </w:p>
    <w:p w14:paraId="1D6408C0" w14:textId="77777777" w:rsidR="00FA7659" w:rsidRPr="00FA7659" w:rsidRDefault="00FA7659" w:rsidP="00FA7659">
      <w:pPr>
        <w:spacing w:after="120" w:line="254" w:lineRule="auto"/>
        <w:rPr>
          <w:rFonts w:cs="Arial"/>
        </w:rPr>
      </w:pPr>
      <w:r w:rsidRPr="00FA7659">
        <w:rPr>
          <w:rFonts w:cs="Arial"/>
        </w:rPr>
        <w:t>Use another administrator for review where separation of duties is required. Ensure the approved YAML is exactly the one submitted; changed targets or credential references require a fresh review.</w:t>
      </w:r>
    </w:p>
    <w:p w14:paraId="21B07AB4" w14:textId="77777777" w:rsidR="00FA7659" w:rsidRPr="00FA7659" w:rsidRDefault="00FA7659" w:rsidP="00FA7659">
      <w:pPr>
        <w:spacing w:after="120" w:line="254" w:lineRule="auto"/>
        <w:rPr>
          <w:rFonts w:cs="Arial"/>
        </w:rPr>
      </w:pPr>
      <w:r w:rsidRPr="00FA7659">
        <w:rPr>
          <w:rFonts w:cs="Arial"/>
        </w:rPr>
        <w:t>Test the approved direct-job path and an unauthorized attempt. If pipelines or schedules cannot carry the required approval binding, use the direct path rather than weakening the policy.</w:t>
      </w:r>
    </w:p>
    <w:p w14:paraId="0A6013C6"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2764D4EB" wp14:editId="624904B9">
            <wp:extent cx="6400800" cy="4200525"/>
            <wp:effectExtent l="0" t="0" r="0" b="0"/>
            <wp:docPr id="39" name="Picture 36"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notifications.png"/>
                    <pic:cNvPicPr/>
                  </pic:nvPicPr>
                  <pic:blipFill>
                    <a:blip r:embed="rId41"/>
                    <a:stretch>
                      <a:fillRect/>
                    </a:stretch>
                  </pic:blipFill>
                  <pic:spPr>
                    <a:xfrm>
                      <a:off x="0" y="0"/>
                      <a:ext cx="6400800" cy="4200525"/>
                    </a:xfrm>
                    <a:prstGeom prst="rect">
                      <a:avLst/>
                    </a:prstGeom>
                  </pic:spPr>
                </pic:pic>
              </a:graphicData>
            </a:graphic>
          </wp:inline>
        </w:drawing>
      </w:r>
    </w:p>
    <w:p w14:paraId="22E3583E" w14:textId="77777777" w:rsidR="00FA7659" w:rsidRPr="009C0920" w:rsidRDefault="00FA7659" w:rsidP="009C0920">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39. Notification configuration. Current v1.8.5-rc1 source capture with simulated demo data; not live deployment evidence.</w:t>
      </w:r>
    </w:p>
    <w:p w14:paraId="06BCF6AD" w14:textId="77777777" w:rsidR="00FA7659" w:rsidRPr="00FA7659" w:rsidRDefault="00FA7659" w:rsidP="00FA7659">
      <w:pPr>
        <w:spacing w:after="120" w:line="254" w:lineRule="auto"/>
        <w:rPr>
          <w:rFonts w:cs="Arial"/>
        </w:rPr>
      </w:pPr>
      <w:r w:rsidRPr="00FA7659">
        <w:rPr>
          <w:rFonts w:cs="Arial"/>
        </w:rPr>
        <w:t>Enter only an approved webhook destination and verify the application network can reach it. Treat webhook URLs containing tokens as secrets. Restrict the remote endpoint to the intended receiving service.</w:t>
      </w:r>
    </w:p>
    <w:p w14:paraId="1A500E83" w14:textId="77777777" w:rsidR="00FA7659" w:rsidRPr="00FA7659" w:rsidRDefault="00FA7659" w:rsidP="00FA7659">
      <w:pPr>
        <w:spacing w:after="120" w:line="254" w:lineRule="auto"/>
        <w:rPr>
          <w:rFonts w:cs="Arial"/>
        </w:rPr>
      </w:pPr>
      <w:r w:rsidRPr="00FA7659">
        <w:rPr>
          <w:rFonts w:cs="Arial"/>
        </w:rPr>
        <w:t>Verify delivery with an authorized test operation, then confirm the receiving team sees the expected identifier and result. Do not include raw credentials or sensitive configuration in notification content.</w:t>
      </w:r>
    </w:p>
    <w:p w14:paraId="0C496BE5" w14:textId="77777777" w:rsidR="00FA7659" w:rsidRPr="00FA7659" w:rsidRDefault="00FA7659" w:rsidP="00FA7659">
      <w:pPr>
        <w:spacing w:after="120" w:line="254" w:lineRule="auto"/>
        <w:rPr>
          <w:rFonts w:cs="Arial"/>
        </w:rPr>
      </w:pPr>
      <w:r w:rsidRPr="00FA7659">
        <w:rPr>
          <w:rFonts w:cs="Arial"/>
        </w:rPr>
        <w:t>For drift schedules select the desired notification condition separately. A notification setting does not itself schedule checks, and a silent webhook does not prove that no drift occurred.</w:t>
      </w:r>
    </w:p>
    <w:p w14:paraId="77BCDB6C"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264726BE" wp14:editId="12A61254">
            <wp:extent cx="6400800" cy="4200525"/>
            <wp:effectExtent l="0" t="0" r="0" b="0"/>
            <wp:docPr id="40" name="Picture 37"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about.png"/>
                    <pic:cNvPicPr/>
                  </pic:nvPicPr>
                  <pic:blipFill>
                    <a:blip r:embed="rId42"/>
                    <a:stretch>
                      <a:fillRect/>
                    </a:stretch>
                  </pic:blipFill>
                  <pic:spPr>
                    <a:xfrm>
                      <a:off x="0" y="0"/>
                      <a:ext cx="6400800" cy="4200525"/>
                    </a:xfrm>
                    <a:prstGeom prst="rect">
                      <a:avLst/>
                    </a:prstGeom>
                  </pic:spPr>
                </pic:pic>
              </a:graphicData>
            </a:graphic>
          </wp:inline>
        </w:drawing>
      </w:r>
    </w:p>
    <w:p w14:paraId="233AB705" w14:textId="77777777" w:rsidR="00FA7659" w:rsidRPr="009C0920" w:rsidRDefault="00FA7659" w:rsidP="009C0920">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40. Installed build identity. Current v1.8.5-rc1 source capture with simulated demo data; not live deployment evidence.</w:t>
      </w:r>
    </w:p>
    <w:p w14:paraId="1E8C0D2A" w14:textId="77777777" w:rsidR="00FA7659" w:rsidRPr="00FA7659" w:rsidRDefault="00FA7659" w:rsidP="00FA7659">
      <w:pPr>
        <w:spacing w:after="120" w:line="254" w:lineRule="auto"/>
        <w:rPr>
          <w:rFonts w:cs="Arial"/>
        </w:rPr>
      </w:pPr>
      <w:r w:rsidRPr="00FA7659">
        <w:rPr>
          <w:rFonts w:cs="Arial"/>
        </w:rPr>
        <w:t>Refresh and record the full Installed Build, source commit, image and update-package fields when available. The screenshot is deliberately marked demo and is not the running appliance identity.</w:t>
      </w:r>
    </w:p>
    <w:p w14:paraId="7DE1CFA2" w14:textId="77777777" w:rsidR="00FA7659" w:rsidRPr="00FA7659" w:rsidRDefault="00FA7659" w:rsidP="00FA7659">
      <w:pPr>
        <w:spacing w:after="120" w:line="254" w:lineRule="auto"/>
        <w:rPr>
          <w:rFonts w:cs="Arial"/>
        </w:rPr>
      </w:pPr>
      <w:r w:rsidRPr="00FA7659">
        <w:rPr>
          <w:rFonts w:cs="Arial"/>
        </w:rPr>
        <w:t>Compare the actual values after an update with the manifest and running container image. A successful Git commit or imported package does not prove that the container was recreated from that image.</w:t>
      </w:r>
    </w:p>
    <w:p w14:paraId="5AE76FB6" w14:textId="77777777" w:rsidR="00FA7659" w:rsidRPr="00FA7659" w:rsidRDefault="00FA7659" w:rsidP="00FA7659">
      <w:pPr>
        <w:spacing w:after="120" w:line="254" w:lineRule="auto"/>
        <w:rPr>
          <w:rFonts w:cs="Arial"/>
        </w:rPr>
      </w:pPr>
      <w:r w:rsidRPr="00FA7659">
        <w:rPr>
          <w:rFonts w:cs="Arial"/>
        </w:rPr>
        <w:t>Copy sanitized build details into the support or change record. Report missing identity fields as unknown instead of inferring a build from the common release footer.</w:t>
      </w:r>
    </w:p>
    <w:p w14:paraId="3580869B"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88" w:name="_Toc244001265"/>
      <w:r>
        <w:rPr>
          <w:rFonts w:eastAsiaTheme="majorEastAsia" w:cs="Arial"/>
          <w:b/>
          <w:bCs/>
          <w:sz w:val="30"/>
          <w:szCs w:val="26"/>
        </w:rPr>
        <w:t>Keep Docker rebuild identity aligned</w:t>
      </w:r>
      <w:bookmarkEnd w:id="188"/>
    </w:p>
    <w:p w14:paraId="1EB8C393" w14:textId="77777777" w:rsidR="00FA7659" w:rsidRPr="00FA7659" w:rsidRDefault="00FA7659" w:rsidP="00FA7659">
      <w:pPr>
        <w:spacing w:after="120" w:line="254" w:lineRule="auto"/>
        <w:rPr>
          <w:rFonts w:cs="Arial"/>
        </w:rPr>
      </w:pPr>
      <w:r>
        <w:rPr>
          <w:rFonts w:cs="Arial"/>
        </w:rPr>
        <w:t>Local Compose source rebuilds use the versioned ztf-orchestrator:v1.8.5-rc1 image and forward release/build identity to Docker. A guard rejects stale version overrides that disagree with the source release. This does not change the stable GitHub release. Use a clean reviewed checkout, preserve unrelated local work and review effective image pins before rebuilding.</w:t>
      </w:r>
    </w:p>
    <w:p w14:paraId="31339B05"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docker compose config --images</w:t>
      </w:r>
      <w:r>
        <w:rPr>
          <w:rFonts w:ascii="Consolas" w:hAnsi="Consolas" w:cs="Arial"/>
          <w:color w:val="7030A0"/>
          <w:sz w:val="17"/>
        </w:rPr>
        <w:br/>
        <w:t>docker compose build ztf-orchestrator</w:t>
      </w:r>
      <w:r>
        <w:rPr>
          <w:rFonts w:ascii="Consolas" w:hAnsi="Consolas" w:cs="Arial"/>
          <w:color w:val="7030A0"/>
          <w:sz w:val="17"/>
        </w:rPr>
        <w:br/>
        <w:t>docker compose up -d --no-deps --no-build ztf-orchestrator</w:t>
      </w:r>
      <w:r>
        <w:rPr>
          <w:rFonts w:ascii="Consolas" w:hAnsi="Consolas" w:cs="Arial"/>
          <w:color w:val="7030A0"/>
          <w:sz w:val="17"/>
        </w:rPr>
        <w:br/>
        <w:t>docker inspect ztf-orchestrator --format '{{.Config.Image}}'</w:t>
      </w:r>
    </w:p>
    <w:p w14:paraId="23CEE6A2" w14:textId="77777777" w:rsidR="00FA7659" w:rsidRPr="00FA7659" w:rsidRDefault="00FA7659" w:rsidP="00FA7659">
      <w:pPr>
        <w:spacing w:after="120" w:line="254" w:lineRule="auto"/>
        <w:rPr>
          <w:rFonts w:cs="Arial"/>
        </w:rPr>
      </w:pPr>
      <w:r>
        <w:rPr>
          <w:rFonts w:cs="Arial"/>
        </w:rPr>
        <w:t>These commands describe a source checkout, not the appliance host update path. A local override can intentionally pin a reviewed image and prevent a new build from becoming active. Inspect that pin before cutover; do not delete it blindly. Confirm no active jobs, retain backups and compare exact image/health identity after recreation. See docs/docker-build-identity.md.</w:t>
      </w:r>
    </w:p>
    <w:p w14:paraId="7BB58EAD"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89" w:name="_Toc242951537"/>
      <w:bookmarkStart w:id="190" w:name="_Toc244001266"/>
      <w:r w:rsidRPr="00FA7659">
        <w:rPr>
          <w:rFonts w:eastAsiaTheme="majorEastAsia" w:cs="Arial"/>
          <w:b/>
          <w:bCs/>
          <w:sz w:val="30"/>
          <w:szCs w:val="26"/>
        </w:rPr>
        <w:lastRenderedPageBreak/>
        <w:t>Appliance update and rollback procedure</w:t>
      </w:r>
      <w:bookmarkEnd w:id="189"/>
      <w:bookmarkEnd w:id="190"/>
    </w:p>
    <w:p w14:paraId="70BB25D1" w14:textId="77777777" w:rsidR="00796AA4" w:rsidRDefault="00FA7659">
      <w:pPr>
        <w:pStyle w:val="ListParagraph"/>
        <w:numPr>
          <w:ilvl w:val="0"/>
          <w:numId w:val="59"/>
        </w:numPr>
        <w:spacing w:after="120" w:line="254" w:lineRule="auto"/>
        <w:rPr>
          <w:rFonts w:cs="Arial"/>
        </w:rPr>
      </w:pPr>
      <w:r w:rsidRPr="00796AA4">
        <w:rPr>
          <w:rFonts w:cs="Arial"/>
        </w:rPr>
        <w:t>Identify the installed build, host Compose profile, volumes and exact intended update image. Preserve .env, certificate mounts and local runtime settings.</w:t>
      </w:r>
    </w:p>
    <w:p w14:paraId="042D676B" w14:textId="77777777" w:rsidR="00796AA4" w:rsidRDefault="00FA7659">
      <w:pPr>
        <w:pStyle w:val="ListParagraph"/>
        <w:numPr>
          <w:ilvl w:val="0"/>
          <w:numId w:val="59"/>
        </w:numPr>
        <w:spacing w:after="120" w:line="254" w:lineRule="auto"/>
        <w:rPr>
          <w:rFonts w:cs="Arial"/>
        </w:rPr>
      </w:pPr>
      <w:r w:rsidRPr="00796AA4">
        <w:rPr>
          <w:rFonts w:cs="Arial"/>
        </w:rPr>
        <w:t>Download the approved version-controlled bundle and verify its manifest and SHA256SUMS. An image tar, update ZIP and complete QCOW2 appliance are separate artifacts.</w:t>
      </w:r>
    </w:p>
    <w:p w14:paraId="7E631FB4" w14:textId="77777777" w:rsidR="00796AA4" w:rsidRDefault="00FA7659">
      <w:pPr>
        <w:pStyle w:val="ListParagraph"/>
        <w:numPr>
          <w:ilvl w:val="0"/>
          <w:numId w:val="59"/>
        </w:numPr>
        <w:spacing w:after="120" w:line="254" w:lineRule="auto"/>
        <w:rPr>
          <w:rFonts w:cs="Arial"/>
        </w:rPr>
      </w:pPr>
      <w:r>
        <w:rPr>
          <w:rFonts w:cs="Arial"/>
        </w:rPr>
        <w:t>Budget free space for the retained image tar, unpacked image layers and a complete pre-update PostgreSQL/data backup pair. Imported appliance-update-packages inside the data volume are included in its snapshot and can make backups large. Pause schedules and confirm no active or cancelling jobs or pipelines. Retain a verified complete backup pair and rollback image before targeted retention cleanup.</w:t>
      </w:r>
    </w:p>
    <w:p w14:paraId="3E7D6D62" w14:textId="77777777" w:rsidR="00796AA4" w:rsidRDefault="00FA7659">
      <w:pPr>
        <w:pStyle w:val="ListParagraph"/>
        <w:numPr>
          <w:ilvl w:val="0"/>
          <w:numId w:val="59"/>
        </w:numPr>
        <w:spacing w:after="120" w:line="254" w:lineRule="auto"/>
        <w:rPr>
          <w:rFonts w:cs="Arial"/>
        </w:rPr>
      </w:pPr>
      <w:r w:rsidRPr="00796AA4">
        <w:rPr>
          <w:rFonts w:cs="Arial"/>
        </w:rPr>
        <w:t>Import the package in Appliance Ops &gt; Updates, review target and version, verify and stage it. Importing or staging does not update the running container by itself.</w:t>
      </w:r>
    </w:p>
    <w:p w14:paraId="422B5406" w14:textId="77777777" w:rsidR="00796AA4" w:rsidRDefault="00FA7659">
      <w:pPr>
        <w:pStyle w:val="ListParagraph"/>
        <w:numPr>
          <w:ilvl w:val="0"/>
          <w:numId w:val="59"/>
        </w:numPr>
        <w:spacing w:after="120" w:line="254" w:lineRule="auto"/>
        <w:rPr>
          <w:rFonts w:cs="Arial"/>
        </w:rPr>
      </w:pPr>
      <w:r w:rsidRPr="00796AA4">
        <w:rPr>
          <w:rFonts w:cs="Arial"/>
        </w:rPr>
        <w:t>On the appliance host run the approved apply-update-request.sh helper with the correct request-file and image-tar paths. Keep backups required. If a backup fails for lack of space, stop; retain the latest verified complete pair and the new image tar, free only specifically approved obsolete artifacts, then retry. Never prune volumes or bypass the backup merely to finish an update.</w:t>
      </w:r>
    </w:p>
    <w:p w14:paraId="74C35530" w14:textId="77777777" w:rsidR="00796AA4" w:rsidRDefault="00FA7659">
      <w:pPr>
        <w:pStyle w:val="ListParagraph"/>
        <w:numPr>
          <w:ilvl w:val="0"/>
          <w:numId w:val="59"/>
        </w:numPr>
        <w:spacing w:after="120" w:line="254" w:lineRule="auto"/>
        <w:rPr>
          <w:rFonts w:cs="Arial"/>
        </w:rPr>
      </w:pPr>
      <w:r w:rsidRPr="00796AA4">
        <w:rPr>
          <w:rFonts w:cs="Arial"/>
        </w:rPr>
        <w:t>Verify the exact running image tag and image ID, /health installed.commit and installed.containerImage, Settings &gt; About, retained configurations, users, approvals, schedules and backups. Historical appliedUpdate/sourceRef metadata can describe an earlier request; it is not a substitute for the active installed build.</w:t>
      </w:r>
    </w:p>
    <w:p w14:paraId="3C8717BE" w14:textId="7AF71A92" w:rsidR="00FA7659" w:rsidRPr="00796AA4" w:rsidRDefault="00FA7659">
      <w:pPr>
        <w:pStyle w:val="ListParagraph"/>
        <w:numPr>
          <w:ilvl w:val="0"/>
          <w:numId w:val="59"/>
        </w:numPr>
        <w:spacing w:after="120" w:line="254" w:lineRule="auto"/>
        <w:rPr>
          <w:rFonts w:cs="Arial"/>
        </w:rPr>
      </w:pPr>
      <w:r w:rsidRPr="00796AA4">
        <w:rPr>
          <w:rFonts w:cs="Arial"/>
        </w:rPr>
        <w:t>Record helper output and checksums. If acceptance fails, use the approved rollback runbook and preserved backups; do not improvise a database rollback while jobs are running.</w:t>
      </w:r>
    </w:p>
    <w:p w14:paraId="19D225C2"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91" w:name="_Toc244001267"/>
      <w:r>
        <w:rPr>
          <w:rFonts w:eastAsiaTheme="majorEastAsia" w:cs="Arial"/>
          <w:b/>
          <w:bCs/>
          <w:sz w:val="30"/>
          <w:szCs w:val="26"/>
        </w:rPr>
        <w:t>Apply and accept a consolidated RC appliance bundle</w:t>
      </w:r>
      <w:bookmarkEnd w:id="191"/>
    </w:p>
    <w:p w14:paraId="2DFF3262" w14:textId="77777777" w:rsidR="00FA7659" w:rsidRPr="00FA7659" w:rsidRDefault="00FA7659" w:rsidP="00FA7659">
      <w:pPr>
        <w:spacing w:after="120" w:line="254" w:lineRule="auto"/>
        <w:rPr>
          <w:rFonts w:cs="Arial"/>
        </w:rPr>
      </w:pPr>
      <w:r>
        <w:rPr>
          <w:rFonts w:cs="Arial"/>
        </w:rPr>
        <w:t>For the consolidated v1.8.5-rc1-4a01072 package, intermediate RC patch installations are not required. The application image is ghcr.io/virtuarchitect/ztf-orchestrator:v1.8.5-rc1-4a01072; source commit 4a010727d5db3496d17a52e4ce681818dcc56200. It includes merged earlier fixes, PE local-user diagnostics, Docker identity and Start Here guidance, and excludes unfinished deployment-engine work. Verify the transferred manifest and SHA256SUMS; do not relabel an old request without matching approved metadata.</w:t>
      </w:r>
    </w:p>
    <w:p w14:paraId="323CA834"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df -h / /opt/ztf-orchestrator</w:t>
      </w:r>
      <w:r>
        <w:rPr>
          <w:rFonts w:ascii="Consolas" w:hAnsi="Consolas" w:cs="Arial"/>
          <w:color w:val="7030A0"/>
          <w:sz w:val="17"/>
        </w:rPr>
        <w:br/>
        <w:t>df -i /opt/ztf-orchestrator</w:t>
      </w:r>
      <w:r>
        <w:rPr>
          <w:rFonts w:ascii="Consolas" w:hAnsi="Consolas" w:cs="Arial"/>
          <w:color w:val="7030A0"/>
          <w:sz w:val="17"/>
        </w:rPr>
        <w:br/>
        <w:t>sudo docker ps --format 'table {{.Names}}\t{{.Image}}\t{{.Status}}'</w:t>
      </w:r>
      <w:r>
        <w:rPr>
          <w:rFonts w:ascii="Consolas" w:hAnsi="Consolas" w:cs="Arial"/>
          <w:color w:val="7030A0"/>
          <w:sz w:val="17"/>
        </w:rPr>
        <w:br/>
        <w:t>sudo du -sh /opt/ztf-orchestrator/update-artifacts /var/lib/docker /var/lib/containerd</w:t>
      </w:r>
    </w:p>
    <w:p w14:paraId="5C0D9B1F" w14:textId="77777777" w:rsidR="00FA7659" w:rsidRPr="00FA7659" w:rsidRDefault="00FA7659" w:rsidP="00FA7659">
      <w:pPr>
        <w:spacing w:after="120" w:line="254" w:lineRule="auto"/>
        <w:rPr>
          <w:rFonts w:cs="Arial"/>
        </w:rPr>
      </w:pPr>
      <w:r>
        <w:rPr>
          <w:rFonts w:cs="Arial"/>
        </w:rPr>
        <w:t>Expected: sufficient bytes and inodes for a full new backup pair, retained rollback image and image extraction. containerd space may be separate from Docker system df reporting. Stop when space is insufficient. Never use blanket prune, volume removal or deletion based only on the newest filename; a readable database dump without its completed data snapshot is not a complete pair.</w:t>
      </w:r>
    </w:p>
    <w:p w14:paraId="5372AA32"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sudo env \</w:t>
      </w:r>
      <w:r>
        <w:rPr>
          <w:rFonts w:ascii="Consolas" w:hAnsi="Consolas" w:cs="Arial"/>
          <w:color w:val="7030A0"/>
          <w:sz w:val="17"/>
        </w:rPr>
        <w:br/>
        <w:t xml:space="preserve">  ZTF_UPDATE_REQUEST_FILE=/opt/ztf-orchestrator/appliance_update_request.json \</w:t>
      </w:r>
      <w:r>
        <w:rPr>
          <w:rFonts w:ascii="Consolas" w:hAnsi="Consolas" w:cs="Arial"/>
          <w:color w:val="7030A0"/>
          <w:sz w:val="17"/>
        </w:rPr>
        <w:br/>
        <w:t xml:space="preserve">  ZTF_UPDATE_IMAGE_TAR=/opt/ztf-orchestrator/update-artifacts/ztf-orchestrator-v1.8.5-rc1-4a01072-image.tar \</w:t>
      </w:r>
      <w:r>
        <w:rPr>
          <w:rFonts w:ascii="Consolas" w:hAnsi="Consolas" w:cs="Arial"/>
          <w:color w:val="7030A0"/>
          <w:sz w:val="17"/>
        </w:rPr>
        <w:br/>
        <w:t xml:space="preserve">  /opt/ztf-orchestrator/appliance/scripts/apply-update-request.sh</w:t>
      </w:r>
    </w:p>
    <w:p w14:paraId="00F90665" w14:textId="77777777" w:rsidR="00FA7659" w:rsidRPr="00FA7659" w:rsidRDefault="00FA7659" w:rsidP="00FA7659">
      <w:pPr>
        <w:spacing w:after="120" w:line="254" w:lineRule="auto"/>
        <w:rPr>
          <w:rFonts w:cs="Arial"/>
        </w:rPr>
      </w:pPr>
      <w:r>
        <w:rPr>
          <w:rFonts w:cs="Arial"/>
        </w:rPr>
        <w:t>Use the freshly exported staged request path for this appliance; the sample path is not proof that the request exists on a PostgreSQL-backed appliance. Keep pre-update backup requirements enabled. Expected helper results include a completed PostgreSQL backup, data snapshot, image load and service recreation. Backup failure stops the change; import, verify and stage do not activate the image.</w:t>
      </w:r>
    </w:p>
    <w:p w14:paraId="6C77139A" w14:textId="77777777" w:rsidR="00FA7659" w:rsidRPr="00264F73" w:rsidRDefault="00FA7659" w:rsidP="00FA7659">
      <w:pPr>
        <w:spacing w:after="0" w:line="240" w:lineRule="auto"/>
        <w:rPr>
          <w:rFonts w:ascii="Consolas" w:hAnsi="Consolas" w:cs="Arial"/>
          <w:color w:val="7030A0"/>
        </w:rPr>
      </w:pPr>
      <w:r>
        <w:rPr>
          <w:rFonts w:ascii="Consolas" w:hAnsi="Consolas" w:cs="Arial"/>
          <w:color w:val="7030A0"/>
          <w:sz w:val="17"/>
        </w:rPr>
        <w:t>sudo docker inspect ztf-orchestrator --format '{{.Config.Image}} {{.Image}} {{.State.Health.Status}}'</w:t>
      </w:r>
      <w:r>
        <w:rPr>
          <w:rFonts w:ascii="Consolas" w:hAnsi="Consolas" w:cs="Arial"/>
          <w:color w:val="7030A0"/>
          <w:sz w:val="17"/>
        </w:rPr>
        <w:br/>
        <w:t>curl -fsS http://127.0.0.1:5001/health</w:t>
      </w:r>
      <w:r>
        <w:rPr>
          <w:rFonts w:ascii="Consolas" w:hAnsi="Consolas" w:cs="Arial"/>
          <w:color w:val="7030A0"/>
          <w:sz w:val="17"/>
        </w:rPr>
        <w:br/>
        <w:t>sudo docker exec ztf-orchestrator pg_dump --version</w:t>
      </w:r>
      <w:r>
        <w:rPr>
          <w:rFonts w:ascii="Consolas" w:hAnsi="Consolas" w:cs="Arial"/>
          <w:color w:val="7030A0"/>
          <w:sz w:val="17"/>
        </w:rPr>
        <w:br/>
        <w:t>sudo docker exec ztf-orchestrator pg_restore --version</w:t>
      </w:r>
    </w:p>
    <w:p w14:paraId="2F37DCA8" w14:textId="77777777" w:rsidR="00FA7659" w:rsidRPr="00FA7659" w:rsidRDefault="00FA7659" w:rsidP="00FA7659">
      <w:pPr>
        <w:spacing w:after="120" w:line="254" w:lineRule="auto"/>
        <w:rPr>
          <w:rFonts w:cs="Arial"/>
        </w:rPr>
      </w:pPr>
      <w:r>
        <w:rPr>
          <w:rFonts w:cs="Arial"/>
        </w:rPr>
        <w:lastRenderedPageBreak/>
        <w:t>Expected: the exact requested image is running and healthy; /health installed.commit identifies 4a010727d5db3496d17a52e4ce681818dcc56200 and installed.containerImage matches its tag. The general frontend release may still read v1.8.5-rc1; use full installed identity to distinguish patches. PostgreSQL client major 16 must match the server. Use the configured host HTTP port if different from 5001. Verify saved state, trust mounts, schedules and selectors after login, then test Start Here, the seven guidance stages and the post-configuration links without deploying infrastructure.</w:t>
      </w:r>
    </w:p>
    <w:p w14:paraId="0D18D2A8" w14:textId="77777777" w:rsidR="00FA7659" w:rsidRPr="00FA7659" w:rsidRDefault="00FA7659" w:rsidP="00FA7659">
      <w:pPr>
        <w:spacing w:after="120" w:line="254" w:lineRule="auto"/>
        <w:rPr>
          <w:rFonts w:cs="Arial"/>
        </w:rPr>
      </w:pPr>
      <w:r>
        <w:rPr>
          <w:rFonts w:cs="Arial"/>
        </w:rPr>
        <w:t>Acceptance for this fix requires fresh replacement authentication on an authorized disposable target, password SKIP in subsequent files, field-by-field container readback, expected stopping on mismatches and independently verified PE identity in PC. A successful Docker load, healthy container or passed Dry Run does not establish those target outcomes.</w:t>
      </w:r>
    </w:p>
    <w:p w14:paraId="0C561E4C"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92" w:name="_Toc244001268"/>
      <w:r>
        <w:rPr>
          <w:rFonts w:eastAsiaTheme="majorEastAsia" w:cs="Arial"/>
          <w:b/>
          <w:bCs/>
          <w:sz w:val="30"/>
          <w:szCs w:val="26"/>
        </w:rPr>
        <w:t>Rollback without reversing target changes</w:t>
      </w:r>
      <w:bookmarkEnd w:id="192"/>
    </w:p>
    <w:p w14:paraId="5ED503FA" w14:textId="77777777" w:rsidR="00FA7659" w:rsidRPr="00FA7659" w:rsidRDefault="00FA7659" w:rsidP="00FA7659">
      <w:pPr>
        <w:spacing w:after="120" w:line="254" w:lineRule="auto"/>
        <w:rPr>
          <w:rFonts w:cs="Arial"/>
        </w:rPr>
      </w:pPr>
      <w:r>
        <w:rPr>
          <w:rFonts w:cs="Arial"/>
        </w:rPr>
        <w:t>Before applying, capture the previous container image tag and ID, .env, service/Compose overrides and trust mounts. Retain that exact local image and a verified paired PostgreSQL/data backup. If acceptance fails, stop new work, restore the captured .env and original overrides, validate Compose configuration and restart through the approved service procedure. Confirm exact old image ID, application health and retained records.</w:t>
      </w:r>
    </w:p>
    <w:p w14:paraId="2D067AC4" w14:textId="77777777" w:rsidR="00FA7659" w:rsidRPr="00FA7659" w:rsidRDefault="00FA7659" w:rsidP="00FA7659">
      <w:pPr>
        <w:spacing w:after="120" w:line="254" w:lineRule="auto"/>
        <w:rPr>
          <w:rFonts w:cs="Arial"/>
        </w:rPr>
      </w:pPr>
      <w:r>
        <w:rPr>
          <w:rFonts w:cs="Arial"/>
        </w:rPr>
        <w:t>If only the application build failed, do not automatically restore the database or delete volumes. Data recovery requires a separately authorized paired restore while the application is stopped, with a safety backup and subsequent verification. An application rollback does not reverse a PE password, accepted EULA, Pulse update, created user/container or PC registration. Reconcile actual target state and active credentials before resuming automation.</w:t>
      </w:r>
    </w:p>
    <w:p w14:paraId="25A6B7CB"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0819E90D" wp14:editId="650E449A">
            <wp:extent cx="6400800" cy="4200525"/>
            <wp:effectExtent l="0" t="0" r="0" b="0"/>
            <wp:docPr id="41" name="Picture 38"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ance-updates.png"/>
                    <pic:cNvPicPr/>
                  </pic:nvPicPr>
                  <pic:blipFill>
                    <a:blip r:embed="rId43"/>
                    <a:stretch>
                      <a:fillRect/>
                    </a:stretch>
                  </pic:blipFill>
                  <pic:spPr>
                    <a:xfrm>
                      <a:off x="0" y="0"/>
                      <a:ext cx="6400800" cy="4200525"/>
                    </a:xfrm>
                    <a:prstGeom prst="rect">
                      <a:avLst/>
                    </a:prstGeom>
                  </pic:spPr>
                </pic:pic>
              </a:graphicData>
            </a:graphic>
          </wp:inline>
        </w:drawing>
      </w:r>
    </w:p>
    <w:p w14:paraId="07E5A7CA" w14:textId="77777777" w:rsidR="00FA7659" w:rsidRPr="00796AA4" w:rsidRDefault="00FA7659" w:rsidP="00796AA4">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41. Appliance update discovery and package import. Current v1.8.5-rc1 source capture with simulated demo data; not live deployment evidence.</w:t>
      </w:r>
    </w:p>
    <w:p w14:paraId="106296F9" w14:textId="77777777" w:rsidR="00FA7659" w:rsidRPr="00FA7659" w:rsidRDefault="00FA7659" w:rsidP="00FA7659">
      <w:pPr>
        <w:spacing w:after="120" w:line="254" w:lineRule="auto"/>
        <w:rPr>
          <w:rFonts w:cs="Arial"/>
        </w:rPr>
      </w:pPr>
      <w:r w:rsidRPr="00FA7659">
        <w:rPr>
          <w:rFonts w:cs="Arial"/>
        </w:rPr>
        <w:t>Connected checking discovers release metadata; it does not download and execute arbitrary release code. For offline updates use the intended package, review the target/version and validate integrity before staging.</w:t>
      </w:r>
    </w:p>
    <w:p w14:paraId="314696D7" w14:textId="77777777" w:rsidR="00FA7659" w:rsidRPr="00FA7659" w:rsidRDefault="00FA7659" w:rsidP="00FA7659">
      <w:pPr>
        <w:spacing w:after="120" w:line="254" w:lineRule="auto"/>
        <w:rPr>
          <w:rFonts w:cs="Arial"/>
        </w:rPr>
      </w:pPr>
      <w:r w:rsidRPr="00FA7659">
        <w:rPr>
          <w:rFonts w:cs="Arial"/>
        </w:rPr>
        <w:t>Inspect the staged request and have a privileged host administrator apply it through the correct helper. Retain before/after identity and backup evidence. Marking a record applied is not independent proof of the running image.</w:t>
      </w:r>
    </w:p>
    <w:p w14:paraId="7C157B69"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6F6AC094" wp14:editId="6D6AD889">
            <wp:extent cx="6400800" cy="4200525"/>
            <wp:effectExtent l="0" t="0" r="0" b="0"/>
            <wp:docPr id="42" name="Picture 39"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ance-first-boot.png"/>
                    <pic:cNvPicPr/>
                  </pic:nvPicPr>
                  <pic:blipFill>
                    <a:blip r:embed="rId44"/>
                    <a:stretch>
                      <a:fillRect/>
                    </a:stretch>
                  </pic:blipFill>
                  <pic:spPr>
                    <a:xfrm>
                      <a:off x="0" y="0"/>
                      <a:ext cx="6400800" cy="4200525"/>
                    </a:xfrm>
                    <a:prstGeom prst="rect">
                      <a:avLst/>
                    </a:prstGeom>
                  </pic:spPr>
                </pic:pic>
              </a:graphicData>
            </a:graphic>
          </wp:inline>
        </w:drawing>
      </w:r>
    </w:p>
    <w:p w14:paraId="5F2C6C05" w14:textId="77777777" w:rsidR="00FA7659" w:rsidRPr="00796AA4" w:rsidRDefault="00FA7659" w:rsidP="00796AA4">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42. First boot checks. Current v1.8.5-rc1 source capture with simulated demo data; not live deployment evidence.</w:t>
      </w:r>
    </w:p>
    <w:p w14:paraId="4638E5D7" w14:textId="77777777" w:rsidR="00FA7659" w:rsidRPr="00FA7659" w:rsidRDefault="00FA7659" w:rsidP="00FA7659">
      <w:pPr>
        <w:spacing w:after="120" w:line="254" w:lineRule="auto"/>
        <w:rPr>
          <w:rFonts w:cs="Arial"/>
        </w:rPr>
      </w:pPr>
      <w:r w:rsidRPr="00FA7659">
        <w:rPr>
          <w:rFonts w:cs="Arial"/>
        </w:rPr>
        <w:t>Review application runtime health separately from host-layout visibility. Paths expected on the VM host may not be visible inside the container; investigate the deployment profile rather than treating all invisible paths as missing software.</w:t>
      </w:r>
    </w:p>
    <w:p w14:paraId="0FD643C6" w14:textId="77777777" w:rsidR="00FA7659" w:rsidRPr="00FA7659" w:rsidRDefault="00FA7659" w:rsidP="00FA7659">
      <w:pPr>
        <w:spacing w:after="120" w:line="254" w:lineRule="auto"/>
        <w:rPr>
          <w:rFonts w:cs="Arial"/>
        </w:rPr>
      </w:pPr>
      <w:r w:rsidRPr="00FA7659">
        <w:rPr>
          <w:rFonts w:cs="Arial"/>
        </w:rPr>
        <w:t>Check systemd first-boot logs on the host when bootstrap failed. Confirm persistent directory ownership, Compose environment, database health and framework locations before rerunning setup. Preserve the generated .env because it contains database credentials.</w:t>
      </w:r>
    </w:p>
    <w:p w14:paraId="29F2AE2A"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3701F9D4" wp14:editId="61DA0FCF">
            <wp:extent cx="6400800" cy="4200525"/>
            <wp:effectExtent l="0" t="0" r="0" b="0"/>
            <wp:docPr id="43" name="Picture 40"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ance-nkp-readiness.png"/>
                    <pic:cNvPicPr/>
                  </pic:nvPicPr>
                  <pic:blipFill>
                    <a:blip r:embed="rId45"/>
                    <a:stretch>
                      <a:fillRect/>
                    </a:stretch>
                  </pic:blipFill>
                  <pic:spPr>
                    <a:xfrm>
                      <a:off x="0" y="0"/>
                      <a:ext cx="6400800" cy="4200525"/>
                    </a:xfrm>
                    <a:prstGeom prst="rect">
                      <a:avLst/>
                    </a:prstGeom>
                  </pic:spPr>
                </pic:pic>
              </a:graphicData>
            </a:graphic>
          </wp:inline>
        </w:drawing>
      </w:r>
    </w:p>
    <w:p w14:paraId="5E1053AD" w14:textId="77777777" w:rsidR="00FA7659" w:rsidRPr="00796AA4"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43. NKP readiness review. Current v1.8.5-rc1 source capture with simulated demo data; not live deployment evidence.</w:t>
      </w:r>
    </w:p>
    <w:p w14:paraId="33670C8F" w14:textId="77777777" w:rsidR="00FA7659" w:rsidRPr="00FA7659" w:rsidRDefault="00FA7659" w:rsidP="00FA7659">
      <w:pPr>
        <w:spacing w:after="120" w:line="254" w:lineRule="auto"/>
        <w:rPr>
          <w:rFonts w:cs="Arial"/>
        </w:rPr>
      </w:pPr>
      <w:r w:rsidRPr="00FA7659">
        <w:rPr>
          <w:rFonts w:cs="Arial"/>
        </w:rPr>
        <w:t>Select the intended saved NKP profile and run its readiness check. Review binary, registry, network, DNS/NTP, image and bundle requirements according to the installed integration.</w:t>
      </w:r>
    </w:p>
    <w:p w14:paraId="13599555" w14:textId="77777777" w:rsidR="00FA7659" w:rsidRPr="00FA7659" w:rsidRDefault="00FA7659" w:rsidP="00FA7659">
      <w:pPr>
        <w:spacing w:after="120" w:line="254" w:lineRule="auto"/>
        <w:rPr>
          <w:rFonts w:cs="Arial"/>
        </w:rPr>
      </w:pPr>
      <w:r w:rsidRPr="00FA7659">
        <w:rPr>
          <w:rFonts w:cs="Arial"/>
        </w:rPr>
        <w:t>A passed checklist or profile score is supporting evidence, not proof of deployed Kubernetes workloads. Resolve Unknown and blocked findings and retain the actual CLI/version and target checks for the change record.</w:t>
      </w:r>
    </w:p>
    <w:p w14:paraId="6EC28703" w14:textId="77777777" w:rsidR="00FA7659" w:rsidRPr="00FA7659" w:rsidRDefault="00FA7659" w:rsidP="00FA7659">
      <w:pPr>
        <w:keepNext/>
        <w:spacing w:before="100" w:after="60" w:line="254" w:lineRule="auto"/>
        <w:rPr>
          <w:rFonts w:cs="Arial"/>
        </w:rPr>
      </w:pPr>
      <w:r w:rsidRPr="00FA7659">
        <w:rPr>
          <w:rFonts w:cs="Arial"/>
          <w:noProof/>
        </w:rPr>
        <w:lastRenderedPageBreak/>
        <w:drawing>
          <wp:inline distT="0" distB="0" distL="0" distR="0" wp14:anchorId="059D5138" wp14:editId="7F417CB9">
            <wp:extent cx="6400800" cy="4200525"/>
            <wp:effectExtent l="0" t="0" r="0" b="0"/>
            <wp:docPr id="44" name="Picture 41"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ance-ztf-modes.png"/>
                    <pic:cNvPicPr/>
                  </pic:nvPicPr>
                  <pic:blipFill>
                    <a:blip r:embed="rId46"/>
                    <a:stretch>
                      <a:fillRect/>
                    </a:stretch>
                  </pic:blipFill>
                  <pic:spPr>
                    <a:xfrm>
                      <a:off x="0" y="0"/>
                      <a:ext cx="6400800" cy="4200525"/>
                    </a:xfrm>
                    <a:prstGeom prst="rect">
                      <a:avLst/>
                    </a:prstGeom>
                  </pic:spPr>
                </pic:pic>
              </a:graphicData>
            </a:graphic>
          </wp:inline>
        </w:drawing>
      </w:r>
    </w:p>
    <w:p w14:paraId="37C27394" w14:textId="77777777" w:rsidR="00FA7659" w:rsidRPr="00796AA4" w:rsidRDefault="00FA7659" w:rsidP="00FA7659">
      <w:pPr>
        <w:spacing w:after="120" w:line="240" w:lineRule="auto"/>
        <w:rPr>
          <w:rFonts w:cs="Arial"/>
          <w:i/>
          <w:iCs/>
          <w:color w:val="808080" w:themeColor="background1" w:themeShade="80"/>
          <w:sz w:val="18"/>
          <w:szCs w:val="18"/>
        </w:rPr>
      </w:pPr>
      <w:r>
        <w:rPr>
          <w:rFonts w:cs="Arial"/>
          <w:i/>
          <w:iCs/>
          <w:color w:val="808080" w:themeColor="background1" w:themeShade="80"/>
          <w:sz w:val="18"/>
          <w:szCs w:val="18"/>
        </w:rPr>
        <w:t>Figure 44. Separate framework runtime modes. Current v1.8.5-rc1 source capture with simulated demo data; not live deployment evidence.</w:t>
      </w:r>
    </w:p>
    <w:p w14:paraId="39D8C76A" w14:textId="77777777" w:rsidR="00FA7659" w:rsidRPr="00FA7659" w:rsidRDefault="00FA7659" w:rsidP="00FA7659">
      <w:pPr>
        <w:spacing w:after="120" w:line="254" w:lineRule="auto"/>
        <w:rPr>
          <w:rFonts w:cs="Arial"/>
        </w:rPr>
      </w:pPr>
      <w:r w:rsidRPr="00FA7659">
        <w:rPr>
          <w:rFonts w:cs="Arial"/>
        </w:rPr>
        <w:t>Confirm the legacy 1.x workflow/script layout and required ref before using legacy launchers. Configure the separate 2.x checkout and executable before generating or running IaC plans.</w:t>
      </w:r>
    </w:p>
    <w:p w14:paraId="4C66EE65" w14:textId="77777777" w:rsidR="00FA7659" w:rsidRPr="00FA7659" w:rsidRDefault="00FA7659" w:rsidP="00FA7659">
      <w:pPr>
        <w:spacing w:after="120" w:line="254" w:lineRule="auto"/>
        <w:rPr>
          <w:rFonts w:cs="Arial"/>
        </w:rPr>
      </w:pPr>
      <w:r w:rsidRPr="00FA7659">
        <w:rPr>
          <w:rFonts w:cs="Arial"/>
        </w:rPr>
        <w:t>Do not fix an incompatible legacy runtime by pointing its path at a 2.x checkout. Verify framework mode in Settings and test the correct non-mutating entry point; mode recognition alone does not validate provider compatibility.</w:t>
      </w:r>
    </w:p>
    <w:p w14:paraId="23D47E12"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93" w:name="_Toc242951538"/>
      <w:bookmarkStart w:id="194" w:name="_Toc244001269"/>
      <w:r w:rsidRPr="00FA7659">
        <w:rPr>
          <w:rFonts w:eastAsiaTheme="majorEastAsia" w:cs="Arial"/>
          <w:b/>
          <w:bCs/>
          <w:sz w:val="30"/>
          <w:szCs w:val="26"/>
        </w:rPr>
        <w:t>Daily weekly and maintenance checks</w:t>
      </w:r>
      <w:bookmarkEnd w:id="193"/>
      <w:bookmarkEnd w:id="194"/>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880"/>
        <w:gridCol w:w="7200"/>
      </w:tblGrid>
      <w:tr w:rsidR="00FA7659" w:rsidRPr="00FA7659" w14:paraId="44CDF77C" w14:textId="77777777" w:rsidTr="00796AA4">
        <w:trPr>
          <w:cantSplit/>
          <w:tblHeader/>
          <w:jc w:val="center"/>
        </w:trPr>
        <w:tc>
          <w:tcPr>
            <w:tcW w:w="2880" w:type="dxa"/>
            <w:shd w:val="clear" w:color="auto" w:fill="17365D" w:themeFill="text2" w:themeFillShade="BF"/>
            <w:tcMar>
              <w:top w:w="85" w:type="dxa"/>
              <w:left w:w="85" w:type="dxa"/>
              <w:bottom w:w="85" w:type="dxa"/>
              <w:right w:w="85" w:type="dxa"/>
            </w:tcMar>
            <w:vAlign w:val="center"/>
          </w:tcPr>
          <w:p w14:paraId="29F5492A" w14:textId="77777777" w:rsidR="00FA7659" w:rsidRPr="00796AA4" w:rsidRDefault="00FA7659" w:rsidP="00FA7659">
            <w:pPr>
              <w:keepNext/>
              <w:spacing w:after="40" w:line="240" w:lineRule="auto"/>
              <w:rPr>
                <w:rFonts w:cs="Arial"/>
                <w:color w:val="auto"/>
              </w:rPr>
            </w:pPr>
            <w:r w:rsidRPr="00796AA4">
              <w:rPr>
                <w:rFonts w:cs="Arial"/>
                <w:b/>
                <w:color w:val="auto"/>
                <w:sz w:val="19"/>
              </w:rPr>
              <w:t>Frequency</w:t>
            </w:r>
          </w:p>
        </w:tc>
        <w:tc>
          <w:tcPr>
            <w:tcW w:w="7200" w:type="dxa"/>
            <w:shd w:val="clear" w:color="auto" w:fill="17365D" w:themeFill="text2" w:themeFillShade="BF"/>
            <w:tcMar>
              <w:top w:w="85" w:type="dxa"/>
              <w:left w:w="85" w:type="dxa"/>
              <w:bottom w:w="85" w:type="dxa"/>
              <w:right w:w="85" w:type="dxa"/>
            </w:tcMar>
            <w:vAlign w:val="center"/>
          </w:tcPr>
          <w:p w14:paraId="420494D1" w14:textId="77777777" w:rsidR="00FA7659" w:rsidRPr="00796AA4" w:rsidRDefault="00FA7659" w:rsidP="00FA7659">
            <w:pPr>
              <w:keepNext/>
              <w:spacing w:after="40" w:line="240" w:lineRule="auto"/>
              <w:rPr>
                <w:rFonts w:cs="Arial"/>
                <w:color w:val="auto"/>
              </w:rPr>
            </w:pPr>
            <w:r w:rsidRPr="00796AA4">
              <w:rPr>
                <w:rFonts w:cs="Arial"/>
                <w:b/>
                <w:color w:val="auto"/>
                <w:sz w:val="19"/>
              </w:rPr>
              <w:t>Checks</w:t>
            </w:r>
          </w:p>
        </w:tc>
      </w:tr>
      <w:tr w:rsidR="00FA7659" w:rsidRPr="00FA7659" w14:paraId="33C44F50" w14:textId="77777777" w:rsidTr="00796AA4">
        <w:trPr>
          <w:cantSplit/>
          <w:jc w:val="center"/>
        </w:trPr>
        <w:tc>
          <w:tcPr>
            <w:tcW w:w="2880" w:type="dxa"/>
            <w:tcMar>
              <w:top w:w="85" w:type="dxa"/>
              <w:left w:w="85" w:type="dxa"/>
              <w:bottom w:w="85" w:type="dxa"/>
              <w:right w:w="85" w:type="dxa"/>
            </w:tcMar>
            <w:vAlign w:val="center"/>
          </w:tcPr>
          <w:p w14:paraId="2C9C168E" w14:textId="77777777" w:rsidR="00FA7659" w:rsidRPr="00FA7659" w:rsidRDefault="00FA7659" w:rsidP="00FA7659">
            <w:pPr>
              <w:spacing w:after="40" w:line="240" w:lineRule="auto"/>
              <w:rPr>
                <w:rFonts w:cs="Arial"/>
              </w:rPr>
            </w:pPr>
            <w:r w:rsidRPr="00FA7659">
              <w:rPr>
                <w:rFonts w:cs="Arial"/>
                <w:sz w:val="19"/>
              </w:rPr>
              <w:t>Daily</w:t>
            </w:r>
          </w:p>
        </w:tc>
        <w:tc>
          <w:tcPr>
            <w:tcW w:w="7200" w:type="dxa"/>
            <w:tcMar>
              <w:top w:w="85" w:type="dxa"/>
              <w:left w:w="85" w:type="dxa"/>
              <w:bottom w:w="85" w:type="dxa"/>
              <w:right w:w="85" w:type="dxa"/>
            </w:tcMar>
            <w:vAlign w:val="center"/>
          </w:tcPr>
          <w:p w14:paraId="7B1A1C80" w14:textId="77777777" w:rsidR="00FA7659" w:rsidRPr="00FA7659" w:rsidRDefault="00FA7659" w:rsidP="00FA7659">
            <w:pPr>
              <w:spacing w:after="40" w:line="240" w:lineRule="auto"/>
              <w:rPr>
                <w:rFonts w:cs="Arial"/>
              </w:rPr>
            </w:pPr>
            <w:r w:rsidRPr="00FA7659">
              <w:rPr>
                <w:rFonts w:cs="Arial"/>
                <w:sz w:val="19"/>
              </w:rPr>
              <w:t>Runtime health, failed/interrupted jobs, pending approvals, schedule execution timestamps, drift Unknown/Drifted findings and backup failures.</w:t>
            </w:r>
          </w:p>
        </w:tc>
      </w:tr>
      <w:tr w:rsidR="00FA7659" w:rsidRPr="00FA7659" w14:paraId="6B326C2F" w14:textId="77777777" w:rsidTr="00796AA4">
        <w:trPr>
          <w:cantSplit/>
          <w:jc w:val="center"/>
        </w:trPr>
        <w:tc>
          <w:tcPr>
            <w:tcW w:w="2880" w:type="dxa"/>
            <w:tcMar>
              <w:top w:w="85" w:type="dxa"/>
              <w:left w:w="85" w:type="dxa"/>
              <w:bottom w:w="85" w:type="dxa"/>
              <w:right w:w="85" w:type="dxa"/>
            </w:tcMar>
            <w:vAlign w:val="center"/>
          </w:tcPr>
          <w:p w14:paraId="0D2390CC" w14:textId="77777777" w:rsidR="00FA7659" w:rsidRPr="00FA7659" w:rsidRDefault="00FA7659" w:rsidP="00FA7659">
            <w:pPr>
              <w:spacing w:after="40" w:line="240" w:lineRule="auto"/>
              <w:rPr>
                <w:rFonts w:cs="Arial"/>
              </w:rPr>
            </w:pPr>
            <w:r w:rsidRPr="00FA7659">
              <w:rPr>
                <w:rFonts w:cs="Arial"/>
                <w:sz w:val="19"/>
              </w:rPr>
              <w:t>Weekly</w:t>
            </w:r>
          </w:p>
        </w:tc>
        <w:tc>
          <w:tcPr>
            <w:tcW w:w="7200" w:type="dxa"/>
            <w:tcMar>
              <w:top w:w="85" w:type="dxa"/>
              <w:left w:w="85" w:type="dxa"/>
              <w:bottom w:w="85" w:type="dxa"/>
              <w:right w:w="85" w:type="dxa"/>
            </w:tcMar>
            <w:vAlign w:val="center"/>
          </w:tcPr>
          <w:p w14:paraId="2876A8B2" w14:textId="77777777" w:rsidR="00FA7659" w:rsidRPr="00FA7659" w:rsidRDefault="00FA7659" w:rsidP="00FA7659">
            <w:pPr>
              <w:spacing w:after="40" w:line="240" w:lineRule="auto"/>
              <w:rPr>
                <w:rFonts w:cs="Arial"/>
              </w:rPr>
            </w:pPr>
            <w:r w:rsidRPr="00FA7659">
              <w:rPr>
                <w:rFonts w:cs="Arial"/>
                <w:sz w:val="19"/>
              </w:rPr>
              <w:t>Test backup readability, review disk growth and retained image tars, inspect inactive accounts, certificate expiry and notification delivery.</w:t>
            </w:r>
          </w:p>
        </w:tc>
      </w:tr>
      <w:tr w:rsidR="00FA7659" w:rsidRPr="00FA7659" w14:paraId="074A4F42" w14:textId="77777777" w:rsidTr="00796AA4">
        <w:trPr>
          <w:cantSplit/>
          <w:jc w:val="center"/>
        </w:trPr>
        <w:tc>
          <w:tcPr>
            <w:tcW w:w="2880" w:type="dxa"/>
            <w:tcMar>
              <w:top w:w="85" w:type="dxa"/>
              <w:left w:w="85" w:type="dxa"/>
              <w:bottom w:w="85" w:type="dxa"/>
              <w:right w:w="85" w:type="dxa"/>
            </w:tcMar>
            <w:vAlign w:val="center"/>
          </w:tcPr>
          <w:p w14:paraId="086D37C5" w14:textId="77777777" w:rsidR="00FA7659" w:rsidRPr="00FA7659" w:rsidRDefault="00FA7659" w:rsidP="00FA7659">
            <w:pPr>
              <w:spacing w:after="40" w:line="240" w:lineRule="auto"/>
              <w:rPr>
                <w:rFonts w:cs="Arial"/>
              </w:rPr>
            </w:pPr>
            <w:r w:rsidRPr="00FA7659">
              <w:rPr>
                <w:rFonts w:cs="Arial"/>
                <w:sz w:val="19"/>
              </w:rPr>
              <w:t>Before change</w:t>
            </w:r>
          </w:p>
        </w:tc>
        <w:tc>
          <w:tcPr>
            <w:tcW w:w="7200" w:type="dxa"/>
            <w:tcMar>
              <w:top w:w="85" w:type="dxa"/>
              <w:left w:w="85" w:type="dxa"/>
              <w:bottom w:w="85" w:type="dxa"/>
              <w:right w:w="85" w:type="dxa"/>
            </w:tcMar>
            <w:vAlign w:val="center"/>
          </w:tcPr>
          <w:p w14:paraId="61013B3C" w14:textId="77777777" w:rsidR="00FA7659" w:rsidRPr="00FA7659" w:rsidRDefault="00FA7659" w:rsidP="00FA7659">
            <w:pPr>
              <w:spacing w:after="40" w:line="240" w:lineRule="auto"/>
              <w:rPr>
                <w:rFonts w:cs="Arial"/>
              </w:rPr>
            </w:pPr>
            <w:r w:rsidRPr="00FA7659">
              <w:rPr>
                <w:rFonts w:cs="Arial"/>
                <w:sz w:val="19"/>
              </w:rPr>
              <w:t>Record build and target scope, verify backup and recovery route, obtain approval, validate configuration and suspend conflicting automation.</w:t>
            </w:r>
          </w:p>
        </w:tc>
      </w:tr>
      <w:tr w:rsidR="00FA7659" w:rsidRPr="00FA7659" w14:paraId="5970FC1A" w14:textId="77777777" w:rsidTr="00796AA4">
        <w:trPr>
          <w:cantSplit/>
          <w:jc w:val="center"/>
        </w:trPr>
        <w:tc>
          <w:tcPr>
            <w:tcW w:w="2880" w:type="dxa"/>
            <w:tcMar>
              <w:top w:w="85" w:type="dxa"/>
              <w:left w:w="85" w:type="dxa"/>
              <w:bottom w:w="85" w:type="dxa"/>
              <w:right w:w="85" w:type="dxa"/>
            </w:tcMar>
            <w:vAlign w:val="center"/>
          </w:tcPr>
          <w:p w14:paraId="48CF3E04" w14:textId="77777777" w:rsidR="00FA7659" w:rsidRPr="00FA7659" w:rsidRDefault="00FA7659" w:rsidP="00FA7659">
            <w:pPr>
              <w:spacing w:after="40" w:line="240" w:lineRule="auto"/>
              <w:rPr>
                <w:rFonts w:cs="Arial"/>
              </w:rPr>
            </w:pPr>
            <w:r w:rsidRPr="00FA7659">
              <w:rPr>
                <w:rFonts w:cs="Arial"/>
                <w:sz w:val="19"/>
              </w:rPr>
              <w:t>After change</w:t>
            </w:r>
          </w:p>
        </w:tc>
        <w:tc>
          <w:tcPr>
            <w:tcW w:w="7200" w:type="dxa"/>
            <w:tcMar>
              <w:top w:w="85" w:type="dxa"/>
              <w:left w:w="85" w:type="dxa"/>
              <w:bottom w:w="85" w:type="dxa"/>
              <w:right w:w="85" w:type="dxa"/>
            </w:tcMar>
            <w:vAlign w:val="center"/>
          </w:tcPr>
          <w:p w14:paraId="518AEB48" w14:textId="77777777" w:rsidR="00FA7659" w:rsidRPr="00FA7659" w:rsidRDefault="00FA7659" w:rsidP="00FA7659">
            <w:pPr>
              <w:spacing w:after="40" w:line="240" w:lineRule="auto"/>
              <w:rPr>
                <w:rFonts w:cs="Arial"/>
              </w:rPr>
            </w:pPr>
            <w:r w:rsidRPr="00FA7659">
              <w:rPr>
                <w:rFonts w:cs="Arial"/>
                <w:sz w:val="19"/>
              </w:rPr>
              <w:t>Verify target state, reconcile saved credentials/baselines, resume approved schedules and retain sanitized evidence.</w:t>
            </w:r>
          </w:p>
        </w:tc>
      </w:tr>
      <w:tr w:rsidR="00FA7659" w:rsidRPr="00FA7659" w14:paraId="1C79AFEE" w14:textId="77777777" w:rsidTr="00796AA4">
        <w:trPr>
          <w:cantSplit/>
          <w:jc w:val="center"/>
        </w:trPr>
        <w:tc>
          <w:tcPr>
            <w:tcW w:w="2880" w:type="dxa"/>
            <w:tcMar>
              <w:top w:w="85" w:type="dxa"/>
              <w:left w:w="85" w:type="dxa"/>
              <w:bottom w:w="85" w:type="dxa"/>
              <w:right w:w="85" w:type="dxa"/>
            </w:tcMar>
            <w:vAlign w:val="center"/>
          </w:tcPr>
          <w:p w14:paraId="5E844E34" w14:textId="77777777" w:rsidR="00FA7659" w:rsidRPr="00FA7659" w:rsidRDefault="00FA7659" w:rsidP="00FA7659">
            <w:pPr>
              <w:spacing w:after="40" w:line="240" w:lineRule="auto"/>
              <w:rPr>
                <w:rFonts w:cs="Arial"/>
              </w:rPr>
            </w:pPr>
            <w:r w:rsidRPr="00FA7659">
              <w:rPr>
                <w:rFonts w:cs="Arial"/>
                <w:sz w:val="19"/>
              </w:rPr>
              <w:t>Periodically</w:t>
            </w:r>
          </w:p>
        </w:tc>
        <w:tc>
          <w:tcPr>
            <w:tcW w:w="7200" w:type="dxa"/>
            <w:tcMar>
              <w:top w:w="85" w:type="dxa"/>
              <w:left w:w="85" w:type="dxa"/>
              <w:bottom w:w="85" w:type="dxa"/>
              <w:right w:w="85" w:type="dxa"/>
            </w:tcMar>
            <w:vAlign w:val="center"/>
          </w:tcPr>
          <w:p w14:paraId="14B91C27" w14:textId="77777777" w:rsidR="00FA7659" w:rsidRPr="00FA7659" w:rsidRDefault="00FA7659" w:rsidP="00FA7659">
            <w:pPr>
              <w:spacing w:after="40" w:line="240" w:lineRule="auto"/>
              <w:rPr>
                <w:rFonts w:cs="Arial"/>
              </w:rPr>
            </w:pPr>
            <w:r w:rsidRPr="00FA7659">
              <w:rPr>
                <w:rFonts w:cs="Arial"/>
                <w:sz w:val="19"/>
              </w:rPr>
              <w:t>Rehearse isolated restore and recovery; review least privilege, runtime pins, compatibility, retention and operational ownership.</w:t>
            </w:r>
          </w:p>
        </w:tc>
      </w:tr>
    </w:tbl>
    <w:p w14:paraId="035EF3F0" w14:textId="77777777" w:rsidR="00FA7659" w:rsidRPr="00FA7659" w:rsidRDefault="00FA7659" w:rsidP="00FA7659">
      <w:pPr>
        <w:spacing w:after="20" w:line="254" w:lineRule="auto"/>
        <w:rPr>
          <w:rFonts w:cs="Arial"/>
        </w:rPr>
      </w:pPr>
    </w:p>
    <w:p w14:paraId="6CC0F3AF" w14:textId="6DE6F8F4" w:rsidR="00FA7659" w:rsidRPr="00FA7659" w:rsidRDefault="00FA7659" w:rsidP="00FA7659">
      <w:pPr>
        <w:keepNext/>
        <w:keepLines/>
        <w:spacing w:before="280" w:line="254" w:lineRule="auto"/>
        <w:outlineLvl w:val="0"/>
        <w:rPr>
          <w:rFonts w:eastAsiaTheme="majorEastAsia" w:cs="Arial"/>
          <w:b/>
          <w:bCs/>
          <w:sz w:val="40"/>
          <w:szCs w:val="28"/>
        </w:rPr>
      </w:pPr>
      <w:bookmarkStart w:id="195" w:name="_Toc242951539"/>
      <w:bookmarkStart w:id="196" w:name="_Toc244001270"/>
      <w:r w:rsidRPr="00FA7659">
        <w:rPr>
          <w:rFonts w:eastAsiaTheme="majorEastAsia" w:cs="Arial"/>
          <w:b/>
          <w:bCs/>
          <w:sz w:val="40"/>
          <w:szCs w:val="28"/>
        </w:rPr>
        <w:lastRenderedPageBreak/>
        <w:t>Troubleshooting and support</w:t>
      </w:r>
      <w:bookmarkEnd w:id="195"/>
      <w:bookmarkEnd w:id="196"/>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796AA4" w14:paraId="26922158" w14:textId="77777777" w:rsidTr="00796AA4">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415174F0" w14:textId="77777777" w:rsidR="00FA7659" w:rsidRPr="00796AA4" w:rsidRDefault="00FA7659" w:rsidP="00FA7659">
            <w:pPr>
              <w:keepNext/>
              <w:spacing w:after="40" w:line="240" w:lineRule="auto"/>
              <w:rPr>
                <w:rFonts w:cs="Arial"/>
                <w:color w:val="auto"/>
              </w:rPr>
            </w:pPr>
            <w:r w:rsidRPr="00796AA4">
              <w:rPr>
                <w:rFonts w:cs="Arial"/>
                <w:b/>
                <w:color w:val="auto"/>
                <w:sz w:val="19"/>
              </w:rPr>
              <w:t>Symptom</w:t>
            </w:r>
          </w:p>
        </w:tc>
        <w:tc>
          <w:tcPr>
            <w:tcW w:w="3024" w:type="dxa"/>
            <w:shd w:val="clear" w:color="auto" w:fill="17365D" w:themeFill="text2" w:themeFillShade="BF"/>
            <w:tcMar>
              <w:top w:w="85" w:type="dxa"/>
              <w:left w:w="85" w:type="dxa"/>
              <w:bottom w:w="85" w:type="dxa"/>
              <w:right w:w="85" w:type="dxa"/>
            </w:tcMar>
            <w:vAlign w:val="center"/>
          </w:tcPr>
          <w:p w14:paraId="6CFFF879" w14:textId="77777777" w:rsidR="00FA7659" w:rsidRPr="00796AA4" w:rsidRDefault="00FA7659" w:rsidP="00FA7659">
            <w:pPr>
              <w:keepNext/>
              <w:spacing w:after="40" w:line="240" w:lineRule="auto"/>
              <w:rPr>
                <w:rFonts w:cs="Arial"/>
                <w:color w:val="auto"/>
              </w:rPr>
            </w:pPr>
            <w:r w:rsidRPr="00796AA4">
              <w:rPr>
                <w:rFonts w:cs="Arial"/>
                <w:b/>
                <w:color w:val="auto"/>
                <w:sz w:val="19"/>
              </w:rPr>
              <w:t>Check</w:t>
            </w:r>
          </w:p>
        </w:tc>
        <w:tc>
          <w:tcPr>
            <w:tcW w:w="4968" w:type="dxa"/>
            <w:shd w:val="clear" w:color="auto" w:fill="17365D" w:themeFill="text2" w:themeFillShade="BF"/>
            <w:tcMar>
              <w:top w:w="85" w:type="dxa"/>
              <w:left w:w="85" w:type="dxa"/>
              <w:bottom w:w="85" w:type="dxa"/>
              <w:right w:w="85" w:type="dxa"/>
            </w:tcMar>
            <w:vAlign w:val="center"/>
          </w:tcPr>
          <w:p w14:paraId="32EC1944" w14:textId="77777777" w:rsidR="00FA7659" w:rsidRPr="00796AA4" w:rsidRDefault="00FA7659" w:rsidP="00FA7659">
            <w:pPr>
              <w:keepNext/>
              <w:spacing w:after="40" w:line="240" w:lineRule="auto"/>
              <w:rPr>
                <w:rFonts w:cs="Arial"/>
                <w:color w:val="auto"/>
              </w:rPr>
            </w:pPr>
            <w:r w:rsidRPr="00796AA4">
              <w:rPr>
                <w:rFonts w:cs="Arial"/>
                <w:b/>
                <w:color w:val="auto"/>
                <w:sz w:val="19"/>
              </w:rPr>
              <w:t>Next action</w:t>
            </w:r>
          </w:p>
        </w:tc>
      </w:tr>
      <w:tr w:rsidR="00FA7659" w:rsidRPr="00796AA4" w14:paraId="46452D09" w14:textId="77777777" w:rsidTr="00796AA4">
        <w:trPr>
          <w:cantSplit/>
          <w:jc w:val="center"/>
        </w:trPr>
        <w:tc>
          <w:tcPr>
            <w:tcW w:w="2088" w:type="dxa"/>
            <w:tcMar>
              <w:top w:w="85" w:type="dxa"/>
              <w:left w:w="85" w:type="dxa"/>
              <w:bottom w:w="85" w:type="dxa"/>
              <w:right w:w="85" w:type="dxa"/>
            </w:tcMar>
            <w:vAlign w:val="center"/>
          </w:tcPr>
          <w:p w14:paraId="4F15E610" w14:textId="77777777" w:rsidR="00FA7659" w:rsidRPr="00796AA4" w:rsidRDefault="00FA7659" w:rsidP="00FA7659">
            <w:pPr>
              <w:spacing w:after="40" w:line="240" w:lineRule="auto"/>
              <w:rPr>
                <w:rFonts w:cs="Arial"/>
                <w:color w:val="auto"/>
              </w:rPr>
            </w:pPr>
            <w:r w:rsidRPr="00796AA4">
              <w:rPr>
                <w:rFonts w:cs="Arial"/>
                <w:color w:val="auto"/>
                <w:sz w:val="19"/>
              </w:rPr>
              <w:t>Workflow missing after rebuild</w:t>
            </w:r>
          </w:p>
        </w:tc>
        <w:tc>
          <w:tcPr>
            <w:tcW w:w="3024" w:type="dxa"/>
            <w:tcMar>
              <w:top w:w="85" w:type="dxa"/>
              <w:left w:w="85" w:type="dxa"/>
              <w:bottom w:w="85" w:type="dxa"/>
              <w:right w:w="85" w:type="dxa"/>
            </w:tcMar>
            <w:vAlign w:val="center"/>
          </w:tcPr>
          <w:p w14:paraId="1627DD64" w14:textId="617D07C9" w:rsidR="00FA7659" w:rsidRPr="00796AA4" w:rsidRDefault="00FA7659" w:rsidP="00FA7659">
            <w:pPr>
              <w:spacing w:after="40" w:line="240" w:lineRule="auto"/>
              <w:rPr>
                <w:rFonts w:cs="Arial"/>
                <w:color w:val="auto"/>
              </w:rPr>
            </w:pPr>
            <w:r w:rsidRPr="00796AA4">
              <w:rPr>
                <w:rFonts w:cs="Arial"/>
                <w:color w:val="auto"/>
                <w:sz w:val="19"/>
              </w:rPr>
              <w:t xml:space="preserve">Installed Build, image tag, current frontend assets and </w:t>
            </w:r>
            <w:r w:rsidR="00A9657E" w:rsidRPr="00796AA4">
              <w:rPr>
                <w:rFonts w:cs="Arial"/>
                <w:color w:val="auto"/>
                <w:sz w:val="19"/>
              </w:rPr>
              <w:t>catalogue</w:t>
            </w:r>
          </w:p>
        </w:tc>
        <w:tc>
          <w:tcPr>
            <w:tcW w:w="4968" w:type="dxa"/>
            <w:tcMar>
              <w:top w:w="85" w:type="dxa"/>
              <w:left w:w="85" w:type="dxa"/>
              <w:bottom w:w="85" w:type="dxa"/>
              <w:right w:w="85" w:type="dxa"/>
            </w:tcMar>
            <w:vAlign w:val="center"/>
          </w:tcPr>
          <w:p w14:paraId="1264F62F" w14:textId="77777777" w:rsidR="00FA7659" w:rsidRPr="00796AA4" w:rsidRDefault="00FA7659" w:rsidP="00FA7659">
            <w:pPr>
              <w:spacing w:after="40" w:line="240" w:lineRule="auto"/>
              <w:rPr>
                <w:rFonts w:cs="Arial"/>
                <w:color w:val="auto"/>
              </w:rPr>
            </w:pPr>
            <w:r w:rsidRPr="00796AA4">
              <w:rPr>
                <w:rFonts w:cs="Arial"/>
                <w:color w:val="auto"/>
                <w:sz w:val="19"/>
              </w:rPr>
              <w:t>Confirm exact running image and health; do not infer deployed code from a source commit or browser footer.</w:t>
            </w:r>
          </w:p>
        </w:tc>
      </w:tr>
      <w:tr w:rsidR="00FA7659" w:rsidRPr="00796AA4" w14:paraId="0F966DFE" w14:textId="77777777" w:rsidTr="00796AA4">
        <w:trPr>
          <w:cantSplit/>
          <w:jc w:val="center"/>
        </w:trPr>
        <w:tc>
          <w:tcPr>
            <w:tcW w:w="2088" w:type="dxa"/>
            <w:tcMar>
              <w:top w:w="85" w:type="dxa"/>
              <w:left w:w="85" w:type="dxa"/>
              <w:bottom w:w="85" w:type="dxa"/>
              <w:right w:w="85" w:type="dxa"/>
            </w:tcMar>
            <w:vAlign w:val="center"/>
          </w:tcPr>
          <w:p w14:paraId="66DD8271" w14:textId="77777777" w:rsidR="00FA7659" w:rsidRPr="00796AA4" w:rsidRDefault="00FA7659" w:rsidP="00FA7659">
            <w:pPr>
              <w:spacing w:after="40" w:line="240" w:lineRule="auto"/>
              <w:rPr>
                <w:rFonts w:cs="Arial"/>
                <w:color w:val="auto"/>
              </w:rPr>
            </w:pPr>
            <w:r w:rsidRPr="00796AA4">
              <w:rPr>
                <w:rFonts w:cs="Arial"/>
                <w:color w:val="auto"/>
                <w:sz w:val="19"/>
              </w:rPr>
              <w:t>YAML valid but workflow not runnable</w:t>
            </w:r>
          </w:p>
        </w:tc>
        <w:tc>
          <w:tcPr>
            <w:tcW w:w="3024" w:type="dxa"/>
            <w:tcMar>
              <w:top w:w="85" w:type="dxa"/>
              <w:left w:w="85" w:type="dxa"/>
              <w:bottom w:w="85" w:type="dxa"/>
              <w:right w:w="85" w:type="dxa"/>
            </w:tcMar>
            <w:vAlign w:val="center"/>
          </w:tcPr>
          <w:p w14:paraId="5AE21087" w14:textId="77777777" w:rsidR="00FA7659" w:rsidRPr="00796AA4" w:rsidRDefault="00FA7659" w:rsidP="00FA7659">
            <w:pPr>
              <w:spacing w:after="40" w:line="240" w:lineRule="auto"/>
              <w:rPr>
                <w:rFonts w:cs="Arial"/>
                <w:color w:val="auto"/>
              </w:rPr>
            </w:pPr>
            <w:r w:rsidRPr="00796AA4">
              <w:rPr>
                <w:rFonts w:cs="Arial"/>
                <w:color w:val="auto"/>
                <w:sz w:val="19"/>
              </w:rPr>
              <w:t>Selected family, template, schema, references and adapter gate</w:t>
            </w:r>
          </w:p>
        </w:tc>
        <w:tc>
          <w:tcPr>
            <w:tcW w:w="4968" w:type="dxa"/>
            <w:tcMar>
              <w:top w:w="85" w:type="dxa"/>
              <w:left w:w="85" w:type="dxa"/>
              <w:bottom w:w="85" w:type="dxa"/>
              <w:right w:w="85" w:type="dxa"/>
            </w:tcMar>
            <w:vAlign w:val="center"/>
          </w:tcPr>
          <w:p w14:paraId="2DA0DEF7" w14:textId="77777777" w:rsidR="00FA7659" w:rsidRPr="00796AA4" w:rsidRDefault="00FA7659" w:rsidP="00FA7659">
            <w:pPr>
              <w:spacing w:after="40" w:line="240" w:lineRule="auto"/>
              <w:rPr>
                <w:rFonts w:cs="Arial"/>
                <w:color w:val="auto"/>
              </w:rPr>
            </w:pPr>
            <w:r w:rsidRPr="00796AA4">
              <w:rPr>
                <w:rFonts w:cs="Arial"/>
                <w:color w:val="auto"/>
                <w:sz w:val="19"/>
              </w:rPr>
              <w:t>Use the matching workflow generator; validation syntax and execution readiness are separate.</w:t>
            </w:r>
          </w:p>
        </w:tc>
      </w:tr>
      <w:tr w:rsidR="00FA7659" w:rsidRPr="00796AA4" w14:paraId="5F732C9F" w14:textId="77777777" w:rsidTr="00796AA4">
        <w:trPr>
          <w:cantSplit/>
          <w:jc w:val="center"/>
        </w:trPr>
        <w:tc>
          <w:tcPr>
            <w:tcW w:w="2088" w:type="dxa"/>
            <w:tcMar>
              <w:top w:w="85" w:type="dxa"/>
              <w:left w:w="85" w:type="dxa"/>
              <w:bottom w:w="85" w:type="dxa"/>
              <w:right w:w="85" w:type="dxa"/>
            </w:tcMar>
            <w:vAlign w:val="center"/>
          </w:tcPr>
          <w:p w14:paraId="19066EF6" w14:textId="77777777" w:rsidR="00FA7659" w:rsidRPr="00796AA4" w:rsidRDefault="00FA7659" w:rsidP="00FA7659">
            <w:pPr>
              <w:spacing w:after="40" w:line="240" w:lineRule="auto"/>
              <w:rPr>
                <w:rFonts w:cs="Arial"/>
                <w:color w:val="auto"/>
              </w:rPr>
            </w:pPr>
            <w:r w:rsidRPr="00796AA4">
              <w:rPr>
                <w:rFonts w:cs="Arial"/>
                <w:color w:val="auto"/>
                <w:sz w:val="19"/>
              </w:rPr>
              <w:t>HTTP 401</w:t>
            </w:r>
          </w:p>
        </w:tc>
        <w:tc>
          <w:tcPr>
            <w:tcW w:w="3024" w:type="dxa"/>
            <w:tcMar>
              <w:top w:w="85" w:type="dxa"/>
              <w:left w:w="85" w:type="dxa"/>
              <w:bottom w:w="85" w:type="dxa"/>
              <w:right w:w="85" w:type="dxa"/>
            </w:tcMar>
            <w:vAlign w:val="center"/>
          </w:tcPr>
          <w:p w14:paraId="26DB83FF" w14:textId="77777777" w:rsidR="00FA7659" w:rsidRPr="00796AA4" w:rsidRDefault="00FA7659" w:rsidP="00FA7659">
            <w:pPr>
              <w:spacing w:after="40" w:line="240" w:lineRule="auto"/>
              <w:rPr>
                <w:rFonts w:cs="Arial"/>
                <w:color w:val="auto"/>
              </w:rPr>
            </w:pPr>
            <w:r w:rsidRPr="00796AA4">
              <w:rPr>
                <w:rFonts w:cs="Arial"/>
                <w:color w:val="auto"/>
                <w:sz w:val="19"/>
              </w:rPr>
              <w:t>Target account, active password, credential reference and permission</w:t>
            </w:r>
          </w:p>
        </w:tc>
        <w:tc>
          <w:tcPr>
            <w:tcW w:w="4968" w:type="dxa"/>
            <w:tcMar>
              <w:top w:w="85" w:type="dxa"/>
              <w:left w:w="85" w:type="dxa"/>
              <w:bottom w:w="85" w:type="dxa"/>
              <w:right w:w="85" w:type="dxa"/>
            </w:tcMar>
            <w:vAlign w:val="center"/>
          </w:tcPr>
          <w:p w14:paraId="4E63A30E" w14:textId="77777777" w:rsidR="00FA7659" w:rsidRPr="00796AA4" w:rsidRDefault="00FA7659" w:rsidP="00FA7659">
            <w:pPr>
              <w:spacing w:after="40" w:line="240" w:lineRule="auto"/>
              <w:rPr>
                <w:rFonts w:cs="Arial"/>
                <w:color w:val="auto"/>
              </w:rPr>
            </w:pPr>
            <w:r w:rsidRPr="00796AA4">
              <w:rPr>
                <w:rFonts w:cs="Arial"/>
                <w:color w:val="auto"/>
                <w:sz w:val="19"/>
              </w:rPr>
              <w:t>Inspect target-side authentication and lockout; do not repeatedly retry password changes.</w:t>
            </w:r>
          </w:p>
        </w:tc>
      </w:tr>
      <w:tr w:rsidR="00FA7659" w:rsidRPr="00796AA4" w14:paraId="3DF62D78" w14:textId="77777777" w:rsidTr="00796AA4">
        <w:trPr>
          <w:cantSplit/>
          <w:jc w:val="center"/>
        </w:trPr>
        <w:tc>
          <w:tcPr>
            <w:tcW w:w="2088" w:type="dxa"/>
            <w:tcMar>
              <w:top w:w="85" w:type="dxa"/>
              <w:left w:w="85" w:type="dxa"/>
              <w:bottom w:w="85" w:type="dxa"/>
              <w:right w:w="85" w:type="dxa"/>
            </w:tcMar>
            <w:vAlign w:val="center"/>
          </w:tcPr>
          <w:p w14:paraId="6083B61D" w14:textId="77777777" w:rsidR="00FA7659" w:rsidRPr="00796AA4" w:rsidRDefault="00FA7659" w:rsidP="00FA7659">
            <w:pPr>
              <w:spacing w:after="40" w:line="240" w:lineRule="auto"/>
              <w:rPr>
                <w:rFonts w:cs="Arial"/>
                <w:color w:val="auto"/>
              </w:rPr>
            </w:pPr>
            <w:r w:rsidRPr="00796AA4">
              <w:rPr>
                <w:rFonts w:cs="Arial"/>
                <w:color w:val="auto"/>
                <w:sz w:val="19"/>
              </w:rPr>
              <w:t>Network unreachable or timeout</w:t>
            </w:r>
          </w:p>
        </w:tc>
        <w:tc>
          <w:tcPr>
            <w:tcW w:w="3024" w:type="dxa"/>
            <w:tcMar>
              <w:top w:w="85" w:type="dxa"/>
              <w:left w:w="85" w:type="dxa"/>
              <w:bottom w:w="85" w:type="dxa"/>
              <w:right w:w="85" w:type="dxa"/>
            </w:tcMar>
            <w:vAlign w:val="center"/>
          </w:tcPr>
          <w:p w14:paraId="37EE5505" w14:textId="77777777" w:rsidR="00FA7659" w:rsidRPr="00796AA4" w:rsidRDefault="00FA7659" w:rsidP="00FA7659">
            <w:pPr>
              <w:spacing w:after="40" w:line="240" w:lineRule="auto"/>
              <w:rPr>
                <w:rFonts w:cs="Arial"/>
                <w:color w:val="auto"/>
              </w:rPr>
            </w:pPr>
            <w:r w:rsidRPr="00796AA4">
              <w:rPr>
                <w:rFonts w:cs="Arial"/>
                <w:color w:val="auto"/>
                <w:sz w:val="19"/>
              </w:rPr>
              <w:t>Container routing, VLAN, firewall, target endpoint and port</w:t>
            </w:r>
          </w:p>
        </w:tc>
        <w:tc>
          <w:tcPr>
            <w:tcW w:w="4968" w:type="dxa"/>
            <w:tcMar>
              <w:top w:w="85" w:type="dxa"/>
              <w:left w:w="85" w:type="dxa"/>
              <w:bottom w:w="85" w:type="dxa"/>
              <w:right w:w="85" w:type="dxa"/>
            </w:tcMar>
            <w:vAlign w:val="center"/>
          </w:tcPr>
          <w:p w14:paraId="4D407C87" w14:textId="77777777" w:rsidR="00FA7659" w:rsidRPr="00796AA4" w:rsidRDefault="00FA7659" w:rsidP="00FA7659">
            <w:pPr>
              <w:spacing w:after="40" w:line="240" w:lineRule="auto"/>
              <w:rPr>
                <w:rFonts w:cs="Arial"/>
                <w:color w:val="auto"/>
              </w:rPr>
            </w:pPr>
            <w:r w:rsidRPr="00796AA4">
              <w:rPr>
                <w:rFonts w:cs="Arial"/>
                <w:color w:val="auto"/>
                <w:sz w:val="19"/>
              </w:rPr>
              <w:t>Test from the application execution context, not only a workstation or PCVM.</w:t>
            </w:r>
          </w:p>
        </w:tc>
      </w:tr>
      <w:tr w:rsidR="00FA7659" w:rsidRPr="00796AA4" w14:paraId="544D6B33" w14:textId="77777777" w:rsidTr="00796AA4">
        <w:trPr>
          <w:cantSplit/>
          <w:jc w:val="center"/>
        </w:trPr>
        <w:tc>
          <w:tcPr>
            <w:tcW w:w="2088" w:type="dxa"/>
            <w:tcMar>
              <w:top w:w="85" w:type="dxa"/>
              <w:left w:w="85" w:type="dxa"/>
              <w:bottom w:w="85" w:type="dxa"/>
              <w:right w:w="85" w:type="dxa"/>
            </w:tcMar>
            <w:vAlign w:val="center"/>
          </w:tcPr>
          <w:p w14:paraId="283B3A0C" w14:textId="77777777" w:rsidR="00FA7659" w:rsidRPr="00796AA4" w:rsidRDefault="00FA7659" w:rsidP="00FA7659">
            <w:pPr>
              <w:spacing w:after="40" w:line="240" w:lineRule="auto"/>
              <w:rPr>
                <w:rFonts w:cs="Arial"/>
                <w:color w:val="auto"/>
              </w:rPr>
            </w:pPr>
            <w:r w:rsidRPr="00796AA4">
              <w:rPr>
                <w:rFonts w:cs="Arial"/>
                <w:color w:val="auto"/>
                <w:sz w:val="19"/>
              </w:rPr>
              <w:t>Certificate verification failed</w:t>
            </w:r>
          </w:p>
        </w:tc>
        <w:tc>
          <w:tcPr>
            <w:tcW w:w="3024" w:type="dxa"/>
            <w:tcMar>
              <w:top w:w="85" w:type="dxa"/>
              <w:left w:w="85" w:type="dxa"/>
              <w:bottom w:w="85" w:type="dxa"/>
              <w:right w:w="85" w:type="dxa"/>
            </w:tcMar>
            <w:vAlign w:val="center"/>
          </w:tcPr>
          <w:p w14:paraId="032EB5F4" w14:textId="77777777" w:rsidR="00FA7659" w:rsidRPr="00796AA4" w:rsidRDefault="00FA7659" w:rsidP="00FA7659">
            <w:pPr>
              <w:spacing w:after="40" w:line="240" w:lineRule="auto"/>
              <w:rPr>
                <w:rFonts w:cs="Arial"/>
                <w:color w:val="auto"/>
              </w:rPr>
            </w:pPr>
            <w:r w:rsidRPr="00796AA4">
              <w:rPr>
                <w:rFonts w:cs="Arial"/>
                <w:color w:val="auto"/>
                <w:sz w:val="19"/>
              </w:rPr>
              <w:t>Trust chain, SAN identity, validity and persistent mounted bundle</w:t>
            </w:r>
          </w:p>
        </w:tc>
        <w:tc>
          <w:tcPr>
            <w:tcW w:w="4968" w:type="dxa"/>
            <w:tcMar>
              <w:top w:w="85" w:type="dxa"/>
              <w:left w:w="85" w:type="dxa"/>
              <w:bottom w:w="85" w:type="dxa"/>
              <w:right w:w="85" w:type="dxa"/>
            </w:tcMar>
            <w:vAlign w:val="center"/>
          </w:tcPr>
          <w:p w14:paraId="32071215" w14:textId="77777777" w:rsidR="00FA7659" w:rsidRPr="00796AA4" w:rsidRDefault="00FA7659" w:rsidP="00FA7659">
            <w:pPr>
              <w:spacing w:after="40" w:line="240" w:lineRule="auto"/>
              <w:rPr>
                <w:rFonts w:cs="Arial"/>
                <w:color w:val="auto"/>
              </w:rPr>
            </w:pPr>
            <w:r w:rsidRPr="00796AA4">
              <w:rPr>
                <w:rFonts w:cs="Arial"/>
                <w:color w:val="auto"/>
                <w:sz w:val="19"/>
              </w:rPr>
              <w:t>Install verified CA trust and use matching endpoint identity; do not turn TLS verification off.</w:t>
            </w:r>
          </w:p>
        </w:tc>
      </w:tr>
      <w:tr w:rsidR="00FA7659" w:rsidRPr="00796AA4" w14:paraId="4FA11ED7" w14:textId="77777777" w:rsidTr="00796AA4">
        <w:trPr>
          <w:cantSplit/>
          <w:jc w:val="center"/>
        </w:trPr>
        <w:tc>
          <w:tcPr>
            <w:tcW w:w="2088" w:type="dxa"/>
            <w:tcMar>
              <w:top w:w="85" w:type="dxa"/>
              <w:left w:w="85" w:type="dxa"/>
              <w:bottom w:w="85" w:type="dxa"/>
              <w:right w:w="85" w:type="dxa"/>
            </w:tcMar>
            <w:vAlign w:val="center"/>
          </w:tcPr>
          <w:p w14:paraId="39165D84" w14:textId="77777777" w:rsidR="00FA7659" w:rsidRPr="00796AA4" w:rsidRDefault="00FA7659" w:rsidP="00FA7659">
            <w:pPr>
              <w:spacing w:after="40" w:line="240" w:lineRule="auto"/>
              <w:rPr>
                <w:rFonts w:cs="Arial"/>
                <w:color w:val="auto"/>
              </w:rPr>
            </w:pPr>
            <w:r w:rsidRPr="00796AA4">
              <w:rPr>
                <w:rFonts w:cs="Arial"/>
                <w:color w:val="auto"/>
                <w:sz w:val="19"/>
              </w:rPr>
              <w:t>HTTP 503</w:t>
            </w:r>
          </w:p>
        </w:tc>
        <w:tc>
          <w:tcPr>
            <w:tcW w:w="3024" w:type="dxa"/>
            <w:tcMar>
              <w:top w:w="85" w:type="dxa"/>
              <w:left w:w="85" w:type="dxa"/>
              <w:bottom w:w="85" w:type="dxa"/>
              <w:right w:w="85" w:type="dxa"/>
            </w:tcMar>
            <w:vAlign w:val="center"/>
          </w:tcPr>
          <w:p w14:paraId="2A0E7090" w14:textId="77777777" w:rsidR="00FA7659" w:rsidRPr="00796AA4" w:rsidRDefault="00FA7659" w:rsidP="00FA7659">
            <w:pPr>
              <w:spacing w:after="40" w:line="240" w:lineRule="auto"/>
              <w:rPr>
                <w:rFonts w:cs="Arial"/>
                <w:color w:val="auto"/>
              </w:rPr>
            </w:pPr>
            <w:r w:rsidRPr="00796AA4">
              <w:rPr>
                <w:rFonts w:cs="Arial"/>
                <w:color w:val="auto"/>
                <w:sz w:val="19"/>
              </w:rPr>
              <w:t>Actual API route and upstream service state</w:t>
            </w:r>
          </w:p>
        </w:tc>
        <w:tc>
          <w:tcPr>
            <w:tcW w:w="4968" w:type="dxa"/>
            <w:tcMar>
              <w:top w:w="85" w:type="dxa"/>
              <w:left w:w="85" w:type="dxa"/>
              <w:bottom w:w="85" w:type="dxa"/>
              <w:right w:w="85" w:type="dxa"/>
            </w:tcMar>
            <w:vAlign w:val="center"/>
          </w:tcPr>
          <w:p w14:paraId="07011577" w14:textId="77777777" w:rsidR="00FA7659" w:rsidRPr="00796AA4" w:rsidRDefault="00FA7659" w:rsidP="00FA7659">
            <w:pPr>
              <w:spacing w:after="40" w:line="240" w:lineRule="auto"/>
              <w:rPr>
                <w:rFonts w:cs="Arial"/>
                <w:color w:val="auto"/>
              </w:rPr>
            </w:pPr>
            <w:r w:rsidRPr="00796AA4">
              <w:rPr>
                <w:rFonts w:cs="Arial"/>
                <w:color w:val="auto"/>
                <w:sz w:val="19"/>
              </w:rPr>
              <w:t>A browser redirect or root-page response does not prove the authenticated API is healthy.</w:t>
            </w:r>
          </w:p>
        </w:tc>
      </w:tr>
      <w:tr w:rsidR="00FA7659" w:rsidRPr="00796AA4" w14:paraId="42B531F7" w14:textId="77777777" w:rsidTr="00796AA4">
        <w:trPr>
          <w:cantSplit/>
          <w:jc w:val="center"/>
        </w:trPr>
        <w:tc>
          <w:tcPr>
            <w:tcW w:w="2088" w:type="dxa"/>
            <w:tcMar>
              <w:top w:w="85" w:type="dxa"/>
              <w:left w:w="85" w:type="dxa"/>
              <w:bottom w:w="85" w:type="dxa"/>
              <w:right w:w="85" w:type="dxa"/>
            </w:tcMar>
            <w:vAlign w:val="center"/>
          </w:tcPr>
          <w:p w14:paraId="7329092D" w14:textId="77777777" w:rsidR="00FA7659" w:rsidRPr="00796AA4" w:rsidRDefault="00FA7659" w:rsidP="00FA7659">
            <w:pPr>
              <w:spacing w:after="40" w:line="240" w:lineRule="auto"/>
              <w:rPr>
                <w:rFonts w:cs="Arial"/>
                <w:color w:val="auto"/>
              </w:rPr>
            </w:pPr>
            <w:r w:rsidRPr="00796AA4">
              <w:rPr>
                <w:rFonts w:cs="Arial"/>
                <w:color w:val="auto"/>
                <w:sz w:val="19"/>
              </w:rPr>
              <w:t>Foundation checksum error</w:t>
            </w:r>
          </w:p>
        </w:tc>
        <w:tc>
          <w:tcPr>
            <w:tcW w:w="3024" w:type="dxa"/>
            <w:tcMar>
              <w:top w:w="85" w:type="dxa"/>
              <w:left w:w="85" w:type="dxa"/>
              <w:bottom w:w="85" w:type="dxa"/>
              <w:right w:w="85" w:type="dxa"/>
            </w:tcMar>
            <w:vAlign w:val="center"/>
          </w:tcPr>
          <w:p w14:paraId="0851F2D8" w14:textId="77777777" w:rsidR="00FA7659" w:rsidRPr="00796AA4" w:rsidRDefault="00FA7659" w:rsidP="00FA7659">
            <w:pPr>
              <w:spacing w:after="40" w:line="240" w:lineRule="auto"/>
              <w:rPr>
                <w:rFonts w:cs="Arial"/>
                <w:color w:val="auto"/>
              </w:rPr>
            </w:pPr>
            <w:r w:rsidRPr="00796AA4">
              <w:rPr>
                <w:rFonts w:cs="Arial"/>
                <w:color w:val="auto"/>
                <w:sz w:val="19"/>
              </w:rPr>
              <w:t>Exact ISO inventory record and expected digest</w:t>
            </w:r>
          </w:p>
        </w:tc>
        <w:tc>
          <w:tcPr>
            <w:tcW w:w="4968" w:type="dxa"/>
            <w:tcMar>
              <w:top w:w="85" w:type="dxa"/>
              <w:left w:w="85" w:type="dxa"/>
              <w:bottom w:w="85" w:type="dxa"/>
              <w:right w:w="85" w:type="dxa"/>
            </w:tcMar>
            <w:vAlign w:val="center"/>
          </w:tcPr>
          <w:p w14:paraId="4ADE06BC" w14:textId="77777777" w:rsidR="00FA7659" w:rsidRPr="00796AA4" w:rsidRDefault="00FA7659" w:rsidP="00FA7659">
            <w:pPr>
              <w:spacing w:after="40" w:line="240" w:lineRule="auto"/>
              <w:rPr>
                <w:rFonts w:cs="Arial"/>
                <w:color w:val="auto"/>
              </w:rPr>
            </w:pPr>
            <w:r w:rsidRPr="00796AA4">
              <w:rPr>
                <w:rFonts w:cs="Arial"/>
                <w:color w:val="auto"/>
                <w:sz w:val="19"/>
              </w:rPr>
              <w:t>Supply the correct expected checksum and revalidate native payload before resubmission.</w:t>
            </w:r>
          </w:p>
        </w:tc>
      </w:tr>
      <w:tr w:rsidR="00FA7659" w:rsidRPr="00796AA4" w14:paraId="1BE58E93" w14:textId="77777777" w:rsidTr="00796AA4">
        <w:trPr>
          <w:cantSplit/>
          <w:jc w:val="center"/>
        </w:trPr>
        <w:tc>
          <w:tcPr>
            <w:tcW w:w="2088" w:type="dxa"/>
            <w:tcMar>
              <w:top w:w="85" w:type="dxa"/>
              <w:left w:w="85" w:type="dxa"/>
              <w:bottom w:w="85" w:type="dxa"/>
              <w:right w:w="85" w:type="dxa"/>
            </w:tcMar>
            <w:vAlign w:val="center"/>
          </w:tcPr>
          <w:p w14:paraId="3C4A9823" w14:textId="77777777" w:rsidR="00FA7659" w:rsidRPr="00796AA4" w:rsidRDefault="00FA7659" w:rsidP="00FA7659">
            <w:pPr>
              <w:spacing w:after="40" w:line="240" w:lineRule="auto"/>
              <w:rPr>
                <w:rFonts w:cs="Arial"/>
                <w:color w:val="auto"/>
              </w:rPr>
            </w:pPr>
            <w:r w:rsidRPr="00796AA4">
              <w:rPr>
                <w:rFonts w:cs="Arial"/>
                <w:color w:val="auto"/>
                <w:sz w:val="19"/>
              </w:rPr>
              <w:t>Progress Not reported</w:t>
            </w:r>
          </w:p>
        </w:tc>
        <w:tc>
          <w:tcPr>
            <w:tcW w:w="3024" w:type="dxa"/>
            <w:tcMar>
              <w:top w:w="85" w:type="dxa"/>
              <w:left w:w="85" w:type="dxa"/>
              <w:bottom w:w="85" w:type="dxa"/>
              <w:right w:w="85" w:type="dxa"/>
            </w:tcMar>
            <w:vAlign w:val="center"/>
          </w:tcPr>
          <w:p w14:paraId="14BB5487" w14:textId="77777777" w:rsidR="00FA7659" w:rsidRPr="00796AA4" w:rsidRDefault="00FA7659" w:rsidP="00FA7659">
            <w:pPr>
              <w:spacing w:after="40" w:line="240" w:lineRule="auto"/>
              <w:rPr>
                <w:rFonts w:cs="Arial"/>
                <w:color w:val="auto"/>
              </w:rPr>
            </w:pPr>
            <w:r w:rsidRPr="00796AA4">
              <w:rPr>
                <w:rFonts w:cs="Arial"/>
                <w:color w:val="auto"/>
                <w:sz w:val="19"/>
              </w:rPr>
              <w:t>Raw API response shape, stale timestamp and job outcome</w:t>
            </w:r>
          </w:p>
        </w:tc>
        <w:tc>
          <w:tcPr>
            <w:tcW w:w="4968" w:type="dxa"/>
            <w:tcMar>
              <w:top w:w="85" w:type="dxa"/>
              <w:left w:w="85" w:type="dxa"/>
              <w:bottom w:w="85" w:type="dxa"/>
              <w:right w:w="85" w:type="dxa"/>
            </w:tcMar>
            <w:vAlign w:val="center"/>
          </w:tcPr>
          <w:p w14:paraId="71A68267" w14:textId="77777777" w:rsidR="00FA7659" w:rsidRPr="00796AA4" w:rsidRDefault="00FA7659" w:rsidP="00FA7659">
            <w:pPr>
              <w:spacing w:after="40" w:line="240" w:lineRule="auto"/>
              <w:rPr>
                <w:rFonts w:cs="Arial"/>
                <w:color w:val="auto"/>
              </w:rPr>
            </w:pPr>
            <w:r w:rsidRPr="00796AA4">
              <w:rPr>
                <w:rFonts w:cs="Arial"/>
                <w:color w:val="auto"/>
                <w:sz w:val="19"/>
              </w:rPr>
              <w:t>Use grouped classic telemetry when available; inspect Foundation and download sanitized logs.</w:t>
            </w:r>
          </w:p>
        </w:tc>
      </w:tr>
      <w:tr w:rsidR="00FA7659" w:rsidRPr="00796AA4" w14:paraId="673BAEC7" w14:textId="77777777" w:rsidTr="00796AA4">
        <w:trPr>
          <w:cantSplit/>
          <w:jc w:val="center"/>
        </w:trPr>
        <w:tc>
          <w:tcPr>
            <w:tcW w:w="2088" w:type="dxa"/>
            <w:tcMar>
              <w:top w:w="85" w:type="dxa"/>
              <w:left w:w="85" w:type="dxa"/>
              <w:bottom w:w="85" w:type="dxa"/>
              <w:right w:w="85" w:type="dxa"/>
            </w:tcMar>
            <w:vAlign w:val="center"/>
          </w:tcPr>
          <w:p w14:paraId="509B5945" w14:textId="77777777" w:rsidR="00FA7659" w:rsidRPr="00796AA4" w:rsidRDefault="00FA7659" w:rsidP="00FA7659">
            <w:pPr>
              <w:spacing w:after="40" w:line="240" w:lineRule="auto"/>
              <w:rPr>
                <w:rFonts w:cs="Arial"/>
                <w:color w:val="auto"/>
              </w:rPr>
            </w:pPr>
            <w:r w:rsidRPr="00796AA4">
              <w:rPr>
                <w:rFonts w:cs="Arial"/>
                <w:color w:val="auto"/>
                <w:sz w:val="19"/>
              </w:rPr>
              <w:t>Schedule does not run</w:t>
            </w:r>
          </w:p>
        </w:tc>
        <w:tc>
          <w:tcPr>
            <w:tcW w:w="3024" w:type="dxa"/>
            <w:tcMar>
              <w:top w:w="85" w:type="dxa"/>
              <w:left w:w="85" w:type="dxa"/>
              <w:bottom w:w="85" w:type="dxa"/>
              <w:right w:w="85" w:type="dxa"/>
            </w:tcMar>
            <w:vAlign w:val="center"/>
          </w:tcPr>
          <w:p w14:paraId="72BC8AEC" w14:textId="77777777" w:rsidR="00FA7659" w:rsidRPr="00796AA4" w:rsidRDefault="00FA7659" w:rsidP="00FA7659">
            <w:pPr>
              <w:spacing w:after="40" w:line="240" w:lineRule="auto"/>
              <w:rPr>
                <w:rFonts w:cs="Arial"/>
                <w:color w:val="auto"/>
              </w:rPr>
            </w:pPr>
            <w:r w:rsidRPr="00796AA4">
              <w:rPr>
                <w:rFonts w:cs="Arial"/>
                <w:color w:val="auto"/>
                <w:sz w:val="19"/>
              </w:rPr>
              <w:t>Enabled state, UTC cron, server uptime, approval restrictions and latest job</w:t>
            </w:r>
          </w:p>
        </w:tc>
        <w:tc>
          <w:tcPr>
            <w:tcW w:w="4968" w:type="dxa"/>
            <w:tcMar>
              <w:top w:w="85" w:type="dxa"/>
              <w:left w:w="85" w:type="dxa"/>
              <w:bottom w:w="85" w:type="dxa"/>
              <w:right w:w="85" w:type="dxa"/>
            </w:tcMar>
            <w:vAlign w:val="center"/>
          </w:tcPr>
          <w:p w14:paraId="462A7E4A" w14:textId="77777777" w:rsidR="00FA7659" w:rsidRPr="00796AA4" w:rsidRDefault="00FA7659" w:rsidP="00FA7659">
            <w:pPr>
              <w:spacing w:after="40" w:line="240" w:lineRule="auto"/>
              <w:rPr>
                <w:rFonts w:cs="Arial"/>
                <w:color w:val="auto"/>
              </w:rPr>
            </w:pPr>
            <w:r w:rsidRPr="00796AA4">
              <w:rPr>
                <w:rFonts w:cs="Arial"/>
                <w:color w:val="auto"/>
                <w:sz w:val="19"/>
              </w:rPr>
              <w:t>Use Run now, inspect server/job logs and verify the next actual trigger.</w:t>
            </w:r>
          </w:p>
        </w:tc>
      </w:tr>
      <w:tr w:rsidR="00FA7659" w:rsidRPr="00796AA4" w14:paraId="3BA29D7E" w14:textId="77777777" w:rsidTr="00796AA4">
        <w:trPr>
          <w:cantSplit/>
          <w:jc w:val="center"/>
        </w:trPr>
        <w:tc>
          <w:tcPr>
            <w:tcW w:w="2088" w:type="dxa"/>
            <w:tcMar>
              <w:top w:w="85" w:type="dxa"/>
              <w:left w:w="85" w:type="dxa"/>
              <w:bottom w:w="85" w:type="dxa"/>
              <w:right w:w="85" w:type="dxa"/>
            </w:tcMar>
            <w:vAlign w:val="center"/>
          </w:tcPr>
          <w:p w14:paraId="77ACF696" w14:textId="77777777" w:rsidR="00FA7659" w:rsidRPr="00796AA4" w:rsidRDefault="00FA7659" w:rsidP="00FA7659">
            <w:pPr>
              <w:spacing w:after="40" w:line="240" w:lineRule="auto"/>
              <w:rPr>
                <w:rFonts w:cs="Arial"/>
                <w:color w:val="auto"/>
              </w:rPr>
            </w:pPr>
            <w:r w:rsidRPr="00796AA4">
              <w:rPr>
                <w:rFonts w:cs="Arial"/>
                <w:color w:val="auto"/>
                <w:sz w:val="19"/>
              </w:rPr>
              <w:t>No space left on device</w:t>
            </w:r>
          </w:p>
        </w:tc>
        <w:tc>
          <w:tcPr>
            <w:tcW w:w="3024" w:type="dxa"/>
            <w:tcMar>
              <w:top w:w="85" w:type="dxa"/>
              <w:left w:w="85" w:type="dxa"/>
              <w:bottom w:w="85" w:type="dxa"/>
              <w:right w:w="85" w:type="dxa"/>
            </w:tcMar>
            <w:vAlign w:val="center"/>
          </w:tcPr>
          <w:p w14:paraId="417CC0B8" w14:textId="77777777" w:rsidR="00FA7659" w:rsidRPr="00796AA4" w:rsidRDefault="00FA7659" w:rsidP="00FA7659">
            <w:pPr>
              <w:spacing w:after="40" w:line="240" w:lineRule="auto"/>
              <w:rPr>
                <w:rFonts w:cs="Arial"/>
                <w:color w:val="auto"/>
              </w:rPr>
            </w:pPr>
            <w:r w:rsidRPr="00796AA4">
              <w:rPr>
                <w:rFonts w:cs="Arial"/>
                <w:color w:val="auto"/>
                <w:sz w:val="19"/>
              </w:rPr>
              <w:t>Host filesystem, update-artifacts and complete backup inventory</w:t>
            </w:r>
          </w:p>
        </w:tc>
        <w:tc>
          <w:tcPr>
            <w:tcW w:w="4968" w:type="dxa"/>
            <w:tcMar>
              <w:top w:w="85" w:type="dxa"/>
              <w:left w:w="85" w:type="dxa"/>
              <w:bottom w:w="85" w:type="dxa"/>
              <w:right w:w="85" w:type="dxa"/>
            </w:tcMar>
            <w:vAlign w:val="center"/>
          </w:tcPr>
          <w:p w14:paraId="69FA1FCB" w14:textId="77777777" w:rsidR="00FA7659" w:rsidRPr="00796AA4" w:rsidRDefault="00FA7659" w:rsidP="00FA7659">
            <w:pPr>
              <w:spacing w:after="40" w:line="240" w:lineRule="auto"/>
              <w:rPr>
                <w:rFonts w:cs="Arial"/>
                <w:color w:val="auto"/>
              </w:rPr>
            </w:pPr>
            <w:r w:rsidRPr="00796AA4">
              <w:rPr>
                <w:rFonts w:cs="Arial"/>
                <w:color w:val="auto"/>
                <w:sz w:val="19"/>
              </w:rPr>
              <w:t>Retain valid backup pairs; approve explicit old-file cleanup or expand storage before retry.</w:t>
            </w:r>
          </w:p>
        </w:tc>
      </w:tr>
    </w:tbl>
    <w:p w14:paraId="6880B014" w14:textId="77777777" w:rsidR="00FA7659" w:rsidRPr="00FA7659" w:rsidRDefault="00FA7659" w:rsidP="00FA7659">
      <w:pPr>
        <w:spacing w:after="20" w:line="254" w:lineRule="auto"/>
        <w:rPr>
          <w:rFonts w:cs="Arial"/>
        </w:rPr>
      </w:pPr>
    </w:p>
    <w:p w14:paraId="2BEFF025" w14:textId="020D174E" w:rsidR="00FA7659" w:rsidRPr="00FA7659" w:rsidRDefault="00FA7659" w:rsidP="00FA7659">
      <w:pPr>
        <w:spacing w:after="120" w:line="254" w:lineRule="auto"/>
        <w:rPr>
          <w:rFonts w:cs="Arial"/>
        </w:rPr>
      </w:pPr>
      <w:r w:rsidRPr="00FA7659">
        <w:rPr>
          <w:rFonts w:cs="Arial"/>
        </w:rPr>
        <w:t xml:space="preserve">Support packet. Include Installed Build, deployment profile, storage backend, affected workflow/script identifier, sanitized YAML, timestamps in UTC, job/approval IDs, relevant sanitized logs, target software versions and what was verified independently. Exclude passwords, tokens, private keys and unredacted configuration exports. Preserve evidence before </w:t>
      </w:r>
      <w:r w:rsidR="00796AA4" w:rsidRPr="00FA7659">
        <w:rPr>
          <w:rFonts w:cs="Arial"/>
        </w:rPr>
        <w:t>retrying</w:t>
      </w:r>
      <w:r w:rsidRPr="00FA7659">
        <w:rPr>
          <w:rFonts w:cs="Arial"/>
        </w:rPr>
        <w:t>, cleanup or restore.</w:t>
      </w:r>
    </w:p>
    <w:p w14:paraId="2EDC7F1A"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197" w:name="_Toc242951540"/>
      <w:bookmarkStart w:id="198" w:name="_Toc244001271"/>
      <w:r w:rsidRPr="00FA7659">
        <w:rPr>
          <w:rFonts w:eastAsiaTheme="majorEastAsia" w:cs="Arial"/>
          <w:b/>
          <w:bCs/>
          <w:sz w:val="30"/>
          <w:szCs w:val="26"/>
        </w:rPr>
        <w:lastRenderedPageBreak/>
        <w:t>Native Foundation planning and post Foundation baselines</w:t>
      </w:r>
      <w:bookmarkEnd w:id="197"/>
      <w:bookmarkEnd w:id="198"/>
    </w:p>
    <w:p w14:paraId="5C04E31B" w14:textId="77777777" w:rsidR="00FA7659" w:rsidRPr="00FA7659" w:rsidRDefault="00FA7659" w:rsidP="00FA7659">
      <w:pPr>
        <w:keepNext/>
        <w:spacing w:before="100" w:after="60" w:line="254" w:lineRule="auto"/>
        <w:rPr>
          <w:rFonts w:cs="Arial"/>
        </w:rPr>
      </w:pPr>
      <w:r w:rsidRPr="00FA7659">
        <w:rPr>
          <w:rFonts w:cs="Arial"/>
          <w:noProof/>
        </w:rPr>
        <w:drawing>
          <wp:inline distT="0" distB="0" distL="0" distR="0" wp14:anchorId="0E5ACBEE" wp14:editId="4C4E33B7">
            <wp:extent cx="6400800" cy="4200525"/>
            <wp:effectExtent l="0" t="0" r="0" b="0"/>
            <wp:docPr id="45" name="Picture 42" descr="Current v1.8.5-rc1 simulated conso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foundation.png"/>
                    <pic:cNvPicPr/>
                  </pic:nvPicPr>
                  <pic:blipFill>
                    <a:blip r:embed="rId47"/>
                    <a:stretch>
                      <a:fillRect/>
                    </a:stretch>
                  </pic:blipFill>
                  <pic:spPr>
                    <a:xfrm>
                      <a:off x="0" y="0"/>
                      <a:ext cx="6400800" cy="4200525"/>
                    </a:xfrm>
                    <a:prstGeom prst="rect">
                      <a:avLst/>
                    </a:prstGeom>
                  </pic:spPr>
                </pic:pic>
              </a:graphicData>
            </a:graphic>
          </wp:inline>
        </w:drawing>
      </w:r>
    </w:p>
    <w:p w14:paraId="42897AC5" w14:textId="77777777" w:rsidR="00FA7659" w:rsidRPr="00A9657E" w:rsidRDefault="00FA7659" w:rsidP="00A9657E">
      <w:pPr>
        <w:spacing w:after="120" w:line="240" w:lineRule="auto"/>
        <w:jc w:val="center"/>
        <w:rPr>
          <w:rFonts w:cs="Arial"/>
          <w:i/>
          <w:iCs/>
          <w:color w:val="808080" w:themeColor="background1" w:themeShade="80"/>
          <w:sz w:val="18"/>
          <w:szCs w:val="18"/>
        </w:rPr>
      </w:pPr>
      <w:r>
        <w:rPr>
          <w:rFonts w:cs="Arial"/>
          <w:i/>
          <w:iCs/>
          <w:color w:val="808080" w:themeColor="background1" w:themeShade="80"/>
          <w:sz w:val="18"/>
          <w:szCs w:val="18"/>
        </w:rPr>
        <w:t>Figure 45. Native Foundation planning and provider readiness. Current v1.8.5-rc1 source capture with simulated demo data; not live deployment evidence.</w:t>
      </w:r>
    </w:p>
    <w:p w14:paraId="2F37A9FD" w14:textId="77777777" w:rsidR="00FA7659" w:rsidRPr="00FA7659" w:rsidRDefault="00FA7659" w:rsidP="00FA7659">
      <w:pPr>
        <w:spacing w:after="120" w:line="254" w:lineRule="auto"/>
        <w:rPr>
          <w:rFonts w:cs="Arial"/>
        </w:rPr>
      </w:pPr>
      <w:r w:rsidRPr="00FA7659">
        <w:rPr>
          <w:rFonts w:cs="Arial"/>
        </w:rPr>
        <w:t>Native Foundation is a separate planning and controlled-adapter lane. Its numerous review buttons generate deterministic manifests, plans, readiness gates, policy records and evidence. Most review actions do not discover live hardware, reserve windows, persist authorization or perform deployment. Follow each returned blocker and read-only flag. A Dell Probe checks connectivity/authentication and selected conditions; its passed count is a count of checks, not necessarily a count of nodes. A successful probe is not a completed imaging operation.</w:t>
      </w:r>
    </w:p>
    <w:p w14:paraId="05812143" w14:textId="77777777" w:rsidR="00FA7659" w:rsidRPr="00FA7659" w:rsidRDefault="00FA7659" w:rsidP="00FA7659">
      <w:pPr>
        <w:spacing w:after="120" w:line="254" w:lineRule="auto"/>
        <w:rPr>
          <w:rFonts w:cs="Arial"/>
        </w:rPr>
      </w:pPr>
      <w:r w:rsidRPr="00FA7659">
        <w:rPr>
          <w:rFonts w:cs="Arial"/>
        </w:rPr>
        <w:t>For Post-Foundation Baseline, Monitoring, Certificate, Network, Security Hardening and Hardware OOB entries, review the mapping between executable actions and evidence-only tasks. Complete manual controls in the target console where no verified executable mapping exists. Do not describe an evidence receipt as proof that a security or network control was applied.</w:t>
      </w:r>
    </w:p>
    <w:p w14:paraId="45E5AC5B" w14:textId="10C1361D" w:rsidR="00FA7659" w:rsidRPr="00FA7659" w:rsidRDefault="00FA7659" w:rsidP="00FA7659">
      <w:pPr>
        <w:keepNext/>
        <w:keepLines/>
        <w:spacing w:before="280" w:line="254" w:lineRule="auto"/>
        <w:outlineLvl w:val="0"/>
        <w:rPr>
          <w:rFonts w:eastAsiaTheme="majorEastAsia" w:cs="Arial"/>
          <w:b/>
          <w:bCs/>
          <w:sz w:val="40"/>
          <w:szCs w:val="28"/>
        </w:rPr>
      </w:pPr>
      <w:bookmarkStart w:id="199" w:name="_Toc242951541"/>
      <w:bookmarkStart w:id="200" w:name="_Toc244001272"/>
      <w:r w:rsidRPr="00FA7659">
        <w:rPr>
          <w:rFonts w:eastAsiaTheme="majorEastAsia" w:cs="Arial"/>
          <w:b/>
          <w:bCs/>
          <w:sz w:val="40"/>
          <w:szCs w:val="28"/>
        </w:rPr>
        <w:t>Workflow and script reference</w:t>
      </w:r>
      <w:bookmarkEnd w:id="199"/>
      <w:bookmarkEnd w:id="200"/>
    </w:p>
    <w:p w14:paraId="1711EE8F" w14:textId="66F31895" w:rsidR="00FA7659" w:rsidRPr="00FA7659" w:rsidRDefault="00FA7659" w:rsidP="00FA7659">
      <w:pPr>
        <w:spacing w:after="120" w:line="254" w:lineRule="auto"/>
        <w:rPr>
          <w:rFonts w:cs="Arial"/>
        </w:rPr>
      </w:pPr>
      <w:r w:rsidRPr="00FA7659">
        <w:rPr>
          <w:rFonts w:cs="Arial"/>
        </w:rPr>
        <w:t xml:space="preserve">The following identifiers are transcribed from the pinned </w:t>
      </w:r>
      <w:r w:rsidR="00A9657E" w:rsidRPr="00FA7659">
        <w:rPr>
          <w:rFonts w:cs="Arial"/>
        </w:rPr>
        <w:t>catalogue</w:t>
      </w:r>
      <w:r w:rsidRPr="00FA7659">
        <w:rPr>
          <w:rFonts w:cs="Arial"/>
        </w:rPr>
        <w:t>. Availability in a selector does not establish that an action is supported through pipelines, schedules or the specialized Foundation VM backend. Read the relevant entry details and installed runtime contract before use. Scripts are grouped by category; every script must use its own wizard/schema, target credential and independent verification rather than a generic sample YAML.</w:t>
      </w:r>
    </w:p>
    <w:p w14:paraId="25F9B313" w14:textId="3CF7C148" w:rsidR="00FA7659" w:rsidRPr="00FA7659" w:rsidRDefault="00FA7659" w:rsidP="00FA7659">
      <w:pPr>
        <w:keepNext/>
        <w:keepLines/>
        <w:spacing w:before="280" w:line="254" w:lineRule="auto"/>
        <w:outlineLvl w:val="1"/>
        <w:rPr>
          <w:rFonts w:eastAsiaTheme="majorEastAsia" w:cs="Arial"/>
          <w:b/>
          <w:bCs/>
          <w:sz w:val="30"/>
          <w:szCs w:val="26"/>
        </w:rPr>
      </w:pPr>
      <w:bookmarkStart w:id="201" w:name="_Toc242951542"/>
      <w:bookmarkStart w:id="202" w:name="_Toc244001273"/>
      <w:r w:rsidRPr="00FA7659">
        <w:rPr>
          <w:rFonts w:eastAsiaTheme="majorEastAsia" w:cs="Arial"/>
          <w:b/>
          <w:bCs/>
          <w:sz w:val="30"/>
          <w:szCs w:val="26"/>
        </w:rPr>
        <w:lastRenderedPageBreak/>
        <w:t xml:space="preserve">Workflow </w:t>
      </w:r>
      <w:bookmarkEnd w:id="201"/>
      <w:r w:rsidR="00A9657E" w:rsidRPr="00FA7659">
        <w:rPr>
          <w:rFonts w:eastAsiaTheme="majorEastAsia" w:cs="Arial"/>
          <w:b/>
          <w:bCs/>
          <w:sz w:val="30"/>
          <w:szCs w:val="26"/>
        </w:rPr>
        <w:t>catalogue</w:t>
      </w:r>
      <w:bookmarkEnd w:id="202"/>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A9657E" w14:paraId="7701F8A9" w14:textId="77777777" w:rsidTr="00A9657E">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7757B28C" w14:textId="77777777" w:rsidR="00FA7659" w:rsidRPr="00A9657E" w:rsidRDefault="00FA7659" w:rsidP="00FA7659">
            <w:pPr>
              <w:keepNext/>
              <w:spacing w:after="40" w:line="240" w:lineRule="auto"/>
              <w:rPr>
                <w:rFonts w:cs="Arial"/>
                <w:color w:val="auto"/>
              </w:rPr>
            </w:pPr>
            <w:r w:rsidRPr="00A9657E">
              <w:rPr>
                <w:rFonts w:cs="Arial"/>
                <w:b/>
                <w:color w:val="auto"/>
                <w:sz w:val="19"/>
              </w:rPr>
              <w:t>Category</w:t>
            </w:r>
          </w:p>
        </w:tc>
        <w:tc>
          <w:tcPr>
            <w:tcW w:w="3024" w:type="dxa"/>
            <w:shd w:val="clear" w:color="auto" w:fill="17365D" w:themeFill="text2" w:themeFillShade="BF"/>
            <w:tcMar>
              <w:top w:w="85" w:type="dxa"/>
              <w:left w:w="85" w:type="dxa"/>
              <w:bottom w:w="85" w:type="dxa"/>
              <w:right w:w="85" w:type="dxa"/>
            </w:tcMar>
            <w:vAlign w:val="center"/>
          </w:tcPr>
          <w:p w14:paraId="7A698C1B" w14:textId="77777777" w:rsidR="00FA7659" w:rsidRPr="00A9657E" w:rsidRDefault="00FA7659" w:rsidP="00FA7659">
            <w:pPr>
              <w:keepNext/>
              <w:spacing w:after="40" w:line="240" w:lineRule="auto"/>
              <w:rPr>
                <w:rFonts w:cs="Arial"/>
                <w:color w:val="auto"/>
              </w:rPr>
            </w:pPr>
            <w:r w:rsidRPr="00A9657E">
              <w:rPr>
                <w:rFonts w:cs="Arial"/>
                <w:b/>
                <w:color w:val="auto"/>
                <w:sz w:val="19"/>
              </w:rPr>
              <w:t>Name and identifier</w:t>
            </w:r>
          </w:p>
        </w:tc>
        <w:tc>
          <w:tcPr>
            <w:tcW w:w="4968" w:type="dxa"/>
            <w:shd w:val="clear" w:color="auto" w:fill="17365D" w:themeFill="text2" w:themeFillShade="BF"/>
            <w:tcMar>
              <w:top w:w="85" w:type="dxa"/>
              <w:left w:w="85" w:type="dxa"/>
              <w:bottom w:w="85" w:type="dxa"/>
              <w:right w:w="85" w:type="dxa"/>
            </w:tcMar>
            <w:vAlign w:val="center"/>
          </w:tcPr>
          <w:p w14:paraId="3E30F3B3" w14:textId="59F85566" w:rsidR="00FA7659" w:rsidRPr="00A9657E" w:rsidRDefault="00FA7659" w:rsidP="00FA7659">
            <w:pPr>
              <w:keepNext/>
              <w:spacing w:after="40" w:line="240" w:lineRule="auto"/>
              <w:rPr>
                <w:rFonts w:cs="Arial"/>
                <w:color w:val="auto"/>
              </w:rPr>
            </w:pPr>
            <w:r w:rsidRPr="00A9657E">
              <w:rPr>
                <w:rFonts w:cs="Arial"/>
                <w:b/>
                <w:color w:val="auto"/>
                <w:sz w:val="19"/>
              </w:rPr>
              <w:t>Catalog</w:t>
            </w:r>
            <w:r w:rsidR="00A9657E">
              <w:rPr>
                <w:rFonts w:cs="Arial"/>
                <w:b/>
                <w:color w:val="auto"/>
                <w:sz w:val="19"/>
              </w:rPr>
              <w:t>ue</w:t>
            </w:r>
            <w:r w:rsidRPr="00A9657E">
              <w:rPr>
                <w:rFonts w:cs="Arial"/>
                <w:b/>
                <w:color w:val="auto"/>
                <w:sz w:val="19"/>
              </w:rPr>
              <w:t xml:space="preserve"> purpose</w:t>
            </w:r>
          </w:p>
        </w:tc>
      </w:tr>
      <w:tr w:rsidR="00FA7659" w:rsidRPr="00A9657E" w14:paraId="518D6456" w14:textId="77777777" w:rsidTr="00A9657E">
        <w:trPr>
          <w:cantSplit/>
          <w:jc w:val="center"/>
        </w:trPr>
        <w:tc>
          <w:tcPr>
            <w:tcW w:w="2088" w:type="dxa"/>
            <w:tcMar>
              <w:top w:w="85" w:type="dxa"/>
              <w:left w:w="85" w:type="dxa"/>
              <w:bottom w:w="85" w:type="dxa"/>
              <w:right w:w="85" w:type="dxa"/>
            </w:tcMar>
            <w:vAlign w:val="center"/>
          </w:tcPr>
          <w:p w14:paraId="21AD550C"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11A46555" w14:textId="77777777" w:rsidR="00FA7659" w:rsidRPr="00A9657E" w:rsidRDefault="00FA7659" w:rsidP="00FA7659">
            <w:pPr>
              <w:spacing w:after="40" w:line="240" w:lineRule="auto"/>
              <w:rPr>
                <w:rFonts w:cs="Arial"/>
                <w:color w:val="auto"/>
              </w:rPr>
            </w:pPr>
            <w:r w:rsidRPr="00A9657E">
              <w:rPr>
                <w:rFonts w:cs="Arial"/>
                <w:color w:val="auto"/>
                <w:sz w:val="19"/>
              </w:rPr>
              <w:t>CVM &amp; iDRAC Password Rotation</w:t>
            </w:r>
            <w:r w:rsidRPr="00A9657E">
              <w:rPr>
                <w:rFonts w:cs="Arial"/>
                <w:color w:val="auto"/>
                <w:sz w:val="19"/>
              </w:rPr>
              <w:br/>
              <w:t>cvm-idrac-password-rotation</w:t>
            </w:r>
          </w:p>
        </w:tc>
        <w:tc>
          <w:tcPr>
            <w:tcW w:w="4968" w:type="dxa"/>
            <w:tcMar>
              <w:top w:w="85" w:type="dxa"/>
              <w:left w:w="85" w:type="dxa"/>
              <w:bottom w:w="85" w:type="dxa"/>
              <w:right w:w="85" w:type="dxa"/>
            </w:tcMar>
            <w:vAlign w:val="center"/>
          </w:tcPr>
          <w:p w14:paraId="6AD03BA7" w14:textId="77777777" w:rsidR="00FA7659" w:rsidRPr="00A9657E" w:rsidRDefault="00FA7659" w:rsidP="00FA7659">
            <w:pPr>
              <w:spacing w:after="40" w:line="240" w:lineRule="auto"/>
              <w:rPr>
                <w:rFonts w:cs="Arial"/>
                <w:color w:val="auto"/>
              </w:rPr>
            </w:pPr>
            <w:r w:rsidRPr="00A9657E">
              <w:rPr>
                <w:rFonts w:cs="Arial"/>
                <w:color w:val="auto"/>
                <w:sz w:val="19"/>
              </w:rPr>
              <w:t>Rotate CVM SSH and Dell iDRAC passwords with verified logins</w:t>
            </w:r>
          </w:p>
        </w:tc>
      </w:tr>
      <w:tr w:rsidR="00FA7659" w:rsidRPr="00A9657E" w14:paraId="26E5B69E" w14:textId="77777777" w:rsidTr="00A9657E">
        <w:trPr>
          <w:cantSplit/>
          <w:jc w:val="center"/>
        </w:trPr>
        <w:tc>
          <w:tcPr>
            <w:tcW w:w="2088" w:type="dxa"/>
            <w:tcMar>
              <w:top w:w="85" w:type="dxa"/>
              <w:left w:w="85" w:type="dxa"/>
              <w:bottom w:w="85" w:type="dxa"/>
              <w:right w:w="85" w:type="dxa"/>
            </w:tcMar>
            <w:vAlign w:val="center"/>
          </w:tcPr>
          <w:p w14:paraId="384F1C06"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4DF2D16B" w14:textId="77777777" w:rsidR="00FA7659" w:rsidRPr="00A9657E" w:rsidRDefault="00FA7659" w:rsidP="00FA7659">
            <w:pPr>
              <w:spacing w:after="40" w:line="240" w:lineRule="auto"/>
              <w:rPr>
                <w:rFonts w:cs="Arial"/>
                <w:color w:val="auto"/>
              </w:rPr>
            </w:pPr>
            <w:r w:rsidRPr="00A9657E">
              <w:rPr>
                <w:rFonts w:cs="Arial"/>
                <w:color w:val="auto"/>
                <w:sz w:val="19"/>
              </w:rPr>
              <w:t>Cluster Create</w:t>
            </w:r>
            <w:r w:rsidRPr="00A9657E">
              <w:rPr>
                <w:rFonts w:cs="Arial"/>
                <w:color w:val="auto"/>
                <w:sz w:val="19"/>
              </w:rPr>
              <w:br/>
              <w:t>cluster-create</w:t>
            </w:r>
          </w:p>
        </w:tc>
        <w:tc>
          <w:tcPr>
            <w:tcW w:w="4968" w:type="dxa"/>
            <w:tcMar>
              <w:top w:w="85" w:type="dxa"/>
              <w:left w:w="85" w:type="dxa"/>
              <w:bottom w:w="85" w:type="dxa"/>
              <w:right w:w="85" w:type="dxa"/>
            </w:tcMar>
            <w:vAlign w:val="center"/>
          </w:tcPr>
          <w:p w14:paraId="7758DB65" w14:textId="77777777" w:rsidR="00FA7659" w:rsidRPr="00A9657E" w:rsidRDefault="00FA7659" w:rsidP="00FA7659">
            <w:pPr>
              <w:spacing w:after="40" w:line="240" w:lineRule="auto"/>
              <w:rPr>
                <w:rFonts w:cs="Arial"/>
                <w:color w:val="auto"/>
              </w:rPr>
            </w:pPr>
            <w:r w:rsidRPr="00A9657E">
              <w:rPr>
                <w:rFonts w:cs="Arial"/>
                <w:color w:val="auto"/>
                <w:sz w:val="19"/>
              </w:rPr>
              <w:t>Creates clusters using Foundation Central with full node imaging</w:t>
            </w:r>
          </w:p>
        </w:tc>
      </w:tr>
      <w:tr w:rsidR="00FA7659" w:rsidRPr="00A9657E" w14:paraId="1BBB4E4F" w14:textId="77777777" w:rsidTr="00A9657E">
        <w:trPr>
          <w:cantSplit/>
          <w:jc w:val="center"/>
        </w:trPr>
        <w:tc>
          <w:tcPr>
            <w:tcW w:w="2088" w:type="dxa"/>
            <w:tcMar>
              <w:top w:w="85" w:type="dxa"/>
              <w:left w:w="85" w:type="dxa"/>
              <w:bottom w:w="85" w:type="dxa"/>
              <w:right w:w="85" w:type="dxa"/>
            </w:tcMar>
            <w:vAlign w:val="center"/>
          </w:tcPr>
          <w:p w14:paraId="559B87DD"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4AB81987" w14:textId="77777777" w:rsidR="00FA7659" w:rsidRPr="00A9657E" w:rsidRDefault="00FA7659" w:rsidP="00FA7659">
            <w:pPr>
              <w:spacing w:after="40" w:line="240" w:lineRule="auto"/>
              <w:rPr>
                <w:rFonts w:cs="Arial"/>
                <w:color w:val="auto"/>
              </w:rPr>
            </w:pPr>
            <w:r w:rsidRPr="00A9657E">
              <w:rPr>
                <w:rFonts w:cs="Arial"/>
                <w:color w:val="auto"/>
                <w:sz w:val="19"/>
              </w:rPr>
              <w:t>Cluster Create (Standalone FCA)</w:t>
            </w:r>
            <w:r w:rsidRPr="00A9657E">
              <w:rPr>
                <w:rFonts w:cs="Arial"/>
                <w:color w:val="auto"/>
                <w:sz w:val="19"/>
              </w:rPr>
              <w:br/>
              <w:t>cluster-create-standalone-fca</w:t>
            </w:r>
          </w:p>
        </w:tc>
        <w:tc>
          <w:tcPr>
            <w:tcW w:w="4968" w:type="dxa"/>
            <w:tcMar>
              <w:top w:w="85" w:type="dxa"/>
              <w:left w:w="85" w:type="dxa"/>
              <w:bottom w:w="85" w:type="dxa"/>
              <w:right w:w="85" w:type="dxa"/>
            </w:tcMar>
            <w:vAlign w:val="center"/>
          </w:tcPr>
          <w:p w14:paraId="13B82DA2" w14:textId="77777777" w:rsidR="00FA7659" w:rsidRPr="00A9657E" w:rsidRDefault="00FA7659" w:rsidP="00FA7659">
            <w:pPr>
              <w:spacing w:after="40" w:line="240" w:lineRule="auto"/>
              <w:rPr>
                <w:rFonts w:cs="Arial"/>
                <w:color w:val="auto"/>
              </w:rPr>
            </w:pPr>
            <w:r w:rsidRPr="00A9657E">
              <w:rPr>
                <w:rFonts w:cs="Arial"/>
                <w:color w:val="auto"/>
                <w:sz w:val="19"/>
              </w:rPr>
              <w:t>Creates clusters through standalone Foundation Central Appliance Lifecycle APIs</w:t>
            </w:r>
          </w:p>
        </w:tc>
      </w:tr>
      <w:tr w:rsidR="00FA7659" w:rsidRPr="00A9657E" w14:paraId="5B37844B" w14:textId="77777777" w:rsidTr="00A9657E">
        <w:trPr>
          <w:cantSplit/>
          <w:jc w:val="center"/>
        </w:trPr>
        <w:tc>
          <w:tcPr>
            <w:tcW w:w="2088" w:type="dxa"/>
            <w:tcMar>
              <w:top w:w="85" w:type="dxa"/>
              <w:left w:w="85" w:type="dxa"/>
              <w:bottom w:w="85" w:type="dxa"/>
              <w:right w:w="85" w:type="dxa"/>
            </w:tcMar>
            <w:vAlign w:val="center"/>
          </w:tcPr>
          <w:p w14:paraId="7BB7F7D9"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5BAC4727" w14:textId="77777777" w:rsidR="00FA7659" w:rsidRPr="00A9657E" w:rsidRDefault="00FA7659" w:rsidP="00FA7659">
            <w:pPr>
              <w:spacing w:after="40" w:line="240" w:lineRule="auto"/>
              <w:rPr>
                <w:rFonts w:cs="Arial"/>
                <w:color w:val="auto"/>
              </w:rPr>
            </w:pPr>
            <w:r w:rsidRPr="00A9657E">
              <w:rPr>
                <w:rFonts w:cs="Arial"/>
                <w:color w:val="auto"/>
                <w:sz w:val="19"/>
              </w:rPr>
              <w:t>Cluster Create (Foundation VM)</w:t>
            </w:r>
            <w:r w:rsidRPr="00A9657E">
              <w:rPr>
                <w:rFonts w:cs="Arial"/>
                <w:color w:val="auto"/>
                <w:sz w:val="19"/>
              </w:rPr>
              <w:br/>
              <w:t>cluster-create-foundation-vm</w:t>
            </w:r>
          </w:p>
        </w:tc>
        <w:tc>
          <w:tcPr>
            <w:tcW w:w="4968" w:type="dxa"/>
            <w:tcMar>
              <w:top w:w="85" w:type="dxa"/>
              <w:left w:w="85" w:type="dxa"/>
              <w:bottom w:w="85" w:type="dxa"/>
              <w:right w:w="85" w:type="dxa"/>
            </w:tcMar>
            <w:vAlign w:val="center"/>
          </w:tcPr>
          <w:p w14:paraId="7B327ECD" w14:textId="77777777" w:rsidR="00FA7659" w:rsidRPr="00A9657E" w:rsidRDefault="00FA7659" w:rsidP="00FA7659">
            <w:pPr>
              <w:spacing w:after="40" w:line="240" w:lineRule="auto"/>
              <w:rPr>
                <w:rFonts w:cs="Arial"/>
                <w:color w:val="auto"/>
              </w:rPr>
            </w:pPr>
            <w:r w:rsidRPr="00A9657E">
              <w:rPr>
                <w:rFonts w:cs="Arial"/>
                <w:color w:val="auto"/>
                <w:sz w:val="19"/>
              </w:rPr>
              <w:t>Creates clusters through the classic Foundation VM 5.x API</w:t>
            </w:r>
          </w:p>
        </w:tc>
      </w:tr>
      <w:tr w:rsidR="00FA7659" w:rsidRPr="00A9657E" w14:paraId="4877CDC2" w14:textId="77777777" w:rsidTr="00A9657E">
        <w:trPr>
          <w:cantSplit/>
          <w:jc w:val="center"/>
        </w:trPr>
        <w:tc>
          <w:tcPr>
            <w:tcW w:w="2088" w:type="dxa"/>
            <w:tcMar>
              <w:top w:w="85" w:type="dxa"/>
              <w:left w:w="85" w:type="dxa"/>
              <w:bottom w:w="85" w:type="dxa"/>
              <w:right w:w="85" w:type="dxa"/>
            </w:tcMar>
            <w:vAlign w:val="center"/>
          </w:tcPr>
          <w:p w14:paraId="7BDB1AF7"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1FA68140" w14:textId="77777777" w:rsidR="00FA7659" w:rsidRPr="00A9657E" w:rsidRDefault="00FA7659" w:rsidP="00FA7659">
            <w:pPr>
              <w:spacing w:after="40" w:line="240" w:lineRule="auto"/>
              <w:rPr>
                <w:rFonts w:cs="Arial"/>
                <w:color w:val="auto"/>
              </w:rPr>
            </w:pPr>
            <w:r w:rsidRPr="00A9657E">
              <w:rPr>
                <w:rFonts w:cs="Arial"/>
                <w:color w:val="auto"/>
                <w:sz w:val="19"/>
              </w:rPr>
              <w:t>Imaging Only</w:t>
            </w:r>
            <w:r w:rsidRPr="00A9657E">
              <w:rPr>
                <w:rFonts w:cs="Arial"/>
                <w:color w:val="auto"/>
                <w:sz w:val="19"/>
              </w:rPr>
              <w:br/>
              <w:t>imaging-only</w:t>
            </w:r>
          </w:p>
        </w:tc>
        <w:tc>
          <w:tcPr>
            <w:tcW w:w="4968" w:type="dxa"/>
            <w:tcMar>
              <w:top w:w="85" w:type="dxa"/>
              <w:left w:w="85" w:type="dxa"/>
              <w:bottom w:w="85" w:type="dxa"/>
              <w:right w:w="85" w:type="dxa"/>
            </w:tcMar>
            <w:vAlign w:val="center"/>
          </w:tcPr>
          <w:p w14:paraId="51B9301E" w14:textId="77777777" w:rsidR="00FA7659" w:rsidRPr="00A9657E" w:rsidRDefault="00FA7659" w:rsidP="00FA7659">
            <w:pPr>
              <w:spacing w:after="40" w:line="240" w:lineRule="auto"/>
              <w:rPr>
                <w:rFonts w:cs="Arial"/>
                <w:color w:val="auto"/>
              </w:rPr>
            </w:pPr>
            <w:r w:rsidRPr="00A9657E">
              <w:rPr>
                <w:rFonts w:cs="Arial"/>
                <w:color w:val="auto"/>
                <w:sz w:val="19"/>
              </w:rPr>
              <w:t>Images nodes without creating a cluster (bare metal prep)</w:t>
            </w:r>
          </w:p>
        </w:tc>
      </w:tr>
      <w:tr w:rsidR="00FA7659" w:rsidRPr="00A9657E" w14:paraId="661B99CB" w14:textId="77777777" w:rsidTr="00A9657E">
        <w:trPr>
          <w:cantSplit/>
          <w:jc w:val="center"/>
        </w:trPr>
        <w:tc>
          <w:tcPr>
            <w:tcW w:w="2088" w:type="dxa"/>
            <w:tcMar>
              <w:top w:w="85" w:type="dxa"/>
              <w:left w:w="85" w:type="dxa"/>
              <w:bottom w:w="85" w:type="dxa"/>
              <w:right w:w="85" w:type="dxa"/>
            </w:tcMar>
            <w:vAlign w:val="center"/>
          </w:tcPr>
          <w:p w14:paraId="371D63AB"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7D8568F0" w14:textId="77777777" w:rsidR="00FA7659" w:rsidRPr="00A9657E" w:rsidRDefault="00FA7659" w:rsidP="00FA7659">
            <w:pPr>
              <w:spacing w:after="40" w:line="240" w:lineRule="auto"/>
              <w:rPr>
                <w:rFonts w:cs="Arial"/>
                <w:color w:val="auto"/>
              </w:rPr>
            </w:pPr>
            <w:r w:rsidRPr="00A9657E">
              <w:rPr>
                <w:rFonts w:cs="Arial"/>
                <w:color w:val="auto"/>
                <w:sz w:val="19"/>
              </w:rPr>
              <w:t>Imaging Only (Standalone FCA)</w:t>
            </w:r>
            <w:r w:rsidRPr="00A9657E">
              <w:rPr>
                <w:rFonts w:cs="Arial"/>
                <w:color w:val="auto"/>
                <w:sz w:val="19"/>
              </w:rPr>
              <w:br/>
              <w:t>imaging-only-standalone-fca</w:t>
            </w:r>
          </w:p>
        </w:tc>
        <w:tc>
          <w:tcPr>
            <w:tcW w:w="4968" w:type="dxa"/>
            <w:tcMar>
              <w:top w:w="85" w:type="dxa"/>
              <w:left w:w="85" w:type="dxa"/>
              <w:bottom w:w="85" w:type="dxa"/>
              <w:right w:w="85" w:type="dxa"/>
            </w:tcMar>
            <w:vAlign w:val="center"/>
          </w:tcPr>
          <w:p w14:paraId="0217CCE2" w14:textId="77777777" w:rsidR="00FA7659" w:rsidRPr="00A9657E" w:rsidRDefault="00FA7659" w:rsidP="00FA7659">
            <w:pPr>
              <w:spacing w:after="40" w:line="240" w:lineRule="auto"/>
              <w:rPr>
                <w:rFonts w:cs="Arial"/>
                <w:color w:val="auto"/>
              </w:rPr>
            </w:pPr>
            <w:r w:rsidRPr="00A9657E">
              <w:rPr>
                <w:rFonts w:cs="Arial"/>
                <w:color w:val="auto"/>
                <w:sz w:val="19"/>
              </w:rPr>
              <w:t>Images nodes through standalone Foundation Central Appliance Lifecycle APIs</w:t>
            </w:r>
          </w:p>
        </w:tc>
      </w:tr>
      <w:tr w:rsidR="00FA7659" w:rsidRPr="00A9657E" w14:paraId="64D6738B" w14:textId="77777777" w:rsidTr="00A9657E">
        <w:trPr>
          <w:cantSplit/>
          <w:jc w:val="center"/>
        </w:trPr>
        <w:tc>
          <w:tcPr>
            <w:tcW w:w="2088" w:type="dxa"/>
            <w:tcMar>
              <w:top w:w="85" w:type="dxa"/>
              <w:left w:w="85" w:type="dxa"/>
              <w:bottom w:w="85" w:type="dxa"/>
              <w:right w:w="85" w:type="dxa"/>
            </w:tcMar>
            <w:vAlign w:val="center"/>
          </w:tcPr>
          <w:p w14:paraId="4BE7FA95" w14:textId="77777777" w:rsidR="00FA7659" w:rsidRPr="00A9657E" w:rsidRDefault="00FA7659" w:rsidP="00FA7659">
            <w:pPr>
              <w:spacing w:after="40" w:line="240" w:lineRule="auto"/>
              <w:rPr>
                <w:rFonts w:cs="Arial"/>
                <w:color w:val="auto"/>
              </w:rPr>
            </w:pPr>
            <w:r w:rsidRPr="00A9657E">
              <w:rPr>
                <w:rFonts w:cs="Arial"/>
                <w:color w:val="auto"/>
                <w:sz w:val="19"/>
              </w:rPr>
              <w:t>Pod Operations</w:t>
            </w:r>
          </w:p>
        </w:tc>
        <w:tc>
          <w:tcPr>
            <w:tcW w:w="3024" w:type="dxa"/>
            <w:tcMar>
              <w:top w:w="85" w:type="dxa"/>
              <w:left w:w="85" w:type="dxa"/>
              <w:bottom w:w="85" w:type="dxa"/>
              <w:right w:w="85" w:type="dxa"/>
            </w:tcMar>
            <w:vAlign w:val="center"/>
          </w:tcPr>
          <w:p w14:paraId="1D84FDF3" w14:textId="77777777" w:rsidR="00FA7659" w:rsidRPr="00A9657E" w:rsidRDefault="00FA7659" w:rsidP="00FA7659">
            <w:pPr>
              <w:spacing w:after="40" w:line="240" w:lineRule="auto"/>
              <w:rPr>
                <w:rFonts w:cs="Arial"/>
                <w:color w:val="auto"/>
              </w:rPr>
            </w:pPr>
            <w:r w:rsidRPr="00A9657E">
              <w:rPr>
                <w:rFonts w:cs="Arial"/>
                <w:color w:val="auto"/>
                <w:sz w:val="19"/>
              </w:rPr>
              <w:t>Pod Imaging</w:t>
            </w:r>
            <w:r w:rsidRPr="00A9657E">
              <w:rPr>
                <w:rFonts w:cs="Arial"/>
                <w:color w:val="auto"/>
                <w:sz w:val="19"/>
              </w:rPr>
              <w:br/>
              <w:t>imaging</w:t>
            </w:r>
          </w:p>
        </w:tc>
        <w:tc>
          <w:tcPr>
            <w:tcW w:w="4968" w:type="dxa"/>
            <w:tcMar>
              <w:top w:w="85" w:type="dxa"/>
              <w:left w:w="85" w:type="dxa"/>
              <w:bottom w:w="85" w:type="dxa"/>
              <w:right w:w="85" w:type="dxa"/>
            </w:tcMar>
            <w:vAlign w:val="center"/>
          </w:tcPr>
          <w:p w14:paraId="120F0243" w14:textId="77777777" w:rsidR="00FA7659" w:rsidRPr="00A9657E" w:rsidRDefault="00FA7659" w:rsidP="00FA7659">
            <w:pPr>
              <w:spacing w:after="40" w:line="240" w:lineRule="auto"/>
              <w:rPr>
                <w:rFonts w:cs="Arial"/>
                <w:color w:val="auto"/>
              </w:rPr>
            </w:pPr>
            <w:r w:rsidRPr="00A9657E">
              <w:rPr>
                <w:rFonts w:cs="Arial"/>
                <w:color w:val="auto"/>
                <w:sz w:val="19"/>
              </w:rPr>
              <w:t>Pod workflow combining node imaging and cluster creation</w:t>
            </w:r>
          </w:p>
        </w:tc>
      </w:tr>
      <w:tr w:rsidR="00FA7659" w:rsidRPr="00A9657E" w14:paraId="3E71434B" w14:textId="77777777" w:rsidTr="00A9657E">
        <w:trPr>
          <w:cantSplit/>
          <w:jc w:val="center"/>
        </w:trPr>
        <w:tc>
          <w:tcPr>
            <w:tcW w:w="2088" w:type="dxa"/>
            <w:tcMar>
              <w:top w:w="85" w:type="dxa"/>
              <w:left w:w="85" w:type="dxa"/>
              <w:bottom w:w="85" w:type="dxa"/>
              <w:right w:w="85" w:type="dxa"/>
            </w:tcMar>
            <w:vAlign w:val="center"/>
          </w:tcPr>
          <w:p w14:paraId="121B85F9" w14:textId="77777777" w:rsidR="00FA7659" w:rsidRPr="00A9657E" w:rsidRDefault="00FA7659" w:rsidP="00FA7659">
            <w:pPr>
              <w:spacing w:after="40" w:line="240" w:lineRule="auto"/>
              <w:rPr>
                <w:rFonts w:cs="Arial"/>
                <w:color w:val="auto"/>
              </w:rPr>
            </w:pPr>
            <w:r w:rsidRPr="00A9657E">
              <w:rPr>
                <w:rFonts w:cs="Arial"/>
                <w:color w:val="auto"/>
                <w:sz w:val="19"/>
              </w:rPr>
              <w:t>Pod Operations</w:t>
            </w:r>
          </w:p>
        </w:tc>
        <w:tc>
          <w:tcPr>
            <w:tcW w:w="3024" w:type="dxa"/>
            <w:tcMar>
              <w:top w:w="85" w:type="dxa"/>
              <w:left w:w="85" w:type="dxa"/>
              <w:bottom w:w="85" w:type="dxa"/>
              <w:right w:w="85" w:type="dxa"/>
            </w:tcMar>
            <w:vAlign w:val="center"/>
          </w:tcPr>
          <w:p w14:paraId="44EF5934" w14:textId="77777777" w:rsidR="00FA7659" w:rsidRPr="00A9657E" w:rsidRDefault="00FA7659" w:rsidP="00FA7659">
            <w:pPr>
              <w:spacing w:after="40" w:line="240" w:lineRule="auto"/>
              <w:rPr>
                <w:rFonts w:cs="Arial"/>
                <w:color w:val="auto"/>
              </w:rPr>
            </w:pPr>
            <w:r w:rsidRPr="00A9657E">
              <w:rPr>
                <w:rFonts w:cs="Arial"/>
                <w:color w:val="auto"/>
                <w:sz w:val="19"/>
              </w:rPr>
              <w:t>Pod Imaging (Standalone FCA)</w:t>
            </w:r>
            <w:r w:rsidRPr="00A9657E">
              <w:rPr>
                <w:rFonts w:cs="Arial"/>
                <w:color w:val="auto"/>
                <w:sz w:val="19"/>
              </w:rPr>
              <w:br/>
              <w:t>imaging-standalone-fca</w:t>
            </w:r>
          </w:p>
        </w:tc>
        <w:tc>
          <w:tcPr>
            <w:tcW w:w="4968" w:type="dxa"/>
            <w:tcMar>
              <w:top w:w="85" w:type="dxa"/>
              <w:left w:w="85" w:type="dxa"/>
              <w:bottom w:w="85" w:type="dxa"/>
              <w:right w:w="85" w:type="dxa"/>
            </w:tcMar>
            <w:vAlign w:val="center"/>
          </w:tcPr>
          <w:p w14:paraId="2D3DFF20" w14:textId="77777777" w:rsidR="00FA7659" w:rsidRPr="00A9657E" w:rsidRDefault="00FA7659" w:rsidP="00FA7659">
            <w:pPr>
              <w:spacing w:after="40" w:line="240" w:lineRule="auto"/>
              <w:rPr>
                <w:rFonts w:cs="Arial"/>
                <w:color w:val="auto"/>
              </w:rPr>
            </w:pPr>
            <w:r w:rsidRPr="00A9657E">
              <w:rPr>
                <w:rFonts w:cs="Arial"/>
                <w:color w:val="auto"/>
                <w:sz w:val="19"/>
              </w:rPr>
              <w:t>Runs pod imaging through standalone Foundation Central Appliance Lifecycle APIs</w:t>
            </w:r>
          </w:p>
        </w:tc>
      </w:tr>
      <w:tr w:rsidR="00FA7659" w:rsidRPr="00A9657E" w14:paraId="57FE4C63" w14:textId="77777777" w:rsidTr="00A9657E">
        <w:trPr>
          <w:cantSplit/>
          <w:jc w:val="center"/>
        </w:trPr>
        <w:tc>
          <w:tcPr>
            <w:tcW w:w="2088" w:type="dxa"/>
            <w:tcMar>
              <w:top w:w="85" w:type="dxa"/>
              <w:left w:w="85" w:type="dxa"/>
              <w:bottom w:w="85" w:type="dxa"/>
              <w:right w:w="85" w:type="dxa"/>
            </w:tcMar>
            <w:vAlign w:val="center"/>
          </w:tcPr>
          <w:p w14:paraId="1A2F77D4"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2A14C2DA" w14:textId="77777777" w:rsidR="00FA7659" w:rsidRPr="00A9657E" w:rsidRDefault="00FA7659" w:rsidP="00FA7659">
            <w:pPr>
              <w:spacing w:after="40" w:line="240" w:lineRule="auto"/>
              <w:rPr>
                <w:rFonts w:cs="Arial"/>
                <w:color w:val="auto"/>
              </w:rPr>
            </w:pPr>
            <w:r w:rsidRPr="00A9657E">
              <w:rPr>
                <w:rFonts w:cs="Arial"/>
                <w:color w:val="auto"/>
                <w:sz w:val="19"/>
              </w:rPr>
              <w:t>Site Deploy</w:t>
            </w:r>
            <w:r w:rsidRPr="00A9657E">
              <w:rPr>
                <w:rFonts w:cs="Arial"/>
                <w:color w:val="auto"/>
                <w:sz w:val="19"/>
              </w:rPr>
              <w:br/>
              <w:t>site-deploy</w:t>
            </w:r>
          </w:p>
        </w:tc>
        <w:tc>
          <w:tcPr>
            <w:tcW w:w="4968" w:type="dxa"/>
            <w:tcMar>
              <w:top w:w="85" w:type="dxa"/>
              <w:left w:w="85" w:type="dxa"/>
              <w:bottom w:w="85" w:type="dxa"/>
              <w:right w:w="85" w:type="dxa"/>
            </w:tcMar>
            <w:vAlign w:val="center"/>
          </w:tcPr>
          <w:p w14:paraId="7983FFEE" w14:textId="77777777" w:rsidR="00FA7659" w:rsidRPr="00A9657E" w:rsidRDefault="00FA7659" w:rsidP="00FA7659">
            <w:pPr>
              <w:spacing w:after="40" w:line="240" w:lineRule="auto"/>
              <w:rPr>
                <w:rFonts w:cs="Arial"/>
                <w:color w:val="auto"/>
              </w:rPr>
            </w:pPr>
            <w:r w:rsidRPr="00A9657E">
              <w:rPr>
                <w:rFonts w:cs="Arial"/>
                <w:color w:val="auto"/>
                <w:sz w:val="19"/>
              </w:rPr>
              <w:t>Full site deployment: imaging, cluster creation, and basic config</w:t>
            </w:r>
          </w:p>
        </w:tc>
      </w:tr>
      <w:tr w:rsidR="00FA7659" w:rsidRPr="00A9657E" w14:paraId="585B6F9E" w14:textId="77777777" w:rsidTr="00A9657E">
        <w:trPr>
          <w:cantSplit/>
          <w:jc w:val="center"/>
        </w:trPr>
        <w:tc>
          <w:tcPr>
            <w:tcW w:w="2088" w:type="dxa"/>
            <w:tcMar>
              <w:top w:w="85" w:type="dxa"/>
              <w:left w:w="85" w:type="dxa"/>
              <w:bottom w:w="85" w:type="dxa"/>
              <w:right w:w="85" w:type="dxa"/>
            </w:tcMar>
            <w:vAlign w:val="center"/>
          </w:tcPr>
          <w:p w14:paraId="51C566C7"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1D04C0F4" w14:textId="77777777" w:rsidR="00FA7659" w:rsidRPr="00A9657E" w:rsidRDefault="00FA7659" w:rsidP="00FA7659">
            <w:pPr>
              <w:spacing w:after="40" w:line="240" w:lineRule="auto"/>
              <w:rPr>
                <w:rFonts w:cs="Arial"/>
                <w:color w:val="auto"/>
              </w:rPr>
            </w:pPr>
            <w:r w:rsidRPr="00A9657E">
              <w:rPr>
                <w:rFonts w:cs="Arial"/>
                <w:color w:val="auto"/>
                <w:sz w:val="19"/>
              </w:rPr>
              <w:t>Site Deploy (Standalone FCA)</w:t>
            </w:r>
            <w:r w:rsidRPr="00A9657E">
              <w:rPr>
                <w:rFonts w:cs="Arial"/>
                <w:color w:val="auto"/>
                <w:sz w:val="19"/>
              </w:rPr>
              <w:br/>
              <w:t>site-deploy-standalone-fca</w:t>
            </w:r>
          </w:p>
        </w:tc>
        <w:tc>
          <w:tcPr>
            <w:tcW w:w="4968" w:type="dxa"/>
            <w:tcMar>
              <w:top w:w="85" w:type="dxa"/>
              <w:left w:w="85" w:type="dxa"/>
              <w:bottom w:w="85" w:type="dxa"/>
              <w:right w:w="85" w:type="dxa"/>
            </w:tcMar>
            <w:vAlign w:val="center"/>
          </w:tcPr>
          <w:p w14:paraId="5A6B1041" w14:textId="77777777" w:rsidR="00FA7659" w:rsidRPr="00A9657E" w:rsidRDefault="00FA7659" w:rsidP="00FA7659">
            <w:pPr>
              <w:spacing w:after="40" w:line="240" w:lineRule="auto"/>
              <w:rPr>
                <w:rFonts w:cs="Arial"/>
                <w:color w:val="auto"/>
              </w:rPr>
            </w:pPr>
            <w:r w:rsidRPr="00A9657E">
              <w:rPr>
                <w:rFonts w:cs="Arial"/>
                <w:color w:val="auto"/>
                <w:sz w:val="19"/>
              </w:rPr>
              <w:t>Runs site deployment through standalone Foundation Central Appliance Lifecycle APIs</w:t>
            </w:r>
          </w:p>
        </w:tc>
      </w:tr>
      <w:tr w:rsidR="00FA7659" w:rsidRPr="00A9657E" w14:paraId="648F239F" w14:textId="77777777" w:rsidTr="00A9657E">
        <w:trPr>
          <w:cantSplit/>
          <w:jc w:val="center"/>
        </w:trPr>
        <w:tc>
          <w:tcPr>
            <w:tcW w:w="2088" w:type="dxa"/>
            <w:tcMar>
              <w:top w:w="85" w:type="dxa"/>
              <w:left w:w="85" w:type="dxa"/>
              <w:bottom w:w="85" w:type="dxa"/>
              <w:right w:w="85" w:type="dxa"/>
            </w:tcMar>
            <w:vAlign w:val="center"/>
          </w:tcPr>
          <w:p w14:paraId="46D5F0B7" w14:textId="77777777" w:rsidR="00FA7659" w:rsidRPr="00A9657E" w:rsidRDefault="00FA7659" w:rsidP="00FA7659">
            <w:pPr>
              <w:spacing w:after="40" w:line="240" w:lineRule="auto"/>
              <w:rPr>
                <w:rFonts w:cs="Arial"/>
                <w:color w:val="auto"/>
              </w:rPr>
            </w:pPr>
            <w:r w:rsidRPr="00A9657E">
              <w:rPr>
                <w:rFonts w:cs="Arial"/>
                <w:color w:val="auto"/>
                <w:sz w:val="19"/>
              </w:rPr>
              <w:t>Infrastructure</w:t>
            </w:r>
          </w:p>
        </w:tc>
        <w:tc>
          <w:tcPr>
            <w:tcW w:w="3024" w:type="dxa"/>
            <w:tcMar>
              <w:top w:w="85" w:type="dxa"/>
              <w:left w:w="85" w:type="dxa"/>
              <w:bottom w:w="85" w:type="dxa"/>
              <w:right w:w="85" w:type="dxa"/>
            </w:tcMar>
            <w:vAlign w:val="center"/>
          </w:tcPr>
          <w:p w14:paraId="18808109" w14:textId="77777777" w:rsidR="00FA7659" w:rsidRPr="00A9657E" w:rsidRDefault="00FA7659" w:rsidP="00FA7659">
            <w:pPr>
              <w:spacing w:after="40" w:line="240" w:lineRule="auto"/>
              <w:rPr>
                <w:rFonts w:cs="Arial"/>
                <w:color w:val="auto"/>
              </w:rPr>
            </w:pPr>
            <w:r w:rsidRPr="00A9657E">
              <w:rPr>
                <w:rFonts w:cs="Arial"/>
                <w:color w:val="auto"/>
                <w:sz w:val="19"/>
              </w:rPr>
              <w:t>Native Foundation Deploy</w:t>
            </w:r>
            <w:r w:rsidRPr="00A9657E">
              <w:rPr>
                <w:rFonts w:cs="Arial"/>
                <w:color w:val="auto"/>
                <w:sz w:val="19"/>
              </w:rPr>
              <w:br/>
              <w:t>native-foundation-deploy</w:t>
            </w:r>
          </w:p>
        </w:tc>
        <w:tc>
          <w:tcPr>
            <w:tcW w:w="4968" w:type="dxa"/>
            <w:tcMar>
              <w:top w:w="85" w:type="dxa"/>
              <w:left w:w="85" w:type="dxa"/>
              <w:bottom w:w="85" w:type="dxa"/>
              <w:right w:w="85" w:type="dxa"/>
            </w:tcMar>
            <w:vAlign w:val="center"/>
          </w:tcPr>
          <w:p w14:paraId="14E306F8" w14:textId="77777777" w:rsidR="00FA7659" w:rsidRPr="00A9657E" w:rsidRDefault="00FA7659" w:rsidP="00FA7659">
            <w:pPr>
              <w:spacing w:after="40" w:line="240" w:lineRule="auto"/>
              <w:rPr>
                <w:rFonts w:cs="Arial"/>
                <w:color w:val="auto"/>
              </w:rPr>
            </w:pPr>
            <w:r w:rsidRPr="00A9657E">
              <w:rPr>
                <w:rFonts w:cs="Arial"/>
                <w:color w:val="auto"/>
                <w:sz w:val="19"/>
              </w:rPr>
              <w:t>Creates AHV HCI clusters through a native Foundation deployment workflow</w:t>
            </w:r>
          </w:p>
        </w:tc>
      </w:tr>
      <w:tr w:rsidR="00FA7659" w:rsidRPr="00A9657E" w14:paraId="01B28C58" w14:textId="77777777" w:rsidTr="00A9657E">
        <w:trPr>
          <w:cantSplit/>
          <w:jc w:val="center"/>
        </w:trPr>
        <w:tc>
          <w:tcPr>
            <w:tcW w:w="2088" w:type="dxa"/>
            <w:tcMar>
              <w:top w:w="85" w:type="dxa"/>
              <w:left w:w="85" w:type="dxa"/>
              <w:bottom w:w="85" w:type="dxa"/>
              <w:right w:w="85" w:type="dxa"/>
            </w:tcMar>
            <w:vAlign w:val="center"/>
          </w:tcPr>
          <w:p w14:paraId="62566832"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27E83369" w14:textId="77777777" w:rsidR="00FA7659" w:rsidRPr="00A9657E" w:rsidRDefault="00FA7659" w:rsidP="00FA7659">
            <w:pPr>
              <w:spacing w:after="40" w:line="240" w:lineRule="auto"/>
              <w:rPr>
                <w:rFonts w:cs="Arial"/>
                <w:color w:val="auto"/>
              </w:rPr>
            </w:pPr>
            <w:r w:rsidRPr="00A9657E">
              <w:rPr>
                <w:rFonts w:cs="Arial"/>
                <w:color w:val="auto"/>
                <w:sz w:val="19"/>
              </w:rPr>
              <w:t>Configure Cluster</w:t>
            </w:r>
            <w:r w:rsidRPr="00A9657E">
              <w:rPr>
                <w:rFonts w:cs="Arial"/>
                <w:color w:val="auto"/>
                <w:sz w:val="19"/>
              </w:rPr>
              <w:br/>
              <w:t>config-cluster</w:t>
            </w:r>
          </w:p>
        </w:tc>
        <w:tc>
          <w:tcPr>
            <w:tcW w:w="4968" w:type="dxa"/>
            <w:tcMar>
              <w:top w:w="85" w:type="dxa"/>
              <w:left w:w="85" w:type="dxa"/>
              <w:bottom w:w="85" w:type="dxa"/>
              <w:right w:w="85" w:type="dxa"/>
            </w:tcMar>
            <w:vAlign w:val="center"/>
          </w:tcPr>
          <w:p w14:paraId="1209168B" w14:textId="77777777" w:rsidR="00FA7659" w:rsidRPr="00A9657E" w:rsidRDefault="00FA7659" w:rsidP="00FA7659">
            <w:pPr>
              <w:spacing w:after="40" w:line="240" w:lineRule="auto"/>
              <w:rPr>
                <w:rFonts w:cs="Arial"/>
                <w:color w:val="auto"/>
              </w:rPr>
            </w:pPr>
            <w:r w:rsidRPr="00A9657E">
              <w:rPr>
                <w:rFonts w:cs="Arial"/>
                <w:color w:val="auto"/>
                <w:sz w:val="19"/>
              </w:rPr>
              <w:t>Initial cluster configuration: admin password, EULA/Pulse, networking and storage</w:t>
            </w:r>
          </w:p>
        </w:tc>
      </w:tr>
      <w:tr w:rsidR="00FA7659" w:rsidRPr="00A9657E" w14:paraId="2174D8A6" w14:textId="77777777" w:rsidTr="00A9657E">
        <w:trPr>
          <w:cantSplit/>
          <w:jc w:val="center"/>
        </w:trPr>
        <w:tc>
          <w:tcPr>
            <w:tcW w:w="2088" w:type="dxa"/>
            <w:tcMar>
              <w:top w:w="85" w:type="dxa"/>
              <w:left w:w="85" w:type="dxa"/>
              <w:bottom w:w="85" w:type="dxa"/>
              <w:right w:w="85" w:type="dxa"/>
            </w:tcMar>
            <w:vAlign w:val="center"/>
          </w:tcPr>
          <w:p w14:paraId="39BEC823"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6710BB16" w14:textId="77777777" w:rsidR="00FA7659" w:rsidRPr="00A9657E" w:rsidRDefault="00FA7659" w:rsidP="00FA7659">
            <w:pPr>
              <w:spacing w:after="40" w:line="240" w:lineRule="auto"/>
              <w:rPr>
                <w:rFonts w:cs="Arial"/>
                <w:color w:val="auto"/>
              </w:rPr>
            </w:pPr>
            <w:r w:rsidRPr="00A9657E">
              <w:rPr>
                <w:rFonts w:cs="Arial"/>
                <w:color w:val="auto"/>
                <w:sz w:val="19"/>
              </w:rPr>
              <w:t>Post-Foundation Baseline</w:t>
            </w:r>
            <w:r w:rsidRPr="00A9657E">
              <w:rPr>
                <w:rFonts w:cs="Arial"/>
                <w:color w:val="auto"/>
                <w:sz w:val="19"/>
              </w:rPr>
              <w:br/>
              <w:t>post-foundation-baseline</w:t>
            </w:r>
          </w:p>
        </w:tc>
        <w:tc>
          <w:tcPr>
            <w:tcW w:w="4968" w:type="dxa"/>
            <w:tcMar>
              <w:top w:w="85" w:type="dxa"/>
              <w:left w:w="85" w:type="dxa"/>
              <w:bottom w:w="85" w:type="dxa"/>
              <w:right w:w="85" w:type="dxa"/>
            </w:tcMar>
            <w:vAlign w:val="center"/>
          </w:tcPr>
          <w:p w14:paraId="07E619B5" w14:textId="77777777" w:rsidR="00FA7659" w:rsidRPr="00A9657E" w:rsidRDefault="00FA7659" w:rsidP="00FA7659">
            <w:pPr>
              <w:spacing w:after="40" w:line="240" w:lineRule="auto"/>
              <w:rPr>
                <w:rFonts w:cs="Arial"/>
                <w:color w:val="auto"/>
              </w:rPr>
            </w:pPr>
            <w:r w:rsidRPr="00A9657E">
              <w:rPr>
                <w:rFonts w:cs="Arial"/>
                <w:color w:val="auto"/>
                <w:sz w:val="19"/>
              </w:rPr>
              <w:t>Plans safe Prism Element day-1 settings after cluster creation</w:t>
            </w:r>
          </w:p>
        </w:tc>
      </w:tr>
      <w:tr w:rsidR="00FA7659" w:rsidRPr="00A9657E" w14:paraId="4466A71D" w14:textId="77777777" w:rsidTr="00A9657E">
        <w:trPr>
          <w:cantSplit/>
          <w:jc w:val="center"/>
        </w:trPr>
        <w:tc>
          <w:tcPr>
            <w:tcW w:w="2088" w:type="dxa"/>
            <w:tcMar>
              <w:top w:w="85" w:type="dxa"/>
              <w:left w:w="85" w:type="dxa"/>
              <w:bottom w:w="85" w:type="dxa"/>
              <w:right w:w="85" w:type="dxa"/>
            </w:tcMar>
            <w:vAlign w:val="center"/>
          </w:tcPr>
          <w:p w14:paraId="1AA80C02"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3BE168F1" w14:textId="77777777" w:rsidR="00FA7659" w:rsidRPr="00A9657E" w:rsidRDefault="00FA7659" w:rsidP="00FA7659">
            <w:pPr>
              <w:spacing w:after="40" w:line="240" w:lineRule="auto"/>
              <w:rPr>
                <w:rFonts w:cs="Arial"/>
                <w:color w:val="auto"/>
              </w:rPr>
            </w:pPr>
            <w:r w:rsidRPr="00A9657E">
              <w:rPr>
                <w:rFonts w:cs="Arial"/>
                <w:color w:val="auto"/>
                <w:sz w:val="19"/>
              </w:rPr>
              <w:t>PE Monitoring Baseline</w:t>
            </w:r>
            <w:r w:rsidRPr="00A9657E">
              <w:rPr>
                <w:rFonts w:cs="Arial"/>
                <w:color w:val="auto"/>
                <w:sz w:val="19"/>
              </w:rPr>
              <w:br/>
              <w:t>pe-monitoring-baseline</w:t>
            </w:r>
          </w:p>
        </w:tc>
        <w:tc>
          <w:tcPr>
            <w:tcW w:w="4968" w:type="dxa"/>
            <w:tcMar>
              <w:top w:w="85" w:type="dxa"/>
              <w:left w:w="85" w:type="dxa"/>
              <w:bottom w:w="85" w:type="dxa"/>
              <w:right w:w="85" w:type="dxa"/>
            </w:tcMar>
            <w:vAlign w:val="center"/>
          </w:tcPr>
          <w:p w14:paraId="5183B294" w14:textId="77777777" w:rsidR="00FA7659" w:rsidRPr="00A9657E" w:rsidRDefault="00FA7659" w:rsidP="00FA7659">
            <w:pPr>
              <w:spacing w:after="40" w:line="240" w:lineRule="auto"/>
              <w:rPr>
                <w:rFonts w:cs="Arial"/>
                <w:color w:val="auto"/>
              </w:rPr>
            </w:pPr>
            <w:r w:rsidRPr="00A9657E">
              <w:rPr>
                <w:rFonts w:cs="Arial"/>
                <w:color w:val="auto"/>
                <w:sz w:val="19"/>
              </w:rPr>
              <w:t>Plans Prism Element monitoring, alerting, and evidence checks</w:t>
            </w:r>
          </w:p>
        </w:tc>
      </w:tr>
      <w:tr w:rsidR="00FA7659" w:rsidRPr="00A9657E" w14:paraId="328AE395" w14:textId="77777777" w:rsidTr="00A9657E">
        <w:trPr>
          <w:cantSplit/>
          <w:jc w:val="center"/>
        </w:trPr>
        <w:tc>
          <w:tcPr>
            <w:tcW w:w="2088" w:type="dxa"/>
            <w:tcMar>
              <w:top w:w="85" w:type="dxa"/>
              <w:left w:w="85" w:type="dxa"/>
              <w:bottom w:w="85" w:type="dxa"/>
              <w:right w:w="85" w:type="dxa"/>
            </w:tcMar>
            <w:vAlign w:val="center"/>
          </w:tcPr>
          <w:p w14:paraId="3125EB16"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16B885E2" w14:textId="77777777" w:rsidR="00FA7659" w:rsidRPr="00A9657E" w:rsidRDefault="00FA7659" w:rsidP="00FA7659">
            <w:pPr>
              <w:spacing w:after="40" w:line="240" w:lineRule="auto"/>
              <w:rPr>
                <w:rFonts w:cs="Arial"/>
                <w:color w:val="auto"/>
              </w:rPr>
            </w:pPr>
            <w:r w:rsidRPr="00A9657E">
              <w:rPr>
                <w:rFonts w:cs="Arial"/>
                <w:color w:val="auto"/>
                <w:sz w:val="19"/>
              </w:rPr>
              <w:t>AHV Security Hardening</w:t>
            </w:r>
            <w:r w:rsidRPr="00A9657E">
              <w:rPr>
                <w:rFonts w:cs="Arial"/>
                <w:color w:val="auto"/>
                <w:sz w:val="19"/>
              </w:rPr>
              <w:br/>
              <w:t>pe-security-hardening</w:t>
            </w:r>
          </w:p>
        </w:tc>
        <w:tc>
          <w:tcPr>
            <w:tcW w:w="4968" w:type="dxa"/>
            <w:tcMar>
              <w:top w:w="85" w:type="dxa"/>
              <w:left w:w="85" w:type="dxa"/>
              <w:bottom w:w="85" w:type="dxa"/>
              <w:right w:w="85" w:type="dxa"/>
            </w:tcMar>
            <w:vAlign w:val="center"/>
          </w:tcPr>
          <w:p w14:paraId="3FF4EF3E" w14:textId="77777777" w:rsidR="00FA7659" w:rsidRPr="00A9657E" w:rsidRDefault="00FA7659" w:rsidP="00FA7659">
            <w:pPr>
              <w:spacing w:after="40" w:line="240" w:lineRule="auto"/>
              <w:rPr>
                <w:rFonts w:cs="Arial"/>
                <w:color w:val="auto"/>
              </w:rPr>
            </w:pPr>
            <w:r w:rsidRPr="00A9657E">
              <w:rPr>
                <w:rFonts w:cs="Arial"/>
                <w:color w:val="auto"/>
                <w:sz w:val="19"/>
              </w:rPr>
              <w:t>Plans post-cluster Prism Element, CVM, and AHV hardening controls</w:t>
            </w:r>
          </w:p>
        </w:tc>
      </w:tr>
      <w:tr w:rsidR="00FA7659" w:rsidRPr="00A9657E" w14:paraId="49909335" w14:textId="77777777" w:rsidTr="00A9657E">
        <w:trPr>
          <w:cantSplit/>
          <w:jc w:val="center"/>
        </w:trPr>
        <w:tc>
          <w:tcPr>
            <w:tcW w:w="2088" w:type="dxa"/>
            <w:tcMar>
              <w:top w:w="85" w:type="dxa"/>
              <w:left w:w="85" w:type="dxa"/>
              <w:bottom w:w="85" w:type="dxa"/>
              <w:right w:w="85" w:type="dxa"/>
            </w:tcMar>
            <w:vAlign w:val="center"/>
          </w:tcPr>
          <w:p w14:paraId="15499E9A"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44563AC2" w14:textId="77777777" w:rsidR="00FA7659" w:rsidRPr="00A9657E" w:rsidRDefault="00FA7659" w:rsidP="00FA7659">
            <w:pPr>
              <w:spacing w:after="40" w:line="240" w:lineRule="auto"/>
              <w:rPr>
                <w:rFonts w:cs="Arial"/>
                <w:color w:val="auto"/>
              </w:rPr>
            </w:pPr>
            <w:r w:rsidRPr="00A9657E">
              <w:rPr>
                <w:rFonts w:cs="Arial"/>
                <w:color w:val="auto"/>
                <w:sz w:val="19"/>
              </w:rPr>
              <w:t>PE Network Baseline</w:t>
            </w:r>
            <w:r w:rsidRPr="00A9657E">
              <w:rPr>
                <w:rFonts w:cs="Arial"/>
                <w:color w:val="auto"/>
                <w:sz w:val="19"/>
              </w:rPr>
              <w:br/>
              <w:t>pe-network-baseline</w:t>
            </w:r>
          </w:p>
        </w:tc>
        <w:tc>
          <w:tcPr>
            <w:tcW w:w="4968" w:type="dxa"/>
            <w:tcMar>
              <w:top w:w="85" w:type="dxa"/>
              <w:left w:w="85" w:type="dxa"/>
              <w:bottom w:w="85" w:type="dxa"/>
              <w:right w:w="85" w:type="dxa"/>
            </w:tcMar>
            <w:vAlign w:val="center"/>
          </w:tcPr>
          <w:p w14:paraId="3B1902E3" w14:textId="77777777" w:rsidR="00FA7659" w:rsidRPr="00A9657E" w:rsidRDefault="00FA7659" w:rsidP="00FA7659">
            <w:pPr>
              <w:spacing w:after="40" w:line="240" w:lineRule="auto"/>
              <w:rPr>
                <w:rFonts w:cs="Arial"/>
                <w:color w:val="auto"/>
              </w:rPr>
            </w:pPr>
            <w:r w:rsidRPr="00A9657E">
              <w:rPr>
                <w:rFonts w:cs="Arial"/>
                <w:color w:val="auto"/>
                <w:sz w:val="19"/>
              </w:rPr>
              <w:t>Plans Prism Element virtual switch and VM network settings</w:t>
            </w:r>
          </w:p>
        </w:tc>
      </w:tr>
      <w:tr w:rsidR="00FA7659" w:rsidRPr="00A9657E" w14:paraId="1AAED34A" w14:textId="77777777" w:rsidTr="00A9657E">
        <w:trPr>
          <w:cantSplit/>
          <w:jc w:val="center"/>
        </w:trPr>
        <w:tc>
          <w:tcPr>
            <w:tcW w:w="2088" w:type="dxa"/>
            <w:tcMar>
              <w:top w:w="85" w:type="dxa"/>
              <w:left w:w="85" w:type="dxa"/>
              <w:bottom w:w="85" w:type="dxa"/>
              <w:right w:w="85" w:type="dxa"/>
            </w:tcMar>
            <w:vAlign w:val="center"/>
          </w:tcPr>
          <w:p w14:paraId="4A6C42CD"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364B978D" w14:textId="77777777" w:rsidR="00FA7659" w:rsidRPr="00A9657E" w:rsidRDefault="00FA7659" w:rsidP="00FA7659">
            <w:pPr>
              <w:spacing w:after="40" w:line="240" w:lineRule="auto"/>
              <w:rPr>
                <w:rFonts w:cs="Arial"/>
                <w:color w:val="auto"/>
              </w:rPr>
            </w:pPr>
            <w:r w:rsidRPr="00A9657E">
              <w:rPr>
                <w:rFonts w:cs="Arial"/>
                <w:color w:val="auto"/>
                <w:sz w:val="19"/>
              </w:rPr>
              <w:t>PE Certificate Baseline</w:t>
            </w:r>
            <w:r w:rsidRPr="00A9657E">
              <w:rPr>
                <w:rFonts w:cs="Arial"/>
                <w:color w:val="auto"/>
                <w:sz w:val="19"/>
              </w:rPr>
              <w:br/>
              <w:t>pe-certificate-baseline</w:t>
            </w:r>
          </w:p>
        </w:tc>
        <w:tc>
          <w:tcPr>
            <w:tcW w:w="4968" w:type="dxa"/>
            <w:tcMar>
              <w:top w:w="85" w:type="dxa"/>
              <w:left w:w="85" w:type="dxa"/>
              <w:bottom w:w="85" w:type="dxa"/>
              <w:right w:w="85" w:type="dxa"/>
            </w:tcMar>
            <w:vAlign w:val="center"/>
          </w:tcPr>
          <w:p w14:paraId="0D01D757" w14:textId="77777777" w:rsidR="00FA7659" w:rsidRPr="00A9657E" w:rsidRDefault="00FA7659" w:rsidP="00FA7659">
            <w:pPr>
              <w:spacing w:after="40" w:line="240" w:lineRule="auto"/>
              <w:rPr>
                <w:rFonts w:cs="Arial"/>
                <w:color w:val="auto"/>
              </w:rPr>
            </w:pPr>
            <w:r w:rsidRPr="00A9657E">
              <w:rPr>
                <w:rFonts w:cs="Arial"/>
                <w:color w:val="auto"/>
                <w:sz w:val="19"/>
              </w:rPr>
              <w:t>Plans Prism Element CSR and certificate replacement steps</w:t>
            </w:r>
          </w:p>
        </w:tc>
      </w:tr>
      <w:tr w:rsidR="00FA7659" w:rsidRPr="00A9657E" w14:paraId="1EED533B" w14:textId="77777777" w:rsidTr="00A9657E">
        <w:trPr>
          <w:cantSplit/>
          <w:jc w:val="center"/>
        </w:trPr>
        <w:tc>
          <w:tcPr>
            <w:tcW w:w="2088" w:type="dxa"/>
            <w:tcMar>
              <w:top w:w="85" w:type="dxa"/>
              <w:left w:w="85" w:type="dxa"/>
              <w:bottom w:w="85" w:type="dxa"/>
              <w:right w:w="85" w:type="dxa"/>
            </w:tcMar>
            <w:vAlign w:val="center"/>
          </w:tcPr>
          <w:p w14:paraId="3FEC7794"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6DB43D5B" w14:textId="77777777" w:rsidR="00FA7659" w:rsidRPr="00A9657E" w:rsidRDefault="00FA7659" w:rsidP="00FA7659">
            <w:pPr>
              <w:spacing w:after="40" w:line="240" w:lineRule="auto"/>
              <w:rPr>
                <w:rFonts w:cs="Arial"/>
                <w:color w:val="auto"/>
              </w:rPr>
            </w:pPr>
            <w:r w:rsidRPr="00A9657E">
              <w:rPr>
                <w:rFonts w:cs="Arial"/>
                <w:color w:val="auto"/>
                <w:sz w:val="19"/>
              </w:rPr>
              <w:t>Hardware OOB Baseline</w:t>
            </w:r>
            <w:r w:rsidRPr="00A9657E">
              <w:rPr>
                <w:rFonts w:cs="Arial"/>
                <w:color w:val="auto"/>
                <w:sz w:val="19"/>
              </w:rPr>
              <w:br/>
              <w:t>hardware-out-of-band-baseline</w:t>
            </w:r>
          </w:p>
        </w:tc>
        <w:tc>
          <w:tcPr>
            <w:tcW w:w="4968" w:type="dxa"/>
            <w:tcMar>
              <w:top w:w="85" w:type="dxa"/>
              <w:left w:w="85" w:type="dxa"/>
              <w:bottom w:w="85" w:type="dxa"/>
              <w:right w:w="85" w:type="dxa"/>
            </w:tcMar>
            <w:vAlign w:val="center"/>
          </w:tcPr>
          <w:p w14:paraId="36A2CF09" w14:textId="77777777" w:rsidR="00FA7659" w:rsidRPr="00A9657E" w:rsidRDefault="00FA7659" w:rsidP="00FA7659">
            <w:pPr>
              <w:spacing w:after="40" w:line="240" w:lineRule="auto"/>
              <w:rPr>
                <w:rFonts w:cs="Arial"/>
                <w:color w:val="auto"/>
              </w:rPr>
            </w:pPr>
            <w:r w:rsidRPr="00A9657E">
              <w:rPr>
                <w:rFonts w:cs="Arial"/>
                <w:color w:val="auto"/>
                <w:sz w:val="19"/>
              </w:rPr>
              <w:t>Plans out-of-band hardware baseline tasks through vendor APIs</w:t>
            </w:r>
          </w:p>
        </w:tc>
      </w:tr>
      <w:tr w:rsidR="00FA7659" w:rsidRPr="00A9657E" w14:paraId="4F65EE92" w14:textId="77777777" w:rsidTr="00A9657E">
        <w:trPr>
          <w:cantSplit/>
          <w:jc w:val="center"/>
        </w:trPr>
        <w:tc>
          <w:tcPr>
            <w:tcW w:w="2088" w:type="dxa"/>
            <w:tcMar>
              <w:top w:w="85" w:type="dxa"/>
              <w:left w:w="85" w:type="dxa"/>
              <w:bottom w:w="85" w:type="dxa"/>
              <w:right w:w="85" w:type="dxa"/>
            </w:tcMar>
            <w:vAlign w:val="center"/>
          </w:tcPr>
          <w:p w14:paraId="119EB270" w14:textId="77777777" w:rsidR="00FA7659" w:rsidRPr="00A9657E" w:rsidRDefault="00FA7659" w:rsidP="00FA7659">
            <w:pPr>
              <w:spacing w:after="40" w:line="240" w:lineRule="auto"/>
              <w:rPr>
                <w:rFonts w:cs="Arial"/>
                <w:color w:val="auto"/>
              </w:rPr>
            </w:pPr>
            <w:r w:rsidRPr="00A9657E">
              <w:rPr>
                <w:rFonts w:cs="Arial"/>
                <w:color w:val="auto"/>
                <w:sz w:val="19"/>
              </w:rPr>
              <w:lastRenderedPageBreak/>
              <w:t>Prism Central</w:t>
            </w:r>
          </w:p>
        </w:tc>
        <w:tc>
          <w:tcPr>
            <w:tcW w:w="3024" w:type="dxa"/>
            <w:tcMar>
              <w:top w:w="85" w:type="dxa"/>
              <w:left w:w="85" w:type="dxa"/>
              <w:bottom w:w="85" w:type="dxa"/>
              <w:right w:w="85" w:type="dxa"/>
            </w:tcMar>
            <w:vAlign w:val="center"/>
          </w:tcPr>
          <w:p w14:paraId="1030286A" w14:textId="77777777" w:rsidR="00FA7659" w:rsidRPr="00A9657E" w:rsidRDefault="00FA7659" w:rsidP="00FA7659">
            <w:pPr>
              <w:spacing w:after="40" w:line="240" w:lineRule="auto"/>
              <w:rPr>
                <w:rFonts w:cs="Arial"/>
                <w:color w:val="auto"/>
              </w:rPr>
            </w:pPr>
            <w:r w:rsidRPr="00A9657E">
              <w:rPr>
                <w:rFonts w:cs="Arial"/>
                <w:color w:val="auto"/>
                <w:sz w:val="19"/>
              </w:rPr>
              <w:t>Deploy Prism Central</w:t>
            </w:r>
            <w:r w:rsidRPr="00A9657E">
              <w:rPr>
                <w:rFonts w:cs="Arial"/>
                <w:color w:val="auto"/>
                <w:sz w:val="19"/>
              </w:rPr>
              <w:br/>
              <w:t>deploy-pc</w:t>
            </w:r>
          </w:p>
        </w:tc>
        <w:tc>
          <w:tcPr>
            <w:tcW w:w="4968" w:type="dxa"/>
            <w:tcMar>
              <w:top w:w="85" w:type="dxa"/>
              <w:left w:w="85" w:type="dxa"/>
              <w:bottom w:w="85" w:type="dxa"/>
              <w:right w:w="85" w:type="dxa"/>
            </w:tcMar>
            <w:vAlign w:val="center"/>
          </w:tcPr>
          <w:p w14:paraId="228B270D" w14:textId="77777777" w:rsidR="00FA7659" w:rsidRPr="00A9657E" w:rsidRDefault="00FA7659" w:rsidP="00FA7659">
            <w:pPr>
              <w:spacing w:after="40" w:line="240" w:lineRule="auto"/>
              <w:rPr>
                <w:rFonts w:cs="Arial"/>
                <w:color w:val="auto"/>
              </w:rPr>
            </w:pPr>
            <w:r w:rsidRPr="00A9657E">
              <w:rPr>
                <w:rFonts w:cs="Arial"/>
                <w:color w:val="auto"/>
                <w:sz w:val="19"/>
              </w:rPr>
              <w:t>Deploys Prism Central VM instances on target clusters</w:t>
            </w:r>
          </w:p>
        </w:tc>
      </w:tr>
      <w:tr w:rsidR="00FA7659" w:rsidRPr="00A9657E" w14:paraId="17C966FC" w14:textId="77777777" w:rsidTr="00A9657E">
        <w:trPr>
          <w:cantSplit/>
          <w:jc w:val="center"/>
        </w:trPr>
        <w:tc>
          <w:tcPr>
            <w:tcW w:w="2088" w:type="dxa"/>
            <w:tcMar>
              <w:top w:w="85" w:type="dxa"/>
              <w:left w:w="85" w:type="dxa"/>
              <w:bottom w:w="85" w:type="dxa"/>
              <w:right w:w="85" w:type="dxa"/>
            </w:tcMar>
            <w:vAlign w:val="center"/>
          </w:tcPr>
          <w:p w14:paraId="147E3082" w14:textId="77777777" w:rsidR="00FA7659" w:rsidRPr="00A9657E" w:rsidRDefault="00FA7659" w:rsidP="00FA7659">
            <w:pPr>
              <w:spacing w:after="40" w:line="240" w:lineRule="auto"/>
              <w:rPr>
                <w:rFonts w:cs="Arial"/>
                <w:color w:val="auto"/>
              </w:rPr>
            </w:pPr>
            <w:r w:rsidRPr="00A9657E">
              <w:rPr>
                <w:rFonts w:cs="Arial"/>
                <w:color w:val="auto"/>
                <w:sz w:val="19"/>
              </w:rPr>
              <w:t>Prism Central</w:t>
            </w:r>
          </w:p>
        </w:tc>
        <w:tc>
          <w:tcPr>
            <w:tcW w:w="3024" w:type="dxa"/>
            <w:tcMar>
              <w:top w:w="85" w:type="dxa"/>
              <w:left w:w="85" w:type="dxa"/>
              <w:bottom w:w="85" w:type="dxa"/>
              <w:right w:w="85" w:type="dxa"/>
            </w:tcMar>
            <w:vAlign w:val="center"/>
          </w:tcPr>
          <w:p w14:paraId="48179A0E" w14:textId="77777777" w:rsidR="00FA7659" w:rsidRPr="00A9657E" w:rsidRDefault="00FA7659" w:rsidP="00FA7659">
            <w:pPr>
              <w:spacing w:after="40" w:line="240" w:lineRule="auto"/>
              <w:rPr>
                <w:rFonts w:cs="Arial"/>
                <w:color w:val="auto"/>
              </w:rPr>
            </w:pPr>
            <w:r w:rsidRPr="00A9657E">
              <w:rPr>
                <w:rFonts w:cs="Arial"/>
                <w:color w:val="auto"/>
                <w:sz w:val="19"/>
              </w:rPr>
              <w:t>Configure Prism Central</w:t>
            </w:r>
            <w:r w:rsidRPr="00A9657E">
              <w:rPr>
                <w:rFonts w:cs="Arial"/>
                <w:color w:val="auto"/>
                <w:sz w:val="19"/>
              </w:rPr>
              <w:br/>
              <w:t>config-pc</w:t>
            </w:r>
          </w:p>
        </w:tc>
        <w:tc>
          <w:tcPr>
            <w:tcW w:w="4968" w:type="dxa"/>
            <w:tcMar>
              <w:top w:w="85" w:type="dxa"/>
              <w:left w:w="85" w:type="dxa"/>
              <w:bottom w:w="85" w:type="dxa"/>
              <w:right w:w="85" w:type="dxa"/>
            </w:tcMar>
            <w:vAlign w:val="center"/>
          </w:tcPr>
          <w:p w14:paraId="4C7DF915" w14:textId="77777777" w:rsidR="00FA7659" w:rsidRPr="00A9657E" w:rsidRDefault="00FA7659" w:rsidP="00FA7659">
            <w:pPr>
              <w:spacing w:after="40" w:line="240" w:lineRule="auto"/>
              <w:rPr>
                <w:rFonts w:cs="Arial"/>
                <w:color w:val="auto"/>
              </w:rPr>
            </w:pPr>
            <w:r w:rsidRPr="00A9657E">
              <w:rPr>
                <w:rFonts w:cs="Arial"/>
                <w:color w:val="auto"/>
                <w:sz w:val="19"/>
              </w:rPr>
              <w:t>Configures PC: AD, SAML, security policies, NKE, Objects</w:t>
            </w:r>
          </w:p>
        </w:tc>
      </w:tr>
      <w:tr w:rsidR="00FA7659" w:rsidRPr="00A9657E" w14:paraId="7B913E3E" w14:textId="77777777" w:rsidTr="00A9657E">
        <w:trPr>
          <w:cantSplit/>
          <w:jc w:val="center"/>
        </w:trPr>
        <w:tc>
          <w:tcPr>
            <w:tcW w:w="2088" w:type="dxa"/>
            <w:tcMar>
              <w:top w:w="85" w:type="dxa"/>
              <w:left w:w="85" w:type="dxa"/>
              <w:bottom w:w="85" w:type="dxa"/>
              <w:right w:w="85" w:type="dxa"/>
            </w:tcMar>
            <w:vAlign w:val="center"/>
          </w:tcPr>
          <w:p w14:paraId="2480888C" w14:textId="77777777" w:rsidR="00FA7659" w:rsidRPr="00A9657E" w:rsidRDefault="00FA7659" w:rsidP="00FA7659">
            <w:pPr>
              <w:spacing w:after="40" w:line="240" w:lineRule="auto"/>
              <w:rPr>
                <w:rFonts w:cs="Arial"/>
                <w:color w:val="auto"/>
              </w:rPr>
            </w:pPr>
            <w:r w:rsidRPr="00A9657E">
              <w:rPr>
                <w:rFonts w:cs="Arial"/>
                <w:color w:val="auto"/>
                <w:sz w:val="19"/>
              </w:rPr>
              <w:t>Prism Central</w:t>
            </w:r>
          </w:p>
        </w:tc>
        <w:tc>
          <w:tcPr>
            <w:tcW w:w="3024" w:type="dxa"/>
            <w:tcMar>
              <w:top w:w="85" w:type="dxa"/>
              <w:left w:w="85" w:type="dxa"/>
              <w:bottom w:w="85" w:type="dxa"/>
              <w:right w:w="85" w:type="dxa"/>
            </w:tcMar>
            <w:vAlign w:val="center"/>
          </w:tcPr>
          <w:p w14:paraId="720322C5" w14:textId="77777777" w:rsidR="00FA7659" w:rsidRPr="00A9657E" w:rsidRDefault="00FA7659" w:rsidP="00FA7659">
            <w:pPr>
              <w:spacing w:after="40" w:line="240" w:lineRule="auto"/>
              <w:rPr>
                <w:rFonts w:cs="Arial"/>
                <w:color w:val="auto"/>
              </w:rPr>
            </w:pPr>
            <w:r w:rsidRPr="00A9657E">
              <w:rPr>
                <w:rFonts w:cs="Arial"/>
                <w:color w:val="auto"/>
                <w:sz w:val="19"/>
              </w:rPr>
              <w:t>ZTF 2.x Prism Category</w:t>
            </w:r>
            <w:r w:rsidRPr="00A9657E">
              <w:rPr>
                <w:rFonts w:cs="Arial"/>
                <w:color w:val="auto"/>
                <w:sz w:val="19"/>
              </w:rPr>
              <w:br/>
              <w:t>ztf2-prism-category</w:t>
            </w:r>
          </w:p>
        </w:tc>
        <w:tc>
          <w:tcPr>
            <w:tcW w:w="4968" w:type="dxa"/>
            <w:tcMar>
              <w:top w:w="85" w:type="dxa"/>
              <w:left w:w="85" w:type="dxa"/>
              <w:bottom w:w="85" w:type="dxa"/>
              <w:right w:w="85" w:type="dxa"/>
            </w:tcMar>
            <w:vAlign w:val="center"/>
          </w:tcPr>
          <w:p w14:paraId="7D59DD71"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multi-category Prism Central intent</w:t>
            </w:r>
          </w:p>
        </w:tc>
      </w:tr>
      <w:tr w:rsidR="00FA7659" w:rsidRPr="00A9657E" w14:paraId="33FB6A61" w14:textId="77777777" w:rsidTr="00A9657E">
        <w:trPr>
          <w:cantSplit/>
          <w:jc w:val="center"/>
        </w:trPr>
        <w:tc>
          <w:tcPr>
            <w:tcW w:w="2088" w:type="dxa"/>
            <w:tcMar>
              <w:top w:w="85" w:type="dxa"/>
              <w:left w:w="85" w:type="dxa"/>
              <w:bottom w:w="85" w:type="dxa"/>
              <w:right w:w="85" w:type="dxa"/>
            </w:tcMar>
            <w:vAlign w:val="center"/>
          </w:tcPr>
          <w:p w14:paraId="0E0DDD04" w14:textId="77777777" w:rsidR="00FA7659" w:rsidRPr="00A9657E" w:rsidRDefault="00FA7659" w:rsidP="00FA7659">
            <w:pPr>
              <w:spacing w:after="40" w:line="240" w:lineRule="auto"/>
              <w:rPr>
                <w:rFonts w:cs="Arial"/>
                <w:color w:val="auto"/>
              </w:rPr>
            </w:pPr>
            <w:r w:rsidRPr="00A9657E">
              <w:rPr>
                <w:rFonts w:cs="Arial"/>
                <w:color w:val="auto"/>
                <w:sz w:val="19"/>
              </w:rPr>
              <w:t>Prism Central</w:t>
            </w:r>
          </w:p>
        </w:tc>
        <w:tc>
          <w:tcPr>
            <w:tcW w:w="3024" w:type="dxa"/>
            <w:tcMar>
              <w:top w:w="85" w:type="dxa"/>
              <w:left w:w="85" w:type="dxa"/>
              <w:bottom w:w="85" w:type="dxa"/>
              <w:right w:w="85" w:type="dxa"/>
            </w:tcMar>
            <w:vAlign w:val="center"/>
          </w:tcPr>
          <w:p w14:paraId="44E4AC1C" w14:textId="77777777" w:rsidR="00FA7659" w:rsidRPr="00A9657E" w:rsidRDefault="00FA7659" w:rsidP="00FA7659">
            <w:pPr>
              <w:spacing w:after="40" w:line="240" w:lineRule="auto"/>
              <w:rPr>
                <w:rFonts w:cs="Arial"/>
                <w:color w:val="auto"/>
              </w:rPr>
            </w:pPr>
            <w:r w:rsidRPr="00A9657E">
              <w:rPr>
                <w:rFonts w:cs="Arial"/>
                <w:color w:val="auto"/>
                <w:sz w:val="19"/>
              </w:rPr>
              <w:t>ZTF 2.x Project</w:t>
            </w:r>
            <w:r w:rsidRPr="00A9657E">
              <w:rPr>
                <w:rFonts w:cs="Arial"/>
                <w:color w:val="auto"/>
                <w:sz w:val="19"/>
              </w:rPr>
              <w:br/>
              <w:t>ztf2-project</w:t>
            </w:r>
          </w:p>
        </w:tc>
        <w:tc>
          <w:tcPr>
            <w:tcW w:w="4968" w:type="dxa"/>
            <w:tcMar>
              <w:top w:w="85" w:type="dxa"/>
              <w:left w:w="85" w:type="dxa"/>
              <w:bottom w:w="85" w:type="dxa"/>
              <w:right w:w="85" w:type="dxa"/>
            </w:tcMar>
            <w:vAlign w:val="center"/>
          </w:tcPr>
          <w:p w14:paraId="13AB76DB"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Prism Central project intent</w:t>
            </w:r>
          </w:p>
        </w:tc>
      </w:tr>
      <w:tr w:rsidR="00FA7659" w:rsidRPr="00A9657E" w14:paraId="7C9B3A34" w14:textId="77777777" w:rsidTr="00A9657E">
        <w:trPr>
          <w:cantSplit/>
          <w:jc w:val="center"/>
        </w:trPr>
        <w:tc>
          <w:tcPr>
            <w:tcW w:w="2088" w:type="dxa"/>
            <w:tcMar>
              <w:top w:w="85" w:type="dxa"/>
              <w:left w:w="85" w:type="dxa"/>
              <w:bottom w:w="85" w:type="dxa"/>
              <w:right w:w="85" w:type="dxa"/>
            </w:tcMar>
            <w:vAlign w:val="center"/>
          </w:tcPr>
          <w:p w14:paraId="4F2CD544"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05FE7D3B" w14:textId="77777777" w:rsidR="00FA7659" w:rsidRPr="00A9657E" w:rsidRDefault="00FA7659" w:rsidP="00FA7659">
            <w:pPr>
              <w:spacing w:after="40" w:line="240" w:lineRule="auto"/>
              <w:rPr>
                <w:rFonts w:cs="Arial"/>
                <w:color w:val="auto"/>
              </w:rPr>
            </w:pPr>
            <w:r w:rsidRPr="00A9657E">
              <w:rPr>
                <w:rFonts w:cs="Arial"/>
                <w:color w:val="auto"/>
                <w:sz w:val="19"/>
              </w:rPr>
              <w:t>ZTF 2.x Subnet Intent</w:t>
            </w:r>
            <w:r w:rsidRPr="00A9657E">
              <w:rPr>
                <w:rFonts w:cs="Arial"/>
                <w:color w:val="auto"/>
                <w:sz w:val="19"/>
              </w:rPr>
              <w:br/>
              <w:t>ztf2-subnet-intent</w:t>
            </w:r>
          </w:p>
        </w:tc>
        <w:tc>
          <w:tcPr>
            <w:tcW w:w="4968" w:type="dxa"/>
            <w:tcMar>
              <w:top w:w="85" w:type="dxa"/>
              <w:left w:w="85" w:type="dxa"/>
              <w:bottom w:w="85" w:type="dxa"/>
              <w:right w:w="85" w:type="dxa"/>
            </w:tcMar>
            <w:vAlign w:val="center"/>
          </w:tcPr>
          <w:p w14:paraId="0F16E6A6"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multi-subnet/VLAN resource intent</w:t>
            </w:r>
          </w:p>
        </w:tc>
      </w:tr>
      <w:tr w:rsidR="00FA7659" w:rsidRPr="00A9657E" w14:paraId="13649D46" w14:textId="77777777" w:rsidTr="00A9657E">
        <w:trPr>
          <w:cantSplit/>
          <w:jc w:val="center"/>
        </w:trPr>
        <w:tc>
          <w:tcPr>
            <w:tcW w:w="2088" w:type="dxa"/>
            <w:tcMar>
              <w:top w:w="85" w:type="dxa"/>
              <w:left w:w="85" w:type="dxa"/>
              <w:bottom w:w="85" w:type="dxa"/>
              <w:right w:w="85" w:type="dxa"/>
            </w:tcMar>
            <w:vAlign w:val="center"/>
          </w:tcPr>
          <w:p w14:paraId="6A14DD2A" w14:textId="77777777" w:rsidR="00FA7659" w:rsidRPr="00A9657E" w:rsidRDefault="00FA7659" w:rsidP="00FA7659">
            <w:pPr>
              <w:spacing w:after="40" w:line="240" w:lineRule="auto"/>
              <w:rPr>
                <w:rFonts w:cs="Arial"/>
                <w:color w:val="auto"/>
              </w:rPr>
            </w:pPr>
            <w:r w:rsidRPr="00A9657E">
              <w:rPr>
                <w:rFonts w:cs="Arial"/>
                <w:color w:val="auto"/>
                <w:sz w:val="19"/>
              </w:rPr>
              <w:t>Workloads</w:t>
            </w:r>
          </w:p>
        </w:tc>
        <w:tc>
          <w:tcPr>
            <w:tcW w:w="3024" w:type="dxa"/>
            <w:tcMar>
              <w:top w:w="85" w:type="dxa"/>
              <w:left w:w="85" w:type="dxa"/>
              <w:bottom w:w="85" w:type="dxa"/>
              <w:right w:w="85" w:type="dxa"/>
            </w:tcMar>
            <w:vAlign w:val="center"/>
          </w:tcPr>
          <w:p w14:paraId="3D759343" w14:textId="77777777" w:rsidR="00FA7659" w:rsidRPr="00A9657E" w:rsidRDefault="00FA7659" w:rsidP="00FA7659">
            <w:pPr>
              <w:spacing w:after="40" w:line="240" w:lineRule="auto"/>
              <w:rPr>
                <w:rFonts w:cs="Arial"/>
                <w:color w:val="auto"/>
              </w:rPr>
            </w:pPr>
            <w:r w:rsidRPr="00A9657E">
              <w:rPr>
                <w:rFonts w:cs="Arial"/>
                <w:color w:val="auto"/>
                <w:sz w:val="19"/>
              </w:rPr>
              <w:t>ZTF 2.x Image Registration</w:t>
            </w:r>
            <w:r w:rsidRPr="00A9657E">
              <w:rPr>
                <w:rFonts w:cs="Arial"/>
                <w:color w:val="auto"/>
                <w:sz w:val="19"/>
              </w:rPr>
              <w:br/>
              <w:t>ztf2-image-registration</w:t>
            </w:r>
          </w:p>
        </w:tc>
        <w:tc>
          <w:tcPr>
            <w:tcW w:w="4968" w:type="dxa"/>
            <w:tcMar>
              <w:top w:w="85" w:type="dxa"/>
              <w:left w:w="85" w:type="dxa"/>
              <w:bottom w:w="85" w:type="dxa"/>
              <w:right w:w="85" w:type="dxa"/>
            </w:tcMar>
            <w:vAlign w:val="center"/>
          </w:tcPr>
          <w:p w14:paraId="629F469B"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VM image registration intent</w:t>
            </w:r>
          </w:p>
        </w:tc>
      </w:tr>
      <w:tr w:rsidR="00FA7659" w:rsidRPr="00A9657E" w14:paraId="2CF0654D" w14:textId="77777777" w:rsidTr="00A9657E">
        <w:trPr>
          <w:cantSplit/>
          <w:jc w:val="center"/>
        </w:trPr>
        <w:tc>
          <w:tcPr>
            <w:tcW w:w="2088" w:type="dxa"/>
            <w:tcMar>
              <w:top w:w="85" w:type="dxa"/>
              <w:left w:w="85" w:type="dxa"/>
              <w:bottom w:w="85" w:type="dxa"/>
              <w:right w:w="85" w:type="dxa"/>
            </w:tcMar>
            <w:vAlign w:val="center"/>
          </w:tcPr>
          <w:p w14:paraId="15F24EAA" w14:textId="77777777" w:rsidR="00FA7659" w:rsidRPr="00A9657E" w:rsidRDefault="00FA7659" w:rsidP="00FA7659">
            <w:pPr>
              <w:spacing w:after="40" w:line="240" w:lineRule="auto"/>
              <w:rPr>
                <w:rFonts w:cs="Arial"/>
                <w:color w:val="auto"/>
              </w:rPr>
            </w:pPr>
            <w:r w:rsidRPr="00A9657E">
              <w:rPr>
                <w:rFonts w:cs="Arial"/>
                <w:color w:val="auto"/>
                <w:sz w:val="19"/>
              </w:rPr>
              <w:t>Workloads</w:t>
            </w:r>
          </w:p>
        </w:tc>
        <w:tc>
          <w:tcPr>
            <w:tcW w:w="3024" w:type="dxa"/>
            <w:tcMar>
              <w:top w:w="85" w:type="dxa"/>
              <w:left w:w="85" w:type="dxa"/>
              <w:bottom w:w="85" w:type="dxa"/>
              <w:right w:w="85" w:type="dxa"/>
            </w:tcMar>
            <w:vAlign w:val="center"/>
          </w:tcPr>
          <w:p w14:paraId="0BC08722" w14:textId="77777777" w:rsidR="00FA7659" w:rsidRPr="00A9657E" w:rsidRDefault="00FA7659" w:rsidP="00FA7659">
            <w:pPr>
              <w:spacing w:after="40" w:line="240" w:lineRule="auto"/>
              <w:rPr>
                <w:rFonts w:cs="Arial"/>
                <w:color w:val="auto"/>
              </w:rPr>
            </w:pPr>
            <w:r w:rsidRPr="00A9657E">
              <w:rPr>
                <w:rFonts w:cs="Arial"/>
                <w:color w:val="auto"/>
                <w:sz w:val="19"/>
              </w:rPr>
              <w:t>ZTF 2.x VM Deployment</w:t>
            </w:r>
            <w:r w:rsidRPr="00A9657E">
              <w:rPr>
                <w:rFonts w:cs="Arial"/>
                <w:color w:val="auto"/>
                <w:sz w:val="19"/>
              </w:rPr>
              <w:br/>
              <w:t>ztf2-vm-deployment</w:t>
            </w:r>
          </w:p>
        </w:tc>
        <w:tc>
          <w:tcPr>
            <w:tcW w:w="4968" w:type="dxa"/>
            <w:tcMar>
              <w:top w:w="85" w:type="dxa"/>
              <w:left w:w="85" w:type="dxa"/>
              <w:bottom w:w="85" w:type="dxa"/>
              <w:right w:w="85" w:type="dxa"/>
            </w:tcMar>
            <w:vAlign w:val="center"/>
          </w:tcPr>
          <w:p w14:paraId="740CDFBE"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virtual machine deployment intent</w:t>
            </w:r>
          </w:p>
        </w:tc>
      </w:tr>
      <w:tr w:rsidR="00FA7659" w:rsidRPr="00A9657E" w14:paraId="3DEFF157" w14:textId="77777777" w:rsidTr="00A9657E">
        <w:trPr>
          <w:cantSplit/>
          <w:jc w:val="center"/>
        </w:trPr>
        <w:tc>
          <w:tcPr>
            <w:tcW w:w="2088" w:type="dxa"/>
            <w:tcMar>
              <w:top w:w="85" w:type="dxa"/>
              <w:left w:w="85" w:type="dxa"/>
              <w:bottom w:w="85" w:type="dxa"/>
              <w:right w:w="85" w:type="dxa"/>
            </w:tcMar>
            <w:vAlign w:val="center"/>
          </w:tcPr>
          <w:p w14:paraId="1D6AF665" w14:textId="77777777" w:rsidR="00FA7659" w:rsidRPr="00A9657E" w:rsidRDefault="00FA7659" w:rsidP="00FA7659">
            <w:pPr>
              <w:spacing w:after="40" w:line="240" w:lineRule="auto"/>
              <w:rPr>
                <w:rFonts w:cs="Arial"/>
                <w:color w:val="auto"/>
              </w:rPr>
            </w:pPr>
            <w:r w:rsidRPr="00A9657E">
              <w:rPr>
                <w:rFonts w:cs="Arial"/>
                <w:color w:val="auto"/>
                <w:sz w:val="19"/>
              </w:rPr>
              <w:t>Configuration</w:t>
            </w:r>
          </w:p>
        </w:tc>
        <w:tc>
          <w:tcPr>
            <w:tcW w:w="3024" w:type="dxa"/>
            <w:tcMar>
              <w:top w:w="85" w:type="dxa"/>
              <w:left w:w="85" w:type="dxa"/>
              <w:bottom w:w="85" w:type="dxa"/>
              <w:right w:w="85" w:type="dxa"/>
            </w:tcMar>
            <w:vAlign w:val="center"/>
          </w:tcPr>
          <w:p w14:paraId="2B7B35BE" w14:textId="77777777" w:rsidR="00FA7659" w:rsidRPr="00A9657E" w:rsidRDefault="00FA7659" w:rsidP="00FA7659">
            <w:pPr>
              <w:spacing w:after="40" w:line="240" w:lineRule="auto"/>
              <w:rPr>
                <w:rFonts w:cs="Arial"/>
                <w:color w:val="auto"/>
              </w:rPr>
            </w:pPr>
            <w:r w:rsidRPr="00A9657E">
              <w:rPr>
                <w:rFonts w:cs="Arial"/>
                <w:color w:val="auto"/>
                <w:sz w:val="19"/>
              </w:rPr>
              <w:t>ZTF 2.x Security Groups</w:t>
            </w:r>
            <w:r w:rsidRPr="00A9657E">
              <w:rPr>
                <w:rFonts w:cs="Arial"/>
                <w:color w:val="auto"/>
                <w:sz w:val="19"/>
              </w:rPr>
              <w:br/>
              <w:t>ztf2-security-groups</w:t>
            </w:r>
          </w:p>
        </w:tc>
        <w:tc>
          <w:tcPr>
            <w:tcW w:w="4968" w:type="dxa"/>
            <w:tcMar>
              <w:top w:w="85" w:type="dxa"/>
              <w:left w:w="85" w:type="dxa"/>
              <w:bottom w:w="85" w:type="dxa"/>
              <w:right w:w="85" w:type="dxa"/>
            </w:tcMar>
            <w:vAlign w:val="center"/>
          </w:tcPr>
          <w:p w14:paraId="30C98494"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address and service group intent</w:t>
            </w:r>
          </w:p>
        </w:tc>
      </w:tr>
      <w:tr w:rsidR="00FA7659" w:rsidRPr="00A9657E" w14:paraId="7C48D3AF" w14:textId="77777777" w:rsidTr="00A9657E">
        <w:trPr>
          <w:cantSplit/>
          <w:jc w:val="center"/>
        </w:trPr>
        <w:tc>
          <w:tcPr>
            <w:tcW w:w="2088" w:type="dxa"/>
            <w:tcMar>
              <w:top w:w="85" w:type="dxa"/>
              <w:left w:w="85" w:type="dxa"/>
              <w:bottom w:w="85" w:type="dxa"/>
              <w:right w:w="85" w:type="dxa"/>
            </w:tcMar>
            <w:vAlign w:val="center"/>
          </w:tcPr>
          <w:p w14:paraId="390A6CB3" w14:textId="77777777" w:rsidR="00FA7659" w:rsidRPr="00A9657E" w:rsidRDefault="00FA7659" w:rsidP="00FA7659">
            <w:pPr>
              <w:spacing w:after="40" w:line="240" w:lineRule="auto"/>
              <w:rPr>
                <w:rFonts w:cs="Arial"/>
                <w:color w:val="auto"/>
              </w:rPr>
            </w:pPr>
            <w:r w:rsidRPr="00A9657E">
              <w:rPr>
                <w:rFonts w:cs="Arial"/>
                <w:color w:val="auto"/>
                <w:sz w:val="19"/>
              </w:rPr>
              <w:t>Prism Central</w:t>
            </w:r>
          </w:p>
        </w:tc>
        <w:tc>
          <w:tcPr>
            <w:tcW w:w="3024" w:type="dxa"/>
            <w:tcMar>
              <w:top w:w="85" w:type="dxa"/>
              <w:left w:w="85" w:type="dxa"/>
              <w:bottom w:w="85" w:type="dxa"/>
              <w:right w:w="85" w:type="dxa"/>
            </w:tcMar>
            <w:vAlign w:val="center"/>
          </w:tcPr>
          <w:p w14:paraId="5FF8DD8D" w14:textId="77777777" w:rsidR="00FA7659" w:rsidRPr="00A9657E" w:rsidRDefault="00FA7659" w:rsidP="00FA7659">
            <w:pPr>
              <w:spacing w:after="40" w:line="240" w:lineRule="auto"/>
              <w:rPr>
                <w:rFonts w:cs="Arial"/>
                <w:color w:val="auto"/>
              </w:rPr>
            </w:pPr>
            <w:r w:rsidRPr="00A9657E">
              <w:rPr>
                <w:rFonts w:cs="Arial"/>
                <w:color w:val="auto"/>
                <w:sz w:val="19"/>
              </w:rPr>
              <w:t>ZTF 2.x Protection Policy</w:t>
            </w:r>
            <w:r w:rsidRPr="00A9657E">
              <w:rPr>
                <w:rFonts w:cs="Arial"/>
                <w:color w:val="auto"/>
                <w:sz w:val="19"/>
              </w:rPr>
              <w:br/>
              <w:t>ztf2-protection-policy</w:t>
            </w:r>
          </w:p>
        </w:tc>
        <w:tc>
          <w:tcPr>
            <w:tcW w:w="4968" w:type="dxa"/>
            <w:tcMar>
              <w:top w:w="85" w:type="dxa"/>
              <w:left w:w="85" w:type="dxa"/>
              <w:bottom w:w="85" w:type="dxa"/>
              <w:right w:w="85" w:type="dxa"/>
            </w:tcMar>
            <w:vAlign w:val="center"/>
          </w:tcPr>
          <w:p w14:paraId="695851D9"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protection policy intent</w:t>
            </w:r>
          </w:p>
        </w:tc>
      </w:tr>
      <w:tr w:rsidR="00FA7659" w:rsidRPr="00A9657E" w14:paraId="00B5387F" w14:textId="77777777" w:rsidTr="00A9657E">
        <w:trPr>
          <w:cantSplit/>
          <w:jc w:val="center"/>
        </w:trPr>
        <w:tc>
          <w:tcPr>
            <w:tcW w:w="2088" w:type="dxa"/>
            <w:tcMar>
              <w:top w:w="85" w:type="dxa"/>
              <w:left w:w="85" w:type="dxa"/>
              <w:bottom w:w="85" w:type="dxa"/>
              <w:right w:w="85" w:type="dxa"/>
            </w:tcMar>
            <w:vAlign w:val="center"/>
          </w:tcPr>
          <w:p w14:paraId="10EDE952" w14:textId="77777777" w:rsidR="00FA7659" w:rsidRPr="00A9657E" w:rsidRDefault="00FA7659" w:rsidP="00FA7659">
            <w:pPr>
              <w:spacing w:after="40" w:line="240" w:lineRule="auto"/>
              <w:rPr>
                <w:rFonts w:cs="Arial"/>
                <w:color w:val="auto"/>
              </w:rPr>
            </w:pPr>
            <w:r w:rsidRPr="00A9657E">
              <w:rPr>
                <w:rFonts w:cs="Arial"/>
                <w:color w:val="auto"/>
                <w:sz w:val="19"/>
              </w:rPr>
              <w:t>Prism Central</w:t>
            </w:r>
          </w:p>
        </w:tc>
        <w:tc>
          <w:tcPr>
            <w:tcW w:w="3024" w:type="dxa"/>
            <w:tcMar>
              <w:top w:w="85" w:type="dxa"/>
              <w:left w:w="85" w:type="dxa"/>
              <w:bottom w:w="85" w:type="dxa"/>
              <w:right w:w="85" w:type="dxa"/>
            </w:tcMar>
            <w:vAlign w:val="center"/>
          </w:tcPr>
          <w:p w14:paraId="121CB54D" w14:textId="77777777" w:rsidR="00FA7659" w:rsidRPr="00A9657E" w:rsidRDefault="00FA7659" w:rsidP="00FA7659">
            <w:pPr>
              <w:spacing w:after="40" w:line="240" w:lineRule="auto"/>
              <w:rPr>
                <w:rFonts w:cs="Arial"/>
                <w:color w:val="auto"/>
              </w:rPr>
            </w:pPr>
            <w:r w:rsidRPr="00A9657E">
              <w:rPr>
                <w:rFonts w:cs="Arial"/>
                <w:color w:val="auto"/>
                <w:sz w:val="19"/>
              </w:rPr>
              <w:t>ZTF 2.x Recovery Plan</w:t>
            </w:r>
            <w:r w:rsidRPr="00A9657E">
              <w:rPr>
                <w:rFonts w:cs="Arial"/>
                <w:color w:val="auto"/>
                <w:sz w:val="19"/>
              </w:rPr>
              <w:br/>
              <w:t>ztf2-recovery-plan</w:t>
            </w:r>
          </w:p>
        </w:tc>
        <w:tc>
          <w:tcPr>
            <w:tcW w:w="4968" w:type="dxa"/>
            <w:tcMar>
              <w:top w:w="85" w:type="dxa"/>
              <w:left w:w="85" w:type="dxa"/>
              <w:bottom w:w="85" w:type="dxa"/>
              <w:right w:w="85" w:type="dxa"/>
            </w:tcMar>
            <w:vAlign w:val="center"/>
          </w:tcPr>
          <w:p w14:paraId="7263FB86" w14:textId="77777777" w:rsidR="00FA7659" w:rsidRPr="00A9657E" w:rsidRDefault="00FA7659" w:rsidP="00FA7659">
            <w:pPr>
              <w:spacing w:after="40" w:line="240" w:lineRule="auto"/>
              <w:rPr>
                <w:rFonts w:cs="Arial"/>
                <w:color w:val="auto"/>
              </w:rPr>
            </w:pPr>
            <w:r w:rsidRPr="00A9657E">
              <w:rPr>
                <w:rFonts w:cs="Arial"/>
                <w:color w:val="auto"/>
                <w:sz w:val="19"/>
              </w:rPr>
              <w:t>Generates ZTF 2.x IaC for disaster recovery plan intent</w:t>
            </w:r>
          </w:p>
        </w:tc>
      </w:tr>
      <w:tr w:rsidR="00FA7659" w:rsidRPr="00A9657E" w14:paraId="5564E489" w14:textId="77777777" w:rsidTr="00A9657E">
        <w:trPr>
          <w:cantSplit/>
          <w:jc w:val="center"/>
        </w:trPr>
        <w:tc>
          <w:tcPr>
            <w:tcW w:w="2088" w:type="dxa"/>
            <w:tcMar>
              <w:top w:w="85" w:type="dxa"/>
              <w:left w:w="85" w:type="dxa"/>
              <w:bottom w:w="85" w:type="dxa"/>
              <w:right w:w="85" w:type="dxa"/>
            </w:tcMar>
            <w:vAlign w:val="center"/>
          </w:tcPr>
          <w:p w14:paraId="43451A82" w14:textId="77777777" w:rsidR="00FA7659" w:rsidRPr="00A9657E" w:rsidRDefault="00FA7659" w:rsidP="00FA7659">
            <w:pPr>
              <w:spacing w:after="40" w:line="240" w:lineRule="auto"/>
              <w:rPr>
                <w:rFonts w:cs="Arial"/>
                <w:color w:val="auto"/>
              </w:rPr>
            </w:pPr>
            <w:r w:rsidRPr="00A9657E">
              <w:rPr>
                <w:rFonts w:cs="Arial"/>
                <w:color w:val="auto"/>
                <w:sz w:val="19"/>
              </w:rPr>
              <w:t>Pod Operations</w:t>
            </w:r>
          </w:p>
        </w:tc>
        <w:tc>
          <w:tcPr>
            <w:tcW w:w="3024" w:type="dxa"/>
            <w:tcMar>
              <w:top w:w="85" w:type="dxa"/>
              <w:left w:w="85" w:type="dxa"/>
              <w:bottom w:w="85" w:type="dxa"/>
              <w:right w:w="85" w:type="dxa"/>
            </w:tcMar>
            <w:vAlign w:val="center"/>
          </w:tcPr>
          <w:p w14:paraId="4D16B3CF" w14:textId="77777777" w:rsidR="00FA7659" w:rsidRPr="00A9657E" w:rsidRDefault="00FA7659" w:rsidP="00FA7659">
            <w:pPr>
              <w:spacing w:after="40" w:line="240" w:lineRule="auto"/>
              <w:rPr>
                <w:rFonts w:cs="Arial"/>
                <w:color w:val="auto"/>
              </w:rPr>
            </w:pPr>
            <w:r w:rsidRPr="00A9657E">
              <w:rPr>
                <w:rFonts w:cs="Arial"/>
                <w:color w:val="auto"/>
                <w:sz w:val="19"/>
              </w:rPr>
              <w:t>Pod Config</w:t>
            </w:r>
            <w:r w:rsidRPr="00A9657E">
              <w:rPr>
                <w:rFonts w:cs="Arial"/>
                <w:color w:val="auto"/>
                <w:sz w:val="19"/>
              </w:rPr>
              <w:br/>
              <w:t>pod-config</w:t>
            </w:r>
          </w:p>
        </w:tc>
        <w:tc>
          <w:tcPr>
            <w:tcW w:w="4968" w:type="dxa"/>
            <w:tcMar>
              <w:top w:w="85" w:type="dxa"/>
              <w:left w:w="85" w:type="dxa"/>
              <w:bottom w:w="85" w:type="dxa"/>
              <w:right w:w="85" w:type="dxa"/>
            </w:tcMar>
            <w:vAlign w:val="center"/>
          </w:tcPr>
          <w:p w14:paraId="7AFCF58C" w14:textId="77777777" w:rsidR="00FA7659" w:rsidRPr="00A9657E" w:rsidRDefault="00FA7659" w:rsidP="00FA7659">
            <w:pPr>
              <w:spacing w:after="40" w:line="240" w:lineRule="auto"/>
              <w:rPr>
                <w:rFonts w:cs="Arial"/>
                <w:color w:val="auto"/>
              </w:rPr>
            </w:pPr>
            <w:r w:rsidRPr="00A9657E">
              <w:rPr>
                <w:rFonts w:cs="Arial"/>
                <w:color w:val="auto"/>
                <w:sz w:val="19"/>
              </w:rPr>
              <w:t>Configures pod and edge site clusters at scale</w:t>
            </w:r>
          </w:p>
        </w:tc>
      </w:tr>
      <w:tr w:rsidR="00FA7659" w:rsidRPr="00A9657E" w14:paraId="6534AE19" w14:textId="77777777" w:rsidTr="00A9657E">
        <w:trPr>
          <w:cantSplit/>
          <w:jc w:val="center"/>
        </w:trPr>
        <w:tc>
          <w:tcPr>
            <w:tcW w:w="2088" w:type="dxa"/>
            <w:tcMar>
              <w:top w:w="85" w:type="dxa"/>
              <w:left w:w="85" w:type="dxa"/>
              <w:bottom w:w="85" w:type="dxa"/>
              <w:right w:w="85" w:type="dxa"/>
            </w:tcMar>
            <w:vAlign w:val="center"/>
          </w:tcPr>
          <w:p w14:paraId="1AA02C2C" w14:textId="77777777" w:rsidR="00FA7659" w:rsidRPr="00A9657E" w:rsidRDefault="00FA7659" w:rsidP="00FA7659">
            <w:pPr>
              <w:spacing w:after="40" w:line="240" w:lineRule="auto"/>
              <w:rPr>
                <w:rFonts w:cs="Arial"/>
                <w:color w:val="auto"/>
              </w:rPr>
            </w:pPr>
            <w:r w:rsidRPr="00A9657E">
              <w:rPr>
                <w:rFonts w:cs="Arial"/>
                <w:color w:val="auto"/>
                <w:sz w:val="19"/>
              </w:rPr>
              <w:t>Pod Operations</w:t>
            </w:r>
          </w:p>
        </w:tc>
        <w:tc>
          <w:tcPr>
            <w:tcW w:w="3024" w:type="dxa"/>
            <w:tcMar>
              <w:top w:w="85" w:type="dxa"/>
              <w:left w:w="85" w:type="dxa"/>
              <w:bottom w:w="85" w:type="dxa"/>
              <w:right w:w="85" w:type="dxa"/>
            </w:tcMar>
            <w:vAlign w:val="center"/>
          </w:tcPr>
          <w:p w14:paraId="0DCB43A4" w14:textId="77777777" w:rsidR="00FA7659" w:rsidRPr="00A9657E" w:rsidRDefault="00FA7659" w:rsidP="00FA7659">
            <w:pPr>
              <w:spacing w:after="40" w:line="240" w:lineRule="auto"/>
              <w:rPr>
                <w:rFonts w:cs="Arial"/>
                <w:color w:val="auto"/>
              </w:rPr>
            </w:pPr>
            <w:r w:rsidRPr="00A9657E">
              <w:rPr>
                <w:rFonts w:cs="Arial"/>
                <w:color w:val="auto"/>
                <w:sz w:val="19"/>
              </w:rPr>
              <w:t>Deploy Management PC</w:t>
            </w:r>
            <w:r w:rsidRPr="00A9657E">
              <w:rPr>
                <w:rFonts w:cs="Arial"/>
                <w:color w:val="auto"/>
                <w:sz w:val="19"/>
              </w:rPr>
              <w:br/>
              <w:t>deploy-management-pc</w:t>
            </w:r>
          </w:p>
        </w:tc>
        <w:tc>
          <w:tcPr>
            <w:tcW w:w="4968" w:type="dxa"/>
            <w:tcMar>
              <w:top w:w="85" w:type="dxa"/>
              <w:left w:w="85" w:type="dxa"/>
              <w:bottom w:w="85" w:type="dxa"/>
              <w:right w:w="85" w:type="dxa"/>
            </w:tcMar>
            <w:vAlign w:val="center"/>
          </w:tcPr>
          <w:p w14:paraId="49EEB222" w14:textId="77777777" w:rsidR="00FA7659" w:rsidRPr="00A9657E" w:rsidRDefault="00FA7659" w:rsidP="00FA7659">
            <w:pPr>
              <w:spacing w:after="40" w:line="240" w:lineRule="auto"/>
              <w:rPr>
                <w:rFonts w:cs="Arial"/>
                <w:color w:val="auto"/>
              </w:rPr>
            </w:pPr>
            <w:r w:rsidRPr="00A9657E">
              <w:rPr>
                <w:rFonts w:cs="Arial"/>
                <w:color w:val="auto"/>
                <w:sz w:val="19"/>
              </w:rPr>
              <w:t>Deploys Prism Central and NCM management instances</w:t>
            </w:r>
          </w:p>
        </w:tc>
      </w:tr>
      <w:tr w:rsidR="00FA7659" w:rsidRPr="00A9657E" w14:paraId="51E89AE4" w14:textId="77777777" w:rsidTr="00A9657E">
        <w:trPr>
          <w:cantSplit/>
          <w:jc w:val="center"/>
        </w:trPr>
        <w:tc>
          <w:tcPr>
            <w:tcW w:w="2088" w:type="dxa"/>
            <w:tcMar>
              <w:top w:w="85" w:type="dxa"/>
              <w:left w:w="85" w:type="dxa"/>
              <w:bottom w:w="85" w:type="dxa"/>
              <w:right w:w="85" w:type="dxa"/>
            </w:tcMar>
            <w:vAlign w:val="center"/>
          </w:tcPr>
          <w:p w14:paraId="3107D691" w14:textId="77777777" w:rsidR="00FA7659" w:rsidRPr="00A9657E" w:rsidRDefault="00FA7659" w:rsidP="00FA7659">
            <w:pPr>
              <w:spacing w:after="40" w:line="240" w:lineRule="auto"/>
              <w:rPr>
                <w:rFonts w:cs="Arial"/>
                <w:color w:val="auto"/>
              </w:rPr>
            </w:pPr>
            <w:r w:rsidRPr="00A9657E">
              <w:rPr>
                <w:rFonts w:cs="Arial"/>
                <w:color w:val="auto"/>
                <w:sz w:val="19"/>
              </w:rPr>
              <w:t>Pod Operations</w:t>
            </w:r>
          </w:p>
        </w:tc>
        <w:tc>
          <w:tcPr>
            <w:tcW w:w="3024" w:type="dxa"/>
            <w:tcMar>
              <w:top w:w="85" w:type="dxa"/>
              <w:left w:w="85" w:type="dxa"/>
              <w:bottom w:w="85" w:type="dxa"/>
              <w:right w:w="85" w:type="dxa"/>
            </w:tcMar>
            <w:vAlign w:val="center"/>
          </w:tcPr>
          <w:p w14:paraId="14BF3838" w14:textId="77777777" w:rsidR="00FA7659" w:rsidRPr="00A9657E" w:rsidRDefault="00FA7659" w:rsidP="00FA7659">
            <w:pPr>
              <w:spacing w:after="40" w:line="240" w:lineRule="auto"/>
              <w:rPr>
                <w:rFonts w:cs="Arial"/>
                <w:color w:val="auto"/>
              </w:rPr>
            </w:pPr>
            <w:r w:rsidRPr="00A9657E">
              <w:rPr>
                <w:rFonts w:cs="Arial"/>
                <w:color w:val="auto"/>
                <w:sz w:val="19"/>
              </w:rPr>
              <w:t>Configure Management PC</w:t>
            </w:r>
            <w:r w:rsidRPr="00A9657E">
              <w:rPr>
                <w:rFonts w:cs="Arial"/>
                <w:color w:val="auto"/>
                <w:sz w:val="19"/>
              </w:rPr>
              <w:br/>
              <w:t>config-management-pc</w:t>
            </w:r>
          </w:p>
        </w:tc>
        <w:tc>
          <w:tcPr>
            <w:tcW w:w="4968" w:type="dxa"/>
            <w:tcMar>
              <w:top w:w="85" w:type="dxa"/>
              <w:left w:w="85" w:type="dxa"/>
              <w:bottom w:w="85" w:type="dxa"/>
              <w:right w:w="85" w:type="dxa"/>
            </w:tcMar>
            <w:vAlign w:val="center"/>
          </w:tcPr>
          <w:p w14:paraId="06DC7106" w14:textId="77777777" w:rsidR="00FA7659" w:rsidRPr="00A9657E" w:rsidRDefault="00FA7659" w:rsidP="00FA7659">
            <w:pPr>
              <w:spacing w:after="40" w:line="240" w:lineRule="auto"/>
              <w:rPr>
                <w:rFonts w:cs="Arial"/>
                <w:color w:val="auto"/>
              </w:rPr>
            </w:pPr>
            <w:r w:rsidRPr="00A9657E">
              <w:rPr>
                <w:rFonts w:cs="Arial"/>
                <w:color w:val="auto"/>
                <w:sz w:val="19"/>
              </w:rPr>
              <w:t>Initializes and configures Prism Central and NCM</w:t>
            </w:r>
          </w:p>
        </w:tc>
      </w:tr>
      <w:tr w:rsidR="00FA7659" w:rsidRPr="00A9657E" w14:paraId="72ADE0EB" w14:textId="77777777" w:rsidTr="00A9657E">
        <w:trPr>
          <w:cantSplit/>
          <w:jc w:val="center"/>
        </w:trPr>
        <w:tc>
          <w:tcPr>
            <w:tcW w:w="2088" w:type="dxa"/>
            <w:tcMar>
              <w:top w:w="85" w:type="dxa"/>
              <w:left w:w="85" w:type="dxa"/>
              <w:bottom w:w="85" w:type="dxa"/>
              <w:right w:w="85" w:type="dxa"/>
            </w:tcMar>
            <w:vAlign w:val="center"/>
          </w:tcPr>
          <w:p w14:paraId="638B0101" w14:textId="77777777" w:rsidR="00FA7659" w:rsidRPr="00A9657E" w:rsidRDefault="00FA7659" w:rsidP="00FA7659">
            <w:pPr>
              <w:spacing w:after="40" w:line="240" w:lineRule="auto"/>
              <w:rPr>
                <w:rFonts w:cs="Arial"/>
                <w:color w:val="auto"/>
              </w:rPr>
            </w:pPr>
            <w:r w:rsidRPr="00A9657E">
              <w:rPr>
                <w:rFonts w:cs="Arial"/>
                <w:color w:val="auto"/>
                <w:sz w:val="19"/>
              </w:rPr>
              <w:t>Workloads</w:t>
            </w:r>
          </w:p>
        </w:tc>
        <w:tc>
          <w:tcPr>
            <w:tcW w:w="3024" w:type="dxa"/>
            <w:tcMar>
              <w:top w:w="85" w:type="dxa"/>
              <w:left w:w="85" w:type="dxa"/>
              <w:bottom w:w="85" w:type="dxa"/>
              <w:right w:w="85" w:type="dxa"/>
            </w:tcMar>
            <w:vAlign w:val="center"/>
          </w:tcPr>
          <w:p w14:paraId="66B27DF2" w14:textId="77777777" w:rsidR="00FA7659" w:rsidRPr="00A9657E" w:rsidRDefault="00FA7659" w:rsidP="00FA7659">
            <w:pPr>
              <w:spacing w:after="40" w:line="240" w:lineRule="auto"/>
              <w:rPr>
                <w:rFonts w:cs="Arial"/>
                <w:color w:val="auto"/>
              </w:rPr>
            </w:pPr>
            <w:r w:rsidRPr="00A9657E">
              <w:rPr>
                <w:rFonts w:cs="Arial"/>
                <w:color w:val="auto"/>
                <w:sz w:val="19"/>
              </w:rPr>
              <w:t>Calm VM Workloads</w:t>
            </w:r>
            <w:r w:rsidRPr="00A9657E">
              <w:rPr>
                <w:rFonts w:cs="Arial"/>
                <w:color w:val="auto"/>
                <w:sz w:val="19"/>
              </w:rPr>
              <w:br/>
              <w:t>calm-vm-workloads</w:t>
            </w:r>
          </w:p>
        </w:tc>
        <w:tc>
          <w:tcPr>
            <w:tcW w:w="4968" w:type="dxa"/>
            <w:tcMar>
              <w:top w:w="85" w:type="dxa"/>
              <w:left w:w="85" w:type="dxa"/>
              <w:bottom w:w="85" w:type="dxa"/>
              <w:right w:w="85" w:type="dxa"/>
            </w:tcMar>
            <w:vAlign w:val="center"/>
          </w:tcPr>
          <w:p w14:paraId="68968D0B" w14:textId="77777777" w:rsidR="00FA7659" w:rsidRPr="00A9657E" w:rsidRDefault="00FA7659" w:rsidP="00FA7659">
            <w:pPr>
              <w:spacing w:after="40" w:line="240" w:lineRule="auto"/>
              <w:rPr>
                <w:rFonts w:cs="Arial"/>
                <w:color w:val="auto"/>
              </w:rPr>
            </w:pPr>
            <w:r w:rsidRPr="00A9657E">
              <w:rPr>
                <w:rFonts w:cs="Arial"/>
                <w:color w:val="auto"/>
                <w:sz w:val="19"/>
              </w:rPr>
              <w:t>Creates and deploys VM workloads via Calm DSL blueprints</w:t>
            </w:r>
          </w:p>
        </w:tc>
      </w:tr>
      <w:tr w:rsidR="00FA7659" w:rsidRPr="00A9657E" w14:paraId="03AECFB7" w14:textId="77777777" w:rsidTr="00A9657E">
        <w:trPr>
          <w:cantSplit/>
          <w:jc w:val="center"/>
        </w:trPr>
        <w:tc>
          <w:tcPr>
            <w:tcW w:w="2088" w:type="dxa"/>
            <w:tcMar>
              <w:top w:w="85" w:type="dxa"/>
              <w:left w:w="85" w:type="dxa"/>
              <w:bottom w:w="85" w:type="dxa"/>
              <w:right w:w="85" w:type="dxa"/>
            </w:tcMar>
            <w:vAlign w:val="center"/>
          </w:tcPr>
          <w:p w14:paraId="139A963A" w14:textId="77777777" w:rsidR="00FA7659" w:rsidRPr="00A9657E" w:rsidRDefault="00FA7659" w:rsidP="00FA7659">
            <w:pPr>
              <w:spacing w:after="40" w:line="240" w:lineRule="auto"/>
              <w:rPr>
                <w:rFonts w:cs="Arial"/>
                <w:color w:val="auto"/>
              </w:rPr>
            </w:pPr>
            <w:r w:rsidRPr="00A9657E">
              <w:rPr>
                <w:rFonts w:cs="Arial"/>
                <w:color w:val="auto"/>
                <w:sz w:val="19"/>
              </w:rPr>
              <w:t>Workloads</w:t>
            </w:r>
          </w:p>
        </w:tc>
        <w:tc>
          <w:tcPr>
            <w:tcW w:w="3024" w:type="dxa"/>
            <w:tcMar>
              <w:top w:w="85" w:type="dxa"/>
              <w:left w:w="85" w:type="dxa"/>
              <w:bottom w:w="85" w:type="dxa"/>
              <w:right w:w="85" w:type="dxa"/>
            </w:tcMar>
            <w:vAlign w:val="center"/>
          </w:tcPr>
          <w:p w14:paraId="2C81F67A" w14:textId="77777777" w:rsidR="00FA7659" w:rsidRPr="00A9657E" w:rsidRDefault="00FA7659" w:rsidP="00FA7659">
            <w:pPr>
              <w:spacing w:after="40" w:line="240" w:lineRule="auto"/>
              <w:rPr>
                <w:rFonts w:cs="Arial"/>
                <w:color w:val="auto"/>
              </w:rPr>
            </w:pPr>
            <w:r w:rsidRPr="00A9657E">
              <w:rPr>
                <w:rFonts w:cs="Arial"/>
                <w:color w:val="auto"/>
                <w:sz w:val="19"/>
              </w:rPr>
              <w:t>Edge AI Workload</w:t>
            </w:r>
            <w:r w:rsidRPr="00A9657E">
              <w:rPr>
                <w:rFonts w:cs="Arial"/>
                <w:color w:val="auto"/>
                <w:sz w:val="19"/>
              </w:rPr>
              <w:br/>
              <w:t>calm-edgeai-vm-workload</w:t>
            </w:r>
          </w:p>
        </w:tc>
        <w:tc>
          <w:tcPr>
            <w:tcW w:w="4968" w:type="dxa"/>
            <w:tcMar>
              <w:top w:w="85" w:type="dxa"/>
              <w:left w:w="85" w:type="dxa"/>
              <w:bottom w:w="85" w:type="dxa"/>
              <w:right w:w="85" w:type="dxa"/>
            </w:tcMar>
            <w:vAlign w:val="center"/>
          </w:tcPr>
          <w:p w14:paraId="10D98422" w14:textId="77777777" w:rsidR="00FA7659" w:rsidRPr="00A9657E" w:rsidRDefault="00FA7659" w:rsidP="00FA7659">
            <w:pPr>
              <w:spacing w:after="40" w:line="240" w:lineRule="auto"/>
              <w:rPr>
                <w:rFonts w:cs="Arial"/>
                <w:color w:val="auto"/>
              </w:rPr>
            </w:pPr>
            <w:r w:rsidRPr="00A9657E">
              <w:rPr>
                <w:rFonts w:cs="Arial"/>
                <w:color w:val="auto"/>
                <w:sz w:val="19"/>
              </w:rPr>
              <w:t>Deploys Edge-AI application workloads</w:t>
            </w:r>
          </w:p>
        </w:tc>
      </w:tr>
      <w:tr w:rsidR="00FA7659" w:rsidRPr="00A9657E" w14:paraId="32DF9101" w14:textId="77777777" w:rsidTr="00A9657E">
        <w:trPr>
          <w:cantSplit/>
          <w:jc w:val="center"/>
        </w:trPr>
        <w:tc>
          <w:tcPr>
            <w:tcW w:w="2088" w:type="dxa"/>
            <w:tcMar>
              <w:top w:w="85" w:type="dxa"/>
              <w:left w:w="85" w:type="dxa"/>
              <w:bottom w:w="85" w:type="dxa"/>
              <w:right w:w="85" w:type="dxa"/>
            </w:tcMar>
            <w:vAlign w:val="center"/>
          </w:tcPr>
          <w:p w14:paraId="64635E45" w14:textId="77777777" w:rsidR="00FA7659" w:rsidRPr="00A9657E" w:rsidRDefault="00FA7659" w:rsidP="00FA7659">
            <w:pPr>
              <w:spacing w:after="40" w:line="240" w:lineRule="auto"/>
              <w:rPr>
                <w:rFonts w:cs="Arial"/>
                <w:color w:val="auto"/>
              </w:rPr>
            </w:pPr>
            <w:r w:rsidRPr="00A9657E">
              <w:rPr>
                <w:rFonts w:cs="Arial"/>
                <w:color w:val="auto"/>
                <w:sz w:val="19"/>
              </w:rPr>
              <w:t>Services</w:t>
            </w:r>
          </w:p>
        </w:tc>
        <w:tc>
          <w:tcPr>
            <w:tcW w:w="3024" w:type="dxa"/>
            <w:tcMar>
              <w:top w:w="85" w:type="dxa"/>
              <w:left w:w="85" w:type="dxa"/>
              <w:bottom w:w="85" w:type="dxa"/>
              <w:right w:w="85" w:type="dxa"/>
            </w:tcMar>
            <w:vAlign w:val="center"/>
          </w:tcPr>
          <w:p w14:paraId="53245F26" w14:textId="77777777" w:rsidR="00FA7659" w:rsidRPr="00A9657E" w:rsidRDefault="00FA7659" w:rsidP="00FA7659">
            <w:pPr>
              <w:spacing w:after="40" w:line="240" w:lineRule="auto"/>
              <w:rPr>
                <w:rFonts w:cs="Arial"/>
                <w:color w:val="auto"/>
              </w:rPr>
            </w:pPr>
            <w:r w:rsidRPr="00A9657E">
              <w:rPr>
                <w:rFonts w:cs="Arial"/>
                <w:color w:val="auto"/>
                <w:sz w:val="19"/>
              </w:rPr>
              <w:t>NDB Deploy</w:t>
            </w:r>
            <w:r w:rsidRPr="00A9657E">
              <w:rPr>
                <w:rFonts w:cs="Arial"/>
                <w:color w:val="auto"/>
                <w:sz w:val="19"/>
              </w:rPr>
              <w:br/>
              <w:t>ndb</w:t>
            </w:r>
          </w:p>
        </w:tc>
        <w:tc>
          <w:tcPr>
            <w:tcW w:w="4968" w:type="dxa"/>
            <w:tcMar>
              <w:top w:w="85" w:type="dxa"/>
              <w:left w:w="85" w:type="dxa"/>
              <w:bottom w:w="85" w:type="dxa"/>
              <w:right w:w="85" w:type="dxa"/>
            </w:tcMar>
            <w:vAlign w:val="center"/>
          </w:tcPr>
          <w:p w14:paraId="356305BA" w14:textId="77777777" w:rsidR="00FA7659" w:rsidRPr="00A9657E" w:rsidRDefault="00FA7659" w:rsidP="00FA7659">
            <w:pPr>
              <w:spacing w:after="40" w:line="240" w:lineRule="auto"/>
              <w:rPr>
                <w:rFonts w:cs="Arial"/>
                <w:color w:val="auto"/>
              </w:rPr>
            </w:pPr>
            <w:r w:rsidRPr="00A9657E">
              <w:rPr>
                <w:rFonts w:cs="Arial"/>
                <w:color w:val="auto"/>
                <w:sz w:val="19"/>
              </w:rPr>
              <w:t>Deploys and configures Nutanix Database Service</w:t>
            </w:r>
          </w:p>
        </w:tc>
      </w:tr>
      <w:tr w:rsidR="00FA7659" w:rsidRPr="00A9657E" w14:paraId="3A6E95E5" w14:textId="77777777" w:rsidTr="00A9657E">
        <w:trPr>
          <w:cantSplit/>
          <w:jc w:val="center"/>
        </w:trPr>
        <w:tc>
          <w:tcPr>
            <w:tcW w:w="2088" w:type="dxa"/>
            <w:tcMar>
              <w:top w:w="85" w:type="dxa"/>
              <w:left w:w="85" w:type="dxa"/>
              <w:bottom w:w="85" w:type="dxa"/>
              <w:right w:w="85" w:type="dxa"/>
            </w:tcMar>
            <w:vAlign w:val="center"/>
          </w:tcPr>
          <w:p w14:paraId="45CAA470" w14:textId="77777777" w:rsidR="00FA7659" w:rsidRPr="00A9657E" w:rsidRDefault="00FA7659" w:rsidP="00FA7659">
            <w:pPr>
              <w:spacing w:after="40" w:line="240" w:lineRule="auto"/>
              <w:rPr>
                <w:rFonts w:cs="Arial"/>
                <w:color w:val="auto"/>
              </w:rPr>
            </w:pPr>
            <w:r w:rsidRPr="00A9657E">
              <w:rPr>
                <w:rFonts w:cs="Arial"/>
                <w:color w:val="auto"/>
                <w:sz w:val="19"/>
              </w:rPr>
              <w:t>System</w:t>
            </w:r>
          </w:p>
        </w:tc>
        <w:tc>
          <w:tcPr>
            <w:tcW w:w="3024" w:type="dxa"/>
            <w:tcMar>
              <w:top w:w="85" w:type="dxa"/>
              <w:left w:w="85" w:type="dxa"/>
              <w:bottom w:w="85" w:type="dxa"/>
              <w:right w:w="85" w:type="dxa"/>
            </w:tcMar>
            <w:vAlign w:val="center"/>
          </w:tcPr>
          <w:p w14:paraId="0A1324B2" w14:textId="77777777" w:rsidR="00FA7659" w:rsidRPr="00A9657E" w:rsidRDefault="00FA7659" w:rsidP="00FA7659">
            <w:pPr>
              <w:spacing w:after="40" w:line="240" w:lineRule="auto"/>
              <w:rPr>
                <w:rFonts w:cs="Arial"/>
                <w:color w:val="auto"/>
              </w:rPr>
            </w:pPr>
            <w:r w:rsidRPr="00A9657E">
              <w:rPr>
                <w:rFonts w:cs="Arial"/>
                <w:color w:val="auto"/>
                <w:sz w:val="19"/>
              </w:rPr>
              <w:t>LCM Update</w:t>
            </w:r>
            <w:r w:rsidRPr="00A9657E">
              <w:rPr>
                <w:rFonts w:cs="Arial"/>
                <w:color w:val="auto"/>
                <w:sz w:val="19"/>
              </w:rPr>
              <w:br/>
              <w:t>lcm-update</w:t>
            </w:r>
          </w:p>
        </w:tc>
        <w:tc>
          <w:tcPr>
            <w:tcW w:w="4968" w:type="dxa"/>
            <w:tcMar>
              <w:top w:w="85" w:type="dxa"/>
              <w:left w:w="85" w:type="dxa"/>
              <w:bottom w:w="85" w:type="dxa"/>
              <w:right w:w="85" w:type="dxa"/>
            </w:tcMar>
            <w:vAlign w:val="center"/>
          </w:tcPr>
          <w:p w14:paraId="1B73897F" w14:textId="77777777" w:rsidR="00FA7659" w:rsidRPr="00A9657E" w:rsidRDefault="00FA7659" w:rsidP="00FA7659">
            <w:pPr>
              <w:spacing w:after="40" w:line="240" w:lineRule="auto"/>
              <w:rPr>
                <w:rFonts w:cs="Arial"/>
                <w:color w:val="auto"/>
              </w:rPr>
            </w:pPr>
            <w:r w:rsidRPr="00A9657E">
              <w:rPr>
                <w:rFonts w:cs="Arial"/>
                <w:color w:val="auto"/>
                <w:sz w:val="19"/>
              </w:rPr>
              <w:t>Runs lifecycle management update workflows</w:t>
            </w:r>
          </w:p>
        </w:tc>
      </w:tr>
    </w:tbl>
    <w:p w14:paraId="3F7933FB" w14:textId="77777777" w:rsidR="00FA7659" w:rsidRPr="00FA7659" w:rsidRDefault="00FA7659" w:rsidP="00FA7659">
      <w:pPr>
        <w:spacing w:after="20" w:line="254" w:lineRule="auto"/>
        <w:rPr>
          <w:rFonts w:cs="Arial"/>
        </w:rPr>
      </w:pPr>
    </w:p>
    <w:p w14:paraId="27CBEA18" w14:textId="4F914520" w:rsidR="00FA7659" w:rsidRDefault="00FA7659" w:rsidP="00FA7659">
      <w:pPr>
        <w:keepNext/>
        <w:keepLines/>
        <w:spacing w:before="280" w:line="254" w:lineRule="auto"/>
        <w:outlineLvl w:val="1"/>
        <w:rPr>
          <w:rFonts w:eastAsiaTheme="majorEastAsia" w:cs="Arial"/>
          <w:b/>
          <w:bCs/>
          <w:sz w:val="30"/>
          <w:szCs w:val="26"/>
        </w:rPr>
      </w:pPr>
      <w:bookmarkStart w:id="203" w:name="_Toc242951543"/>
      <w:bookmarkStart w:id="204" w:name="_Toc244001274"/>
      <w:r w:rsidRPr="00FA7659">
        <w:rPr>
          <w:rFonts w:eastAsiaTheme="majorEastAsia" w:cs="Arial"/>
          <w:b/>
          <w:bCs/>
          <w:sz w:val="30"/>
          <w:szCs w:val="26"/>
        </w:rPr>
        <w:lastRenderedPageBreak/>
        <w:t xml:space="preserve">ZTF 1 x script </w:t>
      </w:r>
      <w:bookmarkEnd w:id="203"/>
      <w:r w:rsidR="00A9657E" w:rsidRPr="00FA7659">
        <w:rPr>
          <w:rFonts w:eastAsiaTheme="majorEastAsia" w:cs="Arial"/>
          <w:b/>
          <w:bCs/>
          <w:sz w:val="30"/>
          <w:szCs w:val="26"/>
        </w:rPr>
        <w:t>catalogue</w:t>
      </w:r>
      <w:bookmarkEnd w:id="204"/>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FA7659" w14:paraId="21B35372" w14:textId="77777777" w:rsidTr="00A9657E">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54E06040" w14:textId="77777777" w:rsidR="00FA7659" w:rsidRPr="00A9657E" w:rsidRDefault="00FA7659" w:rsidP="00FA7659">
            <w:pPr>
              <w:keepNext/>
              <w:spacing w:after="40" w:line="240" w:lineRule="auto"/>
              <w:rPr>
                <w:rFonts w:cs="Arial"/>
                <w:color w:val="auto"/>
              </w:rPr>
            </w:pPr>
            <w:r w:rsidRPr="00A9657E">
              <w:rPr>
                <w:rFonts w:cs="Arial"/>
                <w:b/>
                <w:color w:val="auto"/>
                <w:sz w:val="19"/>
              </w:rPr>
              <w:t>Category</w:t>
            </w:r>
          </w:p>
        </w:tc>
        <w:tc>
          <w:tcPr>
            <w:tcW w:w="3024" w:type="dxa"/>
            <w:shd w:val="clear" w:color="auto" w:fill="17365D" w:themeFill="text2" w:themeFillShade="BF"/>
            <w:tcMar>
              <w:top w:w="85" w:type="dxa"/>
              <w:left w:w="85" w:type="dxa"/>
              <w:bottom w:w="85" w:type="dxa"/>
              <w:right w:w="85" w:type="dxa"/>
            </w:tcMar>
            <w:vAlign w:val="center"/>
          </w:tcPr>
          <w:p w14:paraId="3ED966AB" w14:textId="77777777" w:rsidR="00FA7659" w:rsidRPr="00A9657E" w:rsidRDefault="00FA7659" w:rsidP="00FA7659">
            <w:pPr>
              <w:keepNext/>
              <w:spacing w:after="40" w:line="240" w:lineRule="auto"/>
              <w:rPr>
                <w:rFonts w:cs="Arial"/>
                <w:color w:val="auto"/>
              </w:rPr>
            </w:pPr>
            <w:r w:rsidRPr="00A9657E">
              <w:rPr>
                <w:rFonts w:cs="Arial"/>
                <w:b/>
                <w:color w:val="auto"/>
                <w:sz w:val="19"/>
              </w:rPr>
              <w:t>Name and identifier</w:t>
            </w:r>
          </w:p>
        </w:tc>
        <w:tc>
          <w:tcPr>
            <w:tcW w:w="4968" w:type="dxa"/>
            <w:shd w:val="clear" w:color="auto" w:fill="17365D" w:themeFill="text2" w:themeFillShade="BF"/>
            <w:tcMar>
              <w:top w:w="85" w:type="dxa"/>
              <w:left w:w="85" w:type="dxa"/>
              <w:bottom w:w="85" w:type="dxa"/>
              <w:right w:w="85" w:type="dxa"/>
            </w:tcMar>
            <w:vAlign w:val="center"/>
          </w:tcPr>
          <w:p w14:paraId="35448BC8" w14:textId="43B7FCE2" w:rsidR="00FA7659" w:rsidRPr="00A9657E" w:rsidRDefault="00FA7659" w:rsidP="00FA7659">
            <w:pPr>
              <w:keepNext/>
              <w:spacing w:after="40" w:line="240" w:lineRule="auto"/>
              <w:rPr>
                <w:rFonts w:cs="Arial"/>
                <w:color w:val="auto"/>
              </w:rPr>
            </w:pPr>
            <w:r w:rsidRPr="00A9657E">
              <w:rPr>
                <w:rFonts w:cs="Arial"/>
                <w:b/>
                <w:color w:val="auto"/>
                <w:sz w:val="19"/>
              </w:rPr>
              <w:t>Catalog</w:t>
            </w:r>
            <w:r w:rsidR="00A9657E" w:rsidRPr="00A9657E">
              <w:rPr>
                <w:rFonts w:cs="Arial"/>
                <w:b/>
                <w:color w:val="auto"/>
                <w:sz w:val="19"/>
              </w:rPr>
              <w:t>ue</w:t>
            </w:r>
            <w:r w:rsidRPr="00A9657E">
              <w:rPr>
                <w:rFonts w:cs="Arial"/>
                <w:b/>
                <w:color w:val="auto"/>
                <w:sz w:val="19"/>
              </w:rPr>
              <w:t xml:space="preserve"> purpose</w:t>
            </w:r>
          </w:p>
        </w:tc>
      </w:tr>
      <w:tr w:rsidR="00FA7659" w:rsidRPr="00FA7659" w14:paraId="4D3CAFD8" w14:textId="77777777" w:rsidTr="00A9657E">
        <w:trPr>
          <w:cantSplit/>
          <w:jc w:val="center"/>
        </w:trPr>
        <w:tc>
          <w:tcPr>
            <w:tcW w:w="2088" w:type="dxa"/>
            <w:tcMar>
              <w:top w:w="85" w:type="dxa"/>
              <w:left w:w="85" w:type="dxa"/>
              <w:bottom w:w="85" w:type="dxa"/>
              <w:right w:w="85" w:type="dxa"/>
            </w:tcMar>
            <w:vAlign w:val="center"/>
          </w:tcPr>
          <w:p w14:paraId="77950371"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2AB20DBF" w14:textId="77777777" w:rsidR="00FA7659" w:rsidRPr="00FA7659" w:rsidRDefault="00FA7659" w:rsidP="00FA7659">
            <w:pPr>
              <w:spacing w:after="40" w:line="240" w:lineRule="auto"/>
              <w:rPr>
                <w:rFonts w:cs="Arial"/>
              </w:rPr>
            </w:pPr>
            <w:r w:rsidRPr="00FA7659">
              <w:rPr>
                <w:rFonts w:cs="Arial"/>
                <w:sz w:val="19"/>
              </w:rPr>
              <w:t>Create Local Users (PE) CreateLocalUsersPe</w:t>
            </w:r>
            <w:r w:rsidRPr="00FA7659">
              <w:rPr>
                <w:rFonts w:cs="Arial"/>
                <w:sz w:val="19"/>
              </w:rPr>
              <w:br/>
            </w:r>
          </w:p>
        </w:tc>
        <w:tc>
          <w:tcPr>
            <w:tcW w:w="4968" w:type="dxa"/>
            <w:tcMar>
              <w:top w:w="85" w:type="dxa"/>
              <w:left w:w="85" w:type="dxa"/>
              <w:bottom w:w="85" w:type="dxa"/>
              <w:right w:w="85" w:type="dxa"/>
            </w:tcMar>
            <w:vAlign w:val="center"/>
          </w:tcPr>
          <w:p w14:paraId="0BC6306E" w14:textId="77777777" w:rsidR="00FA7659" w:rsidRPr="00FA7659" w:rsidRDefault="00FA7659" w:rsidP="00FA7659">
            <w:pPr>
              <w:spacing w:after="40" w:line="240" w:lineRule="auto"/>
              <w:rPr>
                <w:rFonts w:cs="Arial"/>
              </w:rPr>
            </w:pPr>
            <w:r w:rsidRPr="00FA7659">
              <w:rPr>
                <w:rFonts w:cs="Arial"/>
                <w:sz w:val="19"/>
              </w:rPr>
              <w:t>Administrator-only named PE user creation with separate credential references; verified HTTPS, role readback and no scheduled execution</w:t>
            </w:r>
          </w:p>
        </w:tc>
      </w:tr>
      <w:tr w:rsidR="00FA7659" w:rsidRPr="00FA7659" w14:paraId="321A75C4" w14:textId="77777777" w:rsidTr="00A9657E">
        <w:trPr>
          <w:cantSplit/>
          <w:jc w:val="center"/>
        </w:trPr>
        <w:tc>
          <w:tcPr>
            <w:tcW w:w="2088" w:type="dxa"/>
            <w:tcMar>
              <w:top w:w="85" w:type="dxa"/>
              <w:left w:w="85" w:type="dxa"/>
              <w:bottom w:w="85" w:type="dxa"/>
              <w:right w:w="85" w:type="dxa"/>
            </w:tcMar>
            <w:vAlign w:val="center"/>
          </w:tcPr>
          <w:p w14:paraId="6CA08F16"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669E2FAF" w14:textId="77777777" w:rsidR="00FA7659" w:rsidRPr="00FA7659" w:rsidRDefault="00FA7659" w:rsidP="00FA7659">
            <w:pPr>
              <w:spacing w:after="40" w:line="240" w:lineRule="auto"/>
              <w:rPr>
                <w:rFonts w:cs="Arial"/>
              </w:rPr>
            </w:pPr>
            <w:r w:rsidRPr="00FA7659">
              <w:rPr>
                <w:rFonts w:cs="Arial"/>
                <w:sz w:val="19"/>
              </w:rPr>
              <w:t>Add AD Server (PE)</w:t>
            </w:r>
            <w:r w:rsidRPr="00FA7659">
              <w:rPr>
                <w:rFonts w:cs="Arial"/>
                <w:sz w:val="19"/>
              </w:rPr>
              <w:br/>
              <w:t>AddAdServerPe</w:t>
            </w:r>
          </w:p>
        </w:tc>
        <w:tc>
          <w:tcPr>
            <w:tcW w:w="4968" w:type="dxa"/>
            <w:tcMar>
              <w:top w:w="85" w:type="dxa"/>
              <w:left w:w="85" w:type="dxa"/>
              <w:bottom w:w="85" w:type="dxa"/>
              <w:right w:w="85" w:type="dxa"/>
            </w:tcMar>
            <w:vAlign w:val="center"/>
          </w:tcPr>
          <w:p w14:paraId="5D982D9B" w14:textId="77777777" w:rsidR="00FA7659" w:rsidRPr="00FA7659" w:rsidRDefault="00FA7659" w:rsidP="00FA7659">
            <w:pPr>
              <w:spacing w:after="40" w:line="240" w:lineRule="auto"/>
              <w:rPr>
                <w:rFonts w:cs="Arial"/>
              </w:rPr>
            </w:pPr>
            <w:r w:rsidRPr="00FA7659">
              <w:rPr>
                <w:rFonts w:cs="Arial"/>
                <w:sz w:val="19"/>
              </w:rPr>
              <w:t>Adds Active Directory server configuration to Prism Element</w:t>
            </w:r>
          </w:p>
        </w:tc>
      </w:tr>
      <w:tr w:rsidR="00FA7659" w:rsidRPr="00FA7659" w14:paraId="6490C6F2" w14:textId="77777777" w:rsidTr="00A9657E">
        <w:trPr>
          <w:cantSplit/>
          <w:jc w:val="center"/>
        </w:trPr>
        <w:tc>
          <w:tcPr>
            <w:tcW w:w="2088" w:type="dxa"/>
            <w:tcMar>
              <w:top w:w="85" w:type="dxa"/>
              <w:left w:w="85" w:type="dxa"/>
              <w:bottom w:w="85" w:type="dxa"/>
              <w:right w:w="85" w:type="dxa"/>
            </w:tcMar>
            <w:vAlign w:val="center"/>
          </w:tcPr>
          <w:p w14:paraId="2C32E10A"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36F001DE" w14:textId="77777777" w:rsidR="00FA7659" w:rsidRPr="00FA7659" w:rsidRDefault="00FA7659" w:rsidP="00FA7659">
            <w:pPr>
              <w:spacing w:after="40" w:line="240" w:lineRule="auto"/>
              <w:rPr>
                <w:rFonts w:cs="Arial"/>
              </w:rPr>
            </w:pPr>
            <w:r w:rsidRPr="00FA7659">
              <w:rPr>
                <w:rFonts w:cs="Arial"/>
                <w:sz w:val="19"/>
              </w:rPr>
              <w:t>Add AD Server (PC)</w:t>
            </w:r>
            <w:r w:rsidRPr="00FA7659">
              <w:rPr>
                <w:rFonts w:cs="Arial"/>
                <w:sz w:val="19"/>
              </w:rPr>
              <w:br/>
              <w:t>AddAdServerPc</w:t>
            </w:r>
          </w:p>
        </w:tc>
        <w:tc>
          <w:tcPr>
            <w:tcW w:w="4968" w:type="dxa"/>
            <w:tcMar>
              <w:top w:w="85" w:type="dxa"/>
              <w:left w:w="85" w:type="dxa"/>
              <w:bottom w:w="85" w:type="dxa"/>
              <w:right w:w="85" w:type="dxa"/>
            </w:tcMar>
            <w:vAlign w:val="center"/>
          </w:tcPr>
          <w:p w14:paraId="30847532" w14:textId="77777777" w:rsidR="00FA7659" w:rsidRPr="00FA7659" w:rsidRDefault="00FA7659" w:rsidP="00FA7659">
            <w:pPr>
              <w:spacing w:after="40" w:line="240" w:lineRule="auto"/>
              <w:rPr>
                <w:rFonts w:cs="Arial"/>
              </w:rPr>
            </w:pPr>
            <w:r w:rsidRPr="00FA7659">
              <w:rPr>
                <w:rFonts w:cs="Arial"/>
                <w:sz w:val="19"/>
              </w:rPr>
              <w:t>Adds Active Directory server configuration to Prism Central</w:t>
            </w:r>
          </w:p>
        </w:tc>
      </w:tr>
      <w:tr w:rsidR="00FA7659" w:rsidRPr="00FA7659" w14:paraId="7D1A1F95" w14:textId="77777777" w:rsidTr="00A9657E">
        <w:trPr>
          <w:cantSplit/>
          <w:jc w:val="center"/>
        </w:trPr>
        <w:tc>
          <w:tcPr>
            <w:tcW w:w="2088" w:type="dxa"/>
            <w:tcMar>
              <w:top w:w="85" w:type="dxa"/>
              <w:left w:w="85" w:type="dxa"/>
              <w:bottom w:w="85" w:type="dxa"/>
              <w:right w:w="85" w:type="dxa"/>
            </w:tcMar>
            <w:vAlign w:val="center"/>
          </w:tcPr>
          <w:p w14:paraId="212D0C34"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5839FC02" w14:textId="77777777" w:rsidR="00FA7659" w:rsidRPr="00FA7659" w:rsidRDefault="00FA7659" w:rsidP="00FA7659">
            <w:pPr>
              <w:spacing w:after="40" w:line="240" w:lineRule="auto"/>
              <w:rPr>
                <w:rFonts w:cs="Arial"/>
              </w:rPr>
            </w:pPr>
            <w:r w:rsidRPr="00FA7659">
              <w:rPr>
                <w:rFonts w:cs="Arial"/>
                <w:sz w:val="19"/>
              </w:rPr>
              <w:t>Create Role Mapping (PE)</w:t>
            </w:r>
            <w:r w:rsidRPr="00FA7659">
              <w:rPr>
                <w:rFonts w:cs="Arial"/>
                <w:sz w:val="19"/>
              </w:rPr>
              <w:br/>
              <w:t>CreateRoleMappingPe</w:t>
            </w:r>
          </w:p>
        </w:tc>
        <w:tc>
          <w:tcPr>
            <w:tcW w:w="4968" w:type="dxa"/>
            <w:tcMar>
              <w:top w:w="85" w:type="dxa"/>
              <w:left w:w="85" w:type="dxa"/>
              <w:bottom w:w="85" w:type="dxa"/>
              <w:right w:w="85" w:type="dxa"/>
            </w:tcMar>
            <w:vAlign w:val="center"/>
          </w:tcPr>
          <w:p w14:paraId="4385BFC1" w14:textId="77777777" w:rsidR="00FA7659" w:rsidRPr="00FA7659" w:rsidRDefault="00FA7659" w:rsidP="00FA7659">
            <w:pPr>
              <w:spacing w:after="40" w:line="240" w:lineRule="auto"/>
              <w:rPr>
                <w:rFonts w:cs="Arial"/>
              </w:rPr>
            </w:pPr>
            <w:r w:rsidRPr="00FA7659">
              <w:rPr>
                <w:rFonts w:cs="Arial"/>
                <w:sz w:val="19"/>
              </w:rPr>
              <w:t>Creates AD role mappings in Prism Element</w:t>
            </w:r>
          </w:p>
        </w:tc>
      </w:tr>
      <w:tr w:rsidR="00FA7659" w:rsidRPr="00FA7659" w14:paraId="736A0A89" w14:textId="77777777" w:rsidTr="00A9657E">
        <w:trPr>
          <w:cantSplit/>
          <w:jc w:val="center"/>
        </w:trPr>
        <w:tc>
          <w:tcPr>
            <w:tcW w:w="2088" w:type="dxa"/>
            <w:tcMar>
              <w:top w:w="85" w:type="dxa"/>
              <w:left w:w="85" w:type="dxa"/>
              <w:bottom w:w="85" w:type="dxa"/>
              <w:right w:w="85" w:type="dxa"/>
            </w:tcMar>
            <w:vAlign w:val="center"/>
          </w:tcPr>
          <w:p w14:paraId="6E3A9A7A"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59452431" w14:textId="77777777" w:rsidR="00FA7659" w:rsidRPr="00FA7659" w:rsidRDefault="00FA7659" w:rsidP="00FA7659">
            <w:pPr>
              <w:spacing w:after="40" w:line="240" w:lineRule="auto"/>
              <w:rPr>
                <w:rFonts w:cs="Arial"/>
              </w:rPr>
            </w:pPr>
            <w:r w:rsidRPr="00FA7659">
              <w:rPr>
                <w:rFonts w:cs="Arial"/>
                <w:sz w:val="19"/>
              </w:rPr>
              <w:t>Create Role Mapping (PC)</w:t>
            </w:r>
            <w:r w:rsidRPr="00FA7659">
              <w:rPr>
                <w:rFonts w:cs="Arial"/>
                <w:sz w:val="19"/>
              </w:rPr>
              <w:br/>
              <w:t>CreateRoleMappingPc</w:t>
            </w:r>
          </w:p>
        </w:tc>
        <w:tc>
          <w:tcPr>
            <w:tcW w:w="4968" w:type="dxa"/>
            <w:tcMar>
              <w:top w:w="85" w:type="dxa"/>
              <w:left w:w="85" w:type="dxa"/>
              <w:bottom w:w="85" w:type="dxa"/>
              <w:right w:w="85" w:type="dxa"/>
            </w:tcMar>
            <w:vAlign w:val="center"/>
          </w:tcPr>
          <w:p w14:paraId="4C8A5EF7" w14:textId="77777777" w:rsidR="00FA7659" w:rsidRPr="00FA7659" w:rsidRDefault="00FA7659" w:rsidP="00FA7659">
            <w:pPr>
              <w:spacing w:after="40" w:line="240" w:lineRule="auto"/>
              <w:rPr>
                <w:rFonts w:cs="Arial"/>
              </w:rPr>
            </w:pPr>
            <w:r w:rsidRPr="00FA7659">
              <w:rPr>
                <w:rFonts w:cs="Arial"/>
                <w:sz w:val="19"/>
              </w:rPr>
              <w:t>Creates AD role mappings in Prism Central</w:t>
            </w:r>
          </w:p>
        </w:tc>
      </w:tr>
      <w:tr w:rsidR="00FA7659" w:rsidRPr="00FA7659" w14:paraId="43459E1A" w14:textId="77777777" w:rsidTr="00A9657E">
        <w:trPr>
          <w:cantSplit/>
          <w:jc w:val="center"/>
        </w:trPr>
        <w:tc>
          <w:tcPr>
            <w:tcW w:w="2088" w:type="dxa"/>
            <w:tcMar>
              <w:top w:w="85" w:type="dxa"/>
              <w:left w:w="85" w:type="dxa"/>
              <w:bottom w:w="85" w:type="dxa"/>
              <w:right w:w="85" w:type="dxa"/>
            </w:tcMar>
            <w:vAlign w:val="center"/>
          </w:tcPr>
          <w:p w14:paraId="46231DAF"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4C369C6A" w14:textId="77777777" w:rsidR="00FA7659" w:rsidRPr="00FA7659" w:rsidRDefault="00FA7659" w:rsidP="00FA7659">
            <w:pPr>
              <w:spacing w:after="40" w:line="240" w:lineRule="auto"/>
              <w:rPr>
                <w:rFonts w:cs="Arial"/>
              </w:rPr>
            </w:pPr>
            <w:r w:rsidRPr="00FA7659">
              <w:rPr>
                <w:rFonts w:cs="Arial"/>
                <w:sz w:val="19"/>
              </w:rPr>
              <w:t>Create SAML IDP (PC)</w:t>
            </w:r>
            <w:r w:rsidRPr="00FA7659">
              <w:rPr>
                <w:rFonts w:cs="Arial"/>
                <w:sz w:val="19"/>
              </w:rPr>
              <w:br/>
              <w:t>CreateIdp</w:t>
            </w:r>
          </w:p>
        </w:tc>
        <w:tc>
          <w:tcPr>
            <w:tcW w:w="4968" w:type="dxa"/>
            <w:tcMar>
              <w:top w:w="85" w:type="dxa"/>
              <w:left w:w="85" w:type="dxa"/>
              <w:bottom w:w="85" w:type="dxa"/>
              <w:right w:w="85" w:type="dxa"/>
            </w:tcMar>
            <w:vAlign w:val="center"/>
          </w:tcPr>
          <w:p w14:paraId="661B602D" w14:textId="77777777" w:rsidR="00FA7659" w:rsidRPr="00FA7659" w:rsidRDefault="00FA7659" w:rsidP="00FA7659">
            <w:pPr>
              <w:spacing w:after="40" w:line="240" w:lineRule="auto"/>
              <w:rPr>
                <w:rFonts w:cs="Arial"/>
              </w:rPr>
            </w:pPr>
            <w:r w:rsidRPr="00FA7659">
              <w:rPr>
                <w:rFonts w:cs="Arial"/>
                <w:sz w:val="19"/>
              </w:rPr>
              <w:t>Configures a SAML identity provider in Prism Central</w:t>
            </w:r>
          </w:p>
        </w:tc>
      </w:tr>
      <w:tr w:rsidR="00FA7659" w:rsidRPr="00FA7659" w14:paraId="37506E99" w14:textId="77777777" w:rsidTr="00A9657E">
        <w:trPr>
          <w:cantSplit/>
          <w:jc w:val="center"/>
        </w:trPr>
        <w:tc>
          <w:tcPr>
            <w:tcW w:w="2088" w:type="dxa"/>
            <w:tcMar>
              <w:top w:w="85" w:type="dxa"/>
              <w:left w:w="85" w:type="dxa"/>
              <w:bottom w:w="85" w:type="dxa"/>
              <w:right w:w="85" w:type="dxa"/>
            </w:tcMar>
            <w:vAlign w:val="center"/>
          </w:tcPr>
          <w:p w14:paraId="60CF19AB"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0418A73E" w14:textId="77777777" w:rsidR="00FA7659" w:rsidRPr="00FA7659" w:rsidRDefault="00FA7659" w:rsidP="00FA7659">
            <w:pPr>
              <w:spacing w:after="40" w:line="240" w:lineRule="auto"/>
              <w:rPr>
                <w:rFonts w:cs="Arial"/>
              </w:rPr>
            </w:pPr>
            <w:r w:rsidRPr="00FA7659">
              <w:rPr>
                <w:rFonts w:cs="Arial"/>
                <w:sz w:val="19"/>
              </w:rPr>
              <w:t>Add Local Users (PC)</w:t>
            </w:r>
            <w:r w:rsidRPr="00FA7659">
              <w:rPr>
                <w:rFonts w:cs="Arial"/>
                <w:sz w:val="19"/>
              </w:rPr>
              <w:br/>
              <w:t>AddLocalUsers</w:t>
            </w:r>
          </w:p>
        </w:tc>
        <w:tc>
          <w:tcPr>
            <w:tcW w:w="4968" w:type="dxa"/>
            <w:tcMar>
              <w:top w:w="85" w:type="dxa"/>
              <w:left w:w="85" w:type="dxa"/>
              <w:bottom w:w="85" w:type="dxa"/>
              <w:right w:w="85" w:type="dxa"/>
            </w:tcMar>
            <w:vAlign w:val="center"/>
          </w:tcPr>
          <w:p w14:paraId="40D49B23" w14:textId="77777777" w:rsidR="00FA7659" w:rsidRPr="00FA7659" w:rsidRDefault="00FA7659" w:rsidP="00FA7659">
            <w:pPr>
              <w:spacing w:after="40" w:line="240" w:lineRule="auto"/>
              <w:rPr>
                <w:rFonts w:cs="Arial"/>
              </w:rPr>
            </w:pPr>
            <w:r w:rsidRPr="00FA7659">
              <w:rPr>
                <w:rFonts w:cs="Arial"/>
                <w:sz w:val="19"/>
              </w:rPr>
              <w:t>Adds local IAM users in Prism Central</w:t>
            </w:r>
          </w:p>
        </w:tc>
      </w:tr>
      <w:tr w:rsidR="00FA7659" w:rsidRPr="00FA7659" w14:paraId="1A721051" w14:textId="77777777" w:rsidTr="00A9657E">
        <w:trPr>
          <w:cantSplit/>
          <w:jc w:val="center"/>
        </w:trPr>
        <w:tc>
          <w:tcPr>
            <w:tcW w:w="2088" w:type="dxa"/>
            <w:tcMar>
              <w:top w:w="85" w:type="dxa"/>
              <w:left w:w="85" w:type="dxa"/>
              <w:bottom w:w="85" w:type="dxa"/>
              <w:right w:w="85" w:type="dxa"/>
            </w:tcMar>
            <w:vAlign w:val="center"/>
          </w:tcPr>
          <w:p w14:paraId="23AFB81A"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27369317" w14:textId="77777777" w:rsidR="00FA7659" w:rsidRPr="00FA7659" w:rsidRDefault="00FA7659" w:rsidP="00FA7659">
            <w:pPr>
              <w:spacing w:after="40" w:line="240" w:lineRule="auto"/>
              <w:rPr>
                <w:rFonts w:cs="Arial"/>
              </w:rPr>
            </w:pPr>
            <w:r w:rsidRPr="00FA7659">
              <w:rPr>
                <w:rFonts w:cs="Arial"/>
                <w:sz w:val="19"/>
              </w:rPr>
              <w:t>Import Users (PC)</w:t>
            </w:r>
            <w:r w:rsidRPr="00FA7659">
              <w:rPr>
                <w:rFonts w:cs="Arial"/>
                <w:sz w:val="19"/>
              </w:rPr>
              <w:br/>
              <w:t>ImportUsers</w:t>
            </w:r>
          </w:p>
        </w:tc>
        <w:tc>
          <w:tcPr>
            <w:tcW w:w="4968" w:type="dxa"/>
            <w:tcMar>
              <w:top w:w="85" w:type="dxa"/>
              <w:left w:w="85" w:type="dxa"/>
              <w:bottom w:w="85" w:type="dxa"/>
              <w:right w:w="85" w:type="dxa"/>
            </w:tcMar>
            <w:vAlign w:val="center"/>
          </w:tcPr>
          <w:p w14:paraId="73B5A46E" w14:textId="77777777" w:rsidR="00FA7659" w:rsidRPr="00FA7659" w:rsidRDefault="00FA7659" w:rsidP="00FA7659">
            <w:pPr>
              <w:spacing w:after="40" w:line="240" w:lineRule="auto"/>
              <w:rPr>
                <w:rFonts w:cs="Arial"/>
              </w:rPr>
            </w:pPr>
            <w:r w:rsidRPr="00FA7659">
              <w:rPr>
                <w:rFonts w:cs="Arial"/>
                <w:sz w:val="19"/>
              </w:rPr>
              <w:t>Imports users into Prism Central</w:t>
            </w:r>
          </w:p>
        </w:tc>
      </w:tr>
      <w:tr w:rsidR="00FA7659" w:rsidRPr="00FA7659" w14:paraId="36C265EE" w14:textId="77777777" w:rsidTr="00A9657E">
        <w:trPr>
          <w:cantSplit/>
          <w:jc w:val="center"/>
        </w:trPr>
        <w:tc>
          <w:tcPr>
            <w:tcW w:w="2088" w:type="dxa"/>
            <w:tcMar>
              <w:top w:w="85" w:type="dxa"/>
              <w:left w:w="85" w:type="dxa"/>
              <w:bottom w:w="85" w:type="dxa"/>
              <w:right w:w="85" w:type="dxa"/>
            </w:tcMar>
            <w:vAlign w:val="center"/>
          </w:tcPr>
          <w:p w14:paraId="24E8ACBF"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0D37F381" w14:textId="77777777" w:rsidR="00FA7659" w:rsidRPr="00FA7659" w:rsidRDefault="00FA7659" w:rsidP="00FA7659">
            <w:pPr>
              <w:spacing w:after="40" w:line="240" w:lineRule="auto"/>
              <w:rPr>
                <w:rFonts w:cs="Arial"/>
              </w:rPr>
            </w:pPr>
            <w:r w:rsidRPr="00FA7659">
              <w:rPr>
                <w:rFonts w:cs="Arial"/>
                <w:sz w:val="19"/>
              </w:rPr>
              <w:t>Add User Groups (PC)</w:t>
            </w:r>
            <w:r w:rsidRPr="00FA7659">
              <w:rPr>
                <w:rFonts w:cs="Arial"/>
                <w:sz w:val="19"/>
              </w:rPr>
              <w:br/>
              <w:t>AddUserGroups</w:t>
            </w:r>
          </w:p>
        </w:tc>
        <w:tc>
          <w:tcPr>
            <w:tcW w:w="4968" w:type="dxa"/>
            <w:tcMar>
              <w:top w:w="85" w:type="dxa"/>
              <w:left w:w="85" w:type="dxa"/>
              <w:bottom w:w="85" w:type="dxa"/>
              <w:right w:w="85" w:type="dxa"/>
            </w:tcMar>
            <w:vAlign w:val="center"/>
          </w:tcPr>
          <w:p w14:paraId="368566B8" w14:textId="77777777" w:rsidR="00FA7659" w:rsidRPr="00FA7659" w:rsidRDefault="00FA7659" w:rsidP="00FA7659">
            <w:pPr>
              <w:spacing w:after="40" w:line="240" w:lineRule="auto"/>
              <w:rPr>
                <w:rFonts w:cs="Arial"/>
              </w:rPr>
            </w:pPr>
            <w:r w:rsidRPr="00FA7659">
              <w:rPr>
                <w:rFonts w:cs="Arial"/>
                <w:sz w:val="19"/>
              </w:rPr>
              <w:t>Adds IAM user groups in Prism Central</w:t>
            </w:r>
          </w:p>
        </w:tc>
      </w:tr>
      <w:tr w:rsidR="00FA7659" w:rsidRPr="00FA7659" w14:paraId="7DCDD75B" w14:textId="77777777" w:rsidTr="00A9657E">
        <w:trPr>
          <w:cantSplit/>
          <w:jc w:val="center"/>
        </w:trPr>
        <w:tc>
          <w:tcPr>
            <w:tcW w:w="2088" w:type="dxa"/>
            <w:tcMar>
              <w:top w:w="85" w:type="dxa"/>
              <w:left w:w="85" w:type="dxa"/>
              <w:bottom w:w="85" w:type="dxa"/>
              <w:right w:w="85" w:type="dxa"/>
            </w:tcMar>
            <w:vAlign w:val="center"/>
          </w:tcPr>
          <w:p w14:paraId="5ACD2111"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0A7A7F91" w14:textId="77777777" w:rsidR="00FA7659" w:rsidRPr="00FA7659" w:rsidRDefault="00FA7659" w:rsidP="00FA7659">
            <w:pPr>
              <w:spacing w:after="40" w:line="240" w:lineRule="auto"/>
              <w:rPr>
                <w:rFonts w:cs="Arial"/>
              </w:rPr>
            </w:pPr>
            <w:r w:rsidRPr="00FA7659">
              <w:rPr>
                <w:rFonts w:cs="Arial"/>
                <w:sz w:val="19"/>
              </w:rPr>
              <w:t>Add Roles (PC)</w:t>
            </w:r>
            <w:r w:rsidRPr="00FA7659">
              <w:rPr>
                <w:rFonts w:cs="Arial"/>
                <w:sz w:val="19"/>
              </w:rPr>
              <w:br/>
              <w:t>AddRoles</w:t>
            </w:r>
          </w:p>
        </w:tc>
        <w:tc>
          <w:tcPr>
            <w:tcW w:w="4968" w:type="dxa"/>
            <w:tcMar>
              <w:top w:w="85" w:type="dxa"/>
              <w:left w:w="85" w:type="dxa"/>
              <w:bottom w:w="85" w:type="dxa"/>
              <w:right w:w="85" w:type="dxa"/>
            </w:tcMar>
            <w:vAlign w:val="center"/>
          </w:tcPr>
          <w:p w14:paraId="187C90DB" w14:textId="77777777" w:rsidR="00FA7659" w:rsidRPr="00FA7659" w:rsidRDefault="00FA7659" w:rsidP="00FA7659">
            <w:pPr>
              <w:spacing w:after="40" w:line="240" w:lineRule="auto"/>
              <w:rPr>
                <w:rFonts w:cs="Arial"/>
              </w:rPr>
            </w:pPr>
            <w:r w:rsidRPr="00FA7659">
              <w:rPr>
                <w:rFonts w:cs="Arial"/>
                <w:sz w:val="19"/>
              </w:rPr>
              <w:t>Adds IAM roles in Prism Central</w:t>
            </w:r>
          </w:p>
        </w:tc>
      </w:tr>
      <w:tr w:rsidR="00FA7659" w:rsidRPr="00FA7659" w14:paraId="5F765860" w14:textId="77777777" w:rsidTr="00A9657E">
        <w:trPr>
          <w:cantSplit/>
          <w:jc w:val="center"/>
        </w:trPr>
        <w:tc>
          <w:tcPr>
            <w:tcW w:w="2088" w:type="dxa"/>
            <w:tcMar>
              <w:top w:w="85" w:type="dxa"/>
              <w:left w:w="85" w:type="dxa"/>
              <w:bottom w:w="85" w:type="dxa"/>
              <w:right w:w="85" w:type="dxa"/>
            </w:tcMar>
            <w:vAlign w:val="center"/>
          </w:tcPr>
          <w:p w14:paraId="5CCBA7EE" w14:textId="77777777" w:rsidR="00FA7659" w:rsidRPr="00FA7659" w:rsidRDefault="00FA7659" w:rsidP="00FA7659">
            <w:pPr>
              <w:spacing w:after="40" w:line="240" w:lineRule="auto"/>
              <w:rPr>
                <w:rFonts w:cs="Arial"/>
              </w:rPr>
            </w:pPr>
            <w:r w:rsidRPr="00FA7659">
              <w:rPr>
                <w:rFonts w:cs="Arial"/>
                <w:sz w:val="19"/>
              </w:rPr>
              <w:t>Authentication</w:t>
            </w:r>
          </w:p>
        </w:tc>
        <w:tc>
          <w:tcPr>
            <w:tcW w:w="3024" w:type="dxa"/>
            <w:tcMar>
              <w:top w:w="85" w:type="dxa"/>
              <w:left w:w="85" w:type="dxa"/>
              <w:bottom w:w="85" w:type="dxa"/>
              <w:right w:w="85" w:type="dxa"/>
            </w:tcMar>
            <w:vAlign w:val="center"/>
          </w:tcPr>
          <w:p w14:paraId="0BF648A1" w14:textId="77777777" w:rsidR="00FA7659" w:rsidRPr="00FA7659" w:rsidRDefault="00FA7659" w:rsidP="00FA7659">
            <w:pPr>
              <w:spacing w:after="40" w:line="240" w:lineRule="auto"/>
              <w:rPr>
                <w:rFonts w:cs="Arial"/>
              </w:rPr>
            </w:pPr>
            <w:r w:rsidRPr="00FA7659">
              <w:rPr>
                <w:rFonts w:cs="Arial"/>
                <w:sz w:val="19"/>
              </w:rPr>
              <w:t>Add Directory Services (PC)</w:t>
            </w:r>
            <w:r w:rsidRPr="00FA7659">
              <w:rPr>
                <w:rFonts w:cs="Arial"/>
                <w:sz w:val="19"/>
              </w:rPr>
              <w:br/>
              <w:t>AddDirectoryServices</w:t>
            </w:r>
          </w:p>
        </w:tc>
        <w:tc>
          <w:tcPr>
            <w:tcW w:w="4968" w:type="dxa"/>
            <w:tcMar>
              <w:top w:w="85" w:type="dxa"/>
              <w:left w:w="85" w:type="dxa"/>
              <w:bottom w:w="85" w:type="dxa"/>
              <w:right w:w="85" w:type="dxa"/>
            </w:tcMar>
            <w:vAlign w:val="center"/>
          </w:tcPr>
          <w:p w14:paraId="024D02F0" w14:textId="77777777" w:rsidR="00FA7659" w:rsidRPr="00FA7659" w:rsidRDefault="00FA7659" w:rsidP="00FA7659">
            <w:pPr>
              <w:spacing w:after="40" w:line="240" w:lineRule="auto"/>
              <w:rPr>
                <w:rFonts w:cs="Arial"/>
              </w:rPr>
            </w:pPr>
            <w:r w:rsidRPr="00FA7659">
              <w:rPr>
                <w:rFonts w:cs="Arial"/>
                <w:sz w:val="19"/>
              </w:rPr>
              <w:t>Adds directory service objects in Prism Central</w:t>
            </w:r>
          </w:p>
        </w:tc>
      </w:tr>
      <w:tr w:rsidR="00FA7659" w:rsidRPr="00FA7659" w14:paraId="0C23E77C" w14:textId="77777777" w:rsidTr="00A9657E">
        <w:trPr>
          <w:cantSplit/>
          <w:jc w:val="center"/>
        </w:trPr>
        <w:tc>
          <w:tcPr>
            <w:tcW w:w="2088" w:type="dxa"/>
            <w:tcMar>
              <w:top w:w="85" w:type="dxa"/>
              <w:left w:w="85" w:type="dxa"/>
              <w:bottom w:w="85" w:type="dxa"/>
              <w:right w:w="85" w:type="dxa"/>
            </w:tcMar>
            <w:vAlign w:val="center"/>
          </w:tcPr>
          <w:p w14:paraId="5A2934A4"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79D55948" w14:textId="77777777" w:rsidR="00FA7659" w:rsidRPr="00FA7659" w:rsidRDefault="00FA7659" w:rsidP="00FA7659">
            <w:pPr>
              <w:spacing w:after="40" w:line="240" w:lineRule="auto"/>
              <w:rPr>
                <w:rFonts w:cs="Arial"/>
              </w:rPr>
            </w:pPr>
            <w:r w:rsidRPr="00FA7659">
              <w:rPr>
                <w:rFonts w:cs="Arial"/>
                <w:sz w:val="19"/>
              </w:rPr>
              <w:t>Create Subnet (PE)</w:t>
            </w:r>
            <w:r w:rsidRPr="00FA7659">
              <w:rPr>
                <w:rFonts w:cs="Arial"/>
                <w:sz w:val="19"/>
              </w:rPr>
              <w:br/>
              <w:t>CreateSubnetPe</w:t>
            </w:r>
          </w:p>
        </w:tc>
        <w:tc>
          <w:tcPr>
            <w:tcW w:w="4968" w:type="dxa"/>
            <w:tcMar>
              <w:top w:w="85" w:type="dxa"/>
              <w:left w:w="85" w:type="dxa"/>
              <w:bottom w:w="85" w:type="dxa"/>
              <w:right w:w="85" w:type="dxa"/>
            </w:tcMar>
            <w:vAlign w:val="center"/>
          </w:tcPr>
          <w:p w14:paraId="08CF19F8" w14:textId="77777777" w:rsidR="00FA7659" w:rsidRPr="00FA7659" w:rsidRDefault="00FA7659" w:rsidP="00FA7659">
            <w:pPr>
              <w:spacing w:after="40" w:line="240" w:lineRule="auto"/>
              <w:rPr>
                <w:rFonts w:cs="Arial"/>
              </w:rPr>
            </w:pPr>
            <w:r w:rsidRPr="00FA7659">
              <w:rPr>
                <w:rFonts w:cs="Arial"/>
                <w:sz w:val="19"/>
              </w:rPr>
              <w:t>Creates a network subnet on Prism Element</w:t>
            </w:r>
          </w:p>
        </w:tc>
      </w:tr>
      <w:tr w:rsidR="00FA7659" w:rsidRPr="00FA7659" w14:paraId="76899347" w14:textId="77777777" w:rsidTr="00A9657E">
        <w:trPr>
          <w:cantSplit/>
          <w:jc w:val="center"/>
        </w:trPr>
        <w:tc>
          <w:tcPr>
            <w:tcW w:w="2088" w:type="dxa"/>
            <w:tcMar>
              <w:top w:w="85" w:type="dxa"/>
              <w:left w:w="85" w:type="dxa"/>
              <w:bottom w:w="85" w:type="dxa"/>
              <w:right w:w="85" w:type="dxa"/>
            </w:tcMar>
            <w:vAlign w:val="center"/>
          </w:tcPr>
          <w:p w14:paraId="58742FDA"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7C5C93AF" w14:textId="77777777" w:rsidR="00FA7659" w:rsidRPr="00FA7659" w:rsidRDefault="00FA7659" w:rsidP="00FA7659">
            <w:pPr>
              <w:spacing w:after="40" w:line="240" w:lineRule="auto"/>
              <w:rPr>
                <w:rFonts w:cs="Arial"/>
              </w:rPr>
            </w:pPr>
            <w:r w:rsidRPr="00FA7659">
              <w:rPr>
                <w:rFonts w:cs="Arial"/>
                <w:sz w:val="19"/>
              </w:rPr>
              <w:t>Create Subnets (PC)</w:t>
            </w:r>
            <w:r w:rsidRPr="00FA7659">
              <w:rPr>
                <w:rFonts w:cs="Arial"/>
                <w:sz w:val="19"/>
              </w:rPr>
              <w:br/>
              <w:t>CreateSubnetsPc</w:t>
            </w:r>
          </w:p>
        </w:tc>
        <w:tc>
          <w:tcPr>
            <w:tcW w:w="4968" w:type="dxa"/>
            <w:tcMar>
              <w:top w:w="85" w:type="dxa"/>
              <w:left w:w="85" w:type="dxa"/>
              <w:bottom w:w="85" w:type="dxa"/>
              <w:right w:w="85" w:type="dxa"/>
            </w:tcMar>
            <w:vAlign w:val="center"/>
          </w:tcPr>
          <w:p w14:paraId="069AAA72" w14:textId="77777777" w:rsidR="00FA7659" w:rsidRPr="00FA7659" w:rsidRDefault="00FA7659" w:rsidP="00FA7659">
            <w:pPr>
              <w:spacing w:after="40" w:line="240" w:lineRule="auto"/>
              <w:rPr>
                <w:rFonts w:cs="Arial"/>
              </w:rPr>
            </w:pPr>
            <w:r w:rsidRPr="00FA7659">
              <w:rPr>
                <w:rFonts w:cs="Arial"/>
                <w:sz w:val="19"/>
              </w:rPr>
              <w:t>Creates network subnets on Prism Central</w:t>
            </w:r>
          </w:p>
        </w:tc>
      </w:tr>
      <w:tr w:rsidR="00FA7659" w:rsidRPr="00FA7659" w14:paraId="2EEB7BF3" w14:textId="77777777" w:rsidTr="00A9657E">
        <w:trPr>
          <w:cantSplit/>
          <w:jc w:val="center"/>
        </w:trPr>
        <w:tc>
          <w:tcPr>
            <w:tcW w:w="2088" w:type="dxa"/>
            <w:tcMar>
              <w:top w:w="85" w:type="dxa"/>
              <w:left w:w="85" w:type="dxa"/>
              <w:bottom w:w="85" w:type="dxa"/>
              <w:right w:w="85" w:type="dxa"/>
            </w:tcMar>
            <w:vAlign w:val="center"/>
          </w:tcPr>
          <w:p w14:paraId="16E41005"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464741CB" w14:textId="77777777" w:rsidR="00FA7659" w:rsidRPr="00FA7659" w:rsidRDefault="00FA7659" w:rsidP="00FA7659">
            <w:pPr>
              <w:spacing w:after="40" w:line="240" w:lineRule="auto"/>
              <w:rPr>
                <w:rFonts w:cs="Arial"/>
              </w:rPr>
            </w:pPr>
            <w:r w:rsidRPr="00FA7659">
              <w:rPr>
                <w:rFonts w:cs="Arial"/>
                <w:sz w:val="19"/>
              </w:rPr>
              <w:t>Delete Subnets (PE)</w:t>
            </w:r>
            <w:r w:rsidRPr="00FA7659">
              <w:rPr>
                <w:rFonts w:cs="Arial"/>
                <w:sz w:val="19"/>
              </w:rPr>
              <w:br/>
              <w:t>DeleteSubnetsPe</w:t>
            </w:r>
          </w:p>
        </w:tc>
        <w:tc>
          <w:tcPr>
            <w:tcW w:w="4968" w:type="dxa"/>
            <w:tcMar>
              <w:top w:w="85" w:type="dxa"/>
              <w:left w:w="85" w:type="dxa"/>
              <w:bottom w:w="85" w:type="dxa"/>
              <w:right w:w="85" w:type="dxa"/>
            </w:tcMar>
            <w:vAlign w:val="center"/>
          </w:tcPr>
          <w:p w14:paraId="36B3E881" w14:textId="77777777" w:rsidR="00FA7659" w:rsidRPr="00FA7659" w:rsidRDefault="00FA7659" w:rsidP="00FA7659">
            <w:pPr>
              <w:spacing w:after="40" w:line="240" w:lineRule="auto"/>
              <w:rPr>
                <w:rFonts w:cs="Arial"/>
              </w:rPr>
            </w:pPr>
            <w:r w:rsidRPr="00FA7659">
              <w:rPr>
                <w:rFonts w:cs="Arial"/>
                <w:sz w:val="19"/>
              </w:rPr>
              <w:t>Removes network subnets from Prism Element</w:t>
            </w:r>
          </w:p>
        </w:tc>
      </w:tr>
      <w:tr w:rsidR="00FA7659" w:rsidRPr="00FA7659" w14:paraId="0BCD877C" w14:textId="77777777" w:rsidTr="00A9657E">
        <w:trPr>
          <w:cantSplit/>
          <w:jc w:val="center"/>
        </w:trPr>
        <w:tc>
          <w:tcPr>
            <w:tcW w:w="2088" w:type="dxa"/>
            <w:tcMar>
              <w:top w:w="85" w:type="dxa"/>
              <w:left w:w="85" w:type="dxa"/>
              <w:bottom w:w="85" w:type="dxa"/>
              <w:right w:w="85" w:type="dxa"/>
            </w:tcMar>
            <w:vAlign w:val="center"/>
          </w:tcPr>
          <w:p w14:paraId="1AFEE003"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3EE4988C" w14:textId="77777777" w:rsidR="00FA7659" w:rsidRPr="00FA7659" w:rsidRDefault="00FA7659" w:rsidP="00FA7659">
            <w:pPr>
              <w:spacing w:after="40" w:line="240" w:lineRule="auto"/>
              <w:rPr>
                <w:rFonts w:cs="Arial"/>
              </w:rPr>
            </w:pPr>
            <w:r w:rsidRPr="00FA7659">
              <w:rPr>
                <w:rFonts w:cs="Arial"/>
                <w:sz w:val="19"/>
              </w:rPr>
              <w:t>Delete Subnets (PC)</w:t>
            </w:r>
            <w:r w:rsidRPr="00FA7659">
              <w:rPr>
                <w:rFonts w:cs="Arial"/>
                <w:sz w:val="19"/>
              </w:rPr>
              <w:br/>
              <w:t>DeleteSubnetsPc</w:t>
            </w:r>
          </w:p>
        </w:tc>
        <w:tc>
          <w:tcPr>
            <w:tcW w:w="4968" w:type="dxa"/>
            <w:tcMar>
              <w:top w:w="85" w:type="dxa"/>
              <w:left w:w="85" w:type="dxa"/>
              <w:bottom w:w="85" w:type="dxa"/>
              <w:right w:w="85" w:type="dxa"/>
            </w:tcMar>
            <w:vAlign w:val="center"/>
          </w:tcPr>
          <w:p w14:paraId="62BD1B4F" w14:textId="77777777" w:rsidR="00FA7659" w:rsidRPr="00FA7659" w:rsidRDefault="00FA7659" w:rsidP="00FA7659">
            <w:pPr>
              <w:spacing w:after="40" w:line="240" w:lineRule="auto"/>
              <w:rPr>
                <w:rFonts w:cs="Arial"/>
              </w:rPr>
            </w:pPr>
            <w:r w:rsidRPr="00FA7659">
              <w:rPr>
                <w:rFonts w:cs="Arial"/>
                <w:sz w:val="19"/>
              </w:rPr>
              <w:t>Removes network subnets from Prism Central</w:t>
            </w:r>
          </w:p>
        </w:tc>
      </w:tr>
      <w:tr w:rsidR="00FA7659" w:rsidRPr="00FA7659" w14:paraId="56432179" w14:textId="77777777" w:rsidTr="00A9657E">
        <w:trPr>
          <w:cantSplit/>
          <w:jc w:val="center"/>
        </w:trPr>
        <w:tc>
          <w:tcPr>
            <w:tcW w:w="2088" w:type="dxa"/>
            <w:tcMar>
              <w:top w:w="85" w:type="dxa"/>
              <w:left w:w="85" w:type="dxa"/>
              <w:bottom w:w="85" w:type="dxa"/>
              <w:right w:w="85" w:type="dxa"/>
            </w:tcMar>
            <w:vAlign w:val="center"/>
          </w:tcPr>
          <w:p w14:paraId="66D35518"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54746AA2" w14:textId="77777777" w:rsidR="00FA7659" w:rsidRPr="00FA7659" w:rsidRDefault="00FA7659" w:rsidP="00FA7659">
            <w:pPr>
              <w:spacing w:after="40" w:line="240" w:lineRule="auto"/>
              <w:rPr>
                <w:rFonts w:cs="Arial"/>
              </w:rPr>
            </w:pPr>
            <w:r w:rsidRPr="00FA7659">
              <w:rPr>
                <w:rFonts w:cs="Arial"/>
                <w:sz w:val="19"/>
              </w:rPr>
              <w:t>Create VPC (PC)</w:t>
            </w:r>
            <w:r w:rsidRPr="00FA7659">
              <w:rPr>
                <w:rFonts w:cs="Arial"/>
                <w:sz w:val="19"/>
              </w:rPr>
              <w:br/>
              <w:t>CreateVPC</w:t>
            </w:r>
          </w:p>
        </w:tc>
        <w:tc>
          <w:tcPr>
            <w:tcW w:w="4968" w:type="dxa"/>
            <w:tcMar>
              <w:top w:w="85" w:type="dxa"/>
              <w:left w:w="85" w:type="dxa"/>
              <w:bottom w:w="85" w:type="dxa"/>
              <w:right w:w="85" w:type="dxa"/>
            </w:tcMar>
            <w:vAlign w:val="center"/>
          </w:tcPr>
          <w:p w14:paraId="112BBECB" w14:textId="77777777" w:rsidR="00FA7659" w:rsidRPr="00FA7659" w:rsidRDefault="00FA7659" w:rsidP="00FA7659">
            <w:pPr>
              <w:spacing w:after="40" w:line="240" w:lineRule="auto"/>
              <w:rPr>
                <w:rFonts w:cs="Arial"/>
              </w:rPr>
            </w:pPr>
            <w:r w:rsidRPr="00FA7659">
              <w:rPr>
                <w:rFonts w:cs="Arial"/>
                <w:sz w:val="19"/>
              </w:rPr>
              <w:t>Creates a Virtual Private Cloud in Prism Central</w:t>
            </w:r>
          </w:p>
        </w:tc>
      </w:tr>
      <w:tr w:rsidR="00FA7659" w:rsidRPr="00FA7659" w14:paraId="615590EE" w14:textId="77777777" w:rsidTr="00A9657E">
        <w:trPr>
          <w:cantSplit/>
          <w:jc w:val="center"/>
        </w:trPr>
        <w:tc>
          <w:tcPr>
            <w:tcW w:w="2088" w:type="dxa"/>
            <w:tcMar>
              <w:top w:w="85" w:type="dxa"/>
              <w:left w:w="85" w:type="dxa"/>
              <w:bottom w:w="85" w:type="dxa"/>
              <w:right w:w="85" w:type="dxa"/>
            </w:tcMar>
            <w:vAlign w:val="center"/>
          </w:tcPr>
          <w:p w14:paraId="686813D8"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7BCE2D17" w14:textId="77777777" w:rsidR="00FA7659" w:rsidRPr="00FA7659" w:rsidRDefault="00FA7659" w:rsidP="00FA7659">
            <w:pPr>
              <w:spacing w:after="40" w:line="240" w:lineRule="auto"/>
              <w:rPr>
                <w:rFonts w:cs="Arial"/>
              </w:rPr>
            </w:pPr>
            <w:r w:rsidRPr="00FA7659">
              <w:rPr>
                <w:rFonts w:cs="Arial"/>
                <w:sz w:val="19"/>
              </w:rPr>
              <w:t>Update VPC (PC)</w:t>
            </w:r>
            <w:r w:rsidRPr="00FA7659">
              <w:rPr>
                <w:rFonts w:cs="Arial"/>
                <w:sz w:val="19"/>
              </w:rPr>
              <w:br/>
              <w:t>UpdateVPC</w:t>
            </w:r>
          </w:p>
        </w:tc>
        <w:tc>
          <w:tcPr>
            <w:tcW w:w="4968" w:type="dxa"/>
            <w:tcMar>
              <w:top w:w="85" w:type="dxa"/>
              <w:left w:w="85" w:type="dxa"/>
              <w:bottom w:w="85" w:type="dxa"/>
              <w:right w:w="85" w:type="dxa"/>
            </w:tcMar>
            <w:vAlign w:val="center"/>
          </w:tcPr>
          <w:p w14:paraId="2FA4D394" w14:textId="77777777" w:rsidR="00FA7659" w:rsidRPr="00FA7659" w:rsidRDefault="00FA7659" w:rsidP="00FA7659">
            <w:pPr>
              <w:spacing w:after="40" w:line="240" w:lineRule="auto"/>
              <w:rPr>
                <w:rFonts w:cs="Arial"/>
              </w:rPr>
            </w:pPr>
            <w:r w:rsidRPr="00FA7659">
              <w:rPr>
                <w:rFonts w:cs="Arial"/>
                <w:sz w:val="19"/>
              </w:rPr>
              <w:t>Updates a Virtual Private Cloud in Prism Central</w:t>
            </w:r>
          </w:p>
        </w:tc>
      </w:tr>
      <w:tr w:rsidR="00FA7659" w:rsidRPr="00FA7659" w14:paraId="789B121E" w14:textId="77777777" w:rsidTr="00A9657E">
        <w:trPr>
          <w:cantSplit/>
          <w:jc w:val="center"/>
        </w:trPr>
        <w:tc>
          <w:tcPr>
            <w:tcW w:w="2088" w:type="dxa"/>
            <w:tcMar>
              <w:top w:w="85" w:type="dxa"/>
              <w:left w:w="85" w:type="dxa"/>
              <w:bottom w:w="85" w:type="dxa"/>
              <w:right w:w="85" w:type="dxa"/>
            </w:tcMar>
            <w:vAlign w:val="center"/>
          </w:tcPr>
          <w:p w14:paraId="2AA5F532"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3BBC46DF" w14:textId="77777777" w:rsidR="00FA7659" w:rsidRPr="00FA7659" w:rsidRDefault="00FA7659" w:rsidP="00FA7659">
            <w:pPr>
              <w:spacing w:after="40" w:line="240" w:lineRule="auto"/>
              <w:rPr>
                <w:rFonts w:cs="Arial"/>
              </w:rPr>
            </w:pPr>
            <w:r w:rsidRPr="00FA7659">
              <w:rPr>
                <w:rFonts w:cs="Arial"/>
                <w:sz w:val="19"/>
              </w:rPr>
              <w:t>Delete VPC (PC)</w:t>
            </w:r>
            <w:r w:rsidRPr="00FA7659">
              <w:rPr>
                <w:rFonts w:cs="Arial"/>
                <w:sz w:val="19"/>
              </w:rPr>
              <w:br/>
              <w:t>DeleteVPC</w:t>
            </w:r>
          </w:p>
        </w:tc>
        <w:tc>
          <w:tcPr>
            <w:tcW w:w="4968" w:type="dxa"/>
            <w:tcMar>
              <w:top w:w="85" w:type="dxa"/>
              <w:left w:w="85" w:type="dxa"/>
              <w:bottom w:w="85" w:type="dxa"/>
              <w:right w:w="85" w:type="dxa"/>
            </w:tcMar>
            <w:vAlign w:val="center"/>
          </w:tcPr>
          <w:p w14:paraId="40F7AC55" w14:textId="77777777" w:rsidR="00FA7659" w:rsidRPr="00FA7659" w:rsidRDefault="00FA7659" w:rsidP="00FA7659">
            <w:pPr>
              <w:spacing w:after="40" w:line="240" w:lineRule="auto"/>
              <w:rPr>
                <w:rFonts w:cs="Arial"/>
              </w:rPr>
            </w:pPr>
            <w:r w:rsidRPr="00FA7659">
              <w:rPr>
                <w:rFonts w:cs="Arial"/>
                <w:sz w:val="19"/>
              </w:rPr>
              <w:t>Deletes a Virtual Private Cloud in Prism Central</w:t>
            </w:r>
          </w:p>
        </w:tc>
      </w:tr>
      <w:tr w:rsidR="00FA7659" w:rsidRPr="00FA7659" w14:paraId="15FF979F" w14:textId="77777777" w:rsidTr="00A9657E">
        <w:trPr>
          <w:cantSplit/>
          <w:jc w:val="center"/>
        </w:trPr>
        <w:tc>
          <w:tcPr>
            <w:tcW w:w="2088" w:type="dxa"/>
            <w:tcMar>
              <w:top w:w="85" w:type="dxa"/>
              <w:left w:w="85" w:type="dxa"/>
              <w:bottom w:w="85" w:type="dxa"/>
              <w:right w:w="85" w:type="dxa"/>
            </w:tcMar>
            <w:vAlign w:val="center"/>
          </w:tcPr>
          <w:p w14:paraId="7012EF8C" w14:textId="77777777" w:rsidR="00FA7659" w:rsidRPr="00FA7659" w:rsidRDefault="00FA7659" w:rsidP="00FA7659">
            <w:pPr>
              <w:spacing w:after="40" w:line="240" w:lineRule="auto"/>
              <w:rPr>
                <w:rFonts w:cs="Arial"/>
              </w:rPr>
            </w:pPr>
            <w:r w:rsidRPr="00FA7659">
              <w:rPr>
                <w:rFonts w:cs="Arial"/>
                <w:sz w:val="19"/>
              </w:rPr>
              <w:lastRenderedPageBreak/>
              <w:t>Networking</w:t>
            </w:r>
          </w:p>
        </w:tc>
        <w:tc>
          <w:tcPr>
            <w:tcW w:w="3024" w:type="dxa"/>
            <w:tcMar>
              <w:top w:w="85" w:type="dxa"/>
              <w:left w:w="85" w:type="dxa"/>
              <w:bottom w:w="85" w:type="dxa"/>
              <w:right w:w="85" w:type="dxa"/>
            </w:tcMar>
            <w:vAlign w:val="center"/>
          </w:tcPr>
          <w:p w14:paraId="217CC85F" w14:textId="77777777" w:rsidR="00FA7659" w:rsidRPr="00FA7659" w:rsidRDefault="00FA7659" w:rsidP="00FA7659">
            <w:pPr>
              <w:spacing w:after="40" w:line="240" w:lineRule="auto"/>
              <w:rPr>
                <w:rFonts w:cs="Arial"/>
              </w:rPr>
            </w:pPr>
            <w:r w:rsidRPr="00FA7659">
              <w:rPr>
                <w:rFonts w:cs="Arial"/>
                <w:sz w:val="19"/>
              </w:rPr>
              <w:t>Enable Network Controller (PC)</w:t>
            </w:r>
            <w:r w:rsidRPr="00FA7659">
              <w:rPr>
                <w:rFonts w:cs="Arial"/>
                <w:sz w:val="19"/>
              </w:rPr>
              <w:br/>
              <w:t>EnableNetworkController</w:t>
            </w:r>
          </w:p>
        </w:tc>
        <w:tc>
          <w:tcPr>
            <w:tcW w:w="4968" w:type="dxa"/>
            <w:tcMar>
              <w:top w:w="85" w:type="dxa"/>
              <w:left w:w="85" w:type="dxa"/>
              <w:bottom w:w="85" w:type="dxa"/>
              <w:right w:w="85" w:type="dxa"/>
            </w:tcMar>
            <w:vAlign w:val="center"/>
          </w:tcPr>
          <w:p w14:paraId="4B1F9763" w14:textId="77777777" w:rsidR="00FA7659" w:rsidRPr="00FA7659" w:rsidRDefault="00FA7659" w:rsidP="00FA7659">
            <w:pPr>
              <w:spacing w:after="40" w:line="240" w:lineRule="auto"/>
              <w:rPr>
                <w:rFonts w:cs="Arial"/>
              </w:rPr>
            </w:pPr>
            <w:r w:rsidRPr="00FA7659">
              <w:rPr>
                <w:rFonts w:cs="Arial"/>
                <w:sz w:val="19"/>
              </w:rPr>
              <w:t>Enables Network Controller in Prism Central</w:t>
            </w:r>
          </w:p>
        </w:tc>
      </w:tr>
      <w:tr w:rsidR="00FA7659" w:rsidRPr="00FA7659" w14:paraId="64FD5EF9" w14:textId="77777777" w:rsidTr="00A9657E">
        <w:trPr>
          <w:cantSplit/>
          <w:jc w:val="center"/>
        </w:trPr>
        <w:tc>
          <w:tcPr>
            <w:tcW w:w="2088" w:type="dxa"/>
            <w:tcMar>
              <w:top w:w="85" w:type="dxa"/>
              <w:left w:w="85" w:type="dxa"/>
              <w:bottom w:w="85" w:type="dxa"/>
              <w:right w:w="85" w:type="dxa"/>
            </w:tcMar>
            <w:vAlign w:val="center"/>
          </w:tcPr>
          <w:p w14:paraId="09685C66"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03AD59EC" w14:textId="77777777" w:rsidR="00FA7659" w:rsidRPr="00FA7659" w:rsidRDefault="00FA7659" w:rsidP="00FA7659">
            <w:pPr>
              <w:spacing w:after="40" w:line="240" w:lineRule="auto"/>
              <w:rPr>
                <w:rFonts w:cs="Arial"/>
              </w:rPr>
            </w:pPr>
            <w:r w:rsidRPr="00FA7659">
              <w:rPr>
                <w:rFonts w:cs="Arial"/>
                <w:sz w:val="19"/>
              </w:rPr>
              <w:t>Disable Network Controller (PC)</w:t>
            </w:r>
            <w:r w:rsidRPr="00FA7659">
              <w:rPr>
                <w:rFonts w:cs="Arial"/>
                <w:sz w:val="19"/>
              </w:rPr>
              <w:br/>
              <w:t>DisableNetworkController</w:t>
            </w:r>
          </w:p>
        </w:tc>
        <w:tc>
          <w:tcPr>
            <w:tcW w:w="4968" w:type="dxa"/>
            <w:tcMar>
              <w:top w:w="85" w:type="dxa"/>
              <w:left w:w="85" w:type="dxa"/>
              <w:bottom w:w="85" w:type="dxa"/>
              <w:right w:w="85" w:type="dxa"/>
            </w:tcMar>
            <w:vAlign w:val="center"/>
          </w:tcPr>
          <w:p w14:paraId="2C5F744C" w14:textId="77777777" w:rsidR="00FA7659" w:rsidRPr="00FA7659" w:rsidRDefault="00FA7659" w:rsidP="00FA7659">
            <w:pPr>
              <w:spacing w:after="40" w:line="240" w:lineRule="auto"/>
              <w:rPr>
                <w:rFonts w:cs="Arial"/>
              </w:rPr>
            </w:pPr>
            <w:r w:rsidRPr="00FA7659">
              <w:rPr>
                <w:rFonts w:cs="Arial"/>
                <w:sz w:val="19"/>
              </w:rPr>
              <w:t>Disables Network Controller in Prism Central</w:t>
            </w:r>
          </w:p>
        </w:tc>
      </w:tr>
      <w:tr w:rsidR="00FA7659" w:rsidRPr="00FA7659" w14:paraId="5A8A5F7B" w14:textId="77777777" w:rsidTr="00A9657E">
        <w:trPr>
          <w:cantSplit/>
          <w:jc w:val="center"/>
        </w:trPr>
        <w:tc>
          <w:tcPr>
            <w:tcW w:w="2088" w:type="dxa"/>
            <w:tcMar>
              <w:top w:w="85" w:type="dxa"/>
              <w:left w:w="85" w:type="dxa"/>
              <w:bottom w:w="85" w:type="dxa"/>
              <w:right w:w="85" w:type="dxa"/>
            </w:tcMar>
            <w:vAlign w:val="center"/>
          </w:tcPr>
          <w:p w14:paraId="67316EB7"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6E7150C6" w14:textId="77777777" w:rsidR="00FA7659" w:rsidRPr="00FA7659" w:rsidRDefault="00FA7659" w:rsidP="00FA7659">
            <w:pPr>
              <w:spacing w:after="40" w:line="240" w:lineRule="auto"/>
              <w:rPr>
                <w:rFonts w:cs="Arial"/>
              </w:rPr>
            </w:pPr>
            <w:r w:rsidRPr="00FA7659">
              <w:rPr>
                <w:rFonts w:cs="Arial"/>
                <w:sz w:val="19"/>
              </w:rPr>
              <w:t>Add DNS Servers (PE)</w:t>
            </w:r>
            <w:r w:rsidRPr="00FA7659">
              <w:rPr>
                <w:rFonts w:cs="Arial"/>
                <w:sz w:val="19"/>
              </w:rPr>
              <w:br/>
              <w:t>AddNameServersPe</w:t>
            </w:r>
          </w:p>
        </w:tc>
        <w:tc>
          <w:tcPr>
            <w:tcW w:w="4968" w:type="dxa"/>
            <w:tcMar>
              <w:top w:w="85" w:type="dxa"/>
              <w:left w:w="85" w:type="dxa"/>
              <w:bottom w:w="85" w:type="dxa"/>
              <w:right w:w="85" w:type="dxa"/>
            </w:tcMar>
            <w:vAlign w:val="center"/>
          </w:tcPr>
          <w:p w14:paraId="0C34A429" w14:textId="77777777" w:rsidR="00FA7659" w:rsidRPr="00FA7659" w:rsidRDefault="00FA7659" w:rsidP="00FA7659">
            <w:pPr>
              <w:spacing w:after="40" w:line="240" w:lineRule="auto"/>
              <w:rPr>
                <w:rFonts w:cs="Arial"/>
              </w:rPr>
            </w:pPr>
            <w:r w:rsidRPr="00FA7659">
              <w:rPr>
                <w:rFonts w:cs="Arial"/>
                <w:sz w:val="19"/>
              </w:rPr>
              <w:t>Adds DNS name servers in Prism Element</w:t>
            </w:r>
          </w:p>
        </w:tc>
      </w:tr>
      <w:tr w:rsidR="00FA7659" w:rsidRPr="00FA7659" w14:paraId="6C404DC9" w14:textId="77777777" w:rsidTr="00A9657E">
        <w:trPr>
          <w:cantSplit/>
          <w:jc w:val="center"/>
        </w:trPr>
        <w:tc>
          <w:tcPr>
            <w:tcW w:w="2088" w:type="dxa"/>
            <w:tcMar>
              <w:top w:w="85" w:type="dxa"/>
              <w:left w:w="85" w:type="dxa"/>
              <w:bottom w:w="85" w:type="dxa"/>
              <w:right w:w="85" w:type="dxa"/>
            </w:tcMar>
            <w:vAlign w:val="center"/>
          </w:tcPr>
          <w:p w14:paraId="097DE06E"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3D17A145" w14:textId="77777777" w:rsidR="00FA7659" w:rsidRPr="00FA7659" w:rsidRDefault="00FA7659" w:rsidP="00FA7659">
            <w:pPr>
              <w:spacing w:after="40" w:line="240" w:lineRule="auto"/>
              <w:rPr>
                <w:rFonts w:cs="Arial"/>
              </w:rPr>
            </w:pPr>
            <w:r w:rsidRPr="00FA7659">
              <w:rPr>
                <w:rFonts w:cs="Arial"/>
                <w:sz w:val="19"/>
              </w:rPr>
              <w:t>Add DNS Servers (PC)</w:t>
            </w:r>
            <w:r w:rsidRPr="00FA7659">
              <w:rPr>
                <w:rFonts w:cs="Arial"/>
                <w:sz w:val="19"/>
              </w:rPr>
              <w:br/>
              <w:t>AddNameServersPc</w:t>
            </w:r>
          </w:p>
        </w:tc>
        <w:tc>
          <w:tcPr>
            <w:tcW w:w="4968" w:type="dxa"/>
            <w:tcMar>
              <w:top w:w="85" w:type="dxa"/>
              <w:left w:w="85" w:type="dxa"/>
              <w:bottom w:w="85" w:type="dxa"/>
              <w:right w:w="85" w:type="dxa"/>
            </w:tcMar>
            <w:vAlign w:val="center"/>
          </w:tcPr>
          <w:p w14:paraId="4E92AE94" w14:textId="77777777" w:rsidR="00FA7659" w:rsidRPr="00FA7659" w:rsidRDefault="00FA7659" w:rsidP="00FA7659">
            <w:pPr>
              <w:spacing w:after="40" w:line="240" w:lineRule="auto"/>
              <w:rPr>
                <w:rFonts w:cs="Arial"/>
              </w:rPr>
            </w:pPr>
            <w:r w:rsidRPr="00FA7659">
              <w:rPr>
                <w:rFonts w:cs="Arial"/>
                <w:sz w:val="19"/>
              </w:rPr>
              <w:t>Adds DNS name servers in Prism Central</w:t>
            </w:r>
          </w:p>
        </w:tc>
      </w:tr>
      <w:tr w:rsidR="00FA7659" w:rsidRPr="00FA7659" w14:paraId="56B56298" w14:textId="77777777" w:rsidTr="00A9657E">
        <w:trPr>
          <w:cantSplit/>
          <w:jc w:val="center"/>
        </w:trPr>
        <w:tc>
          <w:tcPr>
            <w:tcW w:w="2088" w:type="dxa"/>
            <w:tcMar>
              <w:top w:w="85" w:type="dxa"/>
              <w:left w:w="85" w:type="dxa"/>
              <w:bottom w:w="85" w:type="dxa"/>
              <w:right w:w="85" w:type="dxa"/>
            </w:tcMar>
            <w:vAlign w:val="center"/>
          </w:tcPr>
          <w:p w14:paraId="79F5190B"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4ACEB31B" w14:textId="77777777" w:rsidR="00FA7659" w:rsidRPr="00FA7659" w:rsidRDefault="00FA7659" w:rsidP="00FA7659">
            <w:pPr>
              <w:spacing w:after="40" w:line="240" w:lineRule="auto"/>
              <w:rPr>
                <w:rFonts w:cs="Arial"/>
              </w:rPr>
            </w:pPr>
            <w:r w:rsidRPr="00FA7659">
              <w:rPr>
                <w:rFonts w:cs="Arial"/>
                <w:sz w:val="19"/>
              </w:rPr>
              <w:t>Add NTP Servers (PE)</w:t>
            </w:r>
            <w:r w:rsidRPr="00FA7659">
              <w:rPr>
                <w:rFonts w:cs="Arial"/>
                <w:sz w:val="19"/>
              </w:rPr>
              <w:br/>
              <w:t>AddNtpServersPe</w:t>
            </w:r>
          </w:p>
        </w:tc>
        <w:tc>
          <w:tcPr>
            <w:tcW w:w="4968" w:type="dxa"/>
            <w:tcMar>
              <w:top w:w="85" w:type="dxa"/>
              <w:left w:w="85" w:type="dxa"/>
              <w:bottom w:w="85" w:type="dxa"/>
              <w:right w:w="85" w:type="dxa"/>
            </w:tcMar>
            <w:vAlign w:val="center"/>
          </w:tcPr>
          <w:p w14:paraId="76B9F33D" w14:textId="77777777" w:rsidR="00FA7659" w:rsidRPr="00FA7659" w:rsidRDefault="00FA7659" w:rsidP="00FA7659">
            <w:pPr>
              <w:spacing w:after="40" w:line="240" w:lineRule="auto"/>
              <w:rPr>
                <w:rFonts w:cs="Arial"/>
              </w:rPr>
            </w:pPr>
            <w:r w:rsidRPr="00FA7659">
              <w:rPr>
                <w:rFonts w:cs="Arial"/>
                <w:sz w:val="19"/>
              </w:rPr>
              <w:t>Adds NTP servers in Prism Element</w:t>
            </w:r>
          </w:p>
        </w:tc>
      </w:tr>
      <w:tr w:rsidR="00FA7659" w:rsidRPr="00FA7659" w14:paraId="39D992DB" w14:textId="77777777" w:rsidTr="00A9657E">
        <w:trPr>
          <w:cantSplit/>
          <w:jc w:val="center"/>
        </w:trPr>
        <w:tc>
          <w:tcPr>
            <w:tcW w:w="2088" w:type="dxa"/>
            <w:tcMar>
              <w:top w:w="85" w:type="dxa"/>
              <w:left w:w="85" w:type="dxa"/>
              <w:bottom w:w="85" w:type="dxa"/>
              <w:right w:w="85" w:type="dxa"/>
            </w:tcMar>
            <w:vAlign w:val="center"/>
          </w:tcPr>
          <w:p w14:paraId="07944FBE" w14:textId="77777777" w:rsidR="00FA7659" w:rsidRPr="00FA7659" w:rsidRDefault="00FA7659" w:rsidP="00FA7659">
            <w:pPr>
              <w:spacing w:after="40" w:line="240" w:lineRule="auto"/>
              <w:rPr>
                <w:rFonts w:cs="Arial"/>
              </w:rPr>
            </w:pPr>
            <w:r w:rsidRPr="00FA7659">
              <w:rPr>
                <w:rFonts w:cs="Arial"/>
                <w:sz w:val="19"/>
              </w:rPr>
              <w:t>Networking</w:t>
            </w:r>
          </w:p>
        </w:tc>
        <w:tc>
          <w:tcPr>
            <w:tcW w:w="3024" w:type="dxa"/>
            <w:tcMar>
              <w:top w:w="85" w:type="dxa"/>
              <w:left w:w="85" w:type="dxa"/>
              <w:bottom w:w="85" w:type="dxa"/>
              <w:right w:w="85" w:type="dxa"/>
            </w:tcMar>
            <w:vAlign w:val="center"/>
          </w:tcPr>
          <w:p w14:paraId="5FC3DC6D" w14:textId="77777777" w:rsidR="00FA7659" w:rsidRPr="00FA7659" w:rsidRDefault="00FA7659" w:rsidP="00FA7659">
            <w:pPr>
              <w:spacing w:after="40" w:line="240" w:lineRule="auto"/>
              <w:rPr>
                <w:rFonts w:cs="Arial"/>
              </w:rPr>
            </w:pPr>
            <w:r w:rsidRPr="00FA7659">
              <w:rPr>
                <w:rFonts w:cs="Arial"/>
                <w:sz w:val="19"/>
              </w:rPr>
              <w:t>Add NTP Servers (PC)</w:t>
            </w:r>
            <w:r w:rsidRPr="00FA7659">
              <w:rPr>
                <w:rFonts w:cs="Arial"/>
                <w:sz w:val="19"/>
              </w:rPr>
              <w:br/>
              <w:t>AddNtpServersPc</w:t>
            </w:r>
          </w:p>
        </w:tc>
        <w:tc>
          <w:tcPr>
            <w:tcW w:w="4968" w:type="dxa"/>
            <w:tcMar>
              <w:top w:w="85" w:type="dxa"/>
              <w:left w:w="85" w:type="dxa"/>
              <w:bottom w:w="85" w:type="dxa"/>
              <w:right w:w="85" w:type="dxa"/>
            </w:tcMar>
            <w:vAlign w:val="center"/>
          </w:tcPr>
          <w:p w14:paraId="77EC2879" w14:textId="77777777" w:rsidR="00FA7659" w:rsidRPr="00FA7659" w:rsidRDefault="00FA7659" w:rsidP="00FA7659">
            <w:pPr>
              <w:spacing w:after="40" w:line="240" w:lineRule="auto"/>
              <w:rPr>
                <w:rFonts w:cs="Arial"/>
              </w:rPr>
            </w:pPr>
            <w:r w:rsidRPr="00FA7659">
              <w:rPr>
                <w:rFonts w:cs="Arial"/>
                <w:sz w:val="19"/>
              </w:rPr>
              <w:t>Adds NTP servers in Prism Central</w:t>
            </w:r>
          </w:p>
        </w:tc>
      </w:tr>
      <w:tr w:rsidR="00FA7659" w:rsidRPr="00FA7659" w14:paraId="12BED528" w14:textId="77777777" w:rsidTr="00A9657E">
        <w:trPr>
          <w:cantSplit/>
          <w:jc w:val="center"/>
        </w:trPr>
        <w:tc>
          <w:tcPr>
            <w:tcW w:w="2088" w:type="dxa"/>
            <w:tcMar>
              <w:top w:w="85" w:type="dxa"/>
              <w:left w:w="85" w:type="dxa"/>
              <w:bottom w:w="85" w:type="dxa"/>
              <w:right w:w="85" w:type="dxa"/>
            </w:tcMar>
            <w:vAlign w:val="center"/>
          </w:tcPr>
          <w:p w14:paraId="6AE3C0C9" w14:textId="77777777" w:rsidR="00FA7659" w:rsidRPr="00FA7659" w:rsidRDefault="00FA7659" w:rsidP="00FA7659">
            <w:pPr>
              <w:spacing w:after="40" w:line="240" w:lineRule="auto"/>
              <w:rPr>
                <w:rFonts w:cs="Arial"/>
              </w:rPr>
            </w:pPr>
            <w:r w:rsidRPr="00FA7659">
              <w:rPr>
                <w:rFonts w:cs="Arial"/>
                <w:sz w:val="19"/>
              </w:rPr>
              <w:t>Storage</w:t>
            </w:r>
          </w:p>
        </w:tc>
        <w:tc>
          <w:tcPr>
            <w:tcW w:w="3024" w:type="dxa"/>
            <w:tcMar>
              <w:top w:w="85" w:type="dxa"/>
              <w:left w:w="85" w:type="dxa"/>
              <w:bottom w:w="85" w:type="dxa"/>
              <w:right w:w="85" w:type="dxa"/>
            </w:tcMar>
            <w:vAlign w:val="center"/>
          </w:tcPr>
          <w:p w14:paraId="3E67C812" w14:textId="77777777" w:rsidR="00FA7659" w:rsidRPr="00FA7659" w:rsidRDefault="00FA7659" w:rsidP="00FA7659">
            <w:pPr>
              <w:spacing w:after="40" w:line="240" w:lineRule="auto"/>
              <w:rPr>
                <w:rFonts w:cs="Arial"/>
              </w:rPr>
            </w:pPr>
            <w:r w:rsidRPr="00FA7659">
              <w:rPr>
                <w:rFonts w:cs="Arial"/>
                <w:sz w:val="19"/>
              </w:rPr>
              <w:t>Create Storage Container (PE)</w:t>
            </w:r>
            <w:r w:rsidRPr="00FA7659">
              <w:rPr>
                <w:rFonts w:cs="Arial"/>
                <w:sz w:val="19"/>
              </w:rPr>
              <w:br/>
              <w:t>CreateContainerPe</w:t>
            </w:r>
          </w:p>
        </w:tc>
        <w:tc>
          <w:tcPr>
            <w:tcW w:w="4968" w:type="dxa"/>
            <w:tcMar>
              <w:top w:w="85" w:type="dxa"/>
              <w:left w:w="85" w:type="dxa"/>
              <w:bottom w:w="85" w:type="dxa"/>
              <w:right w:w="85" w:type="dxa"/>
            </w:tcMar>
            <w:vAlign w:val="center"/>
          </w:tcPr>
          <w:p w14:paraId="2E73277E" w14:textId="77777777" w:rsidR="00FA7659" w:rsidRPr="00FA7659" w:rsidRDefault="00FA7659" w:rsidP="00FA7659">
            <w:pPr>
              <w:spacing w:after="40" w:line="240" w:lineRule="auto"/>
              <w:rPr>
                <w:rFonts w:cs="Arial"/>
              </w:rPr>
            </w:pPr>
            <w:r w:rsidRPr="00FA7659">
              <w:rPr>
                <w:rFonts w:cs="Arial"/>
                <w:sz w:val="19"/>
              </w:rPr>
              <w:t>Creates a storage container in Prism Element</w:t>
            </w:r>
          </w:p>
        </w:tc>
      </w:tr>
      <w:tr w:rsidR="00FA7659" w:rsidRPr="00FA7659" w14:paraId="0EB3BAE7" w14:textId="77777777" w:rsidTr="00A9657E">
        <w:trPr>
          <w:cantSplit/>
          <w:jc w:val="center"/>
        </w:trPr>
        <w:tc>
          <w:tcPr>
            <w:tcW w:w="2088" w:type="dxa"/>
            <w:tcMar>
              <w:top w:w="85" w:type="dxa"/>
              <w:left w:w="85" w:type="dxa"/>
              <w:bottom w:w="85" w:type="dxa"/>
              <w:right w:w="85" w:type="dxa"/>
            </w:tcMar>
            <w:vAlign w:val="center"/>
          </w:tcPr>
          <w:p w14:paraId="3E0424D7" w14:textId="77777777" w:rsidR="00FA7659" w:rsidRPr="00FA7659" w:rsidRDefault="00FA7659" w:rsidP="00FA7659">
            <w:pPr>
              <w:spacing w:after="40" w:line="240" w:lineRule="auto"/>
              <w:rPr>
                <w:rFonts w:cs="Arial"/>
              </w:rPr>
            </w:pPr>
            <w:r w:rsidRPr="00FA7659">
              <w:rPr>
                <w:rFonts w:cs="Arial"/>
                <w:sz w:val="19"/>
              </w:rPr>
              <w:t>Storage</w:t>
            </w:r>
          </w:p>
        </w:tc>
        <w:tc>
          <w:tcPr>
            <w:tcW w:w="3024" w:type="dxa"/>
            <w:tcMar>
              <w:top w:w="85" w:type="dxa"/>
              <w:left w:w="85" w:type="dxa"/>
              <w:bottom w:w="85" w:type="dxa"/>
              <w:right w:w="85" w:type="dxa"/>
            </w:tcMar>
            <w:vAlign w:val="center"/>
          </w:tcPr>
          <w:p w14:paraId="4006269F" w14:textId="77777777" w:rsidR="00FA7659" w:rsidRPr="00FA7659" w:rsidRDefault="00FA7659" w:rsidP="00FA7659">
            <w:pPr>
              <w:spacing w:after="40" w:line="240" w:lineRule="auto"/>
              <w:rPr>
                <w:rFonts w:cs="Arial"/>
              </w:rPr>
            </w:pPr>
            <w:r w:rsidRPr="00FA7659">
              <w:rPr>
                <w:rFonts w:cs="Arial"/>
                <w:sz w:val="19"/>
              </w:rPr>
              <w:t>Delete Storage Container (PE)</w:t>
            </w:r>
            <w:r w:rsidRPr="00FA7659">
              <w:rPr>
                <w:rFonts w:cs="Arial"/>
                <w:sz w:val="19"/>
              </w:rPr>
              <w:br/>
              <w:t>DeleteContainerPe</w:t>
            </w:r>
          </w:p>
        </w:tc>
        <w:tc>
          <w:tcPr>
            <w:tcW w:w="4968" w:type="dxa"/>
            <w:tcMar>
              <w:top w:w="85" w:type="dxa"/>
              <w:left w:w="85" w:type="dxa"/>
              <w:bottom w:w="85" w:type="dxa"/>
              <w:right w:w="85" w:type="dxa"/>
            </w:tcMar>
            <w:vAlign w:val="center"/>
          </w:tcPr>
          <w:p w14:paraId="4704656C" w14:textId="77777777" w:rsidR="00FA7659" w:rsidRPr="00FA7659" w:rsidRDefault="00FA7659" w:rsidP="00FA7659">
            <w:pPr>
              <w:spacing w:after="40" w:line="240" w:lineRule="auto"/>
              <w:rPr>
                <w:rFonts w:cs="Arial"/>
              </w:rPr>
            </w:pPr>
            <w:r w:rsidRPr="00FA7659">
              <w:rPr>
                <w:rFonts w:cs="Arial"/>
                <w:sz w:val="19"/>
              </w:rPr>
              <w:t>Removes a storage container from Prism Element</w:t>
            </w:r>
          </w:p>
        </w:tc>
      </w:tr>
      <w:tr w:rsidR="00FA7659" w:rsidRPr="00FA7659" w14:paraId="4DB61E45" w14:textId="77777777" w:rsidTr="00A9657E">
        <w:trPr>
          <w:cantSplit/>
          <w:jc w:val="center"/>
        </w:trPr>
        <w:tc>
          <w:tcPr>
            <w:tcW w:w="2088" w:type="dxa"/>
            <w:tcMar>
              <w:top w:w="85" w:type="dxa"/>
              <w:left w:w="85" w:type="dxa"/>
              <w:bottom w:w="85" w:type="dxa"/>
              <w:right w:w="85" w:type="dxa"/>
            </w:tcMar>
            <w:vAlign w:val="center"/>
          </w:tcPr>
          <w:p w14:paraId="2015DB27" w14:textId="77777777" w:rsidR="00FA7659" w:rsidRPr="00FA7659" w:rsidRDefault="00FA7659" w:rsidP="00FA7659">
            <w:pPr>
              <w:spacing w:after="40" w:line="240" w:lineRule="auto"/>
              <w:rPr>
                <w:rFonts w:cs="Arial"/>
              </w:rPr>
            </w:pPr>
            <w:r w:rsidRPr="00FA7659">
              <w:rPr>
                <w:rFonts w:cs="Arial"/>
                <w:sz w:val="19"/>
              </w:rPr>
              <w:t>Storage</w:t>
            </w:r>
          </w:p>
        </w:tc>
        <w:tc>
          <w:tcPr>
            <w:tcW w:w="3024" w:type="dxa"/>
            <w:tcMar>
              <w:top w:w="85" w:type="dxa"/>
              <w:left w:w="85" w:type="dxa"/>
              <w:bottom w:w="85" w:type="dxa"/>
              <w:right w:w="85" w:type="dxa"/>
            </w:tcMar>
            <w:vAlign w:val="center"/>
          </w:tcPr>
          <w:p w14:paraId="01853998" w14:textId="77777777" w:rsidR="00FA7659" w:rsidRPr="00FA7659" w:rsidRDefault="00FA7659" w:rsidP="00FA7659">
            <w:pPr>
              <w:spacing w:after="40" w:line="240" w:lineRule="auto"/>
              <w:rPr>
                <w:rFonts w:cs="Arial"/>
              </w:rPr>
            </w:pPr>
            <w:r w:rsidRPr="00FA7659">
              <w:rPr>
                <w:rFonts w:cs="Arial"/>
                <w:sz w:val="19"/>
              </w:rPr>
              <w:t>Create Object Store (PC)</w:t>
            </w:r>
            <w:r w:rsidRPr="00FA7659">
              <w:rPr>
                <w:rFonts w:cs="Arial"/>
                <w:sz w:val="19"/>
              </w:rPr>
              <w:br/>
              <w:t>CreateObjectStore</w:t>
            </w:r>
          </w:p>
        </w:tc>
        <w:tc>
          <w:tcPr>
            <w:tcW w:w="4968" w:type="dxa"/>
            <w:tcMar>
              <w:top w:w="85" w:type="dxa"/>
              <w:left w:w="85" w:type="dxa"/>
              <w:bottom w:w="85" w:type="dxa"/>
              <w:right w:w="85" w:type="dxa"/>
            </w:tcMar>
            <w:vAlign w:val="center"/>
          </w:tcPr>
          <w:p w14:paraId="6EFF2833" w14:textId="77777777" w:rsidR="00FA7659" w:rsidRPr="00FA7659" w:rsidRDefault="00FA7659" w:rsidP="00FA7659">
            <w:pPr>
              <w:spacing w:after="40" w:line="240" w:lineRule="auto"/>
              <w:rPr>
                <w:rFonts w:cs="Arial"/>
              </w:rPr>
            </w:pPr>
            <w:r w:rsidRPr="00FA7659">
              <w:rPr>
                <w:rFonts w:cs="Arial"/>
                <w:sz w:val="19"/>
              </w:rPr>
              <w:t>Creates an S3-compatible object store</w:t>
            </w:r>
          </w:p>
        </w:tc>
      </w:tr>
      <w:tr w:rsidR="00FA7659" w:rsidRPr="00FA7659" w14:paraId="5793F160" w14:textId="77777777" w:rsidTr="00A9657E">
        <w:trPr>
          <w:cantSplit/>
          <w:jc w:val="center"/>
        </w:trPr>
        <w:tc>
          <w:tcPr>
            <w:tcW w:w="2088" w:type="dxa"/>
            <w:tcMar>
              <w:top w:w="85" w:type="dxa"/>
              <w:left w:w="85" w:type="dxa"/>
              <w:bottom w:w="85" w:type="dxa"/>
              <w:right w:w="85" w:type="dxa"/>
            </w:tcMar>
            <w:vAlign w:val="center"/>
          </w:tcPr>
          <w:p w14:paraId="5EB4181A" w14:textId="77777777" w:rsidR="00FA7659" w:rsidRPr="00FA7659" w:rsidRDefault="00FA7659" w:rsidP="00FA7659">
            <w:pPr>
              <w:spacing w:after="40" w:line="240" w:lineRule="auto"/>
              <w:rPr>
                <w:rFonts w:cs="Arial"/>
              </w:rPr>
            </w:pPr>
            <w:r w:rsidRPr="00FA7659">
              <w:rPr>
                <w:rFonts w:cs="Arial"/>
                <w:sz w:val="19"/>
              </w:rPr>
              <w:t>Storage</w:t>
            </w:r>
          </w:p>
        </w:tc>
        <w:tc>
          <w:tcPr>
            <w:tcW w:w="3024" w:type="dxa"/>
            <w:tcMar>
              <w:top w:w="85" w:type="dxa"/>
              <w:left w:w="85" w:type="dxa"/>
              <w:bottom w:w="85" w:type="dxa"/>
              <w:right w:w="85" w:type="dxa"/>
            </w:tcMar>
            <w:vAlign w:val="center"/>
          </w:tcPr>
          <w:p w14:paraId="3E0D91E2" w14:textId="77777777" w:rsidR="00FA7659" w:rsidRPr="00FA7659" w:rsidRDefault="00FA7659" w:rsidP="00FA7659">
            <w:pPr>
              <w:spacing w:after="40" w:line="240" w:lineRule="auto"/>
              <w:rPr>
                <w:rFonts w:cs="Arial"/>
              </w:rPr>
            </w:pPr>
            <w:r w:rsidRPr="00FA7659">
              <w:rPr>
                <w:rFonts w:cs="Arial"/>
                <w:sz w:val="19"/>
              </w:rPr>
              <w:t>Delete Object Store (PC)</w:t>
            </w:r>
            <w:r w:rsidRPr="00FA7659">
              <w:rPr>
                <w:rFonts w:cs="Arial"/>
                <w:sz w:val="19"/>
              </w:rPr>
              <w:br/>
              <w:t>DeleteObjectStore</w:t>
            </w:r>
          </w:p>
        </w:tc>
        <w:tc>
          <w:tcPr>
            <w:tcW w:w="4968" w:type="dxa"/>
            <w:tcMar>
              <w:top w:w="85" w:type="dxa"/>
              <w:left w:w="85" w:type="dxa"/>
              <w:bottom w:w="85" w:type="dxa"/>
              <w:right w:w="85" w:type="dxa"/>
            </w:tcMar>
            <w:vAlign w:val="center"/>
          </w:tcPr>
          <w:p w14:paraId="29A26F48" w14:textId="77777777" w:rsidR="00FA7659" w:rsidRPr="00FA7659" w:rsidRDefault="00FA7659" w:rsidP="00FA7659">
            <w:pPr>
              <w:spacing w:after="40" w:line="240" w:lineRule="auto"/>
              <w:rPr>
                <w:rFonts w:cs="Arial"/>
              </w:rPr>
            </w:pPr>
            <w:r w:rsidRPr="00FA7659">
              <w:rPr>
                <w:rFonts w:cs="Arial"/>
                <w:sz w:val="19"/>
              </w:rPr>
              <w:t>Deletes an object store</w:t>
            </w:r>
          </w:p>
        </w:tc>
      </w:tr>
      <w:tr w:rsidR="00FA7659" w:rsidRPr="00FA7659" w14:paraId="7EC27534" w14:textId="77777777" w:rsidTr="00A9657E">
        <w:trPr>
          <w:cantSplit/>
          <w:jc w:val="center"/>
        </w:trPr>
        <w:tc>
          <w:tcPr>
            <w:tcW w:w="2088" w:type="dxa"/>
            <w:tcMar>
              <w:top w:w="85" w:type="dxa"/>
              <w:left w:w="85" w:type="dxa"/>
              <w:bottom w:w="85" w:type="dxa"/>
              <w:right w:w="85" w:type="dxa"/>
            </w:tcMar>
            <w:vAlign w:val="center"/>
          </w:tcPr>
          <w:p w14:paraId="619FD002" w14:textId="77777777" w:rsidR="00FA7659" w:rsidRPr="00FA7659" w:rsidRDefault="00FA7659" w:rsidP="00FA7659">
            <w:pPr>
              <w:spacing w:after="40" w:line="240" w:lineRule="auto"/>
              <w:rPr>
                <w:rFonts w:cs="Arial"/>
              </w:rPr>
            </w:pPr>
            <w:r w:rsidRPr="00FA7659">
              <w:rPr>
                <w:rFonts w:cs="Arial"/>
                <w:sz w:val="19"/>
              </w:rPr>
              <w:t>Storage</w:t>
            </w:r>
          </w:p>
        </w:tc>
        <w:tc>
          <w:tcPr>
            <w:tcW w:w="3024" w:type="dxa"/>
            <w:tcMar>
              <w:top w:w="85" w:type="dxa"/>
              <w:left w:w="85" w:type="dxa"/>
              <w:bottom w:w="85" w:type="dxa"/>
              <w:right w:w="85" w:type="dxa"/>
            </w:tcMar>
            <w:vAlign w:val="center"/>
          </w:tcPr>
          <w:p w14:paraId="4AFBB84A" w14:textId="77777777" w:rsidR="00FA7659" w:rsidRPr="00FA7659" w:rsidRDefault="00FA7659" w:rsidP="00FA7659">
            <w:pPr>
              <w:spacing w:after="40" w:line="240" w:lineRule="auto"/>
              <w:rPr>
                <w:rFonts w:cs="Arial"/>
              </w:rPr>
            </w:pPr>
            <w:r w:rsidRPr="00FA7659">
              <w:rPr>
                <w:rFonts w:cs="Arial"/>
                <w:sz w:val="19"/>
              </w:rPr>
              <w:t>Create Bucket (PC)</w:t>
            </w:r>
            <w:r w:rsidRPr="00FA7659">
              <w:rPr>
                <w:rFonts w:cs="Arial"/>
                <w:sz w:val="19"/>
              </w:rPr>
              <w:br/>
              <w:t>CreateBucket</w:t>
            </w:r>
          </w:p>
        </w:tc>
        <w:tc>
          <w:tcPr>
            <w:tcW w:w="4968" w:type="dxa"/>
            <w:tcMar>
              <w:top w:w="85" w:type="dxa"/>
              <w:left w:w="85" w:type="dxa"/>
              <w:bottom w:w="85" w:type="dxa"/>
              <w:right w:w="85" w:type="dxa"/>
            </w:tcMar>
            <w:vAlign w:val="center"/>
          </w:tcPr>
          <w:p w14:paraId="35D9C760" w14:textId="77777777" w:rsidR="00FA7659" w:rsidRPr="00FA7659" w:rsidRDefault="00FA7659" w:rsidP="00FA7659">
            <w:pPr>
              <w:spacing w:after="40" w:line="240" w:lineRule="auto"/>
              <w:rPr>
                <w:rFonts w:cs="Arial"/>
              </w:rPr>
            </w:pPr>
            <w:r w:rsidRPr="00FA7659">
              <w:rPr>
                <w:rFonts w:cs="Arial"/>
                <w:sz w:val="19"/>
              </w:rPr>
              <w:t>Creates a bucket in an object store</w:t>
            </w:r>
          </w:p>
        </w:tc>
      </w:tr>
      <w:tr w:rsidR="00FA7659" w:rsidRPr="00FA7659" w14:paraId="653659D9" w14:textId="77777777" w:rsidTr="00A9657E">
        <w:trPr>
          <w:cantSplit/>
          <w:jc w:val="center"/>
        </w:trPr>
        <w:tc>
          <w:tcPr>
            <w:tcW w:w="2088" w:type="dxa"/>
            <w:tcMar>
              <w:top w:w="85" w:type="dxa"/>
              <w:left w:w="85" w:type="dxa"/>
              <w:bottom w:w="85" w:type="dxa"/>
              <w:right w:w="85" w:type="dxa"/>
            </w:tcMar>
            <w:vAlign w:val="center"/>
          </w:tcPr>
          <w:p w14:paraId="0517491A" w14:textId="77777777" w:rsidR="00FA7659" w:rsidRPr="00FA7659" w:rsidRDefault="00FA7659" w:rsidP="00FA7659">
            <w:pPr>
              <w:spacing w:after="40" w:line="240" w:lineRule="auto"/>
              <w:rPr>
                <w:rFonts w:cs="Arial"/>
              </w:rPr>
            </w:pPr>
            <w:r w:rsidRPr="00FA7659">
              <w:rPr>
                <w:rFonts w:cs="Arial"/>
                <w:sz w:val="19"/>
              </w:rPr>
              <w:t>Storage</w:t>
            </w:r>
          </w:p>
        </w:tc>
        <w:tc>
          <w:tcPr>
            <w:tcW w:w="3024" w:type="dxa"/>
            <w:tcMar>
              <w:top w:w="85" w:type="dxa"/>
              <w:left w:w="85" w:type="dxa"/>
              <w:bottom w:w="85" w:type="dxa"/>
              <w:right w:w="85" w:type="dxa"/>
            </w:tcMar>
            <w:vAlign w:val="center"/>
          </w:tcPr>
          <w:p w14:paraId="695C0BA3" w14:textId="77777777" w:rsidR="00FA7659" w:rsidRPr="00FA7659" w:rsidRDefault="00FA7659" w:rsidP="00FA7659">
            <w:pPr>
              <w:spacing w:after="40" w:line="240" w:lineRule="auto"/>
              <w:rPr>
                <w:rFonts w:cs="Arial"/>
              </w:rPr>
            </w:pPr>
            <w:r w:rsidRPr="00FA7659">
              <w:rPr>
                <w:rFonts w:cs="Arial"/>
                <w:sz w:val="19"/>
              </w:rPr>
              <w:t>Share Bucket (PC)</w:t>
            </w:r>
            <w:r w:rsidRPr="00FA7659">
              <w:rPr>
                <w:rFonts w:cs="Arial"/>
                <w:sz w:val="19"/>
              </w:rPr>
              <w:br/>
              <w:t>ShareBucket</w:t>
            </w:r>
          </w:p>
        </w:tc>
        <w:tc>
          <w:tcPr>
            <w:tcW w:w="4968" w:type="dxa"/>
            <w:tcMar>
              <w:top w:w="85" w:type="dxa"/>
              <w:left w:w="85" w:type="dxa"/>
              <w:bottom w:w="85" w:type="dxa"/>
              <w:right w:w="85" w:type="dxa"/>
            </w:tcMar>
            <w:vAlign w:val="center"/>
          </w:tcPr>
          <w:p w14:paraId="0B3757F7" w14:textId="77777777" w:rsidR="00FA7659" w:rsidRPr="00FA7659" w:rsidRDefault="00FA7659" w:rsidP="00FA7659">
            <w:pPr>
              <w:spacing w:after="40" w:line="240" w:lineRule="auto"/>
              <w:rPr>
                <w:rFonts w:cs="Arial"/>
              </w:rPr>
            </w:pPr>
            <w:r w:rsidRPr="00FA7659">
              <w:rPr>
                <w:rFonts w:cs="Arial"/>
                <w:sz w:val="19"/>
              </w:rPr>
              <w:t>Shares a bucket with users</w:t>
            </w:r>
          </w:p>
        </w:tc>
      </w:tr>
      <w:tr w:rsidR="00FA7659" w:rsidRPr="00FA7659" w14:paraId="19F96E7A" w14:textId="77777777" w:rsidTr="00A9657E">
        <w:trPr>
          <w:cantSplit/>
          <w:jc w:val="center"/>
        </w:trPr>
        <w:tc>
          <w:tcPr>
            <w:tcW w:w="2088" w:type="dxa"/>
            <w:tcMar>
              <w:top w:w="85" w:type="dxa"/>
              <w:left w:w="85" w:type="dxa"/>
              <w:bottom w:w="85" w:type="dxa"/>
              <w:right w:w="85" w:type="dxa"/>
            </w:tcMar>
            <w:vAlign w:val="center"/>
          </w:tcPr>
          <w:p w14:paraId="7121BFBB" w14:textId="77777777" w:rsidR="00FA7659" w:rsidRPr="00FA7659" w:rsidRDefault="00FA7659" w:rsidP="00FA7659">
            <w:pPr>
              <w:spacing w:after="40" w:line="240" w:lineRule="auto"/>
              <w:rPr>
                <w:rFonts w:cs="Arial"/>
              </w:rPr>
            </w:pPr>
            <w:r w:rsidRPr="00FA7659">
              <w:rPr>
                <w:rFonts w:cs="Arial"/>
                <w:sz w:val="19"/>
              </w:rPr>
              <w:t>Compute</w:t>
            </w:r>
          </w:p>
        </w:tc>
        <w:tc>
          <w:tcPr>
            <w:tcW w:w="3024" w:type="dxa"/>
            <w:tcMar>
              <w:top w:w="85" w:type="dxa"/>
              <w:left w:w="85" w:type="dxa"/>
              <w:bottom w:w="85" w:type="dxa"/>
              <w:right w:w="85" w:type="dxa"/>
            </w:tcMar>
            <w:vAlign w:val="center"/>
          </w:tcPr>
          <w:p w14:paraId="36C56A56" w14:textId="77777777" w:rsidR="00FA7659" w:rsidRPr="00FA7659" w:rsidRDefault="00FA7659" w:rsidP="00FA7659">
            <w:pPr>
              <w:spacing w:after="40" w:line="240" w:lineRule="auto"/>
              <w:rPr>
                <w:rFonts w:cs="Arial"/>
              </w:rPr>
            </w:pPr>
            <w:r w:rsidRPr="00FA7659">
              <w:rPr>
                <w:rFonts w:cs="Arial"/>
                <w:sz w:val="19"/>
              </w:rPr>
              <w:t>Create VM (PE)</w:t>
            </w:r>
            <w:r w:rsidRPr="00FA7659">
              <w:rPr>
                <w:rFonts w:cs="Arial"/>
                <w:sz w:val="19"/>
              </w:rPr>
              <w:br/>
              <w:t>CreateVmPe</w:t>
            </w:r>
          </w:p>
        </w:tc>
        <w:tc>
          <w:tcPr>
            <w:tcW w:w="4968" w:type="dxa"/>
            <w:tcMar>
              <w:top w:w="85" w:type="dxa"/>
              <w:left w:w="85" w:type="dxa"/>
              <w:bottom w:w="85" w:type="dxa"/>
              <w:right w:w="85" w:type="dxa"/>
            </w:tcMar>
            <w:vAlign w:val="center"/>
          </w:tcPr>
          <w:p w14:paraId="4E8D3364" w14:textId="77777777" w:rsidR="00FA7659" w:rsidRPr="00FA7659" w:rsidRDefault="00FA7659" w:rsidP="00FA7659">
            <w:pPr>
              <w:spacing w:after="40" w:line="240" w:lineRule="auto"/>
              <w:rPr>
                <w:rFonts w:cs="Arial"/>
              </w:rPr>
            </w:pPr>
            <w:r w:rsidRPr="00FA7659">
              <w:rPr>
                <w:rFonts w:cs="Arial"/>
                <w:sz w:val="19"/>
              </w:rPr>
              <w:t>Creates virtual machines directly through Prism Element</w:t>
            </w:r>
          </w:p>
        </w:tc>
      </w:tr>
      <w:tr w:rsidR="00FA7659" w:rsidRPr="00FA7659" w14:paraId="6768020A" w14:textId="77777777" w:rsidTr="00A9657E">
        <w:trPr>
          <w:cantSplit/>
          <w:jc w:val="center"/>
        </w:trPr>
        <w:tc>
          <w:tcPr>
            <w:tcW w:w="2088" w:type="dxa"/>
            <w:tcMar>
              <w:top w:w="85" w:type="dxa"/>
              <w:left w:w="85" w:type="dxa"/>
              <w:bottom w:w="85" w:type="dxa"/>
              <w:right w:w="85" w:type="dxa"/>
            </w:tcMar>
            <w:vAlign w:val="center"/>
          </w:tcPr>
          <w:p w14:paraId="11100E6C" w14:textId="77777777" w:rsidR="00FA7659" w:rsidRPr="00FA7659" w:rsidRDefault="00FA7659" w:rsidP="00FA7659">
            <w:pPr>
              <w:spacing w:after="40" w:line="240" w:lineRule="auto"/>
              <w:rPr>
                <w:rFonts w:cs="Arial"/>
              </w:rPr>
            </w:pPr>
            <w:r w:rsidRPr="00FA7659">
              <w:rPr>
                <w:rFonts w:cs="Arial"/>
                <w:sz w:val="19"/>
              </w:rPr>
              <w:t>Compute</w:t>
            </w:r>
          </w:p>
        </w:tc>
        <w:tc>
          <w:tcPr>
            <w:tcW w:w="3024" w:type="dxa"/>
            <w:tcMar>
              <w:top w:w="85" w:type="dxa"/>
              <w:left w:w="85" w:type="dxa"/>
              <w:bottom w:w="85" w:type="dxa"/>
              <w:right w:w="85" w:type="dxa"/>
            </w:tcMar>
            <w:vAlign w:val="center"/>
          </w:tcPr>
          <w:p w14:paraId="3005FF61" w14:textId="77777777" w:rsidR="00FA7659" w:rsidRPr="00FA7659" w:rsidRDefault="00FA7659" w:rsidP="00FA7659">
            <w:pPr>
              <w:spacing w:after="40" w:line="240" w:lineRule="auto"/>
              <w:rPr>
                <w:rFonts w:cs="Arial"/>
              </w:rPr>
            </w:pPr>
            <w:r w:rsidRPr="00FA7659">
              <w:rPr>
                <w:rFonts w:cs="Arial"/>
                <w:sz w:val="19"/>
              </w:rPr>
              <w:t>Create VMs (PC)</w:t>
            </w:r>
            <w:r w:rsidRPr="00FA7659">
              <w:rPr>
                <w:rFonts w:cs="Arial"/>
                <w:sz w:val="19"/>
              </w:rPr>
              <w:br/>
              <w:t>CreateVmsPc</w:t>
            </w:r>
          </w:p>
        </w:tc>
        <w:tc>
          <w:tcPr>
            <w:tcW w:w="4968" w:type="dxa"/>
            <w:tcMar>
              <w:top w:w="85" w:type="dxa"/>
              <w:left w:w="85" w:type="dxa"/>
              <w:bottom w:w="85" w:type="dxa"/>
              <w:right w:w="85" w:type="dxa"/>
            </w:tcMar>
            <w:vAlign w:val="center"/>
          </w:tcPr>
          <w:p w14:paraId="71230447" w14:textId="77777777" w:rsidR="00FA7659" w:rsidRPr="00FA7659" w:rsidRDefault="00FA7659" w:rsidP="00FA7659">
            <w:pPr>
              <w:spacing w:after="40" w:line="240" w:lineRule="auto"/>
              <w:rPr>
                <w:rFonts w:cs="Arial"/>
              </w:rPr>
            </w:pPr>
            <w:r w:rsidRPr="00FA7659">
              <w:rPr>
                <w:rFonts w:cs="Arial"/>
                <w:sz w:val="19"/>
              </w:rPr>
              <w:t>Creates virtual machines through Prism Central</w:t>
            </w:r>
          </w:p>
        </w:tc>
      </w:tr>
      <w:tr w:rsidR="00FA7659" w:rsidRPr="00FA7659" w14:paraId="45D9A02C" w14:textId="77777777" w:rsidTr="00A9657E">
        <w:trPr>
          <w:cantSplit/>
          <w:jc w:val="center"/>
        </w:trPr>
        <w:tc>
          <w:tcPr>
            <w:tcW w:w="2088" w:type="dxa"/>
            <w:tcMar>
              <w:top w:w="85" w:type="dxa"/>
              <w:left w:w="85" w:type="dxa"/>
              <w:bottom w:w="85" w:type="dxa"/>
              <w:right w:w="85" w:type="dxa"/>
            </w:tcMar>
            <w:vAlign w:val="center"/>
          </w:tcPr>
          <w:p w14:paraId="1C23295A" w14:textId="77777777" w:rsidR="00FA7659" w:rsidRPr="00FA7659" w:rsidRDefault="00FA7659" w:rsidP="00FA7659">
            <w:pPr>
              <w:spacing w:after="40" w:line="240" w:lineRule="auto"/>
              <w:rPr>
                <w:rFonts w:cs="Arial"/>
              </w:rPr>
            </w:pPr>
            <w:r w:rsidRPr="00FA7659">
              <w:rPr>
                <w:rFonts w:cs="Arial"/>
                <w:sz w:val="19"/>
              </w:rPr>
              <w:t>Compute</w:t>
            </w:r>
          </w:p>
        </w:tc>
        <w:tc>
          <w:tcPr>
            <w:tcW w:w="3024" w:type="dxa"/>
            <w:tcMar>
              <w:top w:w="85" w:type="dxa"/>
              <w:left w:w="85" w:type="dxa"/>
              <w:bottom w:w="85" w:type="dxa"/>
              <w:right w:w="85" w:type="dxa"/>
            </w:tcMar>
            <w:vAlign w:val="center"/>
          </w:tcPr>
          <w:p w14:paraId="0BF634DF" w14:textId="77777777" w:rsidR="00FA7659" w:rsidRPr="00FA7659" w:rsidRDefault="00FA7659" w:rsidP="00FA7659">
            <w:pPr>
              <w:spacing w:after="40" w:line="240" w:lineRule="auto"/>
              <w:rPr>
                <w:rFonts w:cs="Arial"/>
              </w:rPr>
            </w:pPr>
            <w:r w:rsidRPr="00FA7659">
              <w:rPr>
                <w:rFonts w:cs="Arial"/>
                <w:sz w:val="19"/>
              </w:rPr>
              <w:t>Delete VM (PE)</w:t>
            </w:r>
            <w:r w:rsidRPr="00FA7659">
              <w:rPr>
                <w:rFonts w:cs="Arial"/>
                <w:sz w:val="19"/>
              </w:rPr>
              <w:br/>
              <w:t>DeleteVmPe</w:t>
            </w:r>
          </w:p>
        </w:tc>
        <w:tc>
          <w:tcPr>
            <w:tcW w:w="4968" w:type="dxa"/>
            <w:tcMar>
              <w:top w:w="85" w:type="dxa"/>
              <w:left w:w="85" w:type="dxa"/>
              <w:bottom w:w="85" w:type="dxa"/>
              <w:right w:w="85" w:type="dxa"/>
            </w:tcMar>
            <w:vAlign w:val="center"/>
          </w:tcPr>
          <w:p w14:paraId="7F56F3F3" w14:textId="77777777" w:rsidR="00FA7659" w:rsidRPr="00FA7659" w:rsidRDefault="00FA7659" w:rsidP="00FA7659">
            <w:pPr>
              <w:spacing w:after="40" w:line="240" w:lineRule="auto"/>
              <w:rPr>
                <w:rFonts w:cs="Arial"/>
              </w:rPr>
            </w:pPr>
            <w:r w:rsidRPr="00FA7659">
              <w:rPr>
                <w:rFonts w:cs="Arial"/>
                <w:sz w:val="19"/>
              </w:rPr>
              <w:t>Deletes virtual machines directly through Prism Element</w:t>
            </w:r>
          </w:p>
        </w:tc>
      </w:tr>
      <w:tr w:rsidR="00FA7659" w:rsidRPr="00FA7659" w14:paraId="37345AE1" w14:textId="77777777" w:rsidTr="00A9657E">
        <w:trPr>
          <w:cantSplit/>
          <w:jc w:val="center"/>
        </w:trPr>
        <w:tc>
          <w:tcPr>
            <w:tcW w:w="2088" w:type="dxa"/>
            <w:tcMar>
              <w:top w:w="85" w:type="dxa"/>
              <w:left w:w="85" w:type="dxa"/>
              <w:bottom w:w="85" w:type="dxa"/>
              <w:right w:w="85" w:type="dxa"/>
            </w:tcMar>
            <w:vAlign w:val="center"/>
          </w:tcPr>
          <w:p w14:paraId="48E28B3B" w14:textId="77777777" w:rsidR="00FA7659" w:rsidRPr="00FA7659" w:rsidRDefault="00FA7659" w:rsidP="00FA7659">
            <w:pPr>
              <w:spacing w:after="40" w:line="240" w:lineRule="auto"/>
              <w:rPr>
                <w:rFonts w:cs="Arial"/>
              </w:rPr>
            </w:pPr>
            <w:r w:rsidRPr="00FA7659">
              <w:rPr>
                <w:rFonts w:cs="Arial"/>
                <w:sz w:val="19"/>
              </w:rPr>
              <w:t>Compute</w:t>
            </w:r>
          </w:p>
        </w:tc>
        <w:tc>
          <w:tcPr>
            <w:tcW w:w="3024" w:type="dxa"/>
            <w:tcMar>
              <w:top w:w="85" w:type="dxa"/>
              <w:left w:w="85" w:type="dxa"/>
              <w:bottom w:w="85" w:type="dxa"/>
              <w:right w:w="85" w:type="dxa"/>
            </w:tcMar>
            <w:vAlign w:val="center"/>
          </w:tcPr>
          <w:p w14:paraId="360428B5" w14:textId="77777777" w:rsidR="00FA7659" w:rsidRPr="00FA7659" w:rsidRDefault="00FA7659" w:rsidP="00FA7659">
            <w:pPr>
              <w:spacing w:after="40" w:line="240" w:lineRule="auto"/>
              <w:rPr>
                <w:rFonts w:cs="Arial"/>
              </w:rPr>
            </w:pPr>
            <w:r w:rsidRPr="00FA7659">
              <w:rPr>
                <w:rFonts w:cs="Arial"/>
                <w:sz w:val="19"/>
              </w:rPr>
              <w:t>Delete VM (PC)</w:t>
            </w:r>
            <w:r w:rsidRPr="00FA7659">
              <w:rPr>
                <w:rFonts w:cs="Arial"/>
                <w:sz w:val="19"/>
              </w:rPr>
              <w:br/>
              <w:t>DeleteVmPc</w:t>
            </w:r>
          </w:p>
        </w:tc>
        <w:tc>
          <w:tcPr>
            <w:tcW w:w="4968" w:type="dxa"/>
            <w:tcMar>
              <w:top w:w="85" w:type="dxa"/>
              <w:left w:w="85" w:type="dxa"/>
              <w:bottom w:w="85" w:type="dxa"/>
              <w:right w:w="85" w:type="dxa"/>
            </w:tcMar>
            <w:vAlign w:val="center"/>
          </w:tcPr>
          <w:p w14:paraId="589A6C2A" w14:textId="77777777" w:rsidR="00FA7659" w:rsidRPr="00FA7659" w:rsidRDefault="00FA7659" w:rsidP="00FA7659">
            <w:pPr>
              <w:spacing w:after="40" w:line="240" w:lineRule="auto"/>
              <w:rPr>
                <w:rFonts w:cs="Arial"/>
              </w:rPr>
            </w:pPr>
            <w:r w:rsidRPr="00FA7659">
              <w:rPr>
                <w:rFonts w:cs="Arial"/>
                <w:sz w:val="19"/>
              </w:rPr>
              <w:t>Deletes virtual machines through Prism Central</w:t>
            </w:r>
          </w:p>
        </w:tc>
      </w:tr>
      <w:tr w:rsidR="00FA7659" w:rsidRPr="00FA7659" w14:paraId="26A88F39" w14:textId="77777777" w:rsidTr="00A9657E">
        <w:trPr>
          <w:cantSplit/>
          <w:jc w:val="center"/>
        </w:trPr>
        <w:tc>
          <w:tcPr>
            <w:tcW w:w="2088" w:type="dxa"/>
            <w:tcMar>
              <w:top w:w="85" w:type="dxa"/>
              <w:left w:w="85" w:type="dxa"/>
              <w:bottom w:w="85" w:type="dxa"/>
              <w:right w:w="85" w:type="dxa"/>
            </w:tcMar>
            <w:vAlign w:val="center"/>
          </w:tcPr>
          <w:p w14:paraId="6E8F387C" w14:textId="77777777" w:rsidR="00FA7659" w:rsidRPr="00FA7659" w:rsidRDefault="00FA7659" w:rsidP="00FA7659">
            <w:pPr>
              <w:spacing w:after="40" w:line="240" w:lineRule="auto"/>
              <w:rPr>
                <w:rFonts w:cs="Arial"/>
              </w:rPr>
            </w:pPr>
            <w:r w:rsidRPr="00FA7659">
              <w:rPr>
                <w:rFonts w:cs="Arial"/>
                <w:sz w:val="19"/>
              </w:rPr>
              <w:t>Compute</w:t>
            </w:r>
          </w:p>
        </w:tc>
        <w:tc>
          <w:tcPr>
            <w:tcW w:w="3024" w:type="dxa"/>
            <w:tcMar>
              <w:top w:w="85" w:type="dxa"/>
              <w:left w:w="85" w:type="dxa"/>
              <w:bottom w:w="85" w:type="dxa"/>
              <w:right w:w="85" w:type="dxa"/>
            </w:tcMar>
            <w:vAlign w:val="center"/>
          </w:tcPr>
          <w:p w14:paraId="0776E995" w14:textId="77777777" w:rsidR="00FA7659" w:rsidRPr="00FA7659" w:rsidRDefault="00FA7659" w:rsidP="00FA7659">
            <w:pPr>
              <w:spacing w:after="40" w:line="240" w:lineRule="auto"/>
              <w:rPr>
                <w:rFonts w:cs="Arial"/>
              </w:rPr>
            </w:pPr>
            <w:r w:rsidRPr="00FA7659">
              <w:rPr>
                <w:rFonts w:cs="Arial"/>
                <w:sz w:val="19"/>
              </w:rPr>
              <w:t>Power Transition VM (PE)</w:t>
            </w:r>
            <w:r w:rsidRPr="00FA7659">
              <w:rPr>
                <w:rFonts w:cs="Arial"/>
                <w:sz w:val="19"/>
              </w:rPr>
              <w:br/>
              <w:t>PowerTransitionVmPe</w:t>
            </w:r>
          </w:p>
        </w:tc>
        <w:tc>
          <w:tcPr>
            <w:tcW w:w="4968" w:type="dxa"/>
            <w:tcMar>
              <w:top w:w="85" w:type="dxa"/>
              <w:left w:w="85" w:type="dxa"/>
              <w:bottom w:w="85" w:type="dxa"/>
              <w:right w:w="85" w:type="dxa"/>
            </w:tcMar>
            <w:vAlign w:val="center"/>
          </w:tcPr>
          <w:p w14:paraId="77EBA868" w14:textId="77777777" w:rsidR="00FA7659" w:rsidRPr="00FA7659" w:rsidRDefault="00FA7659" w:rsidP="00FA7659">
            <w:pPr>
              <w:spacing w:after="40" w:line="240" w:lineRule="auto"/>
              <w:rPr>
                <w:rFonts w:cs="Arial"/>
              </w:rPr>
            </w:pPr>
            <w:r w:rsidRPr="00FA7659">
              <w:rPr>
                <w:rFonts w:cs="Arial"/>
                <w:sz w:val="19"/>
              </w:rPr>
              <w:t>Changes VM power state through Prism Element</w:t>
            </w:r>
          </w:p>
        </w:tc>
      </w:tr>
      <w:tr w:rsidR="00FA7659" w:rsidRPr="00FA7659" w14:paraId="51E09225" w14:textId="77777777" w:rsidTr="00A9657E">
        <w:trPr>
          <w:cantSplit/>
          <w:jc w:val="center"/>
        </w:trPr>
        <w:tc>
          <w:tcPr>
            <w:tcW w:w="2088" w:type="dxa"/>
            <w:tcMar>
              <w:top w:w="85" w:type="dxa"/>
              <w:left w:w="85" w:type="dxa"/>
              <w:bottom w:w="85" w:type="dxa"/>
              <w:right w:w="85" w:type="dxa"/>
            </w:tcMar>
            <w:vAlign w:val="center"/>
          </w:tcPr>
          <w:p w14:paraId="2B8B57D9" w14:textId="77777777" w:rsidR="00FA7659" w:rsidRPr="00FA7659" w:rsidRDefault="00FA7659" w:rsidP="00FA7659">
            <w:pPr>
              <w:spacing w:after="40" w:line="240" w:lineRule="auto"/>
              <w:rPr>
                <w:rFonts w:cs="Arial"/>
              </w:rPr>
            </w:pPr>
            <w:r w:rsidRPr="00FA7659">
              <w:rPr>
                <w:rFonts w:cs="Arial"/>
                <w:sz w:val="19"/>
              </w:rPr>
              <w:t>Compute</w:t>
            </w:r>
          </w:p>
        </w:tc>
        <w:tc>
          <w:tcPr>
            <w:tcW w:w="3024" w:type="dxa"/>
            <w:tcMar>
              <w:top w:w="85" w:type="dxa"/>
              <w:left w:w="85" w:type="dxa"/>
              <w:bottom w:w="85" w:type="dxa"/>
              <w:right w:w="85" w:type="dxa"/>
            </w:tcMar>
            <w:vAlign w:val="center"/>
          </w:tcPr>
          <w:p w14:paraId="1BB5E704" w14:textId="77777777" w:rsidR="00FA7659" w:rsidRPr="00FA7659" w:rsidRDefault="00FA7659" w:rsidP="00FA7659">
            <w:pPr>
              <w:spacing w:after="40" w:line="240" w:lineRule="auto"/>
              <w:rPr>
                <w:rFonts w:cs="Arial"/>
              </w:rPr>
            </w:pPr>
            <w:r w:rsidRPr="00FA7659">
              <w:rPr>
                <w:rFonts w:cs="Arial"/>
                <w:sz w:val="19"/>
              </w:rPr>
              <w:t>Power On VM (PC)</w:t>
            </w:r>
            <w:r w:rsidRPr="00FA7659">
              <w:rPr>
                <w:rFonts w:cs="Arial"/>
                <w:sz w:val="19"/>
              </w:rPr>
              <w:br/>
              <w:t>PowerOnVmPc</w:t>
            </w:r>
          </w:p>
        </w:tc>
        <w:tc>
          <w:tcPr>
            <w:tcW w:w="4968" w:type="dxa"/>
            <w:tcMar>
              <w:top w:w="85" w:type="dxa"/>
              <w:left w:w="85" w:type="dxa"/>
              <w:bottom w:w="85" w:type="dxa"/>
              <w:right w:w="85" w:type="dxa"/>
            </w:tcMar>
            <w:vAlign w:val="center"/>
          </w:tcPr>
          <w:p w14:paraId="2C6C4D5C" w14:textId="77777777" w:rsidR="00FA7659" w:rsidRPr="00FA7659" w:rsidRDefault="00FA7659" w:rsidP="00FA7659">
            <w:pPr>
              <w:spacing w:after="40" w:line="240" w:lineRule="auto"/>
              <w:rPr>
                <w:rFonts w:cs="Arial"/>
              </w:rPr>
            </w:pPr>
            <w:r w:rsidRPr="00FA7659">
              <w:rPr>
                <w:rFonts w:cs="Arial"/>
                <w:sz w:val="19"/>
              </w:rPr>
              <w:t>Powers on virtual machines through Prism Central</w:t>
            </w:r>
          </w:p>
        </w:tc>
      </w:tr>
      <w:tr w:rsidR="00FA7659" w:rsidRPr="00FA7659" w14:paraId="4AA14395" w14:textId="77777777" w:rsidTr="00A9657E">
        <w:trPr>
          <w:cantSplit/>
          <w:jc w:val="center"/>
        </w:trPr>
        <w:tc>
          <w:tcPr>
            <w:tcW w:w="2088" w:type="dxa"/>
            <w:tcMar>
              <w:top w:w="85" w:type="dxa"/>
              <w:left w:w="85" w:type="dxa"/>
              <w:bottom w:w="85" w:type="dxa"/>
              <w:right w:w="85" w:type="dxa"/>
            </w:tcMar>
            <w:vAlign w:val="center"/>
          </w:tcPr>
          <w:p w14:paraId="2F537979" w14:textId="77777777" w:rsidR="00FA7659" w:rsidRPr="00FA7659" w:rsidRDefault="00FA7659" w:rsidP="00FA7659">
            <w:pPr>
              <w:spacing w:after="40" w:line="240" w:lineRule="auto"/>
              <w:rPr>
                <w:rFonts w:cs="Arial"/>
              </w:rPr>
            </w:pPr>
            <w:r w:rsidRPr="00FA7659">
              <w:rPr>
                <w:rFonts w:cs="Arial"/>
                <w:sz w:val="19"/>
              </w:rPr>
              <w:t>Images</w:t>
            </w:r>
          </w:p>
        </w:tc>
        <w:tc>
          <w:tcPr>
            <w:tcW w:w="3024" w:type="dxa"/>
            <w:tcMar>
              <w:top w:w="85" w:type="dxa"/>
              <w:left w:w="85" w:type="dxa"/>
              <w:bottom w:w="85" w:type="dxa"/>
              <w:right w:w="85" w:type="dxa"/>
            </w:tcMar>
            <w:vAlign w:val="center"/>
          </w:tcPr>
          <w:p w14:paraId="3067DD3E" w14:textId="77777777" w:rsidR="00FA7659" w:rsidRPr="00FA7659" w:rsidRDefault="00FA7659" w:rsidP="00FA7659">
            <w:pPr>
              <w:spacing w:after="40" w:line="240" w:lineRule="auto"/>
              <w:rPr>
                <w:rFonts w:cs="Arial"/>
              </w:rPr>
            </w:pPr>
            <w:r w:rsidRPr="00FA7659">
              <w:rPr>
                <w:rFonts w:cs="Arial"/>
                <w:sz w:val="19"/>
              </w:rPr>
              <w:t>Upload Image (PE)</w:t>
            </w:r>
            <w:r w:rsidRPr="00FA7659">
              <w:rPr>
                <w:rFonts w:cs="Arial"/>
                <w:sz w:val="19"/>
              </w:rPr>
              <w:br/>
              <w:t>UploadImagePe</w:t>
            </w:r>
          </w:p>
        </w:tc>
        <w:tc>
          <w:tcPr>
            <w:tcW w:w="4968" w:type="dxa"/>
            <w:tcMar>
              <w:top w:w="85" w:type="dxa"/>
              <w:left w:w="85" w:type="dxa"/>
              <w:bottom w:w="85" w:type="dxa"/>
              <w:right w:w="85" w:type="dxa"/>
            </w:tcMar>
            <w:vAlign w:val="center"/>
          </w:tcPr>
          <w:p w14:paraId="1B9F558A" w14:textId="77777777" w:rsidR="00FA7659" w:rsidRPr="00FA7659" w:rsidRDefault="00FA7659" w:rsidP="00FA7659">
            <w:pPr>
              <w:spacing w:after="40" w:line="240" w:lineRule="auto"/>
              <w:rPr>
                <w:rFonts w:cs="Arial"/>
              </w:rPr>
            </w:pPr>
            <w:r w:rsidRPr="00FA7659">
              <w:rPr>
                <w:rFonts w:cs="Arial"/>
                <w:sz w:val="19"/>
              </w:rPr>
              <w:t>Uploads disk or ISO images to Prism Element</w:t>
            </w:r>
          </w:p>
        </w:tc>
      </w:tr>
      <w:tr w:rsidR="00FA7659" w:rsidRPr="00FA7659" w14:paraId="077363DC" w14:textId="77777777" w:rsidTr="00A9657E">
        <w:trPr>
          <w:cantSplit/>
          <w:jc w:val="center"/>
        </w:trPr>
        <w:tc>
          <w:tcPr>
            <w:tcW w:w="2088" w:type="dxa"/>
            <w:tcMar>
              <w:top w:w="85" w:type="dxa"/>
              <w:left w:w="85" w:type="dxa"/>
              <w:bottom w:w="85" w:type="dxa"/>
              <w:right w:w="85" w:type="dxa"/>
            </w:tcMar>
            <w:vAlign w:val="center"/>
          </w:tcPr>
          <w:p w14:paraId="27AA8AAA" w14:textId="77777777" w:rsidR="00FA7659" w:rsidRPr="00FA7659" w:rsidRDefault="00FA7659" w:rsidP="00FA7659">
            <w:pPr>
              <w:spacing w:after="40" w:line="240" w:lineRule="auto"/>
              <w:rPr>
                <w:rFonts w:cs="Arial"/>
              </w:rPr>
            </w:pPr>
            <w:r w:rsidRPr="00FA7659">
              <w:rPr>
                <w:rFonts w:cs="Arial"/>
                <w:sz w:val="19"/>
              </w:rPr>
              <w:lastRenderedPageBreak/>
              <w:t>Images</w:t>
            </w:r>
          </w:p>
        </w:tc>
        <w:tc>
          <w:tcPr>
            <w:tcW w:w="3024" w:type="dxa"/>
            <w:tcMar>
              <w:top w:w="85" w:type="dxa"/>
              <w:left w:w="85" w:type="dxa"/>
              <w:bottom w:w="85" w:type="dxa"/>
              <w:right w:w="85" w:type="dxa"/>
            </w:tcMar>
            <w:vAlign w:val="center"/>
          </w:tcPr>
          <w:p w14:paraId="549665F0" w14:textId="77777777" w:rsidR="00FA7659" w:rsidRPr="00FA7659" w:rsidRDefault="00FA7659" w:rsidP="00FA7659">
            <w:pPr>
              <w:spacing w:after="40" w:line="240" w:lineRule="auto"/>
              <w:rPr>
                <w:rFonts w:cs="Arial"/>
              </w:rPr>
            </w:pPr>
            <w:r w:rsidRPr="00FA7659">
              <w:rPr>
                <w:rFonts w:cs="Arial"/>
                <w:sz w:val="19"/>
              </w:rPr>
              <w:t>Upload Image (PC)</w:t>
            </w:r>
            <w:r w:rsidRPr="00FA7659">
              <w:rPr>
                <w:rFonts w:cs="Arial"/>
                <w:sz w:val="19"/>
              </w:rPr>
              <w:br/>
              <w:t>PcImageUpload</w:t>
            </w:r>
          </w:p>
        </w:tc>
        <w:tc>
          <w:tcPr>
            <w:tcW w:w="4968" w:type="dxa"/>
            <w:tcMar>
              <w:top w:w="85" w:type="dxa"/>
              <w:left w:w="85" w:type="dxa"/>
              <w:bottom w:w="85" w:type="dxa"/>
              <w:right w:w="85" w:type="dxa"/>
            </w:tcMar>
            <w:vAlign w:val="center"/>
          </w:tcPr>
          <w:p w14:paraId="28D17B49" w14:textId="77777777" w:rsidR="00FA7659" w:rsidRPr="00FA7659" w:rsidRDefault="00FA7659" w:rsidP="00FA7659">
            <w:pPr>
              <w:spacing w:after="40" w:line="240" w:lineRule="auto"/>
              <w:rPr>
                <w:rFonts w:cs="Arial"/>
              </w:rPr>
            </w:pPr>
            <w:r w:rsidRPr="00FA7659">
              <w:rPr>
                <w:rFonts w:cs="Arial"/>
                <w:sz w:val="19"/>
              </w:rPr>
              <w:t>Uploads disk images through Prism Central</w:t>
            </w:r>
          </w:p>
        </w:tc>
      </w:tr>
      <w:tr w:rsidR="00FA7659" w:rsidRPr="00FA7659" w14:paraId="36A2B3A6" w14:textId="77777777" w:rsidTr="00A9657E">
        <w:trPr>
          <w:cantSplit/>
          <w:jc w:val="center"/>
        </w:trPr>
        <w:tc>
          <w:tcPr>
            <w:tcW w:w="2088" w:type="dxa"/>
            <w:tcMar>
              <w:top w:w="85" w:type="dxa"/>
              <w:left w:w="85" w:type="dxa"/>
              <w:bottom w:w="85" w:type="dxa"/>
              <w:right w:w="85" w:type="dxa"/>
            </w:tcMar>
            <w:vAlign w:val="center"/>
          </w:tcPr>
          <w:p w14:paraId="70CA9535" w14:textId="77777777" w:rsidR="00FA7659" w:rsidRPr="00FA7659" w:rsidRDefault="00FA7659" w:rsidP="00FA7659">
            <w:pPr>
              <w:spacing w:after="40" w:line="240" w:lineRule="auto"/>
              <w:rPr>
                <w:rFonts w:cs="Arial"/>
              </w:rPr>
            </w:pPr>
            <w:r w:rsidRPr="00FA7659">
              <w:rPr>
                <w:rFonts w:cs="Arial"/>
                <w:sz w:val="19"/>
              </w:rPr>
              <w:t>Images</w:t>
            </w:r>
          </w:p>
        </w:tc>
        <w:tc>
          <w:tcPr>
            <w:tcW w:w="3024" w:type="dxa"/>
            <w:tcMar>
              <w:top w:w="85" w:type="dxa"/>
              <w:left w:w="85" w:type="dxa"/>
              <w:bottom w:w="85" w:type="dxa"/>
              <w:right w:w="85" w:type="dxa"/>
            </w:tcMar>
            <w:vAlign w:val="center"/>
          </w:tcPr>
          <w:p w14:paraId="26CB0B7D" w14:textId="77777777" w:rsidR="00FA7659" w:rsidRPr="00FA7659" w:rsidRDefault="00FA7659" w:rsidP="00FA7659">
            <w:pPr>
              <w:spacing w:after="40" w:line="240" w:lineRule="auto"/>
              <w:rPr>
                <w:rFonts w:cs="Arial"/>
              </w:rPr>
            </w:pPr>
            <w:r w:rsidRPr="00FA7659">
              <w:rPr>
                <w:rFonts w:cs="Arial"/>
                <w:sz w:val="19"/>
              </w:rPr>
              <w:t>Upload OVA (PC)</w:t>
            </w:r>
            <w:r w:rsidRPr="00FA7659">
              <w:rPr>
                <w:rFonts w:cs="Arial"/>
                <w:sz w:val="19"/>
              </w:rPr>
              <w:br/>
              <w:t>PcOVAUpload</w:t>
            </w:r>
          </w:p>
        </w:tc>
        <w:tc>
          <w:tcPr>
            <w:tcW w:w="4968" w:type="dxa"/>
            <w:tcMar>
              <w:top w:w="85" w:type="dxa"/>
              <w:left w:w="85" w:type="dxa"/>
              <w:bottom w:w="85" w:type="dxa"/>
              <w:right w:w="85" w:type="dxa"/>
            </w:tcMar>
            <w:vAlign w:val="center"/>
          </w:tcPr>
          <w:p w14:paraId="5684905A" w14:textId="77777777" w:rsidR="00FA7659" w:rsidRPr="00FA7659" w:rsidRDefault="00FA7659" w:rsidP="00FA7659">
            <w:pPr>
              <w:spacing w:after="40" w:line="240" w:lineRule="auto"/>
              <w:rPr>
                <w:rFonts w:cs="Arial"/>
              </w:rPr>
            </w:pPr>
            <w:r w:rsidRPr="00FA7659">
              <w:rPr>
                <w:rFonts w:cs="Arial"/>
                <w:sz w:val="19"/>
              </w:rPr>
              <w:t>Uploads OVA images through Prism Central</w:t>
            </w:r>
          </w:p>
        </w:tc>
      </w:tr>
      <w:tr w:rsidR="00FA7659" w:rsidRPr="00FA7659" w14:paraId="21B29D1F" w14:textId="77777777" w:rsidTr="00A9657E">
        <w:trPr>
          <w:cantSplit/>
          <w:jc w:val="center"/>
        </w:trPr>
        <w:tc>
          <w:tcPr>
            <w:tcW w:w="2088" w:type="dxa"/>
            <w:tcMar>
              <w:top w:w="85" w:type="dxa"/>
              <w:left w:w="85" w:type="dxa"/>
              <w:bottom w:w="85" w:type="dxa"/>
              <w:right w:w="85" w:type="dxa"/>
            </w:tcMar>
            <w:vAlign w:val="center"/>
          </w:tcPr>
          <w:p w14:paraId="1AD2B0D0" w14:textId="77777777" w:rsidR="00FA7659" w:rsidRPr="00FA7659" w:rsidRDefault="00FA7659" w:rsidP="00FA7659">
            <w:pPr>
              <w:spacing w:after="40" w:line="240" w:lineRule="auto"/>
              <w:rPr>
                <w:rFonts w:cs="Arial"/>
              </w:rPr>
            </w:pPr>
            <w:r w:rsidRPr="00FA7659">
              <w:rPr>
                <w:rFonts w:cs="Arial"/>
                <w:sz w:val="19"/>
              </w:rPr>
              <w:t>Images</w:t>
            </w:r>
          </w:p>
        </w:tc>
        <w:tc>
          <w:tcPr>
            <w:tcW w:w="3024" w:type="dxa"/>
            <w:tcMar>
              <w:top w:w="85" w:type="dxa"/>
              <w:left w:w="85" w:type="dxa"/>
              <w:bottom w:w="85" w:type="dxa"/>
              <w:right w:w="85" w:type="dxa"/>
            </w:tcMar>
            <w:vAlign w:val="center"/>
          </w:tcPr>
          <w:p w14:paraId="1FD5D64F" w14:textId="77777777" w:rsidR="00FA7659" w:rsidRPr="00FA7659" w:rsidRDefault="00FA7659" w:rsidP="00FA7659">
            <w:pPr>
              <w:spacing w:after="40" w:line="240" w:lineRule="auto"/>
              <w:rPr>
                <w:rFonts w:cs="Arial"/>
              </w:rPr>
            </w:pPr>
            <w:r w:rsidRPr="00FA7659">
              <w:rPr>
                <w:rFonts w:cs="Arial"/>
                <w:sz w:val="19"/>
              </w:rPr>
              <w:t>Delete Image (PC)</w:t>
            </w:r>
            <w:r w:rsidRPr="00FA7659">
              <w:rPr>
                <w:rFonts w:cs="Arial"/>
                <w:sz w:val="19"/>
              </w:rPr>
              <w:br/>
              <w:t>PcImageDelete</w:t>
            </w:r>
          </w:p>
        </w:tc>
        <w:tc>
          <w:tcPr>
            <w:tcW w:w="4968" w:type="dxa"/>
            <w:tcMar>
              <w:top w:w="85" w:type="dxa"/>
              <w:left w:w="85" w:type="dxa"/>
              <w:bottom w:w="85" w:type="dxa"/>
              <w:right w:w="85" w:type="dxa"/>
            </w:tcMar>
            <w:vAlign w:val="center"/>
          </w:tcPr>
          <w:p w14:paraId="698B57C2" w14:textId="77777777" w:rsidR="00FA7659" w:rsidRPr="00FA7659" w:rsidRDefault="00FA7659" w:rsidP="00FA7659">
            <w:pPr>
              <w:spacing w:after="40" w:line="240" w:lineRule="auto"/>
              <w:rPr>
                <w:rFonts w:cs="Arial"/>
              </w:rPr>
            </w:pPr>
            <w:r w:rsidRPr="00FA7659">
              <w:rPr>
                <w:rFonts w:cs="Arial"/>
                <w:sz w:val="19"/>
              </w:rPr>
              <w:t>Deletes disk images through Prism Central</w:t>
            </w:r>
          </w:p>
        </w:tc>
      </w:tr>
      <w:tr w:rsidR="00FA7659" w:rsidRPr="00FA7659" w14:paraId="2AFB2F48" w14:textId="77777777" w:rsidTr="00A9657E">
        <w:trPr>
          <w:cantSplit/>
          <w:jc w:val="center"/>
        </w:trPr>
        <w:tc>
          <w:tcPr>
            <w:tcW w:w="2088" w:type="dxa"/>
            <w:tcMar>
              <w:top w:w="85" w:type="dxa"/>
              <w:left w:w="85" w:type="dxa"/>
              <w:bottom w:w="85" w:type="dxa"/>
              <w:right w:w="85" w:type="dxa"/>
            </w:tcMar>
            <w:vAlign w:val="center"/>
          </w:tcPr>
          <w:p w14:paraId="5C427A76" w14:textId="77777777" w:rsidR="00FA7659" w:rsidRPr="00FA7659" w:rsidRDefault="00FA7659" w:rsidP="00FA7659">
            <w:pPr>
              <w:spacing w:after="40" w:line="240" w:lineRule="auto"/>
              <w:rPr>
                <w:rFonts w:cs="Arial"/>
              </w:rPr>
            </w:pPr>
            <w:r w:rsidRPr="00FA7659">
              <w:rPr>
                <w:rFonts w:cs="Arial"/>
                <w:sz w:val="19"/>
              </w:rPr>
              <w:t>Images</w:t>
            </w:r>
          </w:p>
        </w:tc>
        <w:tc>
          <w:tcPr>
            <w:tcW w:w="3024" w:type="dxa"/>
            <w:tcMar>
              <w:top w:w="85" w:type="dxa"/>
              <w:left w:w="85" w:type="dxa"/>
              <w:bottom w:w="85" w:type="dxa"/>
              <w:right w:w="85" w:type="dxa"/>
            </w:tcMar>
            <w:vAlign w:val="center"/>
          </w:tcPr>
          <w:p w14:paraId="7D60F6A7" w14:textId="77777777" w:rsidR="00FA7659" w:rsidRPr="00FA7659" w:rsidRDefault="00FA7659" w:rsidP="00FA7659">
            <w:pPr>
              <w:spacing w:after="40" w:line="240" w:lineRule="auto"/>
              <w:rPr>
                <w:rFonts w:cs="Arial"/>
              </w:rPr>
            </w:pPr>
            <w:r w:rsidRPr="00FA7659">
              <w:rPr>
                <w:rFonts w:cs="Arial"/>
                <w:sz w:val="19"/>
              </w:rPr>
              <w:t>Delete OVA (PC)</w:t>
            </w:r>
            <w:r w:rsidRPr="00FA7659">
              <w:rPr>
                <w:rFonts w:cs="Arial"/>
                <w:sz w:val="19"/>
              </w:rPr>
              <w:br/>
              <w:t>PcOVADelete</w:t>
            </w:r>
          </w:p>
        </w:tc>
        <w:tc>
          <w:tcPr>
            <w:tcW w:w="4968" w:type="dxa"/>
            <w:tcMar>
              <w:top w:w="85" w:type="dxa"/>
              <w:left w:w="85" w:type="dxa"/>
              <w:bottom w:w="85" w:type="dxa"/>
              <w:right w:w="85" w:type="dxa"/>
            </w:tcMar>
            <w:vAlign w:val="center"/>
          </w:tcPr>
          <w:p w14:paraId="0BE35331" w14:textId="77777777" w:rsidR="00FA7659" w:rsidRPr="00FA7659" w:rsidRDefault="00FA7659" w:rsidP="00FA7659">
            <w:pPr>
              <w:spacing w:after="40" w:line="240" w:lineRule="auto"/>
              <w:rPr>
                <w:rFonts w:cs="Arial"/>
              </w:rPr>
            </w:pPr>
            <w:r w:rsidRPr="00FA7659">
              <w:rPr>
                <w:rFonts w:cs="Arial"/>
                <w:sz w:val="19"/>
              </w:rPr>
              <w:t>Deletes OVA images through Prism Central</w:t>
            </w:r>
          </w:p>
        </w:tc>
      </w:tr>
      <w:tr w:rsidR="00FA7659" w:rsidRPr="00FA7659" w14:paraId="53E15067" w14:textId="77777777" w:rsidTr="00A9657E">
        <w:trPr>
          <w:cantSplit/>
          <w:jc w:val="center"/>
        </w:trPr>
        <w:tc>
          <w:tcPr>
            <w:tcW w:w="2088" w:type="dxa"/>
            <w:tcMar>
              <w:top w:w="85" w:type="dxa"/>
              <w:left w:w="85" w:type="dxa"/>
              <w:bottom w:w="85" w:type="dxa"/>
              <w:right w:w="85" w:type="dxa"/>
            </w:tcMar>
            <w:vAlign w:val="center"/>
          </w:tcPr>
          <w:p w14:paraId="0151A4A4"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3425E5FF" w14:textId="77777777" w:rsidR="00FA7659" w:rsidRPr="00FA7659" w:rsidRDefault="00FA7659" w:rsidP="00FA7659">
            <w:pPr>
              <w:spacing w:after="40" w:line="240" w:lineRule="auto"/>
              <w:rPr>
                <w:rFonts w:cs="Arial"/>
              </w:rPr>
            </w:pPr>
            <w:r w:rsidRPr="00FA7659">
              <w:rPr>
                <w:rFonts w:cs="Arial"/>
                <w:sz w:val="19"/>
              </w:rPr>
              <w:t>Create Security Policy (PC)</w:t>
            </w:r>
            <w:r w:rsidRPr="00FA7659">
              <w:rPr>
                <w:rFonts w:cs="Arial"/>
                <w:sz w:val="19"/>
              </w:rPr>
              <w:br/>
              <w:t>CreateNetworkSecurityPolicy</w:t>
            </w:r>
          </w:p>
        </w:tc>
        <w:tc>
          <w:tcPr>
            <w:tcW w:w="4968" w:type="dxa"/>
            <w:tcMar>
              <w:top w:w="85" w:type="dxa"/>
              <w:left w:w="85" w:type="dxa"/>
              <w:bottom w:w="85" w:type="dxa"/>
              <w:right w:w="85" w:type="dxa"/>
            </w:tcMar>
            <w:vAlign w:val="center"/>
          </w:tcPr>
          <w:p w14:paraId="2CF526E1" w14:textId="77777777" w:rsidR="00FA7659" w:rsidRPr="00FA7659" w:rsidRDefault="00FA7659" w:rsidP="00FA7659">
            <w:pPr>
              <w:spacing w:after="40" w:line="240" w:lineRule="auto"/>
              <w:rPr>
                <w:rFonts w:cs="Arial"/>
              </w:rPr>
            </w:pPr>
            <w:r w:rsidRPr="00FA7659">
              <w:rPr>
                <w:rFonts w:cs="Arial"/>
                <w:sz w:val="19"/>
              </w:rPr>
              <w:t>Creates a Flow network security policy</w:t>
            </w:r>
          </w:p>
        </w:tc>
      </w:tr>
      <w:tr w:rsidR="00FA7659" w:rsidRPr="00FA7659" w14:paraId="6FEA515B" w14:textId="77777777" w:rsidTr="00A9657E">
        <w:trPr>
          <w:cantSplit/>
          <w:jc w:val="center"/>
        </w:trPr>
        <w:tc>
          <w:tcPr>
            <w:tcW w:w="2088" w:type="dxa"/>
            <w:tcMar>
              <w:top w:w="85" w:type="dxa"/>
              <w:left w:w="85" w:type="dxa"/>
              <w:bottom w:w="85" w:type="dxa"/>
              <w:right w:w="85" w:type="dxa"/>
            </w:tcMar>
            <w:vAlign w:val="center"/>
          </w:tcPr>
          <w:p w14:paraId="05D66CA1"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0E12192F" w14:textId="77777777" w:rsidR="00FA7659" w:rsidRPr="00FA7659" w:rsidRDefault="00FA7659" w:rsidP="00FA7659">
            <w:pPr>
              <w:spacing w:after="40" w:line="240" w:lineRule="auto"/>
              <w:rPr>
                <w:rFonts w:cs="Arial"/>
              </w:rPr>
            </w:pPr>
            <w:r w:rsidRPr="00FA7659">
              <w:rPr>
                <w:rFonts w:cs="Arial"/>
                <w:sz w:val="19"/>
              </w:rPr>
              <w:t>Delete Security Policy (PC)</w:t>
            </w:r>
            <w:r w:rsidRPr="00FA7659">
              <w:rPr>
                <w:rFonts w:cs="Arial"/>
                <w:sz w:val="19"/>
              </w:rPr>
              <w:br/>
              <w:t>DeleteNetworkSecurityPolicy</w:t>
            </w:r>
          </w:p>
        </w:tc>
        <w:tc>
          <w:tcPr>
            <w:tcW w:w="4968" w:type="dxa"/>
            <w:tcMar>
              <w:top w:w="85" w:type="dxa"/>
              <w:left w:w="85" w:type="dxa"/>
              <w:bottom w:w="85" w:type="dxa"/>
              <w:right w:w="85" w:type="dxa"/>
            </w:tcMar>
            <w:vAlign w:val="center"/>
          </w:tcPr>
          <w:p w14:paraId="675CD87E" w14:textId="77777777" w:rsidR="00FA7659" w:rsidRPr="00FA7659" w:rsidRDefault="00FA7659" w:rsidP="00FA7659">
            <w:pPr>
              <w:spacing w:after="40" w:line="240" w:lineRule="auto"/>
              <w:rPr>
                <w:rFonts w:cs="Arial"/>
              </w:rPr>
            </w:pPr>
            <w:r w:rsidRPr="00FA7659">
              <w:rPr>
                <w:rFonts w:cs="Arial"/>
                <w:sz w:val="19"/>
              </w:rPr>
              <w:t>Deletes a Flow network security policy</w:t>
            </w:r>
          </w:p>
        </w:tc>
      </w:tr>
      <w:tr w:rsidR="00FA7659" w:rsidRPr="00FA7659" w14:paraId="69210441" w14:textId="77777777" w:rsidTr="00A9657E">
        <w:trPr>
          <w:cantSplit/>
          <w:jc w:val="center"/>
        </w:trPr>
        <w:tc>
          <w:tcPr>
            <w:tcW w:w="2088" w:type="dxa"/>
            <w:tcMar>
              <w:top w:w="85" w:type="dxa"/>
              <w:left w:w="85" w:type="dxa"/>
              <w:bottom w:w="85" w:type="dxa"/>
              <w:right w:w="85" w:type="dxa"/>
            </w:tcMar>
            <w:vAlign w:val="center"/>
          </w:tcPr>
          <w:p w14:paraId="0B400C5E"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332732D0" w14:textId="77777777" w:rsidR="00FA7659" w:rsidRPr="00FA7659" w:rsidRDefault="00FA7659" w:rsidP="00FA7659">
            <w:pPr>
              <w:spacing w:after="40" w:line="240" w:lineRule="auto"/>
              <w:rPr>
                <w:rFonts w:cs="Arial"/>
              </w:rPr>
            </w:pPr>
            <w:r w:rsidRPr="00FA7659">
              <w:rPr>
                <w:rFonts w:cs="Arial"/>
                <w:sz w:val="19"/>
              </w:rPr>
              <w:t>Create Address Groups (PC)</w:t>
            </w:r>
            <w:r w:rsidRPr="00FA7659">
              <w:rPr>
                <w:rFonts w:cs="Arial"/>
                <w:sz w:val="19"/>
              </w:rPr>
              <w:br/>
              <w:t>CreateAddressGroups</w:t>
            </w:r>
          </w:p>
        </w:tc>
        <w:tc>
          <w:tcPr>
            <w:tcW w:w="4968" w:type="dxa"/>
            <w:tcMar>
              <w:top w:w="85" w:type="dxa"/>
              <w:left w:w="85" w:type="dxa"/>
              <w:bottom w:w="85" w:type="dxa"/>
              <w:right w:w="85" w:type="dxa"/>
            </w:tcMar>
            <w:vAlign w:val="center"/>
          </w:tcPr>
          <w:p w14:paraId="01D5260A" w14:textId="77777777" w:rsidR="00FA7659" w:rsidRPr="00FA7659" w:rsidRDefault="00FA7659" w:rsidP="00FA7659">
            <w:pPr>
              <w:spacing w:after="40" w:line="240" w:lineRule="auto"/>
              <w:rPr>
                <w:rFonts w:cs="Arial"/>
              </w:rPr>
            </w:pPr>
            <w:r w:rsidRPr="00FA7659">
              <w:rPr>
                <w:rFonts w:cs="Arial"/>
                <w:sz w:val="19"/>
              </w:rPr>
              <w:t>Creates network address groups for security policies</w:t>
            </w:r>
          </w:p>
        </w:tc>
      </w:tr>
      <w:tr w:rsidR="00FA7659" w:rsidRPr="00FA7659" w14:paraId="620CCC7D" w14:textId="77777777" w:rsidTr="00A9657E">
        <w:trPr>
          <w:cantSplit/>
          <w:jc w:val="center"/>
        </w:trPr>
        <w:tc>
          <w:tcPr>
            <w:tcW w:w="2088" w:type="dxa"/>
            <w:tcMar>
              <w:top w:w="85" w:type="dxa"/>
              <w:left w:w="85" w:type="dxa"/>
              <w:bottom w:w="85" w:type="dxa"/>
              <w:right w:w="85" w:type="dxa"/>
            </w:tcMar>
            <w:vAlign w:val="center"/>
          </w:tcPr>
          <w:p w14:paraId="32AD1B6A"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36018E45" w14:textId="77777777" w:rsidR="00FA7659" w:rsidRPr="00FA7659" w:rsidRDefault="00FA7659" w:rsidP="00FA7659">
            <w:pPr>
              <w:spacing w:after="40" w:line="240" w:lineRule="auto"/>
              <w:rPr>
                <w:rFonts w:cs="Arial"/>
              </w:rPr>
            </w:pPr>
            <w:r w:rsidRPr="00FA7659">
              <w:rPr>
                <w:rFonts w:cs="Arial"/>
                <w:sz w:val="19"/>
              </w:rPr>
              <w:t>Delete Address Groups (PC)</w:t>
            </w:r>
            <w:r w:rsidRPr="00FA7659">
              <w:rPr>
                <w:rFonts w:cs="Arial"/>
                <w:sz w:val="19"/>
              </w:rPr>
              <w:br/>
              <w:t>DeleteAddressGroups</w:t>
            </w:r>
          </w:p>
        </w:tc>
        <w:tc>
          <w:tcPr>
            <w:tcW w:w="4968" w:type="dxa"/>
            <w:tcMar>
              <w:top w:w="85" w:type="dxa"/>
              <w:left w:w="85" w:type="dxa"/>
              <w:bottom w:w="85" w:type="dxa"/>
              <w:right w:w="85" w:type="dxa"/>
            </w:tcMar>
            <w:vAlign w:val="center"/>
          </w:tcPr>
          <w:p w14:paraId="74BBC1F5" w14:textId="77777777" w:rsidR="00FA7659" w:rsidRPr="00FA7659" w:rsidRDefault="00FA7659" w:rsidP="00FA7659">
            <w:pPr>
              <w:spacing w:after="40" w:line="240" w:lineRule="auto"/>
              <w:rPr>
                <w:rFonts w:cs="Arial"/>
              </w:rPr>
            </w:pPr>
            <w:r w:rsidRPr="00FA7659">
              <w:rPr>
                <w:rFonts w:cs="Arial"/>
                <w:sz w:val="19"/>
              </w:rPr>
              <w:t>Deletes network address groups</w:t>
            </w:r>
          </w:p>
        </w:tc>
      </w:tr>
      <w:tr w:rsidR="00FA7659" w:rsidRPr="00FA7659" w14:paraId="449839F6" w14:textId="77777777" w:rsidTr="00A9657E">
        <w:trPr>
          <w:cantSplit/>
          <w:jc w:val="center"/>
        </w:trPr>
        <w:tc>
          <w:tcPr>
            <w:tcW w:w="2088" w:type="dxa"/>
            <w:tcMar>
              <w:top w:w="85" w:type="dxa"/>
              <w:left w:w="85" w:type="dxa"/>
              <w:bottom w:w="85" w:type="dxa"/>
              <w:right w:w="85" w:type="dxa"/>
            </w:tcMar>
            <w:vAlign w:val="center"/>
          </w:tcPr>
          <w:p w14:paraId="200DB440"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48C8B0C0" w14:textId="77777777" w:rsidR="00FA7659" w:rsidRPr="00FA7659" w:rsidRDefault="00FA7659" w:rsidP="00FA7659">
            <w:pPr>
              <w:spacing w:after="40" w:line="240" w:lineRule="auto"/>
              <w:rPr>
                <w:rFonts w:cs="Arial"/>
              </w:rPr>
            </w:pPr>
            <w:r w:rsidRPr="00FA7659">
              <w:rPr>
                <w:rFonts w:cs="Arial"/>
                <w:sz w:val="19"/>
              </w:rPr>
              <w:t>Create Service Groups (PC)</w:t>
            </w:r>
            <w:r w:rsidRPr="00FA7659">
              <w:rPr>
                <w:rFonts w:cs="Arial"/>
                <w:sz w:val="19"/>
              </w:rPr>
              <w:br/>
              <w:t>CreateServiceGroups</w:t>
            </w:r>
          </w:p>
        </w:tc>
        <w:tc>
          <w:tcPr>
            <w:tcW w:w="4968" w:type="dxa"/>
            <w:tcMar>
              <w:top w:w="85" w:type="dxa"/>
              <w:left w:w="85" w:type="dxa"/>
              <w:bottom w:w="85" w:type="dxa"/>
              <w:right w:w="85" w:type="dxa"/>
            </w:tcMar>
            <w:vAlign w:val="center"/>
          </w:tcPr>
          <w:p w14:paraId="563183C0" w14:textId="77777777" w:rsidR="00FA7659" w:rsidRPr="00FA7659" w:rsidRDefault="00FA7659" w:rsidP="00FA7659">
            <w:pPr>
              <w:spacing w:after="40" w:line="240" w:lineRule="auto"/>
              <w:rPr>
                <w:rFonts w:cs="Arial"/>
              </w:rPr>
            </w:pPr>
            <w:r w:rsidRPr="00FA7659">
              <w:rPr>
                <w:rFonts w:cs="Arial"/>
                <w:sz w:val="19"/>
              </w:rPr>
              <w:t>Creates service groups for security policies</w:t>
            </w:r>
          </w:p>
        </w:tc>
      </w:tr>
      <w:tr w:rsidR="00FA7659" w:rsidRPr="00FA7659" w14:paraId="4F357C94" w14:textId="77777777" w:rsidTr="00A9657E">
        <w:trPr>
          <w:cantSplit/>
          <w:jc w:val="center"/>
        </w:trPr>
        <w:tc>
          <w:tcPr>
            <w:tcW w:w="2088" w:type="dxa"/>
            <w:tcMar>
              <w:top w:w="85" w:type="dxa"/>
              <w:left w:w="85" w:type="dxa"/>
              <w:bottom w:w="85" w:type="dxa"/>
              <w:right w:w="85" w:type="dxa"/>
            </w:tcMar>
            <w:vAlign w:val="center"/>
          </w:tcPr>
          <w:p w14:paraId="1EF46AB6"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21AE8184" w14:textId="77777777" w:rsidR="00FA7659" w:rsidRPr="00FA7659" w:rsidRDefault="00FA7659" w:rsidP="00FA7659">
            <w:pPr>
              <w:spacing w:after="40" w:line="240" w:lineRule="auto"/>
              <w:rPr>
                <w:rFonts w:cs="Arial"/>
              </w:rPr>
            </w:pPr>
            <w:r w:rsidRPr="00FA7659">
              <w:rPr>
                <w:rFonts w:cs="Arial"/>
                <w:sz w:val="19"/>
              </w:rPr>
              <w:t>Delete Service Groups (PC)</w:t>
            </w:r>
            <w:r w:rsidRPr="00FA7659">
              <w:rPr>
                <w:rFonts w:cs="Arial"/>
                <w:sz w:val="19"/>
              </w:rPr>
              <w:br/>
              <w:t>DeleteServiceGroups</w:t>
            </w:r>
          </w:p>
        </w:tc>
        <w:tc>
          <w:tcPr>
            <w:tcW w:w="4968" w:type="dxa"/>
            <w:tcMar>
              <w:top w:w="85" w:type="dxa"/>
              <w:left w:w="85" w:type="dxa"/>
              <w:bottom w:w="85" w:type="dxa"/>
              <w:right w:w="85" w:type="dxa"/>
            </w:tcMar>
            <w:vAlign w:val="center"/>
          </w:tcPr>
          <w:p w14:paraId="3EAB5DAD" w14:textId="77777777" w:rsidR="00FA7659" w:rsidRPr="00FA7659" w:rsidRDefault="00FA7659" w:rsidP="00FA7659">
            <w:pPr>
              <w:spacing w:after="40" w:line="240" w:lineRule="auto"/>
              <w:rPr>
                <w:rFonts w:cs="Arial"/>
              </w:rPr>
            </w:pPr>
            <w:r w:rsidRPr="00FA7659">
              <w:rPr>
                <w:rFonts w:cs="Arial"/>
                <w:sz w:val="19"/>
              </w:rPr>
              <w:t>Deletes service groups</w:t>
            </w:r>
          </w:p>
        </w:tc>
      </w:tr>
      <w:tr w:rsidR="00FA7659" w:rsidRPr="00FA7659" w14:paraId="0BA7E64C" w14:textId="77777777" w:rsidTr="00A9657E">
        <w:trPr>
          <w:cantSplit/>
          <w:jc w:val="center"/>
        </w:trPr>
        <w:tc>
          <w:tcPr>
            <w:tcW w:w="2088" w:type="dxa"/>
            <w:tcMar>
              <w:top w:w="85" w:type="dxa"/>
              <w:left w:w="85" w:type="dxa"/>
              <w:bottom w:w="85" w:type="dxa"/>
              <w:right w:w="85" w:type="dxa"/>
            </w:tcMar>
            <w:vAlign w:val="center"/>
          </w:tcPr>
          <w:p w14:paraId="51F92596"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5E23D3F1" w14:textId="77777777" w:rsidR="00FA7659" w:rsidRPr="00FA7659" w:rsidRDefault="00FA7659" w:rsidP="00FA7659">
            <w:pPr>
              <w:spacing w:after="40" w:line="240" w:lineRule="auto"/>
              <w:rPr>
                <w:rFonts w:cs="Arial"/>
              </w:rPr>
            </w:pPr>
            <w:r w:rsidRPr="00FA7659">
              <w:rPr>
                <w:rFonts w:cs="Arial"/>
                <w:sz w:val="19"/>
              </w:rPr>
              <w:t>Create Category (PC)</w:t>
            </w:r>
            <w:r w:rsidRPr="00FA7659">
              <w:rPr>
                <w:rFonts w:cs="Arial"/>
                <w:sz w:val="19"/>
              </w:rPr>
              <w:br/>
              <w:t>CreateCategoryPc</w:t>
            </w:r>
          </w:p>
        </w:tc>
        <w:tc>
          <w:tcPr>
            <w:tcW w:w="4968" w:type="dxa"/>
            <w:tcMar>
              <w:top w:w="85" w:type="dxa"/>
              <w:left w:w="85" w:type="dxa"/>
              <w:bottom w:w="85" w:type="dxa"/>
              <w:right w:w="85" w:type="dxa"/>
            </w:tcMar>
            <w:vAlign w:val="center"/>
          </w:tcPr>
          <w:p w14:paraId="1F86A656" w14:textId="77777777" w:rsidR="00FA7659" w:rsidRPr="00FA7659" w:rsidRDefault="00FA7659" w:rsidP="00FA7659">
            <w:pPr>
              <w:spacing w:after="40" w:line="240" w:lineRule="auto"/>
              <w:rPr>
                <w:rFonts w:cs="Arial"/>
              </w:rPr>
            </w:pPr>
            <w:r w:rsidRPr="00FA7659">
              <w:rPr>
                <w:rFonts w:cs="Arial"/>
                <w:sz w:val="19"/>
              </w:rPr>
              <w:t>Creates categories for VM grouping and policies</w:t>
            </w:r>
          </w:p>
        </w:tc>
      </w:tr>
      <w:tr w:rsidR="00FA7659" w:rsidRPr="00FA7659" w14:paraId="6F9DBBAA" w14:textId="77777777" w:rsidTr="00A9657E">
        <w:trPr>
          <w:cantSplit/>
          <w:jc w:val="center"/>
        </w:trPr>
        <w:tc>
          <w:tcPr>
            <w:tcW w:w="2088" w:type="dxa"/>
            <w:tcMar>
              <w:top w:w="85" w:type="dxa"/>
              <w:left w:w="85" w:type="dxa"/>
              <w:bottom w:w="85" w:type="dxa"/>
              <w:right w:w="85" w:type="dxa"/>
            </w:tcMar>
            <w:vAlign w:val="center"/>
          </w:tcPr>
          <w:p w14:paraId="433A95CD"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3991A90C" w14:textId="77777777" w:rsidR="00FA7659" w:rsidRPr="00FA7659" w:rsidRDefault="00FA7659" w:rsidP="00FA7659">
            <w:pPr>
              <w:spacing w:after="40" w:line="240" w:lineRule="auto"/>
              <w:rPr>
                <w:rFonts w:cs="Arial"/>
              </w:rPr>
            </w:pPr>
            <w:r w:rsidRPr="00FA7659">
              <w:rPr>
                <w:rFonts w:cs="Arial"/>
                <w:sz w:val="19"/>
              </w:rPr>
              <w:t>Delete Category (PC)</w:t>
            </w:r>
            <w:r w:rsidRPr="00FA7659">
              <w:rPr>
                <w:rFonts w:cs="Arial"/>
                <w:sz w:val="19"/>
              </w:rPr>
              <w:br/>
              <w:t>DeleteCategoryPc</w:t>
            </w:r>
          </w:p>
        </w:tc>
        <w:tc>
          <w:tcPr>
            <w:tcW w:w="4968" w:type="dxa"/>
            <w:tcMar>
              <w:top w:w="85" w:type="dxa"/>
              <w:left w:w="85" w:type="dxa"/>
              <w:bottom w:w="85" w:type="dxa"/>
              <w:right w:w="85" w:type="dxa"/>
            </w:tcMar>
            <w:vAlign w:val="center"/>
          </w:tcPr>
          <w:p w14:paraId="240F0774" w14:textId="77777777" w:rsidR="00FA7659" w:rsidRPr="00FA7659" w:rsidRDefault="00FA7659" w:rsidP="00FA7659">
            <w:pPr>
              <w:spacing w:after="40" w:line="240" w:lineRule="auto"/>
              <w:rPr>
                <w:rFonts w:cs="Arial"/>
              </w:rPr>
            </w:pPr>
            <w:r w:rsidRPr="00FA7659">
              <w:rPr>
                <w:rFonts w:cs="Arial"/>
                <w:sz w:val="19"/>
              </w:rPr>
              <w:t>Deletes categories in Prism Central</w:t>
            </w:r>
          </w:p>
        </w:tc>
      </w:tr>
      <w:tr w:rsidR="00FA7659" w:rsidRPr="00FA7659" w14:paraId="257A1FCA" w14:textId="77777777" w:rsidTr="00A9657E">
        <w:trPr>
          <w:cantSplit/>
          <w:jc w:val="center"/>
        </w:trPr>
        <w:tc>
          <w:tcPr>
            <w:tcW w:w="2088" w:type="dxa"/>
            <w:tcMar>
              <w:top w:w="85" w:type="dxa"/>
              <w:left w:w="85" w:type="dxa"/>
              <w:bottom w:w="85" w:type="dxa"/>
              <w:right w:w="85" w:type="dxa"/>
            </w:tcMar>
            <w:vAlign w:val="center"/>
          </w:tcPr>
          <w:p w14:paraId="11355063" w14:textId="77777777" w:rsidR="00FA7659" w:rsidRPr="00FA7659" w:rsidRDefault="00FA7659" w:rsidP="00FA7659">
            <w:pPr>
              <w:spacing w:after="40" w:line="240" w:lineRule="auto"/>
              <w:rPr>
                <w:rFonts w:cs="Arial"/>
              </w:rPr>
            </w:pPr>
            <w:r w:rsidRPr="00FA7659">
              <w:rPr>
                <w:rFonts w:cs="Arial"/>
                <w:sz w:val="19"/>
              </w:rPr>
              <w:t>Kubernetes</w:t>
            </w:r>
          </w:p>
        </w:tc>
        <w:tc>
          <w:tcPr>
            <w:tcW w:w="3024" w:type="dxa"/>
            <w:tcMar>
              <w:top w:w="85" w:type="dxa"/>
              <w:left w:w="85" w:type="dxa"/>
              <w:bottom w:w="85" w:type="dxa"/>
              <w:right w:w="85" w:type="dxa"/>
            </w:tcMar>
            <w:vAlign w:val="center"/>
          </w:tcPr>
          <w:p w14:paraId="4559A188" w14:textId="77777777" w:rsidR="00FA7659" w:rsidRPr="00FA7659" w:rsidRDefault="00FA7659" w:rsidP="00FA7659">
            <w:pPr>
              <w:spacing w:after="40" w:line="240" w:lineRule="auto"/>
              <w:rPr>
                <w:rFonts w:cs="Arial"/>
              </w:rPr>
            </w:pPr>
            <w:r w:rsidRPr="00FA7659">
              <w:rPr>
                <w:rFonts w:cs="Arial"/>
                <w:sz w:val="19"/>
              </w:rPr>
              <w:t>Create NKE Cluster (PC)</w:t>
            </w:r>
            <w:r w:rsidRPr="00FA7659">
              <w:rPr>
                <w:rFonts w:cs="Arial"/>
                <w:sz w:val="19"/>
              </w:rPr>
              <w:br/>
              <w:t>CreateKarbonClusterPc</w:t>
            </w:r>
          </w:p>
        </w:tc>
        <w:tc>
          <w:tcPr>
            <w:tcW w:w="4968" w:type="dxa"/>
            <w:tcMar>
              <w:top w:w="85" w:type="dxa"/>
              <w:left w:w="85" w:type="dxa"/>
              <w:bottom w:w="85" w:type="dxa"/>
              <w:right w:w="85" w:type="dxa"/>
            </w:tcMar>
            <w:vAlign w:val="center"/>
          </w:tcPr>
          <w:p w14:paraId="1A96C7C2" w14:textId="77777777" w:rsidR="00FA7659" w:rsidRPr="00FA7659" w:rsidRDefault="00FA7659" w:rsidP="00FA7659">
            <w:pPr>
              <w:spacing w:after="40" w:line="240" w:lineRule="auto"/>
              <w:rPr>
                <w:rFonts w:cs="Arial"/>
              </w:rPr>
            </w:pPr>
            <w:r w:rsidRPr="00FA7659">
              <w:rPr>
                <w:rFonts w:cs="Arial"/>
                <w:sz w:val="19"/>
              </w:rPr>
              <w:t>Creates a Nutanix Kubernetes Engine cluster</w:t>
            </w:r>
          </w:p>
        </w:tc>
      </w:tr>
      <w:tr w:rsidR="00FA7659" w:rsidRPr="00FA7659" w14:paraId="6EB4E4F6" w14:textId="77777777" w:rsidTr="00A9657E">
        <w:trPr>
          <w:cantSplit/>
          <w:jc w:val="center"/>
        </w:trPr>
        <w:tc>
          <w:tcPr>
            <w:tcW w:w="2088" w:type="dxa"/>
            <w:tcMar>
              <w:top w:w="85" w:type="dxa"/>
              <w:left w:w="85" w:type="dxa"/>
              <w:bottom w:w="85" w:type="dxa"/>
              <w:right w:w="85" w:type="dxa"/>
            </w:tcMar>
            <w:vAlign w:val="center"/>
          </w:tcPr>
          <w:p w14:paraId="592258B4" w14:textId="77777777" w:rsidR="00FA7659" w:rsidRPr="00FA7659" w:rsidRDefault="00FA7659" w:rsidP="00FA7659">
            <w:pPr>
              <w:spacing w:after="40" w:line="240" w:lineRule="auto"/>
              <w:rPr>
                <w:rFonts w:cs="Arial"/>
              </w:rPr>
            </w:pPr>
            <w:r w:rsidRPr="00FA7659">
              <w:rPr>
                <w:rFonts w:cs="Arial"/>
                <w:sz w:val="19"/>
              </w:rPr>
              <w:t>Kubernetes</w:t>
            </w:r>
          </w:p>
        </w:tc>
        <w:tc>
          <w:tcPr>
            <w:tcW w:w="3024" w:type="dxa"/>
            <w:tcMar>
              <w:top w:w="85" w:type="dxa"/>
              <w:left w:w="85" w:type="dxa"/>
              <w:bottom w:w="85" w:type="dxa"/>
              <w:right w:w="85" w:type="dxa"/>
            </w:tcMar>
            <w:vAlign w:val="center"/>
          </w:tcPr>
          <w:p w14:paraId="15B1E6CE" w14:textId="77777777" w:rsidR="00FA7659" w:rsidRPr="00FA7659" w:rsidRDefault="00FA7659" w:rsidP="00FA7659">
            <w:pPr>
              <w:spacing w:after="40" w:line="240" w:lineRule="auto"/>
              <w:rPr>
                <w:rFonts w:cs="Arial"/>
              </w:rPr>
            </w:pPr>
            <w:r w:rsidRPr="00FA7659">
              <w:rPr>
                <w:rFonts w:cs="Arial"/>
                <w:sz w:val="19"/>
              </w:rPr>
              <w:t>Enable NKE (PC)</w:t>
            </w:r>
            <w:r w:rsidRPr="00FA7659">
              <w:rPr>
                <w:rFonts w:cs="Arial"/>
                <w:sz w:val="19"/>
              </w:rPr>
              <w:br/>
              <w:t>EnableNke</w:t>
            </w:r>
          </w:p>
        </w:tc>
        <w:tc>
          <w:tcPr>
            <w:tcW w:w="4968" w:type="dxa"/>
            <w:tcMar>
              <w:top w:w="85" w:type="dxa"/>
              <w:left w:w="85" w:type="dxa"/>
              <w:bottom w:w="85" w:type="dxa"/>
              <w:right w:w="85" w:type="dxa"/>
            </w:tcMar>
            <w:vAlign w:val="center"/>
          </w:tcPr>
          <w:p w14:paraId="64F03883" w14:textId="77777777" w:rsidR="00FA7659" w:rsidRPr="00FA7659" w:rsidRDefault="00FA7659" w:rsidP="00FA7659">
            <w:pPr>
              <w:spacing w:after="40" w:line="240" w:lineRule="auto"/>
              <w:rPr>
                <w:rFonts w:cs="Arial"/>
              </w:rPr>
            </w:pPr>
            <w:r w:rsidRPr="00FA7659">
              <w:rPr>
                <w:rFonts w:cs="Arial"/>
                <w:sz w:val="19"/>
              </w:rPr>
              <w:t>Enables Nutanix Kubernetes Engine on Prism Central</w:t>
            </w:r>
          </w:p>
        </w:tc>
      </w:tr>
      <w:tr w:rsidR="00FA7659" w:rsidRPr="00FA7659" w14:paraId="46CB09FF" w14:textId="77777777" w:rsidTr="00A9657E">
        <w:trPr>
          <w:cantSplit/>
          <w:jc w:val="center"/>
        </w:trPr>
        <w:tc>
          <w:tcPr>
            <w:tcW w:w="2088" w:type="dxa"/>
            <w:tcMar>
              <w:top w:w="85" w:type="dxa"/>
              <w:left w:w="85" w:type="dxa"/>
              <w:bottom w:w="85" w:type="dxa"/>
              <w:right w:w="85" w:type="dxa"/>
            </w:tcMar>
            <w:vAlign w:val="center"/>
          </w:tcPr>
          <w:p w14:paraId="2CC0965F" w14:textId="77777777" w:rsidR="00FA7659" w:rsidRPr="00FA7659" w:rsidRDefault="00FA7659" w:rsidP="00FA7659">
            <w:pPr>
              <w:spacing w:after="40" w:line="240" w:lineRule="auto"/>
              <w:rPr>
                <w:rFonts w:cs="Arial"/>
              </w:rPr>
            </w:pPr>
            <w:r w:rsidRPr="00FA7659">
              <w:rPr>
                <w:rFonts w:cs="Arial"/>
                <w:sz w:val="19"/>
              </w:rPr>
              <w:t>Database</w:t>
            </w:r>
          </w:p>
        </w:tc>
        <w:tc>
          <w:tcPr>
            <w:tcW w:w="3024" w:type="dxa"/>
            <w:tcMar>
              <w:top w:w="85" w:type="dxa"/>
              <w:left w:w="85" w:type="dxa"/>
              <w:bottom w:w="85" w:type="dxa"/>
              <w:right w:w="85" w:type="dxa"/>
            </w:tcMar>
            <w:vAlign w:val="center"/>
          </w:tcPr>
          <w:p w14:paraId="73558EA7" w14:textId="77777777" w:rsidR="00FA7659" w:rsidRPr="00FA7659" w:rsidRDefault="00FA7659" w:rsidP="00FA7659">
            <w:pPr>
              <w:spacing w:after="40" w:line="240" w:lineRule="auto"/>
              <w:rPr>
                <w:rFonts w:cs="Arial"/>
              </w:rPr>
            </w:pPr>
            <w:r w:rsidRPr="00FA7659">
              <w:rPr>
                <w:rFonts w:cs="Arial"/>
                <w:sz w:val="19"/>
              </w:rPr>
              <w:t>Configure NDB</w:t>
            </w:r>
            <w:r w:rsidRPr="00FA7659">
              <w:rPr>
                <w:rFonts w:cs="Arial"/>
                <w:sz w:val="19"/>
              </w:rPr>
              <w:br/>
              <w:t>NdbConfig</w:t>
            </w:r>
          </w:p>
        </w:tc>
        <w:tc>
          <w:tcPr>
            <w:tcW w:w="4968" w:type="dxa"/>
            <w:tcMar>
              <w:top w:w="85" w:type="dxa"/>
              <w:left w:w="85" w:type="dxa"/>
              <w:bottom w:w="85" w:type="dxa"/>
              <w:right w:w="85" w:type="dxa"/>
            </w:tcMar>
            <w:vAlign w:val="center"/>
          </w:tcPr>
          <w:p w14:paraId="344E9C32" w14:textId="77777777" w:rsidR="00FA7659" w:rsidRPr="00FA7659" w:rsidRDefault="00FA7659" w:rsidP="00FA7659">
            <w:pPr>
              <w:spacing w:after="40" w:line="240" w:lineRule="auto"/>
              <w:rPr>
                <w:rFonts w:cs="Arial"/>
              </w:rPr>
            </w:pPr>
            <w:r w:rsidRPr="00FA7659">
              <w:rPr>
                <w:rFonts w:cs="Arial"/>
                <w:sz w:val="19"/>
              </w:rPr>
              <w:t>Runs the NDB configuration script</w:t>
            </w:r>
          </w:p>
        </w:tc>
      </w:tr>
      <w:tr w:rsidR="00FA7659" w:rsidRPr="00FA7659" w14:paraId="459527E8" w14:textId="77777777" w:rsidTr="00A9657E">
        <w:trPr>
          <w:cantSplit/>
          <w:jc w:val="center"/>
        </w:trPr>
        <w:tc>
          <w:tcPr>
            <w:tcW w:w="2088" w:type="dxa"/>
            <w:tcMar>
              <w:top w:w="85" w:type="dxa"/>
              <w:left w:w="85" w:type="dxa"/>
              <w:bottom w:w="85" w:type="dxa"/>
              <w:right w:w="85" w:type="dxa"/>
            </w:tcMar>
            <w:vAlign w:val="center"/>
          </w:tcPr>
          <w:p w14:paraId="764B61B0" w14:textId="77777777" w:rsidR="00FA7659" w:rsidRPr="00FA7659" w:rsidRDefault="00FA7659" w:rsidP="00FA7659">
            <w:pPr>
              <w:spacing w:after="40" w:line="240" w:lineRule="auto"/>
              <w:rPr>
                <w:rFonts w:cs="Arial"/>
              </w:rPr>
            </w:pPr>
            <w:r w:rsidRPr="00FA7659">
              <w:rPr>
                <w:rFonts w:cs="Arial"/>
                <w:sz w:val="19"/>
              </w:rPr>
              <w:t>Database</w:t>
            </w:r>
          </w:p>
        </w:tc>
        <w:tc>
          <w:tcPr>
            <w:tcW w:w="3024" w:type="dxa"/>
            <w:tcMar>
              <w:top w:w="85" w:type="dxa"/>
              <w:left w:w="85" w:type="dxa"/>
              <w:bottom w:w="85" w:type="dxa"/>
              <w:right w:w="85" w:type="dxa"/>
            </w:tcMar>
            <w:vAlign w:val="center"/>
          </w:tcPr>
          <w:p w14:paraId="44EF85E9" w14:textId="77777777" w:rsidR="00FA7659" w:rsidRPr="00FA7659" w:rsidRDefault="00FA7659" w:rsidP="00FA7659">
            <w:pPr>
              <w:spacing w:after="40" w:line="240" w:lineRule="auto"/>
              <w:rPr>
                <w:rFonts w:cs="Arial"/>
              </w:rPr>
            </w:pPr>
            <w:r w:rsidRPr="00FA7659">
              <w:rPr>
                <w:rFonts w:cs="Arial"/>
                <w:sz w:val="19"/>
              </w:rPr>
              <w:t>Register NDB Cluster</w:t>
            </w:r>
            <w:r w:rsidRPr="00FA7659">
              <w:rPr>
                <w:rFonts w:cs="Arial"/>
                <w:sz w:val="19"/>
              </w:rPr>
              <w:br/>
              <w:t>RegisterInitClusterNdb</w:t>
            </w:r>
          </w:p>
        </w:tc>
        <w:tc>
          <w:tcPr>
            <w:tcW w:w="4968" w:type="dxa"/>
            <w:tcMar>
              <w:top w:w="85" w:type="dxa"/>
              <w:left w:w="85" w:type="dxa"/>
              <w:bottom w:w="85" w:type="dxa"/>
              <w:right w:w="85" w:type="dxa"/>
            </w:tcMar>
            <w:vAlign w:val="center"/>
          </w:tcPr>
          <w:p w14:paraId="33F127EB" w14:textId="77777777" w:rsidR="00FA7659" w:rsidRPr="00FA7659" w:rsidRDefault="00FA7659" w:rsidP="00FA7659">
            <w:pPr>
              <w:spacing w:after="40" w:line="240" w:lineRule="auto"/>
              <w:rPr>
                <w:rFonts w:cs="Arial"/>
              </w:rPr>
            </w:pPr>
            <w:r w:rsidRPr="00FA7659">
              <w:rPr>
                <w:rFonts w:cs="Arial"/>
                <w:sz w:val="19"/>
              </w:rPr>
              <w:t>Registers and initializes a cluster with NDB</w:t>
            </w:r>
          </w:p>
        </w:tc>
      </w:tr>
      <w:tr w:rsidR="00FA7659" w:rsidRPr="00FA7659" w14:paraId="27E033CA" w14:textId="77777777" w:rsidTr="00A9657E">
        <w:trPr>
          <w:cantSplit/>
          <w:jc w:val="center"/>
        </w:trPr>
        <w:tc>
          <w:tcPr>
            <w:tcW w:w="2088" w:type="dxa"/>
            <w:tcMar>
              <w:top w:w="85" w:type="dxa"/>
              <w:left w:w="85" w:type="dxa"/>
              <w:bottom w:w="85" w:type="dxa"/>
              <w:right w:w="85" w:type="dxa"/>
            </w:tcMar>
            <w:vAlign w:val="center"/>
          </w:tcPr>
          <w:p w14:paraId="0628B857"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633498E7" w14:textId="77777777" w:rsidR="00FA7659" w:rsidRPr="00FA7659" w:rsidRDefault="00FA7659" w:rsidP="00FA7659">
            <w:pPr>
              <w:spacing w:after="40" w:line="240" w:lineRule="auto"/>
              <w:rPr>
                <w:rFonts w:cs="Arial"/>
              </w:rPr>
            </w:pPr>
            <w:r w:rsidRPr="00FA7659">
              <w:rPr>
                <w:rFonts w:cs="Arial"/>
                <w:sz w:val="19"/>
              </w:rPr>
              <w:t>Deploy Prism Central</w:t>
            </w:r>
            <w:r w:rsidRPr="00FA7659">
              <w:rPr>
                <w:rFonts w:cs="Arial"/>
                <w:sz w:val="19"/>
              </w:rPr>
              <w:br/>
              <w:t>DeployPC</w:t>
            </w:r>
          </w:p>
        </w:tc>
        <w:tc>
          <w:tcPr>
            <w:tcW w:w="4968" w:type="dxa"/>
            <w:tcMar>
              <w:top w:w="85" w:type="dxa"/>
              <w:left w:w="85" w:type="dxa"/>
              <w:bottom w:w="85" w:type="dxa"/>
              <w:right w:w="85" w:type="dxa"/>
            </w:tcMar>
            <w:vAlign w:val="center"/>
          </w:tcPr>
          <w:p w14:paraId="73DAB1B4" w14:textId="77777777" w:rsidR="00FA7659" w:rsidRPr="00FA7659" w:rsidRDefault="00FA7659" w:rsidP="00FA7659">
            <w:pPr>
              <w:spacing w:after="40" w:line="240" w:lineRule="auto"/>
              <w:rPr>
                <w:rFonts w:cs="Arial"/>
              </w:rPr>
            </w:pPr>
            <w:r w:rsidRPr="00FA7659">
              <w:rPr>
                <w:rFonts w:cs="Arial"/>
                <w:sz w:val="19"/>
              </w:rPr>
              <w:t>Deploys a Prism Central VM</w:t>
            </w:r>
          </w:p>
        </w:tc>
      </w:tr>
      <w:tr w:rsidR="00FA7659" w:rsidRPr="00FA7659" w14:paraId="4A21EF2C" w14:textId="77777777" w:rsidTr="00A9657E">
        <w:trPr>
          <w:cantSplit/>
          <w:jc w:val="center"/>
        </w:trPr>
        <w:tc>
          <w:tcPr>
            <w:tcW w:w="2088" w:type="dxa"/>
            <w:tcMar>
              <w:top w:w="85" w:type="dxa"/>
              <w:left w:w="85" w:type="dxa"/>
              <w:bottom w:w="85" w:type="dxa"/>
              <w:right w:w="85" w:type="dxa"/>
            </w:tcMar>
            <w:vAlign w:val="center"/>
          </w:tcPr>
          <w:p w14:paraId="5F2F875A"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3D685FA9" w14:textId="77777777" w:rsidR="00FA7659" w:rsidRPr="00FA7659" w:rsidRDefault="00FA7659" w:rsidP="00FA7659">
            <w:pPr>
              <w:spacing w:after="40" w:line="240" w:lineRule="auto"/>
              <w:rPr>
                <w:rFonts w:cs="Arial"/>
              </w:rPr>
            </w:pPr>
            <w:r w:rsidRPr="00FA7659">
              <w:rPr>
                <w:rFonts w:cs="Arial"/>
                <w:sz w:val="19"/>
              </w:rPr>
              <w:t>Register PE to PC</w:t>
            </w:r>
            <w:r w:rsidRPr="00FA7659">
              <w:rPr>
                <w:rFonts w:cs="Arial"/>
                <w:sz w:val="19"/>
              </w:rPr>
              <w:br/>
              <w:t>RegisterToPc</w:t>
            </w:r>
          </w:p>
        </w:tc>
        <w:tc>
          <w:tcPr>
            <w:tcW w:w="4968" w:type="dxa"/>
            <w:tcMar>
              <w:top w:w="85" w:type="dxa"/>
              <w:left w:w="85" w:type="dxa"/>
              <w:bottom w:w="85" w:type="dxa"/>
              <w:right w:w="85" w:type="dxa"/>
            </w:tcMar>
            <w:vAlign w:val="center"/>
          </w:tcPr>
          <w:p w14:paraId="682AB9AC" w14:textId="77777777" w:rsidR="00FA7659" w:rsidRPr="00FA7659" w:rsidRDefault="00FA7659" w:rsidP="00FA7659">
            <w:pPr>
              <w:spacing w:after="40" w:line="240" w:lineRule="auto"/>
              <w:rPr>
                <w:rFonts w:cs="Arial"/>
              </w:rPr>
            </w:pPr>
            <w:r w:rsidRPr="00FA7659">
              <w:rPr>
                <w:rFonts w:cs="Arial"/>
                <w:sz w:val="19"/>
              </w:rPr>
              <w:t>Registers Prism Element clusters with Prism Central</w:t>
            </w:r>
          </w:p>
        </w:tc>
      </w:tr>
      <w:tr w:rsidR="00FA7659" w:rsidRPr="00FA7659" w14:paraId="4D6A1AC3" w14:textId="77777777" w:rsidTr="00A9657E">
        <w:trPr>
          <w:cantSplit/>
          <w:jc w:val="center"/>
        </w:trPr>
        <w:tc>
          <w:tcPr>
            <w:tcW w:w="2088" w:type="dxa"/>
            <w:tcMar>
              <w:top w:w="85" w:type="dxa"/>
              <w:left w:w="85" w:type="dxa"/>
              <w:bottom w:w="85" w:type="dxa"/>
              <w:right w:w="85" w:type="dxa"/>
            </w:tcMar>
            <w:vAlign w:val="center"/>
          </w:tcPr>
          <w:p w14:paraId="12E15636"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69B50652" w14:textId="77777777" w:rsidR="00FA7659" w:rsidRPr="00FA7659" w:rsidRDefault="00FA7659" w:rsidP="00FA7659">
            <w:pPr>
              <w:spacing w:after="40" w:line="240" w:lineRule="auto"/>
              <w:rPr>
                <w:rFonts w:cs="Arial"/>
              </w:rPr>
            </w:pPr>
            <w:r w:rsidRPr="00FA7659">
              <w:rPr>
                <w:rFonts w:cs="Arial"/>
                <w:sz w:val="19"/>
              </w:rPr>
              <w:t>Enable Microsegmentation (PC)</w:t>
            </w:r>
            <w:r w:rsidRPr="00FA7659">
              <w:rPr>
                <w:rFonts w:cs="Arial"/>
                <w:sz w:val="19"/>
              </w:rPr>
              <w:br/>
              <w:t>EnableMicrosegmentation</w:t>
            </w:r>
          </w:p>
        </w:tc>
        <w:tc>
          <w:tcPr>
            <w:tcW w:w="4968" w:type="dxa"/>
            <w:tcMar>
              <w:top w:w="85" w:type="dxa"/>
              <w:left w:w="85" w:type="dxa"/>
              <w:bottom w:w="85" w:type="dxa"/>
              <w:right w:w="85" w:type="dxa"/>
            </w:tcMar>
            <w:vAlign w:val="center"/>
          </w:tcPr>
          <w:p w14:paraId="60C0542D" w14:textId="77777777" w:rsidR="00FA7659" w:rsidRPr="00FA7659" w:rsidRDefault="00FA7659" w:rsidP="00FA7659">
            <w:pPr>
              <w:spacing w:after="40" w:line="240" w:lineRule="auto"/>
              <w:rPr>
                <w:rFonts w:cs="Arial"/>
              </w:rPr>
            </w:pPr>
            <w:r w:rsidRPr="00FA7659">
              <w:rPr>
                <w:rFonts w:cs="Arial"/>
                <w:sz w:val="19"/>
              </w:rPr>
              <w:t>Enables Flow microsegmentation on Prism Central</w:t>
            </w:r>
          </w:p>
        </w:tc>
      </w:tr>
      <w:tr w:rsidR="00FA7659" w:rsidRPr="00FA7659" w14:paraId="2562659E" w14:textId="77777777" w:rsidTr="00A9657E">
        <w:trPr>
          <w:cantSplit/>
          <w:jc w:val="center"/>
        </w:trPr>
        <w:tc>
          <w:tcPr>
            <w:tcW w:w="2088" w:type="dxa"/>
            <w:tcMar>
              <w:top w:w="85" w:type="dxa"/>
              <w:left w:w="85" w:type="dxa"/>
              <w:bottom w:w="85" w:type="dxa"/>
              <w:right w:w="85" w:type="dxa"/>
            </w:tcMar>
            <w:vAlign w:val="center"/>
          </w:tcPr>
          <w:p w14:paraId="7A919190" w14:textId="77777777" w:rsidR="00FA7659" w:rsidRPr="00FA7659" w:rsidRDefault="00FA7659" w:rsidP="00FA7659">
            <w:pPr>
              <w:spacing w:after="40" w:line="240" w:lineRule="auto"/>
              <w:rPr>
                <w:rFonts w:cs="Arial"/>
              </w:rPr>
            </w:pPr>
            <w:r w:rsidRPr="00FA7659">
              <w:rPr>
                <w:rFonts w:cs="Arial"/>
                <w:sz w:val="19"/>
              </w:rPr>
              <w:lastRenderedPageBreak/>
              <w:t>Prism Central</w:t>
            </w:r>
          </w:p>
        </w:tc>
        <w:tc>
          <w:tcPr>
            <w:tcW w:w="3024" w:type="dxa"/>
            <w:tcMar>
              <w:top w:w="85" w:type="dxa"/>
              <w:left w:w="85" w:type="dxa"/>
              <w:bottom w:w="85" w:type="dxa"/>
              <w:right w:w="85" w:type="dxa"/>
            </w:tcMar>
            <w:vAlign w:val="center"/>
          </w:tcPr>
          <w:p w14:paraId="3D8A42A4" w14:textId="77777777" w:rsidR="00FA7659" w:rsidRPr="00FA7659" w:rsidRDefault="00FA7659" w:rsidP="00FA7659">
            <w:pPr>
              <w:spacing w:after="40" w:line="240" w:lineRule="auto"/>
              <w:rPr>
                <w:rFonts w:cs="Arial"/>
              </w:rPr>
            </w:pPr>
            <w:r w:rsidRPr="00FA7659">
              <w:rPr>
                <w:rFonts w:cs="Arial"/>
                <w:sz w:val="19"/>
              </w:rPr>
              <w:t>Disable Microsegmentation (PC)</w:t>
            </w:r>
            <w:r w:rsidRPr="00FA7659">
              <w:rPr>
                <w:rFonts w:cs="Arial"/>
                <w:sz w:val="19"/>
              </w:rPr>
              <w:br/>
              <w:t>DisableMicrosegmentation</w:t>
            </w:r>
          </w:p>
        </w:tc>
        <w:tc>
          <w:tcPr>
            <w:tcW w:w="4968" w:type="dxa"/>
            <w:tcMar>
              <w:top w:w="85" w:type="dxa"/>
              <w:left w:w="85" w:type="dxa"/>
              <w:bottom w:w="85" w:type="dxa"/>
              <w:right w:w="85" w:type="dxa"/>
            </w:tcMar>
            <w:vAlign w:val="center"/>
          </w:tcPr>
          <w:p w14:paraId="7C2B54D5" w14:textId="77777777" w:rsidR="00FA7659" w:rsidRPr="00FA7659" w:rsidRDefault="00FA7659" w:rsidP="00FA7659">
            <w:pPr>
              <w:spacing w:after="40" w:line="240" w:lineRule="auto"/>
              <w:rPr>
                <w:rFonts w:cs="Arial"/>
              </w:rPr>
            </w:pPr>
            <w:r w:rsidRPr="00FA7659">
              <w:rPr>
                <w:rFonts w:cs="Arial"/>
                <w:sz w:val="19"/>
              </w:rPr>
              <w:t>Disables Flow microsegmentation on Prism Central</w:t>
            </w:r>
          </w:p>
        </w:tc>
      </w:tr>
      <w:tr w:rsidR="00FA7659" w:rsidRPr="00FA7659" w14:paraId="0ABF16AD" w14:textId="77777777" w:rsidTr="00A9657E">
        <w:trPr>
          <w:cantSplit/>
          <w:jc w:val="center"/>
        </w:trPr>
        <w:tc>
          <w:tcPr>
            <w:tcW w:w="2088" w:type="dxa"/>
            <w:tcMar>
              <w:top w:w="85" w:type="dxa"/>
              <w:left w:w="85" w:type="dxa"/>
              <w:bottom w:w="85" w:type="dxa"/>
              <w:right w:w="85" w:type="dxa"/>
            </w:tcMar>
            <w:vAlign w:val="center"/>
          </w:tcPr>
          <w:p w14:paraId="4AE12A27"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3B1AE625" w14:textId="77777777" w:rsidR="00FA7659" w:rsidRPr="00FA7659" w:rsidRDefault="00FA7659" w:rsidP="00FA7659">
            <w:pPr>
              <w:spacing w:after="40" w:line="240" w:lineRule="auto"/>
              <w:rPr>
                <w:rFonts w:cs="Arial"/>
              </w:rPr>
            </w:pPr>
            <w:r w:rsidRPr="00FA7659">
              <w:rPr>
                <w:rFonts w:cs="Arial"/>
                <w:sz w:val="19"/>
              </w:rPr>
              <w:t>Enable Objects (PC)</w:t>
            </w:r>
            <w:r w:rsidRPr="00FA7659">
              <w:rPr>
                <w:rFonts w:cs="Arial"/>
                <w:sz w:val="19"/>
              </w:rPr>
              <w:br/>
              <w:t>EnableObjects</w:t>
            </w:r>
          </w:p>
        </w:tc>
        <w:tc>
          <w:tcPr>
            <w:tcW w:w="4968" w:type="dxa"/>
            <w:tcMar>
              <w:top w:w="85" w:type="dxa"/>
              <w:left w:w="85" w:type="dxa"/>
              <w:bottom w:w="85" w:type="dxa"/>
              <w:right w:w="85" w:type="dxa"/>
            </w:tcMar>
            <w:vAlign w:val="center"/>
          </w:tcPr>
          <w:p w14:paraId="11FBFA54" w14:textId="77777777" w:rsidR="00FA7659" w:rsidRPr="00FA7659" w:rsidRDefault="00FA7659" w:rsidP="00FA7659">
            <w:pPr>
              <w:spacing w:after="40" w:line="240" w:lineRule="auto"/>
              <w:rPr>
                <w:rFonts w:cs="Arial"/>
              </w:rPr>
            </w:pPr>
            <w:r w:rsidRPr="00FA7659">
              <w:rPr>
                <w:rFonts w:cs="Arial"/>
                <w:sz w:val="19"/>
              </w:rPr>
              <w:t>Enables Nutanix Objects on Prism Central</w:t>
            </w:r>
          </w:p>
        </w:tc>
      </w:tr>
      <w:tr w:rsidR="00FA7659" w:rsidRPr="00FA7659" w14:paraId="42C19FDE" w14:textId="77777777" w:rsidTr="00A9657E">
        <w:trPr>
          <w:cantSplit/>
          <w:jc w:val="center"/>
        </w:trPr>
        <w:tc>
          <w:tcPr>
            <w:tcW w:w="2088" w:type="dxa"/>
            <w:tcMar>
              <w:top w:w="85" w:type="dxa"/>
              <w:left w:w="85" w:type="dxa"/>
              <w:bottom w:w="85" w:type="dxa"/>
              <w:right w:w="85" w:type="dxa"/>
            </w:tcMar>
            <w:vAlign w:val="center"/>
          </w:tcPr>
          <w:p w14:paraId="5FD59A20"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2086AF12" w14:textId="77777777" w:rsidR="00FA7659" w:rsidRPr="00FA7659" w:rsidRDefault="00FA7659" w:rsidP="00FA7659">
            <w:pPr>
              <w:spacing w:after="40" w:line="240" w:lineRule="auto"/>
              <w:rPr>
                <w:rFonts w:cs="Arial"/>
              </w:rPr>
            </w:pPr>
            <w:r w:rsidRPr="00FA7659">
              <w:rPr>
                <w:rFonts w:cs="Arial"/>
                <w:sz w:val="19"/>
              </w:rPr>
              <w:t>Enable DR (PC)</w:t>
            </w:r>
            <w:r w:rsidRPr="00FA7659">
              <w:rPr>
                <w:rFonts w:cs="Arial"/>
                <w:sz w:val="19"/>
              </w:rPr>
              <w:br/>
              <w:t>EnableDR</w:t>
            </w:r>
          </w:p>
        </w:tc>
        <w:tc>
          <w:tcPr>
            <w:tcW w:w="4968" w:type="dxa"/>
            <w:tcMar>
              <w:top w:w="85" w:type="dxa"/>
              <w:left w:w="85" w:type="dxa"/>
              <w:bottom w:w="85" w:type="dxa"/>
              <w:right w:w="85" w:type="dxa"/>
            </w:tcMar>
            <w:vAlign w:val="center"/>
          </w:tcPr>
          <w:p w14:paraId="69F6F92A" w14:textId="77777777" w:rsidR="00FA7659" w:rsidRPr="00FA7659" w:rsidRDefault="00FA7659" w:rsidP="00FA7659">
            <w:pPr>
              <w:spacing w:after="40" w:line="240" w:lineRule="auto"/>
              <w:rPr>
                <w:rFonts w:cs="Arial"/>
              </w:rPr>
            </w:pPr>
            <w:r w:rsidRPr="00FA7659">
              <w:rPr>
                <w:rFonts w:cs="Arial"/>
                <w:sz w:val="19"/>
              </w:rPr>
              <w:t>Enables Disaster Recovery capabilities</w:t>
            </w:r>
          </w:p>
        </w:tc>
      </w:tr>
      <w:tr w:rsidR="00FA7659" w:rsidRPr="00FA7659" w14:paraId="2B63F386" w14:textId="77777777" w:rsidTr="00A9657E">
        <w:trPr>
          <w:cantSplit/>
          <w:jc w:val="center"/>
        </w:trPr>
        <w:tc>
          <w:tcPr>
            <w:tcW w:w="2088" w:type="dxa"/>
            <w:tcMar>
              <w:top w:w="85" w:type="dxa"/>
              <w:left w:w="85" w:type="dxa"/>
              <w:bottom w:w="85" w:type="dxa"/>
              <w:right w:w="85" w:type="dxa"/>
            </w:tcMar>
            <w:vAlign w:val="center"/>
          </w:tcPr>
          <w:p w14:paraId="191ED8CC"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4F6FD915" w14:textId="77777777" w:rsidR="00FA7659" w:rsidRPr="00FA7659" w:rsidRDefault="00FA7659" w:rsidP="00FA7659">
            <w:pPr>
              <w:spacing w:after="40" w:line="240" w:lineRule="auto"/>
              <w:rPr>
                <w:rFonts w:cs="Arial"/>
              </w:rPr>
            </w:pPr>
            <w:r w:rsidRPr="00FA7659">
              <w:rPr>
                <w:rFonts w:cs="Arial"/>
                <w:sz w:val="19"/>
              </w:rPr>
              <w:t>Create Protection Policy (PC)</w:t>
            </w:r>
            <w:r w:rsidRPr="00FA7659">
              <w:rPr>
                <w:rFonts w:cs="Arial"/>
                <w:sz w:val="19"/>
              </w:rPr>
              <w:br/>
              <w:t>CreateProtectionPolicy</w:t>
            </w:r>
          </w:p>
        </w:tc>
        <w:tc>
          <w:tcPr>
            <w:tcW w:w="4968" w:type="dxa"/>
            <w:tcMar>
              <w:top w:w="85" w:type="dxa"/>
              <w:left w:w="85" w:type="dxa"/>
              <w:bottom w:w="85" w:type="dxa"/>
              <w:right w:w="85" w:type="dxa"/>
            </w:tcMar>
            <w:vAlign w:val="center"/>
          </w:tcPr>
          <w:p w14:paraId="10E7E5B4" w14:textId="77777777" w:rsidR="00FA7659" w:rsidRPr="00FA7659" w:rsidRDefault="00FA7659" w:rsidP="00FA7659">
            <w:pPr>
              <w:spacing w:after="40" w:line="240" w:lineRule="auto"/>
              <w:rPr>
                <w:rFonts w:cs="Arial"/>
              </w:rPr>
            </w:pPr>
            <w:r w:rsidRPr="00FA7659">
              <w:rPr>
                <w:rFonts w:cs="Arial"/>
                <w:sz w:val="19"/>
              </w:rPr>
              <w:t>Creates a VM protection policy with RPO/RTO settings</w:t>
            </w:r>
          </w:p>
        </w:tc>
      </w:tr>
      <w:tr w:rsidR="00FA7659" w:rsidRPr="00FA7659" w14:paraId="3173E4A8" w14:textId="77777777" w:rsidTr="00A9657E">
        <w:trPr>
          <w:cantSplit/>
          <w:jc w:val="center"/>
        </w:trPr>
        <w:tc>
          <w:tcPr>
            <w:tcW w:w="2088" w:type="dxa"/>
            <w:tcMar>
              <w:top w:w="85" w:type="dxa"/>
              <w:left w:w="85" w:type="dxa"/>
              <w:bottom w:w="85" w:type="dxa"/>
              <w:right w:w="85" w:type="dxa"/>
            </w:tcMar>
            <w:vAlign w:val="center"/>
          </w:tcPr>
          <w:p w14:paraId="348219F2"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7E2A3094" w14:textId="77777777" w:rsidR="00FA7659" w:rsidRPr="00FA7659" w:rsidRDefault="00FA7659" w:rsidP="00FA7659">
            <w:pPr>
              <w:spacing w:after="40" w:line="240" w:lineRule="auto"/>
              <w:rPr>
                <w:rFonts w:cs="Arial"/>
              </w:rPr>
            </w:pPr>
            <w:r w:rsidRPr="00FA7659">
              <w:rPr>
                <w:rFonts w:cs="Arial"/>
                <w:sz w:val="19"/>
              </w:rPr>
              <w:t>Delete Protection Policy (PC)</w:t>
            </w:r>
            <w:r w:rsidRPr="00FA7659">
              <w:rPr>
                <w:rFonts w:cs="Arial"/>
                <w:sz w:val="19"/>
              </w:rPr>
              <w:br/>
              <w:t>DeleteProtectionPolicy</w:t>
            </w:r>
          </w:p>
        </w:tc>
        <w:tc>
          <w:tcPr>
            <w:tcW w:w="4968" w:type="dxa"/>
            <w:tcMar>
              <w:top w:w="85" w:type="dxa"/>
              <w:left w:w="85" w:type="dxa"/>
              <w:bottom w:w="85" w:type="dxa"/>
              <w:right w:w="85" w:type="dxa"/>
            </w:tcMar>
            <w:vAlign w:val="center"/>
          </w:tcPr>
          <w:p w14:paraId="33968B89" w14:textId="77777777" w:rsidR="00FA7659" w:rsidRPr="00FA7659" w:rsidRDefault="00FA7659" w:rsidP="00FA7659">
            <w:pPr>
              <w:spacing w:after="40" w:line="240" w:lineRule="auto"/>
              <w:rPr>
                <w:rFonts w:cs="Arial"/>
              </w:rPr>
            </w:pPr>
            <w:r w:rsidRPr="00FA7659">
              <w:rPr>
                <w:rFonts w:cs="Arial"/>
                <w:sz w:val="19"/>
              </w:rPr>
              <w:t>Deletes a protection policy</w:t>
            </w:r>
          </w:p>
        </w:tc>
      </w:tr>
      <w:tr w:rsidR="00FA7659" w:rsidRPr="00FA7659" w14:paraId="06BADFFD" w14:textId="77777777" w:rsidTr="00A9657E">
        <w:trPr>
          <w:cantSplit/>
          <w:jc w:val="center"/>
        </w:trPr>
        <w:tc>
          <w:tcPr>
            <w:tcW w:w="2088" w:type="dxa"/>
            <w:tcMar>
              <w:top w:w="85" w:type="dxa"/>
              <w:left w:w="85" w:type="dxa"/>
              <w:bottom w:w="85" w:type="dxa"/>
              <w:right w:w="85" w:type="dxa"/>
            </w:tcMar>
            <w:vAlign w:val="center"/>
          </w:tcPr>
          <w:p w14:paraId="4617CB5C"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19E16975" w14:textId="77777777" w:rsidR="00FA7659" w:rsidRPr="00FA7659" w:rsidRDefault="00FA7659" w:rsidP="00FA7659">
            <w:pPr>
              <w:spacing w:after="40" w:line="240" w:lineRule="auto"/>
              <w:rPr>
                <w:rFonts w:cs="Arial"/>
              </w:rPr>
            </w:pPr>
            <w:r w:rsidRPr="00FA7659">
              <w:rPr>
                <w:rFonts w:cs="Arial"/>
                <w:sz w:val="19"/>
              </w:rPr>
              <w:t>Create Recovery Plan (PC)</w:t>
            </w:r>
            <w:r w:rsidRPr="00FA7659">
              <w:rPr>
                <w:rFonts w:cs="Arial"/>
                <w:sz w:val="19"/>
              </w:rPr>
              <w:br/>
              <w:t>CreateRecoveryPlan</w:t>
            </w:r>
          </w:p>
        </w:tc>
        <w:tc>
          <w:tcPr>
            <w:tcW w:w="4968" w:type="dxa"/>
            <w:tcMar>
              <w:top w:w="85" w:type="dxa"/>
              <w:left w:w="85" w:type="dxa"/>
              <w:bottom w:w="85" w:type="dxa"/>
              <w:right w:w="85" w:type="dxa"/>
            </w:tcMar>
            <w:vAlign w:val="center"/>
          </w:tcPr>
          <w:p w14:paraId="77976998" w14:textId="77777777" w:rsidR="00FA7659" w:rsidRPr="00FA7659" w:rsidRDefault="00FA7659" w:rsidP="00FA7659">
            <w:pPr>
              <w:spacing w:after="40" w:line="240" w:lineRule="auto"/>
              <w:rPr>
                <w:rFonts w:cs="Arial"/>
              </w:rPr>
            </w:pPr>
            <w:r w:rsidRPr="00FA7659">
              <w:rPr>
                <w:rFonts w:cs="Arial"/>
                <w:sz w:val="19"/>
              </w:rPr>
              <w:t>Creates a disaster recovery plan</w:t>
            </w:r>
          </w:p>
        </w:tc>
      </w:tr>
      <w:tr w:rsidR="00FA7659" w:rsidRPr="00FA7659" w14:paraId="6E8F6FD1" w14:textId="77777777" w:rsidTr="00A9657E">
        <w:trPr>
          <w:cantSplit/>
          <w:jc w:val="center"/>
        </w:trPr>
        <w:tc>
          <w:tcPr>
            <w:tcW w:w="2088" w:type="dxa"/>
            <w:tcMar>
              <w:top w:w="85" w:type="dxa"/>
              <w:left w:w="85" w:type="dxa"/>
              <w:bottom w:w="85" w:type="dxa"/>
              <w:right w:w="85" w:type="dxa"/>
            </w:tcMar>
            <w:vAlign w:val="center"/>
          </w:tcPr>
          <w:p w14:paraId="4A2F9273"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1E121FB2" w14:textId="77777777" w:rsidR="00FA7659" w:rsidRPr="00FA7659" w:rsidRDefault="00FA7659" w:rsidP="00FA7659">
            <w:pPr>
              <w:spacing w:after="40" w:line="240" w:lineRule="auto"/>
              <w:rPr>
                <w:rFonts w:cs="Arial"/>
              </w:rPr>
            </w:pPr>
            <w:r w:rsidRPr="00FA7659">
              <w:rPr>
                <w:rFonts w:cs="Arial"/>
                <w:sz w:val="19"/>
              </w:rPr>
              <w:t>Delete Recovery Plan (PC)</w:t>
            </w:r>
            <w:r w:rsidRPr="00FA7659">
              <w:rPr>
                <w:rFonts w:cs="Arial"/>
                <w:sz w:val="19"/>
              </w:rPr>
              <w:br/>
              <w:t>DeleteRecoveryPlan</w:t>
            </w:r>
          </w:p>
        </w:tc>
        <w:tc>
          <w:tcPr>
            <w:tcW w:w="4968" w:type="dxa"/>
            <w:tcMar>
              <w:top w:w="85" w:type="dxa"/>
              <w:left w:w="85" w:type="dxa"/>
              <w:bottom w:w="85" w:type="dxa"/>
              <w:right w:w="85" w:type="dxa"/>
            </w:tcMar>
            <w:vAlign w:val="center"/>
          </w:tcPr>
          <w:p w14:paraId="3856A1F1" w14:textId="77777777" w:rsidR="00FA7659" w:rsidRPr="00FA7659" w:rsidRDefault="00FA7659" w:rsidP="00FA7659">
            <w:pPr>
              <w:spacing w:after="40" w:line="240" w:lineRule="auto"/>
              <w:rPr>
                <w:rFonts w:cs="Arial"/>
              </w:rPr>
            </w:pPr>
            <w:r w:rsidRPr="00FA7659">
              <w:rPr>
                <w:rFonts w:cs="Arial"/>
                <w:sz w:val="19"/>
              </w:rPr>
              <w:t>Deletes a disaster recovery plan</w:t>
            </w:r>
          </w:p>
        </w:tc>
      </w:tr>
      <w:tr w:rsidR="00FA7659" w:rsidRPr="00FA7659" w14:paraId="13B9A8B9" w14:textId="77777777" w:rsidTr="00A9657E">
        <w:trPr>
          <w:cantSplit/>
          <w:jc w:val="center"/>
        </w:trPr>
        <w:tc>
          <w:tcPr>
            <w:tcW w:w="2088" w:type="dxa"/>
            <w:tcMar>
              <w:top w:w="85" w:type="dxa"/>
              <w:left w:w="85" w:type="dxa"/>
              <w:bottom w:w="85" w:type="dxa"/>
              <w:right w:w="85" w:type="dxa"/>
            </w:tcMar>
            <w:vAlign w:val="center"/>
          </w:tcPr>
          <w:p w14:paraId="0FC199E4"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11398823" w14:textId="77777777" w:rsidR="00FA7659" w:rsidRPr="00FA7659" w:rsidRDefault="00FA7659" w:rsidP="00FA7659">
            <w:pPr>
              <w:spacing w:after="40" w:line="240" w:lineRule="auto"/>
              <w:rPr>
                <w:rFonts w:cs="Arial"/>
              </w:rPr>
            </w:pPr>
            <w:r w:rsidRPr="00FA7659">
              <w:rPr>
                <w:rFonts w:cs="Arial"/>
                <w:sz w:val="19"/>
              </w:rPr>
              <w:t>Connect Availability Zone (PC)</w:t>
            </w:r>
            <w:r w:rsidRPr="00FA7659">
              <w:rPr>
                <w:rFonts w:cs="Arial"/>
                <w:sz w:val="19"/>
              </w:rPr>
              <w:br/>
              <w:t>ConnectToAz</w:t>
            </w:r>
          </w:p>
        </w:tc>
        <w:tc>
          <w:tcPr>
            <w:tcW w:w="4968" w:type="dxa"/>
            <w:tcMar>
              <w:top w:w="85" w:type="dxa"/>
              <w:left w:w="85" w:type="dxa"/>
              <w:bottom w:w="85" w:type="dxa"/>
              <w:right w:w="85" w:type="dxa"/>
            </w:tcMar>
            <w:vAlign w:val="center"/>
          </w:tcPr>
          <w:p w14:paraId="6728650E" w14:textId="77777777" w:rsidR="00FA7659" w:rsidRPr="00FA7659" w:rsidRDefault="00FA7659" w:rsidP="00FA7659">
            <w:pPr>
              <w:spacing w:after="40" w:line="240" w:lineRule="auto"/>
              <w:rPr>
                <w:rFonts w:cs="Arial"/>
              </w:rPr>
            </w:pPr>
            <w:r w:rsidRPr="00FA7659">
              <w:rPr>
                <w:rFonts w:cs="Arial"/>
                <w:sz w:val="19"/>
              </w:rPr>
              <w:t>Connects a remote availability zone for DR</w:t>
            </w:r>
          </w:p>
        </w:tc>
      </w:tr>
      <w:tr w:rsidR="00FA7659" w:rsidRPr="00FA7659" w14:paraId="402D55CD" w14:textId="77777777" w:rsidTr="00A9657E">
        <w:trPr>
          <w:cantSplit/>
          <w:jc w:val="center"/>
        </w:trPr>
        <w:tc>
          <w:tcPr>
            <w:tcW w:w="2088" w:type="dxa"/>
            <w:tcMar>
              <w:top w:w="85" w:type="dxa"/>
              <w:left w:w="85" w:type="dxa"/>
              <w:bottom w:w="85" w:type="dxa"/>
              <w:right w:w="85" w:type="dxa"/>
            </w:tcMar>
            <w:vAlign w:val="center"/>
          </w:tcPr>
          <w:p w14:paraId="548A847E"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6109B3F5" w14:textId="77777777" w:rsidR="00FA7659" w:rsidRPr="00FA7659" w:rsidRDefault="00FA7659" w:rsidP="00FA7659">
            <w:pPr>
              <w:spacing w:after="40" w:line="240" w:lineRule="auto"/>
              <w:rPr>
                <w:rFonts w:cs="Arial"/>
              </w:rPr>
            </w:pPr>
            <w:r w:rsidRPr="00FA7659">
              <w:rPr>
                <w:rFonts w:cs="Arial"/>
                <w:sz w:val="19"/>
              </w:rPr>
              <w:t>Disconnect Availability Zone (PC)</w:t>
            </w:r>
            <w:r w:rsidRPr="00FA7659">
              <w:rPr>
                <w:rFonts w:cs="Arial"/>
                <w:sz w:val="19"/>
              </w:rPr>
              <w:br/>
              <w:t>DisconnectAz</w:t>
            </w:r>
          </w:p>
        </w:tc>
        <w:tc>
          <w:tcPr>
            <w:tcW w:w="4968" w:type="dxa"/>
            <w:tcMar>
              <w:top w:w="85" w:type="dxa"/>
              <w:left w:w="85" w:type="dxa"/>
              <w:bottom w:w="85" w:type="dxa"/>
              <w:right w:w="85" w:type="dxa"/>
            </w:tcMar>
            <w:vAlign w:val="center"/>
          </w:tcPr>
          <w:p w14:paraId="4C49A435" w14:textId="77777777" w:rsidR="00FA7659" w:rsidRPr="00FA7659" w:rsidRDefault="00FA7659" w:rsidP="00FA7659">
            <w:pPr>
              <w:spacing w:after="40" w:line="240" w:lineRule="auto"/>
              <w:rPr>
                <w:rFonts w:cs="Arial"/>
              </w:rPr>
            </w:pPr>
            <w:r w:rsidRPr="00FA7659">
              <w:rPr>
                <w:rFonts w:cs="Arial"/>
                <w:sz w:val="19"/>
              </w:rPr>
              <w:t>Disconnects a remote availability zone</w:t>
            </w:r>
          </w:p>
        </w:tc>
      </w:tr>
      <w:tr w:rsidR="00FA7659" w:rsidRPr="00FA7659" w14:paraId="3FB94789" w14:textId="77777777" w:rsidTr="00A9657E">
        <w:trPr>
          <w:cantSplit/>
          <w:jc w:val="center"/>
        </w:trPr>
        <w:tc>
          <w:tcPr>
            <w:tcW w:w="2088" w:type="dxa"/>
            <w:tcMar>
              <w:top w:w="85" w:type="dxa"/>
              <w:left w:w="85" w:type="dxa"/>
              <w:bottom w:w="85" w:type="dxa"/>
              <w:right w:w="85" w:type="dxa"/>
            </w:tcMar>
            <w:vAlign w:val="center"/>
          </w:tcPr>
          <w:p w14:paraId="26417D6E"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3975A447" w14:textId="77777777" w:rsidR="00FA7659" w:rsidRPr="00FA7659" w:rsidRDefault="00FA7659" w:rsidP="00FA7659">
            <w:pPr>
              <w:spacing w:after="40" w:line="240" w:lineRule="auto"/>
              <w:rPr>
                <w:rFonts w:cs="Arial"/>
              </w:rPr>
            </w:pPr>
            <w:r w:rsidRPr="00FA7659">
              <w:rPr>
                <w:rFonts w:cs="Arial"/>
                <w:sz w:val="19"/>
              </w:rPr>
              <w:t>Enable Foundation Central (PC)</w:t>
            </w:r>
            <w:r w:rsidRPr="00FA7659">
              <w:rPr>
                <w:rFonts w:cs="Arial"/>
                <w:sz w:val="19"/>
              </w:rPr>
              <w:br/>
              <w:t>EnableFC</w:t>
            </w:r>
          </w:p>
        </w:tc>
        <w:tc>
          <w:tcPr>
            <w:tcW w:w="4968" w:type="dxa"/>
            <w:tcMar>
              <w:top w:w="85" w:type="dxa"/>
              <w:left w:w="85" w:type="dxa"/>
              <w:bottom w:w="85" w:type="dxa"/>
              <w:right w:w="85" w:type="dxa"/>
            </w:tcMar>
            <w:vAlign w:val="center"/>
          </w:tcPr>
          <w:p w14:paraId="712BFDEC" w14:textId="77777777" w:rsidR="00FA7659" w:rsidRPr="00FA7659" w:rsidRDefault="00FA7659" w:rsidP="00FA7659">
            <w:pPr>
              <w:spacing w:after="40" w:line="240" w:lineRule="auto"/>
              <w:rPr>
                <w:rFonts w:cs="Arial"/>
              </w:rPr>
            </w:pPr>
            <w:r w:rsidRPr="00FA7659">
              <w:rPr>
                <w:rFonts w:cs="Arial"/>
                <w:sz w:val="19"/>
              </w:rPr>
              <w:t>Enables Foundation Central in Prism Central</w:t>
            </w:r>
          </w:p>
        </w:tc>
      </w:tr>
      <w:tr w:rsidR="00FA7659" w:rsidRPr="00FA7659" w14:paraId="4074D3CA" w14:textId="77777777" w:rsidTr="00A9657E">
        <w:trPr>
          <w:cantSplit/>
          <w:jc w:val="center"/>
        </w:trPr>
        <w:tc>
          <w:tcPr>
            <w:tcW w:w="2088" w:type="dxa"/>
            <w:tcMar>
              <w:top w:w="85" w:type="dxa"/>
              <w:left w:w="85" w:type="dxa"/>
              <w:bottom w:w="85" w:type="dxa"/>
              <w:right w:w="85" w:type="dxa"/>
            </w:tcMar>
            <w:vAlign w:val="center"/>
          </w:tcPr>
          <w:p w14:paraId="41FA35E6"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36F29E4F" w14:textId="77777777" w:rsidR="00FA7659" w:rsidRPr="00FA7659" w:rsidRDefault="00FA7659" w:rsidP="00FA7659">
            <w:pPr>
              <w:spacing w:after="40" w:line="240" w:lineRule="auto"/>
              <w:rPr>
                <w:rFonts w:cs="Arial"/>
              </w:rPr>
            </w:pPr>
            <w:r w:rsidRPr="00FA7659">
              <w:rPr>
                <w:rFonts w:cs="Arial"/>
                <w:sz w:val="19"/>
              </w:rPr>
              <w:t>Generate FC API Key</w:t>
            </w:r>
            <w:r w:rsidRPr="00FA7659">
              <w:rPr>
                <w:rFonts w:cs="Arial"/>
                <w:sz w:val="19"/>
              </w:rPr>
              <w:br/>
              <w:t>GenerateFcApiKey</w:t>
            </w:r>
          </w:p>
        </w:tc>
        <w:tc>
          <w:tcPr>
            <w:tcW w:w="4968" w:type="dxa"/>
            <w:tcMar>
              <w:top w:w="85" w:type="dxa"/>
              <w:left w:w="85" w:type="dxa"/>
              <w:bottom w:w="85" w:type="dxa"/>
              <w:right w:w="85" w:type="dxa"/>
            </w:tcMar>
            <w:vAlign w:val="center"/>
          </w:tcPr>
          <w:p w14:paraId="14B009CE" w14:textId="77777777" w:rsidR="00FA7659" w:rsidRPr="00FA7659" w:rsidRDefault="00FA7659" w:rsidP="00FA7659">
            <w:pPr>
              <w:spacing w:after="40" w:line="240" w:lineRule="auto"/>
              <w:rPr>
                <w:rFonts w:cs="Arial"/>
              </w:rPr>
            </w:pPr>
            <w:r w:rsidRPr="00FA7659">
              <w:rPr>
                <w:rFonts w:cs="Arial"/>
                <w:sz w:val="19"/>
              </w:rPr>
              <w:t>Generates a Foundation Central API key</w:t>
            </w:r>
          </w:p>
        </w:tc>
      </w:tr>
      <w:tr w:rsidR="00FA7659" w:rsidRPr="00FA7659" w14:paraId="1CD1BCAC" w14:textId="77777777" w:rsidTr="00A9657E">
        <w:trPr>
          <w:cantSplit/>
          <w:jc w:val="center"/>
        </w:trPr>
        <w:tc>
          <w:tcPr>
            <w:tcW w:w="2088" w:type="dxa"/>
            <w:tcMar>
              <w:top w:w="85" w:type="dxa"/>
              <w:left w:w="85" w:type="dxa"/>
              <w:bottom w:w="85" w:type="dxa"/>
              <w:right w:w="85" w:type="dxa"/>
            </w:tcMar>
            <w:vAlign w:val="center"/>
          </w:tcPr>
          <w:p w14:paraId="5CEDCFD0"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2A4A39D4" w14:textId="77777777" w:rsidR="00FA7659" w:rsidRPr="00FA7659" w:rsidRDefault="00FA7659" w:rsidP="00FA7659">
            <w:pPr>
              <w:spacing w:after="40" w:line="240" w:lineRule="auto"/>
              <w:rPr>
                <w:rFonts w:cs="Arial"/>
              </w:rPr>
            </w:pPr>
            <w:r w:rsidRPr="00FA7659">
              <w:rPr>
                <w:rFonts w:cs="Arial"/>
                <w:sz w:val="19"/>
              </w:rPr>
              <w:t>Enable Marketplace (PC)</w:t>
            </w:r>
            <w:r w:rsidRPr="00FA7659">
              <w:rPr>
                <w:rFonts w:cs="Arial"/>
                <w:sz w:val="19"/>
              </w:rPr>
              <w:br/>
              <w:t>EnableMarketplace</w:t>
            </w:r>
          </w:p>
        </w:tc>
        <w:tc>
          <w:tcPr>
            <w:tcW w:w="4968" w:type="dxa"/>
            <w:tcMar>
              <w:top w:w="85" w:type="dxa"/>
              <w:left w:w="85" w:type="dxa"/>
              <w:bottom w:w="85" w:type="dxa"/>
              <w:right w:w="85" w:type="dxa"/>
            </w:tcMar>
            <w:vAlign w:val="center"/>
          </w:tcPr>
          <w:p w14:paraId="7C9936A1" w14:textId="77777777" w:rsidR="00FA7659" w:rsidRPr="00FA7659" w:rsidRDefault="00FA7659" w:rsidP="00FA7659">
            <w:pPr>
              <w:spacing w:after="40" w:line="240" w:lineRule="auto"/>
              <w:rPr>
                <w:rFonts w:cs="Arial"/>
              </w:rPr>
            </w:pPr>
            <w:r w:rsidRPr="00FA7659">
              <w:rPr>
                <w:rFonts w:cs="Arial"/>
                <w:sz w:val="19"/>
              </w:rPr>
              <w:t>Enables Marketplace in Prism Central</w:t>
            </w:r>
          </w:p>
        </w:tc>
      </w:tr>
      <w:tr w:rsidR="00FA7659" w:rsidRPr="00FA7659" w14:paraId="1EF37D3E" w14:textId="77777777" w:rsidTr="00A9657E">
        <w:trPr>
          <w:cantSplit/>
          <w:jc w:val="center"/>
        </w:trPr>
        <w:tc>
          <w:tcPr>
            <w:tcW w:w="2088" w:type="dxa"/>
            <w:tcMar>
              <w:top w:w="85" w:type="dxa"/>
              <w:left w:w="85" w:type="dxa"/>
              <w:bottom w:w="85" w:type="dxa"/>
              <w:right w:w="85" w:type="dxa"/>
            </w:tcMar>
            <w:vAlign w:val="center"/>
          </w:tcPr>
          <w:p w14:paraId="353FC177"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69EDC7CC" w14:textId="77777777" w:rsidR="00FA7659" w:rsidRPr="00FA7659" w:rsidRDefault="00FA7659" w:rsidP="00FA7659">
            <w:pPr>
              <w:spacing w:after="40" w:line="240" w:lineRule="auto"/>
              <w:rPr>
                <w:rFonts w:cs="Arial"/>
              </w:rPr>
            </w:pPr>
            <w:r w:rsidRPr="00FA7659">
              <w:rPr>
                <w:rFonts w:cs="Arial"/>
                <w:sz w:val="19"/>
              </w:rPr>
              <w:t>Change Default Admin Password (PE)</w:t>
            </w:r>
            <w:r w:rsidRPr="00FA7659">
              <w:rPr>
                <w:rFonts w:cs="Arial"/>
                <w:sz w:val="19"/>
              </w:rPr>
              <w:br/>
              <w:t>ChangeDefaultAdminPasswordPe</w:t>
            </w:r>
          </w:p>
        </w:tc>
        <w:tc>
          <w:tcPr>
            <w:tcW w:w="4968" w:type="dxa"/>
            <w:tcMar>
              <w:top w:w="85" w:type="dxa"/>
              <w:left w:w="85" w:type="dxa"/>
              <w:bottom w:w="85" w:type="dxa"/>
              <w:right w:w="85" w:type="dxa"/>
            </w:tcMar>
            <w:vAlign w:val="center"/>
          </w:tcPr>
          <w:p w14:paraId="6216C795" w14:textId="77777777" w:rsidR="00FA7659" w:rsidRPr="00FA7659" w:rsidRDefault="00FA7659" w:rsidP="00FA7659">
            <w:pPr>
              <w:spacing w:after="40" w:line="240" w:lineRule="auto"/>
              <w:rPr>
                <w:rFonts w:cs="Arial"/>
              </w:rPr>
            </w:pPr>
            <w:r w:rsidRPr="00FA7659">
              <w:rPr>
                <w:rFonts w:cs="Arial"/>
                <w:sz w:val="19"/>
              </w:rPr>
              <w:t>Changes the Prism Element admin password using a new credential reference; does not rotate AHV, CVM, or iDRAC accounts</w:t>
            </w:r>
          </w:p>
        </w:tc>
      </w:tr>
      <w:tr w:rsidR="00FA7659" w:rsidRPr="00FA7659" w14:paraId="2F9B8CF1" w14:textId="77777777" w:rsidTr="00A9657E">
        <w:trPr>
          <w:cantSplit/>
          <w:jc w:val="center"/>
        </w:trPr>
        <w:tc>
          <w:tcPr>
            <w:tcW w:w="2088" w:type="dxa"/>
            <w:tcMar>
              <w:top w:w="85" w:type="dxa"/>
              <w:left w:w="85" w:type="dxa"/>
              <w:bottom w:w="85" w:type="dxa"/>
              <w:right w:w="85" w:type="dxa"/>
            </w:tcMar>
            <w:vAlign w:val="center"/>
          </w:tcPr>
          <w:p w14:paraId="7E186C64"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0A03335D" w14:textId="77777777" w:rsidR="00FA7659" w:rsidRPr="00FA7659" w:rsidRDefault="00FA7659" w:rsidP="00FA7659">
            <w:pPr>
              <w:spacing w:after="40" w:line="240" w:lineRule="auto"/>
              <w:rPr>
                <w:rFonts w:cs="Arial"/>
              </w:rPr>
            </w:pPr>
            <w:r w:rsidRPr="00FA7659">
              <w:rPr>
                <w:rFonts w:cs="Arial"/>
                <w:sz w:val="19"/>
              </w:rPr>
              <w:t>Accept EULA (PE)</w:t>
            </w:r>
            <w:r w:rsidRPr="00FA7659">
              <w:rPr>
                <w:rFonts w:cs="Arial"/>
                <w:sz w:val="19"/>
              </w:rPr>
              <w:br/>
              <w:t>AcceptEulaPe</w:t>
            </w:r>
          </w:p>
        </w:tc>
        <w:tc>
          <w:tcPr>
            <w:tcW w:w="4968" w:type="dxa"/>
            <w:tcMar>
              <w:top w:w="85" w:type="dxa"/>
              <w:left w:w="85" w:type="dxa"/>
              <w:bottom w:w="85" w:type="dxa"/>
              <w:right w:w="85" w:type="dxa"/>
            </w:tcMar>
            <w:vAlign w:val="center"/>
          </w:tcPr>
          <w:p w14:paraId="37D63427" w14:textId="77777777" w:rsidR="00FA7659" w:rsidRPr="00FA7659" w:rsidRDefault="00FA7659" w:rsidP="00FA7659">
            <w:pPr>
              <w:spacing w:after="40" w:line="240" w:lineRule="auto"/>
              <w:rPr>
                <w:rFonts w:cs="Arial"/>
              </w:rPr>
            </w:pPr>
            <w:r w:rsidRPr="00FA7659">
              <w:rPr>
                <w:rFonts w:cs="Arial"/>
                <w:sz w:val="19"/>
              </w:rPr>
              <w:t>Accepts the EULA in Prism Element</w:t>
            </w:r>
          </w:p>
        </w:tc>
      </w:tr>
      <w:tr w:rsidR="00FA7659" w:rsidRPr="00FA7659" w14:paraId="66EEC8C1" w14:textId="77777777" w:rsidTr="00A9657E">
        <w:trPr>
          <w:cantSplit/>
          <w:jc w:val="center"/>
        </w:trPr>
        <w:tc>
          <w:tcPr>
            <w:tcW w:w="2088" w:type="dxa"/>
            <w:tcMar>
              <w:top w:w="85" w:type="dxa"/>
              <w:left w:w="85" w:type="dxa"/>
              <w:bottom w:w="85" w:type="dxa"/>
              <w:right w:w="85" w:type="dxa"/>
            </w:tcMar>
            <w:vAlign w:val="center"/>
          </w:tcPr>
          <w:p w14:paraId="7D7ACC0B"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6AF2C1AC" w14:textId="77777777" w:rsidR="00FA7659" w:rsidRPr="00FA7659" w:rsidRDefault="00FA7659" w:rsidP="00FA7659">
            <w:pPr>
              <w:spacing w:after="40" w:line="240" w:lineRule="auto"/>
              <w:rPr>
                <w:rFonts w:cs="Arial"/>
              </w:rPr>
            </w:pPr>
            <w:r w:rsidRPr="00FA7659">
              <w:rPr>
                <w:rFonts w:cs="Arial"/>
                <w:sz w:val="19"/>
              </w:rPr>
              <w:t>Accept EULA (PC)</w:t>
            </w:r>
            <w:r w:rsidRPr="00FA7659">
              <w:rPr>
                <w:rFonts w:cs="Arial"/>
                <w:sz w:val="19"/>
              </w:rPr>
              <w:br/>
              <w:t>AcceptEulaPc</w:t>
            </w:r>
          </w:p>
        </w:tc>
        <w:tc>
          <w:tcPr>
            <w:tcW w:w="4968" w:type="dxa"/>
            <w:tcMar>
              <w:top w:w="85" w:type="dxa"/>
              <w:left w:w="85" w:type="dxa"/>
              <w:bottom w:w="85" w:type="dxa"/>
              <w:right w:w="85" w:type="dxa"/>
            </w:tcMar>
            <w:vAlign w:val="center"/>
          </w:tcPr>
          <w:p w14:paraId="7DFCD11A" w14:textId="77777777" w:rsidR="00FA7659" w:rsidRPr="00FA7659" w:rsidRDefault="00FA7659" w:rsidP="00FA7659">
            <w:pPr>
              <w:spacing w:after="40" w:line="240" w:lineRule="auto"/>
              <w:rPr>
                <w:rFonts w:cs="Arial"/>
              </w:rPr>
            </w:pPr>
            <w:r w:rsidRPr="00FA7659">
              <w:rPr>
                <w:rFonts w:cs="Arial"/>
                <w:sz w:val="19"/>
              </w:rPr>
              <w:t>Accepts the EULA in Prism Central</w:t>
            </w:r>
          </w:p>
        </w:tc>
      </w:tr>
      <w:tr w:rsidR="00FA7659" w:rsidRPr="00FA7659" w14:paraId="10321576" w14:textId="77777777" w:rsidTr="00A9657E">
        <w:trPr>
          <w:cantSplit/>
          <w:jc w:val="center"/>
        </w:trPr>
        <w:tc>
          <w:tcPr>
            <w:tcW w:w="2088" w:type="dxa"/>
            <w:tcMar>
              <w:top w:w="85" w:type="dxa"/>
              <w:left w:w="85" w:type="dxa"/>
              <w:bottom w:w="85" w:type="dxa"/>
              <w:right w:w="85" w:type="dxa"/>
            </w:tcMar>
            <w:vAlign w:val="center"/>
          </w:tcPr>
          <w:p w14:paraId="71988D1F"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046AC584" w14:textId="77777777" w:rsidR="00FA7659" w:rsidRPr="00FA7659" w:rsidRDefault="00FA7659" w:rsidP="00FA7659">
            <w:pPr>
              <w:spacing w:after="40" w:line="240" w:lineRule="auto"/>
              <w:rPr>
                <w:rFonts w:cs="Arial"/>
              </w:rPr>
            </w:pPr>
            <w:r w:rsidRPr="00FA7659">
              <w:rPr>
                <w:rFonts w:cs="Arial"/>
                <w:sz w:val="19"/>
              </w:rPr>
              <w:t>Update Pulse (PE)</w:t>
            </w:r>
            <w:r w:rsidRPr="00FA7659">
              <w:rPr>
                <w:rFonts w:cs="Arial"/>
                <w:sz w:val="19"/>
              </w:rPr>
              <w:br/>
              <w:t>UpdatePulsePe</w:t>
            </w:r>
          </w:p>
        </w:tc>
        <w:tc>
          <w:tcPr>
            <w:tcW w:w="4968" w:type="dxa"/>
            <w:tcMar>
              <w:top w:w="85" w:type="dxa"/>
              <w:left w:w="85" w:type="dxa"/>
              <w:bottom w:w="85" w:type="dxa"/>
              <w:right w:w="85" w:type="dxa"/>
            </w:tcMar>
            <w:vAlign w:val="center"/>
          </w:tcPr>
          <w:p w14:paraId="0F28181F" w14:textId="77777777" w:rsidR="00FA7659" w:rsidRPr="00FA7659" w:rsidRDefault="00FA7659" w:rsidP="00FA7659">
            <w:pPr>
              <w:spacing w:after="40" w:line="240" w:lineRule="auto"/>
              <w:rPr>
                <w:rFonts w:cs="Arial"/>
              </w:rPr>
            </w:pPr>
            <w:r w:rsidRPr="00FA7659">
              <w:rPr>
                <w:rFonts w:cs="Arial"/>
                <w:sz w:val="19"/>
              </w:rPr>
              <w:t>Updates Pulse settings in Prism Element</w:t>
            </w:r>
          </w:p>
        </w:tc>
      </w:tr>
      <w:tr w:rsidR="00FA7659" w:rsidRPr="00FA7659" w14:paraId="4DA5043F" w14:textId="77777777" w:rsidTr="00A9657E">
        <w:trPr>
          <w:cantSplit/>
          <w:jc w:val="center"/>
        </w:trPr>
        <w:tc>
          <w:tcPr>
            <w:tcW w:w="2088" w:type="dxa"/>
            <w:tcMar>
              <w:top w:w="85" w:type="dxa"/>
              <w:left w:w="85" w:type="dxa"/>
              <w:bottom w:w="85" w:type="dxa"/>
              <w:right w:w="85" w:type="dxa"/>
            </w:tcMar>
            <w:vAlign w:val="center"/>
          </w:tcPr>
          <w:p w14:paraId="6C6E0C2F"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54D64961" w14:textId="77777777" w:rsidR="00FA7659" w:rsidRPr="00FA7659" w:rsidRDefault="00FA7659" w:rsidP="00FA7659">
            <w:pPr>
              <w:spacing w:after="40" w:line="240" w:lineRule="auto"/>
              <w:rPr>
                <w:rFonts w:cs="Arial"/>
              </w:rPr>
            </w:pPr>
            <w:r w:rsidRPr="00FA7659">
              <w:rPr>
                <w:rFonts w:cs="Arial"/>
                <w:sz w:val="19"/>
              </w:rPr>
              <w:t>Update Pulse (PC)</w:t>
            </w:r>
            <w:r w:rsidRPr="00FA7659">
              <w:rPr>
                <w:rFonts w:cs="Arial"/>
                <w:sz w:val="19"/>
              </w:rPr>
              <w:br/>
              <w:t>UpdatePulsePc</w:t>
            </w:r>
          </w:p>
        </w:tc>
        <w:tc>
          <w:tcPr>
            <w:tcW w:w="4968" w:type="dxa"/>
            <w:tcMar>
              <w:top w:w="85" w:type="dxa"/>
              <w:left w:w="85" w:type="dxa"/>
              <w:bottom w:w="85" w:type="dxa"/>
              <w:right w:w="85" w:type="dxa"/>
            </w:tcMar>
            <w:vAlign w:val="center"/>
          </w:tcPr>
          <w:p w14:paraId="3BC9F411" w14:textId="77777777" w:rsidR="00FA7659" w:rsidRPr="00FA7659" w:rsidRDefault="00FA7659" w:rsidP="00FA7659">
            <w:pPr>
              <w:spacing w:after="40" w:line="240" w:lineRule="auto"/>
              <w:rPr>
                <w:rFonts w:cs="Arial"/>
              </w:rPr>
            </w:pPr>
            <w:r w:rsidRPr="00FA7659">
              <w:rPr>
                <w:rFonts w:cs="Arial"/>
                <w:sz w:val="19"/>
              </w:rPr>
              <w:t>Updates Pulse settings in Prism Central</w:t>
            </w:r>
          </w:p>
        </w:tc>
      </w:tr>
      <w:tr w:rsidR="00FA7659" w:rsidRPr="00FA7659" w14:paraId="0F38508E" w14:textId="77777777" w:rsidTr="00A9657E">
        <w:trPr>
          <w:cantSplit/>
          <w:jc w:val="center"/>
        </w:trPr>
        <w:tc>
          <w:tcPr>
            <w:tcW w:w="2088" w:type="dxa"/>
            <w:tcMar>
              <w:top w:w="85" w:type="dxa"/>
              <w:left w:w="85" w:type="dxa"/>
              <w:bottom w:w="85" w:type="dxa"/>
              <w:right w:w="85" w:type="dxa"/>
            </w:tcMar>
            <w:vAlign w:val="center"/>
          </w:tcPr>
          <w:p w14:paraId="4EA0B715"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069C8470" w14:textId="77777777" w:rsidR="00FA7659" w:rsidRPr="00FA7659" w:rsidRDefault="00FA7659" w:rsidP="00FA7659">
            <w:pPr>
              <w:spacing w:after="40" w:line="240" w:lineRule="auto"/>
              <w:rPr>
                <w:rFonts w:cs="Arial"/>
              </w:rPr>
            </w:pPr>
            <w:r w:rsidRPr="00FA7659">
              <w:rPr>
                <w:rFonts w:cs="Arial"/>
                <w:sz w:val="19"/>
              </w:rPr>
              <w:t>Set HA Reservation (PE)</w:t>
            </w:r>
            <w:r w:rsidRPr="00FA7659">
              <w:rPr>
                <w:rFonts w:cs="Arial"/>
                <w:sz w:val="19"/>
              </w:rPr>
              <w:br/>
              <w:t>HaReservation</w:t>
            </w:r>
          </w:p>
        </w:tc>
        <w:tc>
          <w:tcPr>
            <w:tcW w:w="4968" w:type="dxa"/>
            <w:tcMar>
              <w:top w:w="85" w:type="dxa"/>
              <w:left w:w="85" w:type="dxa"/>
              <w:bottom w:w="85" w:type="dxa"/>
              <w:right w:w="85" w:type="dxa"/>
            </w:tcMar>
            <w:vAlign w:val="center"/>
          </w:tcPr>
          <w:p w14:paraId="3D916E11" w14:textId="77777777" w:rsidR="00FA7659" w:rsidRPr="00FA7659" w:rsidRDefault="00FA7659" w:rsidP="00FA7659">
            <w:pPr>
              <w:spacing w:after="40" w:line="240" w:lineRule="auto"/>
              <w:rPr>
                <w:rFonts w:cs="Arial"/>
              </w:rPr>
            </w:pPr>
            <w:r w:rsidRPr="00FA7659">
              <w:rPr>
                <w:rFonts w:cs="Arial"/>
                <w:sz w:val="19"/>
              </w:rPr>
              <w:t>Configures high-availability host reservation</w:t>
            </w:r>
          </w:p>
        </w:tc>
      </w:tr>
      <w:tr w:rsidR="00FA7659" w:rsidRPr="00FA7659" w14:paraId="26BC5282" w14:textId="77777777" w:rsidTr="00A9657E">
        <w:trPr>
          <w:cantSplit/>
          <w:jc w:val="center"/>
        </w:trPr>
        <w:tc>
          <w:tcPr>
            <w:tcW w:w="2088" w:type="dxa"/>
            <w:tcMar>
              <w:top w:w="85" w:type="dxa"/>
              <w:left w:w="85" w:type="dxa"/>
              <w:bottom w:w="85" w:type="dxa"/>
              <w:right w:w="85" w:type="dxa"/>
            </w:tcMar>
            <w:vAlign w:val="center"/>
          </w:tcPr>
          <w:p w14:paraId="7E770AE9" w14:textId="77777777" w:rsidR="00FA7659" w:rsidRPr="00FA7659" w:rsidRDefault="00FA7659" w:rsidP="00FA7659">
            <w:pPr>
              <w:spacing w:after="40" w:line="240" w:lineRule="auto"/>
              <w:rPr>
                <w:rFonts w:cs="Arial"/>
              </w:rPr>
            </w:pPr>
            <w:r w:rsidRPr="00FA7659">
              <w:rPr>
                <w:rFonts w:cs="Arial"/>
                <w:sz w:val="19"/>
              </w:rPr>
              <w:t>Prism Element</w:t>
            </w:r>
          </w:p>
        </w:tc>
        <w:tc>
          <w:tcPr>
            <w:tcW w:w="3024" w:type="dxa"/>
            <w:tcMar>
              <w:top w:w="85" w:type="dxa"/>
              <w:left w:w="85" w:type="dxa"/>
              <w:bottom w:w="85" w:type="dxa"/>
              <w:right w:w="85" w:type="dxa"/>
            </w:tcMar>
            <w:vAlign w:val="center"/>
          </w:tcPr>
          <w:p w14:paraId="37EA76BE" w14:textId="77777777" w:rsidR="00FA7659" w:rsidRPr="00FA7659" w:rsidRDefault="00FA7659" w:rsidP="00FA7659">
            <w:pPr>
              <w:spacing w:after="40" w:line="240" w:lineRule="auto"/>
              <w:rPr>
                <w:rFonts w:cs="Arial"/>
              </w:rPr>
            </w:pPr>
            <w:r w:rsidRPr="00FA7659">
              <w:rPr>
                <w:rFonts w:cs="Arial"/>
                <w:sz w:val="19"/>
              </w:rPr>
              <w:t>Set Rebuild Capacity (PE)</w:t>
            </w:r>
            <w:r w:rsidRPr="00FA7659">
              <w:rPr>
                <w:rFonts w:cs="Arial"/>
                <w:sz w:val="19"/>
              </w:rPr>
              <w:br/>
              <w:t>RebuildCapacityReservation</w:t>
            </w:r>
          </w:p>
        </w:tc>
        <w:tc>
          <w:tcPr>
            <w:tcW w:w="4968" w:type="dxa"/>
            <w:tcMar>
              <w:top w:w="85" w:type="dxa"/>
              <w:left w:w="85" w:type="dxa"/>
              <w:bottom w:w="85" w:type="dxa"/>
              <w:right w:w="85" w:type="dxa"/>
            </w:tcMar>
            <w:vAlign w:val="center"/>
          </w:tcPr>
          <w:p w14:paraId="38DA38A8" w14:textId="77777777" w:rsidR="00FA7659" w:rsidRPr="00FA7659" w:rsidRDefault="00FA7659" w:rsidP="00FA7659">
            <w:pPr>
              <w:spacing w:after="40" w:line="240" w:lineRule="auto"/>
              <w:rPr>
                <w:rFonts w:cs="Arial"/>
              </w:rPr>
            </w:pPr>
            <w:r w:rsidRPr="00FA7659">
              <w:rPr>
                <w:rFonts w:cs="Arial"/>
                <w:sz w:val="19"/>
              </w:rPr>
              <w:t>Configures rebuild capacity reservation</w:t>
            </w:r>
          </w:p>
        </w:tc>
      </w:tr>
      <w:tr w:rsidR="00FA7659" w:rsidRPr="00FA7659" w14:paraId="77FEABDE" w14:textId="77777777" w:rsidTr="00A9657E">
        <w:trPr>
          <w:cantSplit/>
          <w:jc w:val="center"/>
        </w:trPr>
        <w:tc>
          <w:tcPr>
            <w:tcW w:w="2088" w:type="dxa"/>
            <w:tcMar>
              <w:top w:w="85" w:type="dxa"/>
              <w:left w:w="85" w:type="dxa"/>
              <w:bottom w:w="85" w:type="dxa"/>
              <w:right w:w="85" w:type="dxa"/>
            </w:tcMar>
            <w:vAlign w:val="center"/>
          </w:tcPr>
          <w:p w14:paraId="21B61806" w14:textId="77777777" w:rsidR="00FA7659" w:rsidRPr="00FA7659" w:rsidRDefault="00FA7659" w:rsidP="00FA7659">
            <w:pPr>
              <w:spacing w:after="40" w:line="240" w:lineRule="auto"/>
              <w:rPr>
                <w:rFonts w:cs="Arial"/>
              </w:rPr>
            </w:pPr>
            <w:r w:rsidRPr="00FA7659">
              <w:rPr>
                <w:rFonts w:cs="Arial"/>
                <w:sz w:val="19"/>
              </w:rPr>
              <w:lastRenderedPageBreak/>
              <w:t>Prism Element</w:t>
            </w:r>
          </w:p>
        </w:tc>
        <w:tc>
          <w:tcPr>
            <w:tcW w:w="3024" w:type="dxa"/>
            <w:tcMar>
              <w:top w:w="85" w:type="dxa"/>
              <w:left w:w="85" w:type="dxa"/>
              <w:bottom w:w="85" w:type="dxa"/>
              <w:right w:w="85" w:type="dxa"/>
            </w:tcMar>
            <w:vAlign w:val="center"/>
          </w:tcPr>
          <w:p w14:paraId="61C46D01" w14:textId="77777777" w:rsidR="00FA7659" w:rsidRPr="00FA7659" w:rsidRDefault="00FA7659" w:rsidP="00FA7659">
            <w:pPr>
              <w:spacing w:after="40" w:line="240" w:lineRule="auto"/>
              <w:rPr>
                <w:rFonts w:cs="Arial"/>
              </w:rPr>
            </w:pPr>
            <w:r w:rsidRPr="00FA7659">
              <w:rPr>
                <w:rFonts w:cs="Arial"/>
                <w:sz w:val="19"/>
              </w:rPr>
              <w:t>Update DSIP (PE)</w:t>
            </w:r>
            <w:r w:rsidRPr="00FA7659">
              <w:rPr>
                <w:rFonts w:cs="Arial"/>
                <w:sz w:val="19"/>
              </w:rPr>
              <w:br/>
              <w:t>UpdateDsip</w:t>
            </w:r>
          </w:p>
        </w:tc>
        <w:tc>
          <w:tcPr>
            <w:tcW w:w="4968" w:type="dxa"/>
            <w:tcMar>
              <w:top w:w="85" w:type="dxa"/>
              <w:left w:w="85" w:type="dxa"/>
              <w:bottom w:w="85" w:type="dxa"/>
              <w:right w:w="85" w:type="dxa"/>
            </w:tcMar>
            <w:vAlign w:val="center"/>
          </w:tcPr>
          <w:p w14:paraId="47969C80" w14:textId="77777777" w:rsidR="00FA7659" w:rsidRPr="00FA7659" w:rsidRDefault="00FA7659" w:rsidP="00FA7659">
            <w:pPr>
              <w:spacing w:after="40" w:line="240" w:lineRule="auto"/>
              <w:rPr>
                <w:rFonts w:cs="Arial"/>
              </w:rPr>
            </w:pPr>
            <w:r w:rsidRPr="00FA7659">
              <w:rPr>
                <w:rFonts w:cs="Arial"/>
                <w:sz w:val="19"/>
              </w:rPr>
              <w:t>Updates DSIP in Prism Element</w:t>
            </w:r>
          </w:p>
        </w:tc>
      </w:tr>
      <w:tr w:rsidR="00FA7659" w:rsidRPr="00FA7659" w14:paraId="717BF18E" w14:textId="77777777" w:rsidTr="00A9657E">
        <w:trPr>
          <w:cantSplit/>
          <w:jc w:val="center"/>
        </w:trPr>
        <w:tc>
          <w:tcPr>
            <w:tcW w:w="2088" w:type="dxa"/>
            <w:tcMar>
              <w:top w:w="85" w:type="dxa"/>
              <w:left w:w="85" w:type="dxa"/>
              <w:bottom w:w="85" w:type="dxa"/>
              <w:right w:w="85" w:type="dxa"/>
            </w:tcMar>
            <w:vAlign w:val="center"/>
          </w:tcPr>
          <w:p w14:paraId="00146DE5" w14:textId="77777777" w:rsidR="00FA7659" w:rsidRPr="00FA7659" w:rsidRDefault="00FA7659" w:rsidP="00FA7659">
            <w:pPr>
              <w:spacing w:after="40" w:line="240" w:lineRule="auto"/>
              <w:rPr>
                <w:rFonts w:cs="Arial"/>
              </w:rPr>
            </w:pPr>
            <w:r w:rsidRPr="00FA7659">
              <w:rPr>
                <w:rFonts w:cs="Arial"/>
                <w:sz w:val="19"/>
              </w:rPr>
              <w:t>System</w:t>
            </w:r>
          </w:p>
        </w:tc>
        <w:tc>
          <w:tcPr>
            <w:tcW w:w="3024" w:type="dxa"/>
            <w:tcMar>
              <w:top w:w="85" w:type="dxa"/>
              <w:left w:w="85" w:type="dxa"/>
              <w:bottom w:w="85" w:type="dxa"/>
              <w:right w:w="85" w:type="dxa"/>
            </w:tcMar>
            <w:vAlign w:val="center"/>
          </w:tcPr>
          <w:p w14:paraId="2AC8A29D" w14:textId="77777777" w:rsidR="00FA7659" w:rsidRPr="00FA7659" w:rsidRDefault="00FA7659" w:rsidP="00FA7659">
            <w:pPr>
              <w:spacing w:after="40" w:line="240" w:lineRule="auto"/>
              <w:rPr>
                <w:rFonts w:cs="Arial"/>
              </w:rPr>
            </w:pPr>
            <w:r w:rsidRPr="00FA7659">
              <w:rPr>
                <w:rFonts w:cs="Arial"/>
                <w:sz w:val="19"/>
              </w:rPr>
              <w:t>Update CVM Foundation</w:t>
            </w:r>
            <w:r w:rsidRPr="00FA7659">
              <w:rPr>
                <w:rFonts w:cs="Arial"/>
                <w:sz w:val="19"/>
              </w:rPr>
              <w:br/>
              <w:t>UpdateCvmFoundation</w:t>
            </w:r>
          </w:p>
        </w:tc>
        <w:tc>
          <w:tcPr>
            <w:tcW w:w="4968" w:type="dxa"/>
            <w:tcMar>
              <w:top w:w="85" w:type="dxa"/>
              <w:left w:w="85" w:type="dxa"/>
              <w:bottom w:w="85" w:type="dxa"/>
              <w:right w:w="85" w:type="dxa"/>
            </w:tcMar>
            <w:vAlign w:val="center"/>
          </w:tcPr>
          <w:p w14:paraId="6E133242" w14:textId="77777777" w:rsidR="00FA7659" w:rsidRPr="00FA7659" w:rsidRDefault="00FA7659" w:rsidP="00FA7659">
            <w:pPr>
              <w:spacing w:after="40" w:line="240" w:lineRule="auto"/>
              <w:rPr>
                <w:rFonts w:cs="Arial"/>
              </w:rPr>
            </w:pPr>
            <w:r w:rsidRPr="00FA7659">
              <w:rPr>
                <w:rFonts w:cs="Arial"/>
                <w:sz w:val="19"/>
              </w:rPr>
              <w:t>Updates Foundation on CVM nodes</w:t>
            </w:r>
          </w:p>
        </w:tc>
      </w:tr>
    </w:tbl>
    <w:p w14:paraId="3AEEBDDC" w14:textId="77777777" w:rsidR="00FA7659" w:rsidRPr="00FA7659" w:rsidRDefault="00FA7659" w:rsidP="00FA7659">
      <w:pPr>
        <w:spacing w:after="20" w:line="254" w:lineRule="auto"/>
        <w:rPr>
          <w:rFonts w:cs="Arial"/>
        </w:rPr>
      </w:pPr>
    </w:p>
    <w:p w14:paraId="73F682B3" w14:textId="59DAEF4B" w:rsidR="00FA7659" w:rsidRPr="00FA7659" w:rsidRDefault="00FA7659" w:rsidP="00FA7659">
      <w:pPr>
        <w:keepNext/>
        <w:keepLines/>
        <w:spacing w:before="280" w:line="254" w:lineRule="auto"/>
        <w:outlineLvl w:val="1"/>
        <w:rPr>
          <w:rFonts w:eastAsiaTheme="majorEastAsia" w:cs="Arial"/>
          <w:b/>
          <w:bCs/>
          <w:sz w:val="30"/>
          <w:szCs w:val="26"/>
        </w:rPr>
      </w:pPr>
      <w:bookmarkStart w:id="205" w:name="_Toc242951544"/>
      <w:bookmarkStart w:id="206" w:name="_Toc244001275"/>
      <w:r w:rsidRPr="00FA7659">
        <w:rPr>
          <w:rFonts w:eastAsiaTheme="majorEastAsia" w:cs="Arial"/>
          <w:b/>
          <w:bCs/>
          <w:sz w:val="30"/>
          <w:szCs w:val="26"/>
        </w:rPr>
        <w:t xml:space="preserve">ZTF 2 x script </w:t>
      </w:r>
      <w:bookmarkEnd w:id="205"/>
      <w:r w:rsidR="00A9657E" w:rsidRPr="00FA7659">
        <w:rPr>
          <w:rFonts w:eastAsiaTheme="majorEastAsia" w:cs="Arial"/>
          <w:b/>
          <w:bCs/>
          <w:sz w:val="30"/>
          <w:szCs w:val="26"/>
        </w:rPr>
        <w:t>catalogue</w:t>
      </w:r>
      <w:bookmarkEnd w:id="206"/>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088"/>
        <w:gridCol w:w="3024"/>
        <w:gridCol w:w="4968"/>
      </w:tblGrid>
      <w:tr w:rsidR="00FA7659" w:rsidRPr="00FA7659" w14:paraId="386C2A03" w14:textId="77777777" w:rsidTr="00A9657E">
        <w:trPr>
          <w:cantSplit/>
          <w:tblHeader/>
          <w:jc w:val="center"/>
        </w:trPr>
        <w:tc>
          <w:tcPr>
            <w:tcW w:w="2088" w:type="dxa"/>
            <w:shd w:val="clear" w:color="auto" w:fill="17365D" w:themeFill="text2" w:themeFillShade="BF"/>
            <w:tcMar>
              <w:top w:w="85" w:type="dxa"/>
              <w:left w:w="85" w:type="dxa"/>
              <w:bottom w:w="85" w:type="dxa"/>
              <w:right w:w="85" w:type="dxa"/>
            </w:tcMar>
            <w:vAlign w:val="center"/>
          </w:tcPr>
          <w:p w14:paraId="53010ECD" w14:textId="77777777" w:rsidR="00FA7659" w:rsidRPr="00A9657E" w:rsidRDefault="00FA7659" w:rsidP="00FA7659">
            <w:pPr>
              <w:keepNext/>
              <w:spacing w:after="40" w:line="240" w:lineRule="auto"/>
              <w:rPr>
                <w:rFonts w:cs="Arial"/>
                <w:color w:val="auto"/>
              </w:rPr>
            </w:pPr>
            <w:r w:rsidRPr="00A9657E">
              <w:rPr>
                <w:rFonts w:cs="Arial"/>
                <w:b/>
                <w:color w:val="auto"/>
                <w:sz w:val="19"/>
              </w:rPr>
              <w:t>Category</w:t>
            </w:r>
          </w:p>
        </w:tc>
        <w:tc>
          <w:tcPr>
            <w:tcW w:w="3024" w:type="dxa"/>
            <w:shd w:val="clear" w:color="auto" w:fill="17365D" w:themeFill="text2" w:themeFillShade="BF"/>
            <w:tcMar>
              <w:top w:w="85" w:type="dxa"/>
              <w:left w:w="85" w:type="dxa"/>
              <w:bottom w:w="85" w:type="dxa"/>
              <w:right w:w="85" w:type="dxa"/>
            </w:tcMar>
            <w:vAlign w:val="center"/>
          </w:tcPr>
          <w:p w14:paraId="6AA1BF63" w14:textId="77777777" w:rsidR="00FA7659" w:rsidRPr="00A9657E" w:rsidRDefault="00FA7659" w:rsidP="00FA7659">
            <w:pPr>
              <w:keepNext/>
              <w:spacing w:after="40" w:line="240" w:lineRule="auto"/>
              <w:rPr>
                <w:rFonts w:cs="Arial"/>
                <w:color w:val="auto"/>
              </w:rPr>
            </w:pPr>
            <w:r w:rsidRPr="00A9657E">
              <w:rPr>
                <w:rFonts w:cs="Arial"/>
                <w:b/>
                <w:color w:val="auto"/>
                <w:sz w:val="19"/>
              </w:rPr>
              <w:t>Name and identifier</w:t>
            </w:r>
          </w:p>
        </w:tc>
        <w:tc>
          <w:tcPr>
            <w:tcW w:w="4968" w:type="dxa"/>
            <w:shd w:val="clear" w:color="auto" w:fill="17365D" w:themeFill="text2" w:themeFillShade="BF"/>
            <w:tcMar>
              <w:top w:w="85" w:type="dxa"/>
              <w:left w:w="85" w:type="dxa"/>
              <w:bottom w:w="85" w:type="dxa"/>
              <w:right w:w="85" w:type="dxa"/>
            </w:tcMar>
            <w:vAlign w:val="center"/>
          </w:tcPr>
          <w:p w14:paraId="5A382EE7" w14:textId="5D551DD3" w:rsidR="00FA7659" w:rsidRPr="00A9657E" w:rsidRDefault="00FA7659" w:rsidP="00FA7659">
            <w:pPr>
              <w:keepNext/>
              <w:spacing w:after="40" w:line="240" w:lineRule="auto"/>
              <w:rPr>
                <w:rFonts w:cs="Arial"/>
                <w:color w:val="auto"/>
              </w:rPr>
            </w:pPr>
            <w:r w:rsidRPr="00A9657E">
              <w:rPr>
                <w:rFonts w:cs="Arial"/>
                <w:b/>
                <w:color w:val="auto"/>
                <w:sz w:val="19"/>
              </w:rPr>
              <w:t>Catalog</w:t>
            </w:r>
            <w:r w:rsidR="00A9657E" w:rsidRPr="00A9657E">
              <w:rPr>
                <w:rFonts w:cs="Arial"/>
                <w:b/>
                <w:color w:val="auto"/>
                <w:sz w:val="19"/>
              </w:rPr>
              <w:t>ue</w:t>
            </w:r>
            <w:r w:rsidRPr="00A9657E">
              <w:rPr>
                <w:rFonts w:cs="Arial"/>
                <w:b/>
                <w:color w:val="auto"/>
                <w:sz w:val="19"/>
              </w:rPr>
              <w:t xml:space="preserve"> purpose</w:t>
            </w:r>
          </w:p>
        </w:tc>
      </w:tr>
      <w:tr w:rsidR="00FA7659" w:rsidRPr="00FA7659" w14:paraId="34E4A7A2" w14:textId="77777777" w:rsidTr="00A9657E">
        <w:trPr>
          <w:cantSplit/>
          <w:jc w:val="center"/>
        </w:trPr>
        <w:tc>
          <w:tcPr>
            <w:tcW w:w="2088" w:type="dxa"/>
            <w:tcMar>
              <w:top w:w="85" w:type="dxa"/>
              <w:left w:w="85" w:type="dxa"/>
              <w:bottom w:w="85" w:type="dxa"/>
              <w:right w:w="85" w:type="dxa"/>
            </w:tcMar>
            <w:vAlign w:val="center"/>
          </w:tcPr>
          <w:p w14:paraId="2894839E"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648A05A9" w14:textId="77777777" w:rsidR="00FA7659" w:rsidRPr="00FA7659" w:rsidRDefault="00FA7659" w:rsidP="00FA7659">
            <w:pPr>
              <w:spacing w:after="40" w:line="240" w:lineRule="auto"/>
              <w:rPr>
                <w:rFonts w:cs="Arial"/>
              </w:rPr>
            </w:pPr>
            <w:r w:rsidRPr="00FA7659">
              <w:rPr>
                <w:rFonts w:cs="Arial"/>
                <w:sz w:val="19"/>
              </w:rPr>
              <w:t>Create Category (PC)</w:t>
            </w:r>
            <w:r w:rsidRPr="00FA7659">
              <w:rPr>
                <w:rFonts w:cs="Arial"/>
                <w:sz w:val="19"/>
              </w:rPr>
              <w:br/>
              <w:t>ztf2-create-category-pc</w:t>
            </w:r>
          </w:p>
        </w:tc>
        <w:tc>
          <w:tcPr>
            <w:tcW w:w="4968" w:type="dxa"/>
            <w:tcMar>
              <w:top w:w="85" w:type="dxa"/>
              <w:left w:w="85" w:type="dxa"/>
              <w:bottom w:w="85" w:type="dxa"/>
              <w:right w:w="85" w:type="dxa"/>
            </w:tcMar>
            <w:vAlign w:val="center"/>
          </w:tcPr>
          <w:p w14:paraId="1E080641" w14:textId="77777777" w:rsidR="00FA7659" w:rsidRPr="00FA7659" w:rsidRDefault="00FA7659" w:rsidP="00FA7659">
            <w:pPr>
              <w:spacing w:after="40" w:line="240" w:lineRule="auto"/>
              <w:rPr>
                <w:rFonts w:cs="Arial"/>
              </w:rPr>
            </w:pPr>
            <w:r w:rsidRPr="00FA7659">
              <w:rPr>
                <w:rFonts w:cs="Arial"/>
                <w:sz w:val="19"/>
              </w:rPr>
              <w:t>Generates ZTF 2.x IaC for Prism Central category intent</w:t>
            </w:r>
          </w:p>
        </w:tc>
      </w:tr>
      <w:tr w:rsidR="00FA7659" w:rsidRPr="00FA7659" w14:paraId="54FC598A" w14:textId="77777777" w:rsidTr="00A9657E">
        <w:trPr>
          <w:cantSplit/>
          <w:jc w:val="center"/>
        </w:trPr>
        <w:tc>
          <w:tcPr>
            <w:tcW w:w="2088" w:type="dxa"/>
            <w:tcMar>
              <w:top w:w="85" w:type="dxa"/>
              <w:left w:w="85" w:type="dxa"/>
              <w:bottom w:w="85" w:type="dxa"/>
              <w:right w:w="85" w:type="dxa"/>
            </w:tcMar>
            <w:vAlign w:val="center"/>
          </w:tcPr>
          <w:p w14:paraId="42FFB849" w14:textId="77777777" w:rsidR="00FA7659" w:rsidRPr="00FA7659" w:rsidRDefault="00FA7659" w:rsidP="00FA7659">
            <w:pPr>
              <w:spacing w:after="40" w:line="240" w:lineRule="auto"/>
              <w:rPr>
                <w:rFonts w:cs="Arial"/>
              </w:rPr>
            </w:pPr>
            <w:r w:rsidRPr="00FA7659">
              <w:rPr>
                <w:rFonts w:cs="Arial"/>
                <w:sz w:val="19"/>
              </w:rPr>
              <w:t>Prism Central</w:t>
            </w:r>
          </w:p>
        </w:tc>
        <w:tc>
          <w:tcPr>
            <w:tcW w:w="3024" w:type="dxa"/>
            <w:tcMar>
              <w:top w:w="85" w:type="dxa"/>
              <w:left w:w="85" w:type="dxa"/>
              <w:bottom w:w="85" w:type="dxa"/>
              <w:right w:w="85" w:type="dxa"/>
            </w:tcMar>
            <w:vAlign w:val="center"/>
          </w:tcPr>
          <w:p w14:paraId="674D9877" w14:textId="77777777" w:rsidR="00FA7659" w:rsidRPr="00FA7659" w:rsidRDefault="00FA7659" w:rsidP="00FA7659">
            <w:pPr>
              <w:spacing w:after="40" w:line="240" w:lineRule="auto"/>
              <w:rPr>
                <w:rFonts w:cs="Arial"/>
              </w:rPr>
            </w:pPr>
            <w:r w:rsidRPr="00FA7659">
              <w:rPr>
                <w:rFonts w:cs="Arial"/>
                <w:sz w:val="19"/>
              </w:rPr>
              <w:t>Create Project (PC)</w:t>
            </w:r>
            <w:r w:rsidRPr="00FA7659">
              <w:rPr>
                <w:rFonts w:cs="Arial"/>
                <w:sz w:val="19"/>
              </w:rPr>
              <w:br/>
              <w:t>ztf2-create-project-pc</w:t>
            </w:r>
          </w:p>
        </w:tc>
        <w:tc>
          <w:tcPr>
            <w:tcW w:w="4968" w:type="dxa"/>
            <w:tcMar>
              <w:top w:w="85" w:type="dxa"/>
              <w:left w:w="85" w:type="dxa"/>
              <w:bottom w:w="85" w:type="dxa"/>
              <w:right w:w="85" w:type="dxa"/>
            </w:tcMar>
            <w:vAlign w:val="center"/>
          </w:tcPr>
          <w:p w14:paraId="26DF062B" w14:textId="77777777" w:rsidR="00FA7659" w:rsidRPr="00FA7659" w:rsidRDefault="00FA7659" w:rsidP="00FA7659">
            <w:pPr>
              <w:spacing w:after="40" w:line="240" w:lineRule="auto"/>
              <w:rPr>
                <w:rFonts w:cs="Arial"/>
              </w:rPr>
            </w:pPr>
            <w:r w:rsidRPr="00FA7659">
              <w:rPr>
                <w:rFonts w:cs="Arial"/>
                <w:sz w:val="19"/>
              </w:rPr>
              <w:t>Generates ZTF 2.x IaC for Prism Central project intent</w:t>
            </w:r>
          </w:p>
        </w:tc>
      </w:tr>
      <w:tr w:rsidR="00FA7659" w:rsidRPr="00FA7659" w14:paraId="096E6EB7" w14:textId="77777777" w:rsidTr="00A9657E">
        <w:trPr>
          <w:cantSplit/>
          <w:jc w:val="center"/>
        </w:trPr>
        <w:tc>
          <w:tcPr>
            <w:tcW w:w="2088" w:type="dxa"/>
            <w:tcMar>
              <w:top w:w="85" w:type="dxa"/>
              <w:left w:w="85" w:type="dxa"/>
              <w:bottom w:w="85" w:type="dxa"/>
              <w:right w:w="85" w:type="dxa"/>
            </w:tcMar>
            <w:vAlign w:val="center"/>
          </w:tcPr>
          <w:p w14:paraId="7003ECA1" w14:textId="77777777" w:rsidR="00FA7659" w:rsidRPr="00FA7659" w:rsidRDefault="00FA7659" w:rsidP="00FA7659">
            <w:pPr>
              <w:spacing w:after="40" w:line="240" w:lineRule="auto"/>
              <w:rPr>
                <w:rFonts w:cs="Arial"/>
              </w:rPr>
            </w:pPr>
            <w:r w:rsidRPr="00FA7659">
              <w:rPr>
                <w:rFonts w:cs="Arial"/>
                <w:sz w:val="19"/>
              </w:rPr>
              <w:t>Configuration</w:t>
            </w:r>
          </w:p>
        </w:tc>
        <w:tc>
          <w:tcPr>
            <w:tcW w:w="3024" w:type="dxa"/>
            <w:tcMar>
              <w:top w:w="85" w:type="dxa"/>
              <w:left w:w="85" w:type="dxa"/>
              <w:bottom w:w="85" w:type="dxa"/>
              <w:right w:w="85" w:type="dxa"/>
            </w:tcMar>
            <w:vAlign w:val="center"/>
          </w:tcPr>
          <w:p w14:paraId="6199D319" w14:textId="77777777" w:rsidR="00FA7659" w:rsidRPr="00FA7659" w:rsidRDefault="00FA7659" w:rsidP="00FA7659">
            <w:pPr>
              <w:spacing w:after="40" w:line="240" w:lineRule="auto"/>
              <w:rPr>
                <w:rFonts w:cs="Arial"/>
              </w:rPr>
            </w:pPr>
            <w:r w:rsidRPr="00FA7659">
              <w:rPr>
                <w:rFonts w:cs="Arial"/>
                <w:sz w:val="19"/>
              </w:rPr>
              <w:t>Create Subnets (PC)</w:t>
            </w:r>
            <w:r w:rsidRPr="00FA7659">
              <w:rPr>
                <w:rFonts w:cs="Arial"/>
                <w:sz w:val="19"/>
              </w:rPr>
              <w:br/>
              <w:t>ztf2-create-subnets-pc</w:t>
            </w:r>
          </w:p>
        </w:tc>
        <w:tc>
          <w:tcPr>
            <w:tcW w:w="4968" w:type="dxa"/>
            <w:tcMar>
              <w:top w:w="85" w:type="dxa"/>
              <w:left w:w="85" w:type="dxa"/>
              <w:bottom w:w="85" w:type="dxa"/>
              <w:right w:w="85" w:type="dxa"/>
            </w:tcMar>
            <w:vAlign w:val="center"/>
          </w:tcPr>
          <w:p w14:paraId="65445499" w14:textId="77777777" w:rsidR="00FA7659" w:rsidRPr="00FA7659" w:rsidRDefault="00FA7659" w:rsidP="00FA7659">
            <w:pPr>
              <w:spacing w:after="40" w:line="240" w:lineRule="auto"/>
              <w:rPr>
                <w:rFonts w:cs="Arial"/>
              </w:rPr>
            </w:pPr>
            <w:r w:rsidRPr="00FA7659">
              <w:rPr>
                <w:rFonts w:cs="Arial"/>
                <w:sz w:val="19"/>
              </w:rPr>
              <w:t>Generates ZTF 2.x IaC for Prism Central subnet/VLAN intent</w:t>
            </w:r>
          </w:p>
        </w:tc>
      </w:tr>
      <w:tr w:rsidR="00FA7659" w:rsidRPr="00FA7659" w14:paraId="292494BE" w14:textId="77777777" w:rsidTr="00A9657E">
        <w:trPr>
          <w:cantSplit/>
          <w:jc w:val="center"/>
        </w:trPr>
        <w:tc>
          <w:tcPr>
            <w:tcW w:w="2088" w:type="dxa"/>
            <w:tcMar>
              <w:top w:w="85" w:type="dxa"/>
              <w:left w:w="85" w:type="dxa"/>
              <w:bottom w:w="85" w:type="dxa"/>
              <w:right w:w="85" w:type="dxa"/>
            </w:tcMar>
            <w:vAlign w:val="center"/>
          </w:tcPr>
          <w:p w14:paraId="6C9A22FE" w14:textId="77777777" w:rsidR="00FA7659" w:rsidRPr="00FA7659" w:rsidRDefault="00FA7659" w:rsidP="00FA7659">
            <w:pPr>
              <w:spacing w:after="40" w:line="240" w:lineRule="auto"/>
              <w:rPr>
                <w:rFonts w:cs="Arial"/>
              </w:rPr>
            </w:pPr>
            <w:r w:rsidRPr="00FA7659">
              <w:rPr>
                <w:rFonts w:cs="Arial"/>
                <w:sz w:val="19"/>
              </w:rPr>
              <w:t>Workloads</w:t>
            </w:r>
          </w:p>
        </w:tc>
        <w:tc>
          <w:tcPr>
            <w:tcW w:w="3024" w:type="dxa"/>
            <w:tcMar>
              <w:top w:w="85" w:type="dxa"/>
              <w:left w:w="85" w:type="dxa"/>
              <w:bottom w:w="85" w:type="dxa"/>
              <w:right w:w="85" w:type="dxa"/>
            </w:tcMar>
            <w:vAlign w:val="center"/>
          </w:tcPr>
          <w:p w14:paraId="703D532C" w14:textId="77777777" w:rsidR="00FA7659" w:rsidRPr="00FA7659" w:rsidRDefault="00FA7659" w:rsidP="00FA7659">
            <w:pPr>
              <w:spacing w:after="40" w:line="240" w:lineRule="auto"/>
              <w:rPr>
                <w:rFonts w:cs="Arial"/>
              </w:rPr>
            </w:pPr>
            <w:r w:rsidRPr="00FA7659">
              <w:rPr>
                <w:rFonts w:cs="Arial"/>
                <w:sz w:val="19"/>
              </w:rPr>
              <w:t>Upload Image (PC)</w:t>
            </w:r>
            <w:r w:rsidRPr="00FA7659">
              <w:rPr>
                <w:rFonts w:cs="Arial"/>
                <w:sz w:val="19"/>
              </w:rPr>
              <w:br/>
              <w:t>ztf2-upload-image-pc</w:t>
            </w:r>
          </w:p>
        </w:tc>
        <w:tc>
          <w:tcPr>
            <w:tcW w:w="4968" w:type="dxa"/>
            <w:tcMar>
              <w:top w:w="85" w:type="dxa"/>
              <w:left w:w="85" w:type="dxa"/>
              <w:bottom w:w="85" w:type="dxa"/>
              <w:right w:w="85" w:type="dxa"/>
            </w:tcMar>
            <w:vAlign w:val="center"/>
          </w:tcPr>
          <w:p w14:paraId="7BACA436" w14:textId="77777777" w:rsidR="00FA7659" w:rsidRPr="00FA7659" w:rsidRDefault="00FA7659" w:rsidP="00FA7659">
            <w:pPr>
              <w:spacing w:after="40" w:line="240" w:lineRule="auto"/>
              <w:rPr>
                <w:rFonts w:cs="Arial"/>
              </w:rPr>
            </w:pPr>
            <w:r w:rsidRPr="00FA7659">
              <w:rPr>
                <w:rFonts w:cs="Arial"/>
                <w:sz w:val="19"/>
              </w:rPr>
              <w:t>Generates ZTF 2.x IaC for VM image registration intent</w:t>
            </w:r>
          </w:p>
        </w:tc>
      </w:tr>
      <w:tr w:rsidR="00FA7659" w:rsidRPr="00FA7659" w14:paraId="15750571" w14:textId="77777777" w:rsidTr="00A9657E">
        <w:trPr>
          <w:cantSplit/>
          <w:jc w:val="center"/>
        </w:trPr>
        <w:tc>
          <w:tcPr>
            <w:tcW w:w="2088" w:type="dxa"/>
            <w:tcMar>
              <w:top w:w="85" w:type="dxa"/>
              <w:left w:w="85" w:type="dxa"/>
              <w:bottom w:w="85" w:type="dxa"/>
              <w:right w:w="85" w:type="dxa"/>
            </w:tcMar>
            <w:vAlign w:val="center"/>
          </w:tcPr>
          <w:p w14:paraId="7B6B10DD" w14:textId="77777777" w:rsidR="00FA7659" w:rsidRPr="00FA7659" w:rsidRDefault="00FA7659" w:rsidP="00FA7659">
            <w:pPr>
              <w:spacing w:after="40" w:line="240" w:lineRule="auto"/>
              <w:rPr>
                <w:rFonts w:cs="Arial"/>
              </w:rPr>
            </w:pPr>
            <w:r w:rsidRPr="00FA7659">
              <w:rPr>
                <w:rFonts w:cs="Arial"/>
                <w:sz w:val="19"/>
              </w:rPr>
              <w:t>Workloads</w:t>
            </w:r>
          </w:p>
        </w:tc>
        <w:tc>
          <w:tcPr>
            <w:tcW w:w="3024" w:type="dxa"/>
            <w:tcMar>
              <w:top w:w="85" w:type="dxa"/>
              <w:left w:w="85" w:type="dxa"/>
              <w:bottom w:w="85" w:type="dxa"/>
              <w:right w:w="85" w:type="dxa"/>
            </w:tcMar>
            <w:vAlign w:val="center"/>
          </w:tcPr>
          <w:p w14:paraId="5572F84D" w14:textId="77777777" w:rsidR="00FA7659" w:rsidRPr="00FA7659" w:rsidRDefault="00FA7659" w:rsidP="00FA7659">
            <w:pPr>
              <w:spacing w:after="40" w:line="240" w:lineRule="auto"/>
              <w:rPr>
                <w:rFonts w:cs="Arial"/>
              </w:rPr>
            </w:pPr>
            <w:r w:rsidRPr="00FA7659">
              <w:rPr>
                <w:rFonts w:cs="Arial"/>
                <w:sz w:val="19"/>
              </w:rPr>
              <w:t>Create VMs (PC)</w:t>
            </w:r>
            <w:r w:rsidRPr="00FA7659">
              <w:rPr>
                <w:rFonts w:cs="Arial"/>
                <w:sz w:val="19"/>
              </w:rPr>
              <w:br/>
              <w:t>ztf2-create-vms-pc</w:t>
            </w:r>
          </w:p>
        </w:tc>
        <w:tc>
          <w:tcPr>
            <w:tcW w:w="4968" w:type="dxa"/>
            <w:tcMar>
              <w:top w:w="85" w:type="dxa"/>
              <w:left w:w="85" w:type="dxa"/>
              <w:bottom w:w="85" w:type="dxa"/>
              <w:right w:w="85" w:type="dxa"/>
            </w:tcMar>
            <w:vAlign w:val="center"/>
          </w:tcPr>
          <w:p w14:paraId="36AC924B" w14:textId="77777777" w:rsidR="00FA7659" w:rsidRPr="00FA7659" w:rsidRDefault="00FA7659" w:rsidP="00FA7659">
            <w:pPr>
              <w:spacing w:after="40" w:line="240" w:lineRule="auto"/>
              <w:rPr>
                <w:rFonts w:cs="Arial"/>
              </w:rPr>
            </w:pPr>
            <w:r w:rsidRPr="00FA7659">
              <w:rPr>
                <w:rFonts w:cs="Arial"/>
                <w:sz w:val="19"/>
              </w:rPr>
              <w:t>Generates ZTF 2.x IaC for virtual machine deployment intent</w:t>
            </w:r>
          </w:p>
        </w:tc>
      </w:tr>
      <w:tr w:rsidR="00FA7659" w:rsidRPr="00FA7659" w14:paraId="752DBC7F" w14:textId="77777777" w:rsidTr="00A9657E">
        <w:trPr>
          <w:cantSplit/>
          <w:jc w:val="center"/>
        </w:trPr>
        <w:tc>
          <w:tcPr>
            <w:tcW w:w="2088" w:type="dxa"/>
            <w:tcMar>
              <w:top w:w="85" w:type="dxa"/>
              <w:left w:w="85" w:type="dxa"/>
              <w:bottom w:w="85" w:type="dxa"/>
              <w:right w:w="85" w:type="dxa"/>
            </w:tcMar>
            <w:vAlign w:val="center"/>
          </w:tcPr>
          <w:p w14:paraId="455E6A63" w14:textId="77777777" w:rsidR="00FA7659" w:rsidRPr="00FA7659" w:rsidRDefault="00FA7659" w:rsidP="00FA7659">
            <w:pPr>
              <w:spacing w:after="40" w:line="240" w:lineRule="auto"/>
              <w:rPr>
                <w:rFonts w:cs="Arial"/>
              </w:rPr>
            </w:pPr>
            <w:r w:rsidRPr="00FA7659">
              <w:rPr>
                <w:rFonts w:cs="Arial"/>
                <w:sz w:val="19"/>
              </w:rPr>
              <w:t>Security</w:t>
            </w:r>
          </w:p>
        </w:tc>
        <w:tc>
          <w:tcPr>
            <w:tcW w:w="3024" w:type="dxa"/>
            <w:tcMar>
              <w:top w:w="85" w:type="dxa"/>
              <w:left w:w="85" w:type="dxa"/>
              <w:bottom w:w="85" w:type="dxa"/>
              <w:right w:w="85" w:type="dxa"/>
            </w:tcMar>
            <w:vAlign w:val="center"/>
          </w:tcPr>
          <w:p w14:paraId="5224237E" w14:textId="77777777" w:rsidR="00FA7659" w:rsidRPr="00FA7659" w:rsidRDefault="00FA7659" w:rsidP="00FA7659">
            <w:pPr>
              <w:spacing w:after="40" w:line="240" w:lineRule="auto"/>
              <w:rPr>
                <w:rFonts w:cs="Arial"/>
              </w:rPr>
            </w:pPr>
            <w:r w:rsidRPr="00FA7659">
              <w:rPr>
                <w:rFonts w:cs="Arial"/>
                <w:sz w:val="19"/>
              </w:rPr>
              <w:t>Create Security Groups (PC)</w:t>
            </w:r>
            <w:r w:rsidRPr="00FA7659">
              <w:rPr>
                <w:rFonts w:cs="Arial"/>
                <w:sz w:val="19"/>
              </w:rPr>
              <w:br/>
              <w:t>ztf2-create-security-groups-pc</w:t>
            </w:r>
          </w:p>
        </w:tc>
        <w:tc>
          <w:tcPr>
            <w:tcW w:w="4968" w:type="dxa"/>
            <w:tcMar>
              <w:top w:w="85" w:type="dxa"/>
              <w:left w:w="85" w:type="dxa"/>
              <w:bottom w:w="85" w:type="dxa"/>
              <w:right w:w="85" w:type="dxa"/>
            </w:tcMar>
            <w:vAlign w:val="center"/>
          </w:tcPr>
          <w:p w14:paraId="4F727635" w14:textId="77777777" w:rsidR="00FA7659" w:rsidRPr="00FA7659" w:rsidRDefault="00FA7659" w:rsidP="00FA7659">
            <w:pPr>
              <w:spacing w:after="40" w:line="240" w:lineRule="auto"/>
              <w:rPr>
                <w:rFonts w:cs="Arial"/>
              </w:rPr>
            </w:pPr>
            <w:r w:rsidRPr="00FA7659">
              <w:rPr>
                <w:rFonts w:cs="Arial"/>
                <w:sz w:val="19"/>
              </w:rPr>
              <w:t>Generates ZTF 2.x IaC for address and service group intent</w:t>
            </w:r>
          </w:p>
        </w:tc>
      </w:tr>
      <w:tr w:rsidR="00FA7659" w:rsidRPr="00FA7659" w14:paraId="3BA731A0" w14:textId="77777777" w:rsidTr="00A9657E">
        <w:trPr>
          <w:cantSplit/>
          <w:jc w:val="center"/>
        </w:trPr>
        <w:tc>
          <w:tcPr>
            <w:tcW w:w="2088" w:type="dxa"/>
            <w:tcMar>
              <w:top w:w="85" w:type="dxa"/>
              <w:left w:w="85" w:type="dxa"/>
              <w:bottom w:w="85" w:type="dxa"/>
              <w:right w:w="85" w:type="dxa"/>
            </w:tcMar>
            <w:vAlign w:val="center"/>
          </w:tcPr>
          <w:p w14:paraId="76A54DE4" w14:textId="77777777" w:rsidR="00FA7659" w:rsidRPr="00FA7659" w:rsidRDefault="00FA7659" w:rsidP="00FA7659">
            <w:pPr>
              <w:spacing w:after="40" w:line="240" w:lineRule="auto"/>
              <w:rPr>
                <w:rFonts w:cs="Arial"/>
              </w:rPr>
            </w:pPr>
            <w:r w:rsidRPr="00FA7659">
              <w:rPr>
                <w:rFonts w:cs="Arial"/>
                <w:sz w:val="19"/>
              </w:rPr>
              <w:t>Data Protection</w:t>
            </w:r>
          </w:p>
        </w:tc>
        <w:tc>
          <w:tcPr>
            <w:tcW w:w="3024" w:type="dxa"/>
            <w:tcMar>
              <w:top w:w="85" w:type="dxa"/>
              <w:left w:w="85" w:type="dxa"/>
              <w:bottom w:w="85" w:type="dxa"/>
              <w:right w:w="85" w:type="dxa"/>
            </w:tcMar>
            <w:vAlign w:val="center"/>
          </w:tcPr>
          <w:p w14:paraId="3EAA2A7A" w14:textId="77777777" w:rsidR="00FA7659" w:rsidRPr="00FA7659" w:rsidRDefault="00FA7659" w:rsidP="00FA7659">
            <w:pPr>
              <w:spacing w:after="40" w:line="240" w:lineRule="auto"/>
              <w:rPr>
                <w:rFonts w:cs="Arial"/>
              </w:rPr>
            </w:pPr>
            <w:r w:rsidRPr="00FA7659">
              <w:rPr>
                <w:rFonts w:cs="Arial"/>
                <w:sz w:val="19"/>
              </w:rPr>
              <w:t>Create Protection Policy (PC)</w:t>
            </w:r>
            <w:r w:rsidRPr="00FA7659">
              <w:rPr>
                <w:rFonts w:cs="Arial"/>
                <w:sz w:val="19"/>
              </w:rPr>
              <w:br/>
              <w:t>ztf2-create-protection-policy-pc</w:t>
            </w:r>
          </w:p>
        </w:tc>
        <w:tc>
          <w:tcPr>
            <w:tcW w:w="4968" w:type="dxa"/>
            <w:tcMar>
              <w:top w:w="85" w:type="dxa"/>
              <w:left w:w="85" w:type="dxa"/>
              <w:bottom w:w="85" w:type="dxa"/>
              <w:right w:w="85" w:type="dxa"/>
            </w:tcMar>
            <w:vAlign w:val="center"/>
          </w:tcPr>
          <w:p w14:paraId="212C4D88" w14:textId="77777777" w:rsidR="00FA7659" w:rsidRPr="00FA7659" w:rsidRDefault="00FA7659" w:rsidP="00FA7659">
            <w:pPr>
              <w:spacing w:after="40" w:line="240" w:lineRule="auto"/>
              <w:rPr>
                <w:rFonts w:cs="Arial"/>
              </w:rPr>
            </w:pPr>
            <w:r w:rsidRPr="00FA7659">
              <w:rPr>
                <w:rFonts w:cs="Arial"/>
                <w:sz w:val="19"/>
              </w:rPr>
              <w:t>Generates ZTF 2.x IaC for protection policy intent</w:t>
            </w:r>
          </w:p>
        </w:tc>
      </w:tr>
      <w:tr w:rsidR="00FA7659" w:rsidRPr="00FA7659" w14:paraId="413DDD38" w14:textId="77777777" w:rsidTr="00A9657E">
        <w:trPr>
          <w:cantSplit/>
          <w:jc w:val="center"/>
        </w:trPr>
        <w:tc>
          <w:tcPr>
            <w:tcW w:w="2088" w:type="dxa"/>
            <w:tcMar>
              <w:top w:w="85" w:type="dxa"/>
              <w:left w:w="85" w:type="dxa"/>
              <w:bottom w:w="85" w:type="dxa"/>
              <w:right w:w="85" w:type="dxa"/>
            </w:tcMar>
            <w:vAlign w:val="center"/>
          </w:tcPr>
          <w:p w14:paraId="18278B16" w14:textId="77777777" w:rsidR="00FA7659" w:rsidRPr="00FA7659" w:rsidRDefault="00FA7659" w:rsidP="00FA7659">
            <w:pPr>
              <w:spacing w:after="40" w:line="240" w:lineRule="auto"/>
              <w:rPr>
                <w:rFonts w:cs="Arial"/>
              </w:rPr>
            </w:pPr>
            <w:r w:rsidRPr="00FA7659">
              <w:rPr>
                <w:rFonts w:cs="Arial"/>
                <w:sz w:val="19"/>
              </w:rPr>
              <w:t>Data Protection</w:t>
            </w:r>
          </w:p>
        </w:tc>
        <w:tc>
          <w:tcPr>
            <w:tcW w:w="3024" w:type="dxa"/>
            <w:tcMar>
              <w:top w:w="85" w:type="dxa"/>
              <w:left w:w="85" w:type="dxa"/>
              <w:bottom w:w="85" w:type="dxa"/>
              <w:right w:w="85" w:type="dxa"/>
            </w:tcMar>
            <w:vAlign w:val="center"/>
          </w:tcPr>
          <w:p w14:paraId="400F9B2A" w14:textId="77777777" w:rsidR="00FA7659" w:rsidRPr="00FA7659" w:rsidRDefault="00FA7659" w:rsidP="00FA7659">
            <w:pPr>
              <w:spacing w:after="40" w:line="240" w:lineRule="auto"/>
              <w:rPr>
                <w:rFonts w:cs="Arial"/>
              </w:rPr>
            </w:pPr>
            <w:r w:rsidRPr="00FA7659">
              <w:rPr>
                <w:rFonts w:cs="Arial"/>
                <w:sz w:val="19"/>
              </w:rPr>
              <w:t>Create Recovery Plan (PC)</w:t>
            </w:r>
            <w:r w:rsidRPr="00FA7659">
              <w:rPr>
                <w:rFonts w:cs="Arial"/>
                <w:sz w:val="19"/>
              </w:rPr>
              <w:br/>
              <w:t>ztf2-create-recovery-plan-pc</w:t>
            </w:r>
          </w:p>
        </w:tc>
        <w:tc>
          <w:tcPr>
            <w:tcW w:w="4968" w:type="dxa"/>
            <w:tcMar>
              <w:top w:w="85" w:type="dxa"/>
              <w:left w:w="85" w:type="dxa"/>
              <w:bottom w:w="85" w:type="dxa"/>
              <w:right w:w="85" w:type="dxa"/>
            </w:tcMar>
            <w:vAlign w:val="center"/>
          </w:tcPr>
          <w:p w14:paraId="31C081BC" w14:textId="77777777" w:rsidR="00FA7659" w:rsidRPr="00FA7659" w:rsidRDefault="00FA7659" w:rsidP="00FA7659">
            <w:pPr>
              <w:spacing w:after="40" w:line="240" w:lineRule="auto"/>
              <w:rPr>
                <w:rFonts w:cs="Arial"/>
              </w:rPr>
            </w:pPr>
            <w:r w:rsidRPr="00FA7659">
              <w:rPr>
                <w:rFonts w:cs="Arial"/>
                <w:sz w:val="19"/>
              </w:rPr>
              <w:t>Generates ZTF 2.x IaC for recovery plan intent</w:t>
            </w:r>
          </w:p>
        </w:tc>
      </w:tr>
    </w:tbl>
    <w:p w14:paraId="7D5C719A" w14:textId="77777777" w:rsidR="00FA7659" w:rsidRPr="00FA7659" w:rsidRDefault="00FA7659" w:rsidP="00FA7659">
      <w:pPr>
        <w:spacing w:after="20" w:line="254" w:lineRule="auto"/>
        <w:rPr>
          <w:rFonts w:cs="Arial"/>
        </w:rPr>
      </w:pPr>
    </w:p>
    <w:p w14:paraId="5E7F0CFE" w14:textId="08D6D0AE" w:rsidR="00FA7659" w:rsidRPr="00FA7659" w:rsidRDefault="00FA7659" w:rsidP="00FA7659">
      <w:pPr>
        <w:keepNext/>
        <w:keepLines/>
        <w:spacing w:before="280" w:line="254" w:lineRule="auto"/>
        <w:outlineLvl w:val="0"/>
        <w:rPr>
          <w:rFonts w:eastAsiaTheme="majorEastAsia" w:cs="Arial"/>
          <w:b/>
          <w:bCs/>
          <w:sz w:val="40"/>
          <w:szCs w:val="28"/>
        </w:rPr>
      </w:pPr>
      <w:bookmarkStart w:id="207" w:name="_Toc242951545"/>
      <w:bookmarkStart w:id="208" w:name="_Toc244001276"/>
      <w:r w:rsidRPr="00FA7659">
        <w:rPr>
          <w:rFonts w:eastAsiaTheme="majorEastAsia" w:cs="Arial"/>
          <w:b/>
          <w:bCs/>
          <w:sz w:val="40"/>
          <w:szCs w:val="28"/>
        </w:rPr>
        <w:t>Acceptance checklists and source reference</w:t>
      </w:r>
      <w:bookmarkEnd w:id="207"/>
      <w:bookmarkEnd w:id="208"/>
    </w:p>
    <w:p w14:paraId="4B22436A" w14:textId="77777777" w:rsidR="00FA7659" w:rsidRPr="00FA7659" w:rsidRDefault="00FA7659" w:rsidP="00FA7659">
      <w:pPr>
        <w:keepNext/>
        <w:keepLines/>
        <w:spacing w:before="280" w:line="254" w:lineRule="auto"/>
        <w:outlineLvl w:val="2"/>
        <w:rPr>
          <w:rFonts w:eastAsiaTheme="majorEastAsia" w:cs="Arial"/>
          <w:b/>
          <w:bCs/>
          <w:sz w:val="24"/>
        </w:rPr>
      </w:pPr>
      <w:bookmarkStart w:id="209" w:name="_Toc244001277"/>
      <w:r w:rsidRPr="00FA7659">
        <w:rPr>
          <w:rFonts w:eastAsiaTheme="majorEastAsia" w:cs="Arial"/>
          <w:b/>
          <w:bCs/>
          <w:sz w:val="24"/>
        </w:rPr>
        <w:t>Administrator handover checklist</w:t>
      </w:r>
      <w:bookmarkEnd w:id="209"/>
    </w:p>
    <w:p w14:paraId="302FEBD6" w14:textId="77777777" w:rsidR="00A9657E" w:rsidRDefault="00FA7659">
      <w:pPr>
        <w:pStyle w:val="ListParagraph"/>
        <w:numPr>
          <w:ilvl w:val="0"/>
          <w:numId w:val="60"/>
        </w:numPr>
        <w:spacing w:after="120" w:line="254" w:lineRule="auto"/>
        <w:rPr>
          <w:rFonts w:cs="Arial"/>
        </w:rPr>
      </w:pPr>
      <w:r w:rsidRPr="00A9657E">
        <w:rPr>
          <w:rFonts w:cs="Arial"/>
        </w:rPr>
        <w:t>Named owner, service URL, management network restrictions and least-privilege accounts documented.</w:t>
      </w:r>
    </w:p>
    <w:p w14:paraId="1A7C7071" w14:textId="77777777" w:rsidR="00A9657E" w:rsidRDefault="00FA7659">
      <w:pPr>
        <w:pStyle w:val="ListParagraph"/>
        <w:numPr>
          <w:ilvl w:val="0"/>
          <w:numId w:val="60"/>
        </w:numPr>
        <w:spacing w:after="120" w:line="254" w:lineRule="auto"/>
        <w:rPr>
          <w:rFonts w:cs="Arial"/>
        </w:rPr>
      </w:pPr>
      <w:r w:rsidRPr="00A9657E">
        <w:rPr>
          <w:rFonts w:cs="Arial"/>
        </w:rPr>
        <w:t>Full build identity, runtime refs, storage backend and effective mutation gates recorded.</w:t>
      </w:r>
    </w:p>
    <w:p w14:paraId="60CAF076" w14:textId="77777777" w:rsidR="00A9657E" w:rsidRDefault="00FA7659">
      <w:pPr>
        <w:pStyle w:val="ListParagraph"/>
        <w:numPr>
          <w:ilvl w:val="0"/>
          <w:numId w:val="60"/>
        </w:numPr>
        <w:spacing w:after="120" w:line="254" w:lineRule="auto"/>
        <w:rPr>
          <w:rFonts w:cs="Arial"/>
        </w:rPr>
      </w:pPr>
      <w:r w:rsidRPr="00A9657E">
        <w:rPr>
          <w:rFonts w:cs="Arial"/>
        </w:rPr>
        <w:t>Verified backups retained independently, restore rehearsed, and retention/free-space monitoring assigned.</w:t>
      </w:r>
    </w:p>
    <w:p w14:paraId="6D833FAC" w14:textId="77777777" w:rsidR="00A9657E" w:rsidRDefault="00FA7659">
      <w:pPr>
        <w:pStyle w:val="ListParagraph"/>
        <w:numPr>
          <w:ilvl w:val="0"/>
          <w:numId w:val="60"/>
        </w:numPr>
        <w:spacing w:after="120" w:line="254" w:lineRule="auto"/>
        <w:rPr>
          <w:rFonts w:cs="Arial"/>
        </w:rPr>
      </w:pPr>
      <w:r w:rsidRPr="00A9657E">
        <w:rPr>
          <w:rFonts w:cs="Arial"/>
        </w:rPr>
        <w:t>Target certificate trust, account permissions and renewal/rotation ownership documented.</w:t>
      </w:r>
    </w:p>
    <w:p w14:paraId="536CF3DB" w14:textId="77777777" w:rsidR="00A9657E" w:rsidRDefault="00FA7659">
      <w:pPr>
        <w:pStyle w:val="ListParagraph"/>
        <w:numPr>
          <w:ilvl w:val="0"/>
          <w:numId w:val="60"/>
        </w:numPr>
        <w:spacing w:after="120" w:line="254" w:lineRule="auto"/>
        <w:rPr>
          <w:rFonts w:cs="Arial"/>
        </w:rPr>
      </w:pPr>
      <w:r w:rsidRPr="00A9657E">
        <w:rPr>
          <w:rFonts w:cs="Arial"/>
        </w:rPr>
        <w:t>Approval policy, emergency stop, maintenance procedure and notification routing tested.</w:t>
      </w:r>
    </w:p>
    <w:p w14:paraId="1ABDA2E4" w14:textId="22F2B094" w:rsidR="00FA7659" w:rsidRPr="00A9657E" w:rsidRDefault="00FA7659">
      <w:pPr>
        <w:pStyle w:val="ListParagraph"/>
        <w:numPr>
          <w:ilvl w:val="0"/>
          <w:numId w:val="60"/>
        </w:numPr>
        <w:spacing w:after="120" w:line="254" w:lineRule="auto"/>
        <w:rPr>
          <w:rFonts w:cs="Arial"/>
        </w:rPr>
      </w:pPr>
      <w:r w:rsidRPr="00A9657E">
        <w:rPr>
          <w:rFonts w:cs="Arial"/>
        </w:rPr>
        <w:t>Each enabled schedule tested manually and at its scheduled time, including post-restart behavior.</w:t>
      </w:r>
    </w:p>
    <w:p w14:paraId="781ED1ED" w14:textId="77777777" w:rsidR="00FA7659" w:rsidRPr="00FA7659" w:rsidRDefault="00FA7659" w:rsidP="00FA7659">
      <w:pPr>
        <w:keepNext/>
        <w:keepLines/>
        <w:spacing w:before="280" w:line="254" w:lineRule="auto"/>
        <w:outlineLvl w:val="2"/>
        <w:rPr>
          <w:rFonts w:eastAsiaTheme="majorEastAsia" w:cs="Arial"/>
          <w:b/>
          <w:bCs/>
          <w:sz w:val="24"/>
        </w:rPr>
      </w:pPr>
      <w:bookmarkStart w:id="210" w:name="_Toc244001278"/>
      <w:r w:rsidRPr="00FA7659">
        <w:rPr>
          <w:rFonts w:eastAsiaTheme="majorEastAsia" w:cs="Arial"/>
          <w:b/>
          <w:bCs/>
          <w:sz w:val="24"/>
        </w:rPr>
        <w:lastRenderedPageBreak/>
        <w:t>Operator job checklist</w:t>
      </w:r>
      <w:bookmarkEnd w:id="210"/>
    </w:p>
    <w:p w14:paraId="63824901" w14:textId="77777777" w:rsidR="00A9657E" w:rsidRDefault="00FA7659">
      <w:pPr>
        <w:pStyle w:val="ListParagraph"/>
        <w:numPr>
          <w:ilvl w:val="0"/>
          <w:numId w:val="61"/>
        </w:numPr>
        <w:spacing w:after="120" w:line="254" w:lineRule="auto"/>
        <w:rPr>
          <w:rFonts w:cs="Arial"/>
        </w:rPr>
      </w:pPr>
      <w:r w:rsidRPr="00A9657E">
        <w:rPr>
          <w:rFonts w:cs="Arial"/>
        </w:rPr>
        <w:t>Correct backend and target identities selected; hardware/software compatibility and destructive scope reviewed.</w:t>
      </w:r>
    </w:p>
    <w:p w14:paraId="2AE60164" w14:textId="77777777" w:rsidR="00A9657E" w:rsidRDefault="00FA7659">
      <w:pPr>
        <w:pStyle w:val="ListParagraph"/>
        <w:numPr>
          <w:ilvl w:val="0"/>
          <w:numId w:val="61"/>
        </w:numPr>
        <w:spacing w:after="120" w:line="254" w:lineRule="auto"/>
        <w:rPr>
          <w:rFonts w:cs="Arial"/>
        </w:rPr>
      </w:pPr>
      <w:r w:rsidRPr="00A9657E">
        <w:rPr>
          <w:rFonts w:cs="Arial"/>
        </w:rPr>
        <w:t>YAML and credentials reviewed; no unexpected plaintext secrets in exports.</w:t>
      </w:r>
    </w:p>
    <w:p w14:paraId="333E61F9" w14:textId="77777777" w:rsidR="00A9657E" w:rsidRDefault="00FA7659">
      <w:pPr>
        <w:pStyle w:val="ListParagraph"/>
        <w:numPr>
          <w:ilvl w:val="0"/>
          <w:numId w:val="61"/>
        </w:numPr>
        <w:spacing w:after="120" w:line="254" w:lineRule="auto"/>
        <w:rPr>
          <w:rFonts w:cs="Arial"/>
        </w:rPr>
      </w:pPr>
      <w:r w:rsidRPr="00A9657E">
        <w:rPr>
          <w:rFonts w:cs="Arial"/>
        </w:rPr>
        <w:t>Non-mutating validation completed, approval obtained and required confirmation entered deliberately.</w:t>
      </w:r>
    </w:p>
    <w:p w14:paraId="32676826" w14:textId="77777777" w:rsidR="00A9657E" w:rsidRDefault="00FA7659">
      <w:pPr>
        <w:pStyle w:val="ListParagraph"/>
        <w:numPr>
          <w:ilvl w:val="0"/>
          <w:numId w:val="61"/>
        </w:numPr>
        <w:spacing w:after="120" w:line="254" w:lineRule="auto"/>
        <w:rPr>
          <w:rFonts w:cs="Arial"/>
        </w:rPr>
      </w:pPr>
      <w:r w:rsidRPr="00A9657E">
        <w:rPr>
          <w:rFonts w:cs="Arial"/>
        </w:rPr>
        <w:t>Per-target results reviewed, partial state reconciled, and actual Prism or Foundation completion verified.</w:t>
      </w:r>
    </w:p>
    <w:p w14:paraId="6CC73F37" w14:textId="77F2A316" w:rsidR="00FA7659" w:rsidRPr="00A9657E" w:rsidRDefault="00FA7659">
      <w:pPr>
        <w:pStyle w:val="ListParagraph"/>
        <w:numPr>
          <w:ilvl w:val="0"/>
          <w:numId w:val="61"/>
        </w:numPr>
        <w:spacing w:after="120" w:line="254" w:lineRule="auto"/>
        <w:rPr>
          <w:rFonts w:cs="Arial"/>
        </w:rPr>
      </w:pPr>
      <w:r w:rsidRPr="00A9657E">
        <w:rPr>
          <w:rFonts w:cs="Arial"/>
        </w:rPr>
        <w:t>Sanitized logs, configuration hash/build identity and acceptance evidence attached to the change record.</w:t>
      </w:r>
    </w:p>
    <w:p w14:paraId="32D11CB0" w14:textId="77777777" w:rsidR="00FA7659" w:rsidRPr="00FA7659" w:rsidRDefault="00FA7659" w:rsidP="00FA7659">
      <w:pPr>
        <w:keepNext/>
        <w:keepLines/>
        <w:spacing w:before="280" w:line="254" w:lineRule="auto"/>
        <w:outlineLvl w:val="2"/>
        <w:rPr>
          <w:rFonts w:eastAsiaTheme="majorEastAsia" w:cs="Arial"/>
          <w:b/>
          <w:bCs/>
          <w:sz w:val="24"/>
        </w:rPr>
      </w:pPr>
      <w:bookmarkStart w:id="211" w:name="_Toc244001279"/>
      <w:r w:rsidRPr="00FA7659">
        <w:rPr>
          <w:rFonts w:eastAsiaTheme="majorEastAsia" w:cs="Arial"/>
          <w:b/>
          <w:bCs/>
          <w:sz w:val="24"/>
        </w:rPr>
        <w:t>Validation limits of this document</w:t>
      </w:r>
      <w:bookmarkEnd w:id="211"/>
    </w:p>
    <w:p w14:paraId="1B466195" w14:textId="77777777" w:rsidR="00FA7659" w:rsidRPr="00FA7659" w:rsidRDefault="00FA7659" w:rsidP="00FA7659">
      <w:pPr>
        <w:spacing w:after="120" w:line="254" w:lineRule="auto"/>
        <w:rPr>
          <w:rFonts w:cs="Arial"/>
        </w:rPr>
      </w:pPr>
      <w:r>
        <w:rPr>
          <w:rFonts w:cs="Arial"/>
        </w:rPr>
        <w:t>Operational text and simulated UI captures were reviewed against merged application revision 4a010727d5db3496d17a52e4ce681818dcc56200 on 27 October 2026. No live Nutanix passwords, accounts, EULA/Pulse settings, physical hardware, workloads or running appliance configuration were changed while updating this guide. Source, fixture and documentation evidence do not close site-specific UAT, recovery, soak or stable-promotion gates.</w:t>
      </w:r>
    </w:p>
    <w:p w14:paraId="761A5C34"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212" w:name="_Toc242951546"/>
      <w:bookmarkStart w:id="213" w:name="_Toc244001280"/>
      <w:r w:rsidRPr="00FA7659">
        <w:rPr>
          <w:rFonts w:eastAsiaTheme="majorEastAsia" w:cs="Arial"/>
          <w:b/>
          <w:bCs/>
          <w:sz w:val="30"/>
          <w:szCs w:val="26"/>
        </w:rPr>
        <w:t>Source documents</w:t>
      </w:r>
      <w:bookmarkEnd w:id="212"/>
      <w:bookmarkEnd w:id="213"/>
    </w:p>
    <w:p w14:paraId="6C50373E" w14:textId="77777777" w:rsidR="00FA7659" w:rsidRPr="00FA7659" w:rsidRDefault="00FA7659" w:rsidP="00FA7659">
      <w:pPr>
        <w:spacing w:after="120" w:line="254" w:lineRule="auto"/>
        <w:rPr>
          <w:rFonts w:cs="Arial"/>
        </w:rPr>
      </w:pPr>
      <w:r>
        <w:rPr>
          <w:rFonts w:cs="Arial"/>
        </w:rPr>
        <w:t>Repository https://github.com/VirtuArchitect/ZTF-Orchestrator. Application and screenshot source revision 4a010727d5db3496d17a52e4ce681818dcc56200. The appliance example v1.8.5-rc1-4a01072 uses that revision and remains controlled UAT. All screenshots were recaptured from the isolated static demo on 27 October 2026. Paths below are repository-relative; use commit-pinned documents for reproducibility.</w:t>
      </w:r>
    </w:p>
    <w:p w14:paraId="5C642535" w14:textId="77777777" w:rsidR="00FA7659" w:rsidRPr="00FA7659" w:rsidRDefault="00FA7659" w:rsidP="00FA7659">
      <w:pPr>
        <w:spacing w:after="120" w:line="254" w:lineRule="auto"/>
        <w:rPr>
          <w:rFonts w:cs="Arial"/>
        </w:rPr>
      </w:pPr>
      <w:r w:rsidRPr="00FA7659">
        <w:rPr>
          <w:rFonts w:cs="Arial"/>
        </w:rPr>
        <w:t>docs/installation-guide.md</w:t>
      </w:r>
    </w:p>
    <w:p w14:paraId="08F43A73" w14:textId="77777777" w:rsidR="00FA7659" w:rsidRPr="00FA7659" w:rsidRDefault="00FA7659" w:rsidP="00FA7659">
      <w:pPr>
        <w:spacing w:after="120" w:line="254" w:lineRule="auto"/>
        <w:rPr>
          <w:rFonts w:cs="Arial"/>
        </w:rPr>
      </w:pPr>
      <w:r w:rsidRPr="00FA7659">
        <w:rPr>
          <w:rFonts w:cs="Arial"/>
        </w:rPr>
        <w:t>docs/user-guide.md</w:t>
      </w:r>
    </w:p>
    <w:p w14:paraId="1C72F93D" w14:textId="77777777" w:rsidR="00FA7659" w:rsidRPr="00FA7659" w:rsidRDefault="00FA7659" w:rsidP="00FA7659">
      <w:pPr>
        <w:spacing w:after="120" w:line="254" w:lineRule="auto"/>
        <w:rPr>
          <w:rFonts w:cs="Arial"/>
        </w:rPr>
      </w:pPr>
      <w:r w:rsidRPr="00FA7659">
        <w:rPr>
          <w:rFonts w:cs="Arial"/>
        </w:rPr>
        <w:t>docs/cluster-initial-configuration.md</w:t>
      </w:r>
    </w:p>
    <w:p w14:paraId="01D05A21" w14:textId="77777777" w:rsidR="00FA7659" w:rsidRPr="00FA7659" w:rsidRDefault="00FA7659" w:rsidP="00FA7659">
      <w:pPr>
        <w:spacing w:after="120" w:line="254" w:lineRule="auto"/>
        <w:rPr>
          <w:rFonts w:cs="Arial"/>
        </w:rPr>
      </w:pPr>
      <w:r w:rsidRPr="00FA7659">
        <w:rPr>
          <w:rFonts w:cs="Arial"/>
        </w:rPr>
        <w:t>docs/pe-admin-password-change.md</w:t>
      </w:r>
    </w:p>
    <w:p w14:paraId="311E439C" w14:textId="77777777" w:rsidR="00FA7659" w:rsidRPr="00FA7659" w:rsidRDefault="00FA7659" w:rsidP="00FA7659">
      <w:pPr>
        <w:spacing w:after="120" w:line="254" w:lineRule="auto"/>
        <w:rPr>
          <w:rFonts w:cs="Arial"/>
        </w:rPr>
      </w:pPr>
      <w:r w:rsidRPr="00FA7659">
        <w:rPr>
          <w:rFonts w:cs="Arial"/>
        </w:rPr>
        <w:t>docs/credential-rotation.md</w:t>
      </w:r>
    </w:p>
    <w:p w14:paraId="7114842C" w14:textId="77777777" w:rsidR="00FA7659" w:rsidRPr="00FA7659" w:rsidRDefault="00FA7659" w:rsidP="00FA7659">
      <w:pPr>
        <w:spacing w:after="120" w:line="254" w:lineRule="auto"/>
        <w:rPr>
          <w:rFonts w:cs="Arial"/>
        </w:rPr>
      </w:pPr>
      <w:r w:rsidRPr="00FA7659">
        <w:rPr>
          <w:rFonts w:cs="Arial"/>
        </w:rPr>
        <w:t>docs/live-pe-drift-monitoring.md</w:t>
      </w:r>
    </w:p>
    <w:p w14:paraId="3B1F8E49" w14:textId="77777777" w:rsidR="00FA7659" w:rsidRPr="00FA7659" w:rsidRDefault="00FA7659" w:rsidP="00FA7659">
      <w:pPr>
        <w:spacing w:after="120" w:line="254" w:lineRule="auto"/>
        <w:rPr>
          <w:rFonts w:cs="Arial"/>
        </w:rPr>
      </w:pPr>
      <w:r w:rsidRPr="00FA7659">
        <w:rPr>
          <w:rFonts w:cs="Arial"/>
        </w:rPr>
        <w:t>docs/admin-guide.md</w:t>
      </w:r>
    </w:p>
    <w:p w14:paraId="44A25B90" w14:textId="77777777" w:rsidR="00FA7659" w:rsidRPr="00FA7659" w:rsidRDefault="00FA7659" w:rsidP="00FA7659">
      <w:pPr>
        <w:spacing w:after="120" w:line="254" w:lineRule="auto"/>
        <w:rPr>
          <w:rFonts w:cs="Arial"/>
        </w:rPr>
      </w:pPr>
      <w:r w:rsidRPr="00FA7659">
        <w:rPr>
          <w:rFonts w:cs="Arial"/>
        </w:rPr>
        <w:t>docs/runbooks/RB-002-backup-restore.md</w:t>
      </w:r>
    </w:p>
    <w:p w14:paraId="239F835F" w14:textId="77777777" w:rsidR="00FA7659" w:rsidRPr="00FA7659" w:rsidRDefault="00FA7659" w:rsidP="00FA7659">
      <w:pPr>
        <w:spacing w:after="120" w:line="254" w:lineRule="auto"/>
        <w:rPr>
          <w:rFonts w:cs="Arial"/>
        </w:rPr>
      </w:pPr>
      <w:r w:rsidRPr="00FA7659">
        <w:rPr>
          <w:rFonts w:cs="Arial"/>
        </w:rPr>
        <w:t>src/data.ts</w:t>
      </w:r>
    </w:p>
    <w:p w14:paraId="397FA81B" w14:textId="77777777" w:rsidR="00FA7659" w:rsidRPr="00FA7659" w:rsidRDefault="00FA7659" w:rsidP="00FA7659">
      <w:pPr>
        <w:spacing w:after="120" w:line="254" w:lineRule="auto"/>
        <w:rPr>
          <w:rFonts w:cs="Arial"/>
        </w:rPr>
      </w:pPr>
      <w:r w:rsidRPr="00FA7659">
        <w:rPr>
          <w:rFonts w:cs="Arial"/>
        </w:rPr>
        <w:t>src/App.tsx</w:t>
      </w:r>
    </w:p>
    <w:p w14:paraId="7160F06B" w14:textId="77777777" w:rsidR="00FA7659" w:rsidRPr="00FA7659" w:rsidRDefault="00FA7659" w:rsidP="00FA7659">
      <w:pPr>
        <w:spacing w:after="120" w:line="254" w:lineRule="auto"/>
        <w:rPr>
          <w:rFonts w:cs="Arial"/>
        </w:rPr>
      </w:pPr>
      <w:r w:rsidRPr="00FA7659">
        <w:rPr>
          <w:rFonts w:cs="Arial"/>
        </w:rPr>
        <w:t>src/pages/Pipelines.tsx</w:t>
      </w:r>
    </w:p>
    <w:p w14:paraId="2EF42631" w14:textId="77777777" w:rsidR="00FA7659" w:rsidRPr="00FA7659" w:rsidRDefault="00FA7659" w:rsidP="00FA7659">
      <w:pPr>
        <w:spacing w:after="120" w:line="254" w:lineRule="auto"/>
        <w:rPr>
          <w:rFonts w:cs="Arial"/>
        </w:rPr>
      </w:pPr>
      <w:r w:rsidRPr="00FA7659">
        <w:rPr>
          <w:rFonts w:cs="Arial"/>
        </w:rPr>
        <w:t>src/pages/DriftDetection.tsx</w:t>
      </w:r>
    </w:p>
    <w:p w14:paraId="676A003D" w14:textId="77777777" w:rsidR="00FA7659" w:rsidRPr="00FA7659" w:rsidRDefault="00FA7659" w:rsidP="00FA7659">
      <w:pPr>
        <w:spacing w:after="120" w:line="254" w:lineRule="auto"/>
        <w:rPr>
          <w:rFonts w:cs="Arial"/>
        </w:rPr>
      </w:pPr>
      <w:r w:rsidRPr="00FA7659">
        <w:rPr>
          <w:rFonts w:cs="Arial"/>
        </w:rPr>
        <w:t>src/components/forms/ClusterCreateForm.tsx</w:t>
      </w:r>
    </w:p>
    <w:p w14:paraId="68980737" w14:textId="77777777" w:rsidR="00FA7659" w:rsidRPr="00FA7659" w:rsidRDefault="00FA7659" w:rsidP="00FA7659">
      <w:pPr>
        <w:spacing w:after="120" w:line="254" w:lineRule="auto"/>
        <w:rPr>
          <w:rFonts w:cs="Arial"/>
        </w:rPr>
      </w:pPr>
      <w:r w:rsidRPr="00FA7659">
        <w:rPr>
          <w:rFonts w:cs="Arial"/>
        </w:rPr>
        <w:t>docker-compose.yml</w:t>
      </w:r>
    </w:p>
    <w:p w14:paraId="2B59A7C4" w14:textId="77777777" w:rsidR="00FA7659" w:rsidRPr="00FA7659" w:rsidRDefault="00FA7659" w:rsidP="00FA7659">
      <w:pPr>
        <w:spacing w:after="120" w:line="254" w:lineRule="auto"/>
        <w:rPr>
          <w:rFonts w:cs="Arial"/>
        </w:rPr>
      </w:pPr>
      <w:r w:rsidRPr="00FA7659">
        <w:rPr>
          <w:rFonts w:cs="Arial"/>
        </w:rPr>
        <w:t>foundation_vm_backend.py</w:t>
      </w:r>
    </w:p>
    <w:p w14:paraId="2985DB6D" w14:textId="77777777" w:rsidR="00FA7659" w:rsidRPr="00FA7659" w:rsidRDefault="00FA7659" w:rsidP="00FA7659">
      <w:pPr>
        <w:spacing w:after="120" w:line="254" w:lineRule="auto"/>
        <w:rPr>
          <w:rFonts w:cs="Arial"/>
        </w:rPr>
      </w:pPr>
      <w:r w:rsidRPr="00FA7659">
        <w:rPr>
          <w:rFonts w:cs="Arial"/>
        </w:rPr>
        <w:t>foundation_vm_progress.py</w:t>
      </w:r>
    </w:p>
    <w:p w14:paraId="0F3FBA8B" w14:textId="77777777" w:rsidR="00FA7659" w:rsidRPr="00FA7659" w:rsidRDefault="00FA7659" w:rsidP="00FA7659">
      <w:pPr>
        <w:spacing w:after="120" w:line="254" w:lineRule="auto"/>
        <w:rPr>
          <w:rFonts w:cs="Arial"/>
        </w:rPr>
      </w:pPr>
      <w:r w:rsidRPr="00FA7659">
        <w:rPr>
          <w:rFonts w:cs="Arial"/>
        </w:rPr>
        <w:lastRenderedPageBreak/>
        <w:t>prism_drift.py</w:t>
      </w:r>
    </w:p>
    <w:p w14:paraId="1AE42716" w14:textId="77777777" w:rsidR="00FA7659" w:rsidRPr="00FA7659" w:rsidRDefault="00FA7659" w:rsidP="00FA7659">
      <w:pPr>
        <w:spacing w:after="120" w:line="254" w:lineRule="auto"/>
        <w:rPr>
          <w:rFonts w:cs="Arial"/>
        </w:rPr>
      </w:pPr>
      <w:r w:rsidRPr="00FA7659">
        <w:rPr>
          <w:rFonts w:cs="Arial"/>
        </w:rPr>
        <w:t>docs/appliance-update-manager.md</w:t>
      </w:r>
    </w:p>
    <w:p w14:paraId="3DBC407F" w14:textId="77777777" w:rsidR="00FA7659" w:rsidRPr="00FA7659" w:rsidRDefault="00FA7659" w:rsidP="00FA7659">
      <w:pPr>
        <w:spacing w:after="120" w:line="254" w:lineRule="auto"/>
        <w:rPr>
          <w:rFonts w:cs="Arial"/>
        </w:rPr>
      </w:pPr>
      <w:r w:rsidRPr="00FA7659">
        <w:rPr>
          <w:rFonts w:cs="Arial"/>
        </w:rPr>
        <w:t>docs/runbooks/RB-003-upgrade-rollback.md</w:t>
      </w:r>
    </w:p>
    <w:p w14:paraId="7A03293E" w14:textId="77777777" w:rsidR="00FA7659" w:rsidRPr="00FA7659" w:rsidRDefault="00FA7659" w:rsidP="00FA7659">
      <w:pPr>
        <w:spacing w:after="120" w:line="254" w:lineRule="auto"/>
        <w:rPr>
          <w:rFonts w:cs="Arial"/>
        </w:rPr>
      </w:pPr>
      <w:r w:rsidRPr="00FA7659">
        <w:rPr>
          <w:rFonts w:cs="Arial"/>
        </w:rPr>
        <w:t>docs/runbooks/RB-007-airgapped-update.md</w:t>
      </w:r>
    </w:p>
    <w:p w14:paraId="665218F2" w14:textId="77777777" w:rsidR="00FA7659" w:rsidRPr="00FA7659" w:rsidRDefault="00FA7659" w:rsidP="00FA7659">
      <w:pPr>
        <w:spacing w:after="120" w:line="254" w:lineRule="auto"/>
        <w:rPr>
          <w:rFonts w:cs="Arial"/>
        </w:rPr>
      </w:pPr>
      <w:r w:rsidRPr="00FA7659">
        <w:rPr>
          <w:rFonts w:cs="Arial"/>
        </w:rPr>
        <w:t>docs/nginx-tls.md</w:t>
      </w:r>
    </w:p>
    <w:p w14:paraId="7693EBA1" w14:textId="77777777" w:rsidR="00FA7659" w:rsidRPr="00FA7659" w:rsidRDefault="00FA7659" w:rsidP="00FA7659">
      <w:pPr>
        <w:spacing w:after="120" w:line="254" w:lineRule="auto"/>
        <w:rPr>
          <w:rFonts w:cs="Arial"/>
        </w:rPr>
      </w:pPr>
      <w:r w:rsidRPr="00FA7659">
        <w:rPr>
          <w:rFonts w:cs="Arial"/>
        </w:rPr>
        <w:t>docs/production-readiness-boundary.md</w:t>
      </w:r>
    </w:p>
    <w:p w14:paraId="3C24AD9B" w14:textId="77777777" w:rsidR="00FA7659" w:rsidRPr="00FA7659" w:rsidRDefault="00FA7659" w:rsidP="00FA7659">
      <w:pPr>
        <w:spacing w:after="120" w:line="254" w:lineRule="auto"/>
        <w:rPr>
          <w:rFonts w:cs="Arial"/>
        </w:rPr>
      </w:pPr>
      <w:r>
        <w:rPr>
          <w:rFonts w:cs="Arial"/>
        </w:rPr>
        <w:t>docs/pe-post-configuration-verification.md</w:t>
      </w:r>
    </w:p>
    <w:p w14:paraId="6624DF22" w14:textId="77777777" w:rsidR="00FA7659" w:rsidRPr="00FA7659" w:rsidRDefault="00FA7659" w:rsidP="00FA7659">
      <w:pPr>
        <w:spacing w:after="120" w:line="254" w:lineRule="auto"/>
        <w:rPr>
          <w:rFonts w:cs="Arial"/>
        </w:rPr>
      </w:pPr>
      <w:r>
        <w:rPr>
          <w:rFonts w:cs="Arial"/>
        </w:rPr>
        <w:t>docs/pe-local-users.md</w:t>
      </w:r>
    </w:p>
    <w:p w14:paraId="2F9114A9" w14:textId="77777777" w:rsidR="00FA7659" w:rsidRPr="00FA7659" w:rsidRDefault="00FA7659" w:rsidP="00FA7659">
      <w:pPr>
        <w:spacing w:after="120" w:line="254" w:lineRule="auto"/>
        <w:rPr>
          <w:rFonts w:cs="Arial"/>
        </w:rPr>
      </w:pPr>
      <w:r>
        <w:rPr>
          <w:rFonts w:cs="Arial"/>
        </w:rPr>
        <w:t>docs/nutanix-upgrade-risk-advisor.md</w:t>
      </w:r>
    </w:p>
    <w:p w14:paraId="6BD27427" w14:textId="77777777" w:rsidR="00FA7659" w:rsidRPr="00FA7659" w:rsidRDefault="00FA7659" w:rsidP="00FA7659">
      <w:pPr>
        <w:spacing w:after="120" w:line="254" w:lineRule="auto"/>
        <w:rPr>
          <w:rFonts w:cs="Arial"/>
        </w:rPr>
      </w:pPr>
      <w:r>
        <w:rPr>
          <w:rFonts w:cs="Arial"/>
        </w:rPr>
        <w:t>docs/releases/README.md</w:t>
      </w:r>
    </w:p>
    <w:p w14:paraId="03BEF76E" w14:textId="77777777" w:rsidR="00FA7659" w:rsidRPr="00FA7659" w:rsidRDefault="00FA7659" w:rsidP="00FA7659">
      <w:pPr>
        <w:spacing w:after="120" w:line="254" w:lineRule="auto"/>
        <w:rPr>
          <w:rFonts w:cs="Arial"/>
        </w:rPr>
      </w:pPr>
      <w:r>
        <w:rPr>
          <w:rFonts w:cs="Arial"/>
        </w:rPr>
        <w:t>docs/releases/v1.8.5-rc1-readiness.md</w:t>
      </w:r>
    </w:p>
    <w:p w14:paraId="5026E2CB" w14:textId="77777777" w:rsidR="00FA7659" w:rsidRPr="00FA7659" w:rsidRDefault="00FA7659" w:rsidP="00FA7659">
      <w:pPr>
        <w:spacing w:after="120" w:line="254" w:lineRule="auto"/>
        <w:rPr>
          <w:rFonts w:cs="Arial"/>
        </w:rPr>
      </w:pPr>
      <w:r>
        <w:rPr>
          <w:rFonts w:cs="Arial"/>
        </w:rPr>
        <w:t>Release document index: https://virtuarchitect.github.io/ZTF-Orchestrator/releases/</w:t>
      </w:r>
    </w:p>
    <w:p w14:paraId="7ED7698C" w14:textId="77777777" w:rsidR="00FA7659" w:rsidRPr="00FA7659" w:rsidRDefault="00FA7659" w:rsidP="00FA7659">
      <w:pPr>
        <w:spacing w:after="120" w:line="254" w:lineRule="auto"/>
        <w:rPr>
          <w:rFonts w:cs="Arial"/>
        </w:rPr>
      </w:pPr>
      <w:r>
        <w:rPr>
          <w:rFonts w:cs="Arial"/>
        </w:rPr>
        <w:t>Current application source reference: https://github.com/VirtuArchitect/ZTF-Orchestrator/tree/4a010727d5db3496d17a52e4ce681818dcc56200</w:t>
      </w:r>
    </w:p>
    <w:p w14:paraId="28F91DF7" w14:textId="77777777" w:rsidR="00FA7659" w:rsidRPr="00FA7659" w:rsidRDefault="00FA7659" w:rsidP="00FA7659">
      <w:pPr>
        <w:spacing w:after="120" w:line="254" w:lineRule="auto"/>
        <w:rPr>
          <w:rFonts w:cs="Arial"/>
        </w:rPr>
      </w:pPr>
      <w:r>
        <w:rPr>
          <w:rFonts w:cs="Arial"/>
        </w:rPr>
        <w:t>Historical release notes and installation checklists are preserved under docs/releases/archive using commit-pinned references in the index. The repository root remains clean. Existing external blob/main URLs to removed files are not automatically redirected by GitHub; use the published index or the documented pinned archive URL.</w:t>
      </w:r>
    </w:p>
    <w:p w14:paraId="70F815BB" w14:textId="77777777" w:rsidR="00FA7659" w:rsidRPr="00FA7659" w:rsidRDefault="00FA7659" w:rsidP="00FA7659">
      <w:pPr>
        <w:spacing w:after="120" w:line="254" w:lineRule="auto"/>
        <w:rPr>
          <w:rFonts w:cs="Arial"/>
        </w:rPr>
      </w:pPr>
      <w:r>
        <w:rPr>
          <w:rFonts w:cs="Arial"/>
        </w:rPr>
        <w:t>docs/start-here.md</w:t>
      </w:r>
    </w:p>
    <w:p w14:paraId="78669167" w14:textId="77777777" w:rsidR="00FA7659" w:rsidRPr="00FA7659" w:rsidRDefault="00FA7659" w:rsidP="00FA7659">
      <w:pPr>
        <w:spacing w:after="120" w:line="254" w:lineRule="auto"/>
        <w:rPr>
          <w:rFonts w:cs="Arial"/>
        </w:rPr>
      </w:pPr>
      <w:r>
        <w:rPr>
          <w:rFonts w:cs="Arial"/>
        </w:rPr>
        <w:t>docs/docker-build-identity.md</w:t>
      </w:r>
    </w:p>
    <w:p w14:paraId="11E520F8" w14:textId="77777777" w:rsidR="00FA7659" w:rsidRPr="00FA7659" w:rsidRDefault="00FA7659" w:rsidP="00FA7659">
      <w:pPr>
        <w:spacing w:after="120" w:line="254" w:lineRule="auto"/>
        <w:rPr>
          <w:rFonts w:cs="Arial"/>
        </w:rPr>
      </w:pPr>
      <w:r>
        <w:rPr>
          <w:rFonts w:cs="Arial"/>
        </w:rPr>
        <w:t>docs/pe-certificate-trust.md</w:t>
      </w:r>
    </w:p>
    <w:p w14:paraId="1E2E8A03" w14:textId="77777777" w:rsidR="00FA7659" w:rsidRPr="00FA7659" w:rsidRDefault="00FA7659" w:rsidP="00FA7659">
      <w:pPr>
        <w:spacing w:after="120" w:line="254" w:lineRule="auto"/>
        <w:rPr>
          <w:rFonts w:cs="Arial"/>
        </w:rPr>
      </w:pPr>
      <w:r>
        <w:rPr>
          <w:rFonts w:cs="Arial"/>
        </w:rPr>
        <w:t>docs/manuals/README.md</w:t>
      </w:r>
    </w:p>
    <w:p w14:paraId="7A71463D" w14:textId="77777777" w:rsidR="00FA7659" w:rsidRPr="00FA7659" w:rsidRDefault="00FA7659" w:rsidP="00FA7659">
      <w:pPr>
        <w:spacing w:after="120" w:line="254" w:lineRule="auto"/>
        <w:rPr>
          <w:rFonts w:cs="Arial"/>
        </w:rPr>
      </w:pPr>
      <w:r>
        <w:rPr>
          <w:rFonts w:cs="Arial"/>
        </w:rPr>
        <w:t>docs/assets/guide/v1.8.5-rc1/README.md</w:t>
      </w:r>
    </w:p>
    <w:p w14:paraId="23C37906" w14:textId="77777777" w:rsidR="00FA7659" w:rsidRPr="00FA7659" w:rsidRDefault="00FA7659" w:rsidP="00FA7659">
      <w:pPr>
        <w:keepNext/>
        <w:keepLines/>
        <w:spacing w:before="280" w:line="254" w:lineRule="auto"/>
        <w:outlineLvl w:val="1"/>
        <w:rPr>
          <w:rFonts w:eastAsiaTheme="majorEastAsia" w:cs="Arial"/>
          <w:b/>
          <w:bCs/>
          <w:sz w:val="30"/>
          <w:szCs w:val="26"/>
        </w:rPr>
      </w:pPr>
      <w:bookmarkStart w:id="214" w:name="_Toc242951547"/>
      <w:bookmarkStart w:id="215" w:name="_Toc244001281"/>
      <w:r w:rsidRPr="00FA7659">
        <w:rPr>
          <w:rFonts w:eastAsiaTheme="majorEastAsia" w:cs="Arial"/>
          <w:b/>
          <w:bCs/>
          <w:sz w:val="30"/>
          <w:szCs w:val="26"/>
        </w:rPr>
        <w:t>Screenshot index</w:t>
      </w:r>
      <w:bookmarkEnd w:id="214"/>
      <w:bookmarkEnd w:id="215"/>
    </w:p>
    <w:tbl>
      <w:tblPr>
        <w:tblW w:w="1008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20"/>
        <w:gridCol w:w="8160"/>
      </w:tblGrid>
      <w:tr w:rsidR="00FA7659" w:rsidRPr="00FA7659" w14:paraId="06A8F3CC" w14:textId="77777777" w:rsidTr="00A9657E">
        <w:trPr>
          <w:cantSplit/>
          <w:tblHeader/>
          <w:jc w:val="center"/>
        </w:trPr>
        <w:tc>
          <w:tcPr>
            <w:tcW w:w="1920" w:type="dxa"/>
            <w:shd w:val="clear" w:color="auto" w:fill="17365D" w:themeFill="text2" w:themeFillShade="BF"/>
            <w:tcMar>
              <w:top w:w="85" w:type="dxa"/>
              <w:left w:w="85" w:type="dxa"/>
              <w:bottom w:w="85" w:type="dxa"/>
              <w:right w:w="85" w:type="dxa"/>
            </w:tcMar>
            <w:vAlign w:val="center"/>
          </w:tcPr>
          <w:p w14:paraId="1D06A6A3" w14:textId="77777777" w:rsidR="00FA7659" w:rsidRPr="00A9657E" w:rsidRDefault="00FA7659" w:rsidP="00FA7659">
            <w:pPr>
              <w:keepNext/>
              <w:spacing w:after="40" w:line="240" w:lineRule="auto"/>
              <w:rPr>
                <w:rFonts w:cs="Arial"/>
                <w:color w:val="auto"/>
              </w:rPr>
            </w:pPr>
            <w:r w:rsidRPr="00A9657E">
              <w:rPr>
                <w:rFonts w:cs="Arial"/>
                <w:b/>
                <w:color w:val="auto"/>
                <w:sz w:val="19"/>
              </w:rPr>
              <w:t>Figure</w:t>
            </w:r>
          </w:p>
        </w:tc>
        <w:tc>
          <w:tcPr>
            <w:tcW w:w="8160" w:type="dxa"/>
            <w:shd w:val="clear" w:color="auto" w:fill="17365D" w:themeFill="text2" w:themeFillShade="BF"/>
            <w:tcMar>
              <w:top w:w="85" w:type="dxa"/>
              <w:left w:w="85" w:type="dxa"/>
              <w:bottom w:w="85" w:type="dxa"/>
              <w:right w:w="85" w:type="dxa"/>
            </w:tcMar>
            <w:vAlign w:val="center"/>
          </w:tcPr>
          <w:p w14:paraId="23336B52" w14:textId="77777777" w:rsidR="00FA7659" w:rsidRPr="00A9657E" w:rsidRDefault="00FA7659" w:rsidP="00FA7659">
            <w:pPr>
              <w:keepNext/>
              <w:spacing w:after="40" w:line="240" w:lineRule="auto"/>
              <w:rPr>
                <w:rFonts w:cs="Arial"/>
                <w:color w:val="auto"/>
              </w:rPr>
            </w:pPr>
            <w:r w:rsidRPr="00A9657E">
              <w:rPr>
                <w:rFonts w:cs="Arial"/>
                <w:b/>
                <w:color w:val="auto"/>
                <w:sz w:val="19"/>
              </w:rPr>
              <w:t>Screen</w:t>
            </w:r>
          </w:p>
        </w:tc>
      </w:tr>
      <w:tr w:rsidR="00FA7659" w:rsidRPr="00FA7659" w14:paraId="2B350899" w14:textId="77777777" w:rsidTr="00A9657E">
        <w:trPr>
          <w:cantSplit/>
          <w:jc w:val="center"/>
        </w:trPr>
        <w:tc>
          <w:tcPr>
            <w:tcW w:w="1920" w:type="dxa"/>
            <w:tcMar>
              <w:top w:w="85" w:type="dxa"/>
              <w:left w:w="85" w:type="dxa"/>
              <w:bottom w:w="85" w:type="dxa"/>
              <w:right w:w="85" w:type="dxa"/>
            </w:tcMar>
            <w:vAlign w:val="center"/>
          </w:tcPr>
          <w:p w14:paraId="1A9D85C5" w14:textId="77777777" w:rsidR="00FA7659" w:rsidRPr="00FA7659" w:rsidRDefault="00FA7659" w:rsidP="00FA7659">
            <w:pPr>
              <w:spacing w:after="40" w:line="240" w:lineRule="auto"/>
              <w:rPr>
                <w:rFonts w:cs="Arial"/>
              </w:rPr>
            </w:pPr>
            <w:r>
              <w:rPr>
                <w:rFonts w:cs="Arial"/>
                <w:sz w:val="19"/>
              </w:rPr>
              <w:t>1</w:t>
            </w:r>
          </w:p>
        </w:tc>
        <w:tc>
          <w:tcPr>
            <w:tcW w:w="8160" w:type="dxa"/>
            <w:tcMar>
              <w:top w:w="85" w:type="dxa"/>
              <w:left w:w="85" w:type="dxa"/>
              <w:bottom w:w="85" w:type="dxa"/>
              <w:right w:w="85" w:type="dxa"/>
            </w:tcMar>
            <w:vAlign w:val="center"/>
          </w:tcPr>
          <w:p w14:paraId="282193EF" w14:textId="77777777" w:rsidR="00FA7659" w:rsidRPr="00FA7659" w:rsidRDefault="00FA7659" w:rsidP="00FA7659">
            <w:pPr>
              <w:spacing w:after="40" w:line="240" w:lineRule="auto"/>
              <w:rPr>
                <w:rFonts w:cs="Arial"/>
              </w:rPr>
            </w:pPr>
            <w:r>
              <w:rPr>
                <w:rFonts w:cs="Arial"/>
                <w:sz w:val="19"/>
              </w:rPr>
              <w:t>Operations dashboard and navigation</w:t>
            </w:r>
          </w:p>
        </w:tc>
      </w:tr>
      <w:tr w:rsidR="00FA7659" w:rsidRPr="00FA7659" w14:paraId="705D1804" w14:textId="77777777" w:rsidTr="00A9657E">
        <w:trPr>
          <w:cantSplit/>
          <w:jc w:val="center"/>
        </w:trPr>
        <w:tc>
          <w:tcPr>
            <w:tcW w:w="1920" w:type="dxa"/>
            <w:tcMar>
              <w:top w:w="85" w:type="dxa"/>
              <w:left w:w="85" w:type="dxa"/>
              <w:bottom w:w="85" w:type="dxa"/>
              <w:right w:w="85" w:type="dxa"/>
            </w:tcMar>
            <w:vAlign w:val="center"/>
          </w:tcPr>
          <w:p w14:paraId="66A0985B" w14:textId="77777777" w:rsidR="00FA7659" w:rsidRPr="00FA7659" w:rsidRDefault="00FA7659" w:rsidP="00FA7659">
            <w:pPr>
              <w:spacing w:after="40" w:line="240" w:lineRule="auto"/>
              <w:rPr>
                <w:rFonts w:cs="Arial"/>
              </w:rPr>
            </w:pPr>
            <w:r>
              <w:rPr>
                <w:rFonts w:cs="Arial"/>
                <w:sz w:val="19"/>
              </w:rPr>
              <w:t>2</w:t>
            </w:r>
          </w:p>
        </w:tc>
        <w:tc>
          <w:tcPr>
            <w:tcW w:w="8160" w:type="dxa"/>
            <w:tcMar>
              <w:top w:w="85" w:type="dxa"/>
              <w:left w:w="85" w:type="dxa"/>
              <w:bottom w:w="85" w:type="dxa"/>
              <w:right w:w="85" w:type="dxa"/>
            </w:tcMar>
            <w:vAlign w:val="center"/>
          </w:tcPr>
          <w:p w14:paraId="3A01C130" w14:textId="77777777" w:rsidR="00FA7659" w:rsidRPr="00FA7659" w:rsidRDefault="00FA7659" w:rsidP="00FA7659">
            <w:pPr>
              <w:spacing w:after="40" w:line="240" w:lineRule="auto"/>
              <w:rPr>
                <w:rFonts w:cs="Arial"/>
              </w:rPr>
            </w:pPr>
            <w:r>
              <w:rPr>
                <w:rFonts w:cs="Arial"/>
                <w:sz w:val="19"/>
              </w:rPr>
              <w:t>Start Here and the four operator choices</w:t>
            </w:r>
          </w:p>
        </w:tc>
      </w:tr>
      <w:tr w:rsidR="00FA7659" w:rsidRPr="00FA7659" w14:paraId="0A4E60DC" w14:textId="77777777" w:rsidTr="00A9657E">
        <w:trPr>
          <w:cantSplit/>
          <w:jc w:val="center"/>
        </w:trPr>
        <w:tc>
          <w:tcPr>
            <w:tcW w:w="1920" w:type="dxa"/>
            <w:tcMar>
              <w:top w:w="85" w:type="dxa"/>
              <w:left w:w="85" w:type="dxa"/>
              <w:bottom w:w="85" w:type="dxa"/>
              <w:right w:w="85" w:type="dxa"/>
            </w:tcMar>
            <w:vAlign w:val="center"/>
          </w:tcPr>
          <w:p w14:paraId="3E6F3987" w14:textId="77777777" w:rsidR="00FA7659" w:rsidRPr="00FA7659" w:rsidRDefault="00FA7659" w:rsidP="00FA7659">
            <w:pPr>
              <w:spacing w:after="40" w:line="240" w:lineRule="auto"/>
              <w:rPr>
                <w:rFonts w:cs="Arial"/>
              </w:rPr>
            </w:pPr>
            <w:r>
              <w:rPr>
                <w:rFonts w:cs="Arial"/>
                <w:sz w:val="19"/>
              </w:rPr>
              <w:t>3</w:t>
            </w:r>
          </w:p>
        </w:tc>
        <w:tc>
          <w:tcPr>
            <w:tcW w:w="8160" w:type="dxa"/>
            <w:tcMar>
              <w:top w:w="85" w:type="dxa"/>
              <w:left w:w="85" w:type="dxa"/>
              <w:bottom w:w="85" w:type="dxa"/>
              <w:right w:w="85" w:type="dxa"/>
            </w:tcMar>
            <w:vAlign w:val="center"/>
          </w:tcPr>
          <w:p w14:paraId="4BFED56C" w14:textId="77777777" w:rsidR="00FA7659" w:rsidRPr="00FA7659" w:rsidRDefault="00FA7659" w:rsidP="00FA7659">
            <w:pPr>
              <w:spacing w:after="40" w:line="240" w:lineRule="auto"/>
              <w:rPr>
                <w:rFonts w:cs="Arial"/>
              </w:rPr>
            </w:pPr>
            <w:r>
              <w:rPr>
                <w:rFonts w:cs="Arial"/>
                <w:sz w:val="19"/>
              </w:rPr>
              <w:t>Deployment methods and seven guidance stages</w:t>
            </w:r>
          </w:p>
        </w:tc>
      </w:tr>
      <w:tr w:rsidR="00FA7659" w:rsidRPr="00FA7659" w14:paraId="08929D2F" w14:textId="77777777" w:rsidTr="00A9657E">
        <w:trPr>
          <w:cantSplit/>
          <w:jc w:val="center"/>
        </w:trPr>
        <w:tc>
          <w:tcPr>
            <w:tcW w:w="1920" w:type="dxa"/>
            <w:tcMar>
              <w:top w:w="85" w:type="dxa"/>
              <w:left w:w="85" w:type="dxa"/>
              <w:bottom w:w="85" w:type="dxa"/>
              <w:right w:w="85" w:type="dxa"/>
            </w:tcMar>
            <w:vAlign w:val="center"/>
          </w:tcPr>
          <w:p w14:paraId="7BE69C7A" w14:textId="77777777" w:rsidR="00FA7659" w:rsidRPr="00FA7659" w:rsidRDefault="00FA7659" w:rsidP="00FA7659">
            <w:pPr>
              <w:spacing w:after="40" w:line="240" w:lineRule="auto"/>
              <w:rPr>
                <w:rFonts w:cs="Arial"/>
              </w:rPr>
            </w:pPr>
            <w:r>
              <w:rPr>
                <w:rFonts w:cs="Arial"/>
                <w:sz w:val="19"/>
              </w:rPr>
              <w:t>4</w:t>
            </w:r>
          </w:p>
        </w:tc>
        <w:tc>
          <w:tcPr>
            <w:tcW w:w="8160" w:type="dxa"/>
            <w:tcMar>
              <w:top w:w="85" w:type="dxa"/>
              <w:left w:w="85" w:type="dxa"/>
              <w:bottom w:w="85" w:type="dxa"/>
              <w:right w:w="85" w:type="dxa"/>
            </w:tcMar>
            <w:vAlign w:val="center"/>
          </w:tcPr>
          <w:p w14:paraId="590DFC3D" w14:textId="77777777" w:rsidR="00FA7659" w:rsidRPr="00FA7659" w:rsidRDefault="00FA7659" w:rsidP="00FA7659">
            <w:pPr>
              <w:spacing w:after="40" w:line="240" w:lineRule="auto"/>
              <w:rPr>
                <w:rFonts w:cs="Arial"/>
              </w:rPr>
            </w:pPr>
            <w:r>
              <w:rPr>
                <w:rFonts w:cs="Arial"/>
                <w:sz w:val="19"/>
              </w:rPr>
              <w:t>Post-configuration guidance and pipeline handoff</w:t>
            </w:r>
          </w:p>
        </w:tc>
      </w:tr>
      <w:tr w:rsidR="00FA7659" w:rsidRPr="00FA7659" w14:paraId="072A2196" w14:textId="77777777" w:rsidTr="00A9657E">
        <w:trPr>
          <w:cantSplit/>
          <w:jc w:val="center"/>
        </w:trPr>
        <w:tc>
          <w:tcPr>
            <w:tcW w:w="1920" w:type="dxa"/>
            <w:tcMar>
              <w:top w:w="85" w:type="dxa"/>
              <w:left w:w="85" w:type="dxa"/>
              <w:bottom w:w="85" w:type="dxa"/>
              <w:right w:w="85" w:type="dxa"/>
            </w:tcMar>
            <w:vAlign w:val="center"/>
          </w:tcPr>
          <w:p w14:paraId="7BA4D290" w14:textId="77777777" w:rsidR="00FA7659" w:rsidRPr="00FA7659" w:rsidRDefault="00FA7659" w:rsidP="00FA7659">
            <w:pPr>
              <w:spacing w:after="40" w:line="240" w:lineRule="auto"/>
              <w:rPr>
                <w:rFonts w:cs="Arial"/>
              </w:rPr>
            </w:pPr>
            <w:r>
              <w:rPr>
                <w:rFonts w:cs="Arial"/>
                <w:sz w:val="19"/>
              </w:rPr>
              <w:t>5</w:t>
            </w:r>
          </w:p>
        </w:tc>
        <w:tc>
          <w:tcPr>
            <w:tcW w:w="8160" w:type="dxa"/>
            <w:tcMar>
              <w:top w:w="85" w:type="dxa"/>
              <w:left w:w="85" w:type="dxa"/>
              <w:bottom w:w="85" w:type="dxa"/>
              <w:right w:w="85" w:type="dxa"/>
            </w:tcMar>
            <w:vAlign w:val="center"/>
          </w:tcPr>
          <w:p w14:paraId="7D2ECAE1" w14:textId="77777777" w:rsidR="00FA7659" w:rsidRPr="00FA7659" w:rsidRDefault="00FA7659" w:rsidP="00FA7659">
            <w:pPr>
              <w:spacing w:after="40" w:line="240" w:lineRule="auto"/>
              <w:rPr>
                <w:rFonts w:cs="Arial"/>
              </w:rPr>
            </w:pPr>
            <w:r>
              <w:rPr>
                <w:rFonts w:cs="Arial"/>
                <w:sz w:val="19"/>
              </w:rPr>
              <w:t>Dashboard</w:t>
            </w:r>
          </w:p>
        </w:tc>
      </w:tr>
      <w:tr w:rsidR="00FA7659" w:rsidRPr="00FA7659" w14:paraId="4A9563E1" w14:textId="77777777" w:rsidTr="00A9657E">
        <w:trPr>
          <w:cantSplit/>
          <w:jc w:val="center"/>
        </w:trPr>
        <w:tc>
          <w:tcPr>
            <w:tcW w:w="1920" w:type="dxa"/>
            <w:tcMar>
              <w:top w:w="85" w:type="dxa"/>
              <w:left w:w="85" w:type="dxa"/>
              <w:bottom w:w="85" w:type="dxa"/>
              <w:right w:w="85" w:type="dxa"/>
            </w:tcMar>
            <w:vAlign w:val="center"/>
          </w:tcPr>
          <w:p w14:paraId="7657371A" w14:textId="77777777" w:rsidR="00FA7659" w:rsidRPr="00FA7659" w:rsidRDefault="00FA7659" w:rsidP="00FA7659">
            <w:pPr>
              <w:spacing w:after="40" w:line="240" w:lineRule="auto"/>
              <w:rPr>
                <w:rFonts w:cs="Arial"/>
              </w:rPr>
            </w:pPr>
            <w:r>
              <w:rPr>
                <w:rFonts w:cs="Arial"/>
                <w:sz w:val="19"/>
              </w:rPr>
              <w:t>6</w:t>
            </w:r>
          </w:p>
        </w:tc>
        <w:tc>
          <w:tcPr>
            <w:tcW w:w="8160" w:type="dxa"/>
            <w:tcMar>
              <w:top w:w="85" w:type="dxa"/>
              <w:left w:w="85" w:type="dxa"/>
              <w:bottom w:w="85" w:type="dxa"/>
              <w:right w:w="85" w:type="dxa"/>
            </w:tcMar>
            <w:vAlign w:val="center"/>
          </w:tcPr>
          <w:p w14:paraId="0AE9E8D2" w14:textId="77777777" w:rsidR="00FA7659" w:rsidRPr="00FA7659" w:rsidRDefault="00FA7659" w:rsidP="00FA7659">
            <w:pPr>
              <w:spacing w:after="40" w:line="240" w:lineRule="auto"/>
              <w:rPr>
                <w:rFonts w:cs="Arial"/>
              </w:rPr>
            </w:pPr>
            <w:r>
              <w:rPr>
                <w:rFonts w:cs="Arial"/>
                <w:sz w:val="19"/>
              </w:rPr>
              <w:t>Setup &amp; install</w:t>
            </w:r>
          </w:p>
        </w:tc>
      </w:tr>
      <w:tr w:rsidR="00FA7659" w:rsidRPr="00FA7659" w14:paraId="6CE33370" w14:textId="77777777" w:rsidTr="00A9657E">
        <w:trPr>
          <w:cantSplit/>
          <w:jc w:val="center"/>
        </w:trPr>
        <w:tc>
          <w:tcPr>
            <w:tcW w:w="1920" w:type="dxa"/>
            <w:tcMar>
              <w:top w:w="85" w:type="dxa"/>
              <w:left w:w="85" w:type="dxa"/>
              <w:bottom w:w="85" w:type="dxa"/>
              <w:right w:w="85" w:type="dxa"/>
            </w:tcMar>
            <w:vAlign w:val="center"/>
          </w:tcPr>
          <w:p w14:paraId="6025934A" w14:textId="77777777" w:rsidR="00FA7659" w:rsidRPr="00FA7659" w:rsidRDefault="00FA7659" w:rsidP="00FA7659">
            <w:pPr>
              <w:spacing w:after="40" w:line="240" w:lineRule="auto"/>
              <w:rPr>
                <w:rFonts w:cs="Arial"/>
              </w:rPr>
            </w:pPr>
            <w:r>
              <w:rPr>
                <w:rFonts w:cs="Arial"/>
                <w:sz w:val="19"/>
              </w:rPr>
              <w:t>7</w:t>
            </w:r>
          </w:p>
        </w:tc>
        <w:tc>
          <w:tcPr>
            <w:tcW w:w="8160" w:type="dxa"/>
            <w:tcMar>
              <w:top w:w="85" w:type="dxa"/>
              <w:left w:w="85" w:type="dxa"/>
              <w:bottom w:w="85" w:type="dxa"/>
              <w:right w:w="85" w:type="dxa"/>
            </w:tcMar>
            <w:vAlign w:val="center"/>
          </w:tcPr>
          <w:p w14:paraId="1C9074F2" w14:textId="77777777" w:rsidR="00FA7659" w:rsidRPr="00FA7659" w:rsidRDefault="00FA7659" w:rsidP="00FA7659">
            <w:pPr>
              <w:spacing w:after="40" w:line="240" w:lineRule="auto"/>
              <w:rPr>
                <w:rFonts w:cs="Arial"/>
              </w:rPr>
            </w:pPr>
            <w:r>
              <w:rPr>
                <w:rFonts w:cs="Arial"/>
                <w:sz w:val="19"/>
              </w:rPr>
              <w:t>Workflows 1.x</w:t>
            </w:r>
          </w:p>
        </w:tc>
      </w:tr>
      <w:tr w:rsidR="00FA7659" w:rsidRPr="00FA7659" w14:paraId="4A225583" w14:textId="77777777" w:rsidTr="00A9657E">
        <w:trPr>
          <w:cantSplit/>
          <w:jc w:val="center"/>
        </w:trPr>
        <w:tc>
          <w:tcPr>
            <w:tcW w:w="1920" w:type="dxa"/>
            <w:tcMar>
              <w:top w:w="85" w:type="dxa"/>
              <w:left w:w="85" w:type="dxa"/>
              <w:bottom w:w="85" w:type="dxa"/>
              <w:right w:w="85" w:type="dxa"/>
            </w:tcMar>
            <w:vAlign w:val="center"/>
          </w:tcPr>
          <w:p w14:paraId="6339537C" w14:textId="77777777" w:rsidR="00FA7659" w:rsidRPr="00FA7659" w:rsidRDefault="00FA7659" w:rsidP="00FA7659">
            <w:pPr>
              <w:spacing w:after="40" w:line="240" w:lineRule="auto"/>
              <w:rPr>
                <w:rFonts w:cs="Arial"/>
              </w:rPr>
            </w:pPr>
            <w:r>
              <w:rPr>
                <w:rFonts w:cs="Arial"/>
                <w:sz w:val="19"/>
              </w:rPr>
              <w:t>8</w:t>
            </w:r>
          </w:p>
        </w:tc>
        <w:tc>
          <w:tcPr>
            <w:tcW w:w="8160" w:type="dxa"/>
            <w:tcMar>
              <w:top w:w="85" w:type="dxa"/>
              <w:left w:w="85" w:type="dxa"/>
              <w:bottom w:w="85" w:type="dxa"/>
              <w:right w:w="85" w:type="dxa"/>
            </w:tcMar>
            <w:vAlign w:val="center"/>
          </w:tcPr>
          <w:p w14:paraId="2944A95E" w14:textId="77777777" w:rsidR="00FA7659" w:rsidRPr="00FA7659" w:rsidRDefault="00FA7659" w:rsidP="00FA7659">
            <w:pPr>
              <w:spacing w:after="40" w:line="240" w:lineRule="auto"/>
              <w:rPr>
                <w:rFonts w:cs="Arial"/>
              </w:rPr>
            </w:pPr>
            <w:r>
              <w:rPr>
                <w:rFonts w:cs="Arial"/>
                <w:sz w:val="19"/>
              </w:rPr>
              <w:t>Workflows 2.x</w:t>
            </w:r>
          </w:p>
        </w:tc>
      </w:tr>
      <w:tr w:rsidR="00FA7659" w:rsidRPr="00FA7659" w14:paraId="1ADBBDF7" w14:textId="77777777" w:rsidTr="00A9657E">
        <w:trPr>
          <w:cantSplit/>
          <w:jc w:val="center"/>
        </w:trPr>
        <w:tc>
          <w:tcPr>
            <w:tcW w:w="1920" w:type="dxa"/>
            <w:tcMar>
              <w:top w:w="85" w:type="dxa"/>
              <w:left w:w="85" w:type="dxa"/>
              <w:bottom w:w="85" w:type="dxa"/>
              <w:right w:w="85" w:type="dxa"/>
            </w:tcMar>
            <w:vAlign w:val="center"/>
          </w:tcPr>
          <w:p w14:paraId="22375EAE" w14:textId="77777777" w:rsidR="00FA7659" w:rsidRPr="00FA7659" w:rsidRDefault="00FA7659" w:rsidP="00FA7659">
            <w:pPr>
              <w:spacing w:after="40" w:line="240" w:lineRule="auto"/>
              <w:rPr>
                <w:rFonts w:cs="Arial"/>
              </w:rPr>
            </w:pPr>
            <w:r>
              <w:rPr>
                <w:rFonts w:cs="Arial"/>
                <w:sz w:val="19"/>
              </w:rPr>
              <w:t>9</w:t>
            </w:r>
          </w:p>
        </w:tc>
        <w:tc>
          <w:tcPr>
            <w:tcW w:w="8160" w:type="dxa"/>
            <w:tcMar>
              <w:top w:w="85" w:type="dxa"/>
              <w:left w:w="85" w:type="dxa"/>
              <w:bottom w:w="85" w:type="dxa"/>
              <w:right w:w="85" w:type="dxa"/>
            </w:tcMar>
            <w:vAlign w:val="center"/>
          </w:tcPr>
          <w:p w14:paraId="4137F5C1" w14:textId="77777777" w:rsidR="00FA7659" w:rsidRPr="00FA7659" w:rsidRDefault="00FA7659" w:rsidP="00FA7659">
            <w:pPr>
              <w:spacing w:after="40" w:line="240" w:lineRule="auto"/>
              <w:rPr>
                <w:rFonts w:cs="Arial"/>
              </w:rPr>
            </w:pPr>
            <w:r>
              <w:rPr>
                <w:rFonts w:cs="Arial"/>
                <w:sz w:val="19"/>
              </w:rPr>
              <w:t>Global Config</w:t>
            </w:r>
          </w:p>
        </w:tc>
      </w:tr>
      <w:tr w:rsidR="00FA7659" w:rsidRPr="00FA7659" w14:paraId="6F3D261B" w14:textId="77777777" w:rsidTr="00A9657E">
        <w:trPr>
          <w:cantSplit/>
          <w:jc w:val="center"/>
        </w:trPr>
        <w:tc>
          <w:tcPr>
            <w:tcW w:w="1920" w:type="dxa"/>
            <w:tcMar>
              <w:top w:w="85" w:type="dxa"/>
              <w:left w:w="85" w:type="dxa"/>
              <w:bottom w:w="85" w:type="dxa"/>
              <w:right w:w="85" w:type="dxa"/>
            </w:tcMar>
            <w:vAlign w:val="center"/>
          </w:tcPr>
          <w:p w14:paraId="7B135FD4" w14:textId="77777777" w:rsidR="00FA7659" w:rsidRPr="00FA7659" w:rsidRDefault="00FA7659" w:rsidP="00FA7659">
            <w:pPr>
              <w:spacing w:after="40" w:line="240" w:lineRule="auto"/>
              <w:rPr>
                <w:rFonts w:cs="Arial"/>
              </w:rPr>
            </w:pPr>
            <w:r>
              <w:rPr>
                <w:rFonts w:cs="Arial"/>
                <w:sz w:val="19"/>
              </w:rPr>
              <w:lastRenderedPageBreak/>
              <w:t>10</w:t>
            </w:r>
          </w:p>
        </w:tc>
        <w:tc>
          <w:tcPr>
            <w:tcW w:w="8160" w:type="dxa"/>
            <w:tcMar>
              <w:top w:w="85" w:type="dxa"/>
              <w:left w:w="85" w:type="dxa"/>
              <w:bottom w:w="85" w:type="dxa"/>
              <w:right w:w="85" w:type="dxa"/>
            </w:tcMar>
            <w:vAlign w:val="center"/>
          </w:tcPr>
          <w:p w14:paraId="31504393" w14:textId="77777777" w:rsidR="00FA7659" w:rsidRPr="00FA7659" w:rsidRDefault="00FA7659" w:rsidP="00FA7659">
            <w:pPr>
              <w:spacing w:after="40" w:line="240" w:lineRule="auto"/>
              <w:rPr>
                <w:rFonts w:cs="Arial"/>
              </w:rPr>
            </w:pPr>
            <w:r>
              <w:rPr>
                <w:rFonts w:cs="Arial"/>
                <w:sz w:val="19"/>
              </w:rPr>
              <w:t>Config Files</w:t>
            </w:r>
          </w:p>
        </w:tc>
      </w:tr>
      <w:tr w:rsidR="00FA7659" w:rsidRPr="00FA7659" w14:paraId="7B45F3BD" w14:textId="77777777" w:rsidTr="00A9657E">
        <w:trPr>
          <w:cantSplit/>
          <w:jc w:val="center"/>
        </w:trPr>
        <w:tc>
          <w:tcPr>
            <w:tcW w:w="1920" w:type="dxa"/>
            <w:tcMar>
              <w:top w:w="85" w:type="dxa"/>
              <w:left w:w="85" w:type="dxa"/>
              <w:bottom w:w="85" w:type="dxa"/>
              <w:right w:w="85" w:type="dxa"/>
            </w:tcMar>
            <w:vAlign w:val="center"/>
          </w:tcPr>
          <w:p w14:paraId="17EBD37F" w14:textId="77777777" w:rsidR="00FA7659" w:rsidRPr="00FA7659" w:rsidRDefault="00FA7659" w:rsidP="00FA7659">
            <w:pPr>
              <w:spacing w:after="40" w:line="240" w:lineRule="auto"/>
              <w:rPr>
                <w:rFonts w:cs="Arial"/>
              </w:rPr>
            </w:pPr>
            <w:r>
              <w:rPr>
                <w:rFonts w:cs="Arial"/>
                <w:sz w:val="19"/>
              </w:rPr>
              <w:t>11</w:t>
            </w:r>
          </w:p>
        </w:tc>
        <w:tc>
          <w:tcPr>
            <w:tcW w:w="8160" w:type="dxa"/>
            <w:tcMar>
              <w:top w:w="85" w:type="dxa"/>
              <w:left w:w="85" w:type="dxa"/>
              <w:bottom w:w="85" w:type="dxa"/>
              <w:right w:w="85" w:type="dxa"/>
            </w:tcMar>
            <w:vAlign w:val="center"/>
          </w:tcPr>
          <w:p w14:paraId="4D1D6203" w14:textId="77777777" w:rsidR="00FA7659" w:rsidRPr="00FA7659" w:rsidRDefault="00FA7659" w:rsidP="00FA7659">
            <w:pPr>
              <w:spacing w:after="40" w:line="240" w:lineRule="auto"/>
              <w:rPr>
                <w:rFonts w:cs="Arial"/>
              </w:rPr>
            </w:pPr>
            <w:r>
              <w:rPr>
                <w:rFonts w:cs="Arial"/>
                <w:sz w:val="19"/>
              </w:rPr>
              <w:t>YAML Studio</w:t>
            </w:r>
          </w:p>
        </w:tc>
      </w:tr>
      <w:tr w:rsidR="00FA7659" w:rsidRPr="00FA7659" w14:paraId="0D1B20CC" w14:textId="77777777" w:rsidTr="00A9657E">
        <w:trPr>
          <w:cantSplit/>
          <w:jc w:val="center"/>
        </w:trPr>
        <w:tc>
          <w:tcPr>
            <w:tcW w:w="1920" w:type="dxa"/>
            <w:tcMar>
              <w:top w:w="85" w:type="dxa"/>
              <w:left w:w="85" w:type="dxa"/>
              <w:bottom w:w="85" w:type="dxa"/>
              <w:right w:w="85" w:type="dxa"/>
            </w:tcMar>
            <w:vAlign w:val="center"/>
          </w:tcPr>
          <w:p w14:paraId="45A49405" w14:textId="77777777" w:rsidR="00FA7659" w:rsidRPr="00FA7659" w:rsidRDefault="00FA7659" w:rsidP="00FA7659">
            <w:pPr>
              <w:spacing w:after="40" w:line="240" w:lineRule="auto"/>
              <w:rPr>
                <w:rFonts w:cs="Arial"/>
              </w:rPr>
            </w:pPr>
            <w:r>
              <w:rPr>
                <w:rFonts w:cs="Arial"/>
                <w:sz w:val="19"/>
              </w:rPr>
              <w:t>12</w:t>
            </w:r>
          </w:p>
        </w:tc>
        <w:tc>
          <w:tcPr>
            <w:tcW w:w="8160" w:type="dxa"/>
            <w:tcMar>
              <w:top w:w="85" w:type="dxa"/>
              <w:left w:w="85" w:type="dxa"/>
              <w:bottom w:w="85" w:type="dxa"/>
              <w:right w:w="85" w:type="dxa"/>
            </w:tcMar>
            <w:vAlign w:val="center"/>
          </w:tcPr>
          <w:p w14:paraId="55CF4F1E" w14:textId="77777777" w:rsidR="00FA7659" w:rsidRPr="00FA7659" w:rsidRDefault="00FA7659" w:rsidP="00FA7659">
            <w:pPr>
              <w:spacing w:after="40" w:line="240" w:lineRule="auto"/>
              <w:rPr>
                <w:rFonts w:cs="Arial"/>
              </w:rPr>
            </w:pPr>
            <w:r>
              <w:rPr>
                <w:rFonts w:cs="Arial"/>
                <w:sz w:val="19"/>
              </w:rPr>
              <w:t>Scripts 1.x</w:t>
            </w:r>
          </w:p>
        </w:tc>
      </w:tr>
      <w:tr w:rsidR="00FA7659" w:rsidRPr="00FA7659" w14:paraId="606B2744" w14:textId="77777777" w:rsidTr="00A9657E">
        <w:trPr>
          <w:cantSplit/>
          <w:jc w:val="center"/>
        </w:trPr>
        <w:tc>
          <w:tcPr>
            <w:tcW w:w="1920" w:type="dxa"/>
            <w:tcMar>
              <w:top w:w="85" w:type="dxa"/>
              <w:left w:w="85" w:type="dxa"/>
              <w:bottom w:w="85" w:type="dxa"/>
              <w:right w:w="85" w:type="dxa"/>
            </w:tcMar>
            <w:vAlign w:val="center"/>
          </w:tcPr>
          <w:p w14:paraId="64C5DEFD" w14:textId="77777777" w:rsidR="00FA7659" w:rsidRPr="00FA7659" w:rsidRDefault="00FA7659" w:rsidP="00FA7659">
            <w:pPr>
              <w:spacing w:after="40" w:line="240" w:lineRule="auto"/>
              <w:rPr>
                <w:rFonts w:cs="Arial"/>
              </w:rPr>
            </w:pPr>
            <w:r>
              <w:rPr>
                <w:rFonts w:cs="Arial"/>
                <w:sz w:val="19"/>
              </w:rPr>
              <w:t>13</w:t>
            </w:r>
          </w:p>
        </w:tc>
        <w:tc>
          <w:tcPr>
            <w:tcW w:w="8160" w:type="dxa"/>
            <w:tcMar>
              <w:top w:w="85" w:type="dxa"/>
              <w:left w:w="85" w:type="dxa"/>
              <w:bottom w:w="85" w:type="dxa"/>
              <w:right w:w="85" w:type="dxa"/>
            </w:tcMar>
            <w:vAlign w:val="center"/>
          </w:tcPr>
          <w:p w14:paraId="1608888C" w14:textId="77777777" w:rsidR="00FA7659" w:rsidRPr="00FA7659" w:rsidRDefault="00FA7659" w:rsidP="00FA7659">
            <w:pPr>
              <w:spacing w:after="40" w:line="240" w:lineRule="auto"/>
              <w:rPr>
                <w:rFonts w:cs="Arial"/>
              </w:rPr>
            </w:pPr>
            <w:r>
              <w:rPr>
                <w:rFonts w:cs="Arial"/>
                <w:sz w:val="19"/>
              </w:rPr>
              <w:t>Scripts 2.x</w:t>
            </w:r>
          </w:p>
        </w:tc>
      </w:tr>
      <w:tr w:rsidR="00FA7659" w:rsidRPr="00FA7659" w14:paraId="3BF8A91B" w14:textId="77777777" w:rsidTr="00A9657E">
        <w:trPr>
          <w:cantSplit/>
          <w:jc w:val="center"/>
        </w:trPr>
        <w:tc>
          <w:tcPr>
            <w:tcW w:w="1920" w:type="dxa"/>
            <w:tcMar>
              <w:top w:w="85" w:type="dxa"/>
              <w:left w:w="85" w:type="dxa"/>
              <w:bottom w:w="85" w:type="dxa"/>
              <w:right w:w="85" w:type="dxa"/>
            </w:tcMar>
            <w:vAlign w:val="center"/>
          </w:tcPr>
          <w:p w14:paraId="09CE55B1" w14:textId="77777777" w:rsidR="00FA7659" w:rsidRPr="00FA7659" w:rsidRDefault="00FA7659" w:rsidP="00FA7659">
            <w:pPr>
              <w:spacing w:after="40" w:line="240" w:lineRule="auto"/>
              <w:rPr>
                <w:rFonts w:cs="Arial"/>
              </w:rPr>
            </w:pPr>
            <w:r>
              <w:rPr>
                <w:rFonts w:cs="Arial"/>
                <w:sz w:val="19"/>
              </w:rPr>
              <w:t>14</w:t>
            </w:r>
          </w:p>
        </w:tc>
        <w:tc>
          <w:tcPr>
            <w:tcW w:w="8160" w:type="dxa"/>
            <w:tcMar>
              <w:top w:w="85" w:type="dxa"/>
              <w:left w:w="85" w:type="dxa"/>
              <w:bottom w:w="85" w:type="dxa"/>
              <w:right w:w="85" w:type="dxa"/>
            </w:tcMar>
            <w:vAlign w:val="center"/>
          </w:tcPr>
          <w:p w14:paraId="4BBA0FB0" w14:textId="77777777" w:rsidR="00FA7659" w:rsidRPr="00FA7659" w:rsidRDefault="00FA7659" w:rsidP="00FA7659">
            <w:pPr>
              <w:spacing w:after="40" w:line="240" w:lineRule="auto"/>
              <w:rPr>
                <w:rFonts w:cs="Arial"/>
              </w:rPr>
            </w:pPr>
            <w:r>
              <w:rPr>
                <w:rFonts w:cs="Arial"/>
                <w:sz w:val="19"/>
              </w:rPr>
              <w:t>Execution History</w:t>
            </w:r>
          </w:p>
        </w:tc>
      </w:tr>
      <w:tr w:rsidR="00FA7659" w:rsidRPr="00FA7659" w14:paraId="636DB98D" w14:textId="77777777" w:rsidTr="00A9657E">
        <w:trPr>
          <w:cantSplit/>
          <w:jc w:val="center"/>
        </w:trPr>
        <w:tc>
          <w:tcPr>
            <w:tcW w:w="1920" w:type="dxa"/>
            <w:tcMar>
              <w:top w:w="85" w:type="dxa"/>
              <w:left w:w="85" w:type="dxa"/>
              <w:bottom w:w="85" w:type="dxa"/>
              <w:right w:w="85" w:type="dxa"/>
            </w:tcMar>
            <w:vAlign w:val="center"/>
          </w:tcPr>
          <w:p w14:paraId="4D7C464D" w14:textId="77777777" w:rsidR="00FA7659" w:rsidRPr="00FA7659" w:rsidRDefault="00FA7659" w:rsidP="00FA7659">
            <w:pPr>
              <w:spacing w:after="40" w:line="240" w:lineRule="auto"/>
              <w:rPr>
                <w:rFonts w:cs="Arial"/>
              </w:rPr>
            </w:pPr>
            <w:r>
              <w:rPr>
                <w:rFonts w:cs="Arial"/>
                <w:sz w:val="19"/>
              </w:rPr>
              <w:t>15</w:t>
            </w:r>
          </w:p>
        </w:tc>
        <w:tc>
          <w:tcPr>
            <w:tcW w:w="8160" w:type="dxa"/>
            <w:tcMar>
              <w:top w:w="85" w:type="dxa"/>
              <w:left w:w="85" w:type="dxa"/>
              <w:bottom w:w="85" w:type="dxa"/>
              <w:right w:w="85" w:type="dxa"/>
            </w:tcMar>
            <w:vAlign w:val="center"/>
          </w:tcPr>
          <w:p w14:paraId="33A1DB7A" w14:textId="77777777" w:rsidR="00FA7659" w:rsidRPr="00FA7659" w:rsidRDefault="00FA7659" w:rsidP="00FA7659">
            <w:pPr>
              <w:spacing w:after="40" w:line="240" w:lineRule="auto"/>
              <w:rPr>
                <w:rFonts w:cs="Arial"/>
              </w:rPr>
            </w:pPr>
            <w:r>
              <w:rPr>
                <w:rFonts w:cs="Arial"/>
                <w:sz w:val="19"/>
              </w:rPr>
              <w:t>Jobs / Queue</w:t>
            </w:r>
          </w:p>
        </w:tc>
      </w:tr>
      <w:tr w:rsidR="00FA7659" w:rsidRPr="00FA7659" w14:paraId="5BE7D01C" w14:textId="77777777" w:rsidTr="00A9657E">
        <w:trPr>
          <w:cantSplit/>
          <w:jc w:val="center"/>
        </w:trPr>
        <w:tc>
          <w:tcPr>
            <w:tcW w:w="1920" w:type="dxa"/>
            <w:tcMar>
              <w:top w:w="85" w:type="dxa"/>
              <w:left w:w="85" w:type="dxa"/>
              <w:bottom w:w="85" w:type="dxa"/>
              <w:right w:w="85" w:type="dxa"/>
            </w:tcMar>
            <w:vAlign w:val="center"/>
          </w:tcPr>
          <w:p w14:paraId="03743516" w14:textId="77777777" w:rsidR="00FA7659" w:rsidRPr="00FA7659" w:rsidRDefault="00FA7659" w:rsidP="00FA7659">
            <w:pPr>
              <w:spacing w:after="40" w:line="240" w:lineRule="auto"/>
              <w:rPr>
                <w:rFonts w:cs="Arial"/>
              </w:rPr>
            </w:pPr>
            <w:r>
              <w:rPr>
                <w:rFonts w:cs="Arial"/>
                <w:sz w:val="19"/>
              </w:rPr>
              <w:t>16</w:t>
            </w:r>
          </w:p>
        </w:tc>
        <w:tc>
          <w:tcPr>
            <w:tcW w:w="8160" w:type="dxa"/>
            <w:tcMar>
              <w:top w:w="85" w:type="dxa"/>
              <w:left w:w="85" w:type="dxa"/>
              <w:bottom w:w="85" w:type="dxa"/>
              <w:right w:w="85" w:type="dxa"/>
            </w:tcMar>
            <w:vAlign w:val="center"/>
          </w:tcPr>
          <w:p w14:paraId="1C253ED2" w14:textId="77777777" w:rsidR="00FA7659" w:rsidRPr="00FA7659" w:rsidRDefault="00FA7659" w:rsidP="00FA7659">
            <w:pPr>
              <w:spacing w:after="40" w:line="240" w:lineRule="auto"/>
              <w:rPr>
                <w:rFonts w:cs="Arial"/>
              </w:rPr>
            </w:pPr>
            <w:r>
              <w:rPr>
                <w:rFonts w:cs="Arial"/>
                <w:sz w:val="19"/>
              </w:rPr>
              <w:t>Pipelines</w:t>
            </w:r>
          </w:p>
        </w:tc>
      </w:tr>
      <w:tr w:rsidR="00FA7659" w:rsidRPr="00FA7659" w14:paraId="10DBB68D" w14:textId="77777777" w:rsidTr="00A9657E">
        <w:trPr>
          <w:cantSplit/>
          <w:jc w:val="center"/>
        </w:trPr>
        <w:tc>
          <w:tcPr>
            <w:tcW w:w="1920" w:type="dxa"/>
            <w:tcMar>
              <w:top w:w="85" w:type="dxa"/>
              <w:left w:w="85" w:type="dxa"/>
              <w:bottom w:w="85" w:type="dxa"/>
              <w:right w:w="85" w:type="dxa"/>
            </w:tcMar>
            <w:vAlign w:val="center"/>
          </w:tcPr>
          <w:p w14:paraId="6727A97F" w14:textId="77777777" w:rsidR="00FA7659" w:rsidRPr="00FA7659" w:rsidRDefault="00FA7659" w:rsidP="00FA7659">
            <w:pPr>
              <w:spacing w:after="40" w:line="240" w:lineRule="auto"/>
              <w:rPr>
                <w:rFonts w:cs="Arial"/>
              </w:rPr>
            </w:pPr>
            <w:r>
              <w:rPr>
                <w:rFonts w:cs="Arial"/>
                <w:sz w:val="19"/>
              </w:rPr>
              <w:t>17</w:t>
            </w:r>
          </w:p>
        </w:tc>
        <w:tc>
          <w:tcPr>
            <w:tcW w:w="8160" w:type="dxa"/>
            <w:tcMar>
              <w:top w:w="85" w:type="dxa"/>
              <w:left w:w="85" w:type="dxa"/>
              <w:bottom w:w="85" w:type="dxa"/>
              <w:right w:w="85" w:type="dxa"/>
            </w:tcMar>
            <w:vAlign w:val="center"/>
          </w:tcPr>
          <w:p w14:paraId="779E597B" w14:textId="77777777" w:rsidR="00FA7659" w:rsidRPr="00FA7659" w:rsidRDefault="00FA7659" w:rsidP="00FA7659">
            <w:pPr>
              <w:spacing w:after="40" w:line="240" w:lineRule="auto"/>
              <w:rPr>
                <w:rFonts w:cs="Arial"/>
              </w:rPr>
            </w:pPr>
            <w:r>
              <w:rPr>
                <w:rFonts w:cs="Arial"/>
                <w:sz w:val="19"/>
              </w:rPr>
              <w:t>Schedules</w:t>
            </w:r>
          </w:p>
        </w:tc>
      </w:tr>
      <w:tr w:rsidR="00FA7659" w:rsidRPr="00FA7659" w14:paraId="16D10CD6" w14:textId="77777777" w:rsidTr="00A9657E">
        <w:trPr>
          <w:cantSplit/>
          <w:jc w:val="center"/>
        </w:trPr>
        <w:tc>
          <w:tcPr>
            <w:tcW w:w="1920" w:type="dxa"/>
            <w:tcMar>
              <w:top w:w="85" w:type="dxa"/>
              <w:left w:w="85" w:type="dxa"/>
              <w:bottom w:w="85" w:type="dxa"/>
              <w:right w:w="85" w:type="dxa"/>
            </w:tcMar>
            <w:vAlign w:val="center"/>
          </w:tcPr>
          <w:p w14:paraId="57F7043B" w14:textId="77777777" w:rsidR="00FA7659" w:rsidRPr="00FA7659" w:rsidRDefault="00FA7659" w:rsidP="00FA7659">
            <w:pPr>
              <w:spacing w:after="40" w:line="240" w:lineRule="auto"/>
              <w:rPr>
                <w:rFonts w:cs="Arial"/>
              </w:rPr>
            </w:pPr>
            <w:r>
              <w:rPr>
                <w:rFonts w:cs="Arial"/>
                <w:sz w:val="19"/>
              </w:rPr>
              <w:t>18</w:t>
            </w:r>
          </w:p>
        </w:tc>
        <w:tc>
          <w:tcPr>
            <w:tcW w:w="8160" w:type="dxa"/>
            <w:tcMar>
              <w:top w:w="85" w:type="dxa"/>
              <w:left w:w="85" w:type="dxa"/>
              <w:bottom w:w="85" w:type="dxa"/>
              <w:right w:w="85" w:type="dxa"/>
            </w:tcMar>
            <w:vAlign w:val="center"/>
          </w:tcPr>
          <w:p w14:paraId="3A6A3070" w14:textId="77777777" w:rsidR="00FA7659" w:rsidRPr="00FA7659" w:rsidRDefault="00FA7659" w:rsidP="00FA7659">
            <w:pPr>
              <w:spacing w:after="40" w:line="240" w:lineRule="auto"/>
              <w:rPr>
                <w:rFonts w:cs="Arial"/>
              </w:rPr>
            </w:pPr>
            <w:r>
              <w:rPr>
                <w:rFonts w:cs="Arial"/>
                <w:sz w:val="19"/>
              </w:rPr>
              <w:t>Parallel Exec</w:t>
            </w:r>
          </w:p>
        </w:tc>
      </w:tr>
      <w:tr w:rsidR="00FA7659" w:rsidRPr="00FA7659" w14:paraId="3D5940E7" w14:textId="77777777" w:rsidTr="00A9657E">
        <w:trPr>
          <w:cantSplit/>
          <w:jc w:val="center"/>
        </w:trPr>
        <w:tc>
          <w:tcPr>
            <w:tcW w:w="1920" w:type="dxa"/>
            <w:tcMar>
              <w:top w:w="85" w:type="dxa"/>
              <w:left w:w="85" w:type="dxa"/>
              <w:bottom w:w="85" w:type="dxa"/>
              <w:right w:w="85" w:type="dxa"/>
            </w:tcMar>
            <w:vAlign w:val="center"/>
          </w:tcPr>
          <w:p w14:paraId="6CE6208B" w14:textId="77777777" w:rsidR="00FA7659" w:rsidRPr="00FA7659" w:rsidRDefault="00FA7659" w:rsidP="00FA7659">
            <w:pPr>
              <w:spacing w:after="40" w:line="240" w:lineRule="auto"/>
              <w:rPr>
                <w:rFonts w:cs="Arial"/>
              </w:rPr>
            </w:pPr>
            <w:r>
              <w:rPr>
                <w:rFonts w:cs="Arial"/>
                <w:sz w:val="19"/>
              </w:rPr>
              <w:t>19</w:t>
            </w:r>
          </w:p>
        </w:tc>
        <w:tc>
          <w:tcPr>
            <w:tcW w:w="8160" w:type="dxa"/>
            <w:tcMar>
              <w:top w:w="85" w:type="dxa"/>
              <w:left w:w="85" w:type="dxa"/>
              <w:bottom w:w="85" w:type="dxa"/>
              <w:right w:w="85" w:type="dxa"/>
            </w:tcMar>
            <w:vAlign w:val="center"/>
          </w:tcPr>
          <w:p w14:paraId="537B542E" w14:textId="77777777" w:rsidR="00FA7659" w:rsidRPr="00FA7659" w:rsidRDefault="00FA7659" w:rsidP="00FA7659">
            <w:pPr>
              <w:spacing w:after="40" w:line="240" w:lineRule="auto"/>
              <w:rPr>
                <w:rFonts w:cs="Arial"/>
              </w:rPr>
            </w:pPr>
            <w:r>
              <w:rPr>
                <w:rFonts w:cs="Arial"/>
                <w:sz w:val="19"/>
              </w:rPr>
              <w:t>NKP Framework</w:t>
            </w:r>
          </w:p>
        </w:tc>
      </w:tr>
      <w:tr w:rsidR="00FA7659" w:rsidRPr="00FA7659" w14:paraId="7291CBE4" w14:textId="77777777" w:rsidTr="00A9657E">
        <w:trPr>
          <w:cantSplit/>
          <w:jc w:val="center"/>
        </w:trPr>
        <w:tc>
          <w:tcPr>
            <w:tcW w:w="1920" w:type="dxa"/>
            <w:tcMar>
              <w:top w:w="85" w:type="dxa"/>
              <w:left w:w="85" w:type="dxa"/>
              <w:bottom w:w="85" w:type="dxa"/>
              <w:right w:w="85" w:type="dxa"/>
            </w:tcMar>
            <w:vAlign w:val="center"/>
          </w:tcPr>
          <w:p w14:paraId="241BAFBE" w14:textId="77777777" w:rsidR="00FA7659" w:rsidRPr="00FA7659" w:rsidRDefault="00FA7659" w:rsidP="00FA7659">
            <w:pPr>
              <w:spacing w:after="40" w:line="240" w:lineRule="auto"/>
              <w:rPr>
                <w:rFonts w:cs="Arial"/>
              </w:rPr>
            </w:pPr>
            <w:r>
              <w:rPr>
                <w:rFonts w:cs="Arial"/>
                <w:sz w:val="19"/>
              </w:rPr>
              <w:t>20</w:t>
            </w:r>
          </w:p>
        </w:tc>
        <w:tc>
          <w:tcPr>
            <w:tcW w:w="8160" w:type="dxa"/>
            <w:tcMar>
              <w:top w:w="85" w:type="dxa"/>
              <w:left w:w="85" w:type="dxa"/>
              <w:bottom w:w="85" w:type="dxa"/>
              <w:right w:w="85" w:type="dxa"/>
            </w:tcMar>
            <w:vAlign w:val="center"/>
          </w:tcPr>
          <w:p w14:paraId="5531CCFC" w14:textId="77777777" w:rsidR="00FA7659" w:rsidRPr="00FA7659" w:rsidRDefault="00FA7659" w:rsidP="00FA7659">
            <w:pPr>
              <w:spacing w:after="40" w:line="240" w:lineRule="auto"/>
              <w:rPr>
                <w:rFonts w:cs="Arial"/>
              </w:rPr>
            </w:pPr>
            <w:r>
              <w:rPr>
                <w:rFonts w:cs="Arial"/>
                <w:sz w:val="19"/>
              </w:rPr>
              <w:t>Approvals</w:t>
            </w:r>
          </w:p>
        </w:tc>
      </w:tr>
      <w:tr w:rsidR="00FA7659" w:rsidRPr="00FA7659" w14:paraId="0B18747E" w14:textId="77777777" w:rsidTr="00A9657E">
        <w:trPr>
          <w:cantSplit/>
          <w:jc w:val="center"/>
        </w:trPr>
        <w:tc>
          <w:tcPr>
            <w:tcW w:w="1920" w:type="dxa"/>
            <w:tcMar>
              <w:top w:w="85" w:type="dxa"/>
              <w:left w:w="85" w:type="dxa"/>
              <w:bottom w:w="85" w:type="dxa"/>
              <w:right w:w="85" w:type="dxa"/>
            </w:tcMar>
            <w:vAlign w:val="center"/>
          </w:tcPr>
          <w:p w14:paraId="5E47DCB1" w14:textId="77777777" w:rsidR="00FA7659" w:rsidRPr="00FA7659" w:rsidRDefault="00FA7659" w:rsidP="00FA7659">
            <w:pPr>
              <w:spacing w:after="40" w:line="240" w:lineRule="auto"/>
              <w:rPr>
                <w:rFonts w:cs="Arial"/>
              </w:rPr>
            </w:pPr>
            <w:r>
              <w:rPr>
                <w:rFonts w:cs="Arial"/>
                <w:sz w:val="19"/>
              </w:rPr>
              <w:t>21</w:t>
            </w:r>
          </w:p>
        </w:tc>
        <w:tc>
          <w:tcPr>
            <w:tcW w:w="8160" w:type="dxa"/>
            <w:tcMar>
              <w:top w:w="85" w:type="dxa"/>
              <w:left w:w="85" w:type="dxa"/>
              <w:bottom w:w="85" w:type="dxa"/>
              <w:right w:w="85" w:type="dxa"/>
            </w:tcMar>
            <w:vAlign w:val="center"/>
          </w:tcPr>
          <w:p w14:paraId="05EA5DAD" w14:textId="77777777" w:rsidR="00FA7659" w:rsidRPr="00FA7659" w:rsidRDefault="00FA7659" w:rsidP="00FA7659">
            <w:pPr>
              <w:spacing w:after="40" w:line="240" w:lineRule="auto"/>
              <w:rPr>
                <w:rFonts w:cs="Arial"/>
              </w:rPr>
            </w:pPr>
            <w:r>
              <w:rPr>
                <w:rFonts w:cs="Arial"/>
                <w:sz w:val="19"/>
              </w:rPr>
              <w:t>Appliance Ops</w:t>
            </w:r>
          </w:p>
        </w:tc>
      </w:tr>
      <w:tr w:rsidR="00FA7659" w:rsidRPr="00FA7659" w14:paraId="3EC3D06F" w14:textId="77777777" w:rsidTr="00A9657E">
        <w:trPr>
          <w:cantSplit/>
          <w:jc w:val="center"/>
        </w:trPr>
        <w:tc>
          <w:tcPr>
            <w:tcW w:w="1920" w:type="dxa"/>
            <w:tcMar>
              <w:top w:w="85" w:type="dxa"/>
              <w:left w:w="85" w:type="dxa"/>
              <w:bottom w:w="85" w:type="dxa"/>
              <w:right w:w="85" w:type="dxa"/>
            </w:tcMar>
            <w:vAlign w:val="center"/>
          </w:tcPr>
          <w:p w14:paraId="4439B38E" w14:textId="77777777" w:rsidR="00FA7659" w:rsidRPr="00FA7659" w:rsidRDefault="00FA7659" w:rsidP="00FA7659">
            <w:pPr>
              <w:spacing w:after="40" w:line="240" w:lineRule="auto"/>
              <w:rPr>
                <w:rFonts w:cs="Arial"/>
              </w:rPr>
            </w:pPr>
            <w:r>
              <w:rPr>
                <w:rFonts w:cs="Arial"/>
                <w:sz w:val="19"/>
              </w:rPr>
              <w:t>22</w:t>
            </w:r>
          </w:p>
        </w:tc>
        <w:tc>
          <w:tcPr>
            <w:tcW w:w="8160" w:type="dxa"/>
            <w:tcMar>
              <w:top w:w="85" w:type="dxa"/>
              <w:left w:w="85" w:type="dxa"/>
              <w:bottom w:w="85" w:type="dxa"/>
              <w:right w:w="85" w:type="dxa"/>
            </w:tcMar>
            <w:vAlign w:val="center"/>
          </w:tcPr>
          <w:p w14:paraId="74AA27BF" w14:textId="77777777" w:rsidR="00FA7659" w:rsidRPr="00FA7659" w:rsidRDefault="00FA7659" w:rsidP="00FA7659">
            <w:pPr>
              <w:spacing w:after="40" w:line="240" w:lineRule="auto"/>
              <w:rPr>
                <w:rFonts w:cs="Arial"/>
              </w:rPr>
            </w:pPr>
            <w:r>
              <w:rPr>
                <w:rFonts w:cs="Arial"/>
                <w:sz w:val="19"/>
              </w:rPr>
              <w:t>Upgrade Advisor</w:t>
            </w:r>
          </w:p>
        </w:tc>
      </w:tr>
      <w:tr w:rsidR="00FA7659" w:rsidRPr="00FA7659" w14:paraId="04420243" w14:textId="77777777" w:rsidTr="00A9657E">
        <w:trPr>
          <w:cantSplit/>
          <w:jc w:val="center"/>
        </w:trPr>
        <w:tc>
          <w:tcPr>
            <w:tcW w:w="1920" w:type="dxa"/>
            <w:tcMar>
              <w:top w:w="85" w:type="dxa"/>
              <w:left w:w="85" w:type="dxa"/>
              <w:bottom w:w="85" w:type="dxa"/>
              <w:right w:w="85" w:type="dxa"/>
            </w:tcMar>
            <w:vAlign w:val="center"/>
          </w:tcPr>
          <w:p w14:paraId="79200A83" w14:textId="77777777" w:rsidR="00FA7659" w:rsidRPr="00FA7659" w:rsidRDefault="00FA7659" w:rsidP="00FA7659">
            <w:pPr>
              <w:spacing w:after="40" w:line="240" w:lineRule="auto"/>
              <w:rPr>
                <w:rFonts w:cs="Arial"/>
              </w:rPr>
            </w:pPr>
            <w:r>
              <w:rPr>
                <w:rFonts w:cs="Arial"/>
                <w:sz w:val="19"/>
              </w:rPr>
              <w:t>23</w:t>
            </w:r>
          </w:p>
        </w:tc>
        <w:tc>
          <w:tcPr>
            <w:tcW w:w="8160" w:type="dxa"/>
            <w:tcMar>
              <w:top w:w="85" w:type="dxa"/>
              <w:left w:w="85" w:type="dxa"/>
              <w:bottom w:w="85" w:type="dxa"/>
              <w:right w:w="85" w:type="dxa"/>
            </w:tcMar>
            <w:vAlign w:val="center"/>
          </w:tcPr>
          <w:p w14:paraId="5D403BC6" w14:textId="77777777" w:rsidR="00FA7659" w:rsidRPr="00FA7659" w:rsidRDefault="00FA7659" w:rsidP="00FA7659">
            <w:pPr>
              <w:spacing w:after="40" w:line="240" w:lineRule="auto"/>
              <w:rPr>
                <w:rFonts w:cs="Arial"/>
              </w:rPr>
            </w:pPr>
            <w:r>
              <w:rPr>
                <w:rFonts w:cs="Arial"/>
                <w:sz w:val="19"/>
              </w:rPr>
              <w:t>Validation Evidence</w:t>
            </w:r>
          </w:p>
        </w:tc>
      </w:tr>
      <w:tr w:rsidR="00FA7659" w:rsidRPr="00FA7659" w14:paraId="3EB85005" w14:textId="77777777" w:rsidTr="00A9657E">
        <w:trPr>
          <w:cantSplit/>
          <w:jc w:val="center"/>
        </w:trPr>
        <w:tc>
          <w:tcPr>
            <w:tcW w:w="1920" w:type="dxa"/>
            <w:tcMar>
              <w:top w:w="85" w:type="dxa"/>
              <w:left w:w="85" w:type="dxa"/>
              <w:bottom w:w="85" w:type="dxa"/>
              <w:right w:w="85" w:type="dxa"/>
            </w:tcMar>
            <w:vAlign w:val="center"/>
          </w:tcPr>
          <w:p w14:paraId="735D63F5" w14:textId="77777777" w:rsidR="00FA7659" w:rsidRPr="00FA7659" w:rsidRDefault="00FA7659" w:rsidP="00FA7659">
            <w:pPr>
              <w:spacing w:after="40" w:line="240" w:lineRule="auto"/>
              <w:rPr>
                <w:rFonts w:cs="Arial"/>
              </w:rPr>
            </w:pPr>
            <w:r>
              <w:rPr>
                <w:rFonts w:cs="Arial"/>
                <w:sz w:val="19"/>
              </w:rPr>
              <w:t>24</w:t>
            </w:r>
          </w:p>
        </w:tc>
        <w:tc>
          <w:tcPr>
            <w:tcW w:w="8160" w:type="dxa"/>
            <w:tcMar>
              <w:top w:w="85" w:type="dxa"/>
              <w:left w:w="85" w:type="dxa"/>
              <w:bottom w:w="85" w:type="dxa"/>
              <w:right w:w="85" w:type="dxa"/>
            </w:tcMar>
            <w:vAlign w:val="center"/>
          </w:tcPr>
          <w:p w14:paraId="60D0A0DE" w14:textId="77777777" w:rsidR="00FA7659" w:rsidRPr="00FA7659" w:rsidRDefault="00FA7659" w:rsidP="00FA7659">
            <w:pPr>
              <w:spacing w:after="40" w:line="240" w:lineRule="auto"/>
              <w:rPr>
                <w:rFonts w:cs="Arial"/>
              </w:rPr>
            </w:pPr>
            <w:r>
              <w:rPr>
                <w:rFonts w:cs="Arial"/>
                <w:sz w:val="19"/>
              </w:rPr>
              <w:t>Drift Detection</w:t>
            </w:r>
          </w:p>
        </w:tc>
      </w:tr>
      <w:tr w:rsidR="00FA7659" w:rsidRPr="00FA7659" w14:paraId="61606B7D" w14:textId="77777777" w:rsidTr="00A9657E">
        <w:trPr>
          <w:cantSplit/>
          <w:jc w:val="center"/>
        </w:trPr>
        <w:tc>
          <w:tcPr>
            <w:tcW w:w="1920" w:type="dxa"/>
            <w:tcMar>
              <w:top w:w="85" w:type="dxa"/>
              <w:left w:w="85" w:type="dxa"/>
              <w:bottom w:w="85" w:type="dxa"/>
              <w:right w:w="85" w:type="dxa"/>
            </w:tcMar>
            <w:vAlign w:val="center"/>
          </w:tcPr>
          <w:p w14:paraId="3FE2B4D2" w14:textId="77777777" w:rsidR="00FA7659" w:rsidRPr="00FA7659" w:rsidRDefault="00FA7659" w:rsidP="00FA7659">
            <w:pPr>
              <w:spacing w:after="40" w:line="240" w:lineRule="auto"/>
              <w:rPr>
                <w:rFonts w:cs="Arial"/>
              </w:rPr>
            </w:pPr>
            <w:r>
              <w:rPr>
                <w:rFonts w:cs="Arial"/>
                <w:sz w:val="19"/>
              </w:rPr>
              <w:t>25</w:t>
            </w:r>
          </w:p>
        </w:tc>
        <w:tc>
          <w:tcPr>
            <w:tcW w:w="8160" w:type="dxa"/>
            <w:tcMar>
              <w:top w:w="85" w:type="dxa"/>
              <w:left w:w="85" w:type="dxa"/>
              <w:bottom w:w="85" w:type="dxa"/>
              <w:right w:w="85" w:type="dxa"/>
            </w:tcMar>
            <w:vAlign w:val="center"/>
          </w:tcPr>
          <w:p w14:paraId="773FB06E" w14:textId="77777777" w:rsidR="00FA7659" w:rsidRPr="00FA7659" w:rsidRDefault="00FA7659" w:rsidP="00FA7659">
            <w:pPr>
              <w:spacing w:after="40" w:line="240" w:lineRule="auto"/>
              <w:rPr>
                <w:rFonts w:cs="Arial"/>
              </w:rPr>
            </w:pPr>
            <w:r>
              <w:rPr>
                <w:rFonts w:cs="Arial"/>
                <w:sz w:val="19"/>
              </w:rPr>
              <w:t>Audit Log</w:t>
            </w:r>
          </w:p>
        </w:tc>
      </w:tr>
      <w:tr w:rsidR="00FA7659" w:rsidRPr="00FA7659" w14:paraId="6F0C2A60" w14:textId="77777777" w:rsidTr="00A9657E">
        <w:trPr>
          <w:cantSplit/>
          <w:jc w:val="center"/>
        </w:trPr>
        <w:tc>
          <w:tcPr>
            <w:tcW w:w="1920" w:type="dxa"/>
            <w:tcMar>
              <w:top w:w="85" w:type="dxa"/>
              <w:left w:w="85" w:type="dxa"/>
              <w:bottom w:w="85" w:type="dxa"/>
              <w:right w:w="85" w:type="dxa"/>
            </w:tcMar>
            <w:vAlign w:val="center"/>
          </w:tcPr>
          <w:p w14:paraId="4B087A3E" w14:textId="77777777" w:rsidR="00FA7659" w:rsidRPr="00FA7659" w:rsidRDefault="00FA7659" w:rsidP="00FA7659">
            <w:pPr>
              <w:spacing w:after="40" w:line="240" w:lineRule="auto"/>
              <w:rPr>
                <w:rFonts w:cs="Arial"/>
              </w:rPr>
            </w:pPr>
            <w:r>
              <w:rPr>
                <w:rFonts w:cs="Arial"/>
                <w:sz w:val="19"/>
              </w:rPr>
              <w:t>26</w:t>
            </w:r>
          </w:p>
        </w:tc>
        <w:tc>
          <w:tcPr>
            <w:tcW w:w="8160" w:type="dxa"/>
            <w:tcMar>
              <w:top w:w="85" w:type="dxa"/>
              <w:left w:w="85" w:type="dxa"/>
              <w:bottom w:w="85" w:type="dxa"/>
              <w:right w:w="85" w:type="dxa"/>
            </w:tcMar>
            <w:vAlign w:val="center"/>
          </w:tcPr>
          <w:p w14:paraId="1F468294" w14:textId="77777777" w:rsidR="00FA7659" w:rsidRPr="00FA7659" w:rsidRDefault="00FA7659" w:rsidP="00FA7659">
            <w:pPr>
              <w:spacing w:after="40" w:line="240" w:lineRule="auto"/>
              <w:rPr>
                <w:rFonts w:cs="Arial"/>
              </w:rPr>
            </w:pPr>
            <w:r>
              <w:rPr>
                <w:rFonts w:cs="Arial"/>
                <w:sz w:val="19"/>
              </w:rPr>
              <w:t>Users</w:t>
            </w:r>
          </w:p>
        </w:tc>
      </w:tr>
      <w:tr w:rsidR="00FA7659" w:rsidRPr="00FA7659" w14:paraId="6D037CC4" w14:textId="77777777" w:rsidTr="00A9657E">
        <w:trPr>
          <w:cantSplit/>
          <w:jc w:val="center"/>
        </w:trPr>
        <w:tc>
          <w:tcPr>
            <w:tcW w:w="1920" w:type="dxa"/>
            <w:tcMar>
              <w:top w:w="85" w:type="dxa"/>
              <w:left w:w="85" w:type="dxa"/>
              <w:bottom w:w="85" w:type="dxa"/>
              <w:right w:w="85" w:type="dxa"/>
            </w:tcMar>
            <w:vAlign w:val="center"/>
          </w:tcPr>
          <w:p w14:paraId="40C29112" w14:textId="77777777" w:rsidR="00FA7659" w:rsidRPr="00FA7659" w:rsidRDefault="00FA7659" w:rsidP="00FA7659">
            <w:pPr>
              <w:spacing w:after="40" w:line="240" w:lineRule="auto"/>
              <w:rPr>
                <w:rFonts w:cs="Arial"/>
              </w:rPr>
            </w:pPr>
            <w:r>
              <w:rPr>
                <w:rFonts w:cs="Arial"/>
                <w:sz w:val="19"/>
              </w:rPr>
              <w:t>27</w:t>
            </w:r>
          </w:p>
        </w:tc>
        <w:tc>
          <w:tcPr>
            <w:tcW w:w="8160" w:type="dxa"/>
            <w:tcMar>
              <w:top w:w="85" w:type="dxa"/>
              <w:left w:w="85" w:type="dxa"/>
              <w:bottom w:w="85" w:type="dxa"/>
              <w:right w:w="85" w:type="dxa"/>
            </w:tcMar>
            <w:vAlign w:val="center"/>
          </w:tcPr>
          <w:p w14:paraId="03444479" w14:textId="77777777" w:rsidR="00FA7659" w:rsidRPr="00FA7659" w:rsidRDefault="00FA7659" w:rsidP="00FA7659">
            <w:pPr>
              <w:spacing w:after="40" w:line="240" w:lineRule="auto"/>
              <w:rPr>
                <w:rFonts w:cs="Arial"/>
              </w:rPr>
            </w:pPr>
            <w:r>
              <w:rPr>
                <w:rFonts w:cs="Arial"/>
                <w:sz w:val="19"/>
              </w:rPr>
              <w:t>Settings</w:t>
            </w:r>
          </w:p>
        </w:tc>
      </w:tr>
      <w:tr w:rsidR="00FA7659" w:rsidRPr="00FA7659" w14:paraId="0B2C28CD" w14:textId="77777777" w:rsidTr="00A9657E">
        <w:trPr>
          <w:cantSplit/>
          <w:jc w:val="center"/>
        </w:trPr>
        <w:tc>
          <w:tcPr>
            <w:tcW w:w="1920" w:type="dxa"/>
            <w:tcMar>
              <w:top w:w="85" w:type="dxa"/>
              <w:left w:w="85" w:type="dxa"/>
              <w:bottom w:w="85" w:type="dxa"/>
              <w:right w:w="85" w:type="dxa"/>
            </w:tcMar>
            <w:vAlign w:val="center"/>
          </w:tcPr>
          <w:p w14:paraId="39D66EDB" w14:textId="77777777" w:rsidR="00FA7659" w:rsidRPr="00FA7659" w:rsidRDefault="00FA7659" w:rsidP="00FA7659">
            <w:pPr>
              <w:spacing w:after="40" w:line="240" w:lineRule="auto"/>
              <w:rPr>
                <w:rFonts w:cs="Arial"/>
              </w:rPr>
            </w:pPr>
            <w:r>
              <w:rPr>
                <w:rFonts w:cs="Arial"/>
                <w:sz w:val="19"/>
              </w:rPr>
              <w:t>28</w:t>
            </w:r>
          </w:p>
        </w:tc>
        <w:tc>
          <w:tcPr>
            <w:tcW w:w="8160" w:type="dxa"/>
            <w:tcMar>
              <w:top w:w="85" w:type="dxa"/>
              <w:left w:w="85" w:type="dxa"/>
              <w:bottom w:w="85" w:type="dxa"/>
              <w:right w:w="85" w:type="dxa"/>
            </w:tcMar>
            <w:vAlign w:val="center"/>
          </w:tcPr>
          <w:p w14:paraId="72679781" w14:textId="77777777" w:rsidR="00FA7659" w:rsidRPr="00FA7659" w:rsidRDefault="00FA7659" w:rsidP="00FA7659">
            <w:pPr>
              <w:spacing w:after="40" w:line="240" w:lineRule="auto"/>
              <w:rPr>
                <w:rFonts w:cs="Arial"/>
              </w:rPr>
            </w:pPr>
            <w:r>
              <w:rPr>
                <w:rFonts w:cs="Arial"/>
                <w:sz w:val="19"/>
              </w:rPr>
              <w:t>Separate ZTF 2.x plan and apply workspace</w:t>
            </w:r>
          </w:p>
        </w:tc>
      </w:tr>
      <w:tr w:rsidR="00FA7659" w:rsidRPr="00FA7659" w14:paraId="1A3CE40C" w14:textId="77777777" w:rsidTr="00A9657E">
        <w:trPr>
          <w:cantSplit/>
          <w:jc w:val="center"/>
        </w:trPr>
        <w:tc>
          <w:tcPr>
            <w:tcW w:w="1920" w:type="dxa"/>
            <w:tcMar>
              <w:top w:w="85" w:type="dxa"/>
              <w:left w:w="85" w:type="dxa"/>
              <w:bottom w:w="85" w:type="dxa"/>
              <w:right w:w="85" w:type="dxa"/>
            </w:tcMar>
            <w:vAlign w:val="center"/>
          </w:tcPr>
          <w:p w14:paraId="3825FA8B" w14:textId="77777777" w:rsidR="00FA7659" w:rsidRPr="00FA7659" w:rsidRDefault="00FA7659" w:rsidP="00FA7659">
            <w:pPr>
              <w:spacing w:after="40" w:line="240" w:lineRule="auto"/>
              <w:rPr>
                <w:rFonts w:cs="Arial"/>
              </w:rPr>
            </w:pPr>
            <w:r>
              <w:rPr>
                <w:rFonts w:cs="Arial"/>
                <w:sz w:val="19"/>
              </w:rPr>
              <w:t>29</w:t>
            </w:r>
          </w:p>
        </w:tc>
        <w:tc>
          <w:tcPr>
            <w:tcW w:w="8160" w:type="dxa"/>
            <w:tcMar>
              <w:top w:w="85" w:type="dxa"/>
              <w:left w:w="85" w:type="dxa"/>
              <w:bottom w:w="85" w:type="dxa"/>
              <w:right w:w="85" w:type="dxa"/>
            </w:tcMar>
            <w:vAlign w:val="center"/>
          </w:tcPr>
          <w:p w14:paraId="24097792" w14:textId="77777777" w:rsidR="00FA7659" w:rsidRPr="00FA7659" w:rsidRDefault="00FA7659" w:rsidP="00FA7659">
            <w:pPr>
              <w:spacing w:after="40" w:line="240" w:lineRule="auto"/>
              <w:rPr>
                <w:rFonts w:cs="Arial"/>
              </w:rPr>
            </w:pPr>
            <w:r>
              <w:rPr>
                <w:rFonts w:cs="Arial"/>
                <w:sz w:val="19"/>
              </w:rPr>
              <w:t>Classic Foundation VM workflow and start options</w:t>
            </w:r>
          </w:p>
        </w:tc>
      </w:tr>
      <w:tr w:rsidR="00FA7659" w:rsidRPr="00FA7659" w14:paraId="1CF640BD" w14:textId="77777777" w:rsidTr="00A9657E">
        <w:trPr>
          <w:cantSplit/>
          <w:jc w:val="center"/>
        </w:trPr>
        <w:tc>
          <w:tcPr>
            <w:tcW w:w="1920" w:type="dxa"/>
            <w:tcMar>
              <w:top w:w="85" w:type="dxa"/>
              <w:left w:w="85" w:type="dxa"/>
              <w:bottom w:w="85" w:type="dxa"/>
              <w:right w:w="85" w:type="dxa"/>
            </w:tcMar>
            <w:vAlign w:val="center"/>
          </w:tcPr>
          <w:p w14:paraId="2D056931" w14:textId="77777777" w:rsidR="00FA7659" w:rsidRPr="00FA7659" w:rsidRDefault="00FA7659" w:rsidP="00FA7659">
            <w:pPr>
              <w:spacing w:after="40" w:line="240" w:lineRule="auto"/>
              <w:rPr>
                <w:rFonts w:cs="Arial"/>
              </w:rPr>
            </w:pPr>
            <w:r>
              <w:rPr>
                <w:rFonts w:cs="Arial"/>
                <w:sz w:val="19"/>
              </w:rPr>
              <w:t>30</w:t>
            </w:r>
          </w:p>
        </w:tc>
        <w:tc>
          <w:tcPr>
            <w:tcW w:w="8160" w:type="dxa"/>
            <w:tcMar>
              <w:top w:w="85" w:type="dxa"/>
              <w:left w:w="85" w:type="dxa"/>
              <w:bottom w:w="85" w:type="dxa"/>
              <w:right w:w="85" w:type="dxa"/>
            </w:tcMar>
            <w:vAlign w:val="center"/>
          </w:tcPr>
          <w:p w14:paraId="43A1458E" w14:textId="77777777" w:rsidR="00FA7659" w:rsidRPr="00FA7659" w:rsidRDefault="00FA7659" w:rsidP="00FA7659">
            <w:pPr>
              <w:spacing w:after="40" w:line="240" w:lineRule="auto"/>
              <w:rPr>
                <w:rFonts w:cs="Arial"/>
              </w:rPr>
            </w:pPr>
            <w:r>
              <w:rPr>
                <w:rFonts w:cs="Arial"/>
                <w:sz w:val="19"/>
              </w:rPr>
              <w:t>Image inventory controls and AHV ISO checksum</w:t>
            </w:r>
          </w:p>
        </w:tc>
      </w:tr>
      <w:tr w:rsidR="00FA7659" w:rsidRPr="00FA7659" w14:paraId="60283675" w14:textId="77777777" w:rsidTr="00A9657E">
        <w:trPr>
          <w:cantSplit/>
          <w:jc w:val="center"/>
        </w:trPr>
        <w:tc>
          <w:tcPr>
            <w:tcW w:w="1920" w:type="dxa"/>
            <w:tcMar>
              <w:top w:w="85" w:type="dxa"/>
              <w:left w:w="85" w:type="dxa"/>
              <w:bottom w:w="85" w:type="dxa"/>
              <w:right w:w="85" w:type="dxa"/>
            </w:tcMar>
            <w:vAlign w:val="center"/>
          </w:tcPr>
          <w:p w14:paraId="2E1E5892" w14:textId="77777777" w:rsidR="00FA7659" w:rsidRPr="00FA7659" w:rsidRDefault="00FA7659" w:rsidP="00FA7659">
            <w:pPr>
              <w:spacing w:after="40" w:line="240" w:lineRule="auto"/>
              <w:rPr>
                <w:rFonts w:cs="Arial"/>
              </w:rPr>
            </w:pPr>
            <w:r>
              <w:rPr>
                <w:rFonts w:cs="Arial"/>
                <w:sz w:val="19"/>
              </w:rPr>
              <w:t>31</w:t>
            </w:r>
          </w:p>
        </w:tc>
        <w:tc>
          <w:tcPr>
            <w:tcW w:w="8160" w:type="dxa"/>
            <w:tcMar>
              <w:top w:w="85" w:type="dxa"/>
              <w:left w:w="85" w:type="dxa"/>
              <w:bottom w:w="85" w:type="dxa"/>
              <w:right w:w="85" w:type="dxa"/>
            </w:tcMar>
            <w:vAlign w:val="center"/>
          </w:tcPr>
          <w:p w14:paraId="5D389E92" w14:textId="77777777" w:rsidR="00FA7659" w:rsidRPr="00FA7659" w:rsidRDefault="00FA7659" w:rsidP="00FA7659">
            <w:pPr>
              <w:spacing w:after="40" w:line="240" w:lineRule="auto"/>
              <w:rPr>
                <w:rFonts w:cs="Arial"/>
              </w:rPr>
            </w:pPr>
            <w:r>
              <w:rPr>
                <w:rFonts w:cs="Arial"/>
                <w:sz w:val="19"/>
              </w:rPr>
              <w:t>Per-node network and credential inputs</w:t>
            </w:r>
          </w:p>
        </w:tc>
      </w:tr>
      <w:tr w:rsidR="00FA7659" w:rsidRPr="00FA7659" w14:paraId="6BF2E264" w14:textId="77777777" w:rsidTr="00A9657E">
        <w:trPr>
          <w:cantSplit/>
          <w:jc w:val="center"/>
        </w:trPr>
        <w:tc>
          <w:tcPr>
            <w:tcW w:w="1920" w:type="dxa"/>
            <w:tcMar>
              <w:top w:w="85" w:type="dxa"/>
              <w:left w:w="85" w:type="dxa"/>
              <w:bottom w:w="85" w:type="dxa"/>
              <w:right w:w="85" w:type="dxa"/>
            </w:tcMar>
            <w:vAlign w:val="center"/>
          </w:tcPr>
          <w:p w14:paraId="01BE042B" w14:textId="77777777" w:rsidR="00FA7659" w:rsidRPr="00FA7659" w:rsidRDefault="00FA7659" w:rsidP="00FA7659">
            <w:pPr>
              <w:spacing w:after="40" w:line="240" w:lineRule="auto"/>
              <w:rPr>
                <w:rFonts w:cs="Arial"/>
              </w:rPr>
            </w:pPr>
            <w:r>
              <w:rPr>
                <w:rFonts w:cs="Arial"/>
                <w:sz w:val="19"/>
              </w:rPr>
              <w:t>32</w:t>
            </w:r>
          </w:p>
        </w:tc>
        <w:tc>
          <w:tcPr>
            <w:tcW w:w="8160" w:type="dxa"/>
            <w:tcMar>
              <w:top w:w="85" w:type="dxa"/>
              <w:left w:w="85" w:type="dxa"/>
              <w:bottom w:w="85" w:type="dxa"/>
              <w:right w:w="85" w:type="dxa"/>
            </w:tcMar>
            <w:vAlign w:val="center"/>
          </w:tcPr>
          <w:p w14:paraId="71B29B0B" w14:textId="77777777" w:rsidR="00FA7659" w:rsidRPr="00FA7659" w:rsidRDefault="00FA7659" w:rsidP="00FA7659">
            <w:pPr>
              <w:spacing w:after="40" w:line="240" w:lineRule="auto"/>
              <w:rPr>
                <w:rFonts w:cs="Arial"/>
              </w:rPr>
            </w:pPr>
            <w:r>
              <w:rPr>
                <w:rFonts w:cs="Arial"/>
                <w:sz w:val="19"/>
              </w:rPr>
              <w:t>Configure Cluster form</w:t>
            </w:r>
          </w:p>
        </w:tc>
      </w:tr>
      <w:tr w:rsidR="00FA7659" w:rsidRPr="00FA7659" w14:paraId="2F6C80E6" w14:textId="77777777" w:rsidTr="00A9657E">
        <w:trPr>
          <w:cantSplit/>
          <w:jc w:val="center"/>
        </w:trPr>
        <w:tc>
          <w:tcPr>
            <w:tcW w:w="1920" w:type="dxa"/>
            <w:tcMar>
              <w:top w:w="85" w:type="dxa"/>
              <w:left w:w="85" w:type="dxa"/>
              <w:bottom w:w="85" w:type="dxa"/>
              <w:right w:w="85" w:type="dxa"/>
            </w:tcMar>
            <w:vAlign w:val="center"/>
          </w:tcPr>
          <w:p w14:paraId="5FE40EBC" w14:textId="77777777" w:rsidR="00FA7659" w:rsidRPr="00FA7659" w:rsidRDefault="00FA7659" w:rsidP="00FA7659">
            <w:pPr>
              <w:spacing w:after="40" w:line="240" w:lineRule="auto"/>
              <w:rPr>
                <w:rFonts w:cs="Arial"/>
              </w:rPr>
            </w:pPr>
            <w:r>
              <w:rPr>
                <w:rFonts w:cs="Arial"/>
                <w:sz w:val="19"/>
              </w:rPr>
              <w:t>33</w:t>
            </w:r>
          </w:p>
        </w:tc>
        <w:tc>
          <w:tcPr>
            <w:tcW w:w="8160" w:type="dxa"/>
            <w:tcMar>
              <w:top w:w="85" w:type="dxa"/>
              <w:left w:w="85" w:type="dxa"/>
              <w:bottom w:w="85" w:type="dxa"/>
              <w:right w:w="85" w:type="dxa"/>
            </w:tcMar>
            <w:vAlign w:val="center"/>
          </w:tcPr>
          <w:p w14:paraId="4B163E9A" w14:textId="77777777" w:rsidR="00FA7659" w:rsidRPr="00FA7659" w:rsidRDefault="00FA7659" w:rsidP="00FA7659">
            <w:pPr>
              <w:spacing w:after="40" w:line="240" w:lineRule="auto"/>
              <w:rPr>
                <w:rFonts w:cs="Arial"/>
              </w:rPr>
            </w:pPr>
            <w:r>
              <w:rPr>
                <w:rFonts w:cs="Arial"/>
                <w:sz w:val="19"/>
              </w:rPr>
              <w:t>Sequential pipeline definition and execution entry</w:t>
            </w:r>
          </w:p>
        </w:tc>
      </w:tr>
      <w:tr w:rsidR="00FA7659" w:rsidRPr="00FA7659" w14:paraId="19965A03" w14:textId="77777777" w:rsidTr="00A9657E">
        <w:trPr>
          <w:cantSplit/>
          <w:jc w:val="center"/>
        </w:trPr>
        <w:tc>
          <w:tcPr>
            <w:tcW w:w="1920" w:type="dxa"/>
            <w:tcMar>
              <w:top w:w="85" w:type="dxa"/>
              <w:left w:w="85" w:type="dxa"/>
              <w:bottom w:w="85" w:type="dxa"/>
              <w:right w:w="85" w:type="dxa"/>
            </w:tcMar>
            <w:vAlign w:val="center"/>
          </w:tcPr>
          <w:p w14:paraId="7099C10F" w14:textId="77777777" w:rsidR="00FA7659" w:rsidRPr="00FA7659" w:rsidRDefault="00FA7659" w:rsidP="00FA7659">
            <w:pPr>
              <w:spacing w:after="40" w:line="240" w:lineRule="auto"/>
              <w:rPr>
                <w:rFonts w:cs="Arial"/>
              </w:rPr>
            </w:pPr>
            <w:r>
              <w:rPr>
                <w:rFonts w:cs="Arial"/>
                <w:sz w:val="19"/>
              </w:rPr>
              <w:t>34</w:t>
            </w:r>
          </w:p>
        </w:tc>
        <w:tc>
          <w:tcPr>
            <w:tcW w:w="8160" w:type="dxa"/>
            <w:tcMar>
              <w:top w:w="85" w:type="dxa"/>
              <w:left w:w="85" w:type="dxa"/>
              <w:bottom w:w="85" w:type="dxa"/>
              <w:right w:w="85" w:type="dxa"/>
            </w:tcMar>
            <w:vAlign w:val="center"/>
          </w:tcPr>
          <w:p w14:paraId="55903D8E" w14:textId="77777777" w:rsidR="00FA7659" w:rsidRPr="00FA7659" w:rsidRDefault="00FA7659" w:rsidP="00FA7659">
            <w:pPr>
              <w:spacing w:after="40" w:line="240" w:lineRule="auto"/>
              <w:rPr>
                <w:rFonts w:cs="Arial"/>
              </w:rPr>
            </w:pPr>
            <w:r>
              <w:rPr>
                <w:rFonts w:cs="Arial"/>
                <w:sz w:val="19"/>
              </w:rPr>
              <w:t>Controlled UAT credential rotation workflow</w:t>
            </w:r>
          </w:p>
        </w:tc>
      </w:tr>
      <w:tr w:rsidR="00FA7659" w:rsidRPr="00FA7659" w14:paraId="621A01E7" w14:textId="77777777" w:rsidTr="00A9657E">
        <w:trPr>
          <w:cantSplit/>
          <w:jc w:val="center"/>
        </w:trPr>
        <w:tc>
          <w:tcPr>
            <w:tcW w:w="1920" w:type="dxa"/>
            <w:tcMar>
              <w:top w:w="85" w:type="dxa"/>
              <w:left w:w="85" w:type="dxa"/>
              <w:bottom w:w="85" w:type="dxa"/>
              <w:right w:w="85" w:type="dxa"/>
            </w:tcMar>
            <w:vAlign w:val="center"/>
          </w:tcPr>
          <w:p w14:paraId="3807EE5F" w14:textId="77777777" w:rsidR="00FA7659" w:rsidRPr="00FA7659" w:rsidRDefault="00FA7659" w:rsidP="00FA7659">
            <w:pPr>
              <w:spacing w:after="40" w:line="240" w:lineRule="auto"/>
              <w:rPr>
                <w:rFonts w:cs="Arial"/>
              </w:rPr>
            </w:pPr>
            <w:r>
              <w:rPr>
                <w:rFonts w:cs="Arial"/>
                <w:sz w:val="19"/>
              </w:rPr>
              <w:t>35</w:t>
            </w:r>
          </w:p>
        </w:tc>
        <w:tc>
          <w:tcPr>
            <w:tcW w:w="8160" w:type="dxa"/>
            <w:tcMar>
              <w:top w:w="85" w:type="dxa"/>
              <w:left w:w="85" w:type="dxa"/>
              <w:bottom w:w="85" w:type="dxa"/>
              <w:right w:w="85" w:type="dxa"/>
            </w:tcMar>
            <w:vAlign w:val="center"/>
          </w:tcPr>
          <w:p w14:paraId="23507EB7" w14:textId="77777777" w:rsidR="00FA7659" w:rsidRPr="00FA7659" w:rsidRDefault="00FA7659" w:rsidP="00FA7659">
            <w:pPr>
              <w:spacing w:after="40" w:line="240" w:lineRule="auto"/>
              <w:rPr>
                <w:rFonts w:cs="Arial"/>
              </w:rPr>
            </w:pPr>
            <w:r>
              <w:rPr>
                <w:rFonts w:cs="Arial"/>
                <w:sz w:val="19"/>
              </w:rPr>
              <w:t>Editing a persisted drift schedule</w:t>
            </w:r>
          </w:p>
        </w:tc>
      </w:tr>
      <w:tr w:rsidR="00FA7659" w:rsidRPr="00FA7659" w14:paraId="4F75FD04" w14:textId="77777777" w:rsidTr="00A9657E">
        <w:trPr>
          <w:cantSplit/>
          <w:jc w:val="center"/>
        </w:trPr>
        <w:tc>
          <w:tcPr>
            <w:tcW w:w="1920" w:type="dxa"/>
            <w:tcMar>
              <w:top w:w="85" w:type="dxa"/>
              <w:left w:w="85" w:type="dxa"/>
              <w:bottom w:w="85" w:type="dxa"/>
              <w:right w:w="85" w:type="dxa"/>
            </w:tcMar>
            <w:vAlign w:val="center"/>
          </w:tcPr>
          <w:p w14:paraId="1AC7E971" w14:textId="77777777" w:rsidR="00FA7659" w:rsidRPr="00FA7659" w:rsidRDefault="00FA7659" w:rsidP="00FA7659">
            <w:pPr>
              <w:spacing w:after="40" w:line="240" w:lineRule="auto"/>
              <w:rPr>
                <w:rFonts w:cs="Arial"/>
              </w:rPr>
            </w:pPr>
            <w:r>
              <w:rPr>
                <w:rFonts w:cs="Arial"/>
                <w:sz w:val="19"/>
              </w:rPr>
              <w:t>36</w:t>
            </w:r>
          </w:p>
        </w:tc>
        <w:tc>
          <w:tcPr>
            <w:tcW w:w="8160" w:type="dxa"/>
            <w:tcMar>
              <w:top w:w="85" w:type="dxa"/>
              <w:left w:w="85" w:type="dxa"/>
              <w:bottom w:w="85" w:type="dxa"/>
              <w:right w:w="85" w:type="dxa"/>
            </w:tcMar>
            <w:vAlign w:val="center"/>
          </w:tcPr>
          <w:p w14:paraId="02534475" w14:textId="77777777" w:rsidR="00FA7659" w:rsidRPr="00FA7659" w:rsidRDefault="00FA7659" w:rsidP="00FA7659">
            <w:pPr>
              <w:spacing w:after="40" w:line="240" w:lineRule="auto"/>
              <w:rPr>
                <w:rFonts w:cs="Arial"/>
              </w:rPr>
            </w:pPr>
            <w:r>
              <w:rPr>
                <w:rFonts w:cs="Arial"/>
                <w:sz w:val="19"/>
              </w:rPr>
              <w:t>PostgreSQL backup and restore controls</w:t>
            </w:r>
          </w:p>
        </w:tc>
      </w:tr>
      <w:tr w:rsidR="00FA7659" w:rsidRPr="00FA7659" w14:paraId="5828FF3B" w14:textId="77777777" w:rsidTr="00A9657E">
        <w:trPr>
          <w:cantSplit/>
          <w:jc w:val="center"/>
        </w:trPr>
        <w:tc>
          <w:tcPr>
            <w:tcW w:w="1920" w:type="dxa"/>
            <w:tcMar>
              <w:top w:w="85" w:type="dxa"/>
              <w:left w:w="85" w:type="dxa"/>
              <w:bottom w:w="85" w:type="dxa"/>
              <w:right w:w="85" w:type="dxa"/>
            </w:tcMar>
            <w:vAlign w:val="center"/>
          </w:tcPr>
          <w:p w14:paraId="7C786B5A" w14:textId="77777777" w:rsidR="00FA7659" w:rsidRPr="00FA7659" w:rsidRDefault="00FA7659" w:rsidP="00FA7659">
            <w:pPr>
              <w:spacing w:after="40" w:line="240" w:lineRule="auto"/>
              <w:rPr>
                <w:rFonts w:cs="Arial"/>
              </w:rPr>
            </w:pPr>
            <w:r>
              <w:rPr>
                <w:rFonts w:cs="Arial"/>
                <w:sz w:val="19"/>
              </w:rPr>
              <w:t>37</w:t>
            </w:r>
          </w:p>
        </w:tc>
        <w:tc>
          <w:tcPr>
            <w:tcW w:w="8160" w:type="dxa"/>
            <w:tcMar>
              <w:top w:w="85" w:type="dxa"/>
              <w:left w:w="85" w:type="dxa"/>
              <w:bottom w:w="85" w:type="dxa"/>
              <w:right w:w="85" w:type="dxa"/>
            </w:tcMar>
            <w:vAlign w:val="center"/>
          </w:tcPr>
          <w:p w14:paraId="32BB57ED" w14:textId="77777777" w:rsidR="00FA7659" w:rsidRPr="00FA7659" w:rsidRDefault="00FA7659" w:rsidP="00FA7659">
            <w:pPr>
              <w:spacing w:after="40" w:line="240" w:lineRule="auto"/>
              <w:rPr>
                <w:rFonts w:cs="Arial"/>
              </w:rPr>
            </w:pPr>
            <w:r>
              <w:rPr>
                <w:rFonts w:cs="Arial"/>
                <w:sz w:val="19"/>
              </w:rPr>
              <w:t>Named connection profiles</w:t>
            </w:r>
          </w:p>
        </w:tc>
      </w:tr>
      <w:tr w:rsidR="00FA7659" w:rsidRPr="00FA7659" w14:paraId="144FE953" w14:textId="77777777" w:rsidTr="00A9657E">
        <w:trPr>
          <w:cantSplit/>
          <w:jc w:val="center"/>
        </w:trPr>
        <w:tc>
          <w:tcPr>
            <w:tcW w:w="1920" w:type="dxa"/>
            <w:tcMar>
              <w:top w:w="85" w:type="dxa"/>
              <w:left w:w="85" w:type="dxa"/>
              <w:bottom w:w="85" w:type="dxa"/>
              <w:right w:w="85" w:type="dxa"/>
            </w:tcMar>
            <w:vAlign w:val="center"/>
          </w:tcPr>
          <w:p w14:paraId="37D455FF" w14:textId="77777777" w:rsidR="00FA7659" w:rsidRPr="00FA7659" w:rsidRDefault="00FA7659" w:rsidP="00FA7659">
            <w:pPr>
              <w:spacing w:after="40" w:line="240" w:lineRule="auto"/>
              <w:rPr>
                <w:rFonts w:cs="Arial"/>
              </w:rPr>
            </w:pPr>
            <w:r>
              <w:rPr>
                <w:rFonts w:cs="Arial"/>
                <w:sz w:val="19"/>
              </w:rPr>
              <w:t>38</w:t>
            </w:r>
          </w:p>
        </w:tc>
        <w:tc>
          <w:tcPr>
            <w:tcW w:w="8160" w:type="dxa"/>
            <w:tcMar>
              <w:top w:w="85" w:type="dxa"/>
              <w:left w:w="85" w:type="dxa"/>
              <w:bottom w:w="85" w:type="dxa"/>
              <w:right w:w="85" w:type="dxa"/>
            </w:tcMar>
            <w:vAlign w:val="center"/>
          </w:tcPr>
          <w:p w14:paraId="67F3F020" w14:textId="77777777" w:rsidR="00FA7659" w:rsidRPr="00FA7659" w:rsidRDefault="00FA7659" w:rsidP="00FA7659">
            <w:pPr>
              <w:spacing w:after="40" w:line="240" w:lineRule="auto"/>
              <w:rPr>
                <w:rFonts w:cs="Arial"/>
              </w:rPr>
            </w:pPr>
            <w:r>
              <w:rPr>
                <w:rFonts w:cs="Arial"/>
                <w:sz w:val="19"/>
              </w:rPr>
              <w:t>Governance and approval policy</w:t>
            </w:r>
          </w:p>
        </w:tc>
      </w:tr>
      <w:tr w:rsidR="00FA7659" w:rsidRPr="00FA7659" w14:paraId="099564A9" w14:textId="77777777" w:rsidTr="00A9657E">
        <w:trPr>
          <w:cantSplit/>
          <w:jc w:val="center"/>
        </w:trPr>
        <w:tc>
          <w:tcPr>
            <w:tcW w:w="1920" w:type="dxa"/>
            <w:tcMar>
              <w:top w:w="85" w:type="dxa"/>
              <w:left w:w="85" w:type="dxa"/>
              <w:bottom w:w="85" w:type="dxa"/>
              <w:right w:w="85" w:type="dxa"/>
            </w:tcMar>
            <w:vAlign w:val="center"/>
          </w:tcPr>
          <w:p w14:paraId="58B6C5A1" w14:textId="77777777" w:rsidR="00FA7659" w:rsidRPr="00FA7659" w:rsidRDefault="00FA7659" w:rsidP="00FA7659">
            <w:pPr>
              <w:spacing w:after="40" w:line="240" w:lineRule="auto"/>
              <w:rPr>
                <w:rFonts w:cs="Arial"/>
              </w:rPr>
            </w:pPr>
            <w:r>
              <w:rPr>
                <w:rFonts w:cs="Arial"/>
                <w:sz w:val="19"/>
              </w:rPr>
              <w:lastRenderedPageBreak/>
              <w:t>39</w:t>
            </w:r>
          </w:p>
        </w:tc>
        <w:tc>
          <w:tcPr>
            <w:tcW w:w="8160" w:type="dxa"/>
            <w:tcMar>
              <w:top w:w="85" w:type="dxa"/>
              <w:left w:w="85" w:type="dxa"/>
              <w:bottom w:w="85" w:type="dxa"/>
              <w:right w:w="85" w:type="dxa"/>
            </w:tcMar>
            <w:vAlign w:val="center"/>
          </w:tcPr>
          <w:p w14:paraId="76C89F55" w14:textId="77777777" w:rsidR="00FA7659" w:rsidRPr="00FA7659" w:rsidRDefault="00FA7659" w:rsidP="00FA7659">
            <w:pPr>
              <w:spacing w:after="40" w:line="240" w:lineRule="auto"/>
              <w:rPr>
                <w:rFonts w:cs="Arial"/>
              </w:rPr>
            </w:pPr>
            <w:r>
              <w:rPr>
                <w:rFonts w:cs="Arial"/>
                <w:sz w:val="19"/>
              </w:rPr>
              <w:t>Notification configuration</w:t>
            </w:r>
          </w:p>
        </w:tc>
      </w:tr>
      <w:tr w:rsidR="00FA7659" w:rsidRPr="00FA7659" w14:paraId="16A3E3B1" w14:textId="77777777" w:rsidTr="00A9657E">
        <w:trPr>
          <w:cantSplit/>
          <w:jc w:val="center"/>
        </w:trPr>
        <w:tc>
          <w:tcPr>
            <w:tcW w:w="1920" w:type="dxa"/>
            <w:tcMar>
              <w:top w:w="85" w:type="dxa"/>
              <w:left w:w="85" w:type="dxa"/>
              <w:bottom w:w="85" w:type="dxa"/>
              <w:right w:w="85" w:type="dxa"/>
            </w:tcMar>
            <w:vAlign w:val="center"/>
          </w:tcPr>
          <w:p w14:paraId="434366B6" w14:textId="77777777" w:rsidR="00FA7659" w:rsidRPr="00FA7659" w:rsidRDefault="00FA7659" w:rsidP="00FA7659">
            <w:pPr>
              <w:spacing w:after="40" w:line="240" w:lineRule="auto"/>
              <w:rPr>
                <w:rFonts w:cs="Arial"/>
              </w:rPr>
            </w:pPr>
            <w:r>
              <w:rPr>
                <w:rFonts w:cs="Arial"/>
                <w:sz w:val="19"/>
              </w:rPr>
              <w:t>40</w:t>
            </w:r>
          </w:p>
        </w:tc>
        <w:tc>
          <w:tcPr>
            <w:tcW w:w="8160" w:type="dxa"/>
            <w:tcMar>
              <w:top w:w="85" w:type="dxa"/>
              <w:left w:w="85" w:type="dxa"/>
              <w:bottom w:w="85" w:type="dxa"/>
              <w:right w:w="85" w:type="dxa"/>
            </w:tcMar>
            <w:vAlign w:val="center"/>
          </w:tcPr>
          <w:p w14:paraId="0BC81A41" w14:textId="77777777" w:rsidR="00FA7659" w:rsidRPr="00FA7659" w:rsidRDefault="00FA7659" w:rsidP="00FA7659">
            <w:pPr>
              <w:spacing w:after="40" w:line="240" w:lineRule="auto"/>
              <w:rPr>
                <w:rFonts w:cs="Arial"/>
              </w:rPr>
            </w:pPr>
            <w:r>
              <w:rPr>
                <w:rFonts w:cs="Arial"/>
                <w:sz w:val="19"/>
              </w:rPr>
              <w:t>Installed build identity</w:t>
            </w:r>
          </w:p>
        </w:tc>
      </w:tr>
      <w:tr w:rsidR="00FA7659" w:rsidRPr="00FA7659" w14:paraId="2B2224AC" w14:textId="77777777" w:rsidTr="00A9657E">
        <w:trPr>
          <w:cantSplit/>
          <w:jc w:val="center"/>
        </w:trPr>
        <w:tc>
          <w:tcPr>
            <w:tcW w:w="1920" w:type="dxa"/>
            <w:tcMar>
              <w:top w:w="85" w:type="dxa"/>
              <w:left w:w="85" w:type="dxa"/>
              <w:bottom w:w="85" w:type="dxa"/>
              <w:right w:w="85" w:type="dxa"/>
            </w:tcMar>
            <w:vAlign w:val="center"/>
          </w:tcPr>
          <w:p w14:paraId="2862B9FF" w14:textId="77777777" w:rsidR="00FA7659" w:rsidRPr="00FA7659" w:rsidRDefault="00FA7659" w:rsidP="00FA7659">
            <w:pPr>
              <w:spacing w:after="40" w:line="240" w:lineRule="auto"/>
              <w:rPr>
                <w:rFonts w:cs="Arial"/>
              </w:rPr>
            </w:pPr>
            <w:r>
              <w:rPr>
                <w:rFonts w:cs="Arial"/>
                <w:sz w:val="19"/>
              </w:rPr>
              <w:t>41</w:t>
            </w:r>
          </w:p>
        </w:tc>
        <w:tc>
          <w:tcPr>
            <w:tcW w:w="8160" w:type="dxa"/>
            <w:tcMar>
              <w:top w:w="85" w:type="dxa"/>
              <w:left w:w="85" w:type="dxa"/>
              <w:bottom w:w="85" w:type="dxa"/>
              <w:right w:w="85" w:type="dxa"/>
            </w:tcMar>
            <w:vAlign w:val="center"/>
          </w:tcPr>
          <w:p w14:paraId="6E86240E" w14:textId="77777777" w:rsidR="00FA7659" w:rsidRPr="00FA7659" w:rsidRDefault="00FA7659" w:rsidP="00FA7659">
            <w:pPr>
              <w:spacing w:after="40" w:line="240" w:lineRule="auto"/>
              <w:rPr>
                <w:rFonts w:cs="Arial"/>
              </w:rPr>
            </w:pPr>
            <w:r>
              <w:rPr>
                <w:rFonts w:cs="Arial"/>
                <w:sz w:val="19"/>
              </w:rPr>
              <w:t>Appliance update discovery and package import</w:t>
            </w:r>
          </w:p>
        </w:tc>
      </w:tr>
      <w:tr w:rsidR="00FA7659" w:rsidRPr="00FA7659" w14:paraId="31EFE6BA" w14:textId="77777777" w:rsidTr="00A9657E">
        <w:trPr>
          <w:cantSplit/>
          <w:jc w:val="center"/>
        </w:trPr>
        <w:tc>
          <w:tcPr>
            <w:tcW w:w="1920" w:type="dxa"/>
            <w:tcMar>
              <w:top w:w="85" w:type="dxa"/>
              <w:left w:w="85" w:type="dxa"/>
              <w:bottom w:w="85" w:type="dxa"/>
              <w:right w:w="85" w:type="dxa"/>
            </w:tcMar>
            <w:vAlign w:val="center"/>
          </w:tcPr>
          <w:p w14:paraId="57E5B06D" w14:textId="77777777" w:rsidR="00FA7659" w:rsidRPr="00FA7659" w:rsidRDefault="00FA7659" w:rsidP="00FA7659">
            <w:pPr>
              <w:spacing w:after="40" w:line="240" w:lineRule="auto"/>
              <w:rPr>
                <w:rFonts w:cs="Arial"/>
              </w:rPr>
            </w:pPr>
            <w:r>
              <w:rPr>
                <w:rFonts w:cs="Arial"/>
                <w:sz w:val="19"/>
              </w:rPr>
              <w:t>42</w:t>
            </w:r>
          </w:p>
        </w:tc>
        <w:tc>
          <w:tcPr>
            <w:tcW w:w="8160" w:type="dxa"/>
            <w:tcMar>
              <w:top w:w="85" w:type="dxa"/>
              <w:left w:w="85" w:type="dxa"/>
              <w:bottom w:w="85" w:type="dxa"/>
              <w:right w:w="85" w:type="dxa"/>
            </w:tcMar>
            <w:vAlign w:val="center"/>
          </w:tcPr>
          <w:p w14:paraId="21AE2C8D" w14:textId="77777777" w:rsidR="00FA7659" w:rsidRPr="00FA7659" w:rsidRDefault="00FA7659" w:rsidP="00FA7659">
            <w:pPr>
              <w:spacing w:after="40" w:line="240" w:lineRule="auto"/>
              <w:rPr>
                <w:rFonts w:cs="Arial"/>
              </w:rPr>
            </w:pPr>
            <w:r>
              <w:rPr>
                <w:rFonts w:cs="Arial"/>
                <w:sz w:val="19"/>
              </w:rPr>
              <w:t>First boot checks</w:t>
            </w:r>
          </w:p>
        </w:tc>
      </w:tr>
      <w:tr w:rsidR="00FA7659" w:rsidRPr="00FA7659" w14:paraId="5C1542B5" w14:textId="77777777" w:rsidTr="00A9657E">
        <w:trPr>
          <w:cantSplit/>
          <w:jc w:val="center"/>
        </w:trPr>
        <w:tc>
          <w:tcPr>
            <w:tcW w:w="1920" w:type="dxa"/>
            <w:tcMar>
              <w:top w:w="85" w:type="dxa"/>
              <w:left w:w="85" w:type="dxa"/>
              <w:bottom w:w="85" w:type="dxa"/>
              <w:right w:w="85" w:type="dxa"/>
            </w:tcMar>
            <w:vAlign w:val="center"/>
          </w:tcPr>
          <w:p w14:paraId="5B734EAD" w14:textId="77777777" w:rsidR="00FA7659" w:rsidRPr="00FA7659" w:rsidRDefault="00FA7659" w:rsidP="00FA7659">
            <w:pPr>
              <w:spacing w:after="40" w:line="240" w:lineRule="auto"/>
              <w:rPr>
                <w:rFonts w:cs="Arial"/>
              </w:rPr>
            </w:pPr>
            <w:r>
              <w:rPr>
                <w:rFonts w:cs="Arial"/>
                <w:sz w:val="19"/>
              </w:rPr>
              <w:t>43</w:t>
            </w:r>
          </w:p>
        </w:tc>
        <w:tc>
          <w:tcPr>
            <w:tcW w:w="8160" w:type="dxa"/>
            <w:tcMar>
              <w:top w:w="85" w:type="dxa"/>
              <w:left w:w="85" w:type="dxa"/>
              <w:bottom w:w="85" w:type="dxa"/>
              <w:right w:w="85" w:type="dxa"/>
            </w:tcMar>
            <w:vAlign w:val="center"/>
          </w:tcPr>
          <w:p w14:paraId="719E2C45" w14:textId="77777777" w:rsidR="00FA7659" w:rsidRPr="00FA7659" w:rsidRDefault="00FA7659" w:rsidP="00FA7659">
            <w:pPr>
              <w:spacing w:after="40" w:line="240" w:lineRule="auto"/>
              <w:rPr>
                <w:rFonts w:cs="Arial"/>
              </w:rPr>
            </w:pPr>
            <w:r>
              <w:rPr>
                <w:rFonts w:cs="Arial"/>
                <w:sz w:val="19"/>
              </w:rPr>
              <w:t>NKP readiness review</w:t>
            </w:r>
          </w:p>
        </w:tc>
      </w:tr>
      <w:tr w:rsidR="00FA7659" w:rsidRPr="00FA7659" w14:paraId="2D305AEB" w14:textId="77777777" w:rsidTr="00A9657E">
        <w:trPr>
          <w:cantSplit/>
          <w:jc w:val="center"/>
        </w:trPr>
        <w:tc>
          <w:tcPr>
            <w:tcW w:w="1920" w:type="dxa"/>
            <w:tcMar>
              <w:top w:w="85" w:type="dxa"/>
              <w:left w:w="85" w:type="dxa"/>
              <w:bottom w:w="85" w:type="dxa"/>
              <w:right w:w="85" w:type="dxa"/>
            </w:tcMar>
            <w:vAlign w:val="center"/>
          </w:tcPr>
          <w:p w14:paraId="36AD0C78" w14:textId="77777777" w:rsidR="00FA7659" w:rsidRPr="00FA7659" w:rsidRDefault="00FA7659" w:rsidP="00FA7659">
            <w:pPr>
              <w:spacing w:after="40" w:line="240" w:lineRule="auto"/>
              <w:rPr>
                <w:rFonts w:cs="Arial"/>
              </w:rPr>
            </w:pPr>
            <w:r>
              <w:rPr>
                <w:rFonts w:cs="Arial"/>
                <w:sz w:val="19"/>
              </w:rPr>
              <w:t>44</w:t>
            </w:r>
          </w:p>
        </w:tc>
        <w:tc>
          <w:tcPr>
            <w:tcW w:w="8160" w:type="dxa"/>
            <w:tcMar>
              <w:top w:w="85" w:type="dxa"/>
              <w:left w:w="85" w:type="dxa"/>
              <w:bottom w:w="85" w:type="dxa"/>
              <w:right w:w="85" w:type="dxa"/>
            </w:tcMar>
            <w:vAlign w:val="center"/>
          </w:tcPr>
          <w:p w14:paraId="27C434F5" w14:textId="77777777" w:rsidR="00FA7659" w:rsidRPr="00FA7659" w:rsidRDefault="00FA7659" w:rsidP="00FA7659">
            <w:pPr>
              <w:spacing w:after="40" w:line="240" w:lineRule="auto"/>
              <w:rPr>
                <w:rFonts w:cs="Arial"/>
              </w:rPr>
            </w:pPr>
            <w:r>
              <w:rPr>
                <w:rFonts w:cs="Arial"/>
                <w:sz w:val="19"/>
              </w:rPr>
              <w:t>Separate framework runtime modes</w:t>
            </w:r>
          </w:p>
        </w:tc>
      </w:tr>
      <w:tr w:rsidR="00FA7659" w:rsidRPr="00FA7659" w14:paraId="0C4BDDAA" w14:textId="77777777" w:rsidTr="00A9657E">
        <w:trPr>
          <w:cantSplit/>
          <w:jc w:val="center"/>
        </w:trPr>
        <w:tc>
          <w:tcPr>
            <w:tcW w:w="1920" w:type="dxa"/>
            <w:tcMar>
              <w:top w:w="85" w:type="dxa"/>
              <w:left w:w="85" w:type="dxa"/>
              <w:bottom w:w="85" w:type="dxa"/>
              <w:right w:w="85" w:type="dxa"/>
            </w:tcMar>
            <w:vAlign w:val="center"/>
          </w:tcPr>
          <w:p w14:paraId="331CC0E3" w14:textId="77777777" w:rsidR="00FA7659" w:rsidRPr="00FA7659" w:rsidRDefault="00FA7659" w:rsidP="00FA7659">
            <w:pPr>
              <w:spacing w:after="40" w:line="240" w:lineRule="auto"/>
              <w:rPr>
                <w:rFonts w:cs="Arial"/>
              </w:rPr>
            </w:pPr>
            <w:r>
              <w:rPr>
                <w:rFonts w:cs="Arial"/>
                <w:sz w:val="19"/>
              </w:rPr>
              <w:t>45</w:t>
            </w:r>
          </w:p>
        </w:tc>
        <w:tc>
          <w:tcPr>
            <w:tcW w:w="8160" w:type="dxa"/>
            <w:tcMar>
              <w:top w:w="85" w:type="dxa"/>
              <w:left w:w="85" w:type="dxa"/>
              <w:bottom w:w="85" w:type="dxa"/>
              <w:right w:w="85" w:type="dxa"/>
            </w:tcMar>
            <w:vAlign w:val="center"/>
          </w:tcPr>
          <w:p w14:paraId="7120A44C" w14:textId="77777777" w:rsidR="00FA7659" w:rsidRPr="00FA7659" w:rsidRDefault="00FA7659" w:rsidP="00FA7659">
            <w:pPr>
              <w:spacing w:after="40" w:line="240" w:lineRule="auto"/>
              <w:rPr>
                <w:rFonts w:cs="Arial"/>
              </w:rPr>
            </w:pPr>
            <w:r>
              <w:rPr>
                <w:rFonts w:cs="Arial"/>
                <w:sz w:val="19"/>
              </w:rPr>
              <w:t>Native Foundation planning and provider readiness</w:t>
            </w:r>
          </w:p>
        </w:tc>
      </w:tr>
    </w:tbl>
    <w:p w14:paraId="643E5374" w14:textId="77777777" w:rsidR="00FA7659" w:rsidRPr="00FA7659" w:rsidRDefault="00FA7659" w:rsidP="00FA7659">
      <w:pPr>
        <w:spacing w:after="0" w:line="20" w:lineRule="exact"/>
        <w:rPr>
          <w:sz w:val="2"/>
        </w:rPr>
      </w:pPr>
    </w:p>
    <w:p w14:paraId="7077F8EE" w14:textId="77777777" w:rsidR="007A2B72" w:rsidRPr="004E5691" w:rsidRDefault="007A2B72">
      <w:pPr>
        <w:spacing w:after="0" w:line="20" w:lineRule="exact"/>
        <w:rPr>
          <w:sz w:val="2"/>
        </w:rPr>
      </w:pPr>
    </w:p>
    <w:sectPr w:rsidR="007A2B72" w:rsidRPr="004E5691" w:rsidSect="007044AA">
      <w:headerReference w:type="default" r:id="rId48"/>
      <w:footerReference w:type="default" r:id="rId49"/>
      <w:headerReference w:type="first" r:id="rId50"/>
      <w:pgSz w:w="12240" w:h="15840"/>
      <w:pgMar w:top="1361" w:right="1037" w:bottom="979" w:left="993" w:header="0"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9D15" w14:textId="77777777" w:rsidR="00294597" w:rsidRDefault="00294597">
      <w:pPr>
        <w:spacing w:after="0" w:line="240" w:lineRule="auto"/>
      </w:pPr>
      <w:r>
        <w:separator/>
      </w:r>
    </w:p>
  </w:endnote>
  <w:endnote w:type="continuationSeparator" w:id="0">
    <w:p w14:paraId="00E1BC92" w14:textId="77777777" w:rsidR="00294597" w:rsidRDefault="00294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51C4" w14:textId="77777777" w:rsidR="00D21624" w:rsidRDefault="00D21624" w:rsidP="00D21624">
    <w:pPr>
      <w:pStyle w:val="Footer"/>
      <w:jc w:val="right"/>
    </w:pPr>
    <w:r>
      <w:rPr>
        <w:sz w:val="16"/>
      </w:rPr>
      <w:t xml:space="preserve">Version 1.8.5-rc1 | 27 October 2026 | Page </w:t>
    </w:r>
    <w:r w:rsidRPr="0041071C">
      <w:rPr>
        <w:sz w:val="16"/>
        <w:szCs w:val="16"/>
      </w:rPr>
      <w:fldChar w:fldCharType="begin"/>
    </w:r>
    <w:r w:rsidRPr="0041071C">
      <w:rPr>
        <w:sz w:val="16"/>
        <w:szCs w:val="16"/>
      </w:rPr>
      <w:instrText>PAGE</w:instrText>
    </w:r>
    <w:r w:rsidRPr="0041071C">
      <w:rPr>
        <w:sz w:val="16"/>
        <w:szCs w:val="16"/>
      </w:rPr>
      <w:fldChar w:fldCharType="separate"/>
    </w:r>
    <w:r w:rsidRPr="0041071C">
      <w:rPr>
        <w:sz w:val="16"/>
        <w:szCs w:val="16"/>
      </w:rPr>
      <w:t>1</w:t>
    </w:r>
    <w:r w:rsidRPr="0041071C">
      <w:rPr>
        <w:sz w:val="16"/>
        <w:szCs w:val="16"/>
      </w:rPr>
      <w:fldChar w:fldCharType="end"/>
    </w:r>
  </w:p>
  <w:p w14:paraId="488D78DC" w14:textId="0D651CD2" w:rsidR="000D3108" w:rsidRPr="00D21624" w:rsidRDefault="000D3108" w:rsidP="00D21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7263" w14:textId="77777777" w:rsidR="00294597" w:rsidRDefault="00294597">
      <w:pPr>
        <w:spacing w:after="0" w:line="240" w:lineRule="auto"/>
      </w:pPr>
      <w:r>
        <w:separator/>
      </w:r>
    </w:p>
  </w:footnote>
  <w:footnote w:type="continuationSeparator" w:id="0">
    <w:p w14:paraId="6F43B6DA" w14:textId="77777777" w:rsidR="00294597" w:rsidRDefault="00294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D3D5" w14:textId="77777777" w:rsidR="007044AA" w:rsidRDefault="007044AA">
    <w:pPr>
      <w:pStyle w:val="Header"/>
      <w:rPr>
        <w:sz w:val="18"/>
      </w:rPr>
    </w:pPr>
  </w:p>
  <w:p w14:paraId="588A099E" w14:textId="77777777" w:rsidR="0012455D" w:rsidRDefault="0012455D" w:rsidP="00164F9D">
    <w:pPr>
      <w:pStyle w:val="Header"/>
      <w:tabs>
        <w:tab w:val="clear" w:pos="9360"/>
        <w:tab w:val="left" w:pos="4920"/>
      </w:tabs>
      <w:rPr>
        <w:sz w:val="18"/>
      </w:rPr>
    </w:pPr>
  </w:p>
  <w:p w14:paraId="072EB48D" w14:textId="77777777" w:rsidR="0012455D" w:rsidRDefault="0012455D" w:rsidP="00164F9D">
    <w:pPr>
      <w:pStyle w:val="Header"/>
      <w:tabs>
        <w:tab w:val="clear" w:pos="9360"/>
        <w:tab w:val="left" w:pos="4920"/>
      </w:tabs>
      <w:rPr>
        <w:sz w:val="18"/>
      </w:rPr>
    </w:pPr>
  </w:p>
  <w:p w14:paraId="67E04C88" w14:textId="77777777" w:rsidR="0012455D" w:rsidRDefault="0012455D" w:rsidP="00164F9D">
    <w:pPr>
      <w:pStyle w:val="Header"/>
      <w:tabs>
        <w:tab w:val="clear" w:pos="9360"/>
        <w:tab w:val="left" w:pos="4920"/>
      </w:tabs>
      <w:rPr>
        <w:sz w:val="18"/>
      </w:rPr>
    </w:pPr>
  </w:p>
  <w:p w14:paraId="435B5871" w14:textId="77777777" w:rsidR="0012455D" w:rsidRDefault="0012455D" w:rsidP="00164F9D">
    <w:pPr>
      <w:pStyle w:val="Header"/>
      <w:tabs>
        <w:tab w:val="clear" w:pos="9360"/>
        <w:tab w:val="left" w:pos="4920"/>
      </w:tabs>
      <w:rPr>
        <w:sz w:val="18"/>
      </w:rPr>
    </w:pPr>
  </w:p>
  <w:p w14:paraId="535250CB" w14:textId="4E627EE7" w:rsidR="000D3108" w:rsidRPr="00033DCA" w:rsidRDefault="00033DCA" w:rsidP="00033DCA">
    <w:pPr>
      <w:pStyle w:val="Header"/>
    </w:pPr>
    <w:r>
      <w:rPr>
        <w:sz w:val="16"/>
      </w:rPr>
      <w:t>ZTF-Orchestrator | Administrator and User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475D" w14:textId="77777777" w:rsidR="00033801" w:rsidRDefault="00F12D31" w:rsidP="007044AA">
    <w:pPr>
      <w:pStyle w:val="Header"/>
      <w:ind w:left="-993"/>
    </w:pPr>
    <w:r>
      <w:rPr>
        <w:noProof/>
        <w14:ligatures w14:val="standardContextual"/>
      </w:rPr>
      <mc:AlternateContent>
        <mc:Choice Requires="wps">
          <w:drawing>
            <wp:anchor distT="0" distB="0" distL="114300" distR="114300" simplePos="0" relativeHeight="251657728" behindDoc="0" locked="0" layoutInCell="1" allowOverlap="1" wp14:anchorId="32FD051D" wp14:editId="6B0381F6">
              <wp:simplePos x="0" y="0"/>
              <wp:positionH relativeFrom="column">
                <wp:posOffset>-201064</wp:posOffset>
              </wp:positionH>
              <wp:positionV relativeFrom="paragraph">
                <wp:posOffset>2299855</wp:posOffset>
              </wp:positionV>
              <wp:extent cx="5742709" cy="1052945"/>
              <wp:effectExtent l="0" t="0" r="0" b="0"/>
              <wp:wrapNone/>
              <wp:docPr id="860856865" name="Text Box 2" descr="ZTF Orchestrator cover title"/>
              <wp:cNvGraphicFramePr/>
              <a:graphic xmlns:a="http://schemas.openxmlformats.org/drawingml/2006/main">
                <a:graphicData uri="http://schemas.microsoft.com/office/word/2010/wordprocessingShape">
                  <wps:wsp>
                    <wps:cNvSpPr txBox="1"/>
                    <wps:spPr>
                      <a:xfrm>
                        <a:off x="0" y="0"/>
                        <a:ext cx="5742709" cy="1052945"/>
                      </a:xfrm>
                      <a:prstGeom prst="rect">
                        <a:avLst/>
                      </a:prstGeom>
                      <a:solidFill>
                        <a:schemeClr val="lt1"/>
                      </a:solidFill>
                      <a:ln w="6350">
                        <a:noFill/>
                      </a:ln>
                    </wps:spPr>
                    <wps:txbx>
                      <w:txbxContent>
                        <w:p w14:paraId="7B981894" w14:textId="07B1AE34" w:rsidR="00542614" w:rsidRPr="0025385C" w:rsidRDefault="007A2B72" w:rsidP="00F12D31">
                          <w:pPr>
                            <w:rPr>
                              <w:rFonts w:asciiTheme="majorHAnsi" w:eastAsiaTheme="majorEastAsia" w:hAnsiTheme="majorHAnsi" w:cs="Arial"/>
                              <w:i/>
                              <w:iCs/>
                              <w:color w:val="auto"/>
                              <w:spacing w:val="15"/>
                              <w:sz w:val="44"/>
                              <w:szCs w:val="44"/>
                            </w:rPr>
                          </w:pPr>
                          <w:r w:rsidRPr="007A2B72">
                            <w:rPr>
                              <w:rFonts w:asciiTheme="majorHAnsi" w:eastAsiaTheme="majorEastAsia" w:hAnsiTheme="majorHAnsi" w:cs="Arial"/>
                              <w:i/>
                              <w:iCs/>
                              <w:color w:val="auto"/>
                              <w:spacing w:val="15"/>
                              <w:sz w:val="44"/>
                              <w:szCs w:val="44"/>
                            </w:rPr>
                            <w:t>ZTF Orchestrator Administrator and User Guide</w:t>
                          </w:r>
                        </w:p>
                        <w:p w14:paraId="400629A8" w14:textId="77777777" w:rsidR="00F12D31" w:rsidRDefault="00F12D31" w:rsidP="00F12D31"/>
                        <w:p w14:paraId="4778E234" w14:textId="77777777" w:rsidR="00F12D31" w:rsidRPr="007D7C3F" w:rsidRDefault="00F12D31" w:rsidP="00F12D31"/>
                        <w:p w14:paraId="038ACC5F" w14:textId="77777777" w:rsidR="00F12D31" w:rsidRDefault="00F12D31" w:rsidP="00F12D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FD051D" id="_x0000_t202" coordsize="21600,21600" o:spt="202" path="m,l,21600r21600,l21600,xe">
              <v:stroke joinstyle="miter"/>
              <v:path gradientshapeok="t" o:connecttype="rect"/>
            </v:shapetype>
            <v:shape id="Text Box 2" o:spid="_x0000_s1026" type="#_x0000_t202" style="position:absolute;left:0;text-align:left;margin-left:-15.85pt;margin-top:181.1pt;width:452.2pt;height:82.9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" fillcolor="white [3201]" stroked="f" strokeweight=".5pt">
              <v:textbox>
                <w:txbxContent>
                  <w:p w14:paraId="7B981894" w14:textId="07B1AE34" w:rsidR="00542614" w:rsidRPr="0025385C" w:rsidRDefault="007A2B72" w:rsidP="00F12D31">
                    <w:pPr>
                      <w:rPr>
                        <w:rFonts w:asciiTheme="majorHAnsi" w:eastAsiaTheme="majorEastAsia" w:hAnsiTheme="majorHAnsi" w:cs="Arial"/>
                        <w:i/>
                        <w:iCs/>
                        <w:color w:val="auto"/>
                        <w:spacing w:val="15"/>
                        <w:sz w:val="44"/>
                        <w:szCs w:val="44"/>
                      </w:rPr>
                    </w:pPr>
                    <w:r w:rsidRPr="007A2B72">
                      <w:rPr>
                        <w:rFonts w:asciiTheme="majorHAnsi" w:eastAsiaTheme="majorEastAsia" w:hAnsiTheme="majorHAnsi" w:cs="Arial"/>
                        <w:i/>
                        <w:iCs/>
                        <w:color w:val="auto"/>
                        <w:spacing w:val="15"/>
                        <w:sz w:val="44"/>
                        <w:szCs w:val="44"/>
                      </w:rPr>
                      <w:t>ZTF Orchestrator Administrator and User Guide</w:t>
                    </w:r>
                  </w:p>
                  <w:p w14:paraId="400629A8" w14:textId="77777777" w:rsidR="00F12D31" w:rsidRDefault="00F12D31" w:rsidP="00F12D31"/>
                  <w:p w14:paraId="4778E234" w14:textId="77777777" w:rsidR="00F12D31" w:rsidRPr="007D7C3F" w:rsidRDefault="00F12D31" w:rsidP="00F12D31"/>
                  <w:p w14:paraId="038ACC5F" w14:textId="77777777" w:rsidR="00F12D31" w:rsidRDefault="00F12D31" w:rsidP="00F12D31"/>
                </w:txbxContent>
              </v:textbox>
            </v:shape>
          </w:pict>
        </mc:Fallback>
      </mc:AlternateContent>
    </w:r>
    <w:r w:rsidR="007044AA">
      <w:rPr>
        <w:noProof/>
      </w:rPr>
      <w:drawing>
        <wp:inline distT="0" distB="0" distL="0" distR="0" wp14:anchorId="6820BC75" wp14:editId="1ABBD169">
          <wp:extent cx="7805651" cy="10057653"/>
          <wp:effectExtent l="0" t="0" r="5080" b="1270"/>
          <wp:docPr id="1514940165" name="Picture 1" descr="Illustration of interconnected infrastructure 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15655" name="Picture 1129115655"/>
                  <pic:cNvPicPr/>
                </pic:nvPicPr>
                <pic:blipFill>
                  <a:blip r:embed="rId1">
                    <a:extLst>
                      <a:ext uri="{28A0092B-C50C-407E-A947-70E740481C1C}">
                        <a14:useLocalDpi xmlns:a14="http://schemas.microsoft.com/office/drawing/2010/main" val="0"/>
                      </a:ext>
                    </a:extLst>
                  </a:blip>
                  <a:stretch>
                    <a:fillRect/>
                  </a:stretch>
                </pic:blipFill>
                <pic:spPr>
                  <a:xfrm>
                    <a:off x="0" y="0"/>
                    <a:ext cx="7848799" cy="10113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04A5D"/>
    <w:multiLevelType w:val="hybridMultilevel"/>
    <w:tmpl w:val="3986130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05971F7F"/>
    <w:multiLevelType w:val="hybridMultilevel"/>
    <w:tmpl w:val="0C7426D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05AD6089"/>
    <w:multiLevelType w:val="hybridMultilevel"/>
    <w:tmpl w:val="513A77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091D4106"/>
    <w:multiLevelType w:val="hybridMultilevel"/>
    <w:tmpl w:val="6888C6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0BB43028"/>
    <w:multiLevelType w:val="hybridMultilevel"/>
    <w:tmpl w:val="5E5A391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0FD20CC2"/>
    <w:multiLevelType w:val="hybridMultilevel"/>
    <w:tmpl w:val="5D64189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11BF7DD8"/>
    <w:multiLevelType w:val="hybridMultilevel"/>
    <w:tmpl w:val="5666F94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12D52FE7"/>
    <w:multiLevelType w:val="hybridMultilevel"/>
    <w:tmpl w:val="CAE0893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151737BD"/>
    <w:multiLevelType w:val="hybridMultilevel"/>
    <w:tmpl w:val="3072CAA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157018DB"/>
    <w:multiLevelType w:val="hybridMultilevel"/>
    <w:tmpl w:val="2432043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159114DD"/>
    <w:multiLevelType w:val="hybridMultilevel"/>
    <w:tmpl w:val="49B07D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18801942"/>
    <w:multiLevelType w:val="hybridMultilevel"/>
    <w:tmpl w:val="3E161F3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192D1BA7"/>
    <w:multiLevelType w:val="hybridMultilevel"/>
    <w:tmpl w:val="3C9458A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1B663FAA"/>
    <w:multiLevelType w:val="hybridMultilevel"/>
    <w:tmpl w:val="1F58E97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1C5C2E7D"/>
    <w:multiLevelType w:val="hybridMultilevel"/>
    <w:tmpl w:val="6812D0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1DDB1EE0"/>
    <w:multiLevelType w:val="hybridMultilevel"/>
    <w:tmpl w:val="7DACCB3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1E781046"/>
    <w:multiLevelType w:val="hybridMultilevel"/>
    <w:tmpl w:val="EEC0CD3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20481B85"/>
    <w:multiLevelType w:val="hybridMultilevel"/>
    <w:tmpl w:val="F5BE30A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289F23F9"/>
    <w:multiLevelType w:val="hybridMultilevel"/>
    <w:tmpl w:val="9B384E7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2D8800D6"/>
    <w:multiLevelType w:val="hybridMultilevel"/>
    <w:tmpl w:val="5B8C698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2ED848A0"/>
    <w:multiLevelType w:val="hybridMultilevel"/>
    <w:tmpl w:val="C5B09F9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2FCE2997"/>
    <w:multiLevelType w:val="hybridMultilevel"/>
    <w:tmpl w:val="A1E2DB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32E70AC1"/>
    <w:multiLevelType w:val="hybridMultilevel"/>
    <w:tmpl w:val="87F8DFB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3425337D"/>
    <w:multiLevelType w:val="hybridMultilevel"/>
    <w:tmpl w:val="ED20871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3598599D"/>
    <w:multiLevelType w:val="hybridMultilevel"/>
    <w:tmpl w:val="4C0CFAD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37A74602"/>
    <w:multiLevelType w:val="hybridMultilevel"/>
    <w:tmpl w:val="E206A8B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398030B9"/>
    <w:multiLevelType w:val="hybridMultilevel"/>
    <w:tmpl w:val="DEA02BE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3AA62A91"/>
    <w:multiLevelType w:val="hybridMultilevel"/>
    <w:tmpl w:val="63484A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3B5912A7"/>
    <w:multiLevelType w:val="hybridMultilevel"/>
    <w:tmpl w:val="A5AAF8A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3DBC0B5A"/>
    <w:multiLevelType w:val="hybridMultilevel"/>
    <w:tmpl w:val="4BF20F1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3E772173"/>
    <w:multiLevelType w:val="hybridMultilevel"/>
    <w:tmpl w:val="D32CE13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41383039"/>
    <w:multiLevelType w:val="hybridMultilevel"/>
    <w:tmpl w:val="66F651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439974FF"/>
    <w:multiLevelType w:val="hybridMultilevel"/>
    <w:tmpl w:val="6BDA0D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455E7737"/>
    <w:multiLevelType w:val="hybridMultilevel"/>
    <w:tmpl w:val="B8CE4E9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45CD085A"/>
    <w:multiLevelType w:val="hybridMultilevel"/>
    <w:tmpl w:val="0D42143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4B2D4B46"/>
    <w:multiLevelType w:val="hybridMultilevel"/>
    <w:tmpl w:val="F90E174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2" w15:restartNumberingAfterBreak="0">
    <w:nsid w:val="4BAC4029"/>
    <w:multiLevelType w:val="hybridMultilevel"/>
    <w:tmpl w:val="29AAA93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4BF235BB"/>
    <w:multiLevelType w:val="hybridMultilevel"/>
    <w:tmpl w:val="0ED6A87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4C4665AA"/>
    <w:multiLevelType w:val="hybridMultilevel"/>
    <w:tmpl w:val="F6D4E4A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528D4114"/>
    <w:multiLevelType w:val="hybridMultilevel"/>
    <w:tmpl w:val="A322B91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6" w15:restartNumberingAfterBreak="0">
    <w:nsid w:val="561A7259"/>
    <w:multiLevelType w:val="hybridMultilevel"/>
    <w:tmpl w:val="0BB68BB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7" w15:restartNumberingAfterBreak="0">
    <w:nsid w:val="59CF11CE"/>
    <w:multiLevelType w:val="hybridMultilevel"/>
    <w:tmpl w:val="647ED19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5C23679A"/>
    <w:multiLevelType w:val="hybridMultilevel"/>
    <w:tmpl w:val="7416FA7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5C8B16CF"/>
    <w:multiLevelType w:val="hybridMultilevel"/>
    <w:tmpl w:val="7C66E92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0" w15:restartNumberingAfterBreak="0">
    <w:nsid w:val="5E134FEB"/>
    <w:multiLevelType w:val="hybridMultilevel"/>
    <w:tmpl w:val="816ECDF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610A7BCC"/>
    <w:multiLevelType w:val="hybridMultilevel"/>
    <w:tmpl w:val="16B0DA1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2" w15:restartNumberingAfterBreak="0">
    <w:nsid w:val="64FF6345"/>
    <w:multiLevelType w:val="hybridMultilevel"/>
    <w:tmpl w:val="4B7A05D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3" w15:restartNumberingAfterBreak="0">
    <w:nsid w:val="67627AB5"/>
    <w:multiLevelType w:val="hybridMultilevel"/>
    <w:tmpl w:val="656AF0E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4" w15:restartNumberingAfterBreak="0">
    <w:nsid w:val="679D42C9"/>
    <w:multiLevelType w:val="hybridMultilevel"/>
    <w:tmpl w:val="96A259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6CA25C10"/>
    <w:multiLevelType w:val="hybridMultilevel"/>
    <w:tmpl w:val="56F8ED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6" w15:restartNumberingAfterBreak="0">
    <w:nsid w:val="6DD14510"/>
    <w:multiLevelType w:val="hybridMultilevel"/>
    <w:tmpl w:val="5B86BC3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7" w15:restartNumberingAfterBreak="0">
    <w:nsid w:val="719959A3"/>
    <w:multiLevelType w:val="hybridMultilevel"/>
    <w:tmpl w:val="2658875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8" w15:restartNumberingAfterBreak="0">
    <w:nsid w:val="72643DF6"/>
    <w:multiLevelType w:val="hybridMultilevel"/>
    <w:tmpl w:val="775A41D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9" w15:restartNumberingAfterBreak="0">
    <w:nsid w:val="746D5AD5"/>
    <w:multiLevelType w:val="hybridMultilevel"/>
    <w:tmpl w:val="B748CD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0" w15:restartNumberingAfterBreak="0">
    <w:nsid w:val="7C7E312B"/>
    <w:multiLevelType w:val="hybridMultilevel"/>
    <w:tmpl w:val="09BCF16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17846033">
    <w:abstractNumId w:val="5"/>
  </w:num>
  <w:num w:numId="2" w16cid:durableId="674504045">
    <w:abstractNumId w:val="3"/>
  </w:num>
  <w:num w:numId="3" w16cid:durableId="122119712">
    <w:abstractNumId w:val="2"/>
  </w:num>
  <w:num w:numId="4" w16cid:durableId="1319842917">
    <w:abstractNumId w:val="4"/>
  </w:num>
  <w:num w:numId="5" w16cid:durableId="1096555730">
    <w:abstractNumId w:val="1"/>
  </w:num>
  <w:num w:numId="6" w16cid:durableId="43988372">
    <w:abstractNumId w:val="0"/>
  </w:num>
  <w:num w:numId="7" w16cid:durableId="1088578632">
    <w:abstractNumId w:val="47"/>
  </w:num>
  <w:num w:numId="8" w16cid:durableId="187451096">
    <w:abstractNumId w:val="6"/>
  </w:num>
  <w:num w:numId="9" w16cid:durableId="405542136">
    <w:abstractNumId w:val="25"/>
  </w:num>
  <w:num w:numId="10" w16cid:durableId="1428506034">
    <w:abstractNumId w:val="15"/>
  </w:num>
  <w:num w:numId="11" w16cid:durableId="1274827057">
    <w:abstractNumId w:val="17"/>
  </w:num>
  <w:num w:numId="12" w16cid:durableId="568803408">
    <w:abstractNumId w:val="12"/>
  </w:num>
  <w:num w:numId="13" w16cid:durableId="109595698">
    <w:abstractNumId w:val="56"/>
  </w:num>
  <w:num w:numId="14" w16cid:durableId="1407219399">
    <w:abstractNumId w:val="7"/>
  </w:num>
  <w:num w:numId="15" w16cid:durableId="1002126216">
    <w:abstractNumId w:val="13"/>
  </w:num>
  <w:num w:numId="16" w16cid:durableId="1018695003">
    <w:abstractNumId w:val="60"/>
  </w:num>
  <w:num w:numId="17" w16cid:durableId="1967737560">
    <w:abstractNumId w:val="58"/>
  </w:num>
  <w:num w:numId="18" w16cid:durableId="111946356">
    <w:abstractNumId w:val="45"/>
  </w:num>
  <w:num w:numId="19" w16cid:durableId="1919945982">
    <w:abstractNumId w:val="10"/>
  </w:num>
  <w:num w:numId="20" w16cid:durableId="1647472833">
    <w:abstractNumId w:val="50"/>
  </w:num>
  <w:num w:numId="21" w16cid:durableId="1370838450">
    <w:abstractNumId w:val="53"/>
  </w:num>
  <w:num w:numId="22" w16cid:durableId="671227406">
    <w:abstractNumId w:val="26"/>
  </w:num>
  <w:num w:numId="23" w16cid:durableId="1182932160">
    <w:abstractNumId w:val="30"/>
  </w:num>
  <w:num w:numId="24" w16cid:durableId="1366829837">
    <w:abstractNumId w:val="43"/>
  </w:num>
  <w:num w:numId="25" w16cid:durableId="117531278">
    <w:abstractNumId w:val="32"/>
  </w:num>
  <w:num w:numId="26" w16cid:durableId="1332174077">
    <w:abstractNumId w:val="24"/>
  </w:num>
  <w:num w:numId="27" w16cid:durableId="834809524">
    <w:abstractNumId w:val="51"/>
  </w:num>
  <w:num w:numId="28" w16cid:durableId="677002236">
    <w:abstractNumId w:val="57"/>
  </w:num>
  <w:num w:numId="29" w16cid:durableId="1941376899">
    <w:abstractNumId w:val="40"/>
  </w:num>
  <w:num w:numId="30" w16cid:durableId="1546020701">
    <w:abstractNumId w:val="31"/>
  </w:num>
  <w:num w:numId="31" w16cid:durableId="259408618">
    <w:abstractNumId w:val="46"/>
  </w:num>
  <w:num w:numId="32" w16cid:durableId="187914087">
    <w:abstractNumId w:val="38"/>
  </w:num>
  <w:num w:numId="33" w16cid:durableId="1511525833">
    <w:abstractNumId w:val="19"/>
  </w:num>
  <w:num w:numId="34" w16cid:durableId="2015716929">
    <w:abstractNumId w:val="14"/>
  </w:num>
  <w:num w:numId="35" w16cid:durableId="1778795645">
    <w:abstractNumId w:val="34"/>
  </w:num>
  <w:num w:numId="36" w16cid:durableId="1861316415">
    <w:abstractNumId w:val="11"/>
  </w:num>
  <w:num w:numId="37" w16cid:durableId="167066762">
    <w:abstractNumId w:val="29"/>
  </w:num>
  <w:num w:numId="38" w16cid:durableId="1505323322">
    <w:abstractNumId w:val="21"/>
  </w:num>
  <w:num w:numId="39" w16cid:durableId="2097708388">
    <w:abstractNumId w:val="41"/>
  </w:num>
  <w:num w:numId="40" w16cid:durableId="298465158">
    <w:abstractNumId w:val="36"/>
  </w:num>
  <w:num w:numId="41" w16cid:durableId="1864634786">
    <w:abstractNumId w:val="22"/>
  </w:num>
  <w:num w:numId="42" w16cid:durableId="1391415849">
    <w:abstractNumId w:val="39"/>
  </w:num>
  <w:num w:numId="43" w16cid:durableId="1788544295">
    <w:abstractNumId w:val="44"/>
  </w:num>
  <w:num w:numId="44" w16cid:durableId="1059747343">
    <w:abstractNumId w:val="48"/>
  </w:num>
  <w:num w:numId="45" w16cid:durableId="1388799922">
    <w:abstractNumId w:val="52"/>
  </w:num>
  <w:num w:numId="46" w16cid:durableId="1741561931">
    <w:abstractNumId w:val="8"/>
  </w:num>
  <w:num w:numId="47" w16cid:durableId="512837365">
    <w:abstractNumId w:val="55"/>
  </w:num>
  <w:num w:numId="48" w16cid:durableId="660280956">
    <w:abstractNumId w:val="33"/>
  </w:num>
  <w:num w:numId="49" w16cid:durableId="1474057353">
    <w:abstractNumId w:val="49"/>
  </w:num>
  <w:num w:numId="50" w16cid:durableId="1749841318">
    <w:abstractNumId w:val="37"/>
  </w:num>
  <w:num w:numId="51" w16cid:durableId="554434822">
    <w:abstractNumId w:val="54"/>
  </w:num>
  <w:num w:numId="52" w16cid:durableId="1955139468">
    <w:abstractNumId w:val="20"/>
  </w:num>
  <w:num w:numId="53" w16cid:durableId="1866095859">
    <w:abstractNumId w:val="27"/>
  </w:num>
  <w:num w:numId="54" w16cid:durableId="981882525">
    <w:abstractNumId w:val="16"/>
  </w:num>
  <w:num w:numId="55" w16cid:durableId="1064064167">
    <w:abstractNumId w:val="42"/>
  </w:num>
  <w:num w:numId="56" w16cid:durableId="1492670840">
    <w:abstractNumId w:val="9"/>
  </w:num>
  <w:num w:numId="57" w16cid:durableId="993727204">
    <w:abstractNumId w:val="59"/>
  </w:num>
  <w:num w:numId="58" w16cid:durableId="2009012640">
    <w:abstractNumId w:val="28"/>
  </w:num>
  <w:num w:numId="59" w16cid:durableId="1960183521">
    <w:abstractNumId w:val="18"/>
  </w:num>
  <w:num w:numId="60" w16cid:durableId="1384677151">
    <w:abstractNumId w:val="23"/>
  </w:num>
  <w:num w:numId="61" w16cid:durableId="1375690893">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07"/>
    <w:rsid w:val="00025831"/>
    <w:rsid w:val="00033801"/>
    <w:rsid w:val="00033DCA"/>
    <w:rsid w:val="00034616"/>
    <w:rsid w:val="00052EBD"/>
    <w:rsid w:val="0006063C"/>
    <w:rsid w:val="000D3108"/>
    <w:rsid w:val="000F4B51"/>
    <w:rsid w:val="001002E9"/>
    <w:rsid w:val="00101C72"/>
    <w:rsid w:val="00103C0A"/>
    <w:rsid w:val="00107784"/>
    <w:rsid w:val="001130C5"/>
    <w:rsid w:val="0012455D"/>
    <w:rsid w:val="00140AD6"/>
    <w:rsid w:val="0015074B"/>
    <w:rsid w:val="00164F9D"/>
    <w:rsid w:val="00195D36"/>
    <w:rsid w:val="001A22F5"/>
    <w:rsid w:val="001A60BA"/>
    <w:rsid w:val="001B24A4"/>
    <w:rsid w:val="00207E7B"/>
    <w:rsid w:val="002157C0"/>
    <w:rsid w:val="0025385C"/>
    <w:rsid w:val="002625FC"/>
    <w:rsid w:val="00264F73"/>
    <w:rsid w:val="00273133"/>
    <w:rsid w:val="00275B99"/>
    <w:rsid w:val="00293F43"/>
    <w:rsid w:val="0029458B"/>
    <w:rsid w:val="00294597"/>
    <w:rsid w:val="0029639D"/>
    <w:rsid w:val="002A6335"/>
    <w:rsid w:val="002F4EE9"/>
    <w:rsid w:val="00306EEC"/>
    <w:rsid w:val="00326F90"/>
    <w:rsid w:val="003412B6"/>
    <w:rsid w:val="00387493"/>
    <w:rsid w:val="0039702C"/>
    <w:rsid w:val="003C124C"/>
    <w:rsid w:val="003C3455"/>
    <w:rsid w:val="003D6C09"/>
    <w:rsid w:val="003E45AB"/>
    <w:rsid w:val="003F7C3B"/>
    <w:rsid w:val="004063B8"/>
    <w:rsid w:val="0041071C"/>
    <w:rsid w:val="004122BE"/>
    <w:rsid w:val="00442E39"/>
    <w:rsid w:val="00445EAA"/>
    <w:rsid w:val="004A120D"/>
    <w:rsid w:val="004A2482"/>
    <w:rsid w:val="004B333C"/>
    <w:rsid w:val="004E5691"/>
    <w:rsid w:val="005423A5"/>
    <w:rsid w:val="00542614"/>
    <w:rsid w:val="00566B78"/>
    <w:rsid w:val="00581507"/>
    <w:rsid w:val="005F2183"/>
    <w:rsid w:val="005F7A19"/>
    <w:rsid w:val="006302FF"/>
    <w:rsid w:val="00633017"/>
    <w:rsid w:val="0065664C"/>
    <w:rsid w:val="00663CE9"/>
    <w:rsid w:val="00676C37"/>
    <w:rsid w:val="00696CBA"/>
    <w:rsid w:val="006C14E8"/>
    <w:rsid w:val="007044AA"/>
    <w:rsid w:val="007052B9"/>
    <w:rsid w:val="00721283"/>
    <w:rsid w:val="007440F7"/>
    <w:rsid w:val="00750DE7"/>
    <w:rsid w:val="007733BF"/>
    <w:rsid w:val="00783381"/>
    <w:rsid w:val="00796AA4"/>
    <w:rsid w:val="007A2B72"/>
    <w:rsid w:val="007D5CEC"/>
    <w:rsid w:val="008051A9"/>
    <w:rsid w:val="00815238"/>
    <w:rsid w:val="008219FC"/>
    <w:rsid w:val="008374EE"/>
    <w:rsid w:val="00844611"/>
    <w:rsid w:val="00852FD4"/>
    <w:rsid w:val="00863074"/>
    <w:rsid w:val="008631A9"/>
    <w:rsid w:val="00892340"/>
    <w:rsid w:val="008D1B8E"/>
    <w:rsid w:val="008E5175"/>
    <w:rsid w:val="008F1100"/>
    <w:rsid w:val="008F3681"/>
    <w:rsid w:val="00906AB1"/>
    <w:rsid w:val="00912745"/>
    <w:rsid w:val="00917BD6"/>
    <w:rsid w:val="00940380"/>
    <w:rsid w:val="00972B07"/>
    <w:rsid w:val="009779A7"/>
    <w:rsid w:val="00996DB8"/>
    <w:rsid w:val="009C0920"/>
    <w:rsid w:val="009C4CE5"/>
    <w:rsid w:val="009E67AC"/>
    <w:rsid w:val="009F204F"/>
    <w:rsid w:val="009F7A1E"/>
    <w:rsid w:val="00A13EB4"/>
    <w:rsid w:val="00A2775E"/>
    <w:rsid w:val="00A46CB7"/>
    <w:rsid w:val="00A94583"/>
    <w:rsid w:val="00A9657E"/>
    <w:rsid w:val="00AA1D8D"/>
    <w:rsid w:val="00AE7AD7"/>
    <w:rsid w:val="00AF5A70"/>
    <w:rsid w:val="00B47730"/>
    <w:rsid w:val="00C26246"/>
    <w:rsid w:val="00C26B04"/>
    <w:rsid w:val="00C36E1E"/>
    <w:rsid w:val="00C4393A"/>
    <w:rsid w:val="00C56FA6"/>
    <w:rsid w:val="00C63A65"/>
    <w:rsid w:val="00C658A1"/>
    <w:rsid w:val="00C777A4"/>
    <w:rsid w:val="00C87BF3"/>
    <w:rsid w:val="00CB0664"/>
    <w:rsid w:val="00D00B06"/>
    <w:rsid w:val="00D0245F"/>
    <w:rsid w:val="00D151A6"/>
    <w:rsid w:val="00D15215"/>
    <w:rsid w:val="00D21624"/>
    <w:rsid w:val="00D26B2F"/>
    <w:rsid w:val="00D5778E"/>
    <w:rsid w:val="00DA0FB8"/>
    <w:rsid w:val="00DA18C4"/>
    <w:rsid w:val="00DA762A"/>
    <w:rsid w:val="00DD1ABB"/>
    <w:rsid w:val="00E1201B"/>
    <w:rsid w:val="00E270BC"/>
    <w:rsid w:val="00E271A3"/>
    <w:rsid w:val="00E42E60"/>
    <w:rsid w:val="00E67507"/>
    <w:rsid w:val="00EC2E17"/>
    <w:rsid w:val="00EC48C9"/>
    <w:rsid w:val="00EC59C0"/>
    <w:rsid w:val="00ED7902"/>
    <w:rsid w:val="00F12D31"/>
    <w:rsid w:val="00F177A1"/>
    <w:rsid w:val="00F242FB"/>
    <w:rsid w:val="00FA30CF"/>
    <w:rsid w:val="00FA7659"/>
    <w:rsid w:val="00FB2408"/>
    <w:rsid w:val="00FB7332"/>
    <w:rsid w:val="00FC1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933F65"/>
  <w14:defaultImageDpi w14:val="300"/>
  <w15:docId w15:val="{07B6FA17-8618-4F51-A79D-D0EA3EA7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000000"/>
      <w:lang w:val="en-GB"/>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183"/>
    <w:pPr>
      <w:spacing w:after="100"/>
    </w:pPr>
  </w:style>
  <w:style w:type="paragraph" w:styleId="TOC2">
    <w:name w:val="toc 2"/>
    <w:basedOn w:val="Normal"/>
    <w:next w:val="Normal"/>
    <w:autoRedefine/>
    <w:uiPriority w:val="39"/>
    <w:unhideWhenUsed/>
    <w:rsid w:val="005F2183"/>
    <w:pPr>
      <w:spacing w:after="100"/>
      <w:ind w:left="220"/>
    </w:pPr>
  </w:style>
  <w:style w:type="character" w:styleId="Hyperlink">
    <w:name w:val="Hyperlink"/>
    <w:basedOn w:val="DefaultParagraphFont"/>
    <w:uiPriority w:val="99"/>
    <w:unhideWhenUsed/>
    <w:rsid w:val="005F2183"/>
    <w:rPr>
      <w:color w:val="0000FF" w:themeColor="hyperlink"/>
      <w:u w:val="single"/>
    </w:rPr>
  </w:style>
  <w:style w:type="numbering" w:customStyle="1" w:styleId="NoList1">
    <w:name w:val="No List1"/>
    <w:next w:val="NoList"/>
    <w:uiPriority w:val="99"/>
    <w:semiHidden/>
    <w:unhideWhenUsed/>
    <w:rsid w:val="00FA7659"/>
  </w:style>
  <w:style w:type="paragraph" w:styleId="TOC3">
    <w:name w:val="toc 3"/>
    <w:basedOn w:val="Normal"/>
    <w:next w:val="Normal"/>
    <w:autoRedefine/>
    <w:uiPriority w:val="39"/>
    <w:unhideWhenUsed/>
    <w:rsid w:val="00FA7659"/>
    <w:pPr>
      <w:spacing w:after="100"/>
      <w:ind w:left="440"/>
    </w:pPr>
  </w:style>
  <w:style w:type="paragraph" w:styleId="TOC4">
    <w:name w:val="toc 4"/>
    <w:basedOn w:val="Normal"/>
    <w:next w:val="Normal"/>
    <w:autoRedefine/>
    <w:uiPriority w:val="39"/>
    <w:unhideWhenUsed/>
    <w:rsid w:val="00FA7659"/>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A7659"/>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A7659"/>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A7659"/>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A7659"/>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A7659"/>
    <w:pPr>
      <w:spacing w:after="100" w:line="278" w:lineRule="auto"/>
      <w:ind w:left="1920"/>
    </w:pPr>
    <w:rPr>
      <w:rFonts w:asciiTheme="minorHAnsi"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FA7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Guidestarthere" Type="http://schemas.openxmlformats.org/officeDocument/2006/relationships/image" Target="media/guide-start-here.png"/><Relationship Id="rIdGuidedeploymentguide" Type="http://schemas.openxmlformats.org/officeDocument/2006/relationships/image" Target="media/guide-deployment-guide.png"/><Relationship Id="rIdGuidepostconfiguration" Type="http://schemas.openxmlformats.org/officeDocument/2006/relationships/image" Target="media/guide-post-configuration.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107</Pages>
  <Words>26290</Words>
  <Characters>149857</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Nutanix AHV HCI Post Deployment Checklist</dc:title>
  <dc:subject>Aligned with deployment workflow poster revision 2</dc:subject>
  <dc:creator>ZTF-Orchestrator maintainers</dc:creator>
  <cp:keywords>Nutanix; Foundation 5.11.1; AHV; ZTF-Orchestrator; detailed design; UAT</cp:keywords>
  <dc:description>Prepared for John Goulden. Proposed architecture, not production approval.</dc:description>
  <cp:lastModifiedBy>ZTF-Orchestrator maintainers</cp:lastModifiedBy>
  <cp:revision>65</cp:revision>
  <cp:lastPrinted>2026-10-21T14:37:00Z</cp:lastPrinted>
  <dcterms:created xsi:type="dcterms:W3CDTF">2026-10-15T10:00:00Z</dcterms:created>
  <dcterms:modified xsi:type="dcterms:W3CDTF">2026-10-21T14:44:00Z</dcterms:modified>
  <cp:category/>
  <cp:version>0.1</cp:version>
</cp:coreProperties>
</file>