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Test Case 0040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04">
      <w:pPr>
        <w:rPr/>
      </w:pPr>
      <w:r w:rsidDel="00000000" w:rsidR="00000000" w:rsidRPr="00000000">
        <w:rPr>
          <w:b w:val="1"/>
          <w:rtl w:val="0"/>
        </w:rPr>
        <w:t xml:space="preserve">Description:</w:t>
      </w:r>
      <w:r w:rsidDel="00000000" w:rsidR="00000000" w:rsidRPr="00000000">
        <w:rPr>
          <w:rtl w:val="0"/>
        </w:rPr>
        <w:t xml:space="preserve"> test that </w:t>
      </w:r>
      <w:r w:rsidDel="00000000" w:rsidR="00000000" w:rsidRPr="00000000">
        <w:rPr>
          <w:rtl w:val="0"/>
        </w:rPr>
        <w:t xml:space="preserve">ensures the different reactions are sent and displayed correctly.</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Instructions </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Start VirtuCardClient application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Click the button labeled “Sign In”</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0B">
      <w:pPr>
        <w:numPr>
          <w:ilvl w:val="0"/>
          <w:numId w:val="3"/>
        </w:numPr>
        <w:spacing w:after="0" w:afterAutospacing="0" w:before="0" w:beforeAutospacing="0" w:lineRule="auto"/>
        <w:ind w:left="720" w:hanging="360"/>
        <w:rPr>
          <w:highlight w:val="whit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0C">
      <w:pPr>
        <w:numPr>
          <w:ilvl w:val="0"/>
          <w:numId w:val="3"/>
        </w:numPr>
        <w:spacing w:after="0" w:afterAutospacing="0" w:before="0" w:beforeAutospacing="0" w:lineRule="auto"/>
        <w:ind w:left="720" w:hanging="360"/>
        <w:rPr>
          <w:highlight w:val="white"/>
        </w:rPr>
      </w:pPr>
      <w:r w:rsidDel="00000000" w:rsidR="00000000" w:rsidRPr="00000000">
        <w:rPr>
          <w:highlight w:val="white"/>
          <w:rtl w:val="0"/>
        </w:rPr>
        <w:t xml:space="preserve">Press the button labeled “Login”</w:t>
      </w:r>
    </w:p>
    <w:p w:rsidR="00000000" w:rsidDel="00000000" w:rsidP="00000000" w:rsidRDefault="00000000" w:rsidRPr="00000000" w14:paraId="0000000D">
      <w:pPr>
        <w:numPr>
          <w:ilvl w:val="0"/>
          <w:numId w:val="3"/>
        </w:numPr>
        <w:spacing w:after="0" w:afterAutospacing="0" w:before="0" w:beforeAutospacing="0" w:lineRule="auto"/>
        <w:ind w:left="720" w:hanging="360"/>
        <w:rPr>
          <w:highlight w:val="whit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Press the OK button that appears on that window</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Start VirtuCardHost application</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Repeat steps 2-7 but on the VirtuCardHost application</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The checkbox “Allow Host to Join” should be checked on the host</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Press the Create Game button</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Press the Join Game button on the client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On the client-side, hide chat</w:t>
      </w:r>
    </w:p>
    <w:p w:rsidR="00000000" w:rsidDel="00000000" w:rsidP="00000000" w:rsidRDefault="00000000" w:rsidRPr="00000000" w14:paraId="00000017">
      <w:pPr>
        <w:numPr>
          <w:ilvl w:val="0"/>
          <w:numId w:val="3"/>
        </w:numPr>
        <w:spacing w:after="360" w:before="0" w:beforeAutospacing="0" w:lineRule="auto"/>
        <w:ind w:left="720" w:hanging="360"/>
        <w:rPr>
          <w:u w:val="none"/>
        </w:rPr>
      </w:pPr>
      <w:r w:rsidDel="00000000" w:rsidR="00000000" w:rsidRPr="00000000">
        <w:rPr>
          <w:rtl w:val="0"/>
        </w:rPr>
        <w:t xml:space="preserve">Press the Purdue or IU logo</w:t>
      </w:r>
    </w:p>
    <w:p w:rsidR="00000000" w:rsidDel="00000000" w:rsidP="00000000" w:rsidRDefault="00000000" w:rsidRPr="00000000" w14:paraId="00000018">
      <w:pPr>
        <w:rPr/>
      </w:pPr>
      <w:r w:rsidDel="00000000" w:rsidR="00000000" w:rsidRPr="00000000">
        <w:rPr>
          <w:b w:val="1"/>
          <w:rtl w:val="0"/>
        </w:rPr>
        <w:t xml:space="preserve">Expected Result:</w:t>
      </w:r>
      <w:r w:rsidDel="00000000" w:rsidR="00000000" w:rsidRPr="00000000">
        <w:rPr>
          <w:rtl w:val="0"/>
        </w:rPr>
        <w:t xml:space="preserve"> The picture of the BoilerMaker Special with the “Boiler Up” sign above will come closer to the screen with the AAMB playing the “Quickie” of Hail Purdue in the background or picture of the Purdue Pete above the IU mascot with the “Hammer Down” sign above will come closer to the screen with the AAMB playing the end of the Fighting Varsity playing in the background.</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Test Case 0040 (part 2 )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1C">
      <w:pPr>
        <w:rPr/>
      </w:pPr>
      <w:r w:rsidDel="00000000" w:rsidR="00000000" w:rsidRPr="00000000">
        <w:rPr>
          <w:b w:val="1"/>
          <w:rtl w:val="0"/>
        </w:rPr>
        <w:t xml:space="preserve">Description:</w:t>
      </w:r>
      <w:r w:rsidDel="00000000" w:rsidR="00000000" w:rsidRPr="00000000">
        <w:rPr>
          <w:rtl w:val="0"/>
        </w:rPr>
        <w:t xml:space="preserve"> test that ensures the different reactions are sent and displayed correctly.</w:t>
      </w:r>
    </w:p>
    <w:p w:rsidR="00000000" w:rsidDel="00000000" w:rsidP="00000000" w:rsidRDefault="00000000" w:rsidRPr="00000000" w14:paraId="0000001D">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Instructions </w:t>
      </w:r>
    </w:p>
    <w:p w:rsidR="00000000" w:rsidDel="00000000" w:rsidP="00000000" w:rsidRDefault="00000000" w:rsidRPr="00000000" w14:paraId="00000020">
      <w:pPr>
        <w:numPr>
          <w:ilvl w:val="0"/>
          <w:numId w:val="4"/>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21">
      <w:pPr>
        <w:numPr>
          <w:ilvl w:val="0"/>
          <w:numId w:val="4"/>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22">
      <w:pPr>
        <w:numPr>
          <w:ilvl w:val="0"/>
          <w:numId w:val="4"/>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23">
      <w:pPr>
        <w:numPr>
          <w:ilvl w:val="0"/>
          <w:numId w:val="4"/>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24">
      <w:pPr>
        <w:numPr>
          <w:ilvl w:val="0"/>
          <w:numId w:val="4"/>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25">
      <w:pPr>
        <w:numPr>
          <w:ilvl w:val="0"/>
          <w:numId w:val="4"/>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27">
      <w:pPr>
        <w:numPr>
          <w:ilvl w:val="0"/>
          <w:numId w:val="4"/>
        </w:numPr>
        <w:spacing w:after="0" w:afterAutospacing="0" w:before="0" w:beforeAutospacing="0" w:lineRule="auto"/>
        <w:ind w:left="720" w:hanging="360"/>
        <w:rPr>
          <w:u w:val="none"/>
        </w:rPr>
      </w:pPr>
      <w:r w:rsidDel="00000000" w:rsidR="00000000" w:rsidRPr="00000000">
        <w:rPr>
          <w:rtl w:val="0"/>
        </w:rPr>
        <w:t xml:space="preserve">Repeat steps 2-7 with </w:t>
      </w:r>
      <w:hyperlink r:id="rId6">
        <w:r w:rsidDel="00000000" w:rsidR="00000000" w:rsidRPr="00000000">
          <w:rPr>
            <w:color w:val="1155cc"/>
            <w:u w:val="single"/>
            <w:rtl w:val="0"/>
          </w:rPr>
          <w:t xml:space="preserve">micro@soft.com</w:t>
        </w:r>
      </w:hyperlink>
      <w:r w:rsidDel="00000000" w:rsidR="00000000" w:rsidRPr="00000000">
        <w:rPr>
          <w:rtl w:val="0"/>
        </w:rPr>
        <w:t xml:space="preserve"> and Password!123 </w:t>
      </w:r>
    </w:p>
    <w:p w:rsidR="00000000" w:rsidDel="00000000" w:rsidP="00000000" w:rsidRDefault="00000000" w:rsidRPr="00000000" w14:paraId="00000028">
      <w:pPr>
        <w:numPr>
          <w:ilvl w:val="0"/>
          <w:numId w:val="4"/>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29">
      <w:pPr>
        <w:numPr>
          <w:ilvl w:val="0"/>
          <w:numId w:val="4"/>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2A">
      <w:pPr>
        <w:numPr>
          <w:ilvl w:val="0"/>
          <w:numId w:val="4"/>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2B">
      <w:pPr>
        <w:numPr>
          <w:ilvl w:val="0"/>
          <w:numId w:val="4"/>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2C">
      <w:pPr>
        <w:numPr>
          <w:ilvl w:val="0"/>
          <w:numId w:val="4"/>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2D">
      <w:pPr>
        <w:numPr>
          <w:ilvl w:val="0"/>
          <w:numId w:val="4"/>
        </w:numPr>
        <w:spacing w:after="0" w:afterAutospacing="0" w:before="0" w:beforeAutospacing="0" w:lineRule="auto"/>
        <w:ind w:left="720" w:hanging="360"/>
        <w:rPr>
          <w:u w:val="none"/>
        </w:rPr>
      </w:pPr>
      <w:r w:rsidDel="00000000" w:rsidR="00000000" w:rsidRPr="00000000">
        <w:rPr>
          <w:rtl w:val="0"/>
        </w:rPr>
        <w:t xml:space="preserve">Press the Join Game button on the client</w:t>
      </w:r>
    </w:p>
    <w:p w:rsidR="00000000" w:rsidDel="00000000" w:rsidP="00000000" w:rsidRDefault="00000000" w:rsidRPr="00000000" w14:paraId="0000002E">
      <w:pPr>
        <w:numPr>
          <w:ilvl w:val="0"/>
          <w:numId w:val="4"/>
        </w:numPr>
        <w:spacing w:after="0" w:afterAutospacing="0" w:before="0" w:beforeAutospacing="0" w:lineRule="auto"/>
        <w:ind w:left="720" w:hanging="360"/>
        <w:rPr>
          <w:u w:val="none"/>
        </w:rPr>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2F">
      <w:pPr>
        <w:numPr>
          <w:ilvl w:val="0"/>
          <w:numId w:val="4"/>
        </w:numPr>
        <w:spacing w:after="0" w:afterAutospacing="0" w:before="0" w:beforeAutospacing="0" w:lineRule="auto"/>
        <w:ind w:left="720" w:hanging="360"/>
        <w:rPr>
          <w:u w:val="none"/>
        </w:rPr>
      </w:pPr>
      <w:r w:rsidDel="00000000" w:rsidR="00000000" w:rsidRPr="00000000">
        <w:rPr>
          <w:rtl w:val="0"/>
        </w:rPr>
        <w:t xml:space="preserve">On the client-side, hide chat</w:t>
      </w:r>
    </w:p>
    <w:p w:rsidR="00000000" w:rsidDel="00000000" w:rsidP="00000000" w:rsidRDefault="00000000" w:rsidRPr="00000000" w14:paraId="00000030">
      <w:pPr>
        <w:numPr>
          <w:ilvl w:val="0"/>
          <w:numId w:val="4"/>
        </w:numPr>
        <w:spacing w:after="360" w:before="0" w:beforeAutospacing="0" w:lineRule="auto"/>
        <w:ind w:left="720" w:hanging="360"/>
        <w:rPr>
          <w:u w:val="none"/>
        </w:rPr>
      </w:pPr>
      <w:r w:rsidDel="00000000" w:rsidR="00000000" w:rsidRPr="00000000">
        <w:rPr>
          <w:rtl w:val="0"/>
        </w:rPr>
        <w:t xml:space="preserve">Press the Purdue or IU logo</w:t>
      </w:r>
    </w:p>
    <w:p w:rsidR="00000000" w:rsidDel="00000000" w:rsidP="00000000" w:rsidRDefault="00000000" w:rsidRPr="00000000" w14:paraId="00000031">
      <w:pPr>
        <w:rPr/>
      </w:pPr>
      <w:r w:rsidDel="00000000" w:rsidR="00000000" w:rsidRPr="00000000">
        <w:rPr>
          <w:b w:val="1"/>
          <w:rtl w:val="0"/>
        </w:rPr>
        <w:t xml:space="preserve">Expected Result:</w:t>
      </w:r>
      <w:r w:rsidDel="00000000" w:rsidR="00000000" w:rsidRPr="00000000">
        <w:rPr>
          <w:rtl w:val="0"/>
        </w:rPr>
        <w:t xml:space="preserve"> If one user clicks on the button, the animation will show up both VirtuCards clients with both playing the music and the cooldown afterwards.</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b w:val="1"/>
          <w:sz w:val="28"/>
          <w:szCs w:val="28"/>
          <w:rtl w:val="0"/>
        </w:rPr>
        <w:t xml:space="preserve">Test Case 0040 (part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36">
      <w:pPr>
        <w:rPr/>
      </w:pPr>
      <w:r w:rsidDel="00000000" w:rsidR="00000000" w:rsidRPr="00000000">
        <w:rPr>
          <w:b w:val="1"/>
          <w:rtl w:val="0"/>
        </w:rPr>
        <w:t xml:space="preserve">Description:</w:t>
      </w:r>
      <w:r w:rsidDel="00000000" w:rsidR="00000000" w:rsidRPr="00000000">
        <w:rPr>
          <w:rtl w:val="0"/>
        </w:rPr>
        <w:t xml:space="preserve"> test that ensures the different reactions are sent and displayed correctly.</w:t>
      </w:r>
    </w:p>
    <w:p w:rsidR="00000000" w:rsidDel="00000000" w:rsidP="00000000" w:rsidRDefault="00000000" w:rsidRPr="00000000" w14:paraId="00000037">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Instructions </w:t>
      </w:r>
    </w:p>
    <w:p w:rsidR="00000000" w:rsidDel="00000000" w:rsidP="00000000" w:rsidRDefault="00000000" w:rsidRPr="00000000" w14:paraId="0000003A">
      <w:pPr>
        <w:numPr>
          <w:ilvl w:val="0"/>
          <w:numId w:val="1"/>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3B">
      <w:pPr>
        <w:numPr>
          <w:ilvl w:val="0"/>
          <w:numId w:val="1"/>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3C">
      <w:pPr>
        <w:numPr>
          <w:ilvl w:val="0"/>
          <w:numId w:val="1"/>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3D">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3E">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3F">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40">
      <w:pPr>
        <w:numPr>
          <w:ilvl w:val="0"/>
          <w:numId w:val="1"/>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43">
      <w:pPr>
        <w:numPr>
          <w:ilvl w:val="0"/>
          <w:numId w:val="1"/>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45">
      <w:pPr>
        <w:numPr>
          <w:ilvl w:val="0"/>
          <w:numId w:val="1"/>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Press the Join Game button on the client</w:t>
      </w:r>
    </w:p>
    <w:p w:rsidR="00000000" w:rsidDel="00000000" w:rsidP="00000000" w:rsidRDefault="00000000" w:rsidRPr="00000000" w14:paraId="00000047">
      <w:pPr>
        <w:numPr>
          <w:ilvl w:val="0"/>
          <w:numId w:val="1"/>
        </w:numPr>
        <w:spacing w:after="0" w:afterAutospacing="0" w:before="0" w:beforeAutospacing="0" w:lineRule="auto"/>
        <w:ind w:left="720" w:hanging="360"/>
        <w:rPr>
          <w:u w:val="none"/>
        </w:rPr>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48">
      <w:pPr>
        <w:numPr>
          <w:ilvl w:val="0"/>
          <w:numId w:val="1"/>
        </w:numPr>
        <w:spacing w:after="0" w:afterAutospacing="0" w:before="0" w:beforeAutospacing="0" w:lineRule="auto"/>
        <w:ind w:left="720" w:hanging="360"/>
        <w:rPr>
          <w:u w:val="none"/>
        </w:rPr>
      </w:pPr>
      <w:r w:rsidDel="00000000" w:rsidR="00000000" w:rsidRPr="00000000">
        <w:rPr>
          <w:rtl w:val="0"/>
        </w:rPr>
        <w:t xml:space="preserve">On the client-side, hide chat</w:t>
      </w:r>
    </w:p>
    <w:p w:rsidR="00000000" w:rsidDel="00000000" w:rsidP="00000000" w:rsidRDefault="00000000" w:rsidRPr="00000000" w14:paraId="00000049">
      <w:pPr>
        <w:numPr>
          <w:ilvl w:val="0"/>
          <w:numId w:val="1"/>
        </w:numPr>
        <w:spacing w:after="360" w:before="0" w:beforeAutospacing="0" w:lineRule="auto"/>
        <w:ind w:left="720" w:hanging="360"/>
        <w:rPr>
          <w:u w:val="none"/>
        </w:rPr>
      </w:pPr>
      <w:r w:rsidDel="00000000" w:rsidR="00000000" w:rsidRPr="00000000">
        <w:rPr>
          <w:rtl w:val="0"/>
        </w:rPr>
        <w:t xml:space="preserve">Press the IU or Purdue logo</w:t>
      </w:r>
    </w:p>
    <w:p w:rsidR="00000000" w:rsidDel="00000000" w:rsidP="00000000" w:rsidRDefault="00000000" w:rsidRPr="00000000" w14:paraId="0000004A">
      <w:pPr>
        <w:rPr/>
      </w:pPr>
      <w:r w:rsidDel="00000000" w:rsidR="00000000" w:rsidRPr="00000000">
        <w:rPr>
          <w:b w:val="1"/>
          <w:rtl w:val="0"/>
        </w:rPr>
        <w:t xml:space="preserve">Expected Result:</w:t>
      </w:r>
      <w:r w:rsidDel="00000000" w:rsidR="00000000" w:rsidRPr="00000000">
        <w:rPr>
          <w:rtl w:val="0"/>
        </w:rPr>
        <w:t xml:space="preserve"> After pressing one of the buttons, the animation will show up. After that, there will be a 60-second cooldown before any player in the game can press again.</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Test Case 0040 (part 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4F">
      <w:pPr>
        <w:rPr/>
      </w:pPr>
      <w:r w:rsidDel="00000000" w:rsidR="00000000" w:rsidRPr="00000000">
        <w:rPr>
          <w:b w:val="1"/>
          <w:rtl w:val="0"/>
        </w:rPr>
        <w:t xml:space="preserve">Description:</w:t>
      </w:r>
      <w:r w:rsidDel="00000000" w:rsidR="00000000" w:rsidRPr="00000000">
        <w:rPr>
          <w:rtl w:val="0"/>
        </w:rPr>
        <w:t xml:space="preserve"> test that ensures the different reactions are sent and displayed correctly.</w:t>
      </w:r>
    </w:p>
    <w:p w:rsidR="00000000" w:rsidDel="00000000" w:rsidP="00000000" w:rsidRDefault="00000000" w:rsidRPr="00000000" w14:paraId="00000050">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b w:val="1"/>
          <w:rtl w:val="0"/>
        </w:rPr>
        <w:t xml:space="preserve">Instructions </w:t>
      </w:r>
    </w:p>
    <w:p w:rsidR="00000000" w:rsidDel="00000000" w:rsidP="00000000" w:rsidRDefault="00000000" w:rsidRPr="00000000" w14:paraId="00000053">
      <w:pPr>
        <w:numPr>
          <w:ilvl w:val="0"/>
          <w:numId w:val="2"/>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54">
      <w:pPr>
        <w:numPr>
          <w:ilvl w:val="0"/>
          <w:numId w:val="2"/>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55">
      <w:pPr>
        <w:numPr>
          <w:ilvl w:val="0"/>
          <w:numId w:val="2"/>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56">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57">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58">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59">
      <w:pPr>
        <w:numPr>
          <w:ilvl w:val="0"/>
          <w:numId w:val="2"/>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5A">
      <w:pPr>
        <w:numPr>
          <w:ilvl w:val="0"/>
          <w:numId w:val="2"/>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5B">
      <w:pPr>
        <w:numPr>
          <w:ilvl w:val="0"/>
          <w:numId w:val="2"/>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5C">
      <w:pPr>
        <w:numPr>
          <w:ilvl w:val="0"/>
          <w:numId w:val="2"/>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5D">
      <w:pPr>
        <w:numPr>
          <w:ilvl w:val="0"/>
          <w:numId w:val="2"/>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5E">
      <w:pPr>
        <w:numPr>
          <w:ilvl w:val="0"/>
          <w:numId w:val="2"/>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5F">
      <w:pPr>
        <w:numPr>
          <w:ilvl w:val="0"/>
          <w:numId w:val="2"/>
        </w:numPr>
        <w:spacing w:after="0" w:afterAutospacing="0" w:before="0" w:beforeAutospacing="0" w:lineRule="auto"/>
        <w:ind w:left="720" w:hanging="360"/>
        <w:rPr>
          <w:u w:val="none"/>
        </w:rPr>
      </w:pPr>
      <w:r w:rsidDel="00000000" w:rsidR="00000000" w:rsidRPr="00000000">
        <w:rPr>
          <w:rtl w:val="0"/>
        </w:rPr>
        <w:t xml:space="preserve">Press the Join Game button on the client</w:t>
      </w:r>
    </w:p>
    <w:p w:rsidR="00000000" w:rsidDel="00000000" w:rsidP="00000000" w:rsidRDefault="00000000" w:rsidRPr="00000000" w14:paraId="00000060">
      <w:pPr>
        <w:numPr>
          <w:ilvl w:val="0"/>
          <w:numId w:val="2"/>
        </w:numPr>
        <w:spacing w:after="0" w:afterAutospacing="0" w:before="0" w:beforeAutospacing="0" w:lineRule="auto"/>
        <w:ind w:left="720" w:hanging="360"/>
        <w:rPr>
          <w:u w:val="none"/>
        </w:rPr>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61">
      <w:pPr>
        <w:numPr>
          <w:ilvl w:val="0"/>
          <w:numId w:val="2"/>
        </w:numPr>
        <w:spacing w:after="0" w:afterAutospacing="0" w:before="0" w:beforeAutospacing="0" w:lineRule="auto"/>
        <w:ind w:left="720" w:hanging="360"/>
        <w:rPr>
          <w:u w:val="none"/>
        </w:rPr>
      </w:pPr>
      <w:r w:rsidDel="00000000" w:rsidR="00000000" w:rsidRPr="00000000">
        <w:rPr>
          <w:rtl w:val="0"/>
        </w:rPr>
        <w:t xml:space="preserve">On the client-side, hide chat</w:t>
      </w:r>
    </w:p>
    <w:p w:rsidR="00000000" w:rsidDel="00000000" w:rsidP="00000000" w:rsidRDefault="00000000" w:rsidRPr="00000000" w14:paraId="00000062">
      <w:pPr>
        <w:numPr>
          <w:ilvl w:val="0"/>
          <w:numId w:val="2"/>
        </w:numPr>
        <w:spacing w:after="0" w:afterAutospacing="0" w:before="0" w:beforeAutospacing="0" w:lineRule="auto"/>
        <w:ind w:left="720" w:hanging="360"/>
        <w:rPr>
          <w:u w:val="none"/>
        </w:rPr>
      </w:pPr>
      <w:r w:rsidDel="00000000" w:rsidR="00000000" w:rsidRPr="00000000">
        <w:rPr>
          <w:rtl w:val="0"/>
        </w:rPr>
        <w:t xml:space="preserve">Press the IU or Purdue logo</w:t>
      </w:r>
    </w:p>
    <w:p w:rsidR="00000000" w:rsidDel="00000000" w:rsidP="00000000" w:rsidRDefault="00000000" w:rsidRPr="00000000" w14:paraId="00000063">
      <w:pPr>
        <w:numPr>
          <w:ilvl w:val="0"/>
          <w:numId w:val="2"/>
        </w:numPr>
        <w:spacing w:after="360" w:before="0" w:beforeAutospacing="0" w:lineRule="auto"/>
        <w:ind w:left="720" w:hanging="360"/>
        <w:rPr>
          <w:u w:val="none"/>
        </w:rPr>
      </w:pPr>
      <w:r w:rsidDel="00000000" w:rsidR="00000000" w:rsidRPr="00000000">
        <w:rPr>
          <w:rtl w:val="0"/>
        </w:rPr>
        <w:t xml:space="preserve">Repeat previous step</w:t>
      </w:r>
    </w:p>
    <w:p w:rsidR="00000000" w:rsidDel="00000000" w:rsidP="00000000" w:rsidRDefault="00000000" w:rsidRPr="00000000" w14:paraId="00000064">
      <w:pPr>
        <w:rPr/>
      </w:pPr>
      <w:r w:rsidDel="00000000" w:rsidR="00000000" w:rsidRPr="00000000">
        <w:rPr>
          <w:b w:val="1"/>
          <w:rtl w:val="0"/>
        </w:rPr>
        <w:t xml:space="preserve">Expected Result:</w:t>
      </w:r>
      <w:r w:rsidDel="00000000" w:rsidR="00000000" w:rsidRPr="00000000">
        <w:rPr>
          <w:rtl w:val="0"/>
        </w:rPr>
        <w:t xml:space="preserve"> When someone presses the button, everybody will be in a cooldown, but if a user tries to click on the button again, the sign that reminds them of cooldown will show up and fade in a second.</w:t>
      </w: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Part 1 &amp; part 2</w:t>
      </w:r>
    </w:p>
    <w:p w:rsidR="00000000" w:rsidDel="00000000" w:rsidP="00000000" w:rsidRDefault="00000000" w:rsidRPr="00000000" w14:paraId="00000066">
      <w:pPr>
        <w:rPr/>
      </w:pPr>
      <w:r w:rsidDel="00000000" w:rsidR="00000000" w:rsidRPr="00000000">
        <w:rPr/>
        <w:drawing>
          <wp:inline distB="114300" distT="114300" distL="114300" distR="114300">
            <wp:extent cx="1667995" cy="3351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67995" cy="3351800"/>
                    </a:xfrm>
                    <a:prstGeom prst="rect"/>
                    <a:ln/>
                  </pic:spPr>
                </pic:pic>
              </a:graphicData>
            </a:graphic>
          </wp:inline>
        </w:drawing>
      </w:r>
      <w:r w:rsidDel="00000000" w:rsidR="00000000" w:rsidRPr="00000000">
        <w:rPr/>
        <w:drawing>
          <wp:inline distB="114300" distT="114300" distL="114300" distR="114300">
            <wp:extent cx="1643485" cy="32946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43485" cy="32946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one user presses one of the buttons, one of these animations will show up on everybody’s client screen. IU logo on the left and Purdue logo on the right.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Part 3 &amp; part 4</w:t>
      </w:r>
    </w:p>
    <w:p w:rsidR="00000000" w:rsidDel="00000000" w:rsidP="00000000" w:rsidRDefault="00000000" w:rsidRPr="00000000" w14:paraId="0000006A">
      <w:pPr>
        <w:rPr/>
      </w:pPr>
      <w:r w:rsidDel="00000000" w:rsidR="00000000" w:rsidRPr="00000000">
        <w:rPr/>
        <w:drawing>
          <wp:inline distB="114300" distT="114300" distL="114300" distR="114300">
            <wp:extent cx="2052638" cy="111073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52638" cy="1110735"/>
                    </a:xfrm>
                    <a:prstGeom prst="rect"/>
                    <a:ln/>
                  </pic:spPr>
                </pic:pic>
              </a:graphicData>
            </a:graphic>
          </wp:inline>
        </w:drawing>
      </w:r>
      <w:r w:rsidDel="00000000" w:rsidR="00000000" w:rsidRPr="00000000">
        <w:rPr/>
        <w:drawing>
          <wp:inline distB="114300" distT="114300" distL="114300" distR="114300">
            <wp:extent cx="2109788" cy="1091586"/>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09788" cy="109158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After one of the users has pressed the IU or Purdue logo, they will be given a cooldown to ensure that players do not abuse this power. When a player tries to click on the button during a cooldown, they will be given a quick sign on the right picture. After the time has set, they will have the power to do an animation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icro@soft.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