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0049 (part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System: </w:t>
      </w:r>
      <w:r w:rsidDel="00000000" w:rsidR="00000000" w:rsidRPr="00000000">
        <w:rPr>
          <w:rtl w:val="0"/>
        </w:rPr>
        <w:t xml:space="preserve">VirtuCardsClient &amp; VirtuCardsHost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 that </w:t>
      </w:r>
      <w:r w:rsidDel="00000000" w:rsidR="00000000" w:rsidRPr="00000000">
        <w:rPr>
          <w:rtl w:val="0"/>
        </w:rPr>
        <w:t xml:space="preserve">ensures that the sound effects occur in sync with the game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VirtuCardClient application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button labeled “Sign In”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highlight w:val="white"/>
          <w:rtl w:val="0"/>
        </w:rPr>
        <w:t xml:space="preserve">“virtucards01@gmail.com” into the text input labeled “Enter email…”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Enter “Testing1” into the text input labeled “Enter password…”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Press the button labeled “Login”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window should appear saying “Login Success”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Profile Icon on the top left side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back button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steps 2-7 with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micro@soft.com</w:t>
        </w:r>
      </w:hyperlink>
      <w:r w:rsidDel="00000000" w:rsidR="00000000" w:rsidRPr="00000000">
        <w:rPr>
          <w:rtl w:val="0"/>
        </w:rPr>
        <w:t xml:space="preserve">” and “Password!123”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VirtuCardHost application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steps 2-7 but on the VirtuCardHost application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checkbox “Allow Host to Join” should be checked on the host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Create Game button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VirtuCardClient application enter the 6-character room code found on the host’s screen into the field labeled “Enter Code…”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Join Game button on the both clients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the name TestCase0001 and billy123 appears in the player list on the host side, press the Start Game button</w:t>
      </w:r>
    </w:p>
    <w:p w:rsidR="00000000" w:rsidDel="00000000" w:rsidP="00000000" w:rsidRDefault="00000000" w:rsidRPr="00000000" w14:paraId="0000001A">
      <w:pPr>
        <w:spacing w:after="36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When the host starts the game, there will be a sound effect that will play on everybody’s client device when the game has started.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476250</wp:posOffset>
            </wp:positionV>
            <wp:extent cx="1136068" cy="223318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068" cy="2233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0049 (part 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System: </w:t>
      </w:r>
      <w:r w:rsidDel="00000000" w:rsidR="00000000" w:rsidRPr="00000000">
        <w:rPr>
          <w:rtl w:val="0"/>
        </w:rPr>
        <w:t xml:space="preserve">VirtuCardsClient &amp; VirtuCardsHost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 that ensures that the sound effects occur in sync with the game actions.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VirtuCardClient application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button labeled “Sign In”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highlight w:val="white"/>
          <w:rtl w:val="0"/>
        </w:rPr>
        <w:t xml:space="preserve">“virtucards01@gmail.com” into the text input labeled “Enter email…”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Enter “Testing1” into the text input labeled “Enter password…”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Press the button labeled “Login”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window should appear saying “Login Success”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Profile Icon on the top left side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back button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2-7 with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micro@soft.com</w:t>
        </w:r>
      </w:hyperlink>
      <w:r w:rsidDel="00000000" w:rsidR="00000000" w:rsidRPr="00000000">
        <w:rPr>
          <w:rtl w:val="0"/>
        </w:rPr>
        <w:t xml:space="preserve">” and “Password!123”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VirtuCardHost application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2-7 but on the VirtuCardHost application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checkbox “Allow Host to Join” should be checked on the host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Create Game button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VirtuCardClient application enter the 6-character room code found on the host’s screen into the field labeled “Enter Code…”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Join Game button on the both clients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name TestCase0001 and billy123 appears in the player list on the host side, press the Start Game button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36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 private message to billy123 from TestCase0001</w:t>
      </w:r>
    </w:p>
    <w:p w:rsidR="00000000" w:rsidDel="00000000" w:rsidP="00000000" w:rsidRDefault="00000000" w:rsidRPr="00000000" w14:paraId="00000035">
      <w:pPr>
        <w:spacing w:after="36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When TestCase0001 sends a private message to billy123, billy123 will get a unique audio to indicate that the person has received a private message from a different user in the game. For testing purposes, we have altered the code that you can send private messages to yourself.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672940</wp:posOffset>
            </wp:positionV>
            <wp:extent cx="982922" cy="1955388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22" cy="1955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0049 (part 3)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System: </w:t>
      </w:r>
      <w:r w:rsidDel="00000000" w:rsidR="00000000" w:rsidRPr="00000000">
        <w:rPr>
          <w:rtl w:val="0"/>
        </w:rPr>
        <w:t xml:space="preserve">VirtuCardsClient &amp; VirtuCardsHost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 that ensures that the sound effects occur in sync with the game actions.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VirtuCardClient application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button labeled “Sign In”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highlight w:val="white"/>
          <w:rtl w:val="0"/>
        </w:rPr>
        <w:t xml:space="preserve">“virtucards01@gmail.com” into the text input labeled “Enter email…”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Enter “Testing1” into the text input labeled “Enter password…”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Press the button labeled “Login”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window should appear saying “Login Success”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Profile Icon on the top left side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back button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VirtuCardHost application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2-7 but on the VirtuCardHost application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checkbox “Allow Host to Join” should be checked on the host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Create Game button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VirtuCardClient application enter the 6-character room code found on the host’s screen into the field labeled “Enter Code…”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Join Game button on the both clients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name TestCase0001appears in the player list on the host side, press the Start Game button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card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36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the card</w:t>
      </w:r>
    </w:p>
    <w:p w:rsidR="00000000" w:rsidDel="00000000" w:rsidP="00000000" w:rsidRDefault="00000000" w:rsidRPr="00000000" w14:paraId="00000050">
      <w:pPr>
        <w:spacing w:after="36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When the user has drawn a card, there will be an audio clip of the drawing card played, and when the user plays a card, it will play some sort of card playing noise.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495300</wp:posOffset>
            </wp:positionV>
            <wp:extent cx="1123950" cy="2225194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225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493300</wp:posOffset>
            </wp:positionV>
            <wp:extent cx="1119188" cy="2230054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2230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spacing w:after="36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36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0049 (part 4)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System: </w:t>
      </w:r>
      <w:r w:rsidDel="00000000" w:rsidR="00000000" w:rsidRPr="00000000">
        <w:rPr>
          <w:rtl w:val="0"/>
        </w:rPr>
        <w:t xml:space="preserve">VirtuCardsClient &amp; VirtuCardsHost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 that ensures that the sound effects occur in sync with the game actions.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VirtuCardClient application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button labeled “Sign In”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highlight w:val="white"/>
          <w:rtl w:val="0"/>
        </w:rPr>
        <w:t xml:space="preserve">“virtucards01@gmail.com” into the text input labeled “Enter email…”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Enter “Testing1” into the text input labeled “Enter password…”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Press the button labeled “Login”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window should appear saying “Login Success”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Profile Icon on the top left side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back button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2-7 with “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micro@soft.com</w:t>
        </w:r>
      </w:hyperlink>
      <w:r w:rsidDel="00000000" w:rsidR="00000000" w:rsidRPr="00000000">
        <w:rPr>
          <w:rtl w:val="0"/>
        </w:rPr>
        <w:t xml:space="preserve">” and “Password!123”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VirtuCardHost application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2-7 but on the VirtuCardHost application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checkbox “Allow Host to Join” should be checked on the host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Create Game button on “Freeplay”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VirtuCardClient application enter the 6-character room code found on the host’s screen into the field labeled “Enter Code…”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Join Game button on the both clients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name TestCase0001 and billy123 appears in the player list on the host side, press the Start Game button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36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TestCase0001 as a winner</w:t>
      </w:r>
    </w:p>
    <w:p w:rsidR="00000000" w:rsidDel="00000000" w:rsidP="00000000" w:rsidRDefault="00000000" w:rsidRPr="00000000" w14:paraId="0000006C">
      <w:pPr>
        <w:spacing w:after="36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When TestCase0001 is declared as a winner, the user will get a notification from the host saying that he/she has won the game and will be able to hear victory audio clips to indicate that the person has won.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2362200</wp:posOffset>
            </wp:positionH>
            <wp:positionV relativeFrom="paragraph">
              <wp:posOffset>476250</wp:posOffset>
            </wp:positionV>
            <wp:extent cx="1214463" cy="2412588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63" cy="2412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hyperlink" Target="mailto:micro@sof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micro@soft.com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micro@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