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E8C54" w14:textId="71BF515C" w:rsidR="00874C98" w:rsidRDefault="00874C98" w:rsidP="00874C98">
      <w:pPr>
        <w:shd w:val="clear" w:color="auto" w:fill="FFFFFF"/>
        <w:spacing w:after="225" w:line="315" w:lineRule="atLeast"/>
        <w:outlineLvl w:val="0"/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</w:pP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t>“All that is gold does not glitter,</w:t>
      </w:r>
      <w:r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tab/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Not all those who wander are lost;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The old that is strong does not wither,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Deep roots are not reached by the frost.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From the ashes a fire shall be woken,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A light from the shadows shall spring;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Renewed shall be blade that was broken,</w:t>
      </w:r>
      <w:r w:rsidRPr="00874C98"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  <w:br/>
        <w:t>The crownless again shall be king.”</w:t>
      </w:r>
    </w:p>
    <w:p w14:paraId="53A120F8" w14:textId="677AAF52" w:rsidR="00874C98" w:rsidRDefault="00874C98" w:rsidP="00874C98">
      <w:pPr>
        <w:shd w:val="clear" w:color="auto" w:fill="FFFFFF"/>
        <w:spacing w:after="225" w:line="315" w:lineRule="atLeast"/>
        <w:outlineLvl w:val="0"/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</w:pPr>
    </w:p>
    <w:p w14:paraId="68A4C5D6" w14:textId="0B542F6B" w:rsidR="00874C98" w:rsidRP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0CFD8803" w14:textId="755780B3" w:rsidR="00874C98" w:rsidRDefault="00874C98" w:rsidP="00874C98">
      <w:pPr>
        <w:shd w:val="clear" w:color="auto" w:fill="FFFFFF"/>
        <w:spacing w:after="225" w:line="315" w:lineRule="atLeast"/>
        <w:outlineLvl w:val="0"/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</w:pPr>
    </w:p>
    <w:p w14:paraId="78F93431" w14:textId="37ABD9D6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56D0C8E6" w14:textId="22B7F773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38E63DB1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069CACBB" w14:textId="09CAC1F5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427F9890" w14:textId="340CADDF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65770A84" w14:textId="22DB673C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7851C28E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5614373F" w14:textId="73A1AF5A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10B3AAD9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1CD113F2" w14:textId="57ADFF7A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452DB295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492ED173" w14:textId="0528D3A0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13624DAC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  <w:r>
        <w:rPr>
          <w:rFonts w:ascii="Merriweather" w:hAnsi="Merriweather"/>
          <w:b w:val="0"/>
          <w:bCs w:val="0"/>
          <w:color w:val="181818"/>
          <w:sz w:val="21"/>
          <w:szCs w:val="21"/>
        </w:rPr>
        <w:t>“All that is gold does not glitter,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Not all those who wander are lost;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old that is strong does not wither,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Deep roots are not reached by the frost.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From the ashes a fire shall be woken,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A light from the shadows shall spring;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Renewed shall be blade that was broken,</w:t>
      </w:r>
      <w:r>
        <w:rPr>
          <w:rFonts w:ascii="Merriweather" w:hAnsi="Merriweather"/>
          <w:b w:val="0"/>
          <w:bCs w:val="0"/>
          <w:color w:val="181818"/>
          <w:sz w:val="21"/>
          <w:szCs w:val="21"/>
        </w:rPr>
        <w:br/>
        <w:t>The crownless again shall be king.”</w:t>
      </w:r>
    </w:p>
    <w:p w14:paraId="0A4B5E45" w14:textId="77777777" w:rsidR="00874C98" w:rsidRDefault="00874C98" w:rsidP="00874C98">
      <w:pPr>
        <w:pStyle w:val="1"/>
        <w:shd w:val="clear" w:color="auto" w:fill="FFFFFF"/>
        <w:spacing w:before="0" w:beforeAutospacing="0" w:after="225" w:afterAutospacing="0" w:line="315" w:lineRule="atLeast"/>
        <w:rPr>
          <w:rFonts w:ascii="Merriweather" w:hAnsi="Merriweather"/>
          <w:b w:val="0"/>
          <w:bCs w:val="0"/>
          <w:color w:val="181818"/>
          <w:sz w:val="21"/>
          <w:szCs w:val="21"/>
        </w:rPr>
      </w:pPr>
    </w:p>
    <w:p w14:paraId="38F15A46" w14:textId="77777777" w:rsidR="00874C98" w:rsidRPr="00874C98" w:rsidRDefault="00874C98" w:rsidP="00874C98">
      <w:pPr>
        <w:shd w:val="clear" w:color="auto" w:fill="FFFFFF"/>
        <w:spacing w:after="225" w:line="315" w:lineRule="atLeast"/>
        <w:outlineLvl w:val="0"/>
        <w:rPr>
          <w:rFonts w:ascii="Merriweather" w:eastAsia="Times New Roman" w:hAnsi="Merriweather" w:cs="Times New Roman"/>
          <w:color w:val="181818"/>
          <w:kern w:val="36"/>
          <w:sz w:val="21"/>
          <w:szCs w:val="21"/>
          <w:lang w:eastAsia="en-GB"/>
        </w:rPr>
      </w:pPr>
    </w:p>
    <w:p w14:paraId="689162D6" w14:textId="77777777" w:rsidR="003F32C4" w:rsidRDefault="003F32C4"/>
    <w:sectPr w:rsidR="003F32C4" w:rsidSect="00874C98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E4"/>
    <w:rsid w:val="003F32C4"/>
    <w:rsid w:val="00874C98"/>
    <w:rsid w:val="0089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0F30"/>
  <w15:chartTrackingRefBased/>
  <w15:docId w15:val="{8445CAF2-ABBB-481F-88C4-2A47999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4C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74C9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mandrashonskiy@outlook.com</dc:creator>
  <cp:keywords/>
  <dc:description/>
  <cp:lastModifiedBy>mandrashonskiy@outlook.com</cp:lastModifiedBy>
  <cp:revision>2</cp:revision>
  <dcterms:created xsi:type="dcterms:W3CDTF">2022-09-26T10:23:00Z</dcterms:created>
  <dcterms:modified xsi:type="dcterms:W3CDTF">2022-09-26T10:24:00Z</dcterms:modified>
</cp:coreProperties>
</file>