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69" w:rsidRDefault="00812B69" w:rsidP="00812B69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color w:val="000000"/>
          <w:sz w:val="18"/>
          <w:szCs w:val="18"/>
        </w:rPr>
        <w:t xml:space="preserve">Question 1: </w:t>
      </w:r>
    </w:p>
    <w:p w:rsidR="00A516D0" w:rsidRDefault="00812B69" w:rsidP="00812B69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color w:val="000000"/>
          <w:sz w:val="18"/>
          <w:szCs w:val="18"/>
        </w:rPr>
        <w:t xml:space="preserve">   </w:t>
      </w:r>
      <w:r w:rsidR="00A516D0" w:rsidRPr="00812B69">
        <w:rPr>
          <w:rFonts w:ascii="Verdana" w:eastAsia="Times New Roman" w:hAnsi="Verdana" w:cs="Times New Roman"/>
          <w:color w:val="000000"/>
          <w:sz w:val="18"/>
          <w:szCs w:val="18"/>
        </w:rPr>
        <w:t xml:space="preserve">We are saying here that interchanging of rows is not allowed in determinants but we are interchanging rows and columns as per our need in questions. I am little </w:t>
      </w:r>
      <w:proofErr w:type="gramStart"/>
      <w:r w:rsidR="00A516D0" w:rsidRPr="00812B69">
        <w:rPr>
          <w:rFonts w:ascii="Verdana" w:eastAsia="Times New Roman" w:hAnsi="Verdana" w:cs="Times New Roman"/>
          <w:color w:val="000000"/>
          <w:sz w:val="18"/>
          <w:szCs w:val="18"/>
        </w:rPr>
        <w:t>confuse</w:t>
      </w:r>
      <w:proofErr w:type="gramEnd"/>
      <w:r w:rsidR="00A516D0" w:rsidRPr="00812B69">
        <w:rPr>
          <w:rFonts w:ascii="Verdana" w:eastAsia="Times New Roman" w:hAnsi="Verdana" w:cs="Times New Roman"/>
          <w:color w:val="000000"/>
          <w:sz w:val="18"/>
          <w:szCs w:val="18"/>
        </w:rPr>
        <w:t xml:space="preserve"> here. </w:t>
      </w:r>
      <w:proofErr w:type="gramStart"/>
      <w:r w:rsidR="00A516D0" w:rsidRPr="00812B69">
        <w:rPr>
          <w:rFonts w:ascii="Verdana" w:eastAsia="Times New Roman" w:hAnsi="Verdana" w:cs="Times New Roman"/>
          <w:color w:val="000000"/>
          <w:sz w:val="18"/>
          <w:szCs w:val="18"/>
        </w:rPr>
        <w:t>that</w:t>
      </w:r>
      <w:proofErr w:type="gramEnd"/>
      <w:r w:rsidR="00A516D0" w:rsidRPr="00812B69">
        <w:rPr>
          <w:rFonts w:ascii="Verdana" w:eastAsia="Times New Roman" w:hAnsi="Verdana" w:cs="Times New Roman"/>
          <w:color w:val="000000"/>
          <w:sz w:val="18"/>
          <w:szCs w:val="18"/>
        </w:rPr>
        <w:t xml:space="preserve"> interchanging is called matrix interchange. </w:t>
      </w:r>
    </w:p>
    <w:p w:rsidR="00812B69" w:rsidRPr="00812B69" w:rsidRDefault="00812B69" w:rsidP="00812B69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</w:p>
    <w:p w:rsidR="00A516D0" w:rsidRPr="00812B69" w:rsidRDefault="00A516D0" w:rsidP="005F460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>In fact you are mixing the properties of determinants with that of LU-Decomposition at page-176 where definitely the rows interchange is not allowed. Remember this care only for this method.</w:t>
      </w:r>
    </w:p>
    <w:p w:rsidR="005F4605" w:rsidRPr="00812B69" w:rsidRDefault="005F4605" w:rsidP="005F460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In case of Determinant we can interchange the rows or </w:t>
      </w:r>
      <w:proofErr w:type="gramStart"/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>columns(</w:t>
      </w:r>
      <w:proofErr w:type="gramEnd"/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>Remember both are allowed) provided that there will be change in sign after that.</w:t>
      </w:r>
    </w:p>
    <w:p w:rsidR="005F4605" w:rsidRPr="00812B69" w:rsidRDefault="005F4605" w:rsidP="005F46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position w:val="-30"/>
          <w:sz w:val="24"/>
          <w:szCs w:val="24"/>
        </w:rPr>
        <w:object w:dxaOrig="292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6.25pt;height:36.3pt" o:ole="">
            <v:imagedata r:id="rId6" o:title=""/>
          </v:shape>
          <o:OLEObject Type="Embed" ProgID="Equation.DSMT4" ShapeID="_x0000_i1027" DrawAspect="Content" ObjectID="_1463466392" r:id="rId7"/>
        </w:object>
      </w: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 </w:t>
      </w:r>
    </w:p>
    <w:p w:rsidR="005F4605" w:rsidRPr="00812B69" w:rsidRDefault="005F4605" w:rsidP="005F46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>But if we interchange its 1</w:t>
      </w: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  <w:vertAlign w:val="superscript"/>
        </w:rPr>
        <w:t>st</w:t>
      </w: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and 2</w:t>
      </w: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  <w:vertAlign w:val="superscript"/>
        </w:rPr>
        <w:t>nd</w:t>
      </w: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rows, then </w:t>
      </w:r>
    </w:p>
    <w:p w:rsidR="001A6AE8" w:rsidRPr="00812B69" w:rsidRDefault="005F4605" w:rsidP="005F46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position w:val="-30"/>
          <w:sz w:val="24"/>
          <w:szCs w:val="24"/>
        </w:rPr>
        <w:object w:dxaOrig="4440" w:dyaOrig="720">
          <v:shape id="_x0000_i1032" type="#_x0000_t75" style="width:222.25pt;height:36.3pt" o:ole="">
            <v:imagedata r:id="rId8" o:title=""/>
          </v:shape>
          <o:OLEObject Type="Embed" ProgID="Equation.DSMT4" ShapeID="_x0000_i1032" DrawAspect="Content" ObjectID="_1463466393" r:id="rId9"/>
        </w:object>
      </w: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</w:p>
    <w:p w:rsidR="001A6AE8" w:rsidRPr="00812B69" w:rsidRDefault="001A6AE8" w:rsidP="001A6AE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In case of matrices in particular for Echelon or reduced Echelon forms, you should realize that these matrices are emerges corresponding to a System of Linear Equations. Here only the row </w:t>
      </w:r>
      <w:r w:rsidR="00812B69"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>interchange (only rows interchange not columns) is</w:t>
      </w: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allowed. Because interchanging of two rows in a matrix means to interchange the position equations respectively in which of course there is no harm.</w:t>
      </w:r>
    </w:p>
    <w:p w:rsidR="001A6AE8" w:rsidRPr="00812B69" w:rsidRDefault="001A6AE8" w:rsidP="001A6AE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For example, </w:t>
      </w:r>
    </w:p>
    <w:tbl>
      <w:tblPr>
        <w:tblStyle w:val="TableGrid"/>
        <w:tblW w:w="0" w:type="auto"/>
        <w:tblInd w:w="1349" w:type="dxa"/>
        <w:tblLook w:val="04A0" w:firstRow="1" w:lastRow="0" w:firstColumn="1" w:lastColumn="0" w:noHBand="0" w:noVBand="1"/>
      </w:tblPr>
      <w:tblGrid>
        <w:gridCol w:w="6103"/>
        <w:gridCol w:w="2124"/>
      </w:tblGrid>
      <w:tr w:rsidR="00220637" w:rsidTr="001A6AE8">
        <w:tc>
          <w:tcPr>
            <w:tcW w:w="0" w:type="auto"/>
          </w:tcPr>
          <w:p w:rsidR="001A6AE8" w:rsidRPr="00812B69" w:rsidRDefault="001A6AE8" w:rsidP="001A6AE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bookmarkStart w:id="0" w:name="_GoBack" w:colFirst="0" w:colLast="1"/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Linear Equation System</w:t>
            </w:r>
          </w:p>
        </w:tc>
        <w:tc>
          <w:tcPr>
            <w:tcW w:w="0" w:type="auto"/>
          </w:tcPr>
          <w:p w:rsidR="001A6AE8" w:rsidRPr="00812B69" w:rsidRDefault="001A6AE8" w:rsidP="001A6AE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Associated matrix</w:t>
            </w:r>
          </w:p>
        </w:tc>
      </w:tr>
      <w:bookmarkEnd w:id="0"/>
      <w:tr w:rsidR="00220637" w:rsidTr="001A6AE8">
        <w:tc>
          <w:tcPr>
            <w:tcW w:w="0" w:type="auto"/>
          </w:tcPr>
          <w:p w:rsidR="001A6AE8" w:rsidRDefault="001A6AE8" w:rsidP="001A6AE8">
            <w:pPr>
              <w:pStyle w:val="ListParagraph"/>
              <w:ind w:left="0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A6AE8">
              <w:rPr>
                <w:rFonts w:ascii="Verdana" w:eastAsia="Times New Roman" w:hAnsi="Verdana" w:cs="Times New Roman"/>
                <w:color w:val="000000"/>
                <w:position w:val="-28"/>
                <w:sz w:val="18"/>
                <w:szCs w:val="18"/>
              </w:rPr>
              <w:object w:dxaOrig="1140" w:dyaOrig="680">
                <v:shape id="_x0000_i1039" type="#_x0000_t75" style="width:57.25pt;height:34pt" o:ole="">
                  <v:imagedata r:id="rId10" o:title=""/>
                </v:shape>
                <o:OLEObject Type="Embed" ProgID="Equation.DSMT4" ShapeID="_x0000_i1039" DrawAspect="Content" ObjectID="_1463466394" r:id="rId11"/>
              </w:objec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</w:tcPr>
          <w:p w:rsidR="001A6AE8" w:rsidRDefault="001A6AE8" w:rsidP="001A6AE8">
            <w:pPr>
              <w:pStyle w:val="ListParagraph"/>
              <w:ind w:left="0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A6AE8">
              <w:rPr>
                <w:rFonts w:ascii="Verdana" w:eastAsia="Times New Roman" w:hAnsi="Verdana" w:cs="Times New Roman"/>
                <w:color w:val="000000"/>
                <w:position w:val="-30"/>
                <w:sz w:val="18"/>
                <w:szCs w:val="18"/>
              </w:rPr>
              <w:object w:dxaOrig="1380" w:dyaOrig="720">
                <v:shape id="_x0000_i1040" type="#_x0000_t75" style="width:69.15pt;height:36.3pt" o:ole="">
                  <v:imagedata r:id="rId12" o:title=""/>
                </v:shape>
                <o:OLEObject Type="Embed" ProgID="Equation.DSMT4" ShapeID="_x0000_i1040" DrawAspect="Content" ObjectID="_1463466395" r:id="rId13"/>
              </w:objec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220637" w:rsidTr="001A6AE8">
        <w:tc>
          <w:tcPr>
            <w:tcW w:w="0" w:type="auto"/>
          </w:tcPr>
          <w:p w:rsidR="001A6AE8" w:rsidRPr="00812B69" w:rsidRDefault="001A6AE8" w:rsidP="001A6AE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Interchange both equations</w:t>
            </w:r>
          </w:p>
          <w:p w:rsidR="001A6AE8" w:rsidRPr="00812B69" w:rsidRDefault="001A6AE8" w:rsidP="001A6AE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object w:dxaOrig="1140" w:dyaOrig="680">
                <v:shape id="_x0000_i1045" type="#_x0000_t75" style="width:57.25pt;height:34pt" o:ole="">
                  <v:imagedata r:id="rId14" o:title=""/>
                </v:shape>
                <o:OLEObject Type="Embed" ProgID="Equation.DSMT4" ShapeID="_x0000_i1045" DrawAspect="Content" ObjectID="_1463466396" r:id="rId15"/>
              </w:object>
            </w: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(See no issue</w:t>
            </w:r>
            <w:r w:rsidR="00220637"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and hence no change in sign</w:t>
            </w: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1A6AE8" w:rsidRPr="00812B69" w:rsidRDefault="00220637" w:rsidP="001A6AE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object w:dxaOrig="1380" w:dyaOrig="720">
                <v:shape id="_x0000_i1053" type="#_x0000_t75" style="width:69.15pt;height:36.3pt" o:ole="">
                  <v:imagedata r:id="rId16" o:title=""/>
                </v:shape>
                <o:OLEObject Type="Embed" ProgID="Equation.DSMT4" ShapeID="_x0000_i1053" DrawAspect="Content" ObjectID="_1463466397" r:id="rId17"/>
              </w:object>
            </w:r>
            <w:r w:rsidR="001A6AE8"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  <w:p w:rsidR="00220637" w:rsidRPr="00812B69" w:rsidRDefault="00220637" w:rsidP="001A6AE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No need to change the sign</w:t>
            </w:r>
          </w:p>
        </w:tc>
      </w:tr>
      <w:tr w:rsidR="00220637" w:rsidTr="001A6AE8">
        <w:tc>
          <w:tcPr>
            <w:tcW w:w="0" w:type="auto"/>
          </w:tcPr>
          <w:p w:rsidR="00220637" w:rsidRPr="00812B69" w:rsidRDefault="00220637" w:rsidP="001A6AE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If we interchange here the columns, then system will entirely change. For example interchanging 1st and 2nd columns mean: change of variable coefficients and hence the corresponding change of solution.</w:t>
            </w:r>
          </w:p>
          <w:p w:rsidR="00220637" w:rsidRDefault="00220637" w:rsidP="001A6AE8">
            <w:pPr>
              <w:pStyle w:val="ListParagraph"/>
              <w:ind w:left="0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object w:dxaOrig="1140" w:dyaOrig="680">
                <v:shape id="_x0000_i1664" type="#_x0000_t75" style="width:57.25pt;height:34pt" o:ole="">
                  <v:imagedata r:id="rId18" o:title=""/>
                </v:shape>
                <o:OLEObject Type="Embed" ProgID="Equation.DSMT4" ShapeID="_x0000_i1664" DrawAspect="Content" ObjectID="_1463466398" r:id="rId19"/>
              </w:objec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0" w:type="auto"/>
          </w:tcPr>
          <w:p w:rsidR="001A6AE8" w:rsidRDefault="00220637" w:rsidP="001A6AE8">
            <w:pPr>
              <w:pStyle w:val="ListParagraph"/>
              <w:ind w:left="0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220637">
              <w:rPr>
                <w:rFonts w:ascii="Verdana" w:eastAsia="Times New Roman" w:hAnsi="Verdana" w:cs="Times New Roman"/>
                <w:color w:val="000000"/>
                <w:position w:val="-30"/>
                <w:sz w:val="18"/>
                <w:szCs w:val="18"/>
              </w:rPr>
              <w:object w:dxaOrig="1380" w:dyaOrig="720">
                <v:shape id="_x0000_i1665" type="#_x0000_t75" style="width:69.15pt;height:36.3pt" o:ole="">
                  <v:imagedata r:id="rId20" o:title=""/>
                </v:shape>
                <o:OLEObject Type="Embed" ProgID="Equation.DSMT4" ShapeID="_x0000_i1665" DrawAspect="Content" ObjectID="_1463466399" r:id="rId21"/>
              </w:objec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A275F9" w:rsidTr="001A6AE8">
        <w:tc>
          <w:tcPr>
            <w:tcW w:w="0" w:type="auto"/>
          </w:tcPr>
          <w:p w:rsidR="00A275F9" w:rsidRDefault="00A275F9" w:rsidP="001A6AE8">
            <w:pPr>
              <w:pStyle w:val="ListParagraph"/>
              <w:ind w:left="0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812B6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Multiplying both sides of equation (1) by 5</w:t>
            </w:r>
          </w:p>
          <w:p w:rsidR="00A275F9" w:rsidRDefault="00A275F9" w:rsidP="001A6AE8">
            <w:pPr>
              <w:pStyle w:val="ListParagraph"/>
              <w:ind w:left="0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A6AE8">
              <w:rPr>
                <w:rFonts w:ascii="Verdana" w:eastAsia="Times New Roman" w:hAnsi="Verdana" w:cs="Times New Roman"/>
                <w:color w:val="000000"/>
                <w:position w:val="-28"/>
                <w:sz w:val="18"/>
                <w:szCs w:val="18"/>
              </w:rPr>
              <w:object w:dxaOrig="1340" w:dyaOrig="680">
                <v:shape id="_x0000_i1693" type="#_x0000_t75" style="width:66.9pt;height:34pt" o:ole="">
                  <v:imagedata r:id="rId22" o:title=""/>
                </v:shape>
                <o:OLEObject Type="Embed" ProgID="Equation.DSMT4" ShapeID="_x0000_i1693" DrawAspect="Content" ObjectID="_1463466400" r:id="rId23"/>
              </w:object>
            </w:r>
          </w:p>
        </w:tc>
        <w:tc>
          <w:tcPr>
            <w:tcW w:w="0" w:type="auto"/>
          </w:tcPr>
          <w:p w:rsidR="00A275F9" w:rsidRDefault="00A275F9" w:rsidP="001A6AE8">
            <w:pPr>
              <w:pStyle w:val="ListParagraph"/>
              <w:ind w:left="0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A6AE8">
              <w:rPr>
                <w:rFonts w:ascii="Verdana" w:eastAsia="Times New Roman" w:hAnsi="Verdana" w:cs="Times New Roman"/>
                <w:color w:val="000000"/>
                <w:position w:val="-30"/>
                <w:sz w:val="18"/>
                <w:szCs w:val="18"/>
              </w:rPr>
              <w:object w:dxaOrig="1680" w:dyaOrig="720">
                <v:shape id="_x0000_i1696" type="#_x0000_t75" style="width:83.9pt;height:36.3pt" o:ole="">
                  <v:imagedata r:id="rId24" o:title=""/>
                </v:shape>
                <o:OLEObject Type="Embed" ProgID="Equation.DSMT4" ShapeID="_x0000_i1696" DrawAspect="Content" ObjectID="_1463466401" r:id="rId25"/>
              </w:object>
            </w:r>
          </w:p>
        </w:tc>
      </w:tr>
    </w:tbl>
    <w:p w:rsidR="005F4605" w:rsidRPr="001A6AE8" w:rsidRDefault="001A6AE8" w:rsidP="001A6AE8">
      <w:pPr>
        <w:pStyle w:val="ListParagraph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  <w:r w:rsidR="005F4605" w:rsidRPr="001A6AE8"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</w:p>
    <w:p w:rsidR="00A516D0" w:rsidRPr="00A516D0" w:rsidRDefault="00A516D0" w:rsidP="00A516D0">
      <w:pPr>
        <w:spacing w:after="0" w:line="240" w:lineRule="auto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</w:p>
    <w:p w:rsidR="00812B69" w:rsidRDefault="00220637" w:rsidP="00A516D0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</w:t>
      </w:r>
      <w:r w:rsidR="00812B69">
        <w:rPr>
          <w:rFonts w:ascii="Verdana" w:eastAsia="Times New Roman" w:hAnsi="Verdana" w:cs="Times New Roman"/>
          <w:color w:val="000000"/>
          <w:sz w:val="18"/>
          <w:szCs w:val="18"/>
        </w:rPr>
        <w:t>Question-2</w:t>
      </w:r>
    </w:p>
    <w:p w:rsidR="00A516D0" w:rsidRDefault="00812B69" w:rsidP="00A516D0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</w:t>
      </w:r>
      <w:r w:rsidR="00A516D0" w:rsidRPr="00A516D0">
        <w:rPr>
          <w:rFonts w:ascii="Verdana" w:eastAsia="Times New Roman" w:hAnsi="Verdana" w:cs="Times New Roman"/>
          <w:color w:val="000000"/>
          <w:sz w:val="18"/>
          <w:szCs w:val="18"/>
        </w:rPr>
        <w:t>I guess in 3rd property we are saying, if you multiply column by 2, then also you have to divide them by 2 from outside. Kindly give me 1 example because i can't understand this statement. </w:t>
      </w:r>
    </w:p>
    <w:p w:rsidR="00812B69" w:rsidRPr="00A516D0" w:rsidRDefault="00812B69" w:rsidP="00A516D0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</w:p>
    <w:p w:rsidR="00A516D0" w:rsidRPr="00812B69" w:rsidRDefault="00220637" w:rsidP="00812B69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         Once again look it can only be done in case of determinant which is </w:t>
      </w:r>
      <w:proofErr w:type="gramStart"/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>Single</w:t>
      </w:r>
      <w:proofErr w:type="gramEnd"/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Unique number corresponding to any matrix.</w:t>
      </w:r>
      <w:r w:rsidR="00A275F9"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For example, </w:t>
      </w:r>
    </w:p>
    <w:p w:rsidR="00A275F9" w:rsidRPr="00812B69" w:rsidRDefault="00A275F9" w:rsidP="00812B69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object w:dxaOrig="2920" w:dyaOrig="720">
          <v:shape id="_x0000_i1680" type="#_x0000_t75" style="width:146.25pt;height:36.3pt" o:ole="">
            <v:imagedata r:id="rId6" o:title=""/>
          </v:shape>
          <o:OLEObject Type="Embed" ProgID="Equation.DSMT4" ShapeID="_x0000_i1680" DrawAspect="Content" ObjectID="_1463466402" r:id="rId26"/>
        </w:object>
      </w: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. Here determinant value is -2. If we only multiply any row or column by say 5, then the determinant will change. For example multiplying 1st row by 5, then </w:t>
      </w:r>
    </w:p>
    <w:p w:rsidR="00A275F9" w:rsidRPr="00812B69" w:rsidRDefault="00A275F9" w:rsidP="00812B69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object w:dxaOrig="5440" w:dyaOrig="720">
          <v:shape id="_x0000_i1685" type="#_x0000_t75" style="width:272.15pt;height:36.3pt" o:ole="">
            <v:imagedata r:id="rId27" o:title=""/>
          </v:shape>
          <o:OLEObject Type="Embed" ProgID="Equation.DSMT4" ShapeID="_x0000_i1685" DrawAspect="Content" ObjectID="_1463466403" r:id="rId28"/>
        </w:object>
      </w: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</w:p>
    <w:p w:rsidR="00A275F9" w:rsidRPr="00812B69" w:rsidRDefault="00A275F9" w:rsidP="00812B69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So we multiply 1st row by 5 and dividing outside then it will remain same </w:t>
      </w:r>
    </w:p>
    <w:p w:rsidR="00A275F9" w:rsidRPr="00812B69" w:rsidRDefault="00A275F9" w:rsidP="00812B69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object w:dxaOrig="7000" w:dyaOrig="720">
          <v:shape id="_x0000_i1688" type="#_x0000_t75" style="width:349.8pt;height:36.3pt" o:ole="">
            <v:imagedata r:id="rId29" o:title=""/>
          </v:shape>
          <o:OLEObject Type="Embed" ProgID="Equation.DSMT4" ShapeID="_x0000_i1688" DrawAspect="Content" ObjectID="_1463466404" r:id="rId30"/>
        </w:object>
      </w:r>
    </w:p>
    <w:p w:rsidR="00A275F9" w:rsidRPr="00812B69" w:rsidRDefault="00A275F9" w:rsidP="00812B69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>But in case of matrix for Elementary row operations no need to divide outside the matrix</w:t>
      </w:r>
      <w:r w:rsidR="00812B69" w:rsidRPr="00812B69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as it will multiply on both sides of equation and hence eventually will not change the over all solution. See in the last row of above table.</w:t>
      </w:r>
    </w:p>
    <w:p w:rsidR="00812B69" w:rsidRPr="00A516D0" w:rsidRDefault="00812B69" w:rsidP="00A516D0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</w:p>
    <w:p w:rsidR="000A4526" w:rsidRDefault="000A4526"/>
    <w:sectPr w:rsidR="000A4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87AE7"/>
    <w:multiLevelType w:val="hybridMultilevel"/>
    <w:tmpl w:val="50622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F462ED"/>
    <w:multiLevelType w:val="hybridMultilevel"/>
    <w:tmpl w:val="9236CE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6D0"/>
    <w:rsid w:val="000A4526"/>
    <w:rsid w:val="001A6AE8"/>
    <w:rsid w:val="001D5D62"/>
    <w:rsid w:val="00220637"/>
    <w:rsid w:val="005F4605"/>
    <w:rsid w:val="00812B69"/>
    <w:rsid w:val="00A275F9"/>
    <w:rsid w:val="00A5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6D0"/>
    <w:pPr>
      <w:ind w:left="720"/>
      <w:contextualSpacing/>
    </w:pPr>
  </w:style>
  <w:style w:type="table" w:styleId="TableGrid">
    <w:name w:val="Table Grid"/>
    <w:basedOn w:val="TableNormal"/>
    <w:uiPriority w:val="59"/>
    <w:rsid w:val="001A6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6D0"/>
    <w:pPr>
      <w:ind w:left="720"/>
      <w:contextualSpacing/>
    </w:pPr>
  </w:style>
  <w:style w:type="table" w:styleId="TableGrid">
    <w:name w:val="Table Grid"/>
    <w:basedOn w:val="TableNormal"/>
    <w:uiPriority w:val="59"/>
    <w:rsid w:val="001A6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50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Virtual University of Pakistan</Company>
  <LinksUpToDate>false</LinksUpToDate>
  <CharactersWithSpaces>2614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Zahid</dc:creator>
  <cp:keywords/>
  <dc:description/>
  <cp:lastModifiedBy>Wasim Zahid</cp:lastModifiedBy>
  <cp:revision>1</cp:revision>
  <dcterms:created xsi:type="dcterms:W3CDTF">2014-06-05T03:38:00Z</dcterms:created>
  <dcterms:modified xsi:type="dcterms:W3CDTF">2014-06-05T04:36:00Z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