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7C3A" w14:textId="0630D6AE" w:rsidR="00467659" w:rsidRPr="00266493" w:rsidRDefault="00467659" w:rsidP="00D35005">
      <w:pPr>
        <w:rPr>
          <w:rFonts w:cstheme="minorHAnsi"/>
        </w:rPr>
      </w:pPr>
      <w:bookmarkStart w:id="0" w:name="_Toc423410238"/>
      <w:bookmarkStart w:id="1" w:name="_Toc425054504"/>
      <w:bookmarkStart w:id="2" w:name="_Toc1530448"/>
      <w:bookmarkStart w:id="3" w:name="_Toc260998723"/>
      <w:bookmarkStart w:id="4" w:name="_Toc441067740"/>
      <w:r w:rsidRPr="00266493">
        <w:rPr>
          <w:rFonts w:cstheme="minorHAnsi"/>
        </w:rPr>
        <w:t xml:space="preserve">Use Case: Authenticate </w:t>
      </w:r>
      <w:r w:rsidR="00B94EE5" w:rsidRPr="00266493">
        <w:rPr>
          <w:rFonts w:cstheme="minorHAnsi"/>
        </w:rPr>
        <w:t>Actor</w:t>
      </w:r>
    </w:p>
    <w:p w14:paraId="23B8B411" w14:textId="77777777" w:rsidR="00D35005" w:rsidRPr="00266493" w:rsidRDefault="00D35005" w:rsidP="00D35005">
      <w:pPr>
        <w:pStyle w:val="Heading2"/>
        <w:rPr>
          <w:rFonts w:asciiTheme="minorHAnsi" w:hAnsiTheme="minorHAnsi" w:cstheme="minorHAnsi"/>
        </w:rPr>
      </w:pPr>
      <w:r w:rsidRPr="00266493">
        <w:rPr>
          <w:rFonts w:asciiTheme="minorHAnsi" w:hAnsiTheme="minorHAnsi" w:cstheme="minorHAnsi"/>
        </w:rPr>
        <w:t xml:space="preserve">Brief </w:t>
      </w:r>
      <w:bookmarkEnd w:id="0"/>
      <w:bookmarkEnd w:id="1"/>
      <w:bookmarkEnd w:id="2"/>
      <w:commentRangeStart w:id="5"/>
      <w:r w:rsidRPr="00266493">
        <w:rPr>
          <w:rFonts w:asciiTheme="minorHAnsi" w:hAnsiTheme="minorHAnsi" w:cstheme="minorHAnsi"/>
        </w:rPr>
        <w:t>Description</w:t>
      </w:r>
      <w:bookmarkEnd w:id="3"/>
      <w:bookmarkEnd w:id="4"/>
      <w:commentRangeEnd w:id="5"/>
      <w:r w:rsidR="00467659" w:rsidRPr="00266493">
        <w:rPr>
          <w:rStyle w:val="CommentReference"/>
          <w:rFonts w:asciiTheme="minorHAnsi" w:hAnsiTheme="minorHAnsi" w:cstheme="minorHAnsi"/>
          <w:b w:val="0"/>
        </w:rPr>
        <w:commentReference w:id="5"/>
      </w:r>
    </w:p>
    <w:p w14:paraId="545E5186" w14:textId="08CDBD16" w:rsidR="000534FD" w:rsidRPr="00266493" w:rsidRDefault="00467659" w:rsidP="00D35005">
      <w:pPr>
        <w:pStyle w:val="BodyText"/>
        <w:rPr>
          <w:rFonts w:asciiTheme="minorHAnsi" w:hAnsiTheme="minorHAnsi" w:cstheme="minorHAnsi"/>
        </w:rPr>
      </w:pPr>
      <w:bookmarkStart w:id="6" w:name="_Toc423410239"/>
      <w:bookmarkStart w:id="7" w:name="_Toc425054505"/>
      <w:bookmarkStart w:id="8" w:name="_Toc1530449"/>
      <w:r w:rsidRPr="00266493">
        <w:rPr>
          <w:rFonts w:asciiTheme="minorHAnsi" w:hAnsiTheme="minorHAnsi" w:cstheme="minorHAnsi"/>
        </w:rPr>
        <w:t>The goal of this use case is to authenticate a</w:t>
      </w:r>
      <w:r w:rsidR="00C2369C" w:rsidRPr="00266493">
        <w:rPr>
          <w:rFonts w:asciiTheme="minorHAnsi" w:hAnsiTheme="minorHAnsi" w:cstheme="minorHAnsi"/>
        </w:rPr>
        <w:t>n actor</w:t>
      </w:r>
      <w:r w:rsidRPr="00266493">
        <w:rPr>
          <w:rFonts w:asciiTheme="minorHAnsi" w:hAnsiTheme="minorHAnsi" w:cstheme="minorHAnsi"/>
        </w:rPr>
        <w:t xml:space="preserve"> based on the </w:t>
      </w:r>
      <w:r w:rsidR="003B0E14" w:rsidRPr="00266493">
        <w:rPr>
          <w:rFonts w:asciiTheme="minorHAnsi" w:hAnsiTheme="minorHAnsi" w:cstheme="minorHAnsi"/>
        </w:rPr>
        <w:t>username</w:t>
      </w:r>
      <w:r w:rsidRPr="00266493">
        <w:rPr>
          <w:rFonts w:asciiTheme="minorHAnsi" w:hAnsiTheme="minorHAnsi" w:cstheme="minorHAnsi"/>
        </w:rPr>
        <w:t xml:space="preserve"> and password entered, which is checked against a database and if successfully validated, the </w:t>
      </w:r>
      <w:r w:rsidR="00B94EE5" w:rsidRPr="00266493">
        <w:rPr>
          <w:rFonts w:asciiTheme="minorHAnsi" w:hAnsiTheme="minorHAnsi" w:cstheme="minorHAnsi"/>
        </w:rPr>
        <w:t>actor</w:t>
      </w:r>
      <w:r w:rsidRPr="00266493">
        <w:rPr>
          <w:rFonts w:asciiTheme="minorHAnsi" w:hAnsiTheme="minorHAnsi" w:cstheme="minorHAnsi"/>
        </w:rPr>
        <w:t xml:space="preserve"> will be able to access the website. </w:t>
      </w:r>
      <w:r w:rsidR="000534FD" w:rsidRPr="00266493">
        <w:rPr>
          <w:rFonts w:asciiTheme="minorHAnsi" w:hAnsiTheme="minorHAnsi" w:cstheme="minorHAnsi"/>
        </w:rPr>
        <w:t xml:space="preserve">When logged in, the </w:t>
      </w:r>
      <w:r w:rsidR="00B94EE5" w:rsidRPr="00266493">
        <w:rPr>
          <w:rFonts w:asciiTheme="minorHAnsi" w:hAnsiTheme="minorHAnsi" w:cstheme="minorHAnsi"/>
        </w:rPr>
        <w:t>actor</w:t>
      </w:r>
      <w:r w:rsidR="000534FD" w:rsidRPr="00266493">
        <w:rPr>
          <w:rFonts w:asciiTheme="minorHAnsi" w:hAnsiTheme="minorHAnsi" w:cstheme="minorHAnsi"/>
        </w:rPr>
        <w:t xml:space="preserve"> will have access according to his</w:t>
      </w:r>
      <w:r w:rsidR="00B94EE5" w:rsidRPr="00266493">
        <w:rPr>
          <w:rFonts w:asciiTheme="minorHAnsi" w:hAnsiTheme="minorHAnsi" w:cstheme="minorHAnsi"/>
        </w:rPr>
        <w:t xml:space="preserve"> or </w:t>
      </w:r>
      <w:r w:rsidR="000534FD" w:rsidRPr="00266493">
        <w:rPr>
          <w:rFonts w:asciiTheme="minorHAnsi" w:hAnsiTheme="minorHAnsi" w:cstheme="minorHAnsi"/>
        </w:rPr>
        <w:t xml:space="preserve">her credential. </w:t>
      </w:r>
    </w:p>
    <w:p w14:paraId="68B6868B" w14:textId="77777777" w:rsidR="00D35005" w:rsidRPr="00266493" w:rsidRDefault="00D35005" w:rsidP="00D35005">
      <w:pPr>
        <w:pStyle w:val="Heading1"/>
        <w:rPr>
          <w:rFonts w:asciiTheme="minorHAnsi" w:hAnsiTheme="minorHAnsi" w:cstheme="minorHAnsi"/>
        </w:rPr>
      </w:pPr>
      <w:bookmarkStart w:id="9" w:name="_Toc260998725"/>
      <w:bookmarkStart w:id="10" w:name="_Toc441067742"/>
      <w:r w:rsidRPr="00266493">
        <w:rPr>
          <w:rFonts w:asciiTheme="minorHAnsi" w:hAnsiTheme="minorHAnsi" w:cstheme="minorHAnsi"/>
        </w:rPr>
        <w:t>Included Use Cases</w:t>
      </w:r>
      <w:bookmarkEnd w:id="9"/>
      <w:bookmarkEnd w:id="10"/>
    </w:p>
    <w:p w14:paraId="3D5476B6" w14:textId="77777777" w:rsidR="00D35005" w:rsidRPr="00266493" w:rsidRDefault="00D35005" w:rsidP="00D35005">
      <w:pPr>
        <w:pStyle w:val="BodyText"/>
        <w:rPr>
          <w:rFonts w:asciiTheme="minorHAnsi" w:hAnsiTheme="minorHAnsi" w:cstheme="minorHAnsi"/>
        </w:rPr>
      </w:pPr>
      <w:r w:rsidRPr="00266493">
        <w:rPr>
          <w:rFonts w:asciiTheme="minorHAnsi" w:hAnsiTheme="minorHAnsi" w:cstheme="minorHAnsi"/>
        </w:rPr>
        <w:t>N/A</w:t>
      </w:r>
    </w:p>
    <w:p w14:paraId="6C5AF364" w14:textId="77777777" w:rsidR="00D35005" w:rsidRPr="00266493" w:rsidRDefault="00D35005" w:rsidP="00D35005">
      <w:pPr>
        <w:pStyle w:val="Heading1"/>
        <w:rPr>
          <w:rFonts w:asciiTheme="minorHAnsi" w:hAnsiTheme="minorHAnsi" w:cstheme="minorHAnsi"/>
        </w:rPr>
      </w:pPr>
      <w:bookmarkStart w:id="11" w:name="_Toc260998726"/>
      <w:bookmarkStart w:id="12" w:name="_Toc441067743"/>
      <w:r w:rsidRPr="00266493">
        <w:rPr>
          <w:rFonts w:asciiTheme="minorHAnsi" w:hAnsiTheme="minorHAnsi" w:cstheme="minorHAnsi"/>
        </w:rPr>
        <w:t>Preconditio</w:t>
      </w:r>
      <w:commentRangeStart w:id="13"/>
      <w:r w:rsidRPr="00266493">
        <w:rPr>
          <w:rFonts w:asciiTheme="minorHAnsi" w:hAnsiTheme="minorHAnsi" w:cstheme="minorHAnsi"/>
        </w:rPr>
        <w:t>ns</w:t>
      </w:r>
      <w:bookmarkEnd w:id="11"/>
      <w:bookmarkEnd w:id="12"/>
      <w:commentRangeEnd w:id="13"/>
      <w:r w:rsidR="009979F1" w:rsidRPr="00266493">
        <w:rPr>
          <w:rStyle w:val="CommentReference"/>
          <w:rFonts w:asciiTheme="minorHAnsi" w:hAnsiTheme="minorHAnsi" w:cstheme="minorHAnsi"/>
          <w:b w:val="0"/>
        </w:rPr>
        <w:commentReference w:id="13"/>
      </w:r>
    </w:p>
    <w:p w14:paraId="1CC680BB" w14:textId="149D0B52" w:rsidR="00D35005" w:rsidRPr="00266493" w:rsidRDefault="00AC0D2A" w:rsidP="00D35005">
      <w:pPr>
        <w:rPr>
          <w:rFonts w:cstheme="minorHAnsi"/>
        </w:rPr>
      </w:pPr>
      <w:r w:rsidRPr="00266493">
        <w:rPr>
          <w:rFonts w:cstheme="minorHAnsi"/>
        </w:rPr>
        <w:t xml:space="preserve">An account </w:t>
      </w:r>
      <w:r w:rsidR="003B0E14" w:rsidRPr="00266493">
        <w:rPr>
          <w:rFonts w:cstheme="minorHAnsi"/>
        </w:rPr>
        <w:t>exists for the actor.</w:t>
      </w:r>
    </w:p>
    <w:p w14:paraId="06454CBF" w14:textId="77777777" w:rsidR="00D35005" w:rsidRPr="00266493" w:rsidRDefault="00D35005" w:rsidP="00D35005">
      <w:pPr>
        <w:pStyle w:val="Heading1"/>
        <w:rPr>
          <w:rFonts w:asciiTheme="minorHAnsi" w:hAnsiTheme="minorHAnsi" w:cstheme="minorHAnsi"/>
        </w:rPr>
      </w:pPr>
      <w:bookmarkStart w:id="14" w:name="_Toc260998728"/>
      <w:bookmarkStart w:id="15" w:name="_Toc441067744"/>
      <w:r w:rsidRPr="00266493">
        <w:rPr>
          <w:rFonts w:asciiTheme="minorHAnsi" w:hAnsiTheme="minorHAnsi" w:cstheme="minorHAnsi"/>
        </w:rPr>
        <w:t xml:space="preserve">Flow of </w:t>
      </w:r>
      <w:commentRangeStart w:id="16"/>
      <w:r w:rsidRPr="00266493">
        <w:rPr>
          <w:rFonts w:asciiTheme="minorHAnsi" w:hAnsiTheme="minorHAnsi" w:cstheme="minorHAnsi"/>
        </w:rPr>
        <w:t>Events</w:t>
      </w:r>
      <w:bookmarkEnd w:id="6"/>
      <w:bookmarkEnd w:id="7"/>
      <w:bookmarkEnd w:id="8"/>
      <w:bookmarkEnd w:id="14"/>
      <w:bookmarkEnd w:id="15"/>
      <w:commentRangeEnd w:id="16"/>
      <w:r w:rsidR="00FC2330" w:rsidRPr="00266493">
        <w:rPr>
          <w:rStyle w:val="CommentReference"/>
          <w:rFonts w:asciiTheme="minorHAnsi" w:hAnsiTheme="minorHAnsi" w:cstheme="minorHAnsi"/>
          <w:b w:val="0"/>
        </w:rPr>
        <w:commentReference w:id="16"/>
      </w:r>
    </w:p>
    <w:p w14:paraId="2B9DE174" w14:textId="1BD62B73" w:rsidR="00D35005" w:rsidRPr="00266493" w:rsidRDefault="00D35005" w:rsidP="00D35005">
      <w:pPr>
        <w:pStyle w:val="Heading2"/>
        <w:rPr>
          <w:rFonts w:asciiTheme="minorHAnsi" w:hAnsiTheme="minorHAnsi" w:cstheme="minorHAnsi"/>
        </w:rPr>
      </w:pPr>
      <w:bookmarkStart w:id="17" w:name="_Toc423410240"/>
      <w:bookmarkStart w:id="18" w:name="_Toc425054506"/>
      <w:bookmarkStart w:id="19" w:name="_Toc1530450"/>
      <w:bookmarkStart w:id="20" w:name="_Toc260998729"/>
      <w:bookmarkStart w:id="21" w:name="_Toc441067745"/>
      <w:r w:rsidRPr="00266493">
        <w:rPr>
          <w:rFonts w:asciiTheme="minorHAnsi" w:hAnsiTheme="minorHAnsi" w:cstheme="minorHAnsi"/>
        </w:rPr>
        <w:t>Basic Flow</w:t>
      </w:r>
      <w:bookmarkEnd w:id="17"/>
      <w:bookmarkEnd w:id="18"/>
      <w:bookmarkEnd w:id="19"/>
      <w:bookmarkEnd w:id="20"/>
      <w:r w:rsidRPr="00266493">
        <w:rPr>
          <w:rFonts w:asciiTheme="minorHAnsi" w:hAnsiTheme="minorHAnsi" w:cstheme="minorHAnsi"/>
        </w:rPr>
        <w:t xml:space="preserve"> – </w:t>
      </w:r>
      <w:bookmarkStart w:id="22" w:name="_Toc1530451"/>
      <w:bookmarkEnd w:id="21"/>
      <w:bookmarkEnd w:id="22"/>
      <w:r w:rsidR="00F33BD6" w:rsidRPr="00266493">
        <w:rPr>
          <w:rFonts w:asciiTheme="minorHAnsi" w:hAnsiTheme="minorHAnsi" w:cstheme="minorHAnsi"/>
        </w:rPr>
        <w:t xml:space="preserve">The </w:t>
      </w:r>
      <w:r w:rsidR="00C2369C" w:rsidRPr="00266493">
        <w:rPr>
          <w:rFonts w:asciiTheme="minorHAnsi" w:hAnsiTheme="minorHAnsi" w:cstheme="minorHAnsi"/>
        </w:rPr>
        <w:t>actor</w:t>
      </w:r>
      <w:r w:rsidR="00F33BD6" w:rsidRPr="00266493">
        <w:rPr>
          <w:rFonts w:asciiTheme="minorHAnsi" w:hAnsiTheme="minorHAnsi" w:cstheme="minorHAnsi"/>
        </w:rPr>
        <w:t xml:space="preserve"> successfully logs into the website and </w:t>
      </w:r>
      <w:r w:rsidR="009979F1" w:rsidRPr="00266493">
        <w:rPr>
          <w:rFonts w:asciiTheme="minorHAnsi" w:hAnsiTheme="minorHAnsi" w:cstheme="minorHAnsi"/>
        </w:rPr>
        <w:t>can</w:t>
      </w:r>
      <w:r w:rsidR="00F33BD6" w:rsidRPr="00266493">
        <w:rPr>
          <w:rFonts w:asciiTheme="minorHAnsi" w:hAnsiTheme="minorHAnsi" w:cstheme="minorHAnsi"/>
        </w:rPr>
        <w:t xml:space="preserve"> access it according to his</w:t>
      </w:r>
      <w:r w:rsidR="00B94EE5" w:rsidRPr="00266493">
        <w:rPr>
          <w:rFonts w:asciiTheme="minorHAnsi" w:hAnsiTheme="minorHAnsi" w:cstheme="minorHAnsi"/>
        </w:rPr>
        <w:t xml:space="preserve"> or </w:t>
      </w:r>
      <w:r w:rsidR="00F33BD6" w:rsidRPr="00266493">
        <w:rPr>
          <w:rFonts w:asciiTheme="minorHAnsi" w:hAnsiTheme="minorHAnsi" w:cstheme="minorHAnsi"/>
        </w:rPr>
        <w:t>her access level</w:t>
      </w:r>
    </w:p>
    <w:p w14:paraId="62DEDD1B" w14:textId="05E4E1B8" w:rsidR="00D35005" w:rsidRPr="00266493" w:rsidRDefault="003B0E14" w:rsidP="003B0E14">
      <w:pPr>
        <w:pStyle w:val="ListParagraph"/>
        <w:numPr>
          <w:ilvl w:val="0"/>
          <w:numId w:val="2"/>
        </w:numPr>
        <w:rPr>
          <w:rFonts w:cstheme="minorHAnsi"/>
          <w:sz w:val="20"/>
          <w:szCs w:val="20"/>
        </w:rPr>
      </w:pPr>
      <w:r w:rsidRPr="00266493">
        <w:rPr>
          <w:rFonts w:cstheme="minorHAnsi"/>
          <w:sz w:val="20"/>
          <w:szCs w:val="20"/>
        </w:rPr>
        <w:t>This use case begins when the user accesses the login page</w:t>
      </w:r>
      <w:r w:rsidR="00F33BD6" w:rsidRPr="00266493">
        <w:rPr>
          <w:rFonts w:cstheme="minorHAnsi"/>
        </w:rPr>
        <w:t>.</w:t>
      </w:r>
    </w:p>
    <w:p w14:paraId="38B40605" w14:textId="4F330533" w:rsidR="00D818A2" w:rsidRPr="00266493" w:rsidRDefault="00D818A2" w:rsidP="00D818A2">
      <w:pPr>
        <w:pStyle w:val="ListParagraph"/>
        <w:rPr>
          <w:rFonts w:cstheme="minorHAnsi"/>
          <w:sz w:val="20"/>
          <w:szCs w:val="20"/>
        </w:rPr>
      </w:pPr>
    </w:p>
    <w:p w14:paraId="693F2C93" w14:textId="14F85B4D" w:rsidR="00D818A2" w:rsidRPr="00266493" w:rsidRDefault="00D35005" w:rsidP="00D818A2">
      <w:pPr>
        <w:pStyle w:val="BodyText"/>
        <w:numPr>
          <w:ilvl w:val="0"/>
          <w:numId w:val="2"/>
        </w:numPr>
        <w:rPr>
          <w:rFonts w:asciiTheme="minorHAnsi" w:hAnsiTheme="minorHAnsi" w:cstheme="minorHAnsi"/>
        </w:rPr>
      </w:pPr>
      <w:r w:rsidRPr="00266493">
        <w:rPr>
          <w:rFonts w:asciiTheme="minorHAnsi" w:hAnsiTheme="minorHAnsi" w:cstheme="minorHAnsi"/>
        </w:rPr>
        <w:t xml:space="preserve">The </w:t>
      </w:r>
      <w:r w:rsidR="00C2369C" w:rsidRPr="00266493">
        <w:rPr>
          <w:rFonts w:asciiTheme="minorHAnsi" w:hAnsiTheme="minorHAnsi" w:cstheme="minorHAnsi"/>
        </w:rPr>
        <w:t>actor</w:t>
      </w:r>
      <w:r w:rsidR="00F33BD6" w:rsidRPr="00266493">
        <w:rPr>
          <w:rFonts w:asciiTheme="minorHAnsi" w:hAnsiTheme="minorHAnsi" w:cstheme="minorHAnsi"/>
        </w:rPr>
        <w:t xml:space="preserve"> enters in a </w:t>
      </w:r>
      <w:r w:rsidR="003B0E14" w:rsidRPr="00266493">
        <w:rPr>
          <w:rFonts w:asciiTheme="minorHAnsi" w:hAnsiTheme="minorHAnsi" w:cstheme="minorHAnsi"/>
        </w:rPr>
        <w:t>username</w:t>
      </w:r>
      <w:r w:rsidR="00F33BD6" w:rsidRPr="00266493">
        <w:rPr>
          <w:rFonts w:asciiTheme="minorHAnsi" w:hAnsiTheme="minorHAnsi" w:cstheme="minorHAnsi"/>
        </w:rPr>
        <w:t xml:space="preserve"> and password</w:t>
      </w:r>
      <w:r w:rsidR="006B6A8F" w:rsidRPr="00266493">
        <w:rPr>
          <w:rFonts w:asciiTheme="minorHAnsi" w:hAnsiTheme="minorHAnsi" w:cstheme="minorHAnsi"/>
        </w:rPr>
        <w:t xml:space="preserve"> (see data requirement)</w:t>
      </w:r>
      <w:r w:rsidR="00F33BD6" w:rsidRPr="00266493">
        <w:rPr>
          <w:rFonts w:asciiTheme="minorHAnsi" w:hAnsiTheme="minorHAnsi" w:cstheme="minorHAnsi"/>
        </w:rPr>
        <w:t>.</w:t>
      </w:r>
    </w:p>
    <w:p w14:paraId="101AA52B" w14:textId="5F02C075" w:rsidR="00D818A2" w:rsidRPr="00266493" w:rsidRDefault="00D818A2" w:rsidP="00D35005">
      <w:pPr>
        <w:pStyle w:val="BodyText"/>
        <w:numPr>
          <w:ilvl w:val="0"/>
          <w:numId w:val="2"/>
        </w:numPr>
        <w:rPr>
          <w:rFonts w:asciiTheme="minorHAnsi" w:hAnsiTheme="minorHAnsi" w:cstheme="minorHAnsi"/>
        </w:rPr>
      </w:pPr>
      <w:r w:rsidRPr="00266493">
        <w:rPr>
          <w:rFonts w:asciiTheme="minorHAnsi" w:hAnsiTheme="minorHAnsi" w:cstheme="minorHAnsi"/>
        </w:rPr>
        <w:t>The system checks to make sure no fields are empty.</w:t>
      </w:r>
    </w:p>
    <w:p w14:paraId="251BFEFE" w14:textId="362D60BC" w:rsidR="00B94EE5" w:rsidRPr="00266493" w:rsidRDefault="00F33BD6" w:rsidP="00D35005">
      <w:pPr>
        <w:pStyle w:val="BodyText"/>
        <w:numPr>
          <w:ilvl w:val="0"/>
          <w:numId w:val="2"/>
        </w:numPr>
        <w:rPr>
          <w:rFonts w:asciiTheme="minorHAnsi" w:hAnsiTheme="minorHAnsi" w:cstheme="minorHAnsi"/>
        </w:rPr>
      </w:pPr>
      <w:r w:rsidRPr="00266493">
        <w:rPr>
          <w:rFonts w:asciiTheme="minorHAnsi" w:hAnsiTheme="minorHAnsi" w:cstheme="minorHAnsi"/>
        </w:rPr>
        <w:t xml:space="preserve">The </w:t>
      </w:r>
      <w:r w:rsidR="00C2369C" w:rsidRPr="00266493">
        <w:rPr>
          <w:rFonts w:asciiTheme="minorHAnsi" w:hAnsiTheme="minorHAnsi" w:cstheme="minorHAnsi"/>
          <w:highlight w:val="yellow"/>
        </w:rPr>
        <w:t>Authentication Service</w:t>
      </w:r>
      <w:r w:rsidRPr="00266493">
        <w:rPr>
          <w:rFonts w:asciiTheme="minorHAnsi" w:hAnsiTheme="minorHAnsi" w:cstheme="minorHAnsi"/>
        </w:rPr>
        <w:t xml:space="preserve"> checks the </w:t>
      </w:r>
      <w:r w:rsidR="00D818A2" w:rsidRPr="00266493">
        <w:rPr>
          <w:rFonts w:asciiTheme="minorHAnsi" w:hAnsiTheme="minorHAnsi" w:cstheme="minorHAnsi"/>
        </w:rPr>
        <w:t>username</w:t>
      </w:r>
      <w:r w:rsidRPr="00266493">
        <w:rPr>
          <w:rFonts w:asciiTheme="minorHAnsi" w:hAnsiTheme="minorHAnsi" w:cstheme="minorHAnsi"/>
        </w:rPr>
        <w:t xml:space="preserve"> and password against </w:t>
      </w:r>
      <w:r w:rsidR="00D818A2" w:rsidRPr="00266493">
        <w:rPr>
          <w:rFonts w:asciiTheme="minorHAnsi" w:hAnsiTheme="minorHAnsi" w:cstheme="minorHAnsi"/>
        </w:rPr>
        <w:t>the</w:t>
      </w:r>
      <w:r w:rsidRPr="00266493">
        <w:rPr>
          <w:rFonts w:asciiTheme="minorHAnsi" w:hAnsiTheme="minorHAnsi" w:cstheme="minorHAnsi"/>
        </w:rPr>
        <w:t xml:space="preserve"> database</w:t>
      </w:r>
      <w:r w:rsidR="00D818A2" w:rsidRPr="00266493">
        <w:rPr>
          <w:rFonts w:asciiTheme="minorHAnsi" w:hAnsiTheme="minorHAnsi" w:cstheme="minorHAnsi"/>
        </w:rPr>
        <w:t>.</w:t>
      </w:r>
    </w:p>
    <w:p w14:paraId="00AA79A0" w14:textId="5619744D" w:rsidR="00D35005" w:rsidRPr="00266493" w:rsidRDefault="00B94EE5" w:rsidP="00D35005">
      <w:pPr>
        <w:pStyle w:val="BodyText"/>
        <w:numPr>
          <w:ilvl w:val="0"/>
          <w:numId w:val="2"/>
        </w:numPr>
        <w:rPr>
          <w:rFonts w:asciiTheme="minorHAnsi" w:hAnsiTheme="minorHAnsi" w:cstheme="minorHAnsi"/>
        </w:rPr>
      </w:pPr>
      <w:r w:rsidRPr="00266493">
        <w:rPr>
          <w:rFonts w:asciiTheme="minorHAnsi" w:hAnsiTheme="minorHAnsi" w:cstheme="minorHAnsi"/>
        </w:rPr>
        <w:t xml:space="preserve">The </w:t>
      </w:r>
      <w:r w:rsidRPr="00266493">
        <w:rPr>
          <w:rFonts w:asciiTheme="minorHAnsi" w:hAnsiTheme="minorHAnsi" w:cstheme="minorHAnsi"/>
          <w:highlight w:val="yellow"/>
        </w:rPr>
        <w:t>Authentication Service</w:t>
      </w:r>
      <w:r w:rsidRPr="00266493">
        <w:rPr>
          <w:rFonts w:asciiTheme="minorHAnsi" w:hAnsiTheme="minorHAnsi" w:cstheme="minorHAnsi"/>
        </w:rPr>
        <w:t xml:space="preserve"> checks what </w:t>
      </w:r>
      <w:r w:rsidR="00F33BD6" w:rsidRPr="00266493">
        <w:rPr>
          <w:rFonts w:asciiTheme="minorHAnsi" w:hAnsiTheme="minorHAnsi" w:cstheme="minorHAnsi"/>
        </w:rPr>
        <w:t>permissions are available to the user</w:t>
      </w:r>
      <w:r w:rsidR="006B6A8F" w:rsidRPr="00266493">
        <w:rPr>
          <w:rFonts w:asciiTheme="minorHAnsi" w:hAnsiTheme="minorHAnsi" w:cstheme="minorHAnsi"/>
        </w:rPr>
        <w:t xml:space="preserve"> (see data requirement)</w:t>
      </w:r>
      <w:r w:rsidR="00F33BD6" w:rsidRPr="00266493">
        <w:rPr>
          <w:rFonts w:asciiTheme="minorHAnsi" w:hAnsiTheme="minorHAnsi" w:cstheme="minorHAnsi"/>
        </w:rPr>
        <w:t>.</w:t>
      </w:r>
    </w:p>
    <w:p w14:paraId="325D44B6" w14:textId="607B592C" w:rsidR="00370F1B" w:rsidRPr="00266493" w:rsidRDefault="00F33BD6" w:rsidP="003B0E14">
      <w:pPr>
        <w:pStyle w:val="BodyText"/>
        <w:numPr>
          <w:ilvl w:val="0"/>
          <w:numId w:val="2"/>
        </w:numPr>
        <w:rPr>
          <w:rFonts w:asciiTheme="minorHAnsi" w:hAnsiTheme="minorHAnsi" w:cstheme="minorHAnsi"/>
        </w:rPr>
      </w:pPr>
      <w:r w:rsidRPr="00266493">
        <w:rPr>
          <w:rFonts w:asciiTheme="minorHAnsi" w:hAnsiTheme="minorHAnsi" w:cstheme="minorHAnsi"/>
        </w:rPr>
        <w:t xml:space="preserve">The validation is </w:t>
      </w:r>
      <w:proofErr w:type="gramStart"/>
      <w:r w:rsidRPr="00266493">
        <w:rPr>
          <w:rFonts w:asciiTheme="minorHAnsi" w:hAnsiTheme="minorHAnsi" w:cstheme="minorHAnsi"/>
        </w:rPr>
        <w:t>successful</w:t>
      </w:r>
      <w:proofErr w:type="gramEnd"/>
      <w:r w:rsidRPr="00266493">
        <w:rPr>
          <w:rFonts w:asciiTheme="minorHAnsi" w:hAnsiTheme="minorHAnsi" w:cstheme="minorHAnsi"/>
        </w:rPr>
        <w:t xml:space="preserve"> and the user can access the website according to his</w:t>
      </w:r>
      <w:r w:rsidR="00B94EE5" w:rsidRPr="00266493">
        <w:rPr>
          <w:rFonts w:asciiTheme="minorHAnsi" w:hAnsiTheme="minorHAnsi" w:cstheme="minorHAnsi"/>
        </w:rPr>
        <w:t xml:space="preserve"> or </w:t>
      </w:r>
      <w:r w:rsidRPr="00266493">
        <w:rPr>
          <w:rFonts w:asciiTheme="minorHAnsi" w:hAnsiTheme="minorHAnsi" w:cstheme="minorHAnsi"/>
        </w:rPr>
        <w:t>her access level</w:t>
      </w:r>
      <w:r w:rsidR="00CF3C5F" w:rsidRPr="00266493">
        <w:rPr>
          <w:rFonts w:asciiTheme="minorHAnsi" w:hAnsiTheme="minorHAnsi" w:cstheme="minorHAnsi"/>
        </w:rPr>
        <w:t>.</w:t>
      </w:r>
    </w:p>
    <w:p w14:paraId="2708A513" w14:textId="77777777" w:rsidR="00D35005" w:rsidRPr="00266493" w:rsidRDefault="00D35005" w:rsidP="00D35005">
      <w:pPr>
        <w:pStyle w:val="BodyText"/>
        <w:numPr>
          <w:ilvl w:val="0"/>
          <w:numId w:val="2"/>
        </w:numPr>
        <w:rPr>
          <w:rFonts w:asciiTheme="minorHAnsi" w:hAnsiTheme="minorHAnsi" w:cstheme="minorHAnsi"/>
        </w:rPr>
      </w:pPr>
      <w:r w:rsidRPr="00266493">
        <w:rPr>
          <w:rFonts w:asciiTheme="minorHAnsi" w:hAnsiTheme="minorHAnsi" w:cstheme="minorHAnsi"/>
        </w:rPr>
        <w:t xml:space="preserve">The use case ends. </w:t>
      </w:r>
    </w:p>
    <w:p w14:paraId="11B19B5B" w14:textId="77777777" w:rsidR="00D35005" w:rsidRPr="00266493" w:rsidRDefault="00D35005" w:rsidP="00D35005">
      <w:pPr>
        <w:pStyle w:val="Heading2"/>
        <w:rPr>
          <w:rFonts w:asciiTheme="minorHAnsi" w:hAnsiTheme="minorHAnsi" w:cstheme="minorHAnsi"/>
        </w:rPr>
      </w:pPr>
      <w:bookmarkStart w:id="23" w:name="_Toc423410241"/>
      <w:bookmarkStart w:id="24" w:name="_Toc425054507"/>
      <w:bookmarkStart w:id="25" w:name="_Toc1530452"/>
      <w:bookmarkStart w:id="26" w:name="_Toc260998732"/>
      <w:bookmarkStart w:id="27" w:name="_Toc441067746"/>
      <w:r w:rsidRPr="00266493">
        <w:rPr>
          <w:rFonts w:asciiTheme="minorHAnsi" w:hAnsiTheme="minorHAnsi" w:cstheme="minorHAnsi"/>
        </w:rPr>
        <w:t>Alternative Flows</w:t>
      </w:r>
      <w:bookmarkEnd w:id="23"/>
      <w:bookmarkEnd w:id="24"/>
      <w:bookmarkEnd w:id="25"/>
      <w:bookmarkEnd w:id="26"/>
      <w:bookmarkEnd w:id="27"/>
    </w:p>
    <w:p w14:paraId="65A19BAE" w14:textId="77777777" w:rsidR="00D35005" w:rsidRPr="00266493" w:rsidRDefault="00D35005" w:rsidP="00D35005">
      <w:pPr>
        <w:ind w:left="360"/>
        <w:rPr>
          <w:rFonts w:cstheme="minorHAnsi"/>
        </w:rPr>
      </w:pPr>
      <w:r w:rsidRPr="00266493">
        <w:rPr>
          <w:rFonts w:cstheme="minorHAnsi"/>
        </w:rPr>
        <w:t>None</w:t>
      </w:r>
    </w:p>
    <w:p w14:paraId="03DE4B74" w14:textId="77777777" w:rsidR="00D35005" w:rsidRPr="00266493" w:rsidRDefault="00D35005" w:rsidP="00D35005">
      <w:pPr>
        <w:pStyle w:val="Heading2"/>
        <w:rPr>
          <w:rFonts w:asciiTheme="minorHAnsi" w:hAnsiTheme="minorHAnsi" w:cstheme="minorHAnsi"/>
        </w:rPr>
      </w:pPr>
      <w:bookmarkStart w:id="28" w:name="_Toc260998735"/>
      <w:bookmarkStart w:id="29" w:name="_Toc441067747"/>
      <w:bookmarkStart w:id="30" w:name="_Toc423410251"/>
      <w:bookmarkStart w:id="31" w:name="_Toc425054510"/>
      <w:bookmarkStart w:id="32" w:name="_Toc1530456"/>
      <w:r w:rsidRPr="00266493">
        <w:rPr>
          <w:rFonts w:asciiTheme="minorHAnsi" w:hAnsiTheme="minorHAnsi" w:cstheme="minorHAnsi"/>
        </w:rPr>
        <w:t xml:space="preserve">Exception </w:t>
      </w:r>
      <w:commentRangeStart w:id="33"/>
      <w:r w:rsidRPr="00266493">
        <w:rPr>
          <w:rFonts w:asciiTheme="minorHAnsi" w:hAnsiTheme="minorHAnsi" w:cstheme="minorHAnsi"/>
        </w:rPr>
        <w:t>Flows</w:t>
      </w:r>
      <w:bookmarkEnd w:id="28"/>
      <w:bookmarkEnd w:id="29"/>
      <w:commentRangeEnd w:id="33"/>
      <w:r w:rsidR="009979F1" w:rsidRPr="00266493">
        <w:rPr>
          <w:rStyle w:val="CommentReference"/>
          <w:rFonts w:asciiTheme="minorHAnsi" w:hAnsiTheme="minorHAnsi" w:cstheme="minorHAnsi"/>
          <w:b w:val="0"/>
        </w:rPr>
        <w:commentReference w:id="33"/>
      </w:r>
    </w:p>
    <w:p w14:paraId="5B1F1E8A" w14:textId="42D07FD4" w:rsidR="00D818A2" w:rsidRPr="00266493" w:rsidRDefault="00D818A2" w:rsidP="00D35005">
      <w:pPr>
        <w:rPr>
          <w:rFonts w:cstheme="minorHAnsi"/>
        </w:rPr>
      </w:pPr>
      <w:r w:rsidRPr="00266493">
        <w:rPr>
          <w:rFonts w:cstheme="minorHAnsi"/>
        </w:rPr>
        <w:t>E</w:t>
      </w:r>
      <w:r w:rsidR="000852F2" w:rsidRPr="00266493">
        <w:rPr>
          <w:rFonts w:cstheme="minorHAnsi"/>
        </w:rPr>
        <w:t>1</w:t>
      </w:r>
      <w:r w:rsidRPr="00266493">
        <w:rPr>
          <w:rFonts w:cstheme="minorHAnsi"/>
        </w:rPr>
        <w:t>: The</w:t>
      </w:r>
      <w:r w:rsidR="000852F2" w:rsidRPr="00266493">
        <w:rPr>
          <w:rFonts w:cstheme="minorHAnsi"/>
        </w:rPr>
        <w:t>re is missing information in the fields.</w:t>
      </w:r>
    </w:p>
    <w:p w14:paraId="53C4CA05" w14:textId="7EE432A0" w:rsidR="000852F2" w:rsidRPr="00266493" w:rsidRDefault="000852F2" w:rsidP="000852F2">
      <w:pPr>
        <w:pStyle w:val="ListParagraph"/>
        <w:numPr>
          <w:ilvl w:val="0"/>
          <w:numId w:val="11"/>
        </w:numPr>
        <w:rPr>
          <w:rFonts w:cstheme="minorHAnsi"/>
        </w:rPr>
      </w:pPr>
      <w:r w:rsidRPr="00266493">
        <w:rPr>
          <w:rFonts w:cstheme="minorHAnsi"/>
        </w:rPr>
        <w:t>This flow begins when the actor has left one or more fields blank.</w:t>
      </w:r>
    </w:p>
    <w:p w14:paraId="1377272D" w14:textId="54981BE4" w:rsidR="000852F2" w:rsidRPr="00266493" w:rsidRDefault="000852F2" w:rsidP="000852F2">
      <w:pPr>
        <w:pStyle w:val="ListParagraph"/>
        <w:numPr>
          <w:ilvl w:val="0"/>
          <w:numId w:val="11"/>
        </w:numPr>
        <w:rPr>
          <w:rFonts w:cstheme="minorHAnsi"/>
        </w:rPr>
      </w:pPr>
      <w:r w:rsidRPr="00266493">
        <w:rPr>
          <w:rFonts w:cstheme="minorHAnsi"/>
        </w:rPr>
        <w:t xml:space="preserve">The </w:t>
      </w:r>
      <w:r w:rsidRPr="00266493">
        <w:rPr>
          <w:rFonts w:cstheme="minorHAnsi"/>
          <w:highlight w:val="yellow"/>
        </w:rPr>
        <w:t>Authentication Service</w:t>
      </w:r>
      <w:r w:rsidRPr="00266493">
        <w:rPr>
          <w:rFonts w:cstheme="minorHAnsi"/>
        </w:rPr>
        <w:t xml:space="preserve"> checks to see that all fields contain data.</w:t>
      </w:r>
    </w:p>
    <w:p w14:paraId="3325CE54" w14:textId="77777777" w:rsidR="000852F2" w:rsidRPr="00266493" w:rsidRDefault="000852F2" w:rsidP="000852F2">
      <w:pPr>
        <w:pStyle w:val="ListParagraph"/>
        <w:numPr>
          <w:ilvl w:val="0"/>
          <w:numId w:val="11"/>
        </w:numPr>
        <w:rPr>
          <w:rFonts w:cstheme="minorHAnsi"/>
        </w:rPr>
      </w:pPr>
      <w:r w:rsidRPr="00266493">
        <w:rPr>
          <w:rFonts w:cstheme="minorHAnsi"/>
        </w:rPr>
        <w:t>The actor cannot access the website.</w:t>
      </w:r>
    </w:p>
    <w:p w14:paraId="6A72EE6A" w14:textId="050108D5" w:rsidR="000852F2" w:rsidRPr="00266493" w:rsidRDefault="000852F2" w:rsidP="000852F2">
      <w:pPr>
        <w:pStyle w:val="ListParagraph"/>
        <w:numPr>
          <w:ilvl w:val="0"/>
          <w:numId w:val="11"/>
        </w:numPr>
        <w:rPr>
          <w:rFonts w:cstheme="minorHAnsi"/>
        </w:rPr>
      </w:pPr>
      <w:r w:rsidRPr="00266493">
        <w:rPr>
          <w:rFonts w:cstheme="minorHAnsi"/>
        </w:rPr>
        <w:t>The use case ends.</w:t>
      </w:r>
    </w:p>
    <w:p w14:paraId="4BFE6890" w14:textId="77777777" w:rsidR="00D818A2" w:rsidRPr="00266493" w:rsidRDefault="00D818A2" w:rsidP="00D35005">
      <w:pPr>
        <w:rPr>
          <w:rFonts w:cstheme="minorHAnsi"/>
        </w:rPr>
      </w:pPr>
    </w:p>
    <w:p w14:paraId="020145DC" w14:textId="0F7C6AFA" w:rsidR="00D35005" w:rsidRPr="00266493" w:rsidRDefault="00D35005" w:rsidP="00D35005">
      <w:pPr>
        <w:rPr>
          <w:rFonts w:cstheme="minorHAnsi"/>
        </w:rPr>
      </w:pPr>
      <w:r w:rsidRPr="00266493">
        <w:rPr>
          <w:rFonts w:cstheme="minorHAnsi"/>
        </w:rPr>
        <w:t>E</w:t>
      </w:r>
      <w:r w:rsidR="000852F2" w:rsidRPr="00266493">
        <w:rPr>
          <w:rFonts w:cstheme="minorHAnsi"/>
        </w:rPr>
        <w:t>2</w:t>
      </w:r>
      <w:r w:rsidRPr="00266493">
        <w:rPr>
          <w:rFonts w:cstheme="minorHAnsi"/>
        </w:rPr>
        <w:t xml:space="preserve">: </w:t>
      </w:r>
      <w:r w:rsidR="00B94EE5" w:rsidRPr="00266493">
        <w:rPr>
          <w:rFonts w:cstheme="minorHAnsi"/>
        </w:rPr>
        <w:t>The actor enters in the wrong login and/or password.</w:t>
      </w:r>
    </w:p>
    <w:p w14:paraId="05E1BC8D" w14:textId="156E36C9" w:rsidR="00D35005" w:rsidRPr="00266493" w:rsidRDefault="00D35005" w:rsidP="00D35005">
      <w:pPr>
        <w:pStyle w:val="ListParagraph"/>
        <w:numPr>
          <w:ilvl w:val="0"/>
          <w:numId w:val="5"/>
        </w:numPr>
        <w:rPr>
          <w:rFonts w:cstheme="minorHAnsi"/>
        </w:rPr>
      </w:pPr>
      <w:r w:rsidRPr="00266493">
        <w:rPr>
          <w:rFonts w:cstheme="minorHAnsi"/>
        </w:rPr>
        <w:lastRenderedPageBreak/>
        <w:t xml:space="preserve">This flow begins when the </w:t>
      </w:r>
      <w:r w:rsidR="00B94EE5" w:rsidRPr="00266493">
        <w:rPr>
          <w:rFonts w:cstheme="minorHAnsi"/>
        </w:rPr>
        <w:t xml:space="preserve">actor enters in the wrong </w:t>
      </w:r>
      <w:r w:rsidR="000852F2" w:rsidRPr="00266493">
        <w:rPr>
          <w:rFonts w:cstheme="minorHAnsi"/>
        </w:rPr>
        <w:t>username</w:t>
      </w:r>
      <w:r w:rsidR="00B94EE5" w:rsidRPr="00266493">
        <w:rPr>
          <w:rFonts w:cstheme="minorHAnsi"/>
        </w:rPr>
        <w:t xml:space="preserve"> and/or password</w:t>
      </w:r>
      <w:r w:rsidRPr="00266493">
        <w:rPr>
          <w:rFonts w:cstheme="minorHAnsi"/>
        </w:rPr>
        <w:t xml:space="preserve">. Reference: basic flow step </w:t>
      </w:r>
      <w:r w:rsidR="00B94EE5" w:rsidRPr="00266493">
        <w:rPr>
          <w:rFonts w:cstheme="minorHAnsi"/>
        </w:rPr>
        <w:t>2</w:t>
      </w:r>
      <w:r w:rsidRPr="00266493">
        <w:rPr>
          <w:rFonts w:cstheme="minorHAnsi"/>
        </w:rPr>
        <w:t>.</w:t>
      </w:r>
    </w:p>
    <w:p w14:paraId="2A0228E0" w14:textId="3101AC66" w:rsidR="00B94EE5" w:rsidRPr="00266493" w:rsidRDefault="00B94EE5" w:rsidP="00D35005">
      <w:pPr>
        <w:pStyle w:val="ListParagraph"/>
        <w:numPr>
          <w:ilvl w:val="0"/>
          <w:numId w:val="5"/>
        </w:numPr>
        <w:rPr>
          <w:rFonts w:cstheme="minorHAnsi"/>
        </w:rPr>
      </w:pPr>
      <w:r w:rsidRPr="00266493">
        <w:rPr>
          <w:rFonts w:cstheme="minorHAnsi"/>
        </w:rPr>
        <w:t xml:space="preserve">The </w:t>
      </w:r>
      <w:r w:rsidRPr="00266493">
        <w:rPr>
          <w:rFonts w:cstheme="minorHAnsi"/>
          <w:highlight w:val="yellow"/>
        </w:rPr>
        <w:t xml:space="preserve">Authentication Service </w:t>
      </w:r>
      <w:r w:rsidRPr="00266493">
        <w:rPr>
          <w:rFonts w:cstheme="minorHAnsi"/>
        </w:rPr>
        <w:t xml:space="preserve">checks the </w:t>
      </w:r>
      <w:r w:rsidR="000852F2" w:rsidRPr="00266493">
        <w:rPr>
          <w:rFonts w:cstheme="minorHAnsi"/>
        </w:rPr>
        <w:t>username</w:t>
      </w:r>
      <w:r w:rsidRPr="00266493">
        <w:rPr>
          <w:rFonts w:cstheme="minorHAnsi"/>
        </w:rPr>
        <w:t xml:space="preserve"> and password against a database to make sure the </w:t>
      </w:r>
      <w:r w:rsidR="00293E14" w:rsidRPr="00266493">
        <w:rPr>
          <w:rFonts w:cstheme="minorHAnsi"/>
        </w:rPr>
        <w:t>actor</w:t>
      </w:r>
      <w:r w:rsidRPr="00266493">
        <w:rPr>
          <w:rFonts w:cstheme="minorHAnsi"/>
        </w:rPr>
        <w:t xml:space="preserve"> exi</w:t>
      </w:r>
      <w:r w:rsidR="00293E14" w:rsidRPr="00266493">
        <w:rPr>
          <w:rFonts w:cstheme="minorHAnsi"/>
        </w:rPr>
        <w:t>sts</w:t>
      </w:r>
      <w:r w:rsidRPr="00266493">
        <w:rPr>
          <w:rFonts w:cstheme="minorHAnsi"/>
        </w:rPr>
        <w:t>.</w:t>
      </w:r>
    </w:p>
    <w:p w14:paraId="49276100" w14:textId="2D1812EA" w:rsidR="00B94EE5" w:rsidRPr="00266493" w:rsidRDefault="00B94EE5" w:rsidP="00D35005">
      <w:pPr>
        <w:pStyle w:val="ListParagraph"/>
        <w:numPr>
          <w:ilvl w:val="0"/>
          <w:numId w:val="5"/>
        </w:numPr>
        <w:rPr>
          <w:rFonts w:cstheme="minorHAnsi"/>
        </w:rPr>
      </w:pPr>
      <w:r w:rsidRPr="00266493">
        <w:rPr>
          <w:rFonts w:cstheme="minorHAnsi"/>
        </w:rPr>
        <w:t xml:space="preserve">The </w:t>
      </w:r>
      <w:r w:rsidRPr="00266493">
        <w:rPr>
          <w:rFonts w:cstheme="minorHAnsi"/>
          <w:highlight w:val="yellow"/>
        </w:rPr>
        <w:t>Authentication Service</w:t>
      </w:r>
      <w:r w:rsidRPr="00266493">
        <w:rPr>
          <w:rFonts w:cstheme="minorHAnsi"/>
        </w:rPr>
        <w:t xml:space="preserve"> </w:t>
      </w:r>
      <w:r w:rsidR="00293E14" w:rsidRPr="00266493">
        <w:rPr>
          <w:rFonts w:cstheme="minorHAnsi"/>
        </w:rPr>
        <w:t>notifies the actor that it cannot find him or her in the database.</w:t>
      </w:r>
    </w:p>
    <w:p w14:paraId="22382E8C" w14:textId="0402EAE1" w:rsidR="00435EFD" w:rsidRPr="00266493" w:rsidRDefault="00435EFD" w:rsidP="00D35005">
      <w:pPr>
        <w:pStyle w:val="ListParagraph"/>
        <w:numPr>
          <w:ilvl w:val="0"/>
          <w:numId w:val="5"/>
        </w:numPr>
        <w:rPr>
          <w:rFonts w:cstheme="minorHAnsi"/>
        </w:rPr>
      </w:pPr>
      <w:r w:rsidRPr="00266493">
        <w:rPr>
          <w:rFonts w:cstheme="minorHAnsi"/>
        </w:rPr>
        <w:t xml:space="preserve">The actor cannot access the </w:t>
      </w:r>
      <w:r w:rsidR="00293E14" w:rsidRPr="00266493">
        <w:rPr>
          <w:rFonts w:cstheme="minorHAnsi"/>
        </w:rPr>
        <w:t>system</w:t>
      </w:r>
      <w:r w:rsidRPr="00266493">
        <w:rPr>
          <w:rFonts w:cstheme="minorHAnsi"/>
        </w:rPr>
        <w:t>.</w:t>
      </w:r>
    </w:p>
    <w:p w14:paraId="671B8F12" w14:textId="3B40FC9F" w:rsidR="00435EFD" w:rsidRPr="00266493" w:rsidRDefault="00435EFD" w:rsidP="00D35005">
      <w:pPr>
        <w:pStyle w:val="ListParagraph"/>
        <w:numPr>
          <w:ilvl w:val="0"/>
          <w:numId w:val="5"/>
        </w:numPr>
        <w:rPr>
          <w:rFonts w:cstheme="minorHAnsi"/>
        </w:rPr>
      </w:pPr>
      <w:r w:rsidRPr="00266493">
        <w:rPr>
          <w:rFonts w:cstheme="minorHAnsi"/>
        </w:rPr>
        <w:t xml:space="preserve">The </w:t>
      </w:r>
      <w:r w:rsidR="00293E14" w:rsidRPr="00266493">
        <w:rPr>
          <w:rFonts w:cstheme="minorHAnsi"/>
        </w:rPr>
        <w:t>system</w:t>
      </w:r>
      <w:r w:rsidRPr="00266493">
        <w:rPr>
          <w:rFonts w:cstheme="minorHAnsi"/>
        </w:rPr>
        <w:t xml:space="preserve"> prompts the actor to re-enter the </w:t>
      </w:r>
      <w:r w:rsidR="000852F2" w:rsidRPr="00266493">
        <w:rPr>
          <w:rFonts w:cstheme="minorHAnsi"/>
        </w:rPr>
        <w:t>username</w:t>
      </w:r>
      <w:r w:rsidRPr="00266493">
        <w:rPr>
          <w:rFonts w:cstheme="minorHAnsi"/>
        </w:rPr>
        <w:t xml:space="preserve"> and password.</w:t>
      </w:r>
    </w:p>
    <w:p w14:paraId="0E96D8E5" w14:textId="68568495" w:rsidR="006B6A8F" w:rsidRPr="00266493" w:rsidRDefault="00D35005" w:rsidP="009979F1">
      <w:pPr>
        <w:pStyle w:val="ListParagraph"/>
        <w:numPr>
          <w:ilvl w:val="0"/>
          <w:numId w:val="5"/>
        </w:numPr>
        <w:rPr>
          <w:rFonts w:cstheme="minorHAnsi"/>
        </w:rPr>
      </w:pPr>
      <w:r w:rsidRPr="00266493">
        <w:rPr>
          <w:rFonts w:cstheme="minorHAnsi"/>
        </w:rPr>
        <w:t>The use case ends.</w:t>
      </w:r>
    </w:p>
    <w:p w14:paraId="1369518F" w14:textId="3CDDF66D" w:rsidR="009979F1" w:rsidRPr="00266493" w:rsidRDefault="009979F1" w:rsidP="009979F1">
      <w:pPr>
        <w:rPr>
          <w:rFonts w:cstheme="minorHAnsi"/>
        </w:rPr>
      </w:pPr>
    </w:p>
    <w:p w14:paraId="2A438B44" w14:textId="4FC09283" w:rsidR="006B6A8F" w:rsidRPr="00266493" w:rsidRDefault="006B6A8F" w:rsidP="009979F1">
      <w:pPr>
        <w:rPr>
          <w:rFonts w:cstheme="minorHAnsi"/>
        </w:rPr>
      </w:pPr>
      <w:commentRangeStart w:id="34"/>
      <w:r w:rsidRPr="00266493">
        <w:rPr>
          <w:rFonts w:cstheme="minorHAnsi"/>
        </w:rPr>
        <w:t>Basic Flow for 4.1.4</w:t>
      </w:r>
      <w:commentRangeEnd w:id="34"/>
      <w:r w:rsidR="00D32C16" w:rsidRPr="00266493">
        <w:rPr>
          <w:rStyle w:val="CommentReference"/>
          <w:rFonts w:cstheme="minorHAnsi"/>
        </w:rPr>
        <w:commentReference w:id="34"/>
      </w:r>
    </w:p>
    <w:tbl>
      <w:tblPr>
        <w:tblStyle w:val="TableGrid"/>
        <w:tblW w:w="0" w:type="auto"/>
        <w:tblLook w:val="04A0" w:firstRow="1" w:lastRow="0" w:firstColumn="1" w:lastColumn="0" w:noHBand="0" w:noVBand="1"/>
      </w:tblPr>
      <w:tblGrid>
        <w:gridCol w:w="5035"/>
        <w:gridCol w:w="5035"/>
      </w:tblGrid>
      <w:tr w:rsidR="006B6A8F" w:rsidRPr="00266493" w14:paraId="778D4A1B" w14:textId="77777777" w:rsidTr="006B6A8F">
        <w:tc>
          <w:tcPr>
            <w:tcW w:w="5035" w:type="dxa"/>
          </w:tcPr>
          <w:p w14:paraId="722463D4" w14:textId="4429873D" w:rsidR="006B6A8F" w:rsidRPr="00266493" w:rsidRDefault="006B6A8F" w:rsidP="009979F1">
            <w:pPr>
              <w:rPr>
                <w:rFonts w:asciiTheme="minorHAnsi" w:hAnsiTheme="minorHAnsi" w:cstheme="minorHAnsi"/>
                <w:b/>
              </w:rPr>
            </w:pPr>
            <w:r w:rsidRPr="00266493">
              <w:rPr>
                <w:rFonts w:asciiTheme="minorHAnsi" w:hAnsiTheme="minorHAnsi" w:cstheme="minorHAnsi"/>
                <w:b/>
              </w:rPr>
              <w:t>Field Name</w:t>
            </w:r>
          </w:p>
        </w:tc>
        <w:tc>
          <w:tcPr>
            <w:tcW w:w="5035" w:type="dxa"/>
          </w:tcPr>
          <w:p w14:paraId="7916B792" w14:textId="795AB02B" w:rsidR="006B6A8F" w:rsidRPr="00266493" w:rsidRDefault="006B6A8F" w:rsidP="009979F1">
            <w:pPr>
              <w:rPr>
                <w:rFonts w:asciiTheme="minorHAnsi" w:hAnsiTheme="minorHAnsi" w:cstheme="minorHAnsi"/>
                <w:b/>
              </w:rPr>
            </w:pPr>
            <w:r w:rsidRPr="00266493">
              <w:rPr>
                <w:rFonts w:asciiTheme="minorHAnsi" w:hAnsiTheme="minorHAnsi" w:cstheme="minorHAnsi"/>
                <w:b/>
              </w:rPr>
              <w:t>Notes</w:t>
            </w:r>
          </w:p>
        </w:tc>
      </w:tr>
      <w:tr w:rsidR="006B6A8F" w:rsidRPr="00266493" w14:paraId="5B3FF181" w14:textId="77777777" w:rsidTr="006B6A8F">
        <w:tc>
          <w:tcPr>
            <w:tcW w:w="5035" w:type="dxa"/>
          </w:tcPr>
          <w:p w14:paraId="0260E792" w14:textId="4147287E" w:rsidR="006B6A8F" w:rsidRPr="00266493" w:rsidRDefault="006B6A8F" w:rsidP="009979F1">
            <w:pPr>
              <w:rPr>
                <w:rFonts w:asciiTheme="minorHAnsi" w:hAnsiTheme="minorHAnsi" w:cstheme="minorHAnsi"/>
              </w:rPr>
            </w:pPr>
            <w:r w:rsidRPr="00266493">
              <w:rPr>
                <w:rFonts w:asciiTheme="minorHAnsi" w:hAnsiTheme="minorHAnsi" w:cstheme="minorHAnsi"/>
              </w:rPr>
              <w:t>Student access</w:t>
            </w:r>
          </w:p>
        </w:tc>
        <w:tc>
          <w:tcPr>
            <w:tcW w:w="5035" w:type="dxa"/>
          </w:tcPr>
          <w:p w14:paraId="26D7C5D4" w14:textId="063D6358" w:rsidR="006B6A8F" w:rsidRPr="00266493" w:rsidRDefault="006B6A8F" w:rsidP="009979F1">
            <w:pPr>
              <w:rPr>
                <w:rFonts w:asciiTheme="minorHAnsi" w:hAnsiTheme="minorHAnsi" w:cstheme="minorHAnsi"/>
              </w:rPr>
            </w:pPr>
            <w:r w:rsidRPr="00266493">
              <w:rPr>
                <w:rFonts w:asciiTheme="minorHAnsi" w:hAnsiTheme="minorHAnsi" w:cstheme="minorHAnsi"/>
              </w:rPr>
              <w:t xml:space="preserve">On the website, the Student is given access to: </w:t>
            </w:r>
          </w:p>
          <w:p w14:paraId="5EADAB09" w14:textId="77777777" w:rsidR="006B6A8F" w:rsidRPr="00266493" w:rsidRDefault="006B6A8F" w:rsidP="006B6A8F">
            <w:pPr>
              <w:pStyle w:val="ListParagraph"/>
              <w:numPr>
                <w:ilvl w:val="0"/>
                <w:numId w:val="6"/>
              </w:numPr>
              <w:rPr>
                <w:rFonts w:asciiTheme="minorHAnsi" w:hAnsiTheme="minorHAnsi" w:cstheme="minorHAnsi"/>
              </w:rPr>
            </w:pPr>
            <w:r w:rsidRPr="00266493">
              <w:rPr>
                <w:rFonts w:asciiTheme="minorHAnsi" w:hAnsiTheme="minorHAnsi" w:cstheme="minorHAnsi"/>
              </w:rPr>
              <w:t>View live stream</w:t>
            </w:r>
          </w:p>
          <w:p w14:paraId="7A5DD824" w14:textId="77777777" w:rsidR="006B6A8F" w:rsidRPr="00266493" w:rsidRDefault="006B6A8F" w:rsidP="006B6A8F">
            <w:pPr>
              <w:pStyle w:val="ListParagraph"/>
              <w:numPr>
                <w:ilvl w:val="0"/>
                <w:numId w:val="6"/>
              </w:numPr>
              <w:rPr>
                <w:rFonts w:asciiTheme="minorHAnsi" w:hAnsiTheme="minorHAnsi" w:cstheme="minorHAnsi"/>
              </w:rPr>
            </w:pPr>
            <w:r w:rsidRPr="00266493">
              <w:rPr>
                <w:rFonts w:asciiTheme="minorHAnsi" w:hAnsiTheme="minorHAnsi" w:cstheme="minorHAnsi"/>
              </w:rPr>
              <w:t>View photos</w:t>
            </w:r>
          </w:p>
          <w:p w14:paraId="5AA085F5" w14:textId="00AD5446" w:rsidR="006B6A8F" w:rsidRPr="00266493" w:rsidRDefault="006B6A8F" w:rsidP="006B6A8F">
            <w:pPr>
              <w:pStyle w:val="ListParagraph"/>
              <w:numPr>
                <w:ilvl w:val="0"/>
                <w:numId w:val="6"/>
              </w:numPr>
              <w:rPr>
                <w:rFonts w:asciiTheme="minorHAnsi" w:hAnsiTheme="minorHAnsi" w:cstheme="minorHAnsi"/>
              </w:rPr>
            </w:pPr>
            <w:r w:rsidRPr="00266493">
              <w:rPr>
                <w:rFonts w:asciiTheme="minorHAnsi" w:hAnsiTheme="minorHAnsi" w:cstheme="minorHAnsi"/>
              </w:rPr>
              <w:t>Log out</w:t>
            </w:r>
          </w:p>
        </w:tc>
      </w:tr>
      <w:tr w:rsidR="006B6A8F" w:rsidRPr="00266493" w14:paraId="3BA3DBA2" w14:textId="77777777" w:rsidTr="006B6A8F">
        <w:tc>
          <w:tcPr>
            <w:tcW w:w="5035" w:type="dxa"/>
          </w:tcPr>
          <w:p w14:paraId="3F20C91D" w14:textId="33ADBCAA" w:rsidR="006B6A8F" w:rsidRPr="00266493" w:rsidRDefault="006B6A8F" w:rsidP="009979F1">
            <w:pPr>
              <w:rPr>
                <w:rFonts w:asciiTheme="minorHAnsi" w:hAnsiTheme="minorHAnsi" w:cstheme="minorHAnsi"/>
              </w:rPr>
            </w:pPr>
            <w:r w:rsidRPr="00266493">
              <w:rPr>
                <w:rFonts w:asciiTheme="minorHAnsi" w:hAnsiTheme="minorHAnsi" w:cstheme="minorHAnsi"/>
              </w:rPr>
              <w:t>Administrator access</w:t>
            </w:r>
          </w:p>
        </w:tc>
        <w:tc>
          <w:tcPr>
            <w:tcW w:w="5035" w:type="dxa"/>
          </w:tcPr>
          <w:p w14:paraId="55EE0941" w14:textId="77777777" w:rsidR="006B6A8F" w:rsidRPr="00266493" w:rsidRDefault="006B6A8F" w:rsidP="009979F1">
            <w:pPr>
              <w:rPr>
                <w:rFonts w:asciiTheme="minorHAnsi" w:hAnsiTheme="minorHAnsi" w:cstheme="minorHAnsi"/>
              </w:rPr>
            </w:pPr>
            <w:r w:rsidRPr="00266493">
              <w:rPr>
                <w:rFonts w:asciiTheme="minorHAnsi" w:hAnsiTheme="minorHAnsi" w:cstheme="minorHAnsi"/>
              </w:rPr>
              <w:t>On the website, the Administrator is given access to:</w:t>
            </w:r>
          </w:p>
          <w:p w14:paraId="5C9DA263" w14:textId="77777777"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View live stream</w:t>
            </w:r>
          </w:p>
          <w:p w14:paraId="69059498" w14:textId="77777777"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View photos</w:t>
            </w:r>
          </w:p>
          <w:p w14:paraId="728E76A6" w14:textId="77777777"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Log out</w:t>
            </w:r>
          </w:p>
          <w:p w14:paraId="5752E3AB" w14:textId="77777777"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Create class password</w:t>
            </w:r>
          </w:p>
          <w:p w14:paraId="0E30A648" w14:textId="77777777"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Change photo capture increment</w:t>
            </w:r>
          </w:p>
          <w:p w14:paraId="1DE137A9" w14:textId="77777777"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Delete student account</w:t>
            </w:r>
          </w:p>
          <w:p w14:paraId="0E59CAD7" w14:textId="72A0FA63"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View sign</w:t>
            </w:r>
            <w:r w:rsidR="008E77F2" w:rsidRPr="00266493">
              <w:rPr>
                <w:rFonts w:asciiTheme="minorHAnsi" w:hAnsiTheme="minorHAnsi" w:cstheme="minorHAnsi"/>
              </w:rPr>
              <w:t>-</w:t>
            </w:r>
            <w:r w:rsidRPr="00266493">
              <w:rPr>
                <w:rFonts w:asciiTheme="minorHAnsi" w:hAnsiTheme="minorHAnsi" w:cstheme="minorHAnsi"/>
              </w:rPr>
              <w:t>in log</w:t>
            </w:r>
          </w:p>
          <w:p w14:paraId="67D042E9" w14:textId="7AAE254A" w:rsidR="006B6A8F" w:rsidRPr="00266493" w:rsidRDefault="006B6A8F" w:rsidP="006B6A8F">
            <w:pPr>
              <w:pStyle w:val="ListParagraph"/>
              <w:numPr>
                <w:ilvl w:val="0"/>
                <w:numId w:val="7"/>
              </w:numPr>
              <w:rPr>
                <w:rFonts w:asciiTheme="minorHAnsi" w:hAnsiTheme="minorHAnsi" w:cstheme="minorHAnsi"/>
              </w:rPr>
            </w:pPr>
            <w:r w:rsidRPr="00266493">
              <w:rPr>
                <w:rFonts w:asciiTheme="minorHAnsi" w:hAnsiTheme="minorHAnsi" w:cstheme="minorHAnsi"/>
              </w:rPr>
              <w:t>Modify photo database</w:t>
            </w:r>
          </w:p>
        </w:tc>
      </w:tr>
    </w:tbl>
    <w:p w14:paraId="29C183C8" w14:textId="77777777" w:rsidR="006B6A8F" w:rsidRPr="00266493" w:rsidRDefault="006B6A8F" w:rsidP="009979F1">
      <w:pPr>
        <w:rPr>
          <w:rFonts w:cstheme="minorHAnsi"/>
        </w:rPr>
      </w:pPr>
    </w:p>
    <w:p w14:paraId="4E14F1F4" w14:textId="77777777" w:rsidR="00D35005" w:rsidRPr="00266493" w:rsidRDefault="00D35005" w:rsidP="00D35005">
      <w:pPr>
        <w:pStyle w:val="Heading1"/>
        <w:rPr>
          <w:rFonts w:asciiTheme="minorHAnsi" w:hAnsiTheme="minorHAnsi" w:cstheme="minorHAnsi"/>
        </w:rPr>
      </w:pPr>
      <w:bookmarkStart w:id="35" w:name="_Toc260998738"/>
      <w:bookmarkStart w:id="36" w:name="_Toc441067748"/>
      <w:commentRangeStart w:id="37"/>
      <w:r w:rsidRPr="00266493">
        <w:rPr>
          <w:rFonts w:asciiTheme="minorHAnsi" w:hAnsiTheme="minorHAnsi" w:cstheme="minorHAnsi"/>
        </w:rPr>
        <w:t>Requirements</w:t>
      </w:r>
      <w:bookmarkEnd w:id="30"/>
      <w:bookmarkEnd w:id="31"/>
      <w:bookmarkEnd w:id="32"/>
      <w:bookmarkEnd w:id="35"/>
      <w:bookmarkEnd w:id="36"/>
      <w:commentRangeEnd w:id="37"/>
      <w:r w:rsidR="0091646E" w:rsidRPr="00266493">
        <w:rPr>
          <w:rStyle w:val="CommentReference"/>
          <w:rFonts w:asciiTheme="minorHAnsi" w:hAnsiTheme="minorHAnsi" w:cstheme="minorHAnsi"/>
          <w:b w:val="0"/>
        </w:rPr>
        <w:commentReference w:id="37"/>
      </w:r>
    </w:p>
    <w:p w14:paraId="149309C4" w14:textId="1EDDB1C5" w:rsidR="00D35005" w:rsidRPr="00266493" w:rsidRDefault="008E77F2" w:rsidP="00D35005">
      <w:pPr>
        <w:pStyle w:val="Heading3"/>
        <w:rPr>
          <w:rFonts w:asciiTheme="minorHAnsi" w:hAnsiTheme="minorHAnsi" w:cstheme="minorHAnsi"/>
        </w:rPr>
      </w:pPr>
      <w:r w:rsidRPr="00266493">
        <w:rPr>
          <w:rFonts w:asciiTheme="minorHAnsi" w:hAnsiTheme="minorHAnsi" w:cstheme="minorHAnsi"/>
        </w:rPr>
        <w:t>Security Requirements</w:t>
      </w:r>
    </w:p>
    <w:p w14:paraId="14101D27" w14:textId="06857399" w:rsidR="00D35005" w:rsidRPr="00266493" w:rsidRDefault="008E77F2" w:rsidP="00B96453">
      <w:pPr>
        <w:pStyle w:val="ListParagraph"/>
        <w:numPr>
          <w:ilvl w:val="0"/>
          <w:numId w:val="4"/>
        </w:numPr>
        <w:rPr>
          <w:rFonts w:cstheme="minorHAnsi"/>
        </w:rPr>
      </w:pPr>
      <w:r w:rsidRPr="00266493">
        <w:rPr>
          <w:rFonts w:cstheme="minorHAnsi"/>
        </w:rPr>
        <w:t>The password shall never be viewable upon sign-in.</w:t>
      </w:r>
    </w:p>
    <w:p w14:paraId="48B062BD" w14:textId="69422C1E" w:rsidR="008E77F2" w:rsidRPr="00266493" w:rsidRDefault="008E77F2" w:rsidP="00B96453">
      <w:pPr>
        <w:pStyle w:val="ListParagraph"/>
        <w:numPr>
          <w:ilvl w:val="0"/>
          <w:numId w:val="4"/>
        </w:numPr>
        <w:rPr>
          <w:rFonts w:cstheme="minorHAnsi"/>
        </w:rPr>
      </w:pPr>
      <w:r w:rsidRPr="00266493">
        <w:rPr>
          <w:rFonts w:cstheme="minorHAnsi"/>
        </w:rPr>
        <w:t>An actor shall only have one type of access, either student or ad</w:t>
      </w:r>
      <w:r w:rsidR="00FC5FCC" w:rsidRPr="00266493">
        <w:rPr>
          <w:rFonts w:cstheme="minorHAnsi"/>
        </w:rPr>
        <w:t>ministrator level, never both.</w:t>
      </w:r>
    </w:p>
    <w:p w14:paraId="64EFC77B" w14:textId="18A68B86" w:rsidR="008E77F2" w:rsidRPr="00266493" w:rsidRDefault="008E77F2" w:rsidP="00B96453">
      <w:pPr>
        <w:pStyle w:val="ListParagraph"/>
        <w:numPr>
          <w:ilvl w:val="0"/>
          <w:numId w:val="4"/>
        </w:numPr>
        <w:rPr>
          <w:rFonts w:cstheme="minorHAnsi"/>
        </w:rPr>
      </w:pPr>
      <w:r w:rsidRPr="00266493">
        <w:rPr>
          <w:rFonts w:cstheme="minorHAnsi"/>
        </w:rPr>
        <w:t>Students shall only be given student level access.</w:t>
      </w:r>
    </w:p>
    <w:p w14:paraId="23EF2BE8" w14:textId="605F7E51" w:rsidR="008E77F2" w:rsidRPr="00266493" w:rsidRDefault="008E77F2" w:rsidP="00B96453">
      <w:pPr>
        <w:pStyle w:val="ListParagraph"/>
        <w:numPr>
          <w:ilvl w:val="0"/>
          <w:numId w:val="4"/>
        </w:numPr>
        <w:rPr>
          <w:rFonts w:cstheme="minorHAnsi"/>
        </w:rPr>
      </w:pPr>
      <w:r w:rsidRPr="00266493">
        <w:rPr>
          <w:rFonts w:cstheme="minorHAnsi"/>
        </w:rPr>
        <w:t>Administrators shall be given administrator level access.</w:t>
      </w:r>
    </w:p>
    <w:p w14:paraId="4EC0ED17" w14:textId="3186C839" w:rsidR="008E77F2" w:rsidRPr="00266493" w:rsidRDefault="008E77F2" w:rsidP="008E77F2">
      <w:pPr>
        <w:pStyle w:val="Heading3"/>
        <w:rPr>
          <w:rFonts w:asciiTheme="minorHAnsi" w:hAnsiTheme="minorHAnsi" w:cstheme="minorHAnsi"/>
        </w:rPr>
      </w:pPr>
      <w:r w:rsidRPr="00266493">
        <w:rPr>
          <w:rFonts w:asciiTheme="minorHAnsi" w:hAnsiTheme="minorHAnsi" w:cstheme="minorHAnsi"/>
        </w:rPr>
        <w:t>Scalability Requirements</w:t>
      </w:r>
    </w:p>
    <w:p w14:paraId="014B1D20" w14:textId="3B0EAFBD" w:rsidR="00FC5FCC" w:rsidRPr="00266493" w:rsidRDefault="008E77F2" w:rsidP="00FC5FCC">
      <w:pPr>
        <w:pStyle w:val="ListParagraph"/>
        <w:numPr>
          <w:ilvl w:val="0"/>
          <w:numId w:val="10"/>
        </w:numPr>
        <w:rPr>
          <w:rFonts w:cstheme="minorHAnsi"/>
        </w:rPr>
      </w:pPr>
      <w:r w:rsidRPr="00266493">
        <w:rPr>
          <w:rFonts w:cstheme="minorHAnsi"/>
        </w:rPr>
        <w:t>Multiple actors shall be able to log in and be verified simultaneously.</w:t>
      </w:r>
    </w:p>
    <w:p w14:paraId="731F0EBF" w14:textId="5E2020E6" w:rsidR="00FC5FCC" w:rsidRPr="00266493" w:rsidRDefault="00FC5FCC" w:rsidP="00FC5FCC">
      <w:pPr>
        <w:pStyle w:val="Heading3"/>
        <w:rPr>
          <w:rFonts w:asciiTheme="minorHAnsi" w:hAnsiTheme="minorHAnsi" w:cstheme="minorHAnsi"/>
        </w:rPr>
      </w:pPr>
      <w:r w:rsidRPr="00266493">
        <w:rPr>
          <w:rFonts w:asciiTheme="minorHAnsi" w:hAnsiTheme="minorHAnsi" w:cstheme="minorHAnsi"/>
        </w:rPr>
        <w:t>User Interface Requirements</w:t>
      </w:r>
    </w:p>
    <w:p w14:paraId="04BA8CDC" w14:textId="03F802CD" w:rsidR="00FC5FCC" w:rsidRPr="00266493" w:rsidRDefault="00FC5FCC" w:rsidP="00FC5FCC">
      <w:pPr>
        <w:pStyle w:val="ListParagraph"/>
        <w:numPr>
          <w:ilvl w:val="0"/>
          <w:numId w:val="9"/>
        </w:numPr>
        <w:rPr>
          <w:rFonts w:cstheme="minorHAnsi"/>
        </w:rPr>
      </w:pPr>
      <w:r w:rsidRPr="00266493">
        <w:rPr>
          <w:rFonts w:cstheme="minorHAnsi"/>
        </w:rPr>
        <w:t xml:space="preserve">The home page will only have two text boxes. One to type in the </w:t>
      </w:r>
      <w:r w:rsidR="00293E14" w:rsidRPr="00266493">
        <w:rPr>
          <w:rFonts w:cstheme="minorHAnsi"/>
        </w:rPr>
        <w:t xml:space="preserve">username and the other </w:t>
      </w:r>
      <w:r w:rsidRPr="00266493">
        <w:rPr>
          <w:rFonts w:cstheme="minorHAnsi"/>
        </w:rPr>
        <w:t>one to type in the password.</w:t>
      </w:r>
    </w:p>
    <w:p w14:paraId="53800823" w14:textId="20E6E165" w:rsidR="008E77F2" w:rsidRPr="00266493" w:rsidRDefault="00FC5FCC" w:rsidP="008E77F2">
      <w:pPr>
        <w:pStyle w:val="ListParagraph"/>
        <w:numPr>
          <w:ilvl w:val="0"/>
          <w:numId w:val="9"/>
        </w:numPr>
        <w:rPr>
          <w:rFonts w:cstheme="minorHAnsi"/>
        </w:rPr>
      </w:pPr>
      <w:r w:rsidRPr="00266493">
        <w:rPr>
          <w:rFonts w:cstheme="minorHAnsi"/>
        </w:rPr>
        <w:t>The home page will have a link</w:t>
      </w:r>
      <w:r w:rsidR="00293E14" w:rsidRPr="00266493">
        <w:rPr>
          <w:rFonts w:cstheme="minorHAnsi"/>
        </w:rPr>
        <w:t>/button</w:t>
      </w:r>
      <w:r w:rsidRPr="00266493">
        <w:rPr>
          <w:rFonts w:cstheme="minorHAnsi"/>
        </w:rPr>
        <w:t xml:space="preserve"> to create an account if the actor does not have a valid account.</w:t>
      </w:r>
    </w:p>
    <w:p w14:paraId="493B2B1F" w14:textId="77777777" w:rsidR="00D35005" w:rsidRPr="00266493" w:rsidRDefault="00D35005" w:rsidP="00D35005">
      <w:pPr>
        <w:pStyle w:val="Heading1"/>
        <w:rPr>
          <w:rFonts w:asciiTheme="minorHAnsi" w:hAnsiTheme="minorHAnsi" w:cstheme="minorHAnsi"/>
        </w:rPr>
      </w:pPr>
      <w:bookmarkStart w:id="38" w:name="_Toc423410255"/>
      <w:bookmarkStart w:id="39" w:name="_Toc425054514"/>
      <w:bookmarkStart w:id="40" w:name="_Toc1530460"/>
      <w:bookmarkStart w:id="41" w:name="_Toc260998749"/>
      <w:bookmarkStart w:id="42" w:name="_Toc441067754"/>
      <w:r w:rsidRPr="00266493">
        <w:rPr>
          <w:rFonts w:asciiTheme="minorHAnsi" w:hAnsiTheme="minorHAnsi" w:cstheme="minorHAnsi"/>
        </w:rPr>
        <w:lastRenderedPageBreak/>
        <w:t>Post-</w:t>
      </w:r>
      <w:commentRangeStart w:id="43"/>
      <w:r w:rsidRPr="00266493">
        <w:rPr>
          <w:rFonts w:asciiTheme="minorHAnsi" w:hAnsiTheme="minorHAnsi" w:cstheme="minorHAnsi"/>
        </w:rPr>
        <w:t>conditions</w:t>
      </w:r>
      <w:bookmarkEnd w:id="38"/>
      <w:bookmarkEnd w:id="39"/>
      <w:bookmarkEnd w:id="40"/>
      <w:bookmarkEnd w:id="41"/>
      <w:bookmarkEnd w:id="42"/>
      <w:commentRangeEnd w:id="43"/>
      <w:r w:rsidR="008B579F" w:rsidRPr="00266493">
        <w:rPr>
          <w:rStyle w:val="CommentReference"/>
          <w:rFonts w:asciiTheme="minorHAnsi" w:hAnsiTheme="minorHAnsi" w:cstheme="minorHAnsi"/>
          <w:b w:val="0"/>
        </w:rPr>
        <w:commentReference w:id="43"/>
      </w:r>
    </w:p>
    <w:p w14:paraId="7DF228D0" w14:textId="6050F027" w:rsidR="00D35005" w:rsidRPr="00266493" w:rsidRDefault="00C524A9" w:rsidP="00D35005">
      <w:pPr>
        <w:pStyle w:val="ListParagraph"/>
        <w:numPr>
          <w:ilvl w:val="0"/>
          <w:numId w:val="3"/>
        </w:numPr>
        <w:rPr>
          <w:rStyle w:val="Emphasis"/>
          <w:rFonts w:cstheme="minorHAnsi"/>
          <w:b/>
        </w:rPr>
      </w:pPr>
      <w:r w:rsidRPr="00266493">
        <w:rPr>
          <w:rStyle w:val="Emphasis"/>
          <w:rFonts w:cstheme="minorHAnsi"/>
        </w:rPr>
        <w:t xml:space="preserve">The system </w:t>
      </w:r>
      <w:r w:rsidR="0081378E" w:rsidRPr="00266493">
        <w:rPr>
          <w:rStyle w:val="Emphasis"/>
          <w:rFonts w:cstheme="minorHAnsi"/>
        </w:rPr>
        <w:t xml:space="preserve">sends the actor to the </w:t>
      </w:r>
      <w:r w:rsidR="00293E14" w:rsidRPr="00266493">
        <w:rPr>
          <w:rStyle w:val="Emphasis"/>
          <w:rFonts w:cstheme="minorHAnsi"/>
        </w:rPr>
        <w:t>home</w:t>
      </w:r>
      <w:r w:rsidR="0081378E" w:rsidRPr="00266493">
        <w:rPr>
          <w:rStyle w:val="Emphasis"/>
          <w:rFonts w:cstheme="minorHAnsi"/>
        </w:rPr>
        <w:t xml:space="preserve"> page of the website after the Basic Flow. Access of the website is given according to the access level</w:t>
      </w:r>
      <w:r w:rsidR="005C4A5F" w:rsidRPr="00266493">
        <w:rPr>
          <w:rStyle w:val="Emphasis"/>
          <w:rFonts w:cstheme="minorHAnsi"/>
        </w:rPr>
        <w:t>.</w:t>
      </w:r>
      <w:r w:rsidR="008B579F" w:rsidRPr="00266493">
        <w:rPr>
          <w:rStyle w:val="Emphasis"/>
          <w:rFonts w:cstheme="minorHAnsi"/>
        </w:rPr>
        <w:t xml:space="preserve"> </w:t>
      </w:r>
    </w:p>
    <w:p w14:paraId="09E287BB" w14:textId="7D9C5B9E" w:rsidR="00D35005" w:rsidRPr="00266493" w:rsidRDefault="00C524A9" w:rsidP="00CD4664">
      <w:pPr>
        <w:pStyle w:val="ListParagraph"/>
        <w:numPr>
          <w:ilvl w:val="0"/>
          <w:numId w:val="3"/>
        </w:numPr>
        <w:rPr>
          <w:rStyle w:val="Emphasis"/>
          <w:rFonts w:cstheme="minorHAnsi"/>
        </w:rPr>
      </w:pPr>
      <w:r w:rsidRPr="00266493">
        <w:rPr>
          <w:rStyle w:val="Emphasis"/>
          <w:rFonts w:cstheme="minorHAnsi"/>
        </w:rPr>
        <w:t xml:space="preserve">The system </w:t>
      </w:r>
      <w:r w:rsidR="005C4A5F" w:rsidRPr="00266493">
        <w:rPr>
          <w:rStyle w:val="Emphasis"/>
          <w:rFonts w:cstheme="minorHAnsi"/>
        </w:rPr>
        <w:t xml:space="preserve">stays on the </w:t>
      </w:r>
      <w:r w:rsidR="00293E14" w:rsidRPr="00266493">
        <w:rPr>
          <w:rStyle w:val="Emphasis"/>
          <w:rFonts w:cstheme="minorHAnsi"/>
        </w:rPr>
        <w:t>login</w:t>
      </w:r>
      <w:r w:rsidR="005C4A5F" w:rsidRPr="00266493">
        <w:rPr>
          <w:rStyle w:val="Emphasis"/>
          <w:rFonts w:cstheme="minorHAnsi"/>
        </w:rPr>
        <w:t xml:space="preserve"> page of the website after the Exception Flow. The actor may re-enter the </w:t>
      </w:r>
      <w:r w:rsidR="00293E14" w:rsidRPr="00266493">
        <w:rPr>
          <w:rStyle w:val="Emphasis"/>
          <w:rFonts w:cstheme="minorHAnsi"/>
        </w:rPr>
        <w:t>username</w:t>
      </w:r>
      <w:r w:rsidR="005C4A5F" w:rsidRPr="00266493">
        <w:rPr>
          <w:rStyle w:val="Emphasis"/>
          <w:rFonts w:cstheme="minorHAnsi"/>
        </w:rPr>
        <w:t xml:space="preserve"> and password.</w:t>
      </w:r>
    </w:p>
    <w:p w14:paraId="527DCEF9" w14:textId="77777777" w:rsidR="00D35005" w:rsidRPr="00266493" w:rsidRDefault="00D35005" w:rsidP="00D35005">
      <w:pPr>
        <w:rPr>
          <w:rFonts w:cstheme="minorHAnsi"/>
          <w:i/>
          <w:iCs/>
        </w:rPr>
      </w:pPr>
    </w:p>
    <w:p w14:paraId="3F7A0F95" w14:textId="77777777" w:rsidR="00D35005" w:rsidRPr="00266493" w:rsidRDefault="00D35005" w:rsidP="00D35005">
      <w:pPr>
        <w:pStyle w:val="Heading1"/>
        <w:rPr>
          <w:rFonts w:asciiTheme="minorHAnsi" w:hAnsiTheme="minorHAnsi" w:cstheme="minorHAnsi"/>
        </w:rPr>
      </w:pPr>
      <w:bookmarkStart w:id="44" w:name="_Toc260998754"/>
      <w:bookmarkStart w:id="45" w:name="_Toc441067755"/>
      <w:bookmarkStart w:id="46" w:name="_Toc260998757"/>
      <w:r w:rsidRPr="00266493">
        <w:rPr>
          <w:rFonts w:asciiTheme="minorHAnsi" w:hAnsiTheme="minorHAnsi" w:cstheme="minorHAnsi"/>
        </w:rPr>
        <w:t xml:space="preserve">Notes &amp; Open </w:t>
      </w:r>
      <w:commentRangeStart w:id="47"/>
      <w:r w:rsidRPr="00266493">
        <w:rPr>
          <w:rFonts w:asciiTheme="minorHAnsi" w:hAnsiTheme="minorHAnsi" w:cstheme="minorHAnsi"/>
        </w:rPr>
        <w:t>Issues</w:t>
      </w:r>
      <w:bookmarkEnd w:id="44"/>
      <w:bookmarkEnd w:id="45"/>
      <w:commentRangeEnd w:id="47"/>
      <w:r w:rsidR="008B579F" w:rsidRPr="00266493">
        <w:rPr>
          <w:rStyle w:val="CommentReference"/>
          <w:rFonts w:asciiTheme="minorHAnsi" w:hAnsiTheme="minorHAnsi" w:cstheme="minorHAnsi"/>
          <w:b w:val="0"/>
        </w:rPr>
        <w:commentReference w:id="47"/>
      </w:r>
    </w:p>
    <w:p w14:paraId="4AFFEF2D" w14:textId="6BCF850E" w:rsidR="00D35005" w:rsidRPr="00266493" w:rsidRDefault="00D35005" w:rsidP="00D35005">
      <w:pPr>
        <w:rPr>
          <w:rFonts w:cstheme="minorHAnsi"/>
        </w:rPr>
      </w:pPr>
      <w:r w:rsidRPr="00266493">
        <w:rPr>
          <w:rFonts w:cstheme="minorHAnsi"/>
        </w:rPr>
        <w:t>Q1:</w:t>
      </w:r>
      <w:r w:rsidR="009B3A0D" w:rsidRPr="00266493">
        <w:rPr>
          <w:rFonts w:cstheme="minorHAnsi"/>
        </w:rPr>
        <w:t xml:space="preserve"> Should there b</w:t>
      </w:r>
      <w:r w:rsidR="00293E14" w:rsidRPr="00266493">
        <w:rPr>
          <w:rFonts w:cstheme="minorHAnsi"/>
        </w:rPr>
        <w:t>e</w:t>
      </w:r>
      <w:r w:rsidR="009B3A0D" w:rsidRPr="00266493">
        <w:rPr>
          <w:rFonts w:cstheme="minorHAnsi"/>
        </w:rPr>
        <w:t xml:space="preserve"> an option to show the password in case the actor wants to see what has been typed?</w:t>
      </w:r>
    </w:p>
    <w:p w14:paraId="578773F4" w14:textId="6A314673" w:rsidR="00D35005" w:rsidRPr="00266493" w:rsidRDefault="008063DD" w:rsidP="00D35005">
      <w:pPr>
        <w:rPr>
          <w:rFonts w:cstheme="minorHAnsi"/>
        </w:rPr>
      </w:pPr>
      <w:r w:rsidRPr="00266493">
        <w:rPr>
          <w:rFonts w:cstheme="minorHAnsi"/>
        </w:rPr>
        <w:t>Q2</w:t>
      </w:r>
      <w:r w:rsidR="00D35005" w:rsidRPr="00266493">
        <w:rPr>
          <w:rFonts w:cstheme="minorHAnsi"/>
        </w:rPr>
        <w:t xml:space="preserve">: </w:t>
      </w:r>
      <w:r w:rsidR="009B3A0D" w:rsidRPr="00266493">
        <w:rPr>
          <w:rFonts w:cstheme="minorHAnsi"/>
        </w:rPr>
        <w:t>Should there b</w:t>
      </w:r>
      <w:r w:rsidR="00293E14" w:rsidRPr="00266493">
        <w:rPr>
          <w:rFonts w:cstheme="minorHAnsi"/>
        </w:rPr>
        <w:t>e</w:t>
      </w:r>
      <w:r w:rsidR="009B3A0D" w:rsidRPr="00266493">
        <w:rPr>
          <w:rFonts w:cstheme="minorHAnsi"/>
        </w:rPr>
        <w:t xml:space="preserve"> a limit of retries to log in the system?</w:t>
      </w:r>
    </w:p>
    <w:p w14:paraId="5D64CE46" w14:textId="187E4F1E" w:rsidR="00293E14" w:rsidRPr="00266493" w:rsidRDefault="00293E14" w:rsidP="00D35005">
      <w:pPr>
        <w:rPr>
          <w:rFonts w:cstheme="minorHAnsi"/>
        </w:rPr>
      </w:pPr>
      <w:r w:rsidRPr="00266493">
        <w:rPr>
          <w:rFonts w:cstheme="minorHAnsi"/>
        </w:rPr>
        <w:t>A2: There are no limits of retries</w:t>
      </w:r>
    </w:p>
    <w:p w14:paraId="2CAB9BE4" w14:textId="4DE8702A" w:rsidR="00CF3C5F" w:rsidRPr="00266493" w:rsidRDefault="00CF3C5F" w:rsidP="00D35005">
      <w:pPr>
        <w:rPr>
          <w:rFonts w:cstheme="minorHAnsi"/>
        </w:rPr>
      </w:pPr>
      <w:r w:rsidRPr="00266493">
        <w:rPr>
          <w:rFonts w:cstheme="minorHAnsi"/>
        </w:rPr>
        <w:t>Q</w:t>
      </w:r>
      <w:r w:rsidR="002F00F6" w:rsidRPr="00266493">
        <w:rPr>
          <w:rFonts w:cstheme="minorHAnsi"/>
        </w:rPr>
        <w:t>3</w:t>
      </w:r>
      <w:r w:rsidRPr="00266493">
        <w:rPr>
          <w:rFonts w:cstheme="minorHAnsi"/>
        </w:rPr>
        <w:t xml:space="preserve">: Will there </w:t>
      </w:r>
      <w:proofErr w:type="spellStart"/>
      <w:r w:rsidRPr="00266493">
        <w:rPr>
          <w:rFonts w:cstheme="minorHAnsi"/>
        </w:rPr>
        <w:t>by</w:t>
      </w:r>
      <w:proofErr w:type="spellEnd"/>
      <w:r w:rsidRPr="00266493">
        <w:rPr>
          <w:rFonts w:cstheme="minorHAnsi"/>
        </w:rPr>
        <w:t xml:space="preserve"> a success message</w:t>
      </w:r>
      <w:r w:rsidR="002F00F6" w:rsidRPr="00266493">
        <w:rPr>
          <w:rFonts w:cstheme="minorHAnsi"/>
        </w:rPr>
        <w:t xml:space="preserve"> or should the actor be redirected to the home page</w:t>
      </w:r>
      <w:r w:rsidRPr="00266493">
        <w:rPr>
          <w:rFonts w:cstheme="minorHAnsi"/>
        </w:rPr>
        <w:t>?</w:t>
      </w:r>
    </w:p>
    <w:p w14:paraId="58488AC5" w14:textId="745CCE33" w:rsidR="00D35005" w:rsidRPr="00266493" w:rsidRDefault="002F00F6" w:rsidP="00D35005">
      <w:pPr>
        <w:rPr>
          <w:rFonts w:cstheme="minorHAnsi"/>
        </w:rPr>
      </w:pPr>
      <w:r w:rsidRPr="00266493">
        <w:rPr>
          <w:rFonts w:cstheme="minorHAnsi"/>
        </w:rPr>
        <w:t xml:space="preserve">A3: No success message, just redirect to the home page. </w:t>
      </w:r>
    </w:p>
    <w:p w14:paraId="72007B43" w14:textId="77777777" w:rsidR="00D35005" w:rsidRPr="00266493" w:rsidRDefault="00D35005" w:rsidP="00D35005">
      <w:pPr>
        <w:pStyle w:val="Heading1"/>
        <w:rPr>
          <w:rFonts w:asciiTheme="minorHAnsi" w:hAnsiTheme="minorHAnsi" w:cstheme="minorHAnsi"/>
        </w:rPr>
      </w:pPr>
      <w:bookmarkStart w:id="48" w:name="_Toc260998755"/>
      <w:bookmarkStart w:id="49" w:name="_Toc441067756"/>
      <w:r w:rsidRPr="00266493">
        <w:rPr>
          <w:rFonts w:asciiTheme="minorHAnsi" w:hAnsiTheme="minorHAnsi" w:cstheme="minorHAnsi"/>
        </w:rPr>
        <w:t>Out of Scope (Future Functionality)</w:t>
      </w:r>
      <w:bookmarkEnd w:id="48"/>
      <w:bookmarkEnd w:id="49"/>
    </w:p>
    <w:p w14:paraId="1785A610" w14:textId="77777777" w:rsidR="00D35005" w:rsidRPr="00266493" w:rsidRDefault="00D35005" w:rsidP="00D35005">
      <w:pPr>
        <w:rPr>
          <w:rFonts w:cstheme="minorHAnsi"/>
          <w:sz w:val="20"/>
          <w:szCs w:val="20"/>
        </w:rPr>
      </w:pPr>
      <w:r w:rsidRPr="00266493">
        <w:rPr>
          <w:rFonts w:cstheme="minorHAnsi"/>
          <w:sz w:val="20"/>
          <w:szCs w:val="20"/>
        </w:rPr>
        <w:t>None</w:t>
      </w:r>
    </w:p>
    <w:p w14:paraId="2B9FC4BC" w14:textId="77777777" w:rsidR="00266493" w:rsidRPr="00266493" w:rsidRDefault="00266493" w:rsidP="00D35005">
      <w:pPr>
        <w:rPr>
          <w:rFonts w:cstheme="minorHAnsi"/>
          <w:b/>
        </w:rPr>
      </w:pPr>
    </w:p>
    <w:p w14:paraId="2B4B303F" w14:textId="77777777" w:rsidR="00266493" w:rsidRPr="00266493" w:rsidRDefault="00266493" w:rsidP="00266493">
      <w:pPr>
        <w:pStyle w:val="Heading1"/>
        <w:numPr>
          <w:ilvl w:val="0"/>
          <w:numId w:val="0"/>
        </w:numPr>
        <w:rPr>
          <w:rFonts w:asciiTheme="minorHAnsi" w:hAnsiTheme="minorHAnsi" w:cstheme="minorHAnsi"/>
        </w:rPr>
      </w:pPr>
      <w:bookmarkStart w:id="50" w:name="_Toc441067757"/>
      <w:r w:rsidRPr="00266493">
        <w:rPr>
          <w:rFonts w:asciiTheme="minorHAnsi" w:hAnsiTheme="minorHAnsi" w:cstheme="minorHAnsi"/>
        </w:rPr>
        <w:t>Appendix A – Data Definition</w:t>
      </w:r>
      <w:bookmarkEnd w:id="50"/>
      <w:r w:rsidRPr="00266493">
        <w:rPr>
          <w:rFonts w:asciiTheme="minorHAnsi" w:hAnsiTheme="minorHAnsi" w:cstheme="minorHAnsi"/>
        </w:rPr>
        <w:t xml:space="preserve"> for Login information required</w:t>
      </w:r>
    </w:p>
    <w:p w14:paraId="7E86B374" w14:textId="77777777" w:rsidR="00266493" w:rsidRPr="00266493" w:rsidRDefault="00266493" w:rsidP="00266493">
      <w:pPr>
        <w:rPr>
          <w:rFonts w:cstheme="minorHAnsi"/>
        </w:rPr>
      </w:pPr>
    </w:p>
    <w:tbl>
      <w:tblPr>
        <w:tblStyle w:val="TableGrid"/>
        <w:tblW w:w="10507" w:type="dxa"/>
        <w:tblInd w:w="-252" w:type="dxa"/>
        <w:tblLook w:val="04A0" w:firstRow="1" w:lastRow="0" w:firstColumn="1" w:lastColumn="0" w:noHBand="0" w:noVBand="1"/>
      </w:tblPr>
      <w:tblGrid>
        <w:gridCol w:w="1680"/>
        <w:gridCol w:w="1731"/>
        <w:gridCol w:w="1426"/>
        <w:gridCol w:w="1596"/>
        <w:gridCol w:w="1313"/>
        <w:gridCol w:w="2761"/>
      </w:tblGrid>
      <w:tr w:rsidR="00266493" w:rsidRPr="00266493" w14:paraId="3B590BEC" w14:textId="77777777" w:rsidTr="00266493">
        <w:trPr>
          <w:tblHeader/>
        </w:trPr>
        <w:tc>
          <w:tcPr>
            <w:tcW w:w="1680" w:type="dxa"/>
            <w:shd w:val="clear" w:color="auto" w:fill="auto"/>
          </w:tcPr>
          <w:p w14:paraId="109F6FCA" w14:textId="77777777" w:rsidR="00266493" w:rsidRPr="00266493" w:rsidRDefault="00266493" w:rsidP="00504D07">
            <w:pPr>
              <w:rPr>
                <w:rFonts w:asciiTheme="minorHAnsi" w:hAnsiTheme="minorHAnsi" w:cstheme="minorHAnsi"/>
                <w:b/>
              </w:rPr>
            </w:pPr>
            <w:r w:rsidRPr="00266493">
              <w:rPr>
                <w:rFonts w:asciiTheme="minorHAnsi" w:hAnsiTheme="minorHAnsi" w:cstheme="minorHAnsi"/>
                <w:b/>
              </w:rPr>
              <w:t>Field Name</w:t>
            </w:r>
          </w:p>
        </w:tc>
        <w:tc>
          <w:tcPr>
            <w:tcW w:w="1731" w:type="dxa"/>
            <w:shd w:val="clear" w:color="auto" w:fill="auto"/>
          </w:tcPr>
          <w:p w14:paraId="4F905B98" w14:textId="77777777" w:rsidR="00266493" w:rsidRPr="00266493" w:rsidRDefault="00266493" w:rsidP="00504D07">
            <w:pPr>
              <w:rPr>
                <w:rFonts w:asciiTheme="minorHAnsi" w:hAnsiTheme="minorHAnsi" w:cstheme="minorHAnsi"/>
                <w:b/>
              </w:rPr>
            </w:pPr>
            <w:r w:rsidRPr="00266493">
              <w:rPr>
                <w:rFonts w:asciiTheme="minorHAnsi" w:hAnsiTheme="minorHAnsi" w:cstheme="minorHAnsi"/>
                <w:b/>
              </w:rPr>
              <w:t>Description</w:t>
            </w:r>
          </w:p>
        </w:tc>
        <w:tc>
          <w:tcPr>
            <w:tcW w:w="1426" w:type="dxa"/>
            <w:shd w:val="clear" w:color="auto" w:fill="auto"/>
          </w:tcPr>
          <w:p w14:paraId="7016AD6F" w14:textId="77777777" w:rsidR="00266493" w:rsidRPr="00266493" w:rsidRDefault="00266493" w:rsidP="00504D07">
            <w:pPr>
              <w:rPr>
                <w:rFonts w:asciiTheme="minorHAnsi" w:hAnsiTheme="minorHAnsi" w:cstheme="minorHAnsi"/>
                <w:b/>
              </w:rPr>
            </w:pPr>
            <w:r w:rsidRPr="00266493">
              <w:rPr>
                <w:rFonts w:asciiTheme="minorHAnsi" w:hAnsiTheme="minorHAnsi" w:cstheme="minorHAnsi"/>
                <w:b/>
              </w:rPr>
              <w:t>Type</w:t>
            </w:r>
          </w:p>
        </w:tc>
        <w:tc>
          <w:tcPr>
            <w:tcW w:w="1596" w:type="dxa"/>
            <w:shd w:val="clear" w:color="auto" w:fill="auto"/>
          </w:tcPr>
          <w:p w14:paraId="310865A6" w14:textId="77777777" w:rsidR="00266493" w:rsidRPr="00266493" w:rsidRDefault="00266493" w:rsidP="00504D07">
            <w:pPr>
              <w:rPr>
                <w:rFonts w:asciiTheme="minorHAnsi" w:hAnsiTheme="minorHAnsi" w:cstheme="minorHAnsi"/>
                <w:b/>
              </w:rPr>
            </w:pPr>
            <w:r w:rsidRPr="00266493">
              <w:rPr>
                <w:rFonts w:asciiTheme="minorHAnsi" w:hAnsiTheme="minorHAnsi" w:cstheme="minorHAnsi"/>
                <w:b/>
              </w:rPr>
              <w:t>Valid Values</w:t>
            </w:r>
          </w:p>
        </w:tc>
        <w:tc>
          <w:tcPr>
            <w:tcW w:w="1313" w:type="dxa"/>
            <w:shd w:val="clear" w:color="auto" w:fill="auto"/>
          </w:tcPr>
          <w:p w14:paraId="2A30618E" w14:textId="77777777" w:rsidR="00266493" w:rsidRPr="00266493" w:rsidRDefault="00266493" w:rsidP="00504D07">
            <w:pPr>
              <w:rPr>
                <w:rFonts w:asciiTheme="minorHAnsi" w:hAnsiTheme="minorHAnsi" w:cstheme="minorHAnsi"/>
                <w:b/>
              </w:rPr>
            </w:pPr>
            <w:r w:rsidRPr="00266493">
              <w:rPr>
                <w:rFonts w:asciiTheme="minorHAnsi" w:hAnsiTheme="minorHAnsi" w:cstheme="minorHAnsi"/>
                <w:b/>
              </w:rPr>
              <w:t>Default</w:t>
            </w:r>
          </w:p>
        </w:tc>
        <w:tc>
          <w:tcPr>
            <w:tcW w:w="2761" w:type="dxa"/>
            <w:shd w:val="clear" w:color="auto" w:fill="auto"/>
          </w:tcPr>
          <w:p w14:paraId="1D1B4CAB" w14:textId="77777777" w:rsidR="00266493" w:rsidRPr="00266493" w:rsidRDefault="00266493" w:rsidP="00504D07">
            <w:pPr>
              <w:rPr>
                <w:rFonts w:asciiTheme="minorHAnsi" w:hAnsiTheme="minorHAnsi" w:cstheme="minorHAnsi"/>
                <w:b/>
              </w:rPr>
            </w:pPr>
            <w:r w:rsidRPr="00266493">
              <w:rPr>
                <w:rFonts w:asciiTheme="minorHAnsi" w:hAnsiTheme="minorHAnsi" w:cstheme="minorHAnsi"/>
                <w:b/>
              </w:rPr>
              <w:t>Business Rules</w:t>
            </w:r>
          </w:p>
        </w:tc>
      </w:tr>
      <w:tr w:rsidR="00266493" w:rsidRPr="00266493" w14:paraId="3B17CAC8" w14:textId="77777777" w:rsidTr="00266493">
        <w:tc>
          <w:tcPr>
            <w:tcW w:w="1680" w:type="dxa"/>
            <w:shd w:val="clear" w:color="auto" w:fill="auto"/>
          </w:tcPr>
          <w:p w14:paraId="622B215E"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Username</w:t>
            </w:r>
          </w:p>
        </w:tc>
        <w:tc>
          <w:tcPr>
            <w:tcW w:w="1731" w:type="dxa"/>
            <w:shd w:val="clear" w:color="auto" w:fill="auto"/>
          </w:tcPr>
          <w:p w14:paraId="2BABFBAD"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User name</w:t>
            </w:r>
          </w:p>
        </w:tc>
        <w:tc>
          <w:tcPr>
            <w:tcW w:w="1426" w:type="dxa"/>
            <w:shd w:val="clear" w:color="auto" w:fill="auto"/>
          </w:tcPr>
          <w:p w14:paraId="7FE2DE3B"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Text</w:t>
            </w:r>
          </w:p>
        </w:tc>
        <w:tc>
          <w:tcPr>
            <w:tcW w:w="1596" w:type="dxa"/>
            <w:shd w:val="clear" w:color="auto" w:fill="auto"/>
          </w:tcPr>
          <w:p w14:paraId="3D747B17"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N/A</w:t>
            </w:r>
          </w:p>
        </w:tc>
        <w:tc>
          <w:tcPr>
            <w:tcW w:w="1313" w:type="dxa"/>
            <w:shd w:val="clear" w:color="auto" w:fill="auto"/>
          </w:tcPr>
          <w:p w14:paraId="38A2EC5C"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N/A</w:t>
            </w:r>
          </w:p>
        </w:tc>
        <w:tc>
          <w:tcPr>
            <w:tcW w:w="2761" w:type="dxa"/>
            <w:shd w:val="clear" w:color="auto" w:fill="auto"/>
          </w:tcPr>
          <w:p w14:paraId="5D525871"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Unique user name</w:t>
            </w:r>
          </w:p>
        </w:tc>
      </w:tr>
      <w:tr w:rsidR="00266493" w:rsidRPr="00266493" w14:paraId="1FC4EFDA" w14:textId="77777777" w:rsidTr="00266493">
        <w:tc>
          <w:tcPr>
            <w:tcW w:w="1680" w:type="dxa"/>
            <w:shd w:val="clear" w:color="auto" w:fill="auto"/>
          </w:tcPr>
          <w:p w14:paraId="1ACB2B6E"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Password</w:t>
            </w:r>
          </w:p>
        </w:tc>
        <w:tc>
          <w:tcPr>
            <w:tcW w:w="1731" w:type="dxa"/>
            <w:shd w:val="clear" w:color="auto" w:fill="auto"/>
          </w:tcPr>
          <w:p w14:paraId="7F4DED74"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Password</w:t>
            </w:r>
          </w:p>
        </w:tc>
        <w:tc>
          <w:tcPr>
            <w:tcW w:w="1426" w:type="dxa"/>
            <w:shd w:val="clear" w:color="auto" w:fill="auto"/>
          </w:tcPr>
          <w:p w14:paraId="6B9B7AD1" w14:textId="553D1537" w:rsidR="00266493" w:rsidRPr="00266493" w:rsidRDefault="00266493" w:rsidP="00504D07">
            <w:pPr>
              <w:rPr>
                <w:rFonts w:asciiTheme="minorHAnsi" w:hAnsiTheme="minorHAnsi" w:cstheme="minorHAnsi"/>
              </w:rPr>
            </w:pPr>
            <w:proofErr w:type="spellStart"/>
            <w:r>
              <w:rPr>
                <w:rFonts w:asciiTheme="minorHAnsi" w:hAnsiTheme="minorHAnsi" w:cstheme="minorHAnsi"/>
              </w:rPr>
              <w:t>bcrypt</w:t>
            </w:r>
            <w:proofErr w:type="spellEnd"/>
            <w:r>
              <w:rPr>
                <w:rFonts w:asciiTheme="minorHAnsi" w:hAnsiTheme="minorHAnsi" w:cstheme="minorHAnsi"/>
              </w:rPr>
              <w:t xml:space="preserve"> hash</w:t>
            </w:r>
          </w:p>
        </w:tc>
        <w:tc>
          <w:tcPr>
            <w:tcW w:w="1596" w:type="dxa"/>
            <w:shd w:val="clear" w:color="auto" w:fill="auto"/>
          </w:tcPr>
          <w:p w14:paraId="46C3918C"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N/A</w:t>
            </w:r>
          </w:p>
        </w:tc>
        <w:tc>
          <w:tcPr>
            <w:tcW w:w="1313" w:type="dxa"/>
            <w:shd w:val="clear" w:color="auto" w:fill="auto"/>
          </w:tcPr>
          <w:p w14:paraId="57B377CF" w14:textId="77777777" w:rsidR="00266493" w:rsidRPr="00266493" w:rsidRDefault="00266493" w:rsidP="00504D07">
            <w:pPr>
              <w:rPr>
                <w:rFonts w:asciiTheme="minorHAnsi" w:hAnsiTheme="minorHAnsi" w:cstheme="minorHAnsi"/>
              </w:rPr>
            </w:pPr>
            <w:r w:rsidRPr="00266493">
              <w:rPr>
                <w:rFonts w:asciiTheme="minorHAnsi" w:hAnsiTheme="minorHAnsi" w:cstheme="minorHAnsi"/>
              </w:rPr>
              <w:t>N/A</w:t>
            </w:r>
          </w:p>
        </w:tc>
        <w:tc>
          <w:tcPr>
            <w:tcW w:w="2761" w:type="dxa"/>
            <w:shd w:val="clear" w:color="auto" w:fill="auto"/>
          </w:tcPr>
          <w:p w14:paraId="1B0812C6" w14:textId="36F4A2B0" w:rsidR="00266493" w:rsidRPr="00266493" w:rsidRDefault="00266493" w:rsidP="00504D07">
            <w:pPr>
              <w:rPr>
                <w:rFonts w:asciiTheme="minorHAnsi" w:hAnsiTheme="minorHAnsi" w:cstheme="minorHAnsi"/>
              </w:rPr>
            </w:pPr>
            <w:r>
              <w:rPr>
                <w:rFonts w:asciiTheme="minorHAnsi" w:hAnsiTheme="minorHAnsi" w:cstheme="minorHAnsi"/>
              </w:rPr>
              <w:t>Hash code</w:t>
            </w:r>
          </w:p>
        </w:tc>
      </w:tr>
    </w:tbl>
    <w:p w14:paraId="61324154" w14:textId="77777777" w:rsidR="00266493" w:rsidRPr="00266493" w:rsidRDefault="00266493" w:rsidP="00266493">
      <w:pPr>
        <w:rPr>
          <w:rFonts w:cstheme="minorHAnsi"/>
        </w:rPr>
        <w:sectPr w:rsidR="00266493" w:rsidRPr="00266493">
          <w:headerReference w:type="default" r:id="rId10"/>
          <w:footerReference w:type="default" r:id="rId11"/>
          <w:pgSz w:w="15840" w:h="12240" w:orient="landscape"/>
          <w:pgMar w:top="1080" w:right="1440" w:bottom="1080" w:left="720" w:header="720" w:footer="720" w:gutter="0"/>
          <w:cols w:space="720"/>
          <w:formProt w:val="0"/>
          <w:docGrid w:linePitch="360" w:charSpace="4096"/>
        </w:sectPr>
      </w:pPr>
    </w:p>
    <w:p w14:paraId="7D407CDD" w14:textId="4ABF4776" w:rsidR="00D35005" w:rsidRPr="00266493" w:rsidRDefault="00D35005" w:rsidP="00D35005">
      <w:pPr>
        <w:rPr>
          <w:rFonts w:cstheme="minorHAnsi"/>
          <w:b/>
        </w:rPr>
      </w:pPr>
    </w:p>
    <w:p w14:paraId="205051F0" w14:textId="77777777" w:rsidR="0054268E" w:rsidRDefault="00235C8B" w:rsidP="0054268E">
      <w:pPr>
        <w:pStyle w:val="Heading1"/>
        <w:numPr>
          <w:ilvl w:val="0"/>
          <w:numId w:val="0"/>
        </w:numPr>
        <w:rPr>
          <w:rFonts w:asciiTheme="minorHAnsi" w:hAnsiTheme="minorHAnsi" w:cstheme="minorHAnsi"/>
        </w:rPr>
      </w:pPr>
      <w:r w:rsidRPr="00266493">
        <w:rPr>
          <w:rFonts w:asciiTheme="minorHAnsi" w:hAnsiTheme="minorHAnsi" w:cstheme="minorHAnsi"/>
        </w:rPr>
        <w:t xml:space="preserve">Appendix </w:t>
      </w:r>
      <w:r w:rsidR="00266493" w:rsidRPr="00266493">
        <w:rPr>
          <w:rFonts w:asciiTheme="minorHAnsi" w:hAnsiTheme="minorHAnsi" w:cstheme="minorHAnsi"/>
        </w:rPr>
        <w:t>B</w:t>
      </w:r>
      <w:r w:rsidRPr="00266493">
        <w:rPr>
          <w:rFonts w:asciiTheme="minorHAnsi" w:hAnsiTheme="minorHAnsi" w:cstheme="minorHAnsi"/>
        </w:rPr>
        <w:t>: State diagram</w:t>
      </w:r>
      <w:bookmarkEnd w:id="46"/>
    </w:p>
    <w:p w14:paraId="42C1A51F" w14:textId="42D92AEB" w:rsidR="00B4362C" w:rsidRPr="00266493" w:rsidRDefault="0054268E" w:rsidP="0054268E">
      <w:pPr>
        <w:pStyle w:val="Heading1"/>
        <w:numPr>
          <w:ilvl w:val="0"/>
          <w:numId w:val="0"/>
        </w:numPr>
        <w:rPr>
          <w:rFonts w:cstheme="minorHAnsi"/>
          <w:b w:val="0"/>
        </w:rPr>
        <w:sectPr w:rsidR="00B4362C" w:rsidRPr="00266493" w:rsidSect="00671697">
          <w:headerReference w:type="default" r:id="rId12"/>
          <w:footerReference w:type="default" r:id="rId13"/>
          <w:pgSz w:w="12240" w:h="15840" w:code="1"/>
          <w:pgMar w:top="1440" w:right="1080" w:bottom="720" w:left="1080" w:header="720" w:footer="720" w:gutter="0"/>
          <w:cols w:space="720"/>
          <w:docGrid w:linePitch="360"/>
        </w:sectPr>
      </w:pPr>
      <w:bookmarkStart w:id="51" w:name="_GoBack"/>
      <w:bookmarkEnd w:id="51"/>
      <w:r>
        <w:rPr>
          <w:noProof/>
        </w:rPr>
        <w:drawing>
          <wp:inline distT="0" distB="0" distL="0" distR="0" wp14:anchorId="075537AB" wp14:editId="6B455364">
            <wp:extent cx="3234055" cy="76282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055" cy="7628255"/>
                    </a:xfrm>
                    <a:prstGeom prst="rect">
                      <a:avLst/>
                    </a:prstGeom>
                    <a:noFill/>
                    <a:ln>
                      <a:noFill/>
                    </a:ln>
                  </pic:spPr>
                </pic:pic>
              </a:graphicData>
            </a:graphic>
          </wp:inline>
        </w:drawing>
      </w:r>
    </w:p>
    <w:p w14:paraId="7A9AC3C5" w14:textId="050EBC36" w:rsidR="0090402D" w:rsidRPr="00266493" w:rsidRDefault="0090402D" w:rsidP="0090402D">
      <w:pPr>
        <w:pStyle w:val="Heading1"/>
        <w:numPr>
          <w:ilvl w:val="0"/>
          <w:numId w:val="0"/>
        </w:numPr>
        <w:rPr>
          <w:rFonts w:asciiTheme="minorHAnsi" w:hAnsiTheme="minorHAnsi" w:cstheme="minorHAnsi"/>
        </w:rPr>
      </w:pPr>
      <w:bookmarkStart w:id="52" w:name="_Toc441067758"/>
      <w:r w:rsidRPr="00266493">
        <w:rPr>
          <w:rFonts w:asciiTheme="minorHAnsi" w:hAnsiTheme="minorHAnsi" w:cstheme="minorHAnsi"/>
        </w:rPr>
        <w:lastRenderedPageBreak/>
        <w:t xml:space="preserve">Appendix </w:t>
      </w:r>
      <w:r>
        <w:rPr>
          <w:rFonts w:asciiTheme="minorHAnsi" w:hAnsiTheme="minorHAnsi" w:cstheme="minorHAnsi"/>
        </w:rPr>
        <w:t>C</w:t>
      </w:r>
      <w:r w:rsidRPr="00266493">
        <w:rPr>
          <w:rFonts w:asciiTheme="minorHAnsi" w:hAnsiTheme="minorHAnsi" w:cstheme="minorHAnsi"/>
        </w:rPr>
        <w:t xml:space="preserve">: </w:t>
      </w:r>
      <w:r>
        <w:rPr>
          <w:rFonts w:asciiTheme="minorHAnsi" w:hAnsiTheme="minorHAnsi" w:cstheme="minorHAnsi"/>
        </w:rPr>
        <w:t>Sequence Diagram</w:t>
      </w:r>
    </w:p>
    <w:bookmarkEnd w:id="52"/>
    <w:p w14:paraId="55D322B8" w14:textId="0069DED2" w:rsidR="00D35005" w:rsidRDefault="00D35005" w:rsidP="00D35005">
      <w:pPr>
        <w:contextualSpacing/>
        <w:rPr>
          <w:rFonts w:cstheme="minorHAnsi"/>
        </w:rPr>
      </w:pPr>
    </w:p>
    <w:p w14:paraId="7895BD4E" w14:textId="77777777" w:rsidR="00B4362C" w:rsidRPr="00266493" w:rsidRDefault="00B4362C" w:rsidP="00D35005">
      <w:pPr>
        <w:contextualSpacing/>
        <w:rPr>
          <w:rFonts w:cstheme="minorHAnsi"/>
        </w:rPr>
      </w:pPr>
    </w:p>
    <w:p w14:paraId="5175D1E6" w14:textId="53CACCA0" w:rsidR="00423D83" w:rsidRPr="00266493" w:rsidRDefault="0054268E">
      <w:pPr>
        <w:rPr>
          <w:rFonts w:cstheme="minorHAnsi"/>
        </w:rPr>
      </w:pPr>
      <w:r>
        <w:rPr>
          <w:rFonts w:cstheme="minorHAnsi"/>
          <w:b/>
          <w:noProof/>
        </w:rPr>
        <w:drawing>
          <wp:inline distT="0" distB="0" distL="0" distR="0" wp14:anchorId="2618F55C" wp14:editId="26899F18">
            <wp:extent cx="6393815" cy="4648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3815" cy="4648200"/>
                    </a:xfrm>
                    <a:prstGeom prst="rect">
                      <a:avLst/>
                    </a:prstGeom>
                    <a:noFill/>
                    <a:ln>
                      <a:noFill/>
                    </a:ln>
                  </pic:spPr>
                </pic:pic>
              </a:graphicData>
            </a:graphic>
          </wp:inline>
        </w:drawing>
      </w:r>
    </w:p>
    <w:sectPr w:rsidR="00423D83" w:rsidRPr="00266493" w:rsidSect="00C84A1C">
      <w:pgSz w:w="12240" w:h="15840" w:code="1"/>
      <w:pgMar w:top="144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Yer Moua" w:date="2019-10-06T12:06:00Z" w:initials="YM">
    <w:p w14:paraId="53EA40A5" w14:textId="13ADE0F1" w:rsidR="00467659" w:rsidRDefault="00467659">
      <w:pPr>
        <w:pStyle w:val="CommentText"/>
      </w:pPr>
      <w:r>
        <w:rPr>
          <w:rStyle w:val="CommentReference"/>
        </w:rPr>
        <w:annotationRef/>
      </w:r>
      <w:r>
        <w:t xml:space="preserve">Description of Authenticate </w:t>
      </w:r>
      <w:r w:rsidR="00B94EE5">
        <w:t>Actor</w:t>
      </w:r>
      <w:r>
        <w:t xml:space="preserve"> use case</w:t>
      </w:r>
    </w:p>
  </w:comment>
  <w:comment w:id="13" w:author="Yer Moua" w:date="2019-10-06T12:48:00Z" w:initials="YM">
    <w:p w14:paraId="680B3112" w14:textId="76622816" w:rsidR="009979F1" w:rsidRDefault="009979F1">
      <w:pPr>
        <w:pStyle w:val="CommentText"/>
      </w:pPr>
      <w:r>
        <w:rPr>
          <w:rStyle w:val="CommentReference"/>
        </w:rPr>
        <w:annotationRef/>
      </w:r>
      <w:r>
        <w:t>Certain conditions must be met before an actor can log into the website and access its contents.</w:t>
      </w:r>
    </w:p>
  </w:comment>
  <w:comment w:id="16" w:author="Yer Moua" w:date="2019-10-06T13:03:00Z" w:initials="YM">
    <w:p w14:paraId="2BEF3EB3" w14:textId="2570D938" w:rsidR="00FC2330" w:rsidRDefault="00FC2330">
      <w:pPr>
        <w:pStyle w:val="CommentText"/>
      </w:pPr>
      <w:r>
        <w:rPr>
          <w:rStyle w:val="CommentReference"/>
        </w:rPr>
        <w:annotationRef/>
      </w:r>
      <w:r>
        <w:t xml:space="preserve">There is a Basic Flow and Exception Flow for this use case. There are also two </w:t>
      </w:r>
      <w:r w:rsidR="00D32C16">
        <w:t>simple data definitions.</w:t>
      </w:r>
    </w:p>
  </w:comment>
  <w:comment w:id="33" w:author="Yer Moua" w:date="2019-10-06T12:49:00Z" w:initials="YM">
    <w:p w14:paraId="024DA9E8" w14:textId="542E2BBB" w:rsidR="009979F1" w:rsidRDefault="009979F1">
      <w:pPr>
        <w:pStyle w:val="CommentText"/>
      </w:pPr>
      <w:r>
        <w:rPr>
          <w:rStyle w:val="CommentReference"/>
        </w:rPr>
        <w:annotationRef/>
      </w:r>
      <w:r>
        <w:t>There is an exception flow to showcase what happens when the wrong information has been entered.</w:t>
      </w:r>
    </w:p>
  </w:comment>
  <w:comment w:id="34" w:author="Yer Moua" w:date="2019-10-06T13:05:00Z" w:initials="YM">
    <w:p w14:paraId="7549F8CE" w14:textId="20DCD298" w:rsidR="00D32C16" w:rsidRDefault="00D32C16">
      <w:pPr>
        <w:pStyle w:val="CommentText"/>
      </w:pPr>
      <w:r>
        <w:rPr>
          <w:rStyle w:val="CommentReference"/>
        </w:rPr>
        <w:annotationRef/>
      </w:r>
      <w:r>
        <w:t>More in depth data definitions for what the Student and Administrator is given access to will be found in those particular use cases. For example, the data definitions for “View photos” is given in that use case document.</w:t>
      </w:r>
    </w:p>
  </w:comment>
  <w:comment w:id="37" w:author="Yer Moua" w:date="2019-10-06T13:02:00Z" w:initials="YM">
    <w:p w14:paraId="0DC431DD" w14:textId="7F2D38EE" w:rsidR="0091646E" w:rsidRDefault="0091646E">
      <w:pPr>
        <w:pStyle w:val="CommentText"/>
      </w:pPr>
      <w:r>
        <w:rPr>
          <w:rStyle w:val="CommentReference"/>
        </w:rPr>
        <w:annotationRef/>
      </w:r>
      <w:r>
        <w:t>These are the non-functional requirements that pertain to the Authenticate Actor use case.</w:t>
      </w:r>
    </w:p>
  </w:comment>
  <w:comment w:id="43" w:author="Yer Moua" w:date="2019-10-06T14:06:00Z" w:initials="YM">
    <w:p w14:paraId="4DA26567" w14:textId="45AE9C5E" w:rsidR="008B579F" w:rsidRDefault="008B579F">
      <w:pPr>
        <w:pStyle w:val="CommentText"/>
      </w:pPr>
      <w:r>
        <w:rPr>
          <w:rStyle w:val="CommentReference"/>
        </w:rPr>
        <w:annotationRef/>
      </w:r>
      <w:r>
        <w:t>One post condition is for Basic Flow, the other is for Exception Flow.</w:t>
      </w:r>
    </w:p>
  </w:comment>
  <w:comment w:id="47" w:author="Yer Moua" w:date="2019-10-06T14:05:00Z" w:initials="YM">
    <w:p w14:paraId="46D1270B" w14:textId="6E3DA2FB" w:rsidR="008B579F" w:rsidRDefault="008B579F">
      <w:pPr>
        <w:pStyle w:val="CommentText"/>
      </w:pPr>
      <w:r>
        <w:rPr>
          <w:rStyle w:val="CommentReference"/>
        </w:rPr>
        <w:annotationRef/>
      </w:r>
      <w:r>
        <w:t>Some of the answers to these questions may be changed over time according to the responses Biology professor.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EA40A5" w15:done="0"/>
  <w15:commentEx w15:paraId="680B3112" w15:done="0"/>
  <w15:commentEx w15:paraId="2BEF3EB3" w15:done="0"/>
  <w15:commentEx w15:paraId="024DA9E8" w15:done="0"/>
  <w15:commentEx w15:paraId="7549F8CE" w15:done="0"/>
  <w15:commentEx w15:paraId="0DC431DD" w15:done="0"/>
  <w15:commentEx w15:paraId="4DA26567" w15:done="0"/>
  <w15:commentEx w15:paraId="46D127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EA40A5" w16cid:durableId="2144573C"/>
  <w16cid:commentId w16cid:paraId="680B3112" w16cid:durableId="2144610C"/>
  <w16cid:commentId w16cid:paraId="2BEF3EB3" w16cid:durableId="21446494"/>
  <w16cid:commentId w16cid:paraId="024DA9E8" w16cid:durableId="21446167"/>
  <w16cid:commentId w16cid:paraId="7549F8CE" w16cid:durableId="214464FD"/>
  <w16cid:commentId w16cid:paraId="0DC431DD" w16cid:durableId="21446468"/>
  <w16cid:commentId w16cid:paraId="4DA26567" w16cid:durableId="2144735E"/>
  <w16cid:commentId w16cid:paraId="46D1270B" w16cid:durableId="21447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18AC" w14:textId="77777777" w:rsidR="00BD2DF3" w:rsidRDefault="00BD2DF3">
      <w:r>
        <w:separator/>
      </w:r>
    </w:p>
  </w:endnote>
  <w:endnote w:type="continuationSeparator" w:id="0">
    <w:p w14:paraId="20FFF763" w14:textId="77777777" w:rsidR="00BD2DF3" w:rsidRDefault="00BD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AE43D" w14:textId="77777777" w:rsidR="00266493" w:rsidRDefault="00266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379"/>
      <w:gridCol w:w="1701"/>
    </w:tblGrid>
    <w:tr w:rsidR="0021443A" w:rsidRPr="009C12CC" w14:paraId="341CF11F" w14:textId="77777777" w:rsidTr="0015358C">
      <w:tc>
        <w:tcPr>
          <w:tcW w:w="8568" w:type="dxa"/>
          <w:shd w:val="clear" w:color="auto" w:fill="auto"/>
        </w:tcPr>
        <w:p w14:paraId="56BFE684" w14:textId="77777777" w:rsidR="0021443A" w:rsidRPr="009C12CC" w:rsidRDefault="00BD2DF3" w:rsidP="0015358C">
          <w:pPr>
            <w:pStyle w:val="Footer"/>
            <w:jc w:val="center"/>
            <w:rPr>
              <w:rFonts w:ascii="Calibri" w:hAnsi="Calibri" w:cs="Arial"/>
              <w:sz w:val="16"/>
              <w:szCs w:val="16"/>
            </w:rPr>
          </w:pPr>
        </w:p>
      </w:tc>
      <w:tc>
        <w:tcPr>
          <w:tcW w:w="1728" w:type="dxa"/>
          <w:shd w:val="clear" w:color="auto" w:fill="auto"/>
        </w:tcPr>
        <w:p w14:paraId="1AFB41ED" w14:textId="100D2292" w:rsidR="0021443A" w:rsidRPr="009C12CC" w:rsidRDefault="00CD4664" w:rsidP="00221169">
          <w:pPr>
            <w:pStyle w:val="Footer"/>
            <w:rPr>
              <w:rFonts w:ascii="Calibri" w:hAnsi="Calibri" w:cs="Arial"/>
              <w:sz w:val="16"/>
              <w:szCs w:val="16"/>
            </w:rPr>
          </w:pPr>
          <w:r w:rsidRPr="009C12CC">
            <w:rPr>
              <w:rFonts w:ascii="Calibri" w:hAnsi="Calibri" w:cs="Arial"/>
              <w:sz w:val="16"/>
              <w:szCs w:val="16"/>
            </w:rPr>
            <w:t xml:space="preserve">Page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PAGE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2</w:t>
          </w:r>
          <w:r w:rsidRPr="009C12CC">
            <w:rPr>
              <w:rStyle w:val="PageNumber"/>
              <w:rFonts w:ascii="Calibri" w:hAnsi="Calibri" w:cs="Arial"/>
              <w:sz w:val="16"/>
              <w:szCs w:val="16"/>
            </w:rPr>
            <w:fldChar w:fldCharType="end"/>
          </w:r>
          <w:r w:rsidRPr="009C12CC">
            <w:rPr>
              <w:rStyle w:val="PageNumber"/>
              <w:rFonts w:ascii="Calibri" w:hAnsi="Calibri" w:cs="Arial"/>
              <w:sz w:val="16"/>
              <w:szCs w:val="16"/>
            </w:rPr>
            <w:t xml:space="preserve"> of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NUMPAGES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5</w:t>
          </w:r>
          <w:r w:rsidRPr="009C12CC">
            <w:rPr>
              <w:rStyle w:val="PageNumber"/>
              <w:rFonts w:ascii="Calibri" w:hAnsi="Calibri" w:cs="Arial"/>
              <w:sz w:val="16"/>
              <w:szCs w:val="16"/>
            </w:rPr>
            <w:fldChar w:fldCharType="end"/>
          </w:r>
        </w:p>
      </w:tc>
    </w:tr>
  </w:tbl>
  <w:p w14:paraId="555B0BCD" w14:textId="77777777" w:rsidR="0021443A" w:rsidRPr="009C12CC" w:rsidRDefault="00BD2DF3" w:rsidP="00205596">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D0F04" w14:textId="77777777" w:rsidR="00BD2DF3" w:rsidRDefault="00BD2DF3">
      <w:r>
        <w:separator/>
      </w:r>
    </w:p>
  </w:footnote>
  <w:footnote w:type="continuationSeparator" w:id="0">
    <w:p w14:paraId="4A44C22A" w14:textId="77777777" w:rsidR="00BD2DF3" w:rsidRDefault="00BD2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FC12" w14:textId="77777777" w:rsidR="00266493" w:rsidRDefault="00266493">
    <w:pPr>
      <w:pStyle w:val="Header"/>
      <w:tabs>
        <w:tab w:val="left" w:pos="0"/>
        <w:tab w:val="center" w:pos="5040"/>
        <w:tab w:val="right" w:pos="1008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054"/>
      <w:gridCol w:w="5026"/>
    </w:tblGrid>
    <w:tr w:rsidR="0021443A" w:rsidRPr="009C12CC" w14:paraId="7D5F5FCB" w14:textId="77777777" w:rsidTr="0015358C">
      <w:tc>
        <w:tcPr>
          <w:tcW w:w="5148" w:type="dxa"/>
          <w:shd w:val="clear" w:color="auto" w:fill="auto"/>
        </w:tcPr>
        <w:p w14:paraId="709678CE" w14:textId="48CCFBF1" w:rsidR="0021443A" w:rsidRPr="009C12CC" w:rsidRDefault="00467659" w:rsidP="000857C3">
          <w:pPr>
            <w:pStyle w:val="Header"/>
            <w:tabs>
              <w:tab w:val="left" w:pos="0"/>
              <w:tab w:val="center" w:pos="5040"/>
              <w:tab w:val="right" w:pos="10080"/>
            </w:tabs>
            <w:rPr>
              <w:rFonts w:ascii="Calibri" w:hAnsi="Calibri" w:cs="Arial"/>
              <w:szCs w:val="20"/>
            </w:rPr>
          </w:pPr>
          <w:r>
            <w:rPr>
              <w:rFonts w:ascii="Calibri" w:hAnsi="Calibri" w:cs="Arial"/>
              <w:szCs w:val="20"/>
            </w:rPr>
            <w:t xml:space="preserve">Authenticate </w:t>
          </w:r>
          <w:r w:rsidR="00B94EE5">
            <w:rPr>
              <w:rFonts w:ascii="Calibri" w:hAnsi="Calibri" w:cs="Arial"/>
              <w:szCs w:val="20"/>
            </w:rPr>
            <w:t>Actor</w:t>
          </w:r>
        </w:p>
      </w:tc>
      <w:tc>
        <w:tcPr>
          <w:tcW w:w="5148" w:type="dxa"/>
          <w:shd w:val="clear" w:color="auto" w:fill="auto"/>
        </w:tcPr>
        <w:p w14:paraId="57A5594A" w14:textId="77777777" w:rsidR="0021443A" w:rsidRPr="009C12CC" w:rsidRDefault="00BD2DF3" w:rsidP="001A7E7A">
          <w:pPr>
            <w:pStyle w:val="Header"/>
            <w:tabs>
              <w:tab w:val="left" w:pos="0"/>
              <w:tab w:val="center" w:pos="5040"/>
              <w:tab w:val="right" w:pos="10080"/>
            </w:tabs>
            <w:jc w:val="right"/>
            <w:rPr>
              <w:rFonts w:ascii="Calibri" w:hAnsi="Calibri" w:cs="Arial"/>
              <w:szCs w:val="20"/>
            </w:rPr>
          </w:pPr>
        </w:p>
      </w:tc>
    </w:tr>
  </w:tbl>
  <w:p w14:paraId="4EEAEEDF" w14:textId="77777777" w:rsidR="0021443A" w:rsidRPr="004E43B3" w:rsidRDefault="00CD4664" w:rsidP="00192E2D">
    <w:pPr>
      <w:pStyle w:val="Header"/>
      <w:tabs>
        <w:tab w:val="left" w:pos="0"/>
        <w:tab w:val="center" w:pos="5040"/>
        <w:tab w:val="right" w:pos="100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DB38C1"/>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85A68"/>
    <w:multiLevelType w:val="hybridMultilevel"/>
    <w:tmpl w:val="41C8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E0E8E"/>
    <w:multiLevelType w:val="hybridMultilevel"/>
    <w:tmpl w:val="C498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27022"/>
    <w:multiLevelType w:val="hybridMultilevel"/>
    <w:tmpl w:val="71AC4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1F3"/>
    <w:multiLevelType w:val="hybridMultilevel"/>
    <w:tmpl w:val="452E89B4"/>
    <w:lvl w:ilvl="0" w:tplc="8C589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B30BCB"/>
    <w:multiLevelType w:val="hybridMultilevel"/>
    <w:tmpl w:val="6D64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26A09"/>
    <w:multiLevelType w:val="hybridMultilevel"/>
    <w:tmpl w:val="FF980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C7183"/>
    <w:multiLevelType w:val="hybridMultilevel"/>
    <w:tmpl w:val="C72A4D4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3"/>
  </w:num>
  <w:num w:numId="5">
    <w:abstractNumId w:val="1"/>
  </w:num>
  <w:num w:numId="6">
    <w:abstractNumId w:val="5"/>
  </w:num>
  <w:num w:numId="7">
    <w:abstractNumId w:val="8"/>
  </w:num>
  <w:num w:numId="8">
    <w:abstractNumId w:val="7"/>
  </w:num>
  <w:num w:numId="9">
    <w:abstractNumId w:val="6"/>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 Moua">
    <w15:presenceInfo w15:providerId="Windows Live" w15:userId="72dd4a1233b1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05"/>
    <w:rsid w:val="000534FD"/>
    <w:rsid w:val="00054151"/>
    <w:rsid w:val="000852F2"/>
    <w:rsid w:val="000F124D"/>
    <w:rsid w:val="00174D92"/>
    <w:rsid w:val="00205600"/>
    <w:rsid w:val="00235C8B"/>
    <w:rsid w:val="00266493"/>
    <w:rsid w:val="00293E14"/>
    <w:rsid w:val="002C28F1"/>
    <w:rsid w:val="002F00F6"/>
    <w:rsid w:val="00370F1B"/>
    <w:rsid w:val="003A3745"/>
    <w:rsid w:val="003B0E14"/>
    <w:rsid w:val="003D77AB"/>
    <w:rsid w:val="00423D83"/>
    <w:rsid w:val="00435EFD"/>
    <w:rsid w:val="00467659"/>
    <w:rsid w:val="004B36AF"/>
    <w:rsid w:val="004F13EC"/>
    <w:rsid w:val="00521DE1"/>
    <w:rsid w:val="0054268E"/>
    <w:rsid w:val="005C4A5F"/>
    <w:rsid w:val="005E08D9"/>
    <w:rsid w:val="00654E68"/>
    <w:rsid w:val="00665D67"/>
    <w:rsid w:val="006B6A8F"/>
    <w:rsid w:val="006D0F8B"/>
    <w:rsid w:val="00702570"/>
    <w:rsid w:val="007B3005"/>
    <w:rsid w:val="007F7A85"/>
    <w:rsid w:val="008063DD"/>
    <w:rsid w:val="0081378E"/>
    <w:rsid w:val="008278C2"/>
    <w:rsid w:val="00831B0A"/>
    <w:rsid w:val="008B579F"/>
    <w:rsid w:val="008E77F2"/>
    <w:rsid w:val="0090402D"/>
    <w:rsid w:val="0091646E"/>
    <w:rsid w:val="00930270"/>
    <w:rsid w:val="00956019"/>
    <w:rsid w:val="009979F1"/>
    <w:rsid w:val="009B3A0D"/>
    <w:rsid w:val="009C1CE8"/>
    <w:rsid w:val="009E2A77"/>
    <w:rsid w:val="00A7652D"/>
    <w:rsid w:val="00AA0E51"/>
    <w:rsid w:val="00AC0D2A"/>
    <w:rsid w:val="00B4362C"/>
    <w:rsid w:val="00B94EE5"/>
    <w:rsid w:val="00B96453"/>
    <w:rsid w:val="00BA0239"/>
    <w:rsid w:val="00BD2DF3"/>
    <w:rsid w:val="00C14207"/>
    <w:rsid w:val="00C2369C"/>
    <w:rsid w:val="00C524A9"/>
    <w:rsid w:val="00CD4664"/>
    <w:rsid w:val="00CF3C5F"/>
    <w:rsid w:val="00D32C16"/>
    <w:rsid w:val="00D35005"/>
    <w:rsid w:val="00D42329"/>
    <w:rsid w:val="00D818A2"/>
    <w:rsid w:val="00E4448B"/>
    <w:rsid w:val="00E86E3D"/>
    <w:rsid w:val="00EF634C"/>
    <w:rsid w:val="00F33BD6"/>
    <w:rsid w:val="00F44D13"/>
    <w:rsid w:val="00F86F86"/>
    <w:rsid w:val="00FC2330"/>
    <w:rsid w:val="00FC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E6D3"/>
  <w15:chartTrackingRefBased/>
  <w15:docId w15:val="{1873D169-DD08-40FC-A45F-DBEBCD55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lain Text"/>
    <w:qFormat/>
    <w:rsid w:val="00D35005"/>
    <w:pPr>
      <w:spacing w:after="0" w:line="240" w:lineRule="auto"/>
    </w:pPr>
  </w:style>
  <w:style w:type="paragraph" w:styleId="Heading1">
    <w:name w:val="heading 1"/>
    <w:aliases w:val="Topic Heading 1,H1,h1,TestHeading1,th1,heading 1,l1"/>
    <w:basedOn w:val="Normal"/>
    <w:next w:val="Normal"/>
    <w:link w:val="Heading1Char"/>
    <w:qFormat/>
    <w:rsid w:val="00D35005"/>
    <w:pPr>
      <w:widowControl w:val="0"/>
      <w:numPr>
        <w:numId w:val="1"/>
      </w:numPr>
      <w:spacing w:before="24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D35005"/>
    <w:pPr>
      <w:numPr>
        <w:ilvl w:val="1"/>
      </w:numPr>
      <w:spacing w:after="120"/>
      <w:outlineLvl w:val="1"/>
    </w:pPr>
  </w:style>
  <w:style w:type="paragraph" w:styleId="Heading3">
    <w:name w:val="heading 3"/>
    <w:aliases w:val="Topic Sub Heading,H3,h3,heading 3,l3"/>
    <w:basedOn w:val="Heading1"/>
    <w:next w:val="Normal"/>
    <w:link w:val="Heading3Char"/>
    <w:qFormat/>
    <w:rsid w:val="00D35005"/>
    <w:pPr>
      <w:numPr>
        <w:ilvl w:val="2"/>
      </w:numPr>
      <w:outlineLvl w:val="2"/>
    </w:pPr>
    <w:rPr>
      <w:b w:val="0"/>
      <w:i/>
    </w:rPr>
  </w:style>
  <w:style w:type="paragraph" w:styleId="Heading4">
    <w:name w:val="heading 4"/>
    <w:aliases w:val="H4,l4"/>
    <w:basedOn w:val="Heading1"/>
    <w:next w:val="Normal"/>
    <w:link w:val="Heading4Char"/>
    <w:qFormat/>
    <w:rsid w:val="00D35005"/>
    <w:pPr>
      <w:numPr>
        <w:ilvl w:val="3"/>
      </w:numPr>
      <w:outlineLvl w:val="3"/>
    </w:pPr>
  </w:style>
  <w:style w:type="paragraph" w:styleId="Heading5">
    <w:name w:val="heading 5"/>
    <w:aliases w:val="H5,l5"/>
    <w:basedOn w:val="Normal"/>
    <w:next w:val="Normal"/>
    <w:link w:val="Heading5Char"/>
    <w:qFormat/>
    <w:rsid w:val="00D35005"/>
    <w:pPr>
      <w:widowControl w:val="0"/>
      <w:numPr>
        <w:ilvl w:val="4"/>
        <w:numId w:val="1"/>
      </w:numPr>
      <w:spacing w:before="240" w:line="240" w:lineRule="atLeast"/>
      <w:outlineLvl w:val="4"/>
    </w:pPr>
    <w:rPr>
      <w:rFonts w:ascii="Calibri" w:hAnsi="Calibri"/>
    </w:rPr>
  </w:style>
  <w:style w:type="paragraph" w:styleId="Heading6">
    <w:name w:val="heading 6"/>
    <w:aliases w:val="H6"/>
    <w:basedOn w:val="Normal"/>
    <w:next w:val="Normal"/>
    <w:link w:val="Heading6Char"/>
    <w:qFormat/>
    <w:rsid w:val="00D35005"/>
    <w:pPr>
      <w:widowControl w:val="0"/>
      <w:numPr>
        <w:ilvl w:val="5"/>
        <w:numId w:val="1"/>
      </w:numPr>
      <w:spacing w:before="240" w:line="240" w:lineRule="atLeast"/>
      <w:outlineLvl w:val="5"/>
    </w:pPr>
    <w:rPr>
      <w:rFonts w:ascii="Calibri" w:hAnsi="Calibri"/>
      <w:i/>
    </w:rPr>
  </w:style>
  <w:style w:type="paragraph" w:styleId="Heading7">
    <w:name w:val="heading 7"/>
    <w:aliases w:val="H7"/>
    <w:basedOn w:val="Normal"/>
    <w:next w:val="Normal"/>
    <w:link w:val="Heading7Char"/>
    <w:qFormat/>
    <w:rsid w:val="00D35005"/>
    <w:pPr>
      <w:widowControl w:val="0"/>
      <w:numPr>
        <w:ilvl w:val="6"/>
        <w:numId w:val="1"/>
      </w:numPr>
      <w:spacing w:before="240" w:line="240" w:lineRule="atLeast"/>
      <w:outlineLvl w:val="6"/>
    </w:pPr>
    <w:rPr>
      <w:rFonts w:ascii="Calibri" w:hAnsi="Calibri"/>
    </w:rPr>
  </w:style>
  <w:style w:type="paragraph" w:styleId="Heading8">
    <w:name w:val="heading 8"/>
    <w:aliases w:val="H8"/>
    <w:basedOn w:val="Normal"/>
    <w:next w:val="Normal"/>
    <w:link w:val="Heading8Char"/>
    <w:qFormat/>
    <w:rsid w:val="00D35005"/>
    <w:pPr>
      <w:widowControl w:val="0"/>
      <w:numPr>
        <w:ilvl w:val="7"/>
        <w:numId w:val="1"/>
      </w:numPr>
      <w:spacing w:before="240" w:line="240" w:lineRule="atLeast"/>
      <w:outlineLvl w:val="7"/>
    </w:pPr>
    <w:rPr>
      <w:rFonts w:ascii="Calibri" w:hAnsi="Calibri"/>
      <w:i/>
    </w:rPr>
  </w:style>
  <w:style w:type="paragraph" w:styleId="Heading9">
    <w:name w:val="heading 9"/>
    <w:aliases w:val="H9"/>
    <w:basedOn w:val="Normal"/>
    <w:next w:val="Normal"/>
    <w:link w:val="Heading9Char"/>
    <w:qFormat/>
    <w:rsid w:val="00D35005"/>
    <w:pPr>
      <w:widowControl w:val="0"/>
      <w:numPr>
        <w:ilvl w:val="8"/>
        <w:numId w:val="1"/>
      </w:numPr>
      <w:spacing w:before="24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D35005"/>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D35005"/>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D35005"/>
    <w:rPr>
      <w:rFonts w:ascii="Calibri" w:hAnsi="Calibri" w:cs="Arial"/>
      <w:i/>
    </w:rPr>
  </w:style>
  <w:style w:type="character" w:customStyle="1" w:styleId="Heading4Char">
    <w:name w:val="Heading 4 Char"/>
    <w:aliases w:val="H4 Char,l4 Char"/>
    <w:basedOn w:val="DefaultParagraphFont"/>
    <w:link w:val="Heading4"/>
    <w:rsid w:val="00D35005"/>
    <w:rPr>
      <w:rFonts w:ascii="Calibri" w:hAnsi="Calibri" w:cs="Arial"/>
      <w:b/>
    </w:rPr>
  </w:style>
  <w:style w:type="character" w:customStyle="1" w:styleId="Heading5Char">
    <w:name w:val="Heading 5 Char"/>
    <w:aliases w:val="H5 Char,l5 Char"/>
    <w:basedOn w:val="DefaultParagraphFont"/>
    <w:link w:val="Heading5"/>
    <w:rsid w:val="00D35005"/>
    <w:rPr>
      <w:rFonts w:ascii="Calibri" w:hAnsi="Calibri"/>
    </w:rPr>
  </w:style>
  <w:style w:type="character" w:customStyle="1" w:styleId="Heading6Char">
    <w:name w:val="Heading 6 Char"/>
    <w:aliases w:val="H6 Char"/>
    <w:basedOn w:val="DefaultParagraphFont"/>
    <w:link w:val="Heading6"/>
    <w:rsid w:val="00D35005"/>
    <w:rPr>
      <w:rFonts w:ascii="Calibri" w:hAnsi="Calibri"/>
      <w:i/>
    </w:rPr>
  </w:style>
  <w:style w:type="character" w:customStyle="1" w:styleId="Heading7Char">
    <w:name w:val="Heading 7 Char"/>
    <w:aliases w:val="H7 Char"/>
    <w:basedOn w:val="DefaultParagraphFont"/>
    <w:link w:val="Heading7"/>
    <w:rsid w:val="00D35005"/>
    <w:rPr>
      <w:rFonts w:ascii="Calibri" w:hAnsi="Calibri"/>
    </w:rPr>
  </w:style>
  <w:style w:type="character" w:customStyle="1" w:styleId="Heading8Char">
    <w:name w:val="Heading 8 Char"/>
    <w:aliases w:val="H8 Char"/>
    <w:basedOn w:val="DefaultParagraphFont"/>
    <w:link w:val="Heading8"/>
    <w:rsid w:val="00D35005"/>
    <w:rPr>
      <w:rFonts w:ascii="Calibri" w:hAnsi="Calibri"/>
      <w:i/>
    </w:rPr>
  </w:style>
  <w:style w:type="character" w:customStyle="1" w:styleId="Heading9Char">
    <w:name w:val="Heading 9 Char"/>
    <w:aliases w:val="H9 Char"/>
    <w:basedOn w:val="DefaultParagraphFont"/>
    <w:link w:val="Heading9"/>
    <w:rsid w:val="00D35005"/>
    <w:rPr>
      <w:rFonts w:ascii="Calibri" w:hAnsi="Calibri"/>
      <w:b/>
      <w:i/>
    </w:rPr>
  </w:style>
  <w:style w:type="character" w:styleId="CommentReference">
    <w:name w:val="annotation reference"/>
    <w:semiHidden/>
    <w:rsid w:val="00D35005"/>
    <w:rPr>
      <w:sz w:val="16"/>
      <w:szCs w:val="16"/>
    </w:rPr>
  </w:style>
  <w:style w:type="paragraph" w:styleId="Header">
    <w:name w:val="header"/>
    <w:basedOn w:val="Normal"/>
    <w:link w:val="HeaderChar"/>
    <w:rsid w:val="00D35005"/>
    <w:pPr>
      <w:tabs>
        <w:tab w:val="center" w:pos="4320"/>
        <w:tab w:val="right" w:pos="8640"/>
      </w:tabs>
    </w:pPr>
  </w:style>
  <w:style w:type="character" w:customStyle="1" w:styleId="HeaderChar">
    <w:name w:val="Header Char"/>
    <w:basedOn w:val="DefaultParagraphFont"/>
    <w:link w:val="Header"/>
    <w:qFormat/>
    <w:rsid w:val="00D35005"/>
  </w:style>
  <w:style w:type="paragraph" w:styleId="Footer">
    <w:name w:val="footer"/>
    <w:basedOn w:val="Normal"/>
    <w:link w:val="FooterChar"/>
    <w:rsid w:val="00D35005"/>
    <w:pPr>
      <w:tabs>
        <w:tab w:val="center" w:pos="4320"/>
        <w:tab w:val="right" w:pos="8640"/>
      </w:tabs>
    </w:pPr>
  </w:style>
  <w:style w:type="character" w:customStyle="1" w:styleId="FooterChar">
    <w:name w:val="Footer Char"/>
    <w:basedOn w:val="DefaultParagraphFont"/>
    <w:link w:val="Footer"/>
    <w:qFormat/>
    <w:rsid w:val="00D35005"/>
  </w:style>
  <w:style w:type="paragraph" w:styleId="CommentText">
    <w:name w:val="annotation text"/>
    <w:basedOn w:val="Normal"/>
    <w:link w:val="CommentTextChar"/>
    <w:semiHidden/>
    <w:rsid w:val="00D35005"/>
  </w:style>
  <w:style w:type="character" w:customStyle="1" w:styleId="CommentTextChar">
    <w:name w:val="Comment Text Char"/>
    <w:basedOn w:val="DefaultParagraphFont"/>
    <w:link w:val="CommentText"/>
    <w:semiHidden/>
    <w:rsid w:val="00D35005"/>
  </w:style>
  <w:style w:type="paragraph" w:customStyle="1" w:styleId="Endofdoc">
    <w:name w:val="Endofdoc"/>
    <w:basedOn w:val="Normal"/>
    <w:rsid w:val="00D35005"/>
    <w:pPr>
      <w:pBdr>
        <w:top w:val="single" w:sz="6" w:space="1" w:color="auto"/>
        <w:bottom w:val="single" w:sz="6" w:space="1" w:color="auto"/>
      </w:pBdr>
      <w:spacing w:before="120" w:after="120"/>
      <w:jc w:val="center"/>
    </w:pPr>
  </w:style>
  <w:style w:type="character" w:styleId="PageNumber">
    <w:name w:val="page number"/>
    <w:basedOn w:val="DefaultParagraphFont"/>
    <w:rsid w:val="00D35005"/>
  </w:style>
  <w:style w:type="paragraph" w:styleId="BodyText">
    <w:name w:val="Body Text"/>
    <w:aliases w:val="RFQ Text,RFQ"/>
    <w:basedOn w:val="Normal"/>
    <w:link w:val="BodyTextChar"/>
    <w:autoRedefine/>
    <w:rsid w:val="00D35005"/>
    <w:pPr>
      <w:spacing w:after="120"/>
    </w:pPr>
    <w:rPr>
      <w:rFonts w:ascii="Calibri" w:hAnsi="Calibri" w:cs="Arial"/>
      <w:sz w:val="20"/>
      <w:szCs w:val="20"/>
    </w:rPr>
  </w:style>
  <w:style w:type="character" w:customStyle="1" w:styleId="BodyTextChar">
    <w:name w:val="Body Text Char"/>
    <w:aliases w:val="RFQ Text Char,RFQ Char"/>
    <w:basedOn w:val="DefaultParagraphFont"/>
    <w:link w:val="BodyText"/>
    <w:rsid w:val="00D35005"/>
    <w:rPr>
      <w:rFonts w:ascii="Calibri" w:hAnsi="Calibri" w:cs="Arial"/>
      <w:sz w:val="20"/>
      <w:szCs w:val="20"/>
    </w:rPr>
  </w:style>
  <w:style w:type="table" w:styleId="TableGrid">
    <w:name w:val="Table Grid"/>
    <w:basedOn w:val="TableNormal"/>
    <w:rsid w:val="00D3500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35005"/>
    <w:rPr>
      <w:i/>
      <w:iCs/>
    </w:rPr>
  </w:style>
  <w:style w:type="paragraph" w:styleId="ListParagraph">
    <w:name w:val="List Paragraph"/>
    <w:basedOn w:val="Normal"/>
    <w:uiPriority w:val="34"/>
    <w:qFormat/>
    <w:rsid w:val="00D35005"/>
    <w:pPr>
      <w:ind w:left="720"/>
      <w:contextualSpacing/>
    </w:pPr>
  </w:style>
  <w:style w:type="paragraph" w:styleId="BalloonText">
    <w:name w:val="Balloon Text"/>
    <w:basedOn w:val="Normal"/>
    <w:link w:val="BalloonTextChar"/>
    <w:uiPriority w:val="99"/>
    <w:semiHidden/>
    <w:unhideWhenUsed/>
    <w:rsid w:val="00D35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1B0A"/>
    <w:rPr>
      <w:b/>
      <w:bCs/>
      <w:sz w:val="20"/>
      <w:szCs w:val="20"/>
    </w:rPr>
  </w:style>
  <w:style w:type="character" w:customStyle="1" w:styleId="CommentSubjectChar">
    <w:name w:val="Comment Subject Char"/>
    <w:basedOn w:val="CommentTextChar"/>
    <w:link w:val="CommentSubject"/>
    <w:uiPriority w:val="99"/>
    <w:semiHidden/>
    <w:rsid w:val="00831B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4</cp:revision>
  <cp:lastPrinted>2017-02-01T01:00:00Z</cp:lastPrinted>
  <dcterms:created xsi:type="dcterms:W3CDTF">2019-10-06T23:40:00Z</dcterms:created>
  <dcterms:modified xsi:type="dcterms:W3CDTF">2019-10-07T02:31:00Z</dcterms:modified>
</cp:coreProperties>
</file>