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zev"/>
      </w:pPr>
      <w:r>
        <w:t>E-shop – ITnetwork</w:t>
      </w:r>
    </w:p>
    <w:p>
      <w:pPr>
        <w:pStyle w:val="Nadpis1"/>
      </w:pPr>
      <w:r>
        <w:t>I. lekce</w:t>
      </w:r>
    </w:p>
    <w:p>
      <w:pPr>
        <w:pStyle w:val="Odstavecseseznamem"/>
        <w:numPr>
          <w:ilvl w:val="0"/>
          <w:numId w:val="14"/>
        </w:numPr>
        <w:tabs>
          <w:tab w:val="clear" w:pos="720"/>
        </w:tabs>
        <w:spacing w:before="0" w:after="240" w:afterAutospacing="0"/>
        <w:contextualSpacing w:val="0"/>
        <w:rPr>
          <w:i/>
          <w:iCs/>
        </w:rPr>
      </w:pPr>
      <w:r>
        <w:t xml:space="preserve">Na začátek kurzu by bylo dobré dát doporučení, že takto rozsáhlý projekt je dobré verzovat po lekcích.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</w:pPr>
      <w:r>
        <w:t xml:space="preserve">U přidávání nových projektů - Class Library - je starý obrázek a není jasné, kterou z mnoha knihoven vybrat (řeší se v komentářích, ale o to větší důvod zapracovat to do lekce). </w:t>
      </w:r>
    </w:p>
    <w:p>
      <w:pPr>
        <w:pStyle w:val="Odstavecseseznamem"/>
        <w:spacing w:before="0" w:after="240" w:afterAutospacing="0"/>
        <w:contextualSpacing w:val="0"/>
      </w:pPr>
      <w:r>
        <w:rPr>
          <w:noProof/>
        </w:rPr>
        <w:drawing>
          <wp:inline distT="0" distB="0" distL="0" distR="0">
            <wp:extent cx="6120765" cy="3276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33"/>
                    <a:stretch/>
                  </pic:blipFill>
                  <pic:spPr bwMode="auto">
                    <a:xfrm>
                      <a:off x="0" y="0"/>
                      <a:ext cx="612076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  <w:rPr>
          <w:i/>
          <w:iCs/>
          <w:color w:val="808080" w:themeColor="background1" w:themeShade="80"/>
        </w:rPr>
      </w:pPr>
      <w:r>
        <w:rPr>
          <w:color w:val="808080" w:themeColor="background1" w:themeShade="80"/>
        </w:rPr>
        <w:t xml:space="preserve">Možná zkratky DTO a DAO vypsat do závorek, aby člověk nemusel googlit... </w:t>
      </w:r>
    </w:p>
    <w:p>
      <w:pPr>
        <w:pStyle w:val="Odstavecseseznamem"/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  – „předpokládá se masivní googlení studenta“ </w:t>
      </w:r>
    </w:p>
    <w:p>
      <w:pPr>
        <w:spacing w:before="0" w:after="160" w:afterAutospacing="0" w:line="259" w:lineRule="auto"/>
        <w:rPr>
          <w:rFonts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>
      <w:pPr>
        <w:pStyle w:val="Nadpis1"/>
      </w:pPr>
      <w:r>
        <w:lastRenderedPageBreak/>
        <w:t>II. lekce</w:t>
      </w: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Instalace balíčků NuGet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U zakládání projektu jsem si zvolila verzi 3.1 (nevím jak ovlivnit, aby to bylo 3.1.7). Když se dívám na své automaticky nainstalované balíčky, tak mají všechny verzi 3.1.10. 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Předpokládám, že i další NuGety bych měla mít ve verzi 3.1.10 – ale bod 3. u Instalace balíčků NuGet říká: „vybereme verzi balíčku 3.1.7“ a další odstavec k tomu také nabádá...</w:t>
      </w:r>
    </w:p>
    <w:p>
      <w:pPr>
        <w:pStyle w:val="Odstavecseseznamem"/>
        <w:rPr>
          <w:color w:val="808080" w:themeColor="background1" w:themeShade="80"/>
        </w:rPr>
      </w:pP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Můj </w:t>
      </w:r>
      <w:r>
        <w:rPr>
          <w:b/>
          <w:bCs/>
          <w:color w:val="808080" w:themeColor="background1" w:themeShade="80"/>
        </w:rPr>
        <w:t>Eshop.Data</w:t>
      </w:r>
      <w:r>
        <w:rPr>
          <w:color w:val="808080" w:themeColor="background1" w:themeShade="80"/>
        </w:rPr>
        <w:t xml:space="preserve"> vypadá takhle – je to dobře nebo ne?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&lt;ItemGroup&gt;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Include="Microsoft.AspNetCore.Identity.EntityFrameworkCore"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Include="Microsoft.AspNetCore.Mvc"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Include="Microsoft.EntityFrameworkCore.Proxies"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Include="Microsoft.EntityFrameworkCore.SqlServer"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Include="Microsoft.Extensions.Configuration.Json"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&lt;/ItemGroup&gt;</w:t>
      </w:r>
    </w:p>
    <w:p>
      <w:pPr>
        <w:pStyle w:val="Odstavecseseznamem"/>
        <w:numPr>
          <w:ilvl w:val="0"/>
          <w:numId w:val="18"/>
        </w:numPr>
        <w:pBdr>
          <w:bottom w:val="single" w:sz="4" w:space="1" w:color="auto"/>
        </w:pBdr>
        <w:ind w:left="426"/>
      </w:pPr>
      <w:r>
        <w:rPr>
          <w:i/>
          <w:iCs/>
        </w:rPr>
        <w:t xml:space="preserve">V novějším Frameworku se automaticky instalují balíčky ve verzi 3.1.10 což dělá problémy </w:t>
      </w:r>
    </w:p>
    <w:p>
      <w:pPr>
        <w:pBdr>
          <w:bottom w:val="single" w:sz="4" w:space="1" w:color="auto"/>
        </w:pBdr>
        <w:ind w:left="66"/>
      </w:pPr>
    </w:p>
    <w:p>
      <w:pPr>
        <w:pStyle w:val="Odstavecseseznamem"/>
        <w:ind w:left="426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U jednoho balíčku se přidávají různé verze</w:t>
      </w:r>
      <w:r>
        <w:rPr>
          <w:color w:val="808080" w:themeColor="background1" w:themeShade="80"/>
        </w:rPr>
        <w:t xml:space="preserve"> - když už existuje verze 3.1.7, tak proč dávat do jednoho projektu nižší verzi 2.2.0?  „Microsoft.AspNetCore.Identity.EntityFrameworkCore, do projektu Eshop.Data ve verzi </w:t>
      </w:r>
      <w:r>
        <w:rPr>
          <w:color w:val="808080" w:themeColor="background1" w:themeShade="80"/>
          <w:highlight w:val="yellow"/>
        </w:rPr>
        <w:t>2.2.0</w:t>
      </w:r>
      <w:r>
        <w:rPr>
          <w:color w:val="808080" w:themeColor="background1" w:themeShade="80"/>
        </w:rPr>
        <w:t xml:space="preserve"> a do projektu Eshop ve verzi </w:t>
      </w:r>
      <w:r>
        <w:rPr>
          <w:color w:val="808080" w:themeColor="background1" w:themeShade="80"/>
          <w:highlight w:val="yellow"/>
        </w:rPr>
        <w:t>3.1.7</w:t>
      </w:r>
      <w:r>
        <w:rPr>
          <w:color w:val="808080" w:themeColor="background1" w:themeShade="80"/>
        </w:rPr>
        <w:t xml:space="preserve">“ </w:t>
      </w:r>
    </w:p>
    <w:p>
      <w:pPr>
        <w:pStyle w:val="Odstavecseseznamem"/>
        <w:numPr>
          <w:ilvl w:val="0"/>
          <w:numId w:val="18"/>
        </w:numPr>
        <w:rPr>
          <w:color w:val="808080" w:themeColor="background1" w:themeShade="80"/>
        </w:rPr>
      </w:pPr>
      <w:r>
        <w:rPr>
          <w:color w:val="808080" w:themeColor="background1" w:themeShade="80"/>
        </w:rPr>
        <w:t>nevadí, i když si nasinstalujeme 2.2.0 Visual Studio si verzi samo předělá na 3.1.7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HomeController </w:t>
      </w:r>
    </w:p>
    <w:p>
      <w:pPr>
        <w:pStyle w:val="Odstavecseseznamem"/>
      </w:pPr>
      <w:r>
        <w:t xml:space="preserve">„Do kontroleru </w:t>
      </w:r>
      <w:r>
        <w:rPr>
          <w:rStyle w:val="KdHTML"/>
        </w:rPr>
        <w:t>HomeController</w:t>
      </w:r>
      <w:r>
        <w:t xml:space="preserve"> vložíme následující kód: ... “</w:t>
      </w:r>
    </w:p>
    <w:p>
      <w:pPr>
        <w:pStyle w:val="Odstavecseseznamem"/>
      </w:pPr>
      <w:r>
        <w:t xml:space="preserve">Vygenerovaný HomeController už tenhle kód obsahuje... </w:t>
      </w:r>
    </w:p>
    <w:p>
      <w:pPr>
        <w:pStyle w:val="Odstavecseseznamem"/>
        <w:numPr>
          <w:ilvl w:val="0"/>
          <w:numId w:val="18"/>
        </w:numPr>
      </w:pPr>
      <w:r>
        <w:t>Detail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U obrázku pro kontrolu změn vyplavou 3 problémy:</w:t>
      </w:r>
    </w:p>
    <w:p>
      <w:pPr>
        <w:pStyle w:val="Odstavecseseznamem"/>
      </w:pPr>
    </w:p>
    <w:p>
      <w:pPr>
        <w:pStyle w:val="Odstavecseseznamem"/>
      </w:pPr>
      <w:r>
        <w:t xml:space="preserve">Složka Data je v této fázi pod Eshopem,  ne v Eshop.Data. Že se má složka přetáhnout je až dál v textu. </w:t>
      </w:r>
    </w:p>
    <w:p>
      <w:pPr>
        <w:pStyle w:val="Odstavecseseznamem"/>
      </w:pPr>
    </w:p>
    <w:p>
      <w:pPr>
        <w:pStyle w:val="Odstavecseseznamem"/>
      </w:pPr>
      <w:r>
        <w:t>V Eshop.Data chybí v této fázi Models a ApplicationUser.cs – informace o přidání této složky a třídy je až dál v textu.</w:t>
      </w:r>
    </w:p>
    <w:p>
      <w:pPr>
        <w:pStyle w:val="Odstavecseseznamem"/>
      </w:pPr>
    </w:p>
    <w:p>
      <w:pPr>
        <w:pStyle w:val="Odstavecseseznamem"/>
      </w:pPr>
      <w:r>
        <w:t>Automaticky vygenerované třídy: Class1.cs z Eshop.Business a Eshop.Data se asi mají smazat? Na obrázku nejsou.</w:t>
      </w:r>
    </w:p>
    <w:p>
      <w:pPr>
        <w:pStyle w:val="Odstavecseseznamem"/>
      </w:pP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Bdr>
          <w:bottom w:val="single" w:sz="4" w:space="1" w:color="auto"/>
        </w:pBdr>
        <w:rPr>
          <w:color w:val="FF0000"/>
        </w:rPr>
      </w:pPr>
    </w:p>
    <w:p>
      <w:pPr>
        <w:pStyle w:val="Odstavecseseznamem"/>
        <w:numPr>
          <w:ilvl w:val="0"/>
          <w:numId w:val="21"/>
        </w:numPr>
      </w:pPr>
      <w:r>
        <w:t>Při pokusu o zobrazení testovacího textu se zobrazí error, protože _Layout odkazuje na _LoginPartial, který jsme smazali...</w:t>
      </w:r>
      <w:r>
        <w:rPr>
          <w:noProof/>
        </w:rPr>
        <w:t xml:space="preserve"> </w:t>
      </w:r>
    </w:p>
    <w:p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92891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 r="1650" b="4003"/>
                    <a:stretch/>
                  </pic:blipFill>
                  <pic:spPr bwMode="auto">
                    <a:xfrm>
                      <a:off x="0" y="0"/>
                      <a:ext cx="6192891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Když odkaz na _LoginPartial v _Layoutu zakomentuji: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&lt;partial name="_LoginPartial" /&gt;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*@</w:t>
      </w:r>
    </w:p>
    <w:p>
      <w:r>
        <w:t xml:space="preserve">Dostanu jiný výsledek než je v tutoriálu: </w:t>
      </w:r>
    </w:p>
    <w:p>
      <w:r>
        <w:rPr>
          <w:noProof/>
        </w:rPr>
        <w:drawing>
          <wp:inline distT="0" distB="0" distL="0" distR="0">
            <wp:extent cx="6248093" cy="933450"/>
            <wp:effectExtent l="0" t="0" r="63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61" t="9406" r="21257" b="73442"/>
                    <a:stretch/>
                  </pic:blipFill>
                  <pic:spPr bwMode="auto">
                    <a:xfrm>
                      <a:off x="0" y="0"/>
                      <a:ext cx="6261678" cy="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Migrace Identity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Skončila errorem...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 add-migration identity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started...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succeeded.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An error occurred while accessing the Microsoft.Extensions.Hosting services. Continuing without the application service provider. Error: Some services are not able to be constructed </w:t>
      </w: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lastRenderedPageBreak/>
        <w:t>(Error while validating the service descriptor 'ServiceType: Microsoft.AspNetCore.Identity.ISecurityStampValidator Lifetime: Scoped ImplementationType: Microsoft.AspNetCore.Identity.SecurityStampValidator`1[Eshop.Data.Models.ApplicationUser]':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Microsoft.AspNetCore.Identity.ITwoFactorSecurityStampValidator Lifetime: Scoped ImplementationType: Microsoft.AspNetCore.Identity.TwoFactorSecurityStampValidator`1[Eshop.Data.Models.ApplicationUser]':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Microsoft.AspNetCore.Identity.IUserClaimsPrincipalFactory`1[Eshop.Data.Models.ApplicationUser] Lifetime: Scoped ImplementationType: Microsoft.AspNetCore.Identity.UserClaimsPrincipalFactory`2[Eshop.Data.Models.ApplicationUser,Microsoft.AspNetCore.Identity.IdentityRole]':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Microsoft.AspNetCore.Identity.UserManager`1[Eshop.Data.Models.ApplicationUser] Lifetime: Scoped ImplementationType: Microsoft.AspNetCore.Identity.UserManager`1[Eshop.Data.Models.ApplicationUser]':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Microsoft.AspNetCore.Identity.SignInManager`1[Eshop.Data.Models.ApplicationUser] Lifetime: Scoped ImplementationType: Microsoft.AspNetCore.Identity.SignInManager`1[Eshop.Data.Models.ApplicationUser]':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Microsoft.AspNetCore.Identity.RoleManager`1[Microsoft.AspNetCore.Identity.IdentityRole] Lifetime: Scoped ImplementationType: Microsoft.AspNetCore.Identity.RoleManager`1[Microsoft.AspNetCore.Identity.IdentityRole]': Unable to resolve service for type 'Microsoft.AspNetCore.Identity.IRoleStore`1[Microsoft.AspNetCore.Identity.IdentityRole]' while attempting to activate 'Microsoft.AspNetCore.Identity.RoleManager`1[Microsoft.AspNetCore.Identity.IdentityRole]'.)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Unable to create an object of type 'ApplicationDbContext'. For the different patterns supported at design time, see https://go.microsoft.com/fwlink/?linkid=851728</w:t>
      </w:r>
    </w:p>
    <w:p>
      <w:pPr>
        <w:rPr>
          <w:color w:val="808080" w:themeColor="background1" w:themeShade="80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</w:t>
      </w:r>
    </w:p>
    <w:p>
      <w:pPr>
        <w:pStyle w:val="Odstavecseseznamem"/>
        <w:numPr>
          <w:ilvl w:val="0"/>
          <w:numId w:val="18"/>
        </w:numPr>
        <w:spacing w:before="0" w:after="240" w:afterAutospacing="0"/>
        <w:ind w:left="284"/>
        <w:rPr>
          <w:i/>
          <w:iCs/>
        </w:rPr>
      </w:pPr>
      <w:r>
        <w:rPr>
          <w:b/>
          <w:bCs/>
          <w:i/>
          <w:iCs/>
        </w:rPr>
        <w:t>vyřešeno</w:t>
      </w:r>
      <w:r>
        <w:rPr>
          <w:i/>
          <w:iCs/>
        </w:rPr>
        <w:t xml:space="preserve"> – způsobeno jinou verzí balíčků; při použití projektu z 1. lekce - migrace OK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  <w:r>
        <w:t xml:space="preserve"> </w:t>
      </w:r>
    </w:p>
    <w:p>
      <w:pPr>
        <w:pStyle w:val="Odstavecseseznamem"/>
        <w:spacing w:before="0" w:after="240" w:afterAutospacing="0"/>
        <w:ind w:left="0"/>
      </w:pPr>
    </w:p>
    <w:p>
      <w:pPr>
        <w:pStyle w:val="Odstavecseseznamem"/>
        <w:numPr>
          <w:ilvl w:val="0"/>
          <w:numId w:val="21"/>
        </w:numPr>
        <w:tabs>
          <w:tab w:val="clear" w:pos="720"/>
        </w:tabs>
        <w:spacing w:before="0" w:after="240" w:afterAutospacing="0"/>
        <w:ind w:left="426"/>
      </w:pPr>
      <w:r>
        <w:rPr>
          <w:b/>
          <w:bCs/>
        </w:rPr>
        <w:t xml:space="preserve">Dokončení konfigurace </w:t>
      </w:r>
    </w:p>
    <w:p>
      <w:pPr>
        <w:pStyle w:val="Odstavecseseznamem"/>
        <w:spacing w:before="0" w:after="240" w:afterAutospacing="0"/>
        <w:ind w:left="426"/>
      </w:pPr>
      <w:r>
        <w:t>Upozornění na potřebu přidat using na datovou vrstvu ve Startup.cs mělo být o několik odstavců výš u </w:t>
      </w:r>
      <w:r>
        <w:rPr>
          <w:b/>
          <w:bCs/>
        </w:rPr>
        <w:t>Nastavení Identity</w:t>
      </w:r>
      <w:r>
        <w:t xml:space="preserve"> – tady už nemá moc význam.</w:t>
      </w:r>
    </w:p>
    <w:p>
      <w:r>
        <w:br w:type="page"/>
      </w:r>
    </w:p>
    <w:p>
      <w:pPr>
        <w:pStyle w:val="Nadpis1"/>
      </w:pPr>
      <w:r>
        <w:lastRenderedPageBreak/>
        <w:t>III. lekce</w:t>
      </w:r>
    </w:p>
    <w:p>
      <w:pPr>
        <w:pStyle w:val="Odstavecseseznamem"/>
        <w:spacing w:before="0" w:after="240" w:afterAutospacing="0"/>
        <w:ind w:left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V pohodě. </w:t>
      </w:r>
    </w:p>
    <w:p>
      <w:pPr>
        <w:pStyle w:val="Odstavecseseznamem"/>
        <w:spacing w:before="0" w:after="240" w:afterAutospacing="0"/>
        <w:ind w:left="0"/>
      </w:pPr>
    </w:p>
    <w:p>
      <w:pPr>
        <w:pStyle w:val="Nadpis1"/>
      </w:pPr>
      <w:r>
        <w:t>IV. lekce</w:t>
      </w:r>
    </w:p>
    <w:p>
      <w:pPr>
        <w:pStyle w:val="Odstavecseseznamem"/>
        <w:numPr>
          <w:ilvl w:val="0"/>
          <w:numId w:val="23"/>
        </w:numPr>
        <w:tabs>
          <w:tab w:val="clear" w:pos="720"/>
        </w:tabs>
        <w:spacing w:before="0" w:after="240" w:afterAutospacing="0"/>
        <w:rPr>
          <w:b/>
          <w:bCs/>
        </w:rPr>
      </w:pPr>
      <w:r>
        <w:rPr>
          <w:b/>
          <w:bCs/>
        </w:rPr>
        <w:t>Kontrola databáze</w:t>
      </w:r>
    </w:p>
    <w:p>
      <w:pPr>
        <w:pStyle w:val="Odstavecseseznamem"/>
        <w:spacing w:before="0" w:after="240" w:afterAutospacing="0"/>
      </w:pPr>
      <w:r>
        <w:t xml:space="preserve">V lekci se dělá několik migrací a u žádné není připomenuto update-database. Dala bych připomenutí aktualizovat databázi alespoň do lekce „Kontrola databáze“ – jinak se budou žáci divit, že tam žádný dbo.CategoryProduct nemají...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3"/>
        </w:numPr>
        <w:spacing w:before="0" w:after="240" w:afterAutospacing="0"/>
        <w:rPr>
          <w:b/>
          <w:bCs/>
        </w:rPr>
      </w:pPr>
      <w:r>
        <w:rPr>
          <w:b/>
          <w:bCs/>
        </w:rPr>
        <w:t>Obrázek</w:t>
      </w:r>
      <w:r>
        <w:t xml:space="preserve"> v odstavci Kontrola databáze by měl ukazovat víc ze stromu – zahrnovat i „aspnet-Eshop-...“ Takhle není zřejmé v jaké nadřazené složce se složka Keys může schovávat. (Hlavně pro ty, co neupdatovali databázi a marně hledají i dbo.CategoryProduct...)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rPr>
          <w:b/>
          <w:bCs/>
        </w:rPr>
      </w:pPr>
    </w:p>
    <w:p>
      <w:pPr>
        <w:pStyle w:val="Bezmezer"/>
        <w:numPr>
          <w:ilvl w:val="0"/>
          <w:numId w:val="23"/>
        </w:numPr>
      </w:pPr>
      <w:r>
        <w:t>Na konci lekce chybí vzorový projekt ke stažení (projekt v této fázi)</w:t>
      </w:r>
    </w:p>
    <w:p>
      <w:pPr>
        <w:pStyle w:val="Odstavecseseznamem"/>
        <w:rPr>
          <w:b/>
          <w:bCs/>
        </w:rPr>
      </w:pPr>
    </w:p>
    <w:p>
      <w:pPr>
        <w:pStyle w:val="Bezmezer"/>
      </w:pPr>
    </w:p>
    <w:p>
      <w:pPr>
        <w:pStyle w:val="Nadpis1"/>
      </w:pPr>
      <w:r>
        <w:t>V. lekce</w:t>
      </w: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Pohledy - Login</w:t>
      </w:r>
    </w:p>
    <w:p>
      <w:pPr>
        <w:pStyle w:val="Odstavecseseznamem"/>
        <w:spacing w:before="0" w:after="240" w:afterAutospacing="0"/>
      </w:pPr>
      <w:r>
        <w:t xml:space="preserve">„V dialogu zvolíme </w:t>
      </w:r>
      <w:r>
        <w:rPr>
          <w:rStyle w:val="KdHTML"/>
        </w:rPr>
        <w:t>Razor View - Empty</w:t>
      </w:r>
      <w:r>
        <w:t xml:space="preserve"> a přidáme </w:t>
      </w:r>
      <w:r>
        <w:rPr>
          <w:rStyle w:val="KdHTML"/>
        </w:rPr>
        <w:t>View</w:t>
      </w:r>
      <w:r>
        <w:t xml:space="preserve"> s názvem </w:t>
      </w:r>
      <w:r>
        <w:rPr>
          <w:rStyle w:val="KdHTML"/>
        </w:rPr>
        <w:t>Login</w:t>
      </w:r>
      <w:r>
        <w:t>:“</w:t>
      </w:r>
    </w:p>
    <w:p>
      <w:pPr>
        <w:pStyle w:val="Odstavecseseznamem"/>
        <w:spacing w:before="0" w:after="240" w:afterAutospacing="0"/>
      </w:pPr>
      <w:r>
        <w:t xml:space="preserve">Následující obrázek odpovídá volbě </w:t>
      </w:r>
      <w:r>
        <w:rPr>
          <w:rStyle w:val="KdHTML"/>
        </w:rPr>
        <w:t xml:space="preserve">„Razor View“ </w:t>
      </w:r>
      <w:r>
        <w:t>– ne</w:t>
      </w:r>
      <w:r>
        <w:rPr>
          <w:rStyle w:val="KdHTML"/>
        </w:rPr>
        <w:t xml:space="preserve"> „Razor View – Empty“.</w:t>
      </w:r>
    </w:p>
    <w:p>
      <w:pPr>
        <w:pStyle w:val="Odstavecseseznamem"/>
        <w:spacing w:before="0" w:after="240" w:afterAutospacing="0"/>
      </w:pPr>
      <w:r>
        <w:t xml:space="preserve">(Visual Studio 2019). Buď bych upravila text nebo obrázek nedávala.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 _Layout</w:t>
      </w:r>
    </w:p>
    <w:p>
      <w:pPr>
        <w:pStyle w:val="Odstavecseseznamem"/>
        <w:spacing w:before="0" w:after="240" w:afterAutospacing="0"/>
      </w:pPr>
      <w:r>
        <w:t xml:space="preserve">„upravíme odkaz </w:t>
      </w:r>
      <w:r>
        <w:rPr>
          <w:rStyle w:val="KdHTML"/>
        </w:rPr>
        <w:t>&lt;a&gt;</w:t>
      </w:r>
      <w:r>
        <w:t>:...“</w:t>
      </w:r>
    </w:p>
    <w:p>
      <w:pPr>
        <w:pStyle w:val="Odstavecseseznamem"/>
        <w:spacing w:before="0" w:after="240" w:afterAutospacing="0"/>
      </w:pPr>
      <w:r>
        <w:t xml:space="preserve">V téhle podobě už ho máme (překopírovaný z dřívějška)...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</w:t>
      </w:r>
    </w:p>
    <w:p>
      <w:pPr>
        <w:pStyle w:val="Odstavecseseznamem"/>
        <w:spacing w:before="0" w:after="240" w:afterAutospacing="0"/>
      </w:pPr>
      <w:r>
        <w:t>„4. Po úspěšné registraci budeme přesunuti zpět na úvodní stránku.“</w:t>
      </w:r>
    </w:p>
    <w:p>
      <w:pPr>
        <w:pStyle w:val="Odstavecseseznamem"/>
        <w:spacing w:before="0" w:after="240" w:afterAutospacing="0"/>
        <w:ind w:left="786"/>
      </w:pPr>
      <w:r>
        <w:t>Po úspěšné registraci nejsme přesunuti na úvodní stránku, ale do administrace účtu.</w:t>
      </w:r>
    </w:p>
    <w:p>
      <w:pPr>
        <w:spacing w:before="0" w:after="240" w:afterAutospacing="0"/>
      </w:pPr>
    </w:p>
    <w:p>
      <w:pPr>
        <w:pStyle w:val="Nadpis1"/>
      </w:pPr>
      <w:r>
        <w:lastRenderedPageBreak/>
        <w:t>VI. lekce</w:t>
      </w: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Další akce</w:t>
      </w:r>
    </w:p>
    <w:p>
      <w:pPr>
        <w:pStyle w:val="Odstavecseseznamem"/>
        <w:spacing w:before="0" w:after="240" w:afterAutospacing="0"/>
      </w:pPr>
      <w:r>
        <w:t xml:space="preserve">Samostatné doplnění funkcionality je moc fajn, ale ti co tápou, by ocenili pod článkem alespoň jpg s PrintScreenem – s řešením.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 funkčnosti</w:t>
      </w:r>
    </w:p>
    <w:p>
      <w:pPr>
        <w:pStyle w:val="Odstavecseseznamem"/>
        <w:spacing w:before="0" w:after="240" w:afterAutospacing="0"/>
      </w:pPr>
      <w:r>
        <w:t xml:space="preserve">Success hlášky i výjimky se zobrazují na modré „alert-info“ ploše – na rozdíl od obou ilustračních obrázků v lekci. 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745193" cy="2600916"/>
            <wp:effectExtent l="0" t="0" r="825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23" t="9737" b="43278"/>
                    <a:stretch/>
                  </pic:blipFill>
                  <pic:spPr bwMode="auto">
                    <a:xfrm>
                      <a:off x="0" y="0"/>
                      <a:ext cx="5803190" cy="26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t>(„vyjímka“ – by se správně měla psát „výjimka“)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633049" cy="2509520"/>
            <wp:effectExtent l="0" t="0" r="6350" b="508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42" t="10466" r="801" b="41808"/>
                    <a:stretch/>
                  </pic:blipFill>
                  <pic:spPr bwMode="auto">
                    <a:xfrm>
                      <a:off x="0" y="0"/>
                      <a:ext cx="5651128" cy="25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spacing w:before="0" w:after="240" w:afterAutospacing="0"/>
      </w:pPr>
    </w:p>
    <w:p>
      <w:pPr>
        <w:pStyle w:val="Nadpis1"/>
      </w:pPr>
      <w:r>
        <w:lastRenderedPageBreak/>
        <w:t>VII. lekce</w:t>
      </w:r>
    </w:p>
    <w:p>
      <w:pPr>
        <w:pStyle w:val="Bezmez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Luxusní, poučné, snadné následovat – není co zlepšit.  </w:t>
      </w:r>
    </w:p>
    <w:p>
      <w:pPr>
        <w:pStyle w:val="Bezmezer"/>
        <w:rPr>
          <w:rFonts w:eastAsiaTheme="minorHAnsi"/>
          <w:lang w:eastAsia="en-US"/>
        </w:rPr>
      </w:pPr>
    </w:p>
    <w:p>
      <w:pPr>
        <w:pStyle w:val="Nadpis1"/>
      </w:pPr>
      <w:r>
        <w:t>VIII. lekce</w:t>
      </w: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první odrážka:</w:t>
      </w:r>
    </w:p>
    <w:p>
      <w:pPr>
        <w:pStyle w:val="Odstavecseseznamem"/>
        <w:numPr>
          <w:ilvl w:val="0"/>
          <w:numId w:val="29"/>
        </w:numPr>
        <w:spacing w:before="0" w:after="240" w:afterAutospacing="0"/>
        <w:ind w:left="993"/>
        <w:rPr>
          <w:rStyle w:val="KdHTML"/>
          <w:rFonts w:ascii="Roboto Slab ExtraLight" w:hAnsi="Roboto Slab ExtraLight" w:cs="Times New Roman"/>
          <w:sz w:val="24"/>
          <w:szCs w:val="24"/>
        </w:rPr>
      </w:pPr>
      <w:r>
        <w:t xml:space="preserve">změňme model na náš připravený viewmodel - </w:t>
      </w:r>
      <w:r>
        <w:rPr>
          <w:rStyle w:val="KdHTML"/>
        </w:rPr>
        <w:t>@model Eshop.Models.ProductViewModels.ManageProductViewModel</w:t>
      </w:r>
    </w:p>
    <w:p>
      <w:pPr>
        <w:spacing w:before="0" w:after="240" w:afterAutospacing="0"/>
        <w:ind w:left="633"/>
      </w:pPr>
      <w:r>
        <w:t xml:space="preserve">Přidala bych </w:t>
      </w:r>
      <w:r>
        <w:rPr>
          <w:u w:val="single"/>
        </w:rPr>
        <w:t>ujištění</w:t>
      </w:r>
      <w:r>
        <w:t>:</w:t>
      </w:r>
    </w:p>
    <w:p>
      <w:pPr>
        <w:spacing w:before="0" w:after="240" w:afterAutospacing="0"/>
        <w:ind w:left="633"/>
      </w:pPr>
      <w:r>
        <w:t xml:space="preserve">... „Chybové hlášky, které díky této změně vyskočí, v následujícíh krocích opravíme.“ </w:t>
      </w:r>
    </w:p>
    <w:p>
      <w:pPr>
        <w:pBdr>
          <w:bottom w:val="single" w:sz="4" w:space="1" w:color="auto"/>
        </w:pBdr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4. odrážka:</w:t>
      </w:r>
    </w:p>
    <w:p>
      <w:pPr>
        <w:pStyle w:val="Odstavecseseznamem"/>
        <w:spacing w:before="0" w:after="240" w:afterAutospacing="0"/>
      </w:pPr>
      <w:r>
        <w:t xml:space="preserve">Přidala bych </w:t>
      </w:r>
      <w:r>
        <w:rPr>
          <w:u w:val="single"/>
        </w:rPr>
        <w:t>TIP</w:t>
      </w:r>
      <w:r>
        <w:t xml:space="preserve">: „Abychom nemuseli vypisovat </w:t>
      </w:r>
      <w:r>
        <w:rPr>
          <w:rStyle w:val="KdHTML"/>
        </w:rPr>
        <w:t xml:space="preserve">Product </w:t>
      </w:r>
      <w:r>
        <w:t xml:space="preserve">osmadvacetkrát, využijeme </w:t>
      </w:r>
      <w:r>
        <w:rPr>
          <w:b/>
          <w:bCs/>
        </w:rPr>
        <w:t>multikurzor</w:t>
      </w:r>
      <w:r>
        <w:t xml:space="preserve">. Se stisknutám Ctrl + Alt umístíme kurzory před červeně podtržené vlastnosti a „Product.“ vypíšeme jen jednou.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Bezmezer"/>
        <w:ind w:left="709"/>
        <w:rPr>
          <w:color w:val="FF0000"/>
        </w:rPr>
      </w:pPr>
      <w:r>
        <w:rPr>
          <w:color w:val="FF0000"/>
        </w:rPr>
        <w:t xml:space="preserve">5. odrážka: naprosto nejasné zadání: </w:t>
      </w:r>
    </w:p>
    <w:p>
      <w:pPr>
        <w:pStyle w:val="Bezmezer"/>
        <w:ind w:left="709"/>
      </w:pPr>
      <w:r>
        <w:t>„odstraňme z formuláře pole, která zde nechceme editovat (</w:t>
      </w:r>
      <w:r>
        <w:rPr>
          <w:rStyle w:val="KdHTML"/>
        </w:rPr>
        <w:t>Hidden</w:t>
      </w:r>
      <w:r>
        <w:t>), případně je nahraďme skrytými poli (</w:t>
      </w:r>
      <w:r>
        <w:rPr>
          <w:rStyle w:val="KdHTML"/>
        </w:rPr>
        <w:t>&lt;input ... type="hidden" /&gt;</w:t>
      </w:r>
      <w:r>
        <w:t>), aby se nám při editaci produktu neztratily uložené hodnoty (</w:t>
      </w:r>
      <w:r>
        <w:rPr>
          <w:rStyle w:val="KdHTML"/>
        </w:rPr>
        <w:t>Stock</w:t>
      </w:r>
      <w:r>
        <w:t xml:space="preserve">, </w:t>
      </w:r>
      <w:r>
        <w:rPr>
          <w:rStyle w:val="KdHTML"/>
        </w:rPr>
        <w:t>ImagesCount</w:t>
      </w:r>
      <w:r>
        <w:t>)“</w:t>
      </w:r>
    </w:p>
    <w:p>
      <w:pPr>
        <w:pStyle w:val="Bezmezer"/>
        <w:ind w:left="709"/>
      </w:pPr>
    </w:p>
    <w:p>
      <w:pPr>
        <w:pStyle w:val="Bezmezer"/>
        <w:ind w:left="709"/>
      </w:pPr>
      <w:r>
        <w:t xml:space="preserve">V projektu jsou v tuhle chvíli „hidden“ na dvou místech: </w:t>
      </w:r>
    </w:p>
    <w:p>
      <w:pPr>
        <w:pStyle w:val="Bezmezer"/>
        <w:ind w:left="709"/>
      </w:pPr>
      <w:r>
        <w:t xml:space="preserve">Product Id – to by mělo zůstat, ale někdo si může vyložit, že ho má odstranit </w:t>
      </w:r>
    </w:p>
    <w:p>
      <w:pPr>
        <w:pStyle w:val="Bezmezer"/>
        <w:ind w:left="709"/>
      </w:pPr>
      <w:r>
        <w:t>a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&lt;div class="form-group form-check"&gt;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    &lt;label class="form-check-label"&gt;</w:t>
      </w:r>
    </w:p>
    <w:p>
      <w:pPr>
        <w:pStyle w:val="Bezmezer"/>
        <w:ind w:left="1416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>&lt;input class="form-check-input" asp-for="Hidden" /&gt;    @Html.DisplayNameFor(model =&gt; model.Hidden)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    &lt;/label&gt;</w:t>
      </w:r>
    </w:p>
    <w:p>
      <w:pPr>
        <w:pStyle w:val="Bezmezer"/>
        <w:rPr>
          <w:rStyle w:val="KdHTML"/>
          <w:rFonts w:eastAsiaTheme="minorHAnsi"/>
        </w:rPr>
      </w:pPr>
      <w:r>
        <w:rPr>
          <w:rStyle w:val="KdHTML"/>
          <w:rFonts w:eastAsiaTheme="minorHAnsi"/>
        </w:rPr>
        <w:t xml:space="preserve">        &lt;/div&gt;</w:t>
      </w:r>
    </w:p>
    <w:p>
      <w:pPr>
        <w:pStyle w:val="Bezmezer"/>
        <w:ind w:left="709"/>
      </w:pPr>
      <w:r>
        <w:t>Tohle se patrně má smazat...</w:t>
      </w:r>
    </w:p>
    <w:p>
      <w:pPr>
        <w:pStyle w:val="Bezmezer"/>
        <w:ind w:left="709"/>
      </w:pPr>
    </w:p>
    <w:p>
      <w:pPr>
        <w:pStyle w:val="Bezmezer"/>
        <w:ind w:left="709"/>
      </w:pPr>
      <w:r>
        <w:t xml:space="preserve">V závorce zmíněný ImagesCount v „Kompletním kódu pohledu“ nemá label a je hidden... </w:t>
      </w:r>
    </w:p>
    <w:p>
      <w:pPr>
        <w:pStyle w:val="Bezmezer"/>
        <w:ind w:left="709"/>
      </w:pPr>
      <w:r>
        <w:t xml:space="preserve">ale zmiňovaný Stock je beze změny... </w:t>
      </w:r>
    </w:p>
    <w:p>
      <w:pPr>
        <w:pStyle w:val="Bezmezer"/>
        <w:ind w:left="709"/>
      </w:pPr>
    </w:p>
    <w:p>
      <w:pPr>
        <w:pStyle w:val="Bezmezer"/>
        <w:ind w:left="709"/>
      </w:pPr>
      <w:r>
        <w:lastRenderedPageBreak/>
        <w:t xml:space="preserve">Navíc se v „Kompletním kódu pohledu“ najednou objeví nikde nezmiňovaný:   </w:t>
      </w:r>
    </w:p>
    <w:p>
      <w:pPr>
        <w:pStyle w:val="Bezmezer"/>
        <w:ind w:left="709"/>
      </w:pPr>
    </w:p>
    <w:p>
      <w:pPr>
        <w:pStyle w:val="FormtovanvHTML"/>
      </w:pPr>
      <w:r>
        <w:rPr>
          <w:rStyle w:val="html-tag"/>
        </w:rPr>
        <w:t xml:space="preserve">             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"checkbox"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&lt;label&gt;</w:t>
      </w:r>
    </w:p>
    <w:p>
      <w:pPr>
        <w:pStyle w:val="FormtovanvHTML"/>
      </w:pPr>
      <w:r>
        <w:t xml:space="preserve">               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"Product.Hidden"</w:t>
      </w:r>
      <w:r>
        <w:rPr>
          <w:rStyle w:val="html-tagin"/>
        </w:rPr>
        <w:t xml:space="preserve"> type=</w:t>
      </w:r>
      <w:r>
        <w:rPr>
          <w:rStyle w:val="html-quote"/>
        </w:rPr>
        <w:t>"hidden"</w:t>
      </w:r>
      <w:r>
        <w:rPr>
          <w:rStyle w:val="html-tagin"/>
        </w:rPr>
        <w:t xml:space="preserve"> </w:t>
      </w:r>
      <w:r>
        <w:rPr>
          <w:rStyle w:val="html-tag"/>
        </w:rPr>
        <w:t>/&gt;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&lt;/label&gt;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&lt;/div&gt;</w:t>
      </w:r>
    </w:p>
    <w:p>
      <w:pPr>
        <w:pStyle w:val="FormtovanvHTML"/>
      </w:pPr>
      <w:r>
        <w:t xml:space="preserve">            </w:t>
      </w:r>
      <w:r>
        <w:rPr>
          <w:rStyle w:val="html-tag"/>
        </w:rPr>
        <w:t>&lt;/div&gt;</w:t>
      </w:r>
    </w:p>
    <w:p>
      <w:pPr>
        <w:pStyle w:val="Bezmezer"/>
        <w:pBdr>
          <w:bottom w:val="single" w:sz="4" w:space="1" w:color="auto"/>
        </w:pBdr>
      </w:pPr>
    </w:p>
    <w:p>
      <w:pPr>
        <w:pStyle w:val="Bezmezer"/>
        <w:ind w:left="709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Pohled</w:t>
      </w:r>
    </w:p>
    <w:p>
      <w:pPr>
        <w:pStyle w:val="Odstavecseseznamem"/>
        <w:spacing w:before="0" w:after="240" w:afterAutospacing="0"/>
      </w:pPr>
      <w:r>
        <w:t>6. odrážka:</w:t>
      </w:r>
    </w:p>
    <w:p>
      <w:pPr>
        <w:pStyle w:val="Odstavecseseznamem"/>
        <w:spacing w:before="0" w:after="240" w:afterAutospacing="0"/>
        <w:rPr>
          <w:rStyle w:val="KdHTML"/>
        </w:rPr>
      </w:pPr>
      <w:r>
        <w:rPr>
          <w:rStyle w:val="KdHTML"/>
        </w:rPr>
        <w:t>&lt;textarea asp-</w:t>
      </w:r>
      <w:r>
        <w:rPr>
          <w:rStyle w:val="KdHTML"/>
          <w:color w:val="FFFFFF" w:themeColor="background1"/>
          <w:highlight w:val="red"/>
        </w:rPr>
        <w:t>_</w:t>
      </w:r>
      <w:r>
        <w:rPr>
          <w:rStyle w:val="KdHTML"/>
        </w:rPr>
        <w:t>for="Product.ShortDescription" class="form-control"&gt;&lt;/textarea&gt;</w:t>
      </w:r>
    </w:p>
    <w:p>
      <w:pPr>
        <w:pStyle w:val="Bezmezer"/>
      </w:pPr>
      <w:r>
        <w:t>Nadbytečná mezera - kdo si kód překopíruje, musí si ho opravit...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Kompletní kód pohledu</w:t>
      </w:r>
    </w:p>
    <w:p>
      <w:pPr>
        <w:pStyle w:val="Bezmezer"/>
        <w:ind w:left="720"/>
        <w:rPr>
          <w:rFonts w:eastAsiaTheme="minorHAnsi"/>
          <w:color w:val="FF0000"/>
          <w:lang w:eastAsia="en-US"/>
        </w:rPr>
      </w:pPr>
      <w:r>
        <w:rPr>
          <w:rFonts w:eastAsiaTheme="minorHAnsi"/>
          <w:color w:val="FF0000"/>
          <w:lang w:eastAsia="en-US"/>
        </w:rPr>
        <w:t xml:space="preserve">Dost se liší od toho, co člověk samostatně podle manuálu vytvořil: </w:t>
      </w:r>
    </w:p>
    <w:p>
      <w:pPr>
        <w:pStyle w:val="Bezmezer"/>
        <w:ind w:left="720"/>
        <w:rPr>
          <w:rFonts w:eastAsiaTheme="minorHAnsi"/>
          <w:lang w:eastAsia="en-US"/>
        </w:rPr>
      </w:pPr>
    </w:p>
    <w:p>
      <w:pPr>
        <w:pStyle w:val="Bezmezer"/>
        <w:numPr>
          <w:ilvl w:val="0"/>
          <w:numId w:val="30"/>
        </w:numPr>
        <w:ind w:left="426"/>
        <w:rPr>
          <w:rStyle w:val="html-quote"/>
        </w:rPr>
      </w:pPr>
      <w:r>
        <w:rPr>
          <w:rFonts w:eastAsiaTheme="minorHAnsi"/>
          <w:lang w:eastAsia="en-US"/>
        </w:rPr>
        <w:t xml:space="preserve">kód v divu s  </w:t>
      </w:r>
      <w:r>
        <w:rPr>
          <w:rStyle w:val="KdHTML"/>
          <w:rFonts w:eastAsiaTheme="minorHAnsi"/>
        </w:rPr>
        <w:t>i</w:t>
      </w:r>
      <w:r>
        <w:rPr>
          <w:rStyle w:val="KdHTML"/>
        </w:rPr>
        <w:t>d="product-images-administration"</w:t>
      </w:r>
      <w:r>
        <w:rPr>
          <w:rStyle w:val="html-quote"/>
        </w:rPr>
        <w:t xml:space="preserve"> vůbec nebyl zmíněn</w:t>
      </w:r>
    </w:p>
    <w:p>
      <w:pPr>
        <w:pStyle w:val="Bezmezer"/>
        <w:ind w:left="426"/>
        <w:rPr>
          <w:rStyle w:val="html-quote"/>
        </w:rPr>
      </w:pPr>
    </w:p>
    <w:p>
      <w:pPr>
        <w:pStyle w:val="Bezmezer"/>
        <w:numPr>
          <w:ilvl w:val="0"/>
          <w:numId w:val="30"/>
        </w:numPr>
        <w:ind w:left="426"/>
        <w:rPr>
          <w:rFonts w:ascii="Courier New" w:hAnsi="Courier New"/>
          <w:sz w:val="20"/>
          <w:szCs w:val="20"/>
        </w:rPr>
      </w:pPr>
      <w:r>
        <w:rPr>
          <w:rStyle w:val="html-quote"/>
        </w:rPr>
        <w:t xml:space="preserve">Sekce pro přidávání obrázků byla popsána jako přidejte si </w:t>
      </w:r>
      <w:r>
        <w:rPr>
          <w:rStyle w:val="html-quote"/>
          <w:u w:val="single"/>
        </w:rPr>
        <w:t>vstupní pole</w:t>
      </w:r>
      <w:r>
        <w:rPr>
          <w:rStyle w:val="html-quote"/>
        </w:rPr>
        <w:t xml:space="preserve">:  </w:t>
      </w:r>
    </w:p>
    <w:p>
      <w:pPr>
        <w:pStyle w:val="Bezmezer"/>
        <w:ind w:left="426"/>
        <w:rPr>
          <w:rStyle w:val="html-quote"/>
          <w:i/>
          <w:iCs/>
        </w:rPr>
      </w:pPr>
      <w:r>
        <w:rPr>
          <w:rStyle w:val="KdHTML"/>
        </w:rPr>
        <w:t>&lt;input asp-for="UploadedImages" class="form-control" **multiple**/&gt;</w:t>
      </w:r>
      <w:r>
        <w:t xml:space="preserve"> </w:t>
      </w:r>
      <w:r>
        <w:rPr>
          <w:rStyle w:val="html-quote"/>
          <w:i/>
          <w:iCs/>
        </w:rPr>
        <w:t>(ty hvězdičky tam asi být nemají)</w:t>
      </w:r>
    </w:p>
    <w:p>
      <w:pPr>
        <w:pStyle w:val="Bezmezer"/>
        <w:ind w:left="426"/>
        <w:rPr>
          <w:rStyle w:val="html-quote"/>
          <w:i/>
          <w:iCs/>
        </w:rPr>
      </w:pPr>
    </w:p>
    <w:p>
      <w:pPr>
        <w:pStyle w:val="Bezmezer"/>
        <w:ind w:firstLine="426"/>
        <w:rPr>
          <w:rStyle w:val="html-quote"/>
        </w:rPr>
      </w:pPr>
      <w:r>
        <w:rPr>
          <w:rStyle w:val="html-quote"/>
        </w:rPr>
        <w:t xml:space="preserve">Bylo by přesnější - přidejte si novou </w:t>
      </w:r>
      <w:r>
        <w:rPr>
          <w:rStyle w:val="html-quote"/>
          <w:u w:val="single"/>
        </w:rPr>
        <w:t xml:space="preserve"> div sekci </w:t>
      </w:r>
      <w:r>
        <w:rPr>
          <w:rStyle w:val="html-quote"/>
        </w:rPr>
        <w:t>pro přidávání obrázků:</w:t>
      </w:r>
    </w:p>
    <w:p>
      <w:pPr>
        <w:pStyle w:val="FormtovanvHTML"/>
        <w:ind w:left="426"/>
      </w:pPr>
      <w:r>
        <w:rPr>
          <w:rStyle w:val="html-tag"/>
        </w:rPr>
        <w:tab/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&lt;label</w:t>
      </w:r>
      <w:r>
        <w:rPr>
          <w:rStyle w:val="html-tagin"/>
        </w:rPr>
        <w:t xml:space="preserve"> asp-for=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"control-label"</w:t>
      </w:r>
      <w:r>
        <w:rPr>
          <w:rStyle w:val="html-tag"/>
        </w:rPr>
        <w:t>&gt;&lt;/label&gt;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"form-control"</w:t>
      </w:r>
      <w:r>
        <w:rPr>
          <w:rStyle w:val="html-tagin"/>
        </w:rPr>
        <w:t xml:space="preserve"> multiple </w:t>
      </w:r>
      <w:r>
        <w:rPr>
          <w:rStyle w:val="html-tag"/>
        </w:rPr>
        <w:t>/&gt;</w:t>
      </w:r>
    </w:p>
    <w:p>
      <w:pPr>
        <w:pStyle w:val="FormtovanvHTML"/>
        <w:ind w:left="426"/>
      </w:pPr>
      <w:r>
        <w:t xml:space="preserve">         </w:t>
      </w:r>
      <w:r>
        <w:rPr>
          <w:rStyle w:val="html-tag"/>
        </w:rPr>
        <w:t>&lt;span</w:t>
      </w:r>
      <w:r>
        <w:rPr>
          <w:rStyle w:val="html-tagin"/>
        </w:rPr>
        <w:t xml:space="preserve"> asp-validation-for=</w:t>
      </w:r>
      <w:r>
        <w:rPr>
          <w:rStyle w:val="html-quote"/>
        </w:rPr>
        <w:t>"UploadedImages"</w:t>
      </w:r>
      <w:r>
        <w:rPr>
          <w:rStyle w:val="html-tagin"/>
        </w:rPr>
        <w:t xml:space="preserve"> class=</w:t>
      </w:r>
      <w:r>
        <w:rPr>
          <w:rStyle w:val="html-quote"/>
        </w:rPr>
        <w:t>"text-danger"</w:t>
      </w:r>
      <w:r>
        <w:rPr>
          <w:rStyle w:val="html-tag"/>
        </w:rPr>
        <w:t>&gt;&lt;/span&gt;</w:t>
      </w:r>
    </w:p>
    <w:p>
      <w:pPr>
        <w:pStyle w:val="FormtovanvHTML"/>
        <w:ind w:left="426"/>
        <w:rPr>
          <w:rStyle w:val="html-quote"/>
        </w:rPr>
      </w:pPr>
      <w:r>
        <w:t xml:space="preserve">       </w:t>
      </w:r>
      <w:r>
        <w:rPr>
          <w:rStyle w:val="html-tag"/>
        </w:rPr>
        <w:t>&lt;/div&gt;</w:t>
      </w:r>
    </w:p>
    <w:p>
      <w:pPr>
        <w:pStyle w:val="Bezmezer"/>
        <w:ind w:left="720"/>
        <w:rPr>
          <w:rStyle w:val="html-quote"/>
        </w:rPr>
      </w:pPr>
    </w:p>
    <w:p>
      <w:pPr>
        <w:pStyle w:val="Bezmezer"/>
        <w:numPr>
          <w:ilvl w:val="0"/>
          <w:numId w:val="31"/>
        </w:numPr>
        <w:rPr>
          <w:rStyle w:val="html-quote"/>
        </w:rPr>
      </w:pPr>
      <w:r>
        <w:rPr>
          <w:rStyle w:val="html-quote"/>
        </w:rPr>
        <w:t xml:space="preserve">+ chaos s „hidden“ (viz výše) a nikde nezmíněný: </w:t>
      </w:r>
    </w:p>
    <w:p>
      <w:pPr>
        <w:pStyle w:val="FormtovanvHTML"/>
        <w:ind w:left="1440"/>
      </w:pP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"form-group"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&lt;div</w:t>
      </w:r>
      <w:r>
        <w:rPr>
          <w:rStyle w:val="html-tagin"/>
        </w:rPr>
        <w:t xml:space="preserve"> class=</w:t>
      </w:r>
      <w:r>
        <w:rPr>
          <w:rStyle w:val="html-quote"/>
        </w:rPr>
        <w:t>"checkbox"</w:t>
      </w:r>
      <w:r>
        <w:rPr>
          <w:rStyle w:val="html-tag"/>
        </w:rPr>
        <w:t>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&lt;label&gt;</w:t>
      </w:r>
    </w:p>
    <w:p>
      <w:pPr>
        <w:pStyle w:val="FormtovanvHTML"/>
      </w:pPr>
      <w:r>
        <w:t xml:space="preserve">                        </w:t>
      </w:r>
      <w:r>
        <w:rPr>
          <w:rStyle w:val="html-tag"/>
        </w:rPr>
        <w:t>&lt;input</w:t>
      </w:r>
      <w:r>
        <w:rPr>
          <w:rStyle w:val="html-tagin"/>
        </w:rPr>
        <w:t xml:space="preserve"> asp-for=</w:t>
      </w:r>
      <w:r>
        <w:rPr>
          <w:rStyle w:val="html-quote"/>
        </w:rPr>
        <w:t>"Product.Hidden"</w:t>
      </w:r>
      <w:r>
        <w:rPr>
          <w:rStyle w:val="html-tagin"/>
        </w:rPr>
        <w:t xml:space="preserve"> type=</w:t>
      </w:r>
      <w:r>
        <w:rPr>
          <w:rStyle w:val="html-quote"/>
        </w:rPr>
        <w:t>"hidden"</w:t>
      </w:r>
      <w:r>
        <w:rPr>
          <w:rStyle w:val="html-tagin"/>
        </w:rPr>
        <w:t xml:space="preserve"> </w:t>
      </w:r>
      <w:r>
        <w:rPr>
          <w:rStyle w:val="html-tag"/>
        </w:rPr>
        <w:t>/&gt;</w:t>
      </w:r>
    </w:p>
    <w:p>
      <w:pPr>
        <w:pStyle w:val="FormtovanvHTML"/>
      </w:pPr>
      <w:r>
        <w:t xml:space="preserve">                    </w:t>
      </w:r>
      <w:r>
        <w:rPr>
          <w:rStyle w:val="html-tag"/>
        </w:rPr>
        <w:t>&lt;/label&gt;</w:t>
      </w:r>
    </w:p>
    <w:p>
      <w:pPr>
        <w:pStyle w:val="FormtovanvHTML"/>
      </w:pPr>
      <w:r>
        <w:t xml:space="preserve">                </w:t>
      </w:r>
      <w:r>
        <w:rPr>
          <w:rStyle w:val="html-tag"/>
        </w:rPr>
        <w:t>&lt;/div&gt;</w:t>
      </w:r>
    </w:p>
    <w:p>
      <w:pPr>
        <w:pStyle w:val="FormtovanvHTML"/>
        <w:rPr>
          <w:rStyle w:val="html-tag"/>
        </w:rPr>
      </w:pPr>
      <w:r>
        <w:t xml:space="preserve">            </w:t>
      </w:r>
      <w:r>
        <w:rPr>
          <w:rStyle w:val="html-tag"/>
        </w:rPr>
        <w:t>&lt;/div&gt;</w:t>
      </w:r>
    </w:p>
    <w:p>
      <w:pPr>
        <w:pStyle w:val="FormtovanvHTML"/>
      </w:pPr>
    </w:p>
    <w:p>
      <w:pPr>
        <w:pStyle w:val="Bezmezer"/>
        <w:numPr>
          <w:ilvl w:val="0"/>
          <w:numId w:val="31"/>
        </w:numPr>
        <w:rPr>
          <w:rStyle w:val="html-quote"/>
        </w:rPr>
      </w:pPr>
      <w:r>
        <w:rPr>
          <w:rStyle w:val="html-quote"/>
        </w:rPr>
        <w:t>Jiný typ tlačítka – vygenerovaný typ je btn-primary, ve vzorovém kódu je btn-default.</w:t>
      </w: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pStyle w:val="Bezmezer"/>
        <w:rPr>
          <w:rStyle w:val="html-quote"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Manažer</w:t>
      </w:r>
    </w:p>
    <w:p>
      <w:pPr>
        <w:pStyle w:val="Odstavecseseznamem"/>
        <w:spacing w:before="0" w:after="240" w:afterAutospacing="0"/>
        <w:ind w:left="709"/>
      </w:pPr>
      <w:r>
        <w:t>Metodu už v manažeru máme ze 7. lekce, kapitoly SaveProduct()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rPr>
          <w:color w:val="FF0000"/>
        </w:rPr>
      </w:pPr>
    </w:p>
    <w:p>
      <w:pPr>
        <w:spacing w:before="0" w:after="240" w:afterAutospacing="0"/>
        <w:ind w:left="360"/>
        <w:rPr>
          <w:b/>
          <w:bCs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Doplnění inicializace kolekcí</w:t>
      </w: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 xml:space="preserve">Tyto kódy už v Product a Category jsou – kromě jednoho řádku u Product.cs: </w:t>
      </w:r>
    </w:p>
    <w:p>
      <w:pPr>
        <w:pStyle w:val="Bezmezer"/>
        <w:ind w:firstLine="360"/>
        <w:rPr>
          <w:rStyle w:val="html-quote"/>
        </w:rPr>
      </w:pPr>
    </w:p>
    <w:p>
      <w:pPr>
        <w:pStyle w:val="FormtovanvHTML"/>
        <w:rPr>
          <w:rStyle w:val="html-quote"/>
          <w:rFonts w:ascii="Roboto Slab ExtraLight" w:hAnsi="Roboto Slab ExtraLight" w:cs="Times New Roman"/>
          <w:sz w:val="24"/>
          <w:szCs w:val="24"/>
        </w:rPr>
      </w:pPr>
      <w:r>
        <w:tab/>
        <w:t xml:space="preserve">ChildCategories = </w:t>
      </w:r>
      <w:r>
        <w:rPr>
          <w:rStyle w:val="csharp-keywords1"/>
        </w:rPr>
        <w:t>new</w:t>
      </w:r>
      <w:r>
        <w:t xml:space="preserve"> List&lt;Category&gt;(); </w:t>
      </w:r>
    </w:p>
    <w:p>
      <w:pPr>
        <w:pStyle w:val="Bezmezer"/>
        <w:ind w:firstLine="360"/>
        <w:rPr>
          <w:rStyle w:val="html-quote"/>
        </w:rPr>
      </w:pP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 xml:space="preserve">Po doplnění do Product.cs vznikne chybová hláška, protože ještě chybí přidat: </w:t>
      </w:r>
    </w:p>
    <w:p>
      <w:pPr>
        <w:pStyle w:val="Bezmezer"/>
        <w:ind w:firstLine="360"/>
        <w:rPr>
          <w:rStyle w:val="html-quote"/>
        </w:rPr>
      </w:pPr>
    </w:p>
    <w:p>
      <w:pPr>
        <w:pStyle w:val="Bezmezer"/>
        <w:ind w:firstLine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virtual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ICollection&lt;Category&gt; ChildCategories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</w:p>
    <w:p>
      <w:pPr>
        <w:pStyle w:val="Bezmezer"/>
        <w:rPr>
          <w:rFonts w:eastAsiaTheme="minorHAnsi"/>
        </w:rPr>
      </w:pP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spacing w:before="0" w:after="240" w:afterAutospacing="0"/>
        <w:ind w:left="360"/>
        <w:rPr>
          <w:b/>
          <w:bCs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</w:t>
      </w: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 xml:space="preserve">Po přihlášení jako administrátor a klepnutí na Přidat produkt se zobrazí chybová hláška: 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Tato stránka nefunguje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Pokud problém přetrvává, kontaktujte vlastníka webu.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HTTP ERROR 405</w:t>
      </w:r>
    </w:p>
    <w:p>
      <w:pPr>
        <w:pStyle w:val="Bezmezer"/>
        <w:ind w:firstLine="360"/>
        <w:rPr>
          <w:rStyle w:val="html-quote"/>
          <w:color w:val="FF0000"/>
        </w:rPr>
      </w:pPr>
    </w:p>
    <w:p>
      <w:pPr>
        <w:pStyle w:val="Bezmezer"/>
        <w:ind w:firstLine="360"/>
        <w:rPr>
          <w:rStyle w:val="html-quote"/>
        </w:rPr>
      </w:pPr>
      <w:r>
        <w:rPr>
          <w:rStyle w:val="html-quote"/>
        </w:rPr>
        <w:t>Příčinu jsem nenašla = nemůžu otestovat vkládání produktů.</w:t>
      </w:r>
    </w:p>
    <w:p>
      <w:pPr>
        <w:pStyle w:val="Bezmezer"/>
        <w:pBdr>
          <w:bottom w:val="single" w:sz="4" w:space="1" w:color="auto"/>
        </w:pBdr>
        <w:ind w:firstLine="360"/>
        <w:rPr>
          <w:rStyle w:val="html-quote"/>
        </w:rPr>
      </w:pPr>
    </w:p>
    <w:p>
      <w:pPr>
        <w:pStyle w:val="Bezmezer"/>
        <w:ind w:firstLine="360"/>
        <w:rPr>
          <w:rStyle w:val="html-quote"/>
        </w:rPr>
      </w:pPr>
    </w:p>
    <w:p>
      <w:pPr>
        <w:pStyle w:val="Odstavecseseznamem"/>
        <w:numPr>
          <w:ilvl w:val="0"/>
          <w:numId w:val="28"/>
        </w:numPr>
        <w:spacing w:before="0" w:after="240" w:afterAutospacing="0"/>
        <w:rPr>
          <w:b/>
          <w:bCs/>
        </w:rPr>
      </w:pPr>
      <w:r>
        <w:rPr>
          <w:b/>
          <w:bCs/>
        </w:rPr>
        <w:t>CleanProduct</w:t>
      </w:r>
    </w:p>
    <w:p>
      <w:pPr>
        <w:pStyle w:val="Bezmezer"/>
        <w:rPr>
          <w:rStyle w:val="html-quote"/>
        </w:rPr>
      </w:pP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.IsNullOrEmpty(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url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model.PostedCategories = productManager.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FindAssignedCategoriesToProduct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</w:p>
    <w:p>
      <w:pPr>
        <w:pStyle w:val="Bezmezer"/>
        <w:ind w:left="720"/>
        <w:rPr>
          <w:rStyle w:val="html-quo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model.AvailableCategories, model.Product.CategoryProducts.ToList(), model.PostedCategories);</w:t>
      </w:r>
    </w:p>
    <w:p>
      <w:pPr>
        <w:pStyle w:val="Bezmezer"/>
        <w:rPr>
          <w:rStyle w:val="html-quote"/>
        </w:rPr>
      </w:pPr>
    </w:p>
    <w:p>
      <w:pPr>
        <w:pStyle w:val="Bezmezer"/>
        <w:rPr>
          <w:rStyle w:val="html-quote"/>
        </w:rPr>
      </w:pPr>
      <w:r>
        <w:rPr>
          <w:rStyle w:val="html-quote"/>
        </w:rPr>
        <w:t>Vložení posledního kódu vyvolá 2 chybové hlášky. Metoda, kterou v ProductControlleru máme nepředává v parametru url, ale model... (jinou metodu tam zatím nemáme)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IActionResult ManageProduct(ManageProductViewModel model)</w:t>
      </w:r>
    </w:p>
    <w:p>
      <w:pPr>
        <w:pStyle w:val="Bezmez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{...</w:t>
      </w:r>
    </w:p>
    <w:p>
      <w:pPr>
        <w:pStyle w:val="Bezmez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>
      <w:pPr>
        <w:pStyle w:val="Bezmezer"/>
      </w:pPr>
    </w:p>
    <w:p>
      <w:pPr>
        <w:pStyle w:val="Bezmezer"/>
      </w:pPr>
    </w:p>
    <w:p>
      <w:pPr>
        <w:pStyle w:val="Nadpis1"/>
      </w:pPr>
      <w:r>
        <w:t>IX. lekce</w:t>
      </w:r>
    </w:p>
    <w:p>
      <w:pPr>
        <w:pStyle w:val="Odstavecseseznamem"/>
        <w:numPr>
          <w:ilvl w:val="0"/>
          <w:numId w:val="32"/>
        </w:numPr>
        <w:spacing w:before="0" w:after="240" w:afterAutospacing="0"/>
        <w:rPr>
          <w:b/>
          <w:bCs/>
        </w:rPr>
      </w:pPr>
      <w:r>
        <w:rPr>
          <w:b/>
          <w:bCs/>
        </w:rPr>
        <w:t>Manažery</w:t>
      </w:r>
    </w:p>
    <w:p>
      <w:pPr>
        <w:pStyle w:val="Bezmezer"/>
        <w:rPr>
          <w:rStyle w:val="html-quote"/>
        </w:rPr>
      </w:pPr>
      <w:r>
        <w:rPr>
          <w:rStyle w:val="html-quote"/>
        </w:rPr>
        <w:t xml:space="preserve">...„Rovnou si připravíme i metodu...“ – text dělá dojem, že si máme obě metody napsat sami, na základě uvedených pokynů. </w:t>
      </w:r>
    </w:p>
    <w:p>
      <w:pPr>
        <w:pStyle w:val="Bezmezer"/>
        <w:rPr>
          <w:rStyle w:val="html-quote"/>
        </w:rPr>
      </w:pPr>
      <w:r>
        <w:rPr>
          <w:rStyle w:val="html-quote"/>
        </w:rPr>
        <w:t>Doplnila bych něco jako: „(Kód obou metod bude uveden dále v textu.)“</w:t>
      </w: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pStyle w:val="Bezmezer"/>
        <w:rPr>
          <w:rStyle w:val="html-quote"/>
        </w:rPr>
      </w:pPr>
    </w:p>
    <w:p>
      <w:pPr>
        <w:pStyle w:val="Odstavecseseznamem"/>
        <w:numPr>
          <w:ilvl w:val="0"/>
          <w:numId w:val="32"/>
        </w:numPr>
        <w:spacing w:before="0" w:after="240" w:afterAutospacing="0"/>
        <w:rPr>
          <w:b/>
          <w:bCs/>
        </w:rPr>
      </w:pPr>
      <w:r>
        <w:rPr>
          <w:b/>
          <w:bCs/>
        </w:rPr>
        <w:t xml:space="preserve">ImageManager </w:t>
      </w:r>
    </w:p>
    <w:p>
      <w:pPr>
        <w:pStyle w:val="Bezmezer"/>
        <w:rPr>
          <w:rStyle w:val="html-quote"/>
        </w:rPr>
      </w:pPr>
      <w:r>
        <w:rPr>
          <w:rStyle w:val="html-quote"/>
        </w:rPr>
        <w:t>Třída dědí z interfacu </w:t>
      </w:r>
      <w:r>
        <w:rPr>
          <w:rStyle w:val="html-quote"/>
          <w:color w:val="FF0000"/>
        </w:rPr>
        <w:t>IImageManager</w:t>
      </w:r>
      <w:r>
        <w:rPr>
          <w:rStyle w:val="html-quote"/>
        </w:rPr>
        <w:t>, který ještě nemáme... = zůstává tam error.</w:t>
      </w:r>
    </w:p>
    <w:p>
      <w:pPr>
        <w:pStyle w:val="Bezmezer"/>
        <w:rPr>
          <w:b/>
          <w:bCs/>
        </w:rPr>
      </w:pPr>
      <w:r>
        <w:rPr>
          <w:rStyle w:val="html-quote"/>
        </w:rPr>
        <w:t xml:space="preserve">Dtto </w:t>
      </w:r>
      <w:r>
        <w:rPr>
          <w:b/>
          <w:bCs/>
        </w:rPr>
        <w:t>ProductManager –</w:t>
      </w:r>
      <w:r>
        <w:rPr>
          <w:rStyle w:val="html-quote"/>
        </w:rPr>
        <w:t xml:space="preserve"> </w:t>
      </w:r>
      <w:r>
        <w:rPr>
          <w:b/>
          <w:bCs/>
        </w:rPr>
        <w:t>Konstanty</w:t>
      </w:r>
    </w:p>
    <w:p>
      <w:pPr>
        <w:pStyle w:val="Bezmezer"/>
        <w:rPr>
          <w:rStyle w:val="html-quote"/>
        </w:rPr>
      </w:pPr>
      <w:r>
        <w:rPr>
          <w:rStyle w:val="html-quote"/>
        </w:rPr>
        <w:t xml:space="preserve">kód také odkazuje na nevytvořený </w:t>
      </w:r>
      <w:r>
        <w:rPr>
          <w:rStyle w:val="html-quote"/>
          <w:color w:val="FF0000"/>
        </w:rPr>
        <w:t xml:space="preserve">IImageManager = druhý error </w:t>
      </w:r>
      <w:r>
        <w:rPr>
          <w:rStyle w:val="html-quote"/>
        </w:rPr>
        <w:t>v projektu.</w:t>
      </w: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pStyle w:val="Bezmezer"/>
        <w:rPr>
          <w:rStyle w:val="html-quote"/>
        </w:rPr>
      </w:pPr>
    </w:p>
    <w:p>
      <w:pPr>
        <w:pStyle w:val="Odstavecseseznamem"/>
        <w:numPr>
          <w:ilvl w:val="0"/>
          <w:numId w:val="32"/>
        </w:numPr>
        <w:spacing w:before="0" w:after="240" w:afterAutospacing="0"/>
        <w:rPr>
          <w:b/>
          <w:bCs/>
        </w:rPr>
      </w:pPr>
      <w:r>
        <w:rPr>
          <w:b/>
          <w:bCs/>
        </w:rPr>
        <w:t>GetImageFileName()</w:t>
      </w:r>
    </w:p>
    <w:p>
      <w:pPr>
        <w:pStyle w:val="Bezmezer"/>
        <w:rPr>
          <w:rStyle w:val="html-quote"/>
        </w:rPr>
      </w:pPr>
      <w:r>
        <w:rPr>
          <w:rStyle w:val="html-quote"/>
        </w:rPr>
        <w:t>Jméno konstanty (v množném čísle) nesedí se jménem používaným v metodě (jednotné číslo) =&gt; vyvolá 3x error</w:t>
      </w:r>
    </w:p>
    <w:p>
      <w:pPr>
        <w:pStyle w:val="Bezmezer"/>
        <w:rPr>
          <w:rStyle w:val="html-quote"/>
        </w:rPr>
      </w:pPr>
    </w:p>
    <w:p>
      <w:pPr>
        <w:pStyle w:val="Bezmezer"/>
        <w:rPr>
          <w:rStyle w:val="html-quote"/>
        </w:rPr>
      </w:pPr>
      <w:r>
        <w:rPr>
          <w:rStyle w:val="html-quote"/>
        </w:rPr>
        <w:t>Kód uvedený u Konstant:</w:t>
      </w:r>
    </w:p>
    <w:p>
      <w:pPr>
        <w:pStyle w:val="Bezmezer"/>
        <w:rPr>
          <w:rStyle w:val="html-quo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Images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Path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"wwwroot/images/products/"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>
      <w:pPr>
        <w:pStyle w:val="Bezmezer"/>
        <w:rPr>
          <w:rStyle w:val="html-quote"/>
        </w:rPr>
      </w:pPr>
    </w:p>
    <w:p>
      <w:pPr>
        <w:pStyle w:val="Bezmezer"/>
        <w:rPr>
          <w:rStyle w:val="html-quote"/>
        </w:rPr>
      </w:pPr>
      <w:r>
        <w:rPr>
          <w:rStyle w:val="html-quote"/>
        </w:rPr>
        <w:t>Kód uvedený u metody GetImageFileName()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GetImageFileName(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productId,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imageIndex,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full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(!Directory.Exists(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Path}{productId}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Directory.CreateDirectory(Product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Path + productId);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result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{productId}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{productId}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{imageIndex}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(full)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result = 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Path + result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".jpeg"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result;</w:t>
      </w:r>
    </w:p>
    <w:p>
      <w:pPr>
        <w:pStyle w:val="Bezmezer"/>
        <w:rPr>
          <w:rStyle w:val="html-quo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>
      <w:pPr>
        <w:pStyle w:val="Bezmezer"/>
        <w:rPr>
          <w:rStyle w:val="html-quote"/>
        </w:rPr>
      </w:pPr>
    </w:p>
    <w:p>
      <w:pPr>
        <w:pStyle w:val="Bezmezer"/>
        <w:rPr>
          <w:rStyle w:val="html-quote"/>
          <w:color w:val="FF0000"/>
        </w:rPr>
      </w:pPr>
      <w:r>
        <w:rPr>
          <w:rStyle w:val="html-quote"/>
          <w:color w:val="FF0000"/>
        </w:rPr>
        <w:t xml:space="preserve">Kód u konstant je potřeba upravit na jednotné číslo! A to i na dalším řádku: 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green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Path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"wwwroot/images/products/"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>
      <w:pPr>
        <w:pStyle w:val="Bezmezer"/>
        <w:rPr>
          <w:rStyle w:val="html-quote"/>
          <w:color w:val="FF000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IImageManager imageManager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ImageManager(Product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green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Path);</w:t>
      </w:r>
    </w:p>
    <w:p>
      <w:pPr>
        <w:pStyle w:val="Bezmezer"/>
        <w:rPr>
          <w:rStyle w:val="html-quote"/>
          <w:color w:val="FF0000"/>
        </w:rPr>
      </w:pPr>
    </w:p>
    <w:p>
      <w:pPr>
        <w:pStyle w:val="Bezmezer"/>
        <w:pBdr>
          <w:bottom w:val="single" w:sz="4" w:space="1" w:color="auto"/>
        </w:pBdr>
        <w:rPr>
          <w:rStyle w:val="html-quote"/>
        </w:rPr>
      </w:pPr>
    </w:p>
    <w:p>
      <w:pPr>
        <w:pStyle w:val="Bezmezer"/>
        <w:rPr>
          <w:rStyle w:val="html-quote"/>
        </w:rPr>
      </w:pPr>
    </w:p>
    <w:p>
      <w:pPr>
        <w:pStyle w:val="Odstavecseseznamem"/>
        <w:numPr>
          <w:ilvl w:val="0"/>
          <w:numId w:val="32"/>
        </w:numPr>
        <w:spacing w:before="0" w:after="240" w:afterAutospacing="0"/>
        <w:rPr>
          <w:b/>
          <w:bCs/>
        </w:rPr>
      </w:pPr>
      <w:r>
        <w:rPr>
          <w:b/>
          <w:bCs/>
        </w:rPr>
        <w:t>RemoveProductImage()</w:t>
      </w:r>
    </w:p>
    <w:p>
      <w:pPr>
        <w:pStyle w:val="Bezmezer"/>
        <w:ind w:left="3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imageManager.ResizeImage(thumbnailFileName,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red"/>
          <w:lang w:eastAsia="en-US"/>
        </w:rPr>
        <w:t>ProductThumbnailSize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>
      <w:pPr>
        <w:pStyle w:val="Bezmezer"/>
        <w:ind w:firstLine="360"/>
        <w:rPr>
          <w:rStyle w:val="html-quote"/>
          <w:color w:val="FF0000"/>
        </w:rPr>
      </w:pPr>
      <w:r>
        <w:rPr>
          <w:rStyle w:val="html-quote"/>
          <w:color w:val="FF0000"/>
        </w:rPr>
        <w:t>„...does not exist in the current context“</w:t>
      </w:r>
    </w:p>
    <w:p>
      <w:pPr>
        <w:pStyle w:val="Bezmezer"/>
        <w:ind w:firstLine="360"/>
        <w:rPr>
          <w:rStyle w:val="html-quote"/>
          <w:color w:val="FF0000"/>
        </w:rPr>
      </w:pPr>
    </w:p>
    <w:p>
      <w:pPr>
        <w:pStyle w:val="Bezmezer"/>
        <w:ind w:firstLine="360"/>
        <w:rPr>
          <w:rStyle w:val="html-quote"/>
          <w:color w:val="FF0000"/>
        </w:rPr>
      </w:pPr>
    </w:p>
    <w:p>
      <w:pPr>
        <w:pStyle w:val="Bezmezer"/>
        <w:ind w:firstLine="360"/>
        <w:rPr>
          <w:rStyle w:val="html-quote"/>
          <w:color w:val="FF0000"/>
        </w:rPr>
      </w:pPr>
    </w:p>
    <w:p>
      <w:pPr>
        <w:pStyle w:val="Nadpis1"/>
      </w:pPr>
      <w:r>
        <w:t>X. lekce</w:t>
      </w:r>
    </w:p>
    <w:p>
      <w:pPr>
        <w:pStyle w:val="Bezmezer"/>
        <w:ind w:firstLine="360"/>
        <w:rPr>
          <w:rStyle w:val="html-quote"/>
          <w:color w:val="FF0000"/>
        </w:rPr>
      </w:pPr>
    </w:p>
    <w:sectPr>
      <w:footerReference w:type="default" r:id="rId12"/>
      <w:pgSz w:w="11906" w:h="16838"/>
      <w:pgMar w:top="993" w:right="991" w:bottom="709" w:left="993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Slab ExtraLight">
    <w:panose1 w:val="00000000000000000000"/>
    <w:charset w:val="EE"/>
    <w:family w:val="auto"/>
    <w:pitch w:val="variable"/>
    <w:sig w:usb0="200002FF" w:usb1="00000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boto Slab Medium">
    <w:panose1 w:val="00000000000000000000"/>
    <w:charset w:val="EE"/>
    <w:family w:val="auto"/>
    <w:pitch w:val="variable"/>
    <w:sig w:usb0="200002FF" w:usb1="00000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 Slab Medium" w:hAnsi="Roboto Slab Medium"/>
        <w:b/>
        <w:bCs/>
        <w:color w:val="2F5496" w:themeColor="accent1" w:themeShade="BF"/>
      </w:rPr>
      <w:id w:val="1414432275"/>
      <w:docPartObj>
        <w:docPartGallery w:val="Page Numbers (Bottom of Page)"/>
        <w:docPartUnique/>
      </w:docPartObj>
    </w:sdtPr>
    <w:sdtContent>
      <w:p>
        <w:pPr>
          <w:pStyle w:val="Zpat"/>
          <w:jc w:val="center"/>
          <w:rPr>
            <w:rFonts w:ascii="Roboto Slab Medium" w:hAnsi="Roboto Slab Medium"/>
            <w:b/>
            <w:bCs/>
            <w:color w:val="2F5496" w:themeColor="accent1" w:themeShade="BF"/>
          </w:rPr>
        </w:pP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begin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instrText>PAGE   \* MERGEFORMAT</w:instrTex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separate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t>2</w: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end"/>
        </w:r>
      </w:p>
    </w:sdtContent>
  </w:sdt>
  <w:p>
    <w:pPr>
      <w:pStyle w:val="Zpat"/>
      <w:rPr>
        <w:rFonts w:ascii="Roboto Slab Medium" w:hAnsi="Roboto Slab Medium"/>
        <w:b/>
        <w:bCs/>
        <w:color w:val="2F5496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09AB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D0D15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3153DE5"/>
    <w:multiLevelType w:val="multilevel"/>
    <w:tmpl w:val="9A52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85568"/>
    <w:multiLevelType w:val="hybridMultilevel"/>
    <w:tmpl w:val="1B90DF2C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7E4CAA"/>
    <w:multiLevelType w:val="hybridMultilevel"/>
    <w:tmpl w:val="FE967816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108B4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2C27E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BD1639B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D4C2A14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02A13BC"/>
    <w:multiLevelType w:val="hybridMultilevel"/>
    <w:tmpl w:val="047A0D9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038F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2025731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BB44F6"/>
    <w:multiLevelType w:val="hybridMultilevel"/>
    <w:tmpl w:val="69A2F572"/>
    <w:lvl w:ilvl="0" w:tplc="66DEB98A">
      <w:start w:val="1"/>
      <w:numFmt w:val="bullet"/>
      <w:lvlText w:val="-"/>
      <w:lvlJc w:val="left"/>
      <w:pPr>
        <w:ind w:left="786" w:hanging="360"/>
      </w:pPr>
      <w:rPr>
        <w:rFonts w:ascii="Roboto Slab ExtraLight" w:eastAsia="Times New Roman" w:hAnsi="Roboto Slab ExtraLight" w:cs="Times New Roman" w:hint="default"/>
        <w:color w:val="FF0000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4124E04"/>
    <w:multiLevelType w:val="hybridMultilevel"/>
    <w:tmpl w:val="71868E88"/>
    <w:lvl w:ilvl="0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7365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3887AD1"/>
    <w:multiLevelType w:val="hybridMultilevel"/>
    <w:tmpl w:val="08C4BF62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103ED3"/>
    <w:multiLevelType w:val="hybridMultilevel"/>
    <w:tmpl w:val="646024AC"/>
    <w:lvl w:ilvl="0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8960B7"/>
    <w:multiLevelType w:val="hybridMultilevel"/>
    <w:tmpl w:val="33E2F0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491D04"/>
    <w:multiLevelType w:val="multilevel"/>
    <w:tmpl w:val="C710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0C2D85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074D82"/>
    <w:multiLevelType w:val="hybridMultilevel"/>
    <w:tmpl w:val="6D0A872C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65C1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7A1039A"/>
    <w:multiLevelType w:val="hybridMultilevel"/>
    <w:tmpl w:val="9EB6541E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70492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E65749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67A7322C"/>
    <w:multiLevelType w:val="hybridMultilevel"/>
    <w:tmpl w:val="F06AD27A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921167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6D702C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70041BD9"/>
    <w:multiLevelType w:val="hybridMultilevel"/>
    <w:tmpl w:val="0B8EA420"/>
    <w:lvl w:ilvl="0" w:tplc="F0C08F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D2697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7C8F533A"/>
    <w:multiLevelType w:val="multilevel"/>
    <w:tmpl w:val="2952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DB3917"/>
    <w:multiLevelType w:val="multilevel"/>
    <w:tmpl w:val="D6E6E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5"/>
  </w:num>
  <w:num w:numId="2">
    <w:abstractNumId w:val="28"/>
  </w:num>
  <w:num w:numId="3">
    <w:abstractNumId w:val="29"/>
  </w:num>
  <w:num w:numId="4">
    <w:abstractNumId w:val="23"/>
  </w:num>
  <w:num w:numId="5">
    <w:abstractNumId w:val="0"/>
  </w:num>
  <w:num w:numId="6">
    <w:abstractNumId w:val="11"/>
  </w:num>
  <w:num w:numId="7">
    <w:abstractNumId w:val="19"/>
  </w:num>
  <w:num w:numId="8">
    <w:abstractNumId w:val="3"/>
  </w:num>
  <w:num w:numId="9">
    <w:abstractNumId w:val="25"/>
  </w:num>
  <w:num w:numId="10">
    <w:abstractNumId w:val="4"/>
  </w:num>
  <w:num w:numId="11">
    <w:abstractNumId w:val="22"/>
  </w:num>
  <w:num w:numId="12">
    <w:abstractNumId w:val="26"/>
  </w:num>
  <w:num w:numId="13">
    <w:abstractNumId w:val="31"/>
  </w:num>
  <w:num w:numId="14">
    <w:abstractNumId w:val="1"/>
  </w:num>
  <w:num w:numId="15">
    <w:abstractNumId w:val="2"/>
  </w:num>
  <w:num w:numId="16">
    <w:abstractNumId w:val="30"/>
  </w:num>
  <w:num w:numId="17">
    <w:abstractNumId w:val="10"/>
  </w:num>
  <w:num w:numId="18">
    <w:abstractNumId w:val="12"/>
  </w:num>
  <w:num w:numId="19">
    <w:abstractNumId w:val="9"/>
  </w:num>
  <w:num w:numId="20">
    <w:abstractNumId w:val="18"/>
  </w:num>
  <w:num w:numId="21">
    <w:abstractNumId w:val="14"/>
  </w:num>
  <w:num w:numId="22">
    <w:abstractNumId w:val="17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 w:numId="27">
    <w:abstractNumId w:val="27"/>
  </w:num>
  <w:num w:numId="28">
    <w:abstractNumId w:val="7"/>
  </w:num>
  <w:num w:numId="29">
    <w:abstractNumId w:val="15"/>
  </w:num>
  <w:num w:numId="30">
    <w:abstractNumId w:val="16"/>
  </w:num>
  <w:num w:numId="31">
    <w:abstractNumId w:val="20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008EAF-806B-4D93-927E-7D6E9A26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before="120" w:after="100" w:afterAutospacing="1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hd w:val="clear" w:color="auto" w:fill="D9E2F3" w:themeFill="accent1" w:themeFillTint="33"/>
      <w:jc w:val="center"/>
      <w:outlineLvl w:val="0"/>
    </w:pPr>
    <w:rPr>
      <w:rFonts w:cstheme="majorBidi"/>
      <w:b/>
      <w:bCs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outlineLvl w:val="1"/>
    </w:pPr>
    <w:rPr>
      <w:b/>
      <w:bCs/>
      <w:color w:val="002060"/>
      <w:sz w:val="28"/>
      <w:szCs w:val="28"/>
      <w:u w:val="single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pPr>
      <w:spacing w:before="100" w:beforeAutospacing="1"/>
    </w:pPr>
    <w:rPr>
      <w:rFonts w:ascii="Times New Roman" w:hAnsi="Times New Roman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Pr>
      <w:rFonts w:ascii="Roboto Slab ExtraLight" w:eastAsia="Times New Roman" w:hAnsi="Roboto Slab ExtraLight" w:cstheme="majorBidi"/>
      <w:b/>
      <w:bCs/>
      <w:color w:val="2F5496" w:themeColor="accent1" w:themeShade="BF"/>
      <w:sz w:val="40"/>
      <w:szCs w:val="40"/>
      <w:shd w:val="clear" w:color="auto" w:fill="D9E2F3" w:themeFill="accent1" w:themeFillTint="33"/>
      <w:lang w:eastAsia="cs-CZ"/>
    </w:rPr>
  </w:style>
  <w:style w:type="paragraph" w:styleId="Zhlav">
    <w:name w:val="header"/>
    <w:basedOn w:val="Normln"/>
    <w:link w:val="Zhlav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</w:style>
  <w:style w:type="paragraph" w:styleId="Zpat">
    <w:name w:val="footer"/>
    <w:basedOn w:val="Normln"/>
    <w:link w:val="Zpat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</w:style>
  <w:style w:type="paragraph" w:styleId="Nzev">
    <w:name w:val="Title"/>
    <w:basedOn w:val="Nadpis1"/>
    <w:next w:val="Normln"/>
    <w:link w:val="NzevChar"/>
    <w:uiPriority w:val="10"/>
    <w:qFormat/>
    <w:pPr>
      <w:shd w:val="clear" w:color="auto" w:fill="8EAADB" w:themeFill="accent1" w:themeFillTint="99"/>
      <w:spacing w:after="120"/>
    </w:pPr>
    <w:rPr>
      <w:color w:val="000000" w:themeColor="text1"/>
    </w:rPr>
  </w:style>
  <w:style w:type="character" w:customStyle="1" w:styleId="NzevChar">
    <w:name w:val="Název Char"/>
    <w:basedOn w:val="Standardnpsmoodstavce"/>
    <w:link w:val="Nzev"/>
    <w:uiPriority w:val="10"/>
    <w:rPr>
      <w:rFonts w:ascii="Roboto Slab ExtraLight" w:eastAsia="Times New Roman" w:hAnsi="Roboto Slab ExtraLight" w:cstheme="majorBidi"/>
      <w:b/>
      <w:bCs/>
      <w:color w:val="000000" w:themeColor="text1"/>
      <w:sz w:val="40"/>
      <w:szCs w:val="40"/>
      <w:shd w:val="clear" w:color="auto" w:fill="8EAADB" w:themeFill="accent1" w:themeFillTint="99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Pr>
      <w:rFonts w:ascii="Roboto Slab ExtraLight" w:eastAsia="Times New Roman" w:hAnsi="Roboto Slab ExtraLight" w:cs="Times New Roman"/>
      <w:b/>
      <w:bCs/>
      <w:color w:val="002060"/>
      <w:sz w:val="28"/>
      <w:szCs w:val="28"/>
      <w:u w:val="single"/>
      <w:lang w:eastAsia="cs-CZ"/>
    </w:rPr>
  </w:style>
  <w:style w:type="character" w:styleId="KdHTML">
    <w:name w:val="HTML Code"/>
    <w:basedOn w:val="Standardnpsmoodstavce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iln">
    <w:name w:val="Strong"/>
    <w:basedOn w:val="Standardnpsmoodstavce"/>
    <w:uiPriority w:val="22"/>
    <w:qFormat/>
    <w:rPr>
      <w:b/>
      <w:bCs/>
    </w:rPr>
  </w:style>
  <w:style w:type="paragraph" w:styleId="Bezmezer">
    <w:name w:val="No Spacing"/>
    <w:uiPriority w:val="1"/>
    <w:qFormat/>
    <w:pPr>
      <w:spacing w:after="0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FormtovanvHTML">
    <w:name w:val="HTML Preformatted"/>
    <w:basedOn w:val="Normln"/>
    <w:link w:val="Formtovanv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afterAutospacing="0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csharp-keywords1">
    <w:name w:val="csharp-keywords1"/>
    <w:basedOn w:val="Standardnpsmoodstavce"/>
  </w:style>
  <w:style w:type="character" w:customStyle="1" w:styleId="csharp-num">
    <w:name w:val="csharp-num"/>
    <w:basedOn w:val="Standardnpsmoodstavce"/>
  </w:style>
  <w:style w:type="character" w:customStyle="1" w:styleId="Nadpis3Char">
    <w:name w:val="Nadpis 3 Char"/>
    <w:basedOn w:val="Standardnpsmoodstavce"/>
    <w:link w:val="Nadpis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  <w:style w:type="character" w:customStyle="1" w:styleId="html-tagin">
    <w:name w:val="html-tagin"/>
    <w:basedOn w:val="Standardnpsmoodstavce"/>
  </w:style>
  <w:style w:type="character" w:customStyle="1" w:styleId="html-quote">
    <w:name w:val="html-quote"/>
    <w:basedOn w:val="Standardnpsmoodstavce"/>
  </w:style>
  <w:style w:type="character" w:customStyle="1" w:styleId="html-tag">
    <w:name w:val="html-tag"/>
    <w:basedOn w:val="Standardnpsmoodstavce"/>
  </w:style>
  <w:style w:type="character" w:customStyle="1" w:styleId="Nadpis4Char">
    <w:name w:val="Nadpis 4 Char"/>
    <w:basedOn w:val="Standardnpsmoodstavce"/>
    <w:link w:val="Nadpis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cs-CZ"/>
    </w:rPr>
  </w:style>
  <w:style w:type="character" w:customStyle="1" w:styleId="csharp-quote">
    <w:name w:val="csharp-quote"/>
    <w:basedOn w:val="Standardnpsmoodstav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661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4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4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3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0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10</Pages>
  <Words>1930</Words>
  <Characters>11388</Characters>
  <Application>Microsoft Office Word</Application>
  <DocSecurity>0</DocSecurity>
  <Lines>94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Kateřina Mlázovská</dc:creator>
  <cp:keywords/>
  <dc:description/>
  <cp:lastModifiedBy>Kateřina Mlázovská</cp:lastModifiedBy>
  <cp:revision>60</cp:revision>
  <dcterms:created xsi:type="dcterms:W3CDTF">2021-02-19T18:17:00Z</dcterms:created>
  <dcterms:modified xsi:type="dcterms:W3CDTF">2021-03-17T17:51:00Z</dcterms:modified>
</cp:coreProperties>
</file>