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zev"/>
      </w:pPr>
      <w:r>
        <w:t>E-shop – ITnetwork</w:t>
      </w:r>
    </w:p>
    <w:p>
      <w:pPr>
        <w:pStyle w:val="Nadpis1"/>
      </w:pPr>
      <w:r>
        <w:t>I. lekce</w:t>
      </w:r>
    </w:p>
    <w:p>
      <w:pPr>
        <w:pStyle w:val="Odstavecseseznamem"/>
        <w:numPr>
          <w:ilvl w:val="0"/>
          <w:numId w:val="14"/>
        </w:numPr>
        <w:tabs>
          <w:tab w:val="clear" w:pos="720"/>
        </w:tabs>
        <w:spacing w:before="0" w:after="240" w:afterAutospacing="0"/>
        <w:contextualSpacing w:val="0"/>
      </w:pPr>
      <w:r>
        <w:t xml:space="preserve">To doporučení, že je dobré takto rozsáhlý projekt verzovat – ideálně po lekcích, bych dala na začátek kurzu.  </w:t>
      </w:r>
    </w:p>
    <w:p>
      <w:pPr>
        <w:pStyle w:val="Odstavecseseznamem"/>
        <w:numPr>
          <w:ilvl w:val="0"/>
          <w:numId w:val="14"/>
        </w:numPr>
        <w:spacing w:before="0" w:after="240" w:afterAutospacing="0"/>
        <w:contextualSpacing w:val="0"/>
      </w:pPr>
      <w:r>
        <w:t>U přidávání nových projektů - Class Library - je starý obrázek a není jasné, kterou z mnoha knihoven vybrat (řeší se v komentářích, ale o to větší důvod zapracovat to do lekce).</w:t>
      </w:r>
    </w:p>
    <w:p>
      <w:pPr>
        <w:pStyle w:val="Odstavecseseznamem"/>
        <w:spacing w:before="0" w:after="240" w:afterAutospacing="0"/>
        <w:contextualSpacing w:val="0"/>
      </w:pPr>
      <w:r>
        <w:rPr>
          <w:noProof/>
        </w:rPr>
        <w:drawing>
          <wp:inline distT="0" distB="0" distL="0" distR="0">
            <wp:extent cx="6120765" cy="32766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33"/>
                    <a:stretch/>
                  </pic:blipFill>
                  <pic:spPr bwMode="auto"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Odstavecseseznamem"/>
        <w:numPr>
          <w:ilvl w:val="0"/>
          <w:numId w:val="14"/>
        </w:numPr>
        <w:spacing w:before="0" w:after="240" w:afterAutospacing="0"/>
        <w:contextualSpacing w:val="0"/>
      </w:pPr>
      <w:r>
        <w:t>Možná zkratky DTO a DAO vypsat do závorek, aby člověk nemusel googlit...</w:t>
      </w:r>
    </w:p>
    <w:p>
      <w:pPr>
        <w:spacing w:before="0" w:after="160" w:afterAutospacing="0" w:line="259" w:lineRule="auto"/>
        <w:rPr>
          <w:rFonts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>
      <w:pPr>
        <w:pStyle w:val="Nadpis1"/>
      </w:pPr>
      <w:r>
        <w:lastRenderedPageBreak/>
        <w:t>II. lekce</w:t>
      </w:r>
    </w:p>
    <w:p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Instalace balíčků NuGet</w:t>
      </w:r>
    </w:p>
    <w:p>
      <w:pPr>
        <w:pStyle w:val="Odstavecseseznamem"/>
      </w:pPr>
      <w:r>
        <w:t xml:space="preserve">U zakládání projektu jsem si zvolila verzi 3.1 (nevím jak ovlivnit, aby to bylo 3.1.7). Když se dívám na své automaticky nainstalované balíčky, tak mají všechny verzi 3.1.10. </w:t>
      </w:r>
    </w:p>
    <w:p>
      <w:pPr>
        <w:pStyle w:val="Odstavecseseznamem"/>
      </w:pPr>
      <w:r>
        <w:t>Předpokládám, že i další NuGety bych měla mít ve verzi 3.1.10 – ale bod 3. u Instalace balíčků NuGet říká: „vybereme verzi balíčku 3.1.7“ a další odstavec k tomu také nabádá...</w:t>
      </w:r>
    </w:p>
    <w:p>
      <w:pPr>
        <w:pStyle w:val="Odstavecseseznamem"/>
      </w:pPr>
    </w:p>
    <w:p>
      <w:pPr>
        <w:pStyle w:val="Odstavecseseznamem"/>
      </w:pPr>
      <w:r>
        <w:t xml:space="preserve">Můj </w:t>
      </w:r>
      <w:r>
        <w:rPr>
          <w:b/>
          <w:bCs/>
        </w:rPr>
        <w:t>Eshop.Data</w:t>
      </w:r>
      <w:r>
        <w:t xml:space="preserve"> vypadá takhle – je to dobře nebo ne?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ItemGroup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PackageReference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Include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Microsoft.AspNetCore.Identity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2.2.0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PackageReference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Include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Microsoft.AspNetCore.Identity.EntityFrameworkCore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3.1.10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PackageReference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Include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Microsoft.AspNetCore.Mvc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2.2.0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PackageReference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Include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Microsoft.EntityFrameworkCore.Proxies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3.1.10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PackageReference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Include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Microsoft.EntityFrameworkCore.SqlServer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3.1.10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PackageReference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Include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Microsoft.Extensions.Configuration.Json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3.1.10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/&gt;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ItemGroup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>
      <w:pPr>
        <w:pStyle w:val="Odstavecseseznamem"/>
      </w:pPr>
    </w:p>
    <w:p>
      <w:pPr>
        <w:pStyle w:val="Odstavecseseznamem"/>
        <w:numPr>
          <w:ilvl w:val="0"/>
          <w:numId w:val="3"/>
        </w:numPr>
      </w:pPr>
      <w:r>
        <w:rPr>
          <w:b/>
          <w:bCs/>
        </w:rPr>
        <w:t>U jednoho balíčku se přidávají různé verze</w:t>
      </w:r>
      <w:r>
        <w:t xml:space="preserve"> - když už existuje verze 3.1.7, tak proč dávat do jednoho projektu nižší verzi 2.2.0?  „Microsoft.AspNetCore.Identity.EntityFrameworkCore, do projektu Eshop.Data ve verzi </w:t>
      </w:r>
      <w:r>
        <w:rPr>
          <w:highlight w:val="yellow"/>
        </w:rPr>
        <w:t>2.2.0</w:t>
      </w:r>
      <w:r>
        <w:t xml:space="preserve"> a do projektu Eshop ve verzi </w:t>
      </w:r>
      <w:r>
        <w:rPr>
          <w:highlight w:val="yellow"/>
        </w:rPr>
        <w:t>3.1.7</w:t>
      </w:r>
      <w:r>
        <w:t xml:space="preserve">“ </w:t>
      </w:r>
    </w:p>
    <w:p>
      <w:pPr>
        <w:pStyle w:val="Odstavecseseznamem"/>
      </w:pPr>
    </w:p>
    <w:p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HomeController </w:t>
      </w:r>
    </w:p>
    <w:p>
      <w:pPr>
        <w:pStyle w:val="Odstavecseseznamem"/>
      </w:pPr>
      <w:r>
        <w:t xml:space="preserve">„Do kontroleru </w:t>
      </w:r>
      <w:r>
        <w:rPr>
          <w:rStyle w:val="KdHTML"/>
        </w:rPr>
        <w:t>HomeController</w:t>
      </w:r>
      <w:r>
        <w:t xml:space="preserve"> vložíme následující kód: ... “</w:t>
      </w:r>
    </w:p>
    <w:p>
      <w:pPr>
        <w:pStyle w:val="Odstavecseseznamem"/>
      </w:pPr>
      <w:r>
        <w:t xml:space="preserve">Vygenerovaný HomeController už zmiňovaný kód obsahuje... </w:t>
      </w:r>
    </w:p>
    <w:p>
      <w:pPr>
        <w:pStyle w:val="Odstavecseseznamem"/>
      </w:pPr>
    </w:p>
    <w:p>
      <w:pPr>
        <w:pStyle w:val="Odstavecseseznamem"/>
      </w:pPr>
    </w:p>
    <w:p>
      <w:pPr>
        <w:pStyle w:val="Odstavecseseznamem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 obrázku pro kontrolu změn vyplavou 3 problémy:</w:t>
      </w:r>
    </w:p>
    <w:p>
      <w:pPr>
        <w:pStyle w:val="Odstavecseseznamem"/>
      </w:pPr>
    </w:p>
    <w:p>
      <w:pPr>
        <w:pStyle w:val="Odstavecseseznamem"/>
      </w:pPr>
      <w:r>
        <w:t xml:space="preserve">Složka Data je v této fázi pod Eshopem,  ne v Eshop.Data. Že se má složka přetáhnout je až dál v textu. </w:t>
      </w:r>
    </w:p>
    <w:p>
      <w:pPr>
        <w:pStyle w:val="Odstavecseseznamem"/>
      </w:pPr>
    </w:p>
    <w:p>
      <w:pPr>
        <w:pStyle w:val="Odstavecseseznamem"/>
      </w:pPr>
      <w:r>
        <w:t>V Eshop.Data chybí v této fázi Models a ApplicationUser.cs – informace o přidání této složky a třídy je až dál v textu.</w:t>
      </w:r>
    </w:p>
    <w:p>
      <w:pPr>
        <w:pStyle w:val="Odstavecseseznamem"/>
      </w:pPr>
    </w:p>
    <w:p>
      <w:pPr>
        <w:pStyle w:val="Odstavecseseznamem"/>
      </w:pPr>
      <w:r>
        <w:t>Automaticky vygenerované třídy: Class1.cs z Eshop.Business a Eshop.Data se asi mají smazat? Na obrázku nejsou.</w:t>
      </w:r>
    </w:p>
    <w:p>
      <w:pPr>
        <w:pStyle w:val="Odstavecseseznamem"/>
      </w:pPr>
    </w:p>
    <w:p>
      <w:pPr>
        <w:pStyle w:val="Odstavecseseznamem"/>
        <w:numPr>
          <w:ilvl w:val="0"/>
          <w:numId w:val="12"/>
        </w:numPr>
        <w:rPr>
          <w:noProof/>
        </w:rPr>
      </w:pPr>
      <w:r>
        <w:t>Při pokusu o zobrazení testovacího textu se zobrazí error, protože _Layout odkazuje na _LoginPartial, který jsme smazali...</w:t>
      </w:r>
      <w:r>
        <w:rPr>
          <w:noProof/>
        </w:rPr>
        <w:t xml:space="preserve"> </w:t>
      </w:r>
    </w:p>
    <w:p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6192891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29" y="21466"/>
                <wp:lineTo x="21529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6" r="1650" b="4003"/>
                    <a:stretch/>
                  </pic:blipFill>
                  <pic:spPr bwMode="auto">
                    <a:xfrm>
                      <a:off x="0" y="0"/>
                      <a:ext cx="6192891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Když odkaz na _LoginPartial v _Layoutu zakomentuji: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&lt;partial name="_LoginPartial" /&gt;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*@</w:t>
      </w:r>
    </w:p>
    <w:p>
      <w:r>
        <w:t xml:space="preserve">Dostanu jiný výsledek než je v tutoriálu: </w:t>
      </w:r>
    </w:p>
    <w:p>
      <w:r>
        <w:rPr>
          <w:noProof/>
        </w:rPr>
        <w:drawing>
          <wp:inline distT="0" distB="0" distL="0" distR="0">
            <wp:extent cx="6248093" cy="933450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61" t="9406" r="21257" b="73442"/>
                    <a:stretch/>
                  </pic:blipFill>
                  <pic:spPr bwMode="auto">
                    <a:xfrm>
                      <a:off x="0" y="0"/>
                      <a:ext cx="6261678" cy="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i/>
          <w:iCs/>
        </w:rPr>
      </w:pPr>
      <w:r>
        <w:rPr>
          <w:i/>
          <w:iCs/>
        </w:rPr>
        <w:t>Jak je možné, že se tobě nespouští _Layout, když ho ve složce Shared máš? A nijak jsme ho nedeaktivovali...?</w:t>
      </w:r>
    </w:p>
    <w:p>
      <w:pPr>
        <w:pStyle w:val="Odstavecseseznamem"/>
      </w:pPr>
    </w:p>
    <w:p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Migrace Identity</w:t>
      </w:r>
    </w:p>
    <w:p>
      <w:pPr>
        <w:pStyle w:val="Odstavecseseznamem"/>
      </w:pPr>
      <w:r>
        <w:t>Skončila errorem...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PM&gt; add-migration identity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 started...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 succeeded.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An error occurred while accessing the Microsoft.Extensions.Hosting services. Continuing without the application service provider. Error: Some services are not able to be constructed (Error while validating the service descriptor 'ServiceType: Microsoft.AspNetCore.Identity.ISecurityStampValidator Lifetime: Scoped ImplementationType: Microsoft.AspNetCore.Identity.SecurityStampValidator`1[Eshop.Data.Models.ApplicationUser]':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Microsoft.AspNetCore.Identity.ITwoFactorSecurityStampValidator Lifetime: Scoped ImplementationType: Microsoft.AspNetCore.Identity.TwoFactorSecurityStampValidator`1[Eshop.Data.Models.ApplicationUser]': Unable to resolve service for type 'Microsoft.AspNetCore.Identity.IUserStore`1[Eshop.Data.Models.ApplicationUser]' while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attempting to activate 'Microsoft.AspNetCore.Identity.UserManager`1[Eshop.Data.Models.ApplicationUser]'.) (Error while validating the service descriptor 'ServiceType: Microsoft.AspNetCore.Identity.IUserClaimsPrincipalFactory`1[Eshop.Data.Models.ApplicationUser] Lifetime: Scoped ImplementationType: Microsoft.AspNetCore.Identity.UserClaimsPrincipalFactory`2[Eshop.Data.Models.ApplicationUser,Microsoft.AspNetCore.Identity.IdentityRole]':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Microsoft.AspNetCore.Identity.UserManager`1[Eshop.Data.Models.ApplicationUser] Lifetime: Scoped ImplementationType: Microsoft.AspNetCore.Identity.UserManager`1[Eshop.Data.Models.ApplicationUser]':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Microsoft.AspNetCore.Identity.SignInManager`1[Eshop.Data.Models.ApplicationUser] Lifetime: Scoped ImplementationType: Microsoft.AspNetCore.Identity.SignInManager`1[Eshop.Data.Models.ApplicationUser]': Unable to resolve service for type 'Microsoft.AspNetCore.Identity.IUserStore`1[Eshop.Data.Models.ApplicationUser]' while attempting to activate 'Microsoft.AspNetCore.Identity.UserManager`1[Eshop.Data.Models.ApplicationUser]'.) (Error while validating the service descriptor 'ServiceType: Microsoft.AspNetCore.Identity.RoleManager`1[Microsoft.AspNetCore.Identity.IdentityRole] Lifetime: Scoped ImplementationType: Microsoft.AspNetCore.Identity.RoleManager`1[Microsoft.AspNetCore.Identity.IdentityRole]': Unable to resolve service for type 'Microsoft.AspNetCore.Identity.IRoleStore`1[Microsoft.AspNetCore.Identity.IdentityRole]' while attempting to activate 'Microsoft.AspNetCore.Identity.RoleManager`1[Microsoft.AspNetCore.Identity.IdentityRole]'.)</w:t>
      </w:r>
    </w:p>
    <w:p>
      <w:pPr>
        <w:autoSpaceDE w:val="0"/>
        <w:autoSpaceDN w:val="0"/>
        <w:adjustRightInd w:val="0"/>
        <w:spacing w:before="0" w:after="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Unable to create an object of type 'ApplicationDbContext'. For the different patterns supported at design time, see https://go.microsoft.com/fwlink/?linkid=851728</w:t>
      </w:r>
    </w:p>
    <w:p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PM&gt;</w:t>
      </w:r>
    </w:p>
    <w:p>
      <w:pPr>
        <w:pStyle w:val="Odstavecseseznamem"/>
        <w:spacing w:before="0" w:after="240" w:afterAutospacing="0"/>
        <w:contextualSpacing w:val="0"/>
      </w:pPr>
      <w:r>
        <w:t xml:space="preserve">S tímhle zkušenosti nemám, takže nevím jak dál... </w:t>
      </w:r>
    </w:p>
    <w:sectPr>
      <w:footerReference w:type="default" r:id="rId10"/>
      <w:pgSz w:w="11906" w:h="16838"/>
      <w:pgMar w:top="993" w:right="1133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 Slab ExtraLight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 Slab Medium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Roboto Slab Medium" w:hAnsi="Roboto Slab Medium"/>
        <w:b/>
        <w:bCs/>
        <w:color w:val="2F5496" w:themeColor="accent1" w:themeShade="BF"/>
      </w:rPr>
      <w:id w:val="1414432275"/>
      <w:docPartObj>
        <w:docPartGallery w:val="Page Numbers (Bottom of Page)"/>
        <w:docPartUnique/>
      </w:docPartObj>
    </w:sdtPr>
    <w:sdtContent>
      <w:p>
        <w:pPr>
          <w:pStyle w:val="Zpat"/>
          <w:jc w:val="center"/>
          <w:rPr>
            <w:rFonts w:ascii="Roboto Slab Medium" w:hAnsi="Roboto Slab Medium"/>
            <w:b/>
            <w:bCs/>
            <w:color w:val="2F5496" w:themeColor="accent1" w:themeShade="BF"/>
          </w:rPr>
        </w:pP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begin"/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instrText>PAGE   \* MERGEFORMAT</w:instrText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separate"/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t>2</w:t>
        </w:r>
        <w:r>
          <w:rPr>
            <w:rFonts w:ascii="Roboto Slab Medium" w:hAnsi="Roboto Slab Medium"/>
            <w:b/>
            <w:bCs/>
            <w:color w:val="2F5496" w:themeColor="accent1" w:themeShade="BF"/>
          </w:rPr>
          <w:fldChar w:fldCharType="end"/>
        </w:r>
      </w:p>
    </w:sdtContent>
  </w:sdt>
  <w:p>
    <w:pPr>
      <w:pStyle w:val="Zpat"/>
      <w:rPr>
        <w:rFonts w:ascii="Roboto Slab Medium" w:hAnsi="Roboto Slab Medium"/>
        <w:b/>
        <w:bCs/>
        <w:color w:val="2F5496" w:themeColor="accen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9AB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D0D15"/>
    <w:multiLevelType w:val="multilevel"/>
    <w:tmpl w:val="C91260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7085568"/>
    <w:multiLevelType w:val="hybridMultilevel"/>
    <w:tmpl w:val="1B90DF2C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E4CAA"/>
    <w:multiLevelType w:val="hybridMultilevel"/>
    <w:tmpl w:val="FE967816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108B4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25731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C2D85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1039A"/>
    <w:multiLevelType w:val="hybridMultilevel"/>
    <w:tmpl w:val="9EB6541E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70492"/>
    <w:multiLevelType w:val="multilevel"/>
    <w:tmpl w:val="16B6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A7322C"/>
    <w:multiLevelType w:val="hybridMultilevel"/>
    <w:tmpl w:val="F06AD27A"/>
    <w:lvl w:ilvl="0" w:tplc="61D6D216">
      <w:start w:val="1"/>
      <w:numFmt w:val="bullet"/>
      <w:lvlText w:val="-"/>
      <w:lvlJc w:val="left"/>
      <w:pPr>
        <w:ind w:left="1080" w:hanging="360"/>
      </w:pPr>
      <w:rPr>
        <w:rFonts w:ascii="Roboto Slab ExtraLight" w:eastAsia="Times New Roman" w:hAnsi="Roboto Slab ExtraLight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21167"/>
    <w:multiLevelType w:val="multilevel"/>
    <w:tmpl w:val="C91260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70041BD9"/>
    <w:multiLevelType w:val="hybridMultilevel"/>
    <w:tmpl w:val="0B8EA420"/>
    <w:lvl w:ilvl="0" w:tplc="F0C08F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2697E"/>
    <w:multiLevelType w:val="hybridMultilevel"/>
    <w:tmpl w:val="163A14A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B3917"/>
    <w:multiLevelType w:val="multilevel"/>
    <w:tmpl w:val="D6E6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008EAF-806B-4D93-927E-7D6E9A26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before="120" w:after="100" w:afterAutospacing="1" w:line="240" w:lineRule="auto"/>
    </w:pPr>
    <w:rPr>
      <w:rFonts w:ascii="Roboto Slab ExtraLight" w:eastAsia="Times New Roman" w:hAnsi="Roboto Slab ExtraLight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hd w:val="clear" w:color="auto" w:fill="D9E2F3" w:themeFill="accent1" w:themeFillTint="33"/>
      <w:jc w:val="center"/>
      <w:outlineLvl w:val="0"/>
    </w:pPr>
    <w:rPr>
      <w:rFonts w:cstheme="majorBidi"/>
      <w:b/>
      <w:bCs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outlineLvl w:val="1"/>
    </w:pPr>
    <w:rPr>
      <w:b/>
      <w:bCs/>
      <w:color w:val="002060"/>
      <w:sz w:val="28"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pPr>
      <w:spacing w:before="100" w:beforeAutospacing="1"/>
    </w:pPr>
    <w:rPr>
      <w:rFonts w:ascii="Times New Roman" w:hAnsi="Times New Roman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Pr>
      <w:rFonts w:ascii="Roboto Slab ExtraLight" w:eastAsia="Times New Roman" w:hAnsi="Roboto Slab ExtraLight" w:cstheme="majorBidi"/>
      <w:b/>
      <w:bCs/>
      <w:color w:val="2F5496" w:themeColor="accent1" w:themeShade="BF"/>
      <w:sz w:val="40"/>
      <w:szCs w:val="40"/>
      <w:shd w:val="clear" w:color="auto" w:fill="D9E2F3" w:themeFill="accent1" w:themeFillTint="33"/>
      <w:lang w:eastAsia="cs-CZ"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Nzev">
    <w:name w:val="Title"/>
    <w:basedOn w:val="Nadpis1"/>
    <w:next w:val="Normln"/>
    <w:link w:val="NzevChar"/>
    <w:uiPriority w:val="10"/>
    <w:qFormat/>
    <w:pPr>
      <w:shd w:val="clear" w:color="auto" w:fill="8EAADB" w:themeFill="accent1" w:themeFillTint="99"/>
      <w:spacing w:after="120"/>
    </w:pPr>
    <w:rPr>
      <w:color w:val="000000" w:themeColor="text1"/>
    </w:rPr>
  </w:style>
  <w:style w:type="character" w:customStyle="1" w:styleId="NzevChar">
    <w:name w:val="Název Char"/>
    <w:basedOn w:val="Standardnpsmoodstavce"/>
    <w:link w:val="Nzev"/>
    <w:uiPriority w:val="10"/>
    <w:rPr>
      <w:rFonts w:ascii="Roboto Slab ExtraLight" w:eastAsia="Times New Roman" w:hAnsi="Roboto Slab ExtraLight" w:cstheme="majorBidi"/>
      <w:b/>
      <w:bCs/>
      <w:color w:val="000000" w:themeColor="text1"/>
      <w:sz w:val="40"/>
      <w:szCs w:val="40"/>
      <w:shd w:val="clear" w:color="auto" w:fill="8EAADB" w:themeFill="accent1" w:themeFillTint="99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Roboto Slab ExtraLight" w:eastAsia="Times New Roman" w:hAnsi="Roboto Slab ExtraLight" w:cs="Times New Roman"/>
      <w:b/>
      <w:bCs/>
      <w:color w:val="002060"/>
      <w:sz w:val="28"/>
      <w:szCs w:val="28"/>
      <w:u w:val="single"/>
      <w:lang w:eastAsia="cs-CZ"/>
    </w:rPr>
  </w:style>
  <w:style w:type="character" w:styleId="KdHTML">
    <w:name w:val="HTML Code"/>
    <w:basedOn w:val="Standardnpsmoodstavc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878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Mlázovská</dc:creator>
  <cp:keywords/>
  <dc:description/>
  <cp:lastModifiedBy>Kateřina Mlázovská</cp:lastModifiedBy>
  <cp:revision>11</cp:revision>
  <dcterms:created xsi:type="dcterms:W3CDTF">2021-02-19T18:17:00Z</dcterms:created>
  <dcterms:modified xsi:type="dcterms:W3CDTF">2021-03-01T13:56:00Z</dcterms:modified>
</cp:coreProperties>
</file>