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processing and verification</w:t>
      </w:r>
    </w:p>
    <w:p>
      <w:pPr>
        <w:pStyle w:val="Subtitle"/>
      </w:pPr>
      <w:r>
        <w:t>AHU | Sample proposal | Version 3</w:t>
      </w:r>
    </w:p>
    <w:p>
      <w:pPr>
        <w:pStyle w:val="Heading1"/>
      </w:pPr>
      <w:r>
        <w:t>1. Project overview</w:t>
      </w:r>
    </w:p>
    <w:p>
      <w:pPr>
        <w:pStyle w:val="Normal"/>
      </w:pPr>
      <w:r>
        <w:t>A document workflow to help the AHU team review submissions and verify extracted information.</w:t>
      </w:r>
    </w:p>
    <w:p>
      <w:pPr>
        <w:pStyle w:val="Heading1"/>
      </w:pPr>
      <w:r>
        <w:t>2. Scope of work</w:t>
      </w:r>
    </w:p>
    <w:p>
      <w:pPr>
        <w:pStyle w:val="Normal"/>
      </w:pPr>
      <w:r>
        <w:t>Document intake and classification</w:t>
      </w:r>
    </w:p>
    <w:p>
      <w:pPr>
        <w:pStyle w:val="Normal"/>
      </w:pPr>
      <w:r>
        <w:t>Data extraction and review</w:t>
      </w:r>
    </w:p>
    <w:p>
      <w:pPr>
        <w:pStyle w:val="Normal"/>
      </w:pPr>
      <w:r>
        <w:t>Verification results and audit trail</w:t>
      </w:r>
    </w:p>
    <w:p>
      <w:pPr>
        <w:pStyle w:val="Heading1"/>
      </w:pPr>
      <w:r>
        <w:t>3. Exclusions</w:t>
      </w:r>
    </w:p>
    <w:p>
      <w:pPr>
        <w:pStyle w:val="Normal"/>
      </w:pPr>
      <w:r>
        <w:t>Legacy data migration is excluded from this sample scope.</w:t>
      </w:r>
    </w:p>
    <w:p>
      <w:pPr>
        <w:pStyle w:val="Heading1"/>
      </w:pPr>
      <w:r>
        <w:t>4. Delivery schedule</w:t>
      </w:r>
    </w:p>
    <w:p>
      <w:pPr>
        <w:pStyle w:val="Normal"/>
      </w:pPr>
      <w:r>
        <w:t>Week 1: Discovery and setup</w:t>
      </w:r>
    </w:p>
    <w:p>
      <w:pPr>
        <w:pStyle w:val="Normal"/>
      </w:pPr>
      <w:r>
        <w:t>Weeks 2–4: Build and integration</w:t>
      </w:r>
    </w:p>
    <w:p>
      <w:pPr>
        <w:pStyle w:val="Normal"/>
      </w:pPr>
      <w:r>
        <w:t>Weeks 5–6: Testing and handover</w:t>
      </w:r>
    </w:p>
    <w:p>
      <w:pPr>
        <w:pStyle w:val="Normal"/>
      </w:pPr>
      <w:r>
        <w:t>UI draft sample. This document is not a commercial proposal.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40"/>
    </w:pPr>
  </w:style>
  <w:style w:type="paragraph" w:styleId="Title">
    <w:name w:val="Title"/>
    <w:rPr>
      <w:sz w:val="44"/>
      <w:color w:val="394131"/>
    </w:rPr>
  </w:style>
  <w:style w:type="paragraph" w:styleId="Subtitle">
    <w:name w:val="Subtitle"/>
    <w:rPr>
      <w:sz w:val="24"/>
      <w:color w:val="79816F"/>
    </w:rPr>
  </w:style>
  <w:style w:type="paragraph" w:styleId="Heading1">
    <w:name w:val="heading 1"/>
    <w:rPr>
      <w:b/>
      <w:sz w:val="28"/>
    </w:rPr>
    <w:pPr>
      <w:spacing w:before="240" w:after="1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