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FE50" w14:textId="44225623" w:rsidR="00AF73EE" w:rsidRDefault="007C31A3">
      <w:r w:rsidRPr="007C31A3">
        <w:t xml:space="preserve">Sosyal sorumluluk projelerine yönelik desteklerimiz aralıksız sürmektedir. Menteşe Belediyesi tarafından hayata geçirilen Özel Güneş Gündüz </w:t>
      </w:r>
      <w:proofErr w:type="spellStart"/>
      <w:r w:rsidRPr="007C31A3">
        <w:t>Bakımevi’nin</w:t>
      </w:r>
      <w:proofErr w:type="spellEnd"/>
      <w:r w:rsidRPr="007C31A3">
        <w:t xml:space="preserve"> açılışı, Genel Müdürümüz Sayın İbrahim Güngör’ün katılımıyla gerçekleştirildi. </w:t>
      </w:r>
      <w:proofErr w:type="spellStart"/>
      <w:r w:rsidRPr="007C31A3">
        <w:t>Polgün</w:t>
      </w:r>
      <w:proofErr w:type="spellEnd"/>
      <w:r w:rsidRPr="007C31A3">
        <w:t xml:space="preserve"> Ailesi olarak bugün de minik kalplere dokunmanın mutluluğunu yaşıyoruz.</w:t>
      </w:r>
    </w:p>
    <w:sectPr w:rsidR="00AF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C"/>
    <w:rsid w:val="00324B7C"/>
    <w:rsid w:val="00767832"/>
    <w:rsid w:val="007C31A3"/>
    <w:rsid w:val="007E05BE"/>
    <w:rsid w:val="00A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118496-8F8A-40A2-992F-6581AEE9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2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4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4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4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4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4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4B7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4B7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4B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4B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4B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4B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4B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4B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4B7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4B7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4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2</cp:revision>
  <dcterms:created xsi:type="dcterms:W3CDTF">2026-08-23T19:40:00Z</dcterms:created>
  <dcterms:modified xsi:type="dcterms:W3CDTF">2026-08-23T19:40:00Z</dcterms:modified>
</cp:coreProperties>
</file>