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D93DFB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1E21AE" w:rsidRDefault="009161A4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1E21AE" w:rsidRDefault="00DF1B9E" w:rsidP="000E1075">
            <w:pPr>
              <w:pStyle w:val="ekvue2arial"/>
              <w:rPr>
                <w:lang w:val="fr-FR"/>
              </w:rPr>
            </w:pPr>
            <w:r w:rsidRPr="001E21AE">
              <w:rPr>
                <w:lang w:val="fr-FR"/>
              </w:rP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1E21AE" w:rsidRDefault="00DF1B9E" w:rsidP="000E1075">
            <w:pPr>
              <w:pStyle w:val="ekvue3arial"/>
              <w:rPr>
                <w:lang w:val="fr-FR"/>
              </w:rPr>
            </w:pPr>
            <w:r w:rsidRPr="001E21AE">
              <w:rPr>
                <w:lang w:val="fr-FR"/>
              </w:rPr>
              <w:t>KV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1E21AE" w:rsidRDefault="00DF1B9E" w:rsidP="000E1075">
            <w:pPr>
              <w:pStyle w:val="ekvkapitellinksbndig"/>
              <w:rPr>
                <w:lang w:val="fr-FR"/>
              </w:rPr>
            </w:pPr>
            <w:r w:rsidRPr="001E21AE">
              <w:rPr>
                <w:lang w:val="fr-FR"/>
              </w:rPr>
              <w:t>3</w:t>
            </w:r>
          </w:p>
        </w:tc>
      </w:tr>
      <w:tr w:rsidR="009161A4" w:rsidRPr="00D93DFB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1E21AE" w:rsidRDefault="009161A4" w:rsidP="000E1075">
            <w:pPr>
              <w:rPr>
                <w:rFonts w:eastAsia="Times New Roman"/>
                <w:lang w:val="fr-FR"/>
              </w:rPr>
            </w:pPr>
          </w:p>
        </w:tc>
      </w:tr>
      <w:tr w:rsidR="009161A4" w:rsidRPr="00D93DFB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1E21AE" w:rsidRDefault="009161A4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9161A4" w:rsidRPr="00552C56" w:rsidRDefault="009161A4" w:rsidP="009161A4">
      <w:pPr>
        <w:pStyle w:val="ekvue1arial"/>
        <w:rPr>
          <w:lang w:val="fr-FR"/>
        </w:rPr>
      </w:pPr>
      <w:r>
        <w:rPr>
          <w:lang w:val="fr-FR"/>
        </w:rPr>
        <w:t>si / quand et le futur simple</w:t>
      </w:r>
    </w:p>
    <w:p w:rsidR="009161A4" w:rsidRPr="00C003A1" w:rsidRDefault="009161A4" w:rsidP="009161A4">
      <w:pPr>
        <w:rPr>
          <w:lang w:val="fr-FR"/>
        </w:rPr>
      </w:pPr>
    </w:p>
    <w:p w:rsidR="009161A4" w:rsidRPr="00354481" w:rsidRDefault="009161A4" w:rsidP="009161A4">
      <w:pPr>
        <w:rPr>
          <w:lang w:val="fr-FR"/>
        </w:rPr>
      </w:pPr>
      <w:r w:rsidRPr="00354481">
        <w:rPr>
          <w:lang w:val="fr-FR"/>
        </w:rPr>
        <w:t>1.</w:t>
      </w:r>
      <w:r w:rsidRPr="00354481">
        <w:rPr>
          <w:lang w:val="fr-FR"/>
        </w:rPr>
        <w:tab/>
        <w:t>Trouvez dix verbes au futur. Puis notez ces formes avec l’infinitif.</w:t>
      </w:r>
    </w:p>
    <w:tbl>
      <w:tblPr>
        <w:tblStyle w:val="Tabellenraster"/>
        <w:tblpPr w:leftFromText="141" w:rightFromText="141" w:vertAnchor="text" w:horzAnchor="margin" w:tblpXSpec="right" w:tblpY="463"/>
        <w:tblW w:w="0" w:type="auto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189"/>
      </w:tblGrid>
      <w:tr w:rsidR="009161A4" w:rsidRPr="00290B22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M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B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J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M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L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B</w:t>
            </w:r>
          </w:p>
        </w:tc>
        <w:tc>
          <w:tcPr>
            <w:tcW w:w="518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1.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je prendrai; prendre</w:t>
            </w:r>
            <w:r w:rsidRPr="00513C24">
              <w:rPr>
                <w:u w:val="single"/>
                <w:lang w:val="fr-FR"/>
              </w:rPr>
              <w:tab/>
            </w:r>
            <w:r w:rsidRPr="00513C24">
              <w:rPr>
                <w:lang w:val="fr-FR"/>
              </w:rPr>
              <w:br/>
              <w:t>2.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nous irons; aller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3.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nous mangerons; manger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4.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ils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/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elles feront; faire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5.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tu seras; être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6.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tu pourras; pouvoir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7.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il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/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elle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/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on fera; faire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8.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nous devrons; devoir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9.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ils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/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elles auront; avoir</w:t>
            </w:r>
            <w:r w:rsidRPr="00513C24">
              <w:rPr>
                <w:u w:val="single"/>
                <w:lang w:val="fr-FR"/>
              </w:rPr>
              <w:tab/>
            </w:r>
          </w:p>
          <w:p w:rsidR="009161A4" w:rsidRPr="00513C24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4961"/>
              </w:tabs>
              <w:rPr>
                <w:u w:val="single"/>
                <w:lang w:val="fr-FR"/>
              </w:rPr>
            </w:pPr>
            <w:r w:rsidRPr="00513C24">
              <w:rPr>
                <w:lang w:val="fr-FR"/>
              </w:rPr>
              <w:t>10.</w:t>
            </w:r>
            <w:r w:rsidRPr="00513C24">
              <w:rPr>
                <w:lang w:val="fr-FR"/>
              </w:rPr>
              <w:tab/>
            </w:r>
            <w:r w:rsidRPr="00513C24">
              <w:rPr>
                <w:rStyle w:val="ekvlsungunterstrichen"/>
                <w:lang w:val="fr-FR"/>
              </w:rPr>
              <w:t>il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/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elle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/</w:t>
            </w:r>
            <w:r>
              <w:rPr>
                <w:rStyle w:val="ekvlsungunterstrichen"/>
                <w:lang w:val="fr-FR"/>
              </w:rPr>
              <w:t xml:space="preserve"> </w:t>
            </w:r>
            <w:r w:rsidRPr="00513C24">
              <w:rPr>
                <w:rStyle w:val="ekvlsungunterstrichen"/>
                <w:lang w:val="fr-FR"/>
              </w:rPr>
              <w:t>on vivra; vivre</w:t>
            </w:r>
            <w:r w:rsidRPr="00513C24">
              <w:rPr>
                <w:u w:val="single"/>
                <w:lang w:val="fr-FR"/>
              </w:rPr>
              <w:tab/>
            </w: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P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U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K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G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X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F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L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RPr="0099101C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G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Pr="0099101C" w:rsidRDefault="009161A4" w:rsidP="00894E8F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9161A4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L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H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U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O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T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D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Default="009161A4" w:rsidP="00894E8F">
            <w:pPr>
              <w:spacing w:line="360" w:lineRule="auto"/>
              <w:jc w:val="center"/>
              <w:rPr>
                <w:b/>
              </w:rPr>
            </w:pPr>
          </w:p>
        </w:tc>
      </w:tr>
      <w:tr w:rsidR="009161A4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P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U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N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B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Default="009161A4" w:rsidP="00894E8F">
            <w:pPr>
              <w:spacing w:line="360" w:lineRule="auto"/>
              <w:jc w:val="center"/>
              <w:rPr>
                <w:b/>
              </w:rPr>
            </w:pPr>
          </w:p>
        </w:tc>
      </w:tr>
      <w:tr w:rsidR="009161A4" w:rsidTr="00894E8F">
        <w:trPr>
          <w:trHeight w:val="510"/>
        </w:trPr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I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V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R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A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T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E</w:t>
            </w:r>
          </w:p>
        </w:tc>
        <w:tc>
          <w:tcPr>
            <w:tcW w:w="426" w:type="dxa"/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S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161A4" w:rsidRPr="00513C24" w:rsidRDefault="009161A4" w:rsidP="00894E8F">
            <w:pPr>
              <w:pStyle w:val="ekvschreiblinie"/>
              <w:rPr>
                <w:rStyle w:val="ekvfett"/>
              </w:rPr>
            </w:pPr>
            <w:r w:rsidRPr="00513C24">
              <w:rPr>
                <w:rStyle w:val="ekvfett"/>
              </w:rPr>
              <w:t>W</w:t>
            </w:r>
          </w:p>
        </w:tc>
        <w:tc>
          <w:tcPr>
            <w:tcW w:w="518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61A4" w:rsidRDefault="009161A4" w:rsidP="00894E8F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9161A4" w:rsidRPr="00354481" w:rsidRDefault="009161A4" w:rsidP="009161A4">
      <w:pPr>
        <w:rPr>
          <w:lang w:val="fr-FR"/>
        </w:rPr>
      </w:pPr>
      <w:r w:rsidRPr="00E71900">
        <w:rPr>
          <w:rStyle w:val="ekvarbeitsanweisungfremdsprache"/>
          <w:lang w:val="fr-FR"/>
        </w:rPr>
        <w:tab/>
      </w:r>
      <w:r w:rsidRPr="00354481">
        <w:rPr>
          <w:lang w:val="fr-FR"/>
        </w:rPr>
        <w:t>Au choix: Ecrivez des phrases au futur ou des phrases avec « si ».</w:t>
      </w:r>
    </w:p>
    <w:p w:rsidR="009161A4" w:rsidRPr="0099101C" w:rsidRDefault="009161A4" w:rsidP="009161A4">
      <w:pPr>
        <w:rPr>
          <w:lang w:val="fr-FR"/>
        </w:rPr>
      </w:pPr>
    </w:p>
    <w:p w:rsidR="009161A4" w:rsidRPr="00CA473C" w:rsidRDefault="009161A4" w:rsidP="009161A4">
      <w:r w:rsidRPr="00354481">
        <w:rPr>
          <w:lang w:val="fr-FR"/>
        </w:rPr>
        <w:t>2.</w:t>
      </w:r>
      <w:r w:rsidRPr="00354481">
        <w:rPr>
          <w:lang w:val="fr-FR"/>
        </w:rPr>
        <w:tab/>
        <w:t xml:space="preserve">Est-ce que les phrases suivantes expriment une condition (im Deutschen meist „falls“ → si) ou plutôt </w:t>
      </w:r>
      <w:r w:rsidRPr="00354481">
        <w:rPr>
          <w:lang w:val="fr-FR"/>
        </w:rPr>
        <w:tab/>
        <w:t xml:space="preserve">« jedes Mal, wenn » ou « sobald » (→ quand)? </w:t>
      </w:r>
      <w:r w:rsidRPr="00CA473C">
        <w:t>Coche « si » ou « quand ».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79"/>
        <w:gridCol w:w="993"/>
        <w:gridCol w:w="1022"/>
      </w:tblGrid>
      <w:tr w:rsidR="009161A4" w:rsidTr="00894E8F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9161A4" w:rsidRDefault="009161A4" w:rsidP="00894E8F">
            <w:pPr>
              <w:rPr>
                <w:rStyle w:val="ekvarbeitsanweisungfremdsprache"/>
                <w:i w:val="0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61A4" w:rsidRDefault="009161A4" w:rsidP="00894E8F">
            <w:pPr>
              <w:rPr>
                <w:rStyle w:val="ekvarbeitsanweisungfremdsprache"/>
                <w:i w:val="0"/>
                <w:lang w:val="fr-FR"/>
              </w:rPr>
            </w:pPr>
            <w:r>
              <w:rPr>
                <w:rStyle w:val="ekvarbeitsanweisungfremdsprache"/>
                <w:i w:val="0"/>
                <w:lang w:val="fr-FR"/>
              </w:rPr>
              <w:t>si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161A4" w:rsidRDefault="009161A4" w:rsidP="00894E8F">
            <w:pPr>
              <w:rPr>
                <w:rStyle w:val="ekvarbeitsanweisungfremdsprache"/>
                <w:i w:val="0"/>
                <w:lang w:val="fr-FR"/>
              </w:rPr>
            </w:pPr>
            <w:r>
              <w:rPr>
                <w:rStyle w:val="ekvarbeitsanweisungfremdsprache"/>
                <w:i w:val="0"/>
                <w:lang w:val="fr-FR"/>
              </w:rPr>
              <w:t>quand</w:t>
            </w:r>
          </w:p>
        </w:tc>
      </w:tr>
      <w:tr w:rsidR="009161A4" w:rsidTr="00894E8F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9161A4" w:rsidRDefault="009161A4" w:rsidP="00894E8F">
            <w:r>
              <w:t>a)</w:t>
            </w:r>
            <w:r>
              <w:tab/>
              <w:t xml:space="preserve">Wenn die Sonne scheint, treffen wir uns im Park. </w:t>
            </w:r>
          </w:p>
          <w:p w:rsidR="009161A4" w:rsidRDefault="009161A4" w:rsidP="00894E8F">
            <w:r>
              <w:t>b)</w:t>
            </w:r>
            <w:r>
              <w:tab/>
              <w:t>Wenn Leon mich anschaut, traue ich mich nicht mehr, etwas zu sagen.</w:t>
            </w:r>
          </w:p>
          <w:p w:rsidR="009161A4" w:rsidRDefault="009161A4" w:rsidP="00894E8F">
            <w:r>
              <w:t>c)</w:t>
            </w:r>
            <w:r>
              <w:tab/>
              <w:t>Wenn Niklas heute gut lernt, wird er morgen eine gute Arbeit schreiben.</w:t>
            </w:r>
          </w:p>
          <w:p w:rsidR="009161A4" w:rsidRDefault="009161A4" w:rsidP="00894E8F">
            <w:r>
              <w:t>d)</w:t>
            </w:r>
            <w:r>
              <w:tab/>
              <w:t>Wenn du Hunger hast, mach dir ein Sandwich.</w:t>
            </w:r>
          </w:p>
          <w:p w:rsidR="009161A4" w:rsidRPr="00E71900" w:rsidRDefault="009161A4" w:rsidP="00894E8F">
            <w:pPr>
              <w:rPr>
                <w:rStyle w:val="ekvarbeitsanweisungfremdsprache"/>
                <w:i w:val="0"/>
              </w:rPr>
            </w:pPr>
            <w:r>
              <w:t>e)</w:t>
            </w:r>
            <w:r>
              <w:tab/>
              <w:t>Wenn ich meine Hausaufgaben fertig habe, gehe ich zu Laila.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161A4" w:rsidRPr="00B96B13" w:rsidRDefault="009161A4" w:rsidP="00894E8F">
            <w:pPr>
              <w:rPr>
                <w:rStyle w:val="ekvlsungunterstrichen"/>
              </w:rPr>
            </w:pPr>
            <w:r w:rsidRPr="00B96B13">
              <w:rPr>
                <w:rStyle w:val="ekvlsungunterstrichen"/>
              </w:rPr>
              <w:t>X</w:t>
            </w:r>
          </w:p>
          <w:p w:rsidR="009161A4" w:rsidRPr="00B96B13" w:rsidRDefault="00AB39B0" w:rsidP="00894E8F">
            <w:pPr>
              <w:rPr>
                <w:rStyle w:val="ekvlsungunterstrichen"/>
              </w:rPr>
            </w:pPr>
            <w:r>
              <w:rPr>
                <w:rStyle w:val="ekvlsungunterstrichen"/>
              </w:rPr>
              <w:t xml:space="preserve">  </w:t>
            </w:r>
          </w:p>
          <w:p w:rsidR="009161A4" w:rsidRDefault="009161A4" w:rsidP="00894E8F">
            <w:pPr>
              <w:rPr>
                <w:rStyle w:val="ekvlsungunterstrichen"/>
              </w:rPr>
            </w:pPr>
            <w:r w:rsidRPr="00B96B13">
              <w:rPr>
                <w:rStyle w:val="ekvlsungunterstrichen"/>
              </w:rPr>
              <w:t>X</w:t>
            </w:r>
          </w:p>
          <w:p w:rsidR="00AB39B0" w:rsidRDefault="00AB39B0" w:rsidP="00894E8F">
            <w:pPr>
              <w:rPr>
                <w:rStyle w:val="ekvlsungunterstrichen"/>
              </w:rPr>
            </w:pPr>
            <w:r>
              <w:rPr>
                <w:rStyle w:val="ekvlsungunterstrichen"/>
              </w:rPr>
              <w:t xml:space="preserve">  </w:t>
            </w:r>
          </w:p>
          <w:p w:rsidR="00AB39B0" w:rsidRPr="00B96B13" w:rsidRDefault="00AB39B0" w:rsidP="00894E8F">
            <w:pPr>
              <w:rPr>
                <w:rStyle w:val="ekvlsungunterstrichen"/>
              </w:rPr>
            </w:pPr>
            <w:r>
              <w:rPr>
                <w:rStyle w:val="ekvlsungunterstrichen"/>
              </w:rPr>
              <w:t xml:space="preserve">  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61A4" w:rsidRPr="00B96B13" w:rsidRDefault="00AB39B0" w:rsidP="00894E8F">
            <w:pPr>
              <w:rPr>
                <w:rStyle w:val="ekvlsungunterstrichen"/>
              </w:rPr>
            </w:pPr>
            <w:r>
              <w:rPr>
                <w:rStyle w:val="ekvlsungunterstrichen"/>
              </w:rPr>
              <w:t xml:space="preserve">  </w:t>
            </w:r>
          </w:p>
          <w:p w:rsidR="009161A4" w:rsidRPr="00B96B13" w:rsidRDefault="009161A4" w:rsidP="00894E8F">
            <w:pPr>
              <w:rPr>
                <w:rStyle w:val="ekvlsungunterstrichen"/>
              </w:rPr>
            </w:pPr>
            <w:r w:rsidRPr="00B96B13">
              <w:rPr>
                <w:rStyle w:val="ekvlsungunterstrichen"/>
              </w:rPr>
              <w:t>X</w:t>
            </w:r>
          </w:p>
          <w:p w:rsidR="009161A4" w:rsidRPr="00B96B13" w:rsidRDefault="00AB39B0" w:rsidP="00894E8F">
            <w:pPr>
              <w:rPr>
                <w:rStyle w:val="ekvlsungunterstrichen"/>
              </w:rPr>
            </w:pPr>
            <w:r>
              <w:rPr>
                <w:rStyle w:val="ekvlsungunterstrichen"/>
              </w:rPr>
              <w:t xml:space="preserve">  </w:t>
            </w:r>
          </w:p>
          <w:p w:rsidR="009161A4" w:rsidRPr="00B96B13" w:rsidRDefault="009161A4" w:rsidP="00894E8F">
            <w:pPr>
              <w:rPr>
                <w:rStyle w:val="ekvlsungunterstrichen"/>
              </w:rPr>
            </w:pPr>
            <w:r w:rsidRPr="00B96B13">
              <w:rPr>
                <w:rStyle w:val="ekvlsungunterstrichen"/>
              </w:rPr>
              <w:t>X</w:t>
            </w:r>
          </w:p>
          <w:p w:rsidR="009161A4" w:rsidRPr="00B96B13" w:rsidRDefault="009161A4" w:rsidP="00894E8F">
            <w:pPr>
              <w:rPr>
                <w:rStyle w:val="ekvlsungunterstrichen"/>
              </w:rPr>
            </w:pPr>
            <w:r w:rsidRPr="00B96B13">
              <w:rPr>
                <w:rStyle w:val="ekvlsungunterstrichen"/>
              </w:rPr>
              <w:t>X</w:t>
            </w:r>
          </w:p>
        </w:tc>
      </w:tr>
    </w:tbl>
    <w:p w:rsidR="009161A4" w:rsidRDefault="009161A4" w:rsidP="009161A4"/>
    <w:p w:rsidR="009161A4" w:rsidRPr="00CA473C" w:rsidRDefault="009161A4" w:rsidP="009161A4">
      <w:pPr>
        <w:rPr>
          <w:lang w:val="fr-FR"/>
        </w:rPr>
      </w:pPr>
      <w:r w:rsidRPr="00CA473C">
        <w:rPr>
          <w:lang w:val="fr-FR"/>
        </w:rPr>
        <w:t>3.</w:t>
      </w:r>
      <w:r w:rsidRPr="00CA473C">
        <w:rPr>
          <w:lang w:val="fr-FR"/>
        </w:rPr>
        <w:tab/>
        <w:t>Completez les phrases avec des verbes donnés et choisissez si ou quand.</w:t>
      </w:r>
    </w:p>
    <w:p w:rsidR="009161A4" w:rsidRDefault="009161A4" w:rsidP="009161A4">
      <w:pPr>
        <w:pStyle w:val="ekvgrundtexthalbe"/>
        <w:rPr>
          <w:lang w:val="fr-FR"/>
        </w:rPr>
      </w:pPr>
    </w:p>
    <w:p w:rsidR="009161A4" w:rsidRPr="007143BA" w:rsidRDefault="009161A4" w:rsidP="009161A4">
      <w:pPr>
        <w:rPr>
          <w:lang w:val="fr-FR"/>
        </w:rPr>
      </w:pPr>
      <w:r w:rsidRPr="007143BA">
        <w:rPr>
          <w:lang w:val="fr-FR"/>
        </w:rPr>
        <w:t>Laila, la sœur d’Ahmed, parle à sa copine Marie: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677"/>
      </w:tblGrid>
      <w:tr w:rsidR="009161A4" w:rsidTr="00894E8F">
        <w:tc>
          <w:tcPr>
            <w:tcW w:w="81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>
              <w:rPr>
                <w:lang w:val="fr-FR"/>
              </w:rPr>
              <w:t>Laila:</w:t>
            </w:r>
          </w:p>
        </w:tc>
        <w:tc>
          <w:tcPr>
            <w:tcW w:w="867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 w:rsidRPr="00976913">
              <w:rPr>
                <w:lang w:val="fr-FR"/>
              </w:rPr>
              <w:t>Ahmed _</w:t>
            </w:r>
            <w:r w:rsidRPr="00A069C8">
              <w:rPr>
                <w:rStyle w:val="ekvlsungunterstrichen"/>
                <w:lang w:val="fr-FR"/>
              </w:rPr>
              <w:t>partira</w:t>
            </w:r>
            <w:r w:rsidRPr="00A069C8"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 w:rsidRPr="00976913">
              <w:rPr>
                <w:lang w:val="fr-FR"/>
              </w:rPr>
              <w:t xml:space="preserve"> (partir) demain. </w:t>
            </w:r>
            <w:r>
              <w:rPr>
                <w:lang w:val="fr-FR"/>
              </w:rPr>
              <w:t xml:space="preserve">Quand je </w:t>
            </w:r>
            <w:r w:rsidRPr="007143BA">
              <w:rPr>
                <w:lang w:val="fr-FR"/>
              </w:rPr>
              <w:t>_</w:t>
            </w:r>
            <w:r w:rsidRPr="00A069C8">
              <w:rPr>
                <w:rStyle w:val="ekvlsungunterstrichen"/>
                <w:lang w:val="fr-FR"/>
              </w:rPr>
              <w:t>pense</w:t>
            </w:r>
            <w:r w:rsidRPr="00A069C8">
              <w:rPr>
                <w:rStyle w:val="ekvlsungunterstrichen"/>
                <w:lang w:val="fr-FR"/>
              </w:rPr>
              <w:tab/>
            </w:r>
            <w:r w:rsidRPr="007143BA">
              <w:rPr>
                <w:lang w:val="fr-FR"/>
              </w:rPr>
              <w:t xml:space="preserve"> (penser) à son départ, </w:t>
            </w:r>
            <w:r>
              <w:rPr>
                <w:lang w:val="fr-FR"/>
              </w:rPr>
              <w:br/>
            </w:r>
            <w:r w:rsidRPr="007143BA">
              <w:rPr>
                <w:lang w:val="fr-FR"/>
              </w:rPr>
              <w:t xml:space="preserve">je </w:t>
            </w:r>
            <w:r>
              <w:rPr>
                <w:rStyle w:val="ekvlsungunterstrichen"/>
                <w:lang w:val="fr-FR"/>
              </w:rPr>
              <w:t>_s</w:t>
            </w:r>
            <w:r w:rsidRPr="00A069C8">
              <w:rPr>
                <w:rStyle w:val="ekvlsungunterstrichen"/>
                <w:lang w:val="fr-FR"/>
              </w:rPr>
              <w:t>uis</w:t>
            </w:r>
            <w:r w:rsidRPr="00A069C8"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(</w:t>
            </w:r>
            <w:r w:rsidRPr="007143BA">
              <w:rPr>
                <w:lang w:val="fr-FR"/>
              </w:rPr>
              <w:t xml:space="preserve">être) un peu triste. Trois mois, c’est long. Mais s’il n’est pas là, il </w:t>
            </w:r>
            <w:r>
              <w:rPr>
                <w:lang w:val="fr-FR"/>
              </w:rPr>
              <w:br/>
            </w:r>
            <w:r w:rsidRPr="007143BA">
              <w:rPr>
                <w:lang w:val="fr-FR"/>
              </w:rPr>
              <w:t>_</w:t>
            </w:r>
            <w:r w:rsidRPr="00A069C8">
              <w:rPr>
                <w:rStyle w:val="ekvlsungunterstrichen"/>
                <w:lang w:val="fr-FR"/>
              </w:rPr>
              <w:t>ne pourra pas</w:t>
            </w:r>
            <w:r w:rsidRPr="00A069C8"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 w:rsidRPr="007143BA">
              <w:rPr>
                <w:lang w:val="fr-FR"/>
              </w:rPr>
              <w:t xml:space="preserve"> (ne pas pouvoir) </w:t>
            </w:r>
            <w:r>
              <w:rPr>
                <w:lang w:val="fr-FR"/>
              </w:rPr>
              <w:t>m’embêter. Cela va être génial!</w:t>
            </w:r>
          </w:p>
        </w:tc>
      </w:tr>
      <w:tr w:rsidR="009161A4" w:rsidRPr="00290B22" w:rsidTr="00894E8F">
        <w:tc>
          <w:tcPr>
            <w:tcW w:w="81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 w:rsidRPr="007143BA">
              <w:rPr>
                <w:lang w:val="fr-FR"/>
              </w:rPr>
              <w:t>Mari</w:t>
            </w:r>
            <w:r>
              <w:rPr>
                <w:lang w:val="fr-FR"/>
              </w:rPr>
              <w:t>e:</w:t>
            </w:r>
          </w:p>
        </w:tc>
        <w:tc>
          <w:tcPr>
            <w:tcW w:w="867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4286"/>
                <w:tab w:val="right" w:pos="9354"/>
              </w:tabs>
              <w:rPr>
                <w:lang w:val="fr-FR"/>
              </w:rPr>
            </w:pPr>
            <w:r w:rsidRPr="007143BA">
              <w:rPr>
                <w:lang w:val="fr-FR"/>
              </w:rPr>
              <w:t>Mais comment est-ce qu’il va faire? _</w:t>
            </w:r>
            <w:r w:rsidRPr="00A069C8">
              <w:rPr>
                <w:rStyle w:val="ekvlsungunterstrichen"/>
                <w:lang w:val="fr-FR"/>
              </w:rPr>
              <w:t>S‘</w:t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lang w:val="fr-FR"/>
              </w:rPr>
              <w:t xml:space="preserve"> (s</w:t>
            </w:r>
            <w:r w:rsidRPr="007143BA">
              <w:rPr>
                <w:lang w:val="fr-FR"/>
              </w:rPr>
              <w:t>i</w:t>
            </w:r>
            <w:r>
              <w:rPr>
                <w:lang w:val="fr-FR"/>
              </w:rPr>
              <w:t xml:space="preserve"> </w:t>
            </w:r>
            <w:r w:rsidRPr="007143BA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7143BA">
              <w:rPr>
                <w:lang w:val="fr-FR"/>
              </w:rPr>
              <w:t>quand) il ne va pas à l’école, il aura des problèmes ici en France.</w:t>
            </w:r>
          </w:p>
        </w:tc>
      </w:tr>
      <w:tr w:rsidR="009161A4" w:rsidRPr="00290B22" w:rsidTr="00894E8F">
        <w:tc>
          <w:tcPr>
            <w:tcW w:w="81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>
              <w:rPr>
                <w:lang w:val="fr-FR"/>
              </w:rPr>
              <w:t>Laila:</w:t>
            </w:r>
          </w:p>
        </w:tc>
        <w:tc>
          <w:tcPr>
            <w:tcW w:w="8677" w:type="dxa"/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271"/>
                <w:tab w:val="right" w:pos="9354"/>
              </w:tabs>
              <w:rPr>
                <w:lang w:val="fr-FR"/>
              </w:rPr>
            </w:pPr>
            <w:r w:rsidRPr="007143BA">
              <w:rPr>
                <w:lang w:val="fr-FR"/>
              </w:rPr>
              <w:t>Mais non. Ahmed _</w:t>
            </w:r>
            <w:r w:rsidRPr="00A069C8">
              <w:rPr>
                <w:rStyle w:val="ekvlsungunterstrichen"/>
                <w:lang w:val="fr-FR"/>
              </w:rPr>
              <w:t>ira</w:t>
            </w:r>
            <w:r>
              <w:rPr>
                <w:rStyle w:val="ekvlsungunterstrichen"/>
                <w:lang w:val="fr-FR"/>
              </w:rPr>
              <w:tab/>
            </w:r>
            <w:r w:rsidRPr="007143BA">
              <w:rPr>
                <w:lang w:val="fr-FR"/>
              </w:rPr>
              <w:t xml:space="preserve"> (aller) à l’école avec son copain. En plus: Si Ahmed est en</w:t>
            </w:r>
            <w:r>
              <w:rPr>
                <w:lang w:val="fr-FR"/>
              </w:rPr>
              <w:br/>
              <w:t>Allemagne</w:t>
            </w:r>
            <w:r w:rsidRPr="007143BA">
              <w:rPr>
                <w:lang w:val="fr-FR"/>
              </w:rPr>
              <w:t>, il _</w:t>
            </w:r>
            <w:r w:rsidRPr="00A069C8">
              <w:rPr>
                <w:rStyle w:val="ekvlsungunterstrichen"/>
                <w:lang w:val="fr-FR"/>
              </w:rPr>
              <w:t>parlera</w:t>
            </w:r>
            <w:r>
              <w:rPr>
                <w:rStyle w:val="ekvlsungunterstrichen"/>
                <w:lang w:val="fr-FR"/>
              </w:rPr>
              <w:tab/>
            </w:r>
            <w:r w:rsidRPr="007143BA">
              <w:rPr>
                <w:lang w:val="fr-FR"/>
              </w:rPr>
              <w:t xml:space="preserve"> (parler) allemand, alors, il _</w:t>
            </w:r>
            <w:r w:rsidRPr="00A069C8">
              <w:rPr>
                <w:rStyle w:val="ekvlsungunterstrichen"/>
                <w:lang w:val="fr-FR"/>
              </w:rPr>
              <w:t>sera</w:t>
            </w:r>
            <w:r>
              <w:rPr>
                <w:rStyle w:val="ekvlsungunterstrichen"/>
                <w:lang w:val="fr-FR"/>
              </w:rPr>
              <w:tab/>
            </w:r>
            <w:r w:rsidRPr="007143BA">
              <w:rPr>
                <w:lang w:val="fr-FR"/>
              </w:rPr>
              <w:t xml:space="preserve"> (être) super en allemand!</w:t>
            </w:r>
          </w:p>
        </w:tc>
      </w:tr>
      <w:tr w:rsidR="009161A4" w:rsidRPr="00290B22" w:rsidTr="00894E8F">
        <w:tc>
          <w:tcPr>
            <w:tcW w:w="817" w:type="dxa"/>
          </w:tcPr>
          <w:p w:rsidR="009161A4" w:rsidRDefault="009161A4" w:rsidP="009161A4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6521"/>
                <w:tab w:val="right" w:pos="9354"/>
              </w:tabs>
              <w:rPr>
                <w:lang w:val="fr-FR"/>
              </w:rPr>
            </w:pPr>
            <w:r w:rsidRPr="00976913">
              <w:rPr>
                <w:lang w:val="fr-FR"/>
              </w:rPr>
              <w:t>Marie:</w:t>
            </w:r>
          </w:p>
        </w:tc>
        <w:tc>
          <w:tcPr>
            <w:tcW w:w="8677" w:type="dxa"/>
          </w:tcPr>
          <w:p w:rsidR="009161A4" w:rsidRDefault="009161A4" w:rsidP="009161A4">
            <w:pPr>
              <w:pStyle w:val="ekvschreiblinie"/>
              <w:tabs>
                <w:tab w:val="clear" w:pos="340"/>
                <w:tab w:val="clear" w:pos="851"/>
                <w:tab w:val="clear" w:pos="9327"/>
                <w:tab w:val="left" w:pos="1843"/>
                <w:tab w:val="left" w:pos="2694"/>
                <w:tab w:val="left" w:pos="4995"/>
                <w:tab w:val="right" w:pos="9354"/>
              </w:tabs>
              <w:rPr>
                <w:lang w:val="fr-FR"/>
              </w:rPr>
            </w:pPr>
            <w:r w:rsidRPr="00976913">
              <w:rPr>
                <w:lang w:val="fr-FR"/>
              </w:rPr>
              <w:t xml:space="preserve">Ah, super! Je suis mauvaise en allemand. </w:t>
            </w:r>
            <w:r w:rsidRPr="00976913">
              <w:rPr>
                <w:i/>
                <w:lang w:val="fr-FR"/>
              </w:rPr>
              <w:t>_</w:t>
            </w:r>
            <w:r w:rsidRPr="00C37D55">
              <w:rPr>
                <w:rStyle w:val="ekvlsungunterstrichen"/>
                <w:lang w:val="fr-FR"/>
              </w:rPr>
              <w:t>Quand</w:t>
            </w:r>
            <w:r>
              <w:rPr>
                <w:rStyle w:val="ekvlsungunterstrichen"/>
                <w:lang w:val="fr-FR"/>
              </w:rPr>
              <w:tab/>
            </w:r>
            <w:r w:rsidRPr="00976913">
              <w:rPr>
                <w:i/>
                <w:lang w:val="fr-FR"/>
              </w:rPr>
              <w:t xml:space="preserve"> </w:t>
            </w:r>
            <w:r w:rsidRPr="00976913">
              <w:rPr>
                <w:lang w:val="fr-FR"/>
              </w:rPr>
              <w:t>(</w:t>
            </w:r>
            <w:r>
              <w:rPr>
                <w:lang w:val="fr-FR"/>
              </w:rPr>
              <w:t>S</w:t>
            </w:r>
            <w:r w:rsidRPr="00976913">
              <w:rPr>
                <w:lang w:val="fr-FR"/>
              </w:rPr>
              <w:t>i</w:t>
            </w:r>
            <w:r>
              <w:rPr>
                <w:lang w:val="fr-FR"/>
              </w:rPr>
              <w:t xml:space="preserve"> </w:t>
            </w:r>
            <w:r w:rsidRPr="0097691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 w:rsidRPr="00976913">
              <w:rPr>
                <w:lang w:val="fr-FR"/>
              </w:rPr>
              <w:t xml:space="preserve">Quand) il rentrera, </w:t>
            </w:r>
            <w:r>
              <w:rPr>
                <w:lang w:val="fr-FR"/>
              </w:rPr>
              <w:br/>
            </w:r>
            <w:r w:rsidRPr="00976913">
              <w:rPr>
                <w:lang w:val="fr-FR"/>
              </w:rPr>
              <w:t>il _</w:t>
            </w:r>
            <w:r w:rsidRPr="00C37D55">
              <w:rPr>
                <w:rStyle w:val="ekvlsungunterstrichen"/>
                <w:lang w:val="fr-FR"/>
              </w:rPr>
              <w:t>pourra</w:t>
            </w:r>
            <w:r>
              <w:rPr>
                <w:rStyle w:val="ekvlsungunterstrichen"/>
                <w:lang w:val="fr-FR"/>
              </w:rPr>
              <w:tab/>
            </w:r>
            <w:r w:rsidRPr="00976913">
              <w:rPr>
                <w:lang w:val="fr-FR"/>
              </w:rPr>
              <w:t xml:space="preserve"> (pouvoir) </w:t>
            </w:r>
            <w:r>
              <w:rPr>
                <w:lang w:val="fr-FR"/>
              </w:rPr>
              <w:t>m’aider à apprendre l’allemand!</w:t>
            </w:r>
          </w:p>
        </w:tc>
      </w:tr>
    </w:tbl>
    <w:p w:rsidR="00886BBF" w:rsidRPr="009161A4" w:rsidRDefault="00886BBF" w:rsidP="00746209">
      <w:pPr>
        <w:rPr>
          <w:lang w:val="fr-FR"/>
        </w:rPr>
      </w:pPr>
      <w:bookmarkStart w:id="0" w:name="_GoBack"/>
      <w:bookmarkEnd w:id="0"/>
    </w:p>
    <w:sectPr w:rsidR="00886BBF" w:rsidRP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4A" w:rsidRDefault="00AA404A" w:rsidP="003C599D">
      <w:pPr>
        <w:spacing w:line="240" w:lineRule="auto"/>
      </w:pPr>
      <w:r>
        <w:separator/>
      </w:r>
    </w:p>
  </w:endnote>
  <w:endnote w:type="continuationSeparator" w:id="0">
    <w:p w:rsidR="00AA404A" w:rsidRDefault="00AA404A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4A" w:rsidRDefault="00AA404A" w:rsidP="003C599D">
      <w:pPr>
        <w:spacing w:line="240" w:lineRule="auto"/>
      </w:pPr>
      <w:r>
        <w:separator/>
      </w:r>
    </w:p>
  </w:footnote>
  <w:footnote w:type="continuationSeparator" w:id="0">
    <w:p w:rsidR="00AA404A" w:rsidRDefault="00AA404A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3C25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2017-10-18T12:49:00Z</dcterms:created>
  <dcterms:modified xsi:type="dcterms:W3CDTF">2017-10-18T12:49:00Z</dcterms:modified>
</cp:coreProperties>
</file>