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2339D3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2339D3" w:rsidRPr="00057DAE" w:rsidRDefault="002339D3" w:rsidP="00FB1CD7">
            <w:pPr>
              <w:pageBreakBefore/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339D3" w:rsidRPr="00BD7CF5" w:rsidRDefault="00057DA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2339D3" w:rsidRPr="00BD7CF5" w:rsidRDefault="002339D3" w:rsidP="000E1075">
            <w:pPr>
              <w:pStyle w:val="ekvue3arial"/>
            </w:pPr>
            <w:r>
              <w:t>KV 4b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2339D3" w:rsidRPr="00BD7CF5" w:rsidRDefault="00057DAE" w:rsidP="000E1075">
            <w:pPr>
              <w:pStyle w:val="ekvkapitellinksbndig"/>
            </w:pPr>
            <w:r>
              <w:t>6</w:t>
            </w: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2339D3" w:rsidRPr="00BD7CF5" w:rsidRDefault="002339D3" w:rsidP="000E1075">
            <w:pPr>
              <w:rPr>
                <w:rFonts w:eastAsia="Times New Roman"/>
              </w:rPr>
            </w:pP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2339D3" w:rsidRPr="00BD7CF5" w:rsidRDefault="002339D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2339D3" w:rsidRPr="0085159F" w:rsidRDefault="002339D3" w:rsidP="002339D3">
      <w:pPr>
        <w:pStyle w:val="ekvue1arial"/>
        <w:rPr>
          <w:lang w:val="fr-FR"/>
        </w:rPr>
      </w:pPr>
      <w:r>
        <w:rPr>
          <w:rStyle w:val="ekvfett"/>
          <w:b/>
          <w:lang w:val="fr-FR"/>
        </w:rPr>
        <w:t>Analyser un film (2)</w:t>
      </w:r>
    </w:p>
    <w:p w:rsidR="002339D3" w:rsidRPr="0085159F" w:rsidRDefault="002339D3" w:rsidP="002339D3">
      <w:pPr>
        <w:rPr>
          <w:lang w:val="fr-FR"/>
        </w:rPr>
      </w:pPr>
    </w:p>
    <w:p w:rsidR="002339D3" w:rsidRPr="005460E2" w:rsidRDefault="002339D3" w:rsidP="002339D3">
      <w:pPr>
        <w:rPr>
          <w:rStyle w:val="ekvfett"/>
        </w:rPr>
      </w:pPr>
      <w:r w:rsidRPr="005460E2">
        <w:rPr>
          <w:rStyle w:val="ekvfett"/>
        </w:rPr>
        <w:t>Pendant le premier visionnage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7"/>
        <w:gridCol w:w="7869"/>
      </w:tblGrid>
      <w:tr w:rsidR="002339D3" w:rsidRPr="005460E2" w:rsidTr="00894E8F">
        <w:trPr>
          <w:trHeight w:val="743"/>
        </w:trPr>
        <w:tc>
          <w:tcPr>
            <w:tcW w:w="1487" w:type="dxa"/>
            <w:shd w:val="clear" w:color="auto" w:fill="auto"/>
          </w:tcPr>
          <w:p w:rsidR="002339D3" w:rsidRPr="005460E2" w:rsidRDefault="002339D3" w:rsidP="00894E8F">
            <w:r w:rsidRPr="005460E2">
              <w:t>Qui</w:t>
            </w:r>
            <w:r>
              <w:t xml:space="preserve"> </w:t>
            </w:r>
            <w:r w:rsidRPr="005460E2">
              <w:t>?</w:t>
            </w:r>
          </w:p>
        </w:tc>
        <w:tc>
          <w:tcPr>
            <w:tcW w:w="7869" w:type="dxa"/>
            <w:shd w:val="clear" w:color="auto" w:fill="auto"/>
          </w:tcPr>
          <w:p w:rsidR="002339D3" w:rsidRPr="005460E2" w:rsidRDefault="002339D3" w:rsidP="00894E8F"/>
        </w:tc>
      </w:tr>
      <w:tr w:rsidR="002339D3" w:rsidRPr="005460E2" w:rsidTr="00894E8F">
        <w:trPr>
          <w:trHeight w:val="743"/>
        </w:trPr>
        <w:tc>
          <w:tcPr>
            <w:tcW w:w="1487" w:type="dxa"/>
            <w:shd w:val="clear" w:color="auto" w:fill="auto"/>
          </w:tcPr>
          <w:p w:rsidR="002339D3" w:rsidRPr="005460E2" w:rsidRDefault="002339D3" w:rsidP="00894E8F">
            <w:r w:rsidRPr="005460E2">
              <w:t>Où</w:t>
            </w:r>
            <w:r>
              <w:t xml:space="preserve"> </w:t>
            </w:r>
            <w:r w:rsidRPr="005460E2">
              <w:t>?</w:t>
            </w:r>
          </w:p>
        </w:tc>
        <w:tc>
          <w:tcPr>
            <w:tcW w:w="7869" w:type="dxa"/>
            <w:shd w:val="clear" w:color="auto" w:fill="auto"/>
          </w:tcPr>
          <w:p w:rsidR="002339D3" w:rsidRPr="005460E2" w:rsidRDefault="002339D3" w:rsidP="00894E8F"/>
        </w:tc>
      </w:tr>
      <w:tr w:rsidR="002339D3" w:rsidRPr="005460E2" w:rsidTr="00894E8F">
        <w:trPr>
          <w:trHeight w:val="743"/>
        </w:trPr>
        <w:tc>
          <w:tcPr>
            <w:tcW w:w="1487" w:type="dxa"/>
            <w:shd w:val="clear" w:color="auto" w:fill="auto"/>
          </w:tcPr>
          <w:p w:rsidR="002339D3" w:rsidRPr="005460E2" w:rsidRDefault="002339D3" w:rsidP="00894E8F">
            <w:r w:rsidRPr="005460E2">
              <w:t>Quand</w:t>
            </w:r>
            <w:r>
              <w:t xml:space="preserve"> </w:t>
            </w:r>
            <w:r w:rsidRPr="005460E2">
              <w:t>?</w:t>
            </w:r>
          </w:p>
        </w:tc>
        <w:tc>
          <w:tcPr>
            <w:tcW w:w="7869" w:type="dxa"/>
            <w:shd w:val="clear" w:color="auto" w:fill="auto"/>
          </w:tcPr>
          <w:p w:rsidR="002339D3" w:rsidRPr="005460E2" w:rsidRDefault="002339D3" w:rsidP="00894E8F"/>
        </w:tc>
      </w:tr>
      <w:tr w:rsidR="002339D3" w:rsidRPr="005460E2" w:rsidTr="00894E8F">
        <w:trPr>
          <w:trHeight w:val="743"/>
        </w:trPr>
        <w:tc>
          <w:tcPr>
            <w:tcW w:w="1487" w:type="dxa"/>
            <w:shd w:val="clear" w:color="auto" w:fill="auto"/>
          </w:tcPr>
          <w:p w:rsidR="002339D3" w:rsidRPr="005460E2" w:rsidRDefault="002339D3" w:rsidP="00894E8F">
            <w:r w:rsidRPr="005460E2">
              <w:t>Quelle(s) action(s)</w:t>
            </w:r>
            <w:r>
              <w:t xml:space="preserve"> </w:t>
            </w:r>
            <w:r w:rsidRPr="005460E2">
              <w:t>?</w:t>
            </w:r>
          </w:p>
        </w:tc>
        <w:tc>
          <w:tcPr>
            <w:tcW w:w="7869" w:type="dxa"/>
            <w:shd w:val="clear" w:color="auto" w:fill="auto"/>
          </w:tcPr>
          <w:p w:rsidR="002339D3" w:rsidRDefault="002339D3" w:rsidP="00894E8F">
            <w:pPr>
              <w:pStyle w:val="ekvschreiblinie"/>
            </w:pPr>
          </w:p>
          <w:p w:rsidR="002339D3" w:rsidRPr="005460E2" w:rsidRDefault="002339D3" w:rsidP="00894E8F">
            <w:pPr>
              <w:pStyle w:val="ekvschreiblinie"/>
            </w:pPr>
          </w:p>
        </w:tc>
      </w:tr>
    </w:tbl>
    <w:p w:rsidR="002339D3" w:rsidRPr="005460E2" w:rsidRDefault="002339D3" w:rsidP="002339D3"/>
    <w:p w:rsidR="002339D3" w:rsidRPr="005460E2" w:rsidRDefault="002339D3" w:rsidP="002339D3">
      <w:pPr>
        <w:rPr>
          <w:rStyle w:val="ekvfett"/>
        </w:rPr>
      </w:pPr>
      <w:r w:rsidRPr="005460E2">
        <w:rPr>
          <w:rStyle w:val="ekvfett"/>
        </w:rPr>
        <w:t>Pendant le deuxième visionnage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796"/>
      </w:tblGrid>
      <w:tr w:rsidR="002339D3" w:rsidRPr="00310EF6" w:rsidTr="00894E8F">
        <w:trPr>
          <w:trHeight w:val="1270"/>
        </w:trPr>
        <w:tc>
          <w:tcPr>
            <w:tcW w:w="1560" w:type="dxa"/>
            <w:shd w:val="clear" w:color="auto" w:fill="auto"/>
          </w:tcPr>
          <w:p w:rsidR="002339D3" w:rsidRPr="005460E2" w:rsidRDefault="002339D3" w:rsidP="00894E8F">
            <w:pPr>
              <w:rPr>
                <w:lang w:val="fr-FR"/>
              </w:rPr>
            </w:pPr>
            <w:r w:rsidRPr="005460E2">
              <w:rPr>
                <w:lang w:val="fr-FR"/>
              </w:rPr>
              <w:t>Comme</w:t>
            </w:r>
            <w:r>
              <w:rPr>
                <w:lang w:val="fr-FR"/>
              </w:rPr>
              <w:t>nt les personnages agissent-ils</w:t>
            </w:r>
            <w:r w:rsidRPr="005460E2">
              <w:rPr>
                <w:lang w:val="fr-FR"/>
              </w:rPr>
              <w:t xml:space="preserve"> </w:t>
            </w:r>
            <w:r w:rsidRPr="005460E2">
              <w:rPr>
                <w:lang w:val="fr-FR"/>
              </w:rPr>
              <w:br/>
              <w:t>(les gestes, la mimique)</w:t>
            </w:r>
            <w:r>
              <w:rPr>
                <w:lang w:val="fr-FR"/>
              </w:rPr>
              <w:t> ?</w:t>
            </w:r>
          </w:p>
        </w:tc>
        <w:tc>
          <w:tcPr>
            <w:tcW w:w="7796" w:type="dxa"/>
            <w:shd w:val="clear" w:color="auto" w:fill="auto"/>
          </w:tcPr>
          <w:p w:rsidR="002339D3" w:rsidRPr="005460E2" w:rsidRDefault="002339D3" w:rsidP="00894E8F">
            <w:pPr>
              <w:rPr>
                <w:lang w:val="fr-FR"/>
              </w:rPr>
            </w:pPr>
          </w:p>
        </w:tc>
      </w:tr>
      <w:tr w:rsidR="002339D3" w:rsidRPr="00310EF6" w:rsidTr="00894E8F">
        <w:trPr>
          <w:trHeight w:val="1270"/>
        </w:trPr>
        <w:tc>
          <w:tcPr>
            <w:tcW w:w="1560" w:type="dxa"/>
            <w:shd w:val="clear" w:color="auto" w:fill="auto"/>
          </w:tcPr>
          <w:p w:rsidR="002339D3" w:rsidRPr="005460E2" w:rsidRDefault="002339D3" w:rsidP="00894E8F">
            <w:pPr>
              <w:rPr>
                <w:lang w:val="fr-FR"/>
              </w:rPr>
            </w:pPr>
            <w:r w:rsidRPr="005460E2">
              <w:rPr>
                <w:lang w:val="fr-FR"/>
              </w:rPr>
              <w:t xml:space="preserve">Quel(le) est le ton / </w:t>
            </w:r>
            <w:r w:rsidRPr="005460E2">
              <w:rPr>
                <w:lang w:val="fr-FR"/>
              </w:rPr>
              <w:br/>
              <w:t>la musique ?</w:t>
            </w:r>
          </w:p>
        </w:tc>
        <w:tc>
          <w:tcPr>
            <w:tcW w:w="7796" w:type="dxa"/>
            <w:shd w:val="clear" w:color="auto" w:fill="auto"/>
          </w:tcPr>
          <w:p w:rsidR="002339D3" w:rsidRPr="005460E2" w:rsidRDefault="002339D3" w:rsidP="00894E8F">
            <w:pPr>
              <w:rPr>
                <w:lang w:val="fr-FR"/>
              </w:rPr>
            </w:pPr>
          </w:p>
        </w:tc>
      </w:tr>
      <w:tr w:rsidR="002339D3" w:rsidRPr="005460E2" w:rsidTr="00894E8F">
        <w:trPr>
          <w:trHeight w:val="1270"/>
        </w:trPr>
        <w:tc>
          <w:tcPr>
            <w:tcW w:w="1560" w:type="dxa"/>
            <w:shd w:val="clear" w:color="auto" w:fill="auto"/>
          </w:tcPr>
          <w:p w:rsidR="002339D3" w:rsidRPr="005460E2" w:rsidRDefault="002339D3" w:rsidP="00894E8F">
            <w:r w:rsidRPr="005460E2">
              <w:t>Quelle est l’atmosphère</w:t>
            </w:r>
            <w:r>
              <w:t xml:space="preserve"> </w:t>
            </w:r>
            <w:r w:rsidRPr="005460E2">
              <w:t>?</w:t>
            </w:r>
          </w:p>
        </w:tc>
        <w:tc>
          <w:tcPr>
            <w:tcW w:w="7796" w:type="dxa"/>
            <w:shd w:val="clear" w:color="auto" w:fill="auto"/>
          </w:tcPr>
          <w:p w:rsidR="002339D3" w:rsidRPr="005460E2" w:rsidRDefault="002339D3" w:rsidP="00894E8F"/>
        </w:tc>
      </w:tr>
      <w:tr w:rsidR="002339D3" w:rsidRPr="005460E2" w:rsidTr="00894E8F">
        <w:trPr>
          <w:trHeight w:val="1270"/>
        </w:trPr>
        <w:tc>
          <w:tcPr>
            <w:tcW w:w="1560" w:type="dxa"/>
            <w:shd w:val="clear" w:color="auto" w:fill="auto"/>
          </w:tcPr>
          <w:p w:rsidR="002339D3" w:rsidRPr="005460E2" w:rsidRDefault="002339D3" w:rsidP="00894E8F">
            <w:pPr>
              <w:rPr>
                <w:lang w:val="fr-FR"/>
              </w:rPr>
            </w:pPr>
            <w:r w:rsidRPr="005460E2">
              <w:rPr>
                <w:lang w:val="fr-FR"/>
              </w:rPr>
              <w:t>Est-ce qu’il y a des développe-ments</w:t>
            </w:r>
            <w:r>
              <w:rPr>
                <w:lang w:val="fr-FR"/>
              </w:rPr>
              <w:t xml:space="preserve"> </w:t>
            </w:r>
            <w:r w:rsidRPr="005460E2">
              <w:rPr>
                <w:lang w:val="fr-FR"/>
              </w:rPr>
              <w:t>? Lesquels</w:t>
            </w:r>
            <w:r>
              <w:rPr>
                <w:lang w:val="fr-FR"/>
              </w:rPr>
              <w:t xml:space="preserve"> </w:t>
            </w:r>
            <w:r w:rsidRPr="005460E2">
              <w:rPr>
                <w:lang w:val="fr-FR"/>
              </w:rPr>
              <w:t>?</w:t>
            </w:r>
          </w:p>
        </w:tc>
        <w:tc>
          <w:tcPr>
            <w:tcW w:w="7796" w:type="dxa"/>
            <w:shd w:val="clear" w:color="auto" w:fill="auto"/>
          </w:tcPr>
          <w:p w:rsidR="002339D3" w:rsidRPr="005460E2" w:rsidRDefault="002339D3" w:rsidP="00894E8F">
            <w:pPr>
              <w:rPr>
                <w:lang w:val="fr-FR"/>
              </w:rPr>
            </w:pPr>
          </w:p>
        </w:tc>
      </w:tr>
    </w:tbl>
    <w:p w:rsidR="002339D3" w:rsidRPr="005460E2" w:rsidRDefault="002339D3" w:rsidP="002339D3">
      <w:pPr>
        <w:rPr>
          <w:lang w:val="fr-FR"/>
        </w:rPr>
      </w:pPr>
    </w:p>
    <w:p w:rsidR="002339D3" w:rsidRPr="005460E2" w:rsidRDefault="002339D3" w:rsidP="002339D3">
      <w:pPr>
        <w:rPr>
          <w:rStyle w:val="ekvfett"/>
        </w:rPr>
      </w:pPr>
      <w:r w:rsidRPr="005460E2">
        <w:rPr>
          <w:rStyle w:val="ekvfett"/>
        </w:rPr>
        <w:t>Après le visionnage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853"/>
      </w:tblGrid>
      <w:tr w:rsidR="002339D3" w:rsidRPr="005460E2" w:rsidTr="00894E8F">
        <w:trPr>
          <w:trHeight w:val="1032"/>
        </w:trPr>
        <w:tc>
          <w:tcPr>
            <w:tcW w:w="1503" w:type="dxa"/>
            <w:shd w:val="clear" w:color="auto" w:fill="auto"/>
          </w:tcPr>
          <w:p w:rsidR="002339D3" w:rsidRPr="005460E2" w:rsidRDefault="002339D3" w:rsidP="00894E8F">
            <w:r w:rsidRPr="005460E2">
              <w:t>Quel est le message</w:t>
            </w:r>
            <w:r>
              <w:t xml:space="preserve"> </w:t>
            </w:r>
            <w:r w:rsidRPr="005460E2">
              <w:t>?</w:t>
            </w:r>
          </w:p>
        </w:tc>
        <w:tc>
          <w:tcPr>
            <w:tcW w:w="7853" w:type="dxa"/>
            <w:shd w:val="clear" w:color="auto" w:fill="auto"/>
          </w:tcPr>
          <w:p w:rsidR="002339D3" w:rsidRPr="005460E2" w:rsidRDefault="002339D3" w:rsidP="00894E8F"/>
        </w:tc>
      </w:tr>
      <w:tr w:rsidR="002339D3" w:rsidRPr="005460E2" w:rsidTr="00894E8F">
        <w:trPr>
          <w:trHeight w:val="1622"/>
        </w:trPr>
        <w:tc>
          <w:tcPr>
            <w:tcW w:w="1503" w:type="dxa"/>
            <w:shd w:val="clear" w:color="auto" w:fill="auto"/>
          </w:tcPr>
          <w:p w:rsidR="002339D3" w:rsidRPr="005460E2" w:rsidRDefault="002339D3" w:rsidP="00894E8F">
            <w:r w:rsidRPr="005460E2">
              <w:t>Ma critique</w:t>
            </w:r>
          </w:p>
        </w:tc>
        <w:tc>
          <w:tcPr>
            <w:tcW w:w="7853" w:type="dxa"/>
            <w:shd w:val="clear" w:color="auto" w:fill="auto"/>
          </w:tcPr>
          <w:p w:rsidR="002339D3" w:rsidRPr="005460E2" w:rsidRDefault="002339D3" w:rsidP="00894E8F"/>
        </w:tc>
      </w:tr>
    </w:tbl>
    <w:p w:rsidR="00886BBF" w:rsidRPr="002339D3" w:rsidRDefault="00886BBF" w:rsidP="00746209">
      <w:pPr>
        <w:rPr>
          <w:lang w:val="fr-FR"/>
        </w:rPr>
      </w:pPr>
    </w:p>
    <w:sectPr w:rsidR="00886BBF" w:rsidRPr="002339D3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86" w:rsidRDefault="00BE1986" w:rsidP="003C599D">
      <w:pPr>
        <w:spacing w:line="240" w:lineRule="auto"/>
      </w:pPr>
      <w:r>
        <w:separator/>
      </w:r>
    </w:p>
  </w:endnote>
  <w:endnote w:type="continuationSeparator" w:id="0">
    <w:p w:rsidR="00BE1986" w:rsidRDefault="00BE198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2339D3">
            <w:t xml:space="preserve">Grégoire Fischer, Bremen 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86" w:rsidRDefault="00BE1986" w:rsidP="003C599D">
      <w:pPr>
        <w:spacing w:line="240" w:lineRule="auto"/>
      </w:pPr>
      <w:r>
        <w:separator/>
      </w:r>
    </w:p>
  </w:footnote>
  <w:footnote w:type="continuationSeparator" w:id="0">
    <w:p w:rsidR="00BE1986" w:rsidRDefault="00BE198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D3"/>
    <w:rsid w:val="000040E2"/>
    <w:rsid w:val="00014D7E"/>
    <w:rsid w:val="0002009E"/>
    <w:rsid w:val="00020440"/>
    <w:rsid w:val="000307B4"/>
    <w:rsid w:val="00034AB5"/>
    <w:rsid w:val="00035074"/>
    <w:rsid w:val="00037566"/>
    <w:rsid w:val="00043523"/>
    <w:rsid w:val="000520A2"/>
    <w:rsid w:val="000523D4"/>
    <w:rsid w:val="00053B2F"/>
    <w:rsid w:val="00054678"/>
    <w:rsid w:val="00054A93"/>
    <w:rsid w:val="00057DAE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0BBA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16C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39D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0EF6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54D05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053CD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475D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479CA"/>
    <w:rsid w:val="00B52FB3"/>
    <w:rsid w:val="00B54655"/>
    <w:rsid w:val="00B6045F"/>
    <w:rsid w:val="00B60BEA"/>
    <w:rsid w:val="00B67156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1986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8C4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2017-09-22T12:31:00Z</cp:lastPrinted>
  <dcterms:created xsi:type="dcterms:W3CDTF">2017-10-18T13:48:00Z</dcterms:created>
  <dcterms:modified xsi:type="dcterms:W3CDTF">2017-10-18T13:48:00Z</dcterms:modified>
</cp:coreProperties>
</file>