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607BDC" w:rsidP="00F033D7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 xml:space="preserve">page </w:t>
            </w:r>
            <w:r w:rsidR="00F033D7">
              <w:rPr>
                <w:lang w:val="fr-FR"/>
              </w:rPr>
              <w:t>56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033D7" w:rsidP="000E1075">
            <w:pPr>
              <w:pStyle w:val="ekvkapitellinksbndig"/>
            </w:pPr>
            <w:r>
              <w:t>R1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07BDC" w:rsidRPr="00634BFC" w:rsidRDefault="00F033D7" w:rsidP="00607BDC">
      <w:pPr>
        <w:pStyle w:val="ekvue2arial"/>
        <w:rPr>
          <w:lang w:val="fr-FR"/>
        </w:rPr>
      </w:pPr>
      <w:r>
        <w:rPr>
          <w:lang w:val="fr-FR"/>
        </w:rPr>
        <w:t>La journée franco-allemande</w:t>
      </w:r>
    </w:p>
    <w:p w:rsidR="00607BDC" w:rsidRPr="00634BFC" w:rsidRDefault="00607BDC" w:rsidP="00607BDC">
      <w:pPr>
        <w:rPr>
          <w:lang w:val="fr-FR"/>
        </w:rPr>
      </w:pPr>
    </w:p>
    <w:p w:rsidR="00F033D7" w:rsidRPr="00F033D7" w:rsidRDefault="00F033D7" w:rsidP="00F033D7">
      <w:pPr>
        <w:rPr>
          <w:lang w:val="fr-FR"/>
        </w:rPr>
      </w:pPr>
      <w:r w:rsidRPr="00F033D7">
        <w:rPr>
          <w:rStyle w:val="ekvfett"/>
          <w:lang w:val="fr-FR"/>
        </w:rPr>
        <w:t>1.</w:t>
      </w:r>
      <w:r>
        <w:rPr>
          <w:lang w:val="fr-FR"/>
        </w:rPr>
        <w:tab/>
      </w:r>
      <w:r w:rsidRPr="00594D67">
        <w:rPr>
          <w:lang w:val="fr-FR"/>
        </w:rPr>
        <w:t xml:space="preserve">Le 22 janvier 1963, le président français Charles de Gaulle et le chancelier allemand Konrad Adenauer signent le traité de l’Elysée. </w:t>
      </w:r>
      <w:r w:rsidRPr="00F033D7">
        <w:rPr>
          <w:lang w:val="fr-FR"/>
        </w:rPr>
        <w:t>Ce traité fait de la France et de l’Allemagne des partenaires économiques et politiques et développe aussi l’amitié entre les deux nations.</w:t>
      </w:r>
    </w:p>
    <w:p w:rsidR="00F033D7" w:rsidRPr="00F033D7" w:rsidRDefault="00F033D7" w:rsidP="00F033D7">
      <w:pPr>
        <w:rPr>
          <w:lang w:val="fr-FR"/>
        </w:rPr>
      </w:pPr>
    </w:p>
    <w:p w:rsidR="00F033D7" w:rsidRPr="00594D67" w:rsidRDefault="00F033D7" w:rsidP="00F033D7">
      <w:pPr>
        <w:rPr>
          <w:lang w:val="fr-FR"/>
        </w:rPr>
      </w:pPr>
      <w:r w:rsidRPr="00F033D7">
        <w:rPr>
          <w:rStyle w:val="ekvfett"/>
          <w:lang w:val="fr-FR"/>
        </w:rPr>
        <w:t>2.</w:t>
      </w:r>
      <w:r>
        <w:rPr>
          <w:lang w:val="fr-FR"/>
        </w:rPr>
        <w:tab/>
      </w:r>
      <w:r w:rsidRPr="00594D67">
        <w:rPr>
          <w:lang w:val="fr-FR"/>
        </w:rPr>
        <w:t>En 2003, à l’occasion du 40</w:t>
      </w:r>
      <w:r w:rsidRPr="00F033D7">
        <w:rPr>
          <w:vertAlign w:val="superscript"/>
          <w:lang w:val="fr-FR"/>
        </w:rPr>
        <w:t>e</w:t>
      </w:r>
      <w:r w:rsidRPr="00594D67">
        <w:rPr>
          <w:lang w:val="fr-FR"/>
        </w:rPr>
        <w:t xml:space="preserve"> anniversaire du traité de l’Elysée, le président français Jacques Chirac et le chancelier allemand Gerhard Schröder décide</w:t>
      </w:r>
      <w:bookmarkStart w:id="0" w:name="_GoBack"/>
      <w:bookmarkEnd w:id="0"/>
      <w:r w:rsidRPr="00594D67">
        <w:rPr>
          <w:lang w:val="fr-FR"/>
        </w:rPr>
        <w:t>nt de créer la journée franco-allemande qui aura lieu tous les ans le 22 janvier. Ils mettent aussi en place des initiatives pour rapprocher les jeunes des deux pays.</w:t>
      </w:r>
    </w:p>
    <w:p w:rsidR="00F033D7" w:rsidRPr="00594D67" w:rsidRDefault="00F033D7" w:rsidP="00F033D7">
      <w:pPr>
        <w:rPr>
          <w:lang w:val="fr-FR"/>
        </w:rPr>
      </w:pPr>
    </w:p>
    <w:p w:rsidR="00F033D7" w:rsidRPr="00594D67" w:rsidRDefault="00F033D7" w:rsidP="00F033D7">
      <w:pPr>
        <w:rPr>
          <w:lang w:val="fr-FR"/>
        </w:rPr>
      </w:pPr>
      <w:r w:rsidRPr="00F033D7">
        <w:rPr>
          <w:rStyle w:val="ekvfett"/>
          <w:lang w:val="fr-FR"/>
        </w:rPr>
        <w:t>3.</w:t>
      </w:r>
      <w:r w:rsidRPr="00594D67">
        <w:rPr>
          <w:lang w:val="fr-FR"/>
        </w:rPr>
        <w:tab/>
        <w:t>A cette date symbolique, on veut renforcer les relations entre la France et l’Allemagne au niveau politique, et on veut aussi faire connaître la culture et la langue du pays partenaire.</w:t>
      </w:r>
    </w:p>
    <w:p w:rsidR="00F033D7" w:rsidRPr="00F033D7" w:rsidRDefault="00F033D7" w:rsidP="00F033D7">
      <w:pPr>
        <w:rPr>
          <w:lang w:val="fr-FR"/>
        </w:rPr>
      </w:pPr>
      <w:r w:rsidRPr="00F033D7">
        <w:rPr>
          <w:lang w:val="fr-FR"/>
        </w:rPr>
        <w:t>C’est le 22 janvier 2004 qu’on fête pour la première fois la journée franco-allemande.</w:t>
      </w:r>
    </w:p>
    <w:p w:rsidR="00D00213" w:rsidRPr="00EA3981" w:rsidRDefault="00F033D7" w:rsidP="00F033D7">
      <w:pPr>
        <w:rPr>
          <w:lang w:val="fr-FR"/>
        </w:rPr>
      </w:pPr>
      <w:r w:rsidRPr="00F033D7">
        <w:rPr>
          <w:lang w:val="fr-FR"/>
        </w:rPr>
        <w:t>Aujourd’hui, les écoles proposent beaucoup d’activités à cette date : on organise des rencontres et des concerts, on prépare des plats du pays partenaire, etc.</w:t>
      </w:r>
    </w:p>
    <w:sectPr w:rsidR="00D00213" w:rsidRPr="00EA3981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0369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4BFC"/>
    <w:rsid w:val="0064692C"/>
    <w:rsid w:val="00650BC1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19A0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3981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2017-08-15T07:39:00Z</dcterms:created>
  <dcterms:modified xsi:type="dcterms:W3CDTF">2017-08-15T07:43:00Z</dcterms:modified>
</cp:coreProperties>
</file>