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第1章 实现原理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1-1 Java中的文件上传下载原理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·学习内容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·文件上传下载原理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·底层代码实现文件上传下载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·SmartUpload组件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·Struts2实现文件上传下载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·富文本编辑器文件上传下载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·扩展及延伸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·文件上传下载原理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·在TCP/IP中，最早出现的文件上传机制是FTP。它是将文件由客服端发送到服务器的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标准机制。但是在jsp编程中不能使用FTP方法来上传文件，这是由jsp运行机制所决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·通过为表单元素设置Method="post" enctype="multipart/form-data"属性，让表单提交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的数据以二级制编码的方式提交，在接受此请求的Servlet中使用二进制流来获取内容，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就可以取得上传文件的内容，从而实现文件的上传。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·表单ENTYPE属性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·application/x-www-form-urlencoded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这是默认编码，它只处理表单域里的value属性值，采用这种编码方式的表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单会将表单域的值处理成URL编码方式。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·multipart/form-data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这种编码方式的表单会以二进制流的方式来处理表单数据，这种编码方式会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把文件域指定文件的内容也封装到请求参数里。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·text/plain这种方式主要适用于直接通过表单发送邮件的方式。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·文件下载原理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Step1：需要通过HttpServletResponse.setContentType方法设置Content-Type头字段的值，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为浏览器无法使用某种方式或激活某个程序来处理的MIME类型，例如：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“application/octet-stream”或“application/x-msdownload”等。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Step2：需要通过HttpServletResponse.setHeader方法设置Content-Dispositon头的值为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“attachment; filename=文件名”。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Step3:读取下载文件，调用HttpServletResponse.getOutputStream方法返回的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ServletOutputStream对象来向客户端写入附件文件内容。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第2章 Jsp + Servlet 实现文件上传下载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2-1 前台页面开发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2-2 上传图片预览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 xml:space="preserve">2-3 保存输入流信息 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2-4 获取文件内容起止位置 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2-5 保存上传文件内容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2-6 实现文件下载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第3章 应用SmartUpload实现上传下载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3-1 使用SmartUpload实现文件批量上传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 xml:space="preserve">3-2 通过SmartUpload控制上传文件类型及大小 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3-3 通过SmartUpload获得上传文件的其他属性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3-4 使用SmartUpload实现文件下载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3-5 使用SmartUpload实现批量下载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第4章 Struts2实现文件上传下载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4-1 原理介绍及环境搭建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·前台form表单method=post，entype=multipart/form-data。Struts2在原有的伤处am解析器上做了进一步封装，更进一步简化了文件上传。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·Struts2默认使用的是Jakarta和Common-FileUpload的文件上传框架，因此，如果需要使用Struts2的文件上传功能，则需要在Web应用导入相</w:t>
      </w:r>
      <w:bookmarkStart w:id="0" w:name="_GoBack"/>
      <w:bookmarkEnd w:id="0"/>
      <w:r>
        <w:rPr>
          <w:rFonts w:hint="eastAsia"/>
          <w:lang w:val="en-US" w:eastAsia="zh-CN"/>
        </w:rPr>
        <w:t>关jar包。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·Action需要使用3个属性来封装该文件域的信息：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类型为File的xxx属性封装了该文件域对应的文件内容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类型为String的xxxFileName属性封装了该案文件域对应的文件的文件类型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类型为String的xxxContentType属性封装了该文件域对应的文件的类型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·Struts.xml配置拦截器，设置允许上传类型、文件大小等信息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4-2 通过Struts2实现文件上传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4-3 通过Struts2处理错误信息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4-4 通过Struts2实现文件批量上传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4-5 通过Struts2实现文件下载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第5章 富文本编辑器上传下载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5-1 富文本编辑器的配置和环境搭建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5-2 富文本编辑器常用功能演示及破解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5-3 应用富文本编辑器实现文件重命名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5-4 应用富文本编辑器实现效果预览及文件下载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第6章 课程总结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6-1 回顾文件上传下载原理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6-2 常见问题---图片上传预览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6-3 上传组件对比、批量下载等常见问题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6-4 ckeditor与struts2集成方案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6-5 进度条实现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737D8"/>
    <w:multiLevelType w:val="singleLevel"/>
    <w:tmpl w:val="5A3737D8"/>
    <w:lvl w:ilvl="0" w:tentative="0">
      <w:start w:val="1"/>
      <w:numFmt w:val="decimal"/>
      <w:suff w:val="nothing"/>
      <w:lvlText w:val="（%1）"/>
      <w:lvlJc w:val="left"/>
      <w:pPr>
        <w:ind w:left="4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F4683"/>
    <w:rsid w:val="178E183E"/>
    <w:rsid w:val="21215043"/>
    <w:rsid w:val="233A2D10"/>
    <w:rsid w:val="24693F94"/>
    <w:rsid w:val="2F3C1703"/>
    <w:rsid w:val="3FD03AD2"/>
    <w:rsid w:val="4A88449A"/>
    <w:rsid w:val="4B0A6AFE"/>
    <w:rsid w:val="576A6D3E"/>
    <w:rsid w:val="63081951"/>
    <w:rsid w:val="7827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普罗米修`</cp:lastModifiedBy>
  <dcterms:modified xsi:type="dcterms:W3CDTF">2017-12-18T05:05:47Z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