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C210D" w14:textId="530CC85C" w:rsidR="00DD614E" w:rsidRPr="00DD614E" w:rsidRDefault="00DD614E" w:rsidP="00661D9C">
      <w:pPr>
        <w:pStyle w:val="Heading1"/>
        <w:rPr>
          <w:b/>
          <w:bCs/>
        </w:rPr>
      </w:pPr>
      <w:r w:rsidRPr="00DD614E">
        <w:rPr>
          <w:b/>
          <w:bCs/>
        </w:rPr>
        <w:t xml:space="preserve">Volume VIII: Neuro-Parasitology, Demyelination, and Trans-Scale Exothermic Neurotransmission of Encapsulated </w:t>
      </w:r>
      <w:r w:rsidRPr="00DD614E">
        <w:rPr>
          <w:b/>
          <w:bCs/>
          <w:i/>
          <w:iCs/>
        </w:rPr>
        <w:t>Pycnogonida</w:t>
      </w:r>
      <w:r w:rsidRPr="00DD614E">
        <w:rPr>
          <w:b/>
          <w:bCs/>
        </w:rPr>
        <w:t xml:space="preserve"> Infestation</w:t>
      </w:r>
    </w:p>
    <w:p w14:paraId="3A33D9BF" w14:textId="77777777" w:rsidR="00ED7E7C" w:rsidRDefault="00ED7E7C" w:rsidP="00DD614E">
      <w:pPr>
        <w:rPr>
          <w:b/>
          <w:bCs/>
        </w:rPr>
      </w:pPr>
    </w:p>
    <w:p w14:paraId="01F2B9A7" w14:textId="77777777" w:rsidR="00ED7E7C" w:rsidRDefault="00ED7E7C" w:rsidP="00DD614E">
      <w:pPr>
        <w:rPr>
          <w:b/>
          <w:bCs/>
        </w:rPr>
      </w:pPr>
    </w:p>
    <w:p w14:paraId="510FC130" w14:textId="77777777" w:rsidR="00ED7E7C" w:rsidRDefault="00ED7E7C" w:rsidP="00DD614E">
      <w:pPr>
        <w:rPr>
          <w:b/>
          <w:bCs/>
        </w:rPr>
      </w:pPr>
    </w:p>
    <w:p w14:paraId="2F86ECDB" w14:textId="77777777" w:rsidR="00ED7E7C" w:rsidRDefault="00ED7E7C" w:rsidP="00DD614E">
      <w:pPr>
        <w:rPr>
          <w:b/>
          <w:bCs/>
        </w:rPr>
      </w:pPr>
    </w:p>
    <w:p w14:paraId="41F034DC" w14:textId="77777777" w:rsidR="00ED7E7C" w:rsidRDefault="00ED7E7C" w:rsidP="00DD614E">
      <w:pPr>
        <w:rPr>
          <w:b/>
          <w:bCs/>
        </w:rPr>
      </w:pPr>
    </w:p>
    <w:p w14:paraId="2D4548DF" w14:textId="77777777" w:rsidR="00ED7E7C" w:rsidRDefault="00ED7E7C" w:rsidP="00DD614E">
      <w:pPr>
        <w:rPr>
          <w:b/>
          <w:bCs/>
        </w:rPr>
      </w:pPr>
    </w:p>
    <w:p w14:paraId="3F070262" w14:textId="77777777" w:rsidR="00ED7E7C" w:rsidRDefault="00ED7E7C" w:rsidP="00DD614E">
      <w:pPr>
        <w:rPr>
          <w:b/>
          <w:bCs/>
        </w:rPr>
      </w:pPr>
    </w:p>
    <w:p w14:paraId="2E641AC5" w14:textId="77777777" w:rsidR="00ED7E7C" w:rsidRDefault="00ED7E7C" w:rsidP="00DD614E">
      <w:pPr>
        <w:rPr>
          <w:b/>
          <w:bCs/>
        </w:rPr>
      </w:pPr>
    </w:p>
    <w:p w14:paraId="7DF7EDDB" w14:textId="77777777" w:rsidR="00ED7E7C" w:rsidRDefault="00ED7E7C" w:rsidP="00DD614E">
      <w:pPr>
        <w:rPr>
          <w:b/>
          <w:bCs/>
        </w:rPr>
      </w:pPr>
    </w:p>
    <w:p w14:paraId="09A58CFA" w14:textId="77777777" w:rsidR="00ED7E7C" w:rsidRDefault="00ED7E7C" w:rsidP="00DD614E">
      <w:pPr>
        <w:rPr>
          <w:b/>
          <w:bCs/>
        </w:rPr>
      </w:pPr>
    </w:p>
    <w:p w14:paraId="2D9C8684" w14:textId="77777777" w:rsidR="00ED7E7C" w:rsidRDefault="00ED7E7C" w:rsidP="00DD614E">
      <w:pPr>
        <w:rPr>
          <w:b/>
          <w:bCs/>
        </w:rPr>
      </w:pPr>
    </w:p>
    <w:p w14:paraId="24DEE604" w14:textId="77777777" w:rsidR="00ED7E7C" w:rsidRDefault="00ED7E7C" w:rsidP="00DD614E">
      <w:pPr>
        <w:rPr>
          <w:b/>
          <w:bCs/>
        </w:rPr>
      </w:pPr>
    </w:p>
    <w:p w14:paraId="0A7310B5" w14:textId="77777777" w:rsidR="00ED7E7C" w:rsidRDefault="00ED7E7C" w:rsidP="00DD614E">
      <w:pPr>
        <w:rPr>
          <w:b/>
          <w:bCs/>
        </w:rPr>
      </w:pPr>
    </w:p>
    <w:p w14:paraId="78D0428F" w14:textId="77777777" w:rsidR="00ED7E7C" w:rsidRDefault="00ED7E7C" w:rsidP="00DD614E">
      <w:pPr>
        <w:rPr>
          <w:b/>
          <w:bCs/>
        </w:rPr>
      </w:pPr>
    </w:p>
    <w:p w14:paraId="6D546FD8" w14:textId="77777777" w:rsidR="00ED7E7C" w:rsidRDefault="00ED7E7C" w:rsidP="00DD614E">
      <w:pPr>
        <w:rPr>
          <w:b/>
          <w:bCs/>
        </w:rPr>
      </w:pPr>
    </w:p>
    <w:p w14:paraId="31AC29A6" w14:textId="77777777" w:rsidR="00ED7E7C" w:rsidRDefault="00ED7E7C" w:rsidP="00DD614E">
      <w:pPr>
        <w:rPr>
          <w:b/>
          <w:bCs/>
        </w:rPr>
      </w:pPr>
    </w:p>
    <w:p w14:paraId="402ADEC4" w14:textId="77777777" w:rsidR="00ED7E7C" w:rsidRDefault="00ED7E7C" w:rsidP="00DD614E">
      <w:pPr>
        <w:rPr>
          <w:b/>
          <w:bCs/>
        </w:rPr>
      </w:pPr>
    </w:p>
    <w:p w14:paraId="643BFF44" w14:textId="77777777" w:rsidR="00ED7E7C" w:rsidRDefault="00ED7E7C" w:rsidP="00DD614E">
      <w:pPr>
        <w:rPr>
          <w:b/>
          <w:bCs/>
        </w:rPr>
      </w:pPr>
    </w:p>
    <w:p w14:paraId="1F96856F" w14:textId="77777777" w:rsidR="00ED7E7C" w:rsidRDefault="00ED7E7C" w:rsidP="00DD614E">
      <w:pPr>
        <w:rPr>
          <w:b/>
          <w:bCs/>
        </w:rPr>
      </w:pPr>
    </w:p>
    <w:p w14:paraId="7B576F88" w14:textId="77777777" w:rsidR="00ED7E7C" w:rsidRDefault="00ED7E7C" w:rsidP="00DD614E">
      <w:pPr>
        <w:rPr>
          <w:b/>
          <w:bCs/>
        </w:rPr>
      </w:pPr>
    </w:p>
    <w:p w14:paraId="21BF055A" w14:textId="77777777" w:rsidR="00ED7E7C" w:rsidRDefault="00ED7E7C" w:rsidP="00DD614E">
      <w:pPr>
        <w:rPr>
          <w:b/>
          <w:bCs/>
        </w:rPr>
      </w:pPr>
    </w:p>
    <w:p w14:paraId="1754674E" w14:textId="77777777" w:rsidR="00ED7E7C" w:rsidRDefault="00ED7E7C" w:rsidP="00DD614E">
      <w:pPr>
        <w:rPr>
          <w:b/>
          <w:bCs/>
        </w:rPr>
      </w:pPr>
    </w:p>
    <w:p w14:paraId="262E169E" w14:textId="77777777" w:rsidR="00ED7E7C" w:rsidRPr="005A2176" w:rsidRDefault="00ED7E7C" w:rsidP="00ED7E7C">
      <w:r w:rsidRPr="005A2176">
        <w:rPr>
          <w:b/>
          <w:bCs/>
        </w:rPr>
        <w:lastRenderedPageBreak/>
        <w:t>Title:</w:t>
      </w:r>
      <w:r w:rsidRPr="005A2176">
        <w:t xml:space="preserve"> Theoretical Pathophysiology of Accidental </w:t>
      </w:r>
      <w:r w:rsidRPr="005A2176">
        <w:rPr>
          <w:i/>
          <w:iCs/>
        </w:rPr>
        <w:t>Pycnogonida</w:t>
      </w:r>
      <w:r w:rsidRPr="005A2176">
        <w:t xml:space="preserve"> Infestation inside Central Nervous System Tracts: A Cross-Disciplinary Analysis of Axonal Myelin Degradation, Trans-Scale Exothermic Neurotransmission, and Medical Imaging Frameworks [5, 10]</w:t>
      </w:r>
    </w:p>
    <w:p w14:paraId="51266637" w14:textId="77777777" w:rsidR="00ED7E7C" w:rsidRPr="005A2176" w:rsidRDefault="00ED7E7C" w:rsidP="00ED7E7C">
      <w:r w:rsidRPr="005A2176">
        <w:rPr>
          <w:b/>
          <w:bCs/>
        </w:rPr>
        <w:t>Short Title:</w:t>
      </w:r>
      <w:r w:rsidRPr="005A2176">
        <w:t xml:space="preserve"> Radiologic Tracking of Neuro-Parasitic Marine Arthropod Vectors [3]</w:t>
      </w:r>
    </w:p>
    <w:p w14:paraId="492C3C5F" w14:textId="77777777" w:rsidR="00ED7E7C" w:rsidRPr="005A2176" w:rsidRDefault="00ED7E7C" w:rsidP="00ED7E7C">
      <w:r w:rsidRPr="005A2176">
        <w:rPr>
          <w:b/>
          <w:bCs/>
        </w:rPr>
        <w:t>Authors:</w:t>
      </w:r>
      <w:r w:rsidRPr="005A2176">
        <w:t xml:space="preserve"> Dr. Correo Andrew Hofstad I [5]</w:t>
      </w:r>
    </w:p>
    <w:p w14:paraId="4114F409" w14:textId="77777777" w:rsidR="00ED7E7C" w:rsidRPr="005A2176" w:rsidRDefault="00ED7E7C" w:rsidP="00ED7E7C">
      <w:r w:rsidRPr="005A2176">
        <w:rPr>
          <w:b/>
          <w:bCs/>
        </w:rPr>
        <w:t>Affiliations:</w:t>
      </w:r>
    </w:p>
    <w:p w14:paraId="5BE2C9D8" w14:textId="77777777" w:rsidR="00ED7E7C" w:rsidRPr="005A2176" w:rsidRDefault="00ED7E7C" w:rsidP="00ED7E7C">
      <w:pPr>
        <w:numPr>
          <w:ilvl w:val="0"/>
          <w:numId w:val="18"/>
        </w:numPr>
      </w:pPr>
      <w:r w:rsidRPr="005A2176">
        <w:t>Department of Medicine and Clinical Pathology, University of Washington, Seattle, WA, USA [5]</w:t>
      </w:r>
    </w:p>
    <w:p w14:paraId="266655BC" w14:textId="77777777" w:rsidR="00ED7E7C" w:rsidRPr="005A2176" w:rsidRDefault="00ED7E7C" w:rsidP="00ED7E7C">
      <w:pPr>
        <w:numPr>
          <w:ilvl w:val="0"/>
          <w:numId w:val="18"/>
        </w:numPr>
      </w:pPr>
      <w:r w:rsidRPr="005A2176">
        <w:t>Center for Autonomous Marine Operations, Office of Naval Research, Arlington, VA, USA [10]</w:t>
      </w:r>
    </w:p>
    <w:p w14:paraId="3EF3E736" w14:textId="77777777" w:rsidR="00ED7E7C" w:rsidRPr="005A2176" w:rsidRDefault="00ED7E7C" w:rsidP="00ED7E7C">
      <w:pPr>
        <w:numPr>
          <w:ilvl w:val="0"/>
          <w:numId w:val="18"/>
        </w:numPr>
      </w:pPr>
      <w:r w:rsidRPr="005A2176">
        <w:t>Division of Invertebrate Zoology, National Museum of Natural History, Smithsonian Institution, Washington, DC, USA [3]</w:t>
      </w:r>
    </w:p>
    <w:p w14:paraId="2DF9DB42" w14:textId="77777777" w:rsidR="00ED7E7C" w:rsidRPr="005A2176" w:rsidRDefault="00ED7E7C" w:rsidP="00ED7E7C">
      <w:r w:rsidRPr="005A2176">
        <w:rPr>
          <w:b/>
          <w:bCs/>
        </w:rPr>
        <w:t>Corresponding Author:</w:t>
      </w:r>
      <w:r w:rsidRPr="005A2176">
        <w:br/>
        <w:t>Dr. Correo Andrew Hofstad I</w:t>
      </w:r>
      <w:r w:rsidRPr="005A2176">
        <w:br/>
        <w:t>Department of Medicine and Clinical Pathology, University of Washington</w:t>
      </w:r>
      <w:r w:rsidRPr="005A2176">
        <w:br/>
        <w:t>Email: drhofstad@u.washington.edu [5]</w:t>
      </w:r>
    </w:p>
    <w:p w14:paraId="655D483E" w14:textId="77777777" w:rsidR="00ED7E7C" w:rsidRDefault="00ED7E7C" w:rsidP="00ED7E7C"/>
    <w:p w14:paraId="46A9677D" w14:textId="77777777" w:rsidR="00ED7E7C" w:rsidRDefault="00ED7E7C" w:rsidP="00ED7E7C"/>
    <w:p w14:paraId="6BF3EEA4" w14:textId="77777777" w:rsidR="00ED7E7C" w:rsidRDefault="00ED7E7C" w:rsidP="00ED7E7C"/>
    <w:p w14:paraId="0816E751" w14:textId="77777777" w:rsidR="00ED7E7C" w:rsidRDefault="00ED7E7C" w:rsidP="00ED7E7C"/>
    <w:p w14:paraId="71B4CAE4" w14:textId="77777777" w:rsidR="00ED7E7C" w:rsidRDefault="00ED7E7C" w:rsidP="00ED7E7C"/>
    <w:p w14:paraId="3FD87D12" w14:textId="77777777" w:rsidR="00ED7E7C" w:rsidRDefault="00ED7E7C" w:rsidP="00ED7E7C"/>
    <w:p w14:paraId="6F42F946" w14:textId="77777777" w:rsidR="00ED7E7C" w:rsidRDefault="00ED7E7C" w:rsidP="00ED7E7C"/>
    <w:p w14:paraId="7761D52F" w14:textId="77777777" w:rsidR="00ED7E7C" w:rsidRDefault="00ED7E7C" w:rsidP="00ED7E7C"/>
    <w:p w14:paraId="7F3C557F" w14:textId="77777777" w:rsidR="00ED7E7C" w:rsidRDefault="00ED7E7C" w:rsidP="00ED7E7C"/>
    <w:p w14:paraId="48A8D8DB" w14:textId="77777777" w:rsidR="00ED7E7C" w:rsidRDefault="00ED7E7C" w:rsidP="00ED7E7C"/>
    <w:p w14:paraId="10941CCF" w14:textId="77777777" w:rsidR="00ED7E7C" w:rsidRDefault="00ED7E7C" w:rsidP="00ED7E7C"/>
    <w:p w14:paraId="1D21DD1C" w14:textId="77777777" w:rsidR="00ED7E7C" w:rsidRPr="005A2176" w:rsidRDefault="00ED7E7C" w:rsidP="00ED7E7C"/>
    <w:p w14:paraId="372C3F95" w14:textId="77777777" w:rsidR="00ED7E7C" w:rsidRPr="005A2176" w:rsidRDefault="00ED7E7C" w:rsidP="00661D9C">
      <w:pPr>
        <w:pStyle w:val="Heading1"/>
        <w:rPr>
          <w:b/>
          <w:bCs/>
        </w:rPr>
      </w:pPr>
      <w:r w:rsidRPr="005A2176">
        <w:rPr>
          <w:b/>
          <w:bCs/>
        </w:rPr>
        <w:lastRenderedPageBreak/>
        <w:t>Abstract</w:t>
      </w:r>
    </w:p>
    <w:p w14:paraId="37900AC0" w14:textId="77777777" w:rsidR="00ED7E7C" w:rsidRDefault="00ED7E7C" w:rsidP="00ED7E7C">
      <w:r w:rsidRPr="005A2176">
        <w:rPr>
          <w:b/>
          <w:bCs/>
        </w:rPr>
        <w:t>Background</w:t>
      </w:r>
      <w:r w:rsidRPr="005A2176">
        <w:br/>
        <w:t xml:space="preserve">The class </w:t>
      </w:r>
      <w:r w:rsidRPr="005A2176">
        <w:rPr>
          <w:i/>
          <w:iCs/>
        </w:rPr>
        <w:t>Pycnogonida</w:t>
      </w:r>
      <w:r w:rsidRPr="005A2176">
        <w:t xml:space="preserve"> (sea spiders) comprises over 1,300 species of marine arthropods characterized by a unique proboscis morphology and a digestive system that extends into appendicular segments. While traditionally viewed as predators of soft-bodied marine invertebrates, the potential for accidental human inoculation within central nervous system (CNS) pathways—specifically targeting axonal white matter tracks, deep cerebral ventricles, and retropharyngeal neural networks—presents a severe, unexplored clinical and biodefense challenge. This paper details the theoretical pathophysiology of </w:t>
      </w:r>
      <w:r w:rsidRPr="005A2176">
        <w:rPr>
          <w:i/>
          <w:iCs/>
        </w:rPr>
        <w:t>Pycnogonida</w:t>
      </w:r>
      <w:r w:rsidRPr="005A2176">
        <w:t xml:space="preserve"> larvae utilizing systemic fluid networks to breach the blood-brain barrier (BBB), consume host myelin shielding, and establish a localized, parasitic niche within the cerebral cortex, satisfying the medical "Duty to Warn".</w:t>
      </w:r>
    </w:p>
    <w:p w14:paraId="2BF93680" w14:textId="77777777" w:rsidR="00ED7E7C" w:rsidRDefault="00ED7E7C" w:rsidP="00ED7E7C"/>
    <w:p w14:paraId="12ACA2AC" w14:textId="77777777" w:rsidR="00ED7E7C" w:rsidRDefault="00ED7E7C" w:rsidP="00ED7E7C"/>
    <w:p w14:paraId="03E94F9E" w14:textId="77777777" w:rsidR="00ED7E7C" w:rsidRDefault="00ED7E7C" w:rsidP="00ED7E7C"/>
    <w:p w14:paraId="28A01D8B" w14:textId="77777777" w:rsidR="00ED7E7C" w:rsidRDefault="00ED7E7C" w:rsidP="00ED7E7C"/>
    <w:p w14:paraId="219A195E" w14:textId="77777777" w:rsidR="00ED7E7C" w:rsidRDefault="00ED7E7C" w:rsidP="00ED7E7C"/>
    <w:p w14:paraId="2FCBE3A5" w14:textId="77777777" w:rsidR="00ED7E7C" w:rsidRDefault="00ED7E7C" w:rsidP="00ED7E7C"/>
    <w:p w14:paraId="3BE90922" w14:textId="77777777" w:rsidR="00ED7E7C" w:rsidRDefault="00ED7E7C" w:rsidP="00ED7E7C"/>
    <w:p w14:paraId="76102F2C" w14:textId="77777777" w:rsidR="00ED7E7C" w:rsidRDefault="00ED7E7C" w:rsidP="00ED7E7C"/>
    <w:p w14:paraId="65EE924F" w14:textId="77777777" w:rsidR="00ED7E7C" w:rsidRDefault="00ED7E7C" w:rsidP="00ED7E7C"/>
    <w:p w14:paraId="0C6FCD20" w14:textId="77777777" w:rsidR="00ED7E7C" w:rsidRDefault="00ED7E7C" w:rsidP="00ED7E7C"/>
    <w:p w14:paraId="381CF1BC" w14:textId="77777777" w:rsidR="00ED7E7C" w:rsidRDefault="00ED7E7C" w:rsidP="00ED7E7C"/>
    <w:p w14:paraId="49727A1C" w14:textId="77777777" w:rsidR="00ED7E7C" w:rsidRDefault="00ED7E7C" w:rsidP="00ED7E7C"/>
    <w:p w14:paraId="47C36295" w14:textId="77777777" w:rsidR="00ED7E7C" w:rsidRDefault="00ED7E7C" w:rsidP="00ED7E7C"/>
    <w:p w14:paraId="2DA9C2E0" w14:textId="77777777" w:rsidR="00ED7E7C" w:rsidRDefault="00ED7E7C" w:rsidP="00ED7E7C"/>
    <w:p w14:paraId="64A5CF8F" w14:textId="77777777" w:rsidR="00ED7E7C" w:rsidRDefault="00ED7E7C" w:rsidP="00ED7E7C"/>
    <w:p w14:paraId="48188607" w14:textId="77777777" w:rsidR="00ED7E7C" w:rsidRPr="005A2176" w:rsidRDefault="00ED7E7C" w:rsidP="00ED7E7C"/>
    <w:p w14:paraId="6FDA95A7" w14:textId="77777777" w:rsidR="00ED7E7C" w:rsidRDefault="00ED7E7C" w:rsidP="00ED7E7C">
      <w:r w:rsidRPr="005A2176">
        <w:rPr>
          <w:b/>
          <w:bCs/>
        </w:rPr>
        <w:lastRenderedPageBreak/>
        <w:t>Methods</w:t>
      </w:r>
      <w:r w:rsidRPr="005A2176">
        <w:br/>
        <w:t xml:space="preserve">We establish a multi-modal computational diagnostic pipeline integrating high-resolution Carestream X-ray projection data and GE Medical multi-sequence magnetic resonance imaging (MRI). To resolve the complex, intricate folds of the neural parenchyma and bony cranial base as modeled by the core engines of the </w:t>
      </w:r>
      <w:r w:rsidRPr="005A2176">
        <w:rPr>
          <w:i/>
          <w:iCs/>
        </w:rPr>
        <w:t>Metastasis-Tracker-AI</w:t>
      </w:r>
      <w:r w:rsidRPr="005A2176">
        <w:t xml:space="preserve"> (cerebral_tracker.py and sinus_exclusion_model.py), a tensor-accelerated voxel architecture was deployed. Parallelized CUDA-accelerated ray-marching kernels were constructed to process zero-crossing boundaries, effectively isolating the spatial interface between the host's aggressive desmoplastic tissue reaction and the parasite's internal, hydrophobic lipid matrix.</w:t>
      </w:r>
    </w:p>
    <w:p w14:paraId="2FAC2314" w14:textId="77777777" w:rsidR="00ED7E7C" w:rsidRDefault="00ED7E7C" w:rsidP="00ED7E7C"/>
    <w:p w14:paraId="79CA7008" w14:textId="77777777" w:rsidR="00ED7E7C" w:rsidRDefault="00ED7E7C" w:rsidP="00ED7E7C"/>
    <w:p w14:paraId="6638E4D4" w14:textId="77777777" w:rsidR="00ED7E7C" w:rsidRDefault="00ED7E7C" w:rsidP="00ED7E7C"/>
    <w:p w14:paraId="2FAF9805" w14:textId="77777777" w:rsidR="00ED7E7C" w:rsidRDefault="00ED7E7C" w:rsidP="00ED7E7C"/>
    <w:p w14:paraId="7E67CD15" w14:textId="77777777" w:rsidR="00ED7E7C" w:rsidRDefault="00ED7E7C" w:rsidP="00ED7E7C"/>
    <w:p w14:paraId="6F339397" w14:textId="77777777" w:rsidR="00ED7E7C" w:rsidRDefault="00ED7E7C" w:rsidP="00ED7E7C"/>
    <w:p w14:paraId="28B1F687" w14:textId="77777777" w:rsidR="00ED7E7C" w:rsidRDefault="00ED7E7C" w:rsidP="00ED7E7C"/>
    <w:p w14:paraId="4E4B5775" w14:textId="77777777" w:rsidR="00ED7E7C" w:rsidRDefault="00ED7E7C" w:rsidP="00ED7E7C"/>
    <w:p w14:paraId="3B67091B" w14:textId="77777777" w:rsidR="00ED7E7C" w:rsidRDefault="00ED7E7C" w:rsidP="00ED7E7C"/>
    <w:p w14:paraId="7AD53655" w14:textId="77777777" w:rsidR="00ED7E7C" w:rsidRDefault="00ED7E7C" w:rsidP="00ED7E7C"/>
    <w:p w14:paraId="60925FCD" w14:textId="77777777" w:rsidR="00ED7E7C" w:rsidRDefault="00ED7E7C" w:rsidP="00ED7E7C"/>
    <w:p w14:paraId="6A721E4D" w14:textId="77777777" w:rsidR="00ED7E7C" w:rsidRDefault="00ED7E7C" w:rsidP="00ED7E7C"/>
    <w:p w14:paraId="37016037" w14:textId="77777777" w:rsidR="00ED7E7C" w:rsidRDefault="00ED7E7C" w:rsidP="00ED7E7C"/>
    <w:p w14:paraId="4AD4FB91" w14:textId="77777777" w:rsidR="00ED7E7C" w:rsidRDefault="00ED7E7C" w:rsidP="00ED7E7C"/>
    <w:p w14:paraId="67C3BE7E" w14:textId="77777777" w:rsidR="00ED7E7C" w:rsidRDefault="00ED7E7C" w:rsidP="00ED7E7C"/>
    <w:p w14:paraId="5B6FD94A" w14:textId="77777777" w:rsidR="00ED7E7C" w:rsidRDefault="00ED7E7C" w:rsidP="00ED7E7C"/>
    <w:p w14:paraId="6CEFCCD6" w14:textId="77777777" w:rsidR="00ED7E7C" w:rsidRDefault="00ED7E7C" w:rsidP="00ED7E7C"/>
    <w:p w14:paraId="46922F98" w14:textId="77777777" w:rsidR="00ED7E7C" w:rsidRPr="005A2176" w:rsidRDefault="00ED7E7C" w:rsidP="00ED7E7C"/>
    <w:p w14:paraId="7138ABD0" w14:textId="77777777" w:rsidR="00ED7E7C" w:rsidRDefault="00ED7E7C" w:rsidP="00ED7E7C">
      <w:r w:rsidRPr="005A2176">
        <w:rPr>
          <w:b/>
          <w:bCs/>
        </w:rPr>
        <w:lastRenderedPageBreak/>
        <w:t>Results</w:t>
      </w:r>
      <w:r w:rsidRPr="005A2176">
        <w:br/>
        <w:t xml:space="preserve">Theoretical radiological modeling demonstrates that an encapsulated intracranial </w:t>
      </w:r>
      <w:r w:rsidRPr="005A2176">
        <w:rPr>
          <w:i/>
          <w:iCs/>
        </w:rPr>
        <w:t>Pycnogonida</w:t>
      </w:r>
      <w:r w:rsidRPr="005A2176">
        <w:t xml:space="preserve"> vesicle closely mimics the macroscopic appearance of atypical high-grade glioblastomas, CNS lymphomas, or severe fulminant demyelinating plaques, representing a significant risk for diagnostic misclassification. However, the lesion displays highly specific biophysical signatures: the central acellular matrix core exhibits complete signal suppression on T2-weighted SPAIR/STIR spectral fat-saturation sequences and profoundly restricted water diffusion (Apparent Diffusion Coefficient, \(\text{ADC} &lt; 0.7 \times 10^{-3} \text{ mm}^2/\text{s}\)) driven by the dense, intra-capsular chitinous scaffolding. Once the vector strips and consumes the protective lipid matrix of the myelin sheaths, the underlying axons are left raw and exposed. At the microscopic, phage-size viral scale, the parasite releases concentrated packets of exothermic chemical energy during its active metabolic cycles. Because the insulating myelin barrier has been destroyed, this raw thermal and chemical energy transfers directly into naked host axons, transmuting into endothermic neural signaling within local synapses, neurons, and nerve junctions. This sudden energy conversion forces aberrant, chaotic firing patterns across central brain tracks, creating deep neuro-psychiatric crises and severe thoughts completely independent of ambient core body temperatures, a pattern matching major historical pandemic profiles noted in Chapter 32 of John M. Barry's </w:t>
      </w:r>
      <w:r w:rsidRPr="005A2176">
        <w:rPr>
          <w:i/>
          <w:iCs/>
        </w:rPr>
        <w:t>The Great Influenza</w:t>
      </w:r>
      <w:r w:rsidRPr="005A2176">
        <w:t xml:space="preserve">. Post-expulsion tissue deficits are effectively stabilized and closed using white-labeled formulations of </w:t>
      </w:r>
      <w:proofErr w:type="spellStart"/>
      <w:r w:rsidRPr="005A2176">
        <w:t>Sunwarrior</w:t>
      </w:r>
      <w:proofErr w:type="spellEnd"/>
      <w:r w:rsidRPr="005A2176">
        <w:t xml:space="preserve"> Plant-Based Collagen Building Peptides and MaryRuth Organics Vegan Collagen Boosters to optimize extracellular matrix (ECM) restoration.</w:t>
      </w:r>
    </w:p>
    <w:p w14:paraId="26244359" w14:textId="77777777" w:rsidR="00ED7E7C" w:rsidRDefault="00ED7E7C" w:rsidP="00ED7E7C"/>
    <w:p w14:paraId="58387FAD" w14:textId="77777777" w:rsidR="00ED7E7C" w:rsidRDefault="00ED7E7C" w:rsidP="00ED7E7C"/>
    <w:p w14:paraId="0A870198" w14:textId="77777777" w:rsidR="00ED7E7C" w:rsidRDefault="00ED7E7C" w:rsidP="00ED7E7C"/>
    <w:p w14:paraId="7854CD5A" w14:textId="77777777" w:rsidR="00ED7E7C" w:rsidRDefault="00ED7E7C" w:rsidP="00ED7E7C"/>
    <w:p w14:paraId="6856EB2E" w14:textId="77777777" w:rsidR="00ED7E7C" w:rsidRDefault="00ED7E7C" w:rsidP="00ED7E7C"/>
    <w:p w14:paraId="69893CB8" w14:textId="77777777" w:rsidR="00ED7E7C" w:rsidRDefault="00ED7E7C" w:rsidP="00ED7E7C"/>
    <w:p w14:paraId="50EB4618" w14:textId="77777777" w:rsidR="00ED7E7C" w:rsidRDefault="00ED7E7C" w:rsidP="00ED7E7C"/>
    <w:p w14:paraId="6CECEC18" w14:textId="77777777" w:rsidR="00ED7E7C" w:rsidRDefault="00ED7E7C" w:rsidP="00ED7E7C"/>
    <w:p w14:paraId="582A4BB4" w14:textId="77777777" w:rsidR="00ED7E7C" w:rsidRDefault="00ED7E7C" w:rsidP="00ED7E7C"/>
    <w:p w14:paraId="69A72350" w14:textId="77777777" w:rsidR="00ED7E7C" w:rsidRPr="005A2176" w:rsidRDefault="00ED7E7C" w:rsidP="00ED7E7C"/>
    <w:p w14:paraId="4C02959E" w14:textId="77777777" w:rsidR="00ED7E7C" w:rsidRDefault="00ED7E7C" w:rsidP="00ED7E7C">
      <w:r w:rsidRPr="005A2176">
        <w:rPr>
          <w:b/>
          <w:bCs/>
        </w:rPr>
        <w:lastRenderedPageBreak/>
        <w:t>Conclusion</w:t>
      </w:r>
      <w:r w:rsidRPr="005A2176">
        <w:br/>
        <w:t xml:space="preserve">Although human infestation within central nervous tissue compartments remains mathematically rare, the rapid expansion of deep-sea operations and unmonitored commercial mariculture necessitates immediate preventative parameters. This study provides the first standardized radiologic, laboratory, and non-surgical naturopathic protocols to successfully trace, neutralize, and safely isolate these marine arthropod vectors. Providing these explicit blueprints arms military and civilian medical teams with the tools required to overcome severe diagnostic </w:t>
      </w:r>
      <w:proofErr w:type="spellStart"/>
      <w:r w:rsidRPr="005A2176">
        <w:t>blindspots</w:t>
      </w:r>
      <w:proofErr w:type="spellEnd"/>
      <w:r w:rsidRPr="005A2176">
        <w:t xml:space="preserve"> and protect global neurological homeostasis before unconventional zoonotic challenges emerge.</w:t>
      </w:r>
    </w:p>
    <w:p w14:paraId="1A32BB46" w14:textId="77777777" w:rsidR="00ED7E7C" w:rsidRDefault="00ED7E7C" w:rsidP="00ED7E7C"/>
    <w:p w14:paraId="27471CFC" w14:textId="77777777" w:rsidR="00ED7E7C" w:rsidRDefault="00ED7E7C" w:rsidP="00ED7E7C"/>
    <w:p w14:paraId="6E2FBDFF" w14:textId="77777777" w:rsidR="00ED7E7C" w:rsidRDefault="00ED7E7C" w:rsidP="00ED7E7C"/>
    <w:p w14:paraId="3898C04C" w14:textId="77777777" w:rsidR="00ED7E7C" w:rsidRDefault="00ED7E7C" w:rsidP="00ED7E7C"/>
    <w:p w14:paraId="5715E35F" w14:textId="77777777" w:rsidR="00ED7E7C" w:rsidRDefault="00ED7E7C" w:rsidP="00ED7E7C"/>
    <w:p w14:paraId="7DC0A373" w14:textId="77777777" w:rsidR="00ED7E7C" w:rsidRDefault="00ED7E7C" w:rsidP="00ED7E7C"/>
    <w:p w14:paraId="624B8137" w14:textId="77777777" w:rsidR="00ED7E7C" w:rsidRDefault="00ED7E7C" w:rsidP="00ED7E7C"/>
    <w:p w14:paraId="05A9005D" w14:textId="77777777" w:rsidR="00ED7E7C" w:rsidRDefault="00ED7E7C" w:rsidP="00ED7E7C"/>
    <w:p w14:paraId="3F7F9A0C" w14:textId="77777777" w:rsidR="00ED7E7C" w:rsidRDefault="00ED7E7C" w:rsidP="00ED7E7C"/>
    <w:p w14:paraId="1D4582EC" w14:textId="77777777" w:rsidR="00ED7E7C" w:rsidRDefault="00ED7E7C" w:rsidP="00ED7E7C"/>
    <w:p w14:paraId="0EBC52EE" w14:textId="77777777" w:rsidR="00ED7E7C" w:rsidRDefault="00ED7E7C" w:rsidP="00ED7E7C"/>
    <w:p w14:paraId="69C63AF7" w14:textId="77777777" w:rsidR="00ED7E7C" w:rsidRDefault="00ED7E7C" w:rsidP="00ED7E7C"/>
    <w:p w14:paraId="74D11302" w14:textId="77777777" w:rsidR="00ED7E7C" w:rsidRDefault="00ED7E7C" w:rsidP="00ED7E7C"/>
    <w:p w14:paraId="13D3288B" w14:textId="77777777" w:rsidR="00ED7E7C" w:rsidRDefault="00ED7E7C" w:rsidP="00ED7E7C"/>
    <w:p w14:paraId="26C716DE" w14:textId="77777777" w:rsidR="00ED7E7C" w:rsidRDefault="00ED7E7C" w:rsidP="00ED7E7C"/>
    <w:p w14:paraId="3EC5093B" w14:textId="77777777" w:rsidR="00ED7E7C" w:rsidRDefault="00ED7E7C" w:rsidP="00ED7E7C"/>
    <w:p w14:paraId="27FFFA52" w14:textId="77777777" w:rsidR="00ED7E7C" w:rsidRDefault="00ED7E7C" w:rsidP="00ED7E7C"/>
    <w:p w14:paraId="2232E61F" w14:textId="77777777" w:rsidR="00ED7E7C" w:rsidRDefault="00ED7E7C" w:rsidP="00ED7E7C"/>
    <w:p w14:paraId="15B2EDEF" w14:textId="77777777" w:rsidR="00ED7E7C" w:rsidRPr="005A2176" w:rsidRDefault="00ED7E7C" w:rsidP="00ED7E7C"/>
    <w:p w14:paraId="0C5EA5EC" w14:textId="77777777" w:rsidR="00ED7E7C" w:rsidRPr="005A2176" w:rsidRDefault="00ED7E7C" w:rsidP="00ED7E7C">
      <w:r w:rsidRPr="005A2176">
        <w:rPr>
          <w:b/>
          <w:bCs/>
        </w:rPr>
        <w:lastRenderedPageBreak/>
        <w:t>Keywords:</w:t>
      </w:r>
      <w:r w:rsidRPr="005A2176">
        <w:t xml:space="preserve"> </w:t>
      </w:r>
      <w:r w:rsidRPr="005A2176">
        <w:rPr>
          <w:i/>
          <w:iCs/>
        </w:rPr>
        <w:t>Pycnogonida</w:t>
      </w:r>
      <w:r w:rsidRPr="005A2176">
        <w:t>, Neuro-Parasitology, Exothermic Transmutation, Myelin Degradation, Voxel Ray-Marching, Duty to Warn. [3, 5, 7]</w:t>
      </w:r>
    </w:p>
    <w:p w14:paraId="260FF5C6" w14:textId="77777777" w:rsidR="00ED7E7C" w:rsidRDefault="00ED7E7C" w:rsidP="00ED7E7C"/>
    <w:p w14:paraId="4D5478C2" w14:textId="77777777" w:rsidR="00ED7E7C" w:rsidRDefault="00ED7E7C" w:rsidP="00ED7E7C"/>
    <w:p w14:paraId="3CA97D6C" w14:textId="77777777" w:rsidR="00ED7E7C" w:rsidRDefault="00ED7E7C" w:rsidP="00ED7E7C"/>
    <w:p w14:paraId="4D3D74FF" w14:textId="77777777" w:rsidR="00ED7E7C" w:rsidRDefault="00ED7E7C" w:rsidP="00ED7E7C"/>
    <w:p w14:paraId="49BE2F88" w14:textId="77777777" w:rsidR="00ED7E7C" w:rsidRDefault="00ED7E7C" w:rsidP="00ED7E7C"/>
    <w:p w14:paraId="74FF7966" w14:textId="77777777" w:rsidR="00ED7E7C" w:rsidRDefault="00ED7E7C" w:rsidP="00DD614E">
      <w:pPr>
        <w:rPr>
          <w:b/>
          <w:bCs/>
        </w:rPr>
      </w:pPr>
    </w:p>
    <w:p w14:paraId="43C885E1" w14:textId="77777777" w:rsidR="00ED7E7C" w:rsidRDefault="00ED7E7C" w:rsidP="00DD614E">
      <w:pPr>
        <w:rPr>
          <w:b/>
          <w:bCs/>
        </w:rPr>
      </w:pPr>
    </w:p>
    <w:p w14:paraId="6282B5F2" w14:textId="77777777" w:rsidR="00ED7E7C" w:rsidRDefault="00ED7E7C" w:rsidP="00DD614E">
      <w:pPr>
        <w:rPr>
          <w:b/>
          <w:bCs/>
        </w:rPr>
      </w:pPr>
    </w:p>
    <w:p w14:paraId="2A149DD6" w14:textId="77777777" w:rsidR="00ED7E7C" w:rsidRDefault="00ED7E7C" w:rsidP="00DD614E">
      <w:pPr>
        <w:rPr>
          <w:b/>
          <w:bCs/>
        </w:rPr>
      </w:pPr>
    </w:p>
    <w:p w14:paraId="0AB3C6B3" w14:textId="77777777" w:rsidR="00ED7E7C" w:rsidRDefault="00ED7E7C" w:rsidP="00DD614E">
      <w:pPr>
        <w:rPr>
          <w:b/>
          <w:bCs/>
        </w:rPr>
      </w:pPr>
    </w:p>
    <w:p w14:paraId="3315AF1F" w14:textId="77777777" w:rsidR="00ED7E7C" w:rsidRDefault="00ED7E7C" w:rsidP="00DD614E">
      <w:pPr>
        <w:rPr>
          <w:b/>
          <w:bCs/>
        </w:rPr>
      </w:pPr>
    </w:p>
    <w:p w14:paraId="33FBB51B" w14:textId="77777777" w:rsidR="00ED7E7C" w:rsidRDefault="00ED7E7C" w:rsidP="00DD614E">
      <w:pPr>
        <w:rPr>
          <w:b/>
          <w:bCs/>
        </w:rPr>
      </w:pPr>
    </w:p>
    <w:p w14:paraId="2385F499" w14:textId="77777777" w:rsidR="00ED7E7C" w:rsidRDefault="00ED7E7C" w:rsidP="00DD614E">
      <w:pPr>
        <w:rPr>
          <w:b/>
          <w:bCs/>
        </w:rPr>
      </w:pPr>
    </w:p>
    <w:p w14:paraId="194ABEB0" w14:textId="77777777" w:rsidR="00ED7E7C" w:rsidRDefault="00ED7E7C" w:rsidP="00DD614E">
      <w:pPr>
        <w:rPr>
          <w:b/>
          <w:bCs/>
        </w:rPr>
      </w:pPr>
    </w:p>
    <w:p w14:paraId="14462474" w14:textId="77777777" w:rsidR="00ED7E7C" w:rsidRDefault="00ED7E7C" w:rsidP="00DD614E">
      <w:pPr>
        <w:rPr>
          <w:b/>
          <w:bCs/>
        </w:rPr>
      </w:pPr>
    </w:p>
    <w:p w14:paraId="7E998441" w14:textId="77777777" w:rsidR="00ED7E7C" w:rsidRDefault="00ED7E7C" w:rsidP="00DD614E">
      <w:pPr>
        <w:rPr>
          <w:b/>
          <w:bCs/>
        </w:rPr>
      </w:pPr>
    </w:p>
    <w:p w14:paraId="08F58DA5" w14:textId="77777777" w:rsidR="00ED7E7C" w:rsidRDefault="00ED7E7C" w:rsidP="00DD614E">
      <w:pPr>
        <w:rPr>
          <w:b/>
          <w:bCs/>
        </w:rPr>
      </w:pPr>
    </w:p>
    <w:p w14:paraId="0C1E3928" w14:textId="77777777" w:rsidR="00ED7E7C" w:rsidRDefault="00ED7E7C" w:rsidP="00DD614E">
      <w:pPr>
        <w:rPr>
          <w:b/>
          <w:bCs/>
        </w:rPr>
      </w:pPr>
    </w:p>
    <w:p w14:paraId="13415BD2" w14:textId="77777777" w:rsidR="00ED7E7C" w:rsidRDefault="00ED7E7C" w:rsidP="00DD614E">
      <w:pPr>
        <w:rPr>
          <w:b/>
          <w:bCs/>
        </w:rPr>
      </w:pPr>
    </w:p>
    <w:p w14:paraId="502D93CD" w14:textId="77777777" w:rsidR="00ED7E7C" w:rsidRDefault="00ED7E7C" w:rsidP="00DD614E">
      <w:pPr>
        <w:rPr>
          <w:b/>
          <w:bCs/>
        </w:rPr>
      </w:pPr>
    </w:p>
    <w:p w14:paraId="37418B3C" w14:textId="77777777" w:rsidR="00ED7E7C" w:rsidRDefault="00ED7E7C" w:rsidP="00DD614E">
      <w:pPr>
        <w:rPr>
          <w:b/>
          <w:bCs/>
        </w:rPr>
      </w:pPr>
    </w:p>
    <w:p w14:paraId="2C556E67" w14:textId="77777777" w:rsidR="00ED7E7C" w:rsidRDefault="00ED7E7C" w:rsidP="00DD614E">
      <w:pPr>
        <w:rPr>
          <w:b/>
          <w:bCs/>
        </w:rPr>
      </w:pPr>
    </w:p>
    <w:p w14:paraId="1A3D5B7F" w14:textId="77777777" w:rsidR="00ED7E7C" w:rsidRDefault="00ED7E7C" w:rsidP="00DD614E">
      <w:pPr>
        <w:rPr>
          <w:b/>
          <w:bCs/>
        </w:rPr>
      </w:pPr>
    </w:p>
    <w:p w14:paraId="6335E8BA" w14:textId="77777777" w:rsidR="00ED7E7C" w:rsidRDefault="00ED7E7C" w:rsidP="00DD614E">
      <w:pPr>
        <w:rPr>
          <w:b/>
          <w:bCs/>
        </w:rPr>
      </w:pPr>
    </w:p>
    <w:p w14:paraId="469CBA80" w14:textId="07E12430" w:rsidR="00DD614E" w:rsidRPr="00DD614E" w:rsidRDefault="00DD614E" w:rsidP="00661D9C">
      <w:pPr>
        <w:pStyle w:val="Heading1"/>
        <w:rPr>
          <w:b/>
          <w:bCs/>
        </w:rPr>
      </w:pPr>
      <w:r w:rsidRPr="00DD614E">
        <w:rPr>
          <w:b/>
          <w:bCs/>
        </w:rPr>
        <w:lastRenderedPageBreak/>
        <w:t>Pre-Chapter 1: Advanced Neurological Infection Control, Neurosurgery, and Personnel PPE Protocols</w:t>
      </w:r>
    </w:p>
    <w:p w14:paraId="175142A8" w14:textId="77777777" w:rsidR="00661D9C" w:rsidRDefault="00661D9C" w:rsidP="00DD614E">
      <w:pPr>
        <w:rPr>
          <w:b/>
          <w:bCs/>
        </w:rPr>
      </w:pPr>
    </w:p>
    <w:p w14:paraId="259D5161" w14:textId="77777777" w:rsidR="00661D9C" w:rsidRDefault="00661D9C" w:rsidP="00DD614E">
      <w:pPr>
        <w:rPr>
          <w:b/>
          <w:bCs/>
        </w:rPr>
      </w:pPr>
    </w:p>
    <w:p w14:paraId="1C495784" w14:textId="77777777" w:rsidR="00661D9C" w:rsidRDefault="00661D9C" w:rsidP="00DD614E">
      <w:pPr>
        <w:rPr>
          <w:b/>
          <w:bCs/>
        </w:rPr>
      </w:pPr>
    </w:p>
    <w:p w14:paraId="0DD3B66D" w14:textId="77777777" w:rsidR="00661D9C" w:rsidRDefault="00661D9C" w:rsidP="00DD614E">
      <w:pPr>
        <w:rPr>
          <w:b/>
          <w:bCs/>
        </w:rPr>
      </w:pPr>
    </w:p>
    <w:p w14:paraId="38ABFD01" w14:textId="77777777" w:rsidR="00661D9C" w:rsidRDefault="00661D9C" w:rsidP="00DD614E">
      <w:pPr>
        <w:rPr>
          <w:b/>
          <w:bCs/>
        </w:rPr>
      </w:pPr>
    </w:p>
    <w:p w14:paraId="16335D80" w14:textId="77777777" w:rsidR="00661D9C" w:rsidRDefault="00661D9C" w:rsidP="00DD614E">
      <w:pPr>
        <w:rPr>
          <w:b/>
          <w:bCs/>
        </w:rPr>
      </w:pPr>
    </w:p>
    <w:p w14:paraId="6F43BDD1" w14:textId="77777777" w:rsidR="00661D9C" w:rsidRDefault="00661D9C" w:rsidP="00DD614E">
      <w:pPr>
        <w:rPr>
          <w:b/>
          <w:bCs/>
        </w:rPr>
      </w:pPr>
    </w:p>
    <w:p w14:paraId="6CF6966D" w14:textId="77777777" w:rsidR="00661D9C" w:rsidRDefault="00661D9C" w:rsidP="00DD614E">
      <w:pPr>
        <w:rPr>
          <w:b/>
          <w:bCs/>
        </w:rPr>
      </w:pPr>
    </w:p>
    <w:p w14:paraId="52BFDD52" w14:textId="77777777" w:rsidR="00661D9C" w:rsidRDefault="00661D9C" w:rsidP="00DD614E">
      <w:pPr>
        <w:rPr>
          <w:b/>
          <w:bCs/>
        </w:rPr>
      </w:pPr>
    </w:p>
    <w:p w14:paraId="323D3787" w14:textId="77777777" w:rsidR="00661D9C" w:rsidRDefault="00661D9C" w:rsidP="00DD614E">
      <w:pPr>
        <w:rPr>
          <w:b/>
          <w:bCs/>
        </w:rPr>
      </w:pPr>
    </w:p>
    <w:p w14:paraId="0CECF63B" w14:textId="77777777" w:rsidR="00661D9C" w:rsidRDefault="00661D9C" w:rsidP="00DD614E">
      <w:pPr>
        <w:rPr>
          <w:b/>
          <w:bCs/>
        </w:rPr>
      </w:pPr>
    </w:p>
    <w:p w14:paraId="49715E8E" w14:textId="77777777" w:rsidR="00661D9C" w:rsidRDefault="00661D9C" w:rsidP="00DD614E">
      <w:pPr>
        <w:rPr>
          <w:b/>
          <w:bCs/>
        </w:rPr>
      </w:pPr>
    </w:p>
    <w:p w14:paraId="03AA0B1B" w14:textId="77777777" w:rsidR="00661D9C" w:rsidRDefault="00661D9C" w:rsidP="00DD614E">
      <w:pPr>
        <w:rPr>
          <w:b/>
          <w:bCs/>
        </w:rPr>
      </w:pPr>
    </w:p>
    <w:p w14:paraId="09EFA1CD" w14:textId="77777777" w:rsidR="00661D9C" w:rsidRDefault="00661D9C" w:rsidP="00DD614E">
      <w:pPr>
        <w:rPr>
          <w:b/>
          <w:bCs/>
        </w:rPr>
      </w:pPr>
    </w:p>
    <w:p w14:paraId="4356F2E1" w14:textId="77777777" w:rsidR="00661D9C" w:rsidRDefault="00661D9C" w:rsidP="00DD614E">
      <w:pPr>
        <w:rPr>
          <w:b/>
          <w:bCs/>
        </w:rPr>
      </w:pPr>
    </w:p>
    <w:p w14:paraId="0167FB1E" w14:textId="77777777" w:rsidR="00661D9C" w:rsidRDefault="00661D9C" w:rsidP="00DD614E">
      <w:pPr>
        <w:rPr>
          <w:b/>
          <w:bCs/>
        </w:rPr>
      </w:pPr>
    </w:p>
    <w:p w14:paraId="1EF091A0" w14:textId="77777777" w:rsidR="00661D9C" w:rsidRDefault="00661D9C" w:rsidP="00DD614E">
      <w:pPr>
        <w:rPr>
          <w:b/>
          <w:bCs/>
        </w:rPr>
      </w:pPr>
    </w:p>
    <w:p w14:paraId="7DAAAC56" w14:textId="77777777" w:rsidR="00661D9C" w:rsidRDefault="00661D9C" w:rsidP="00DD614E">
      <w:pPr>
        <w:rPr>
          <w:b/>
          <w:bCs/>
        </w:rPr>
      </w:pPr>
    </w:p>
    <w:p w14:paraId="47CEE152" w14:textId="77777777" w:rsidR="00661D9C" w:rsidRDefault="00661D9C" w:rsidP="00DD614E">
      <w:pPr>
        <w:rPr>
          <w:b/>
          <w:bCs/>
        </w:rPr>
      </w:pPr>
    </w:p>
    <w:p w14:paraId="299D0254" w14:textId="77777777" w:rsidR="00661D9C" w:rsidRDefault="00661D9C" w:rsidP="00DD614E">
      <w:pPr>
        <w:rPr>
          <w:b/>
          <w:bCs/>
        </w:rPr>
      </w:pPr>
    </w:p>
    <w:p w14:paraId="4B5D3D66" w14:textId="77777777" w:rsidR="00661D9C" w:rsidRDefault="00661D9C" w:rsidP="00DD614E">
      <w:pPr>
        <w:rPr>
          <w:b/>
          <w:bCs/>
        </w:rPr>
      </w:pPr>
    </w:p>
    <w:p w14:paraId="274F7AC1" w14:textId="77777777" w:rsidR="00661D9C" w:rsidRDefault="00661D9C" w:rsidP="00DD614E">
      <w:pPr>
        <w:rPr>
          <w:b/>
          <w:bCs/>
        </w:rPr>
      </w:pPr>
    </w:p>
    <w:p w14:paraId="37CADA3A" w14:textId="77777777" w:rsidR="00661D9C" w:rsidRDefault="00661D9C" w:rsidP="00DD614E">
      <w:pPr>
        <w:rPr>
          <w:b/>
          <w:bCs/>
        </w:rPr>
      </w:pPr>
    </w:p>
    <w:p w14:paraId="05ABA4FC" w14:textId="2F24F4AA" w:rsidR="00DD614E" w:rsidRPr="00DD614E" w:rsidRDefault="00DD614E" w:rsidP="00DD614E">
      <w:pPr>
        <w:rPr>
          <w:b/>
          <w:bCs/>
        </w:rPr>
      </w:pPr>
      <w:r w:rsidRPr="00DD614E">
        <w:rPr>
          <w:b/>
          <w:bCs/>
        </w:rPr>
        <w:lastRenderedPageBreak/>
        <w:t>0.1 Neurosurgical Theater Hazards and Engineering Controls</w:t>
      </w:r>
    </w:p>
    <w:p w14:paraId="24E4FAEA" w14:textId="77777777" w:rsidR="00DD614E" w:rsidRDefault="00DD614E" w:rsidP="00DD614E">
      <w:r w:rsidRPr="00DD614E">
        <w:t>Spontaneous evacuation or surgical exposure within the central nervous system (CNS), deep cerebral ventricles, and cranial nerve pathways presents catastrophic biophysical and neurological hazards. The enclosed environment of the blood-brain barrier (BBB), the fragile structure of myelinated white matter tract networks, and the presence of high-pressure cerebrospinal fluid (CSF) require specialized engineering controls. Standard operating room ventilation systems cannot process low-pH cytolytic neuro-proteases or volatile radiomimetic gases when a cerebral or retro-orbital vesicle undergoes sudden decompression.</w:t>
      </w:r>
    </w:p>
    <w:p w14:paraId="78CE236D" w14:textId="77777777" w:rsidR="00ED7E7C" w:rsidRPr="00DD614E" w:rsidRDefault="00ED7E7C" w:rsidP="00DD614E"/>
    <w:p w14:paraId="25353643" w14:textId="77777777" w:rsidR="005A2176" w:rsidRPr="00661D9C" w:rsidRDefault="005A2176" w:rsidP="005A2176">
      <w:pPr>
        <w:rPr>
          <w:b/>
          <w:bCs/>
        </w:rPr>
      </w:pPr>
      <w:r w:rsidRPr="00661D9C">
        <w:rPr>
          <w:b/>
          <w:bCs/>
        </w:rPr>
        <w:t>[ Central Nervous System / Neurosurgical Field: Negative Pressure Isolation Envelope ]</w:t>
      </w:r>
    </w:p>
    <w:p w14:paraId="056F5C6B" w14:textId="77777777" w:rsidR="005A2176" w:rsidRPr="00661D9C" w:rsidRDefault="005A2176" w:rsidP="005A2176">
      <w:pPr>
        <w:rPr>
          <w:b/>
          <w:bCs/>
        </w:rPr>
      </w:pPr>
      <w:r w:rsidRPr="00661D9C">
        <w:rPr>
          <w:b/>
          <w:bCs/>
        </w:rPr>
        <w:t xml:space="preserve">                                        │</w:t>
      </w:r>
    </w:p>
    <w:p w14:paraId="1C393191" w14:textId="77777777" w:rsidR="005A2176" w:rsidRPr="00661D9C" w:rsidRDefault="005A2176" w:rsidP="005A2176">
      <w:pPr>
        <w:rPr>
          <w:b/>
          <w:bCs/>
        </w:rPr>
      </w:pPr>
      <w:r w:rsidRPr="00661D9C">
        <w:rPr>
          <w:b/>
          <w:bCs/>
        </w:rPr>
        <w:t xml:space="preserve">        ┌───────────────────────────────</w:t>
      </w:r>
      <w:r w:rsidRPr="00661D9C">
        <w:rPr>
          <w:rFonts w:ascii="MS Gothic" w:eastAsia="MS Gothic" w:hAnsi="MS Gothic" w:cs="MS Gothic" w:hint="eastAsia"/>
          <w:b/>
          <w:bCs/>
        </w:rPr>
        <w:t>┴</w:t>
      </w:r>
      <w:r w:rsidRPr="00661D9C">
        <w:rPr>
          <w:rFonts w:ascii="Aptos" w:hAnsi="Aptos" w:cs="Aptos"/>
          <w:b/>
          <w:bCs/>
        </w:rPr>
        <w:t>───────────────────────────────┐</w:t>
      </w:r>
    </w:p>
    <w:p w14:paraId="592F4018" w14:textId="77777777" w:rsidR="005A2176" w:rsidRPr="00661D9C" w:rsidRDefault="005A2176" w:rsidP="005A2176">
      <w:pPr>
        <w:rPr>
          <w:b/>
          <w:bCs/>
        </w:rPr>
      </w:pPr>
      <w:r w:rsidRPr="00661D9C">
        <w:rPr>
          <w:b/>
          <w:bCs/>
        </w:rPr>
        <w:t xml:space="preserve">        </w:t>
      </w:r>
      <w:r w:rsidRPr="00661D9C">
        <w:rPr>
          <w:rFonts w:ascii="Arial" w:hAnsi="Arial" w:cs="Arial"/>
          <w:b/>
          <w:bCs/>
        </w:rPr>
        <w:t>▼</w:t>
      </w:r>
      <w:r w:rsidRPr="00661D9C">
        <w:rPr>
          <w:b/>
          <w:bCs/>
        </w:rPr>
        <w:t xml:space="preserve">                                                               </w:t>
      </w:r>
      <w:r w:rsidRPr="00661D9C">
        <w:rPr>
          <w:rFonts w:ascii="Arial" w:hAnsi="Arial" w:cs="Arial"/>
          <w:b/>
          <w:bCs/>
        </w:rPr>
        <w:t>▼</w:t>
      </w:r>
    </w:p>
    <w:p w14:paraId="04BAD04F" w14:textId="77777777" w:rsidR="005A2176" w:rsidRPr="00661D9C" w:rsidRDefault="005A2176" w:rsidP="005A2176">
      <w:pPr>
        <w:rPr>
          <w:b/>
          <w:bCs/>
        </w:rPr>
      </w:pPr>
      <w:r w:rsidRPr="00661D9C">
        <w:rPr>
          <w:b/>
          <w:bCs/>
        </w:rPr>
        <w:t>[ Deep Ventricular Aspiration ]                              [ Chemical Neutralization Zones ]</w:t>
      </w:r>
    </w:p>
    <w:p w14:paraId="0DD61648" w14:textId="77777777" w:rsidR="005A2176" w:rsidRPr="00661D9C" w:rsidRDefault="005A2176" w:rsidP="005A2176">
      <w:pPr>
        <w:rPr>
          <w:b/>
          <w:bCs/>
        </w:rPr>
      </w:pPr>
      <w:r w:rsidRPr="00661D9C">
        <w:rPr>
          <w:b/>
          <w:bCs/>
        </w:rPr>
        <w:t xml:space="preserve">  - High-Volume In-Line CSF Scavenging                        - Alkaline Meningeal Barriers</w:t>
      </w:r>
    </w:p>
    <w:p w14:paraId="692188BE" w14:textId="77777777" w:rsidR="005A2176" w:rsidRPr="00661D9C" w:rsidRDefault="005A2176" w:rsidP="005A2176">
      <w:pPr>
        <w:rPr>
          <w:b/>
          <w:bCs/>
        </w:rPr>
      </w:pPr>
      <w:r w:rsidRPr="00661D9C">
        <w:rPr>
          <w:b/>
          <w:bCs/>
        </w:rPr>
        <w:t xml:space="preserve">  - Charcoal Scrubber for Aerosols                            - Direct pH 8.4 Boundary Rinses</w:t>
      </w:r>
    </w:p>
    <w:p w14:paraId="4687D0E4" w14:textId="77777777" w:rsidR="005A2176" w:rsidRPr="00661D9C" w:rsidRDefault="005A2176" w:rsidP="005A2176">
      <w:pPr>
        <w:rPr>
          <w:b/>
          <w:bCs/>
        </w:rPr>
      </w:pPr>
      <w:r w:rsidRPr="00661D9C">
        <w:rPr>
          <w:b/>
          <w:bCs/>
        </w:rPr>
        <w:t xml:space="preserve">                                │                                               │</w:t>
      </w:r>
    </w:p>
    <w:p w14:paraId="63659BEF" w14:textId="77777777" w:rsidR="005A2176" w:rsidRPr="00661D9C" w:rsidRDefault="005A2176" w:rsidP="005A2176">
      <w:pPr>
        <w:rPr>
          <w:b/>
          <w:bCs/>
        </w:rPr>
      </w:pPr>
      <w:r w:rsidRPr="00661D9C">
        <w:rPr>
          <w:b/>
          <w:bCs/>
        </w:rPr>
        <w:t xml:space="preserve">                                </w:t>
      </w:r>
      <w:r w:rsidRPr="00661D9C">
        <w:rPr>
          <w:rFonts w:ascii="Arial" w:hAnsi="Arial" w:cs="Arial"/>
          <w:b/>
          <w:bCs/>
        </w:rPr>
        <w:t>▼</w:t>
      </w:r>
      <w:r w:rsidRPr="00661D9C">
        <w:rPr>
          <w:b/>
          <w:bCs/>
        </w:rPr>
        <w:t xml:space="preserve">                                               </w:t>
      </w:r>
      <w:r w:rsidRPr="00661D9C">
        <w:rPr>
          <w:rFonts w:ascii="Arial" w:hAnsi="Arial" w:cs="Arial"/>
          <w:b/>
          <w:bCs/>
        </w:rPr>
        <w:t>▼</w:t>
      </w:r>
    </w:p>
    <w:p w14:paraId="4C1C093F" w14:textId="77777777" w:rsidR="005A2176" w:rsidRPr="00661D9C" w:rsidRDefault="005A2176" w:rsidP="005A2176">
      <w:pPr>
        <w:rPr>
          <w:b/>
          <w:bCs/>
        </w:rPr>
      </w:pPr>
      <w:r w:rsidRPr="00661D9C">
        <w:rPr>
          <w:b/>
          <w:bCs/>
        </w:rPr>
        <w:t xml:space="preserve">                       [ Secured Intracranial Containment Zone ]</w:t>
      </w:r>
    </w:p>
    <w:p w14:paraId="6A9BA587" w14:textId="77777777" w:rsidR="005A2176" w:rsidRPr="00DD614E" w:rsidRDefault="005A2176" w:rsidP="005A2176"/>
    <w:p w14:paraId="702A1E9B" w14:textId="77777777" w:rsidR="005A2176" w:rsidRPr="00DD614E" w:rsidRDefault="005A2176" w:rsidP="005A2176">
      <w:pPr>
        <w:numPr>
          <w:ilvl w:val="0"/>
          <w:numId w:val="1"/>
        </w:numPr>
      </w:pPr>
      <w:r w:rsidRPr="00DD614E">
        <w:rPr>
          <w:b/>
          <w:bCs/>
        </w:rPr>
        <w:t>Continuous Intracranial Scavenging Arrays:</w:t>
      </w:r>
      <w:r w:rsidRPr="00DD614E">
        <w:t xml:space="preserve"> The operating suite must maintain a high-volume, negative-pressure scavenging loop connected directly to neuro-aspiration cannulas and stereotactic shunts. Air filtration units must utilize molecular charcoal matrices to capture volatile isotopic vapors and micro-aerosols before they breach the sterile field or contaminate ambient surgical air.</w:t>
      </w:r>
    </w:p>
    <w:p w14:paraId="1AE51619" w14:textId="77777777" w:rsidR="005A2176" w:rsidRPr="00DD614E" w:rsidRDefault="005A2176" w:rsidP="005A2176">
      <w:pPr>
        <w:numPr>
          <w:ilvl w:val="0"/>
          <w:numId w:val="1"/>
        </w:numPr>
      </w:pPr>
      <w:r w:rsidRPr="00DD614E">
        <w:rPr>
          <w:b/>
          <w:bCs/>
        </w:rPr>
        <w:t>Alkaline Meningeal Borders:</w:t>
      </w:r>
      <w:r w:rsidRPr="00DD614E">
        <w:t xml:space="preserve"> All surgical drapes, craniotomy retractors, and dura mater shields must be pre-treated with mildly basic, non-corrosive solutions. This alkaline profile neutralizes acidic parasitic secretions at the point of intracranial egress, protecting the sensitive meningeal linings from caustic contact breakdown.</w:t>
      </w:r>
    </w:p>
    <w:p w14:paraId="7E2CB64B" w14:textId="1731FF77" w:rsidR="00DD614E" w:rsidRPr="00DD614E" w:rsidRDefault="00DD614E" w:rsidP="00DD614E">
      <w:pPr>
        <w:rPr>
          <w:b/>
          <w:bCs/>
        </w:rPr>
      </w:pPr>
      <w:r w:rsidRPr="00DD614E">
        <w:rPr>
          <w:b/>
          <w:bCs/>
        </w:rPr>
        <w:lastRenderedPageBreak/>
        <w:t>0.2 Specialized Neurosurgical Personnel PPE Tiers</w:t>
      </w:r>
    </w:p>
    <w:p w14:paraId="145A51DC" w14:textId="77777777" w:rsidR="00DD614E" w:rsidRPr="00DD614E" w:rsidRDefault="00DD614E" w:rsidP="00DD614E">
      <w:r w:rsidRPr="00DD614E">
        <w:t>Standard thin surgical attire provides zero structural barrier protection against the rigid chitinous appendicular segments and sharp tarsal claws of an active marine arthropod vector inside the cerebral cortex or neural parenchyma. All neurosurgical personnel must follow these strict PPE tiers:</w:t>
      </w:r>
    </w:p>
    <w:p w14:paraId="5CE52F08" w14:textId="7F2B63C8" w:rsidR="00DD614E" w:rsidRPr="00661D9C" w:rsidRDefault="00DD614E" w:rsidP="00DD614E">
      <w:pPr>
        <w:rPr>
          <w:b/>
          <w:bCs/>
        </w:rPr>
      </w:pPr>
      <w:r w:rsidRPr="00661D9C">
        <w:rPr>
          <w:b/>
          <w:bCs/>
        </w:rPr>
        <w:t>+--------------------------------------------------------------------------+</w:t>
      </w:r>
    </w:p>
    <w:p w14:paraId="5F4A2CC8" w14:textId="77777777" w:rsidR="00DD614E" w:rsidRPr="00661D9C" w:rsidRDefault="00DD614E" w:rsidP="00DD614E">
      <w:pPr>
        <w:rPr>
          <w:b/>
          <w:bCs/>
        </w:rPr>
      </w:pPr>
      <w:r w:rsidRPr="00661D9C">
        <w:rPr>
          <w:b/>
          <w:bCs/>
        </w:rPr>
        <w:t>|             ADVANCED NEUROSURGICAL PERSONNEL PPE SEQUENCE               |</w:t>
      </w:r>
    </w:p>
    <w:p w14:paraId="3BA4DD8E" w14:textId="77777777" w:rsidR="00DD614E" w:rsidRPr="00661D9C" w:rsidRDefault="00DD614E" w:rsidP="00DD614E">
      <w:pPr>
        <w:rPr>
          <w:b/>
          <w:bCs/>
        </w:rPr>
      </w:pPr>
      <w:r w:rsidRPr="00661D9C">
        <w:rPr>
          <w:b/>
          <w:bCs/>
        </w:rPr>
        <w:t>| 1. Airway Defense: Positive-Pressure Supplied Air Respirator (PAPR)       |</w:t>
      </w:r>
    </w:p>
    <w:p w14:paraId="3ED475D1" w14:textId="77777777" w:rsidR="00DD614E" w:rsidRPr="00661D9C" w:rsidRDefault="00DD614E" w:rsidP="00DD614E">
      <w:pPr>
        <w:rPr>
          <w:b/>
          <w:bCs/>
        </w:rPr>
      </w:pPr>
      <w:r w:rsidRPr="00661D9C">
        <w:rPr>
          <w:b/>
          <w:bCs/>
        </w:rPr>
        <w:t>| 2. Inner Layer: 22-Mil High-Density Nitrile Barrier Gloves               |</w:t>
      </w:r>
    </w:p>
    <w:p w14:paraId="77B8959C" w14:textId="77777777" w:rsidR="00DD614E" w:rsidRPr="00661D9C" w:rsidRDefault="00DD614E" w:rsidP="00DD614E">
      <w:pPr>
        <w:rPr>
          <w:b/>
          <w:bCs/>
        </w:rPr>
      </w:pPr>
      <w:r w:rsidRPr="00661D9C">
        <w:rPr>
          <w:b/>
          <w:bCs/>
        </w:rPr>
        <w:t>| 3. Ocular Protection: Narrow-Band Optical Frequency Filters             |</w:t>
      </w:r>
    </w:p>
    <w:p w14:paraId="7F5074D5" w14:textId="77777777" w:rsidR="00DD614E" w:rsidRPr="00661D9C" w:rsidRDefault="00DD614E" w:rsidP="00DD614E">
      <w:pPr>
        <w:rPr>
          <w:b/>
          <w:bCs/>
        </w:rPr>
      </w:pPr>
      <w:r w:rsidRPr="00661D9C">
        <w:rPr>
          <w:b/>
          <w:bCs/>
        </w:rPr>
        <w:t>| 4. Core Suit: Type 4 Fluid-Impermeable HAZMAT Enclosure                 |</w:t>
      </w:r>
    </w:p>
    <w:p w14:paraId="4C9F16A0" w14:textId="77777777" w:rsidR="00DD614E" w:rsidRPr="00DD614E" w:rsidRDefault="00DD614E" w:rsidP="00DD614E">
      <w:r w:rsidRPr="00661D9C">
        <w:rPr>
          <w:b/>
          <w:bCs/>
        </w:rPr>
        <w:t>+--------------------------------------------------------------------------+</w:t>
      </w:r>
    </w:p>
    <w:p w14:paraId="1965753A" w14:textId="77777777" w:rsidR="00DD614E" w:rsidRDefault="00DD614E" w:rsidP="00DD614E">
      <w:pPr>
        <w:rPr>
          <w:b/>
          <w:bCs/>
        </w:rPr>
      </w:pPr>
    </w:p>
    <w:p w14:paraId="7F7DAE5C" w14:textId="77777777" w:rsidR="00661D9C" w:rsidRDefault="00661D9C" w:rsidP="00DD614E">
      <w:pPr>
        <w:rPr>
          <w:b/>
          <w:bCs/>
        </w:rPr>
      </w:pPr>
    </w:p>
    <w:p w14:paraId="2340EA38" w14:textId="77777777" w:rsidR="00661D9C" w:rsidRDefault="00661D9C" w:rsidP="00DD614E">
      <w:pPr>
        <w:rPr>
          <w:b/>
          <w:bCs/>
        </w:rPr>
      </w:pPr>
    </w:p>
    <w:p w14:paraId="45B6EAEA" w14:textId="77777777" w:rsidR="00661D9C" w:rsidRDefault="00661D9C" w:rsidP="00DD614E">
      <w:pPr>
        <w:rPr>
          <w:b/>
          <w:bCs/>
        </w:rPr>
      </w:pPr>
    </w:p>
    <w:p w14:paraId="77A25C21" w14:textId="77777777" w:rsidR="00661D9C" w:rsidRDefault="00661D9C" w:rsidP="00DD614E">
      <w:pPr>
        <w:rPr>
          <w:b/>
          <w:bCs/>
        </w:rPr>
      </w:pPr>
    </w:p>
    <w:p w14:paraId="077E9712" w14:textId="77777777" w:rsidR="00661D9C" w:rsidRDefault="00661D9C" w:rsidP="00DD614E">
      <w:pPr>
        <w:rPr>
          <w:b/>
          <w:bCs/>
        </w:rPr>
      </w:pPr>
    </w:p>
    <w:p w14:paraId="3A52A07F" w14:textId="77777777" w:rsidR="00661D9C" w:rsidRDefault="00661D9C" w:rsidP="00DD614E">
      <w:pPr>
        <w:rPr>
          <w:b/>
          <w:bCs/>
        </w:rPr>
      </w:pPr>
    </w:p>
    <w:p w14:paraId="5A2A1CA4" w14:textId="77777777" w:rsidR="00661D9C" w:rsidRDefault="00661D9C" w:rsidP="00DD614E">
      <w:pPr>
        <w:rPr>
          <w:b/>
          <w:bCs/>
        </w:rPr>
      </w:pPr>
    </w:p>
    <w:p w14:paraId="4CDE8130" w14:textId="77777777" w:rsidR="00661D9C" w:rsidRDefault="00661D9C" w:rsidP="00DD614E">
      <w:pPr>
        <w:rPr>
          <w:b/>
          <w:bCs/>
        </w:rPr>
      </w:pPr>
    </w:p>
    <w:p w14:paraId="4A509932" w14:textId="77777777" w:rsidR="00661D9C" w:rsidRDefault="00661D9C" w:rsidP="00DD614E">
      <w:pPr>
        <w:rPr>
          <w:b/>
          <w:bCs/>
        </w:rPr>
      </w:pPr>
    </w:p>
    <w:p w14:paraId="7A4A93AD" w14:textId="77777777" w:rsidR="00661D9C" w:rsidRDefault="00661D9C" w:rsidP="00DD614E">
      <w:pPr>
        <w:rPr>
          <w:b/>
          <w:bCs/>
        </w:rPr>
      </w:pPr>
    </w:p>
    <w:p w14:paraId="7D2DC2A5" w14:textId="77777777" w:rsidR="00661D9C" w:rsidRDefault="00661D9C" w:rsidP="00DD614E">
      <w:pPr>
        <w:rPr>
          <w:b/>
          <w:bCs/>
        </w:rPr>
      </w:pPr>
    </w:p>
    <w:p w14:paraId="5F5C6ED7" w14:textId="77777777" w:rsidR="00661D9C" w:rsidRDefault="00661D9C" w:rsidP="00DD614E">
      <w:pPr>
        <w:rPr>
          <w:b/>
          <w:bCs/>
        </w:rPr>
      </w:pPr>
    </w:p>
    <w:p w14:paraId="5D7F16D0" w14:textId="77777777" w:rsidR="00661D9C" w:rsidRDefault="00661D9C" w:rsidP="00DD614E">
      <w:pPr>
        <w:rPr>
          <w:b/>
          <w:bCs/>
        </w:rPr>
      </w:pPr>
    </w:p>
    <w:p w14:paraId="2A8D84B1" w14:textId="77777777" w:rsidR="00661D9C" w:rsidRDefault="00661D9C" w:rsidP="00DD614E">
      <w:pPr>
        <w:rPr>
          <w:b/>
          <w:bCs/>
        </w:rPr>
      </w:pPr>
    </w:p>
    <w:p w14:paraId="0E33CCB9" w14:textId="155EF9D0" w:rsidR="00DD614E" w:rsidRPr="00DD614E" w:rsidRDefault="00DD614E" w:rsidP="00DD614E">
      <w:pPr>
        <w:rPr>
          <w:b/>
          <w:bCs/>
        </w:rPr>
      </w:pPr>
      <w:r w:rsidRPr="00DD614E">
        <w:rPr>
          <w:b/>
          <w:bCs/>
        </w:rPr>
        <w:lastRenderedPageBreak/>
        <w:t>1. Positive-Pressure Airway Isolation</w:t>
      </w:r>
    </w:p>
    <w:p w14:paraId="74418B74" w14:textId="77777777" w:rsidR="00DD614E" w:rsidRPr="00DD614E" w:rsidRDefault="00DD614E" w:rsidP="00DD614E">
      <w:r w:rsidRPr="00DD614E">
        <w:t>Personnel must wear full-hood PAPR units equipped with specialized gas cartridges to insulate the respiratory path from volatile, low-pH aerosolized neuro-toxins released during cranial decompression.</w:t>
      </w:r>
    </w:p>
    <w:p w14:paraId="118FCE77" w14:textId="77777777" w:rsidR="00DD614E" w:rsidRPr="00DD614E" w:rsidRDefault="00DD614E" w:rsidP="00DD614E">
      <w:pPr>
        <w:rPr>
          <w:b/>
          <w:bCs/>
        </w:rPr>
      </w:pPr>
      <w:r w:rsidRPr="00DD614E">
        <w:rPr>
          <w:b/>
          <w:bCs/>
        </w:rPr>
        <w:t>2. High-Density Tactile Barriers</w:t>
      </w:r>
    </w:p>
    <w:p w14:paraId="54F05F4E" w14:textId="77777777" w:rsidR="00DD614E" w:rsidRPr="00DD614E" w:rsidRDefault="00DD614E" w:rsidP="00DD614E">
      <w:r w:rsidRPr="00DD614E">
        <w:t xml:space="preserve">Standard gloves are completely replaced by </w:t>
      </w:r>
      <w:r w:rsidRPr="00DD614E">
        <w:rPr>
          <w:b/>
          <w:bCs/>
        </w:rPr>
        <w:t>22-mil high-density, chemical-resistant nitrile gloves</w:t>
      </w:r>
      <w:r w:rsidRPr="00DD614E">
        <w:t>. This thickness prevents mechanical punctures from sharp chitin fragments inside tight bony cranial cavities while preserving necessary tactile feedback.</w:t>
      </w:r>
    </w:p>
    <w:p w14:paraId="24851665" w14:textId="77777777" w:rsidR="00DD614E" w:rsidRPr="00DD614E" w:rsidRDefault="00DD614E" w:rsidP="00DD614E">
      <w:pPr>
        <w:rPr>
          <w:b/>
          <w:bCs/>
        </w:rPr>
      </w:pPr>
      <w:r w:rsidRPr="00DD614E">
        <w:rPr>
          <w:b/>
          <w:bCs/>
        </w:rPr>
        <w:t>3. Ocular Protection and Photonic Filtering</w:t>
      </w:r>
    </w:p>
    <w:p w14:paraId="20B8D91D" w14:textId="77777777" w:rsidR="00DD614E" w:rsidRPr="00DD614E" w:rsidRDefault="00DD614E" w:rsidP="00DD614E">
      <w:r w:rsidRPr="00DD614E">
        <w:t xml:space="preserve">Operators must wear </w:t>
      </w:r>
      <w:r w:rsidRPr="00DD614E">
        <w:rPr>
          <w:b/>
          <w:bCs/>
        </w:rPr>
        <w:t>specialized narrow-band optical frequency filtering eyewear</w:t>
      </w:r>
      <w:r w:rsidRPr="00DD614E">
        <w:t xml:space="preserve"> calibrated to block sudden, localized photon bursts ("Bright Strike" phenomena) within deep visceral layers, safeguarding the central nervous system from neurological disruption.</w:t>
      </w:r>
    </w:p>
    <w:p w14:paraId="0CD32E6C" w14:textId="77777777" w:rsidR="00DD614E" w:rsidRPr="00DD614E" w:rsidRDefault="00DD614E" w:rsidP="00DD614E">
      <w:pPr>
        <w:rPr>
          <w:b/>
          <w:bCs/>
        </w:rPr>
      </w:pPr>
      <w:r w:rsidRPr="00DD614E">
        <w:rPr>
          <w:b/>
          <w:bCs/>
        </w:rPr>
        <w:t>0.3 Patient Protection and Cranial Skin Preparation</w:t>
      </w:r>
    </w:p>
    <w:p w14:paraId="1CA8A5E6" w14:textId="77777777" w:rsidR="00DD614E" w:rsidRDefault="00DD614E" w:rsidP="00DD614E">
      <w:r w:rsidRPr="00DD614E">
        <w:t>The patient's scalp and cranial perimeter must be properly shielded to prevent secondary migration toward the deep cervical lymph nodes, spinal column, or optic pathways during active vitamin therapy.</w:t>
      </w:r>
    </w:p>
    <w:p w14:paraId="2F78C307" w14:textId="77777777" w:rsidR="00661D9C" w:rsidRDefault="00661D9C" w:rsidP="00DD614E"/>
    <w:p w14:paraId="694AF353" w14:textId="77777777" w:rsidR="00661D9C" w:rsidRDefault="00661D9C" w:rsidP="00DD614E"/>
    <w:p w14:paraId="05639053" w14:textId="77777777" w:rsidR="00661D9C" w:rsidRDefault="00661D9C" w:rsidP="00DD614E"/>
    <w:p w14:paraId="5B50B505" w14:textId="77777777" w:rsidR="00661D9C" w:rsidRDefault="00661D9C" w:rsidP="00DD614E"/>
    <w:p w14:paraId="49F64C3C" w14:textId="77777777" w:rsidR="00661D9C" w:rsidRDefault="00661D9C" w:rsidP="00DD614E"/>
    <w:p w14:paraId="4ABB9A10" w14:textId="77777777" w:rsidR="00661D9C" w:rsidRDefault="00661D9C" w:rsidP="00DD614E"/>
    <w:p w14:paraId="4591F627" w14:textId="77777777" w:rsidR="00661D9C" w:rsidRDefault="00661D9C" w:rsidP="00DD614E"/>
    <w:p w14:paraId="2336F181" w14:textId="77777777" w:rsidR="00661D9C" w:rsidRDefault="00661D9C" w:rsidP="00DD614E"/>
    <w:p w14:paraId="3F3E96C6" w14:textId="77777777" w:rsidR="00661D9C" w:rsidRDefault="00661D9C" w:rsidP="00DD614E"/>
    <w:p w14:paraId="0F4AF91B" w14:textId="77777777" w:rsidR="00661D9C" w:rsidRDefault="00661D9C" w:rsidP="00DD614E"/>
    <w:p w14:paraId="0F4AE56B" w14:textId="77777777" w:rsidR="00661D9C" w:rsidRDefault="00661D9C" w:rsidP="00DD614E"/>
    <w:p w14:paraId="624B2A3E" w14:textId="77777777" w:rsidR="00661D9C" w:rsidRPr="00DD614E" w:rsidRDefault="00661D9C" w:rsidP="00DD614E"/>
    <w:p w14:paraId="0CF13908" w14:textId="77777777" w:rsidR="00DD614E" w:rsidRPr="00DD614E" w:rsidRDefault="00DD614E" w:rsidP="00DD614E">
      <w:pPr>
        <w:rPr>
          <w:b/>
          <w:bCs/>
        </w:rPr>
      </w:pPr>
      <w:r w:rsidRPr="00DD614E">
        <w:rPr>
          <w:b/>
          <w:bCs/>
        </w:rPr>
        <w:lastRenderedPageBreak/>
        <w:t>Organic Chemical Repellent Barrier Mapping</w:t>
      </w:r>
    </w:p>
    <w:p w14:paraId="1D259E88" w14:textId="77777777" w:rsidR="00DD614E" w:rsidRPr="00DD614E" w:rsidRDefault="00DD614E" w:rsidP="00DD614E">
      <w:r w:rsidRPr="00DD614E">
        <w:t>Before beginning high-dose intravenous protocols, the dermal and mucosal boundaries of the cranium and facial skeleton must be mapped and pre-treated: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5"/>
        <w:gridCol w:w="2175"/>
        <w:gridCol w:w="2357"/>
        <w:gridCol w:w="2603"/>
      </w:tblGrid>
      <w:tr w:rsidR="00DD614E" w:rsidRPr="00DD614E" w14:paraId="56B1809E" w14:textId="77777777">
        <w:trPr>
          <w:tblCellSpacing w:w="15" w:type="dxa"/>
        </w:trPr>
        <w:tc>
          <w:tcPr>
            <w:tcW w:w="0" w:type="auto"/>
            <w:tcBorders>
              <w:bottom w:val="single" w:sz="4" w:space="0" w:color="DCDFE5"/>
            </w:tcBorders>
            <w:vAlign w:val="center"/>
            <w:hideMark/>
          </w:tcPr>
          <w:p w14:paraId="473F8AD7" w14:textId="77777777" w:rsidR="00DD614E" w:rsidRPr="00DD614E" w:rsidRDefault="00DD614E" w:rsidP="00DD614E">
            <w:pPr>
              <w:rPr>
                <w:b/>
                <w:bCs/>
              </w:rPr>
            </w:pPr>
            <w:r w:rsidRPr="00DD614E">
              <w:rPr>
                <w:b/>
                <w:bCs/>
              </w:rPr>
              <w:t>Target Dermal/Mucosal Boundary</w:t>
            </w:r>
          </w:p>
        </w:tc>
        <w:tc>
          <w:tcPr>
            <w:tcW w:w="0" w:type="auto"/>
            <w:tcBorders>
              <w:bottom w:val="single" w:sz="4" w:space="0" w:color="DCDFE5"/>
            </w:tcBorders>
            <w:vAlign w:val="center"/>
            <w:hideMark/>
          </w:tcPr>
          <w:p w14:paraId="6BBE463A" w14:textId="77777777" w:rsidR="00DD614E" w:rsidRPr="00DD614E" w:rsidRDefault="00DD614E" w:rsidP="00DD614E">
            <w:pPr>
              <w:rPr>
                <w:b/>
                <w:bCs/>
              </w:rPr>
            </w:pPr>
            <w:r w:rsidRPr="00DD614E">
              <w:rPr>
                <w:b/>
                <w:bCs/>
              </w:rPr>
              <w:t>Organic Formulation Agent</w:t>
            </w:r>
          </w:p>
        </w:tc>
        <w:tc>
          <w:tcPr>
            <w:tcW w:w="0" w:type="auto"/>
            <w:tcBorders>
              <w:bottom w:val="single" w:sz="4" w:space="0" w:color="DCDFE5"/>
            </w:tcBorders>
            <w:vAlign w:val="center"/>
            <w:hideMark/>
          </w:tcPr>
          <w:p w14:paraId="7D98FD07" w14:textId="77777777" w:rsidR="00DD614E" w:rsidRPr="00DD614E" w:rsidRDefault="00DD614E" w:rsidP="00DD614E">
            <w:pPr>
              <w:rPr>
                <w:b/>
                <w:bCs/>
              </w:rPr>
            </w:pPr>
            <w:r w:rsidRPr="00DD614E">
              <w:rPr>
                <w:b/>
                <w:bCs/>
              </w:rPr>
              <w:t>Biological Mechanism of Action</w:t>
            </w:r>
          </w:p>
        </w:tc>
        <w:tc>
          <w:tcPr>
            <w:tcW w:w="0" w:type="auto"/>
            <w:tcBorders>
              <w:bottom w:val="single" w:sz="4" w:space="0" w:color="DCDFE5"/>
            </w:tcBorders>
            <w:vAlign w:val="center"/>
            <w:hideMark/>
          </w:tcPr>
          <w:p w14:paraId="712FED5A" w14:textId="77777777" w:rsidR="00DD614E" w:rsidRPr="00DD614E" w:rsidRDefault="00DD614E" w:rsidP="00DD614E">
            <w:pPr>
              <w:rPr>
                <w:b/>
                <w:bCs/>
              </w:rPr>
            </w:pPr>
            <w:r w:rsidRPr="00DD614E">
              <w:rPr>
                <w:b/>
                <w:bCs/>
              </w:rPr>
              <w:t>Clinical Objective</w:t>
            </w:r>
          </w:p>
        </w:tc>
      </w:tr>
      <w:tr w:rsidR="00DD614E" w:rsidRPr="00DD614E" w14:paraId="63E8201E" w14:textId="77777777">
        <w:trPr>
          <w:tblCellSpacing w:w="15" w:type="dxa"/>
        </w:trPr>
        <w:tc>
          <w:tcPr>
            <w:tcW w:w="0" w:type="auto"/>
            <w:tcBorders>
              <w:bottom w:val="single" w:sz="4" w:space="0" w:color="DCDFE5"/>
            </w:tcBorders>
            <w:vAlign w:val="center"/>
            <w:hideMark/>
          </w:tcPr>
          <w:p w14:paraId="72A00F07" w14:textId="77777777" w:rsidR="00DD614E" w:rsidRPr="00DD614E" w:rsidRDefault="00DD614E" w:rsidP="00DD614E">
            <w:r w:rsidRPr="00DD614E">
              <w:rPr>
                <w:b/>
                <w:bCs/>
              </w:rPr>
              <w:t>Cranial Base &amp; Sagittal Lines</w:t>
            </w:r>
          </w:p>
        </w:tc>
        <w:tc>
          <w:tcPr>
            <w:tcW w:w="0" w:type="auto"/>
            <w:tcBorders>
              <w:bottom w:val="single" w:sz="4" w:space="0" w:color="DCDFE5"/>
            </w:tcBorders>
            <w:vAlign w:val="center"/>
            <w:hideMark/>
          </w:tcPr>
          <w:p w14:paraId="016D7363" w14:textId="77777777" w:rsidR="00DD614E" w:rsidRPr="00DD614E" w:rsidRDefault="00DD614E" w:rsidP="00DD614E">
            <w:r w:rsidRPr="00DD614E">
              <w:t>Concentrated Menthol-Based Formula (10% Active)</w:t>
            </w:r>
          </w:p>
        </w:tc>
        <w:tc>
          <w:tcPr>
            <w:tcW w:w="0" w:type="auto"/>
            <w:tcBorders>
              <w:bottom w:val="single" w:sz="4" w:space="0" w:color="DCDFE5"/>
            </w:tcBorders>
            <w:vAlign w:val="center"/>
            <w:hideMark/>
          </w:tcPr>
          <w:p w14:paraId="5EF0498C" w14:textId="77777777" w:rsidR="00DD614E" w:rsidRPr="00DD614E" w:rsidRDefault="00DD614E" w:rsidP="00DD614E">
            <w:r w:rsidRPr="00DD614E">
              <w:t>Hyper-activation of vector TRPM8 thermal receptors.</w:t>
            </w:r>
          </w:p>
        </w:tc>
        <w:tc>
          <w:tcPr>
            <w:tcW w:w="0" w:type="auto"/>
            <w:tcBorders>
              <w:bottom w:val="single" w:sz="4" w:space="0" w:color="DCDFE5"/>
            </w:tcBorders>
            <w:vAlign w:val="center"/>
            <w:hideMark/>
          </w:tcPr>
          <w:p w14:paraId="43425C9F" w14:textId="77777777" w:rsidR="00DD614E" w:rsidRPr="00DD614E" w:rsidRDefault="00DD614E" w:rsidP="00DD614E">
            <w:r w:rsidRPr="00DD614E">
              <w:t>Forces the mass down toward the lower cervical channels or external extraction site.</w:t>
            </w:r>
          </w:p>
        </w:tc>
      </w:tr>
      <w:tr w:rsidR="00DD614E" w:rsidRPr="00DD614E" w14:paraId="69757D6F" w14:textId="77777777">
        <w:trPr>
          <w:tblCellSpacing w:w="15" w:type="dxa"/>
        </w:trPr>
        <w:tc>
          <w:tcPr>
            <w:tcW w:w="0" w:type="auto"/>
            <w:tcBorders>
              <w:bottom w:val="single" w:sz="4" w:space="0" w:color="DCDFE5"/>
            </w:tcBorders>
            <w:vAlign w:val="center"/>
            <w:hideMark/>
          </w:tcPr>
          <w:p w14:paraId="5B250F5D" w14:textId="77777777" w:rsidR="00DD614E" w:rsidRPr="00DD614E" w:rsidRDefault="00DD614E" w:rsidP="00DD614E">
            <w:r w:rsidRPr="00DD614E">
              <w:rPr>
                <w:b/>
                <w:bCs/>
              </w:rPr>
              <w:t>Scalp Dermal Fields</w:t>
            </w:r>
          </w:p>
        </w:tc>
        <w:tc>
          <w:tcPr>
            <w:tcW w:w="0" w:type="auto"/>
            <w:tcBorders>
              <w:bottom w:val="single" w:sz="4" w:space="0" w:color="DCDFE5"/>
            </w:tcBorders>
            <w:vAlign w:val="center"/>
            <w:hideMark/>
          </w:tcPr>
          <w:p w14:paraId="37CB5547" w14:textId="77777777" w:rsidR="00DD614E" w:rsidRPr="00DD614E" w:rsidRDefault="00DD614E" w:rsidP="00DD614E">
            <w:r w:rsidRPr="00DD614E">
              <w:t>Neem-Based Organic Solution (</w:t>
            </w:r>
            <w:proofErr w:type="spellStart"/>
            <w:r w:rsidRPr="00DD614E">
              <w:t>NiMax</w:t>
            </w:r>
            <w:proofErr w:type="spellEnd"/>
            <w:r w:rsidRPr="00DD614E">
              <w:t xml:space="preserve"> Compound)</w:t>
            </w:r>
          </w:p>
        </w:tc>
        <w:tc>
          <w:tcPr>
            <w:tcW w:w="0" w:type="auto"/>
            <w:tcBorders>
              <w:bottom w:val="single" w:sz="4" w:space="0" w:color="DCDFE5"/>
            </w:tcBorders>
            <w:vAlign w:val="center"/>
            <w:hideMark/>
          </w:tcPr>
          <w:p w14:paraId="0E934D41" w14:textId="77777777" w:rsidR="00DD614E" w:rsidRPr="00DD614E" w:rsidRDefault="00DD614E" w:rsidP="00DD614E">
            <w:r w:rsidRPr="00DD614E">
              <w:t>Blocks ecdysone receptor binding sites to stop chitin stabilization.</w:t>
            </w:r>
          </w:p>
        </w:tc>
        <w:tc>
          <w:tcPr>
            <w:tcW w:w="0" w:type="auto"/>
            <w:tcBorders>
              <w:bottom w:val="single" w:sz="4" w:space="0" w:color="DCDFE5"/>
            </w:tcBorders>
            <w:vAlign w:val="center"/>
            <w:hideMark/>
          </w:tcPr>
          <w:p w14:paraId="44075C87" w14:textId="77777777" w:rsidR="00DD614E" w:rsidRPr="00DD614E" w:rsidRDefault="00DD614E" w:rsidP="00DD614E">
            <w:r w:rsidRPr="00DD614E">
              <w:t>Prevents secondary burrowing or attachment around superficial cranial layers.</w:t>
            </w:r>
          </w:p>
        </w:tc>
      </w:tr>
      <w:tr w:rsidR="00DD614E" w:rsidRPr="00DD614E" w14:paraId="4306389C" w14:textId="77777777">
        <w:trPr>
          <w:tblCellSpacing w:w="15" w:type="dxa"/>
        </w:trPr>
        <w:tc>
          <w:tcPr>
            <w:tcW w:w="0" w:type="auto"/>
            <w:tcBorders>
              <w:bottom w:val="nil"/>
            </w:tcBorders>
            <w:vAlign w:val="center"/>
            <w:hideMark/>
          </w:tcPr>
          <w:p w14:paraId="5B59F5B9" w14:textId="77777777" w:rsidR="00DD614E" w:rsidRPr="00DD614E" w:rsidRDefault="00DD614E" w:rsidP="00DD614E">
            <w:r w:rsidRPr="00DD614E">
              <w:rPr>
                <w:b/>
                <w:bCs/>
              </w:rPr>
              <w:t>Retro-Orbital Junctions</w:t>
            </w:r>
          </w:p>
        </w:tc>
        <w:tc>
          <w:tcPr>
            <w:tcW w:w="0" w:type="auto"/>
            <w:tcBorders>
              <w:bottom w:val="nil"/>
            </w:tcBorders>
            <w:vAlign w:val="center"/>
            <w:hideMark/>
          </w:tcPr>
          <w:p w14:paraId="2534915A" w14:textId="77777777" w:rsidR="00DD614E" w:rsidRPr="00DD614E" w:rsidRDefault="00DD614E" w:rsidP="00DD614E">
            <w:r w:rsidRPr="00DD614E">
              <w:t>Alkaline-Buffered Isotonic Petroleum Seal</w:t>
            </w:r>
          </w:p>
        </w:tc>
        <w:tc>
          <w:tcPr>
            <w:tcW w:w="0" w:type="auto"/>
            <w:tcBorders>
              <w:bottom w:val="nil"/>
            </w:tcBorders>
            <w:vAlign w:val="center"/>
            <w:hideMark/>
          </w:tcPr>
          <w:p w14:paraId="6CB8E6AF" w14:textId="77777777" w:rsidR="00DD614E" w:rsidRPr="00DD614E" w:rsidRDefault="00DD614E" w:rsidP="00DD614E">
            <w:r w:rsidRPr="00DD614E">
              <w:t>Creates a continuous, highly basic hydrophobic film barrier.</w:t>
            </w:r>
          </w:p>
        </w:tc>
        <w:tc>
          <w:tcPr>
            <w:tcW w:w="0" w:type="auto"/>
            <w:tcBorders>
              <w:bottom w:val="nil"/>
            </w:tcBorders>
            <w:vAlign w:val="center"/>
            <w:hideMark/>
          </w:tcPr>
          <w:p w14:paraId="0C76C23C" w14:textId="77777777" w:rsidR="00DD614E" w:rsidRPr="00DD614E" w:rsidRDefault="00DD614E" w:rsidP="00DD614E">
            <w:r w:rsidRPr="00DD614E">
              <w:t>Protects open orifices from accidental entry during sudden vector egress.</w:t>
            </w:r>
          </w:p>
        </w:tc>
      </w:tr>
    </w:tbl>
    <w:p w14:paraId="60B69714" w14:textId="64059A32" w:rsidR="00DD614E" w:rsidRDefault="00DD614E" w:rsidP="00DD614E"/>
    <w:p w14:paraId="08B56D3C" w14:textId="77777777" w:rsidR="00DD614E" w:rsidRDefault="00DD614E" w:rsidP="00DD614E"/>
    <w:p w14:paraId="473279B2" w14:textId="77777777" w:rsidR="00DD614E" w:rsidRDefault="00DD614E" w:rsidP="00DD614E"/>
    <w:p w14:paraId="44B813AB" w14:textId="77777777" w:rsidR="00DD614E" w:rsidRDefault="00DD614E" w:rsidP="00DD614E"/>
    <w:p w14:paraId="35CC4DBF" w14:textId="77777777" w:rsidR="00DD614E" w:rsidRDefault="00DD614E" w:rsidP="00DD614E"/>
    <w:p w14:paraId="25DF726F" w14:textId="77777777" w:rsidR="00DD614E" w:rsidRDefault="00DD614E" w:rsidP="00DD614E"/>
    <w:p w14:paraId="152DBD8E" w14:textId="77777777" w:rsidR="00DD614E" w:rsidRDefault="00DD614E" w:rsidP="00DD614E"/>
    <w:p w14:paraId="3CFC8A07" w14:textId="77777777" w:rsidR="00661D9C" w:rsidRDefault="00661D9C" w:rsidP="00DD614E"/>
    <w:p w14:paraId="46740BEF" w14:textId="77777777" w:rsidR="00661D9C" w:rsidRDefault="00661D9C" w:rsidP="00DD614E"/>
    <w:p w14:paraId="6603FF2C" w14:textId="77777777" w:rsidR="00661D9C" w:rsidRPr="00DD614E" w:rsidRDefault="00661D9C" w:rsidP="00DD614E"/>
    <w:p w14:paraId="57CED55F" w14:textId="77777777" w:rsidR="00DD614E" w:rsidRPr="00DD614E" w:rsidRDefault="00DD614E" w:rsidP="00DD614E">
      <w:pPr>
        <w:rPr>
          <w:b/>
          <w:bCs/>
        </w:rPr>
      </w:pPr>
      <w:r w:rsidRPr="00DD614E">
        <w:rPr>
          <w:b/>
          <w:bCs/>
        </w:rPr>
        <w:lastRenderedPageBreak/>
        <w:t>0.4 Bedside Patient PPE Coordination for Neurological Expulsion</w:t>
      </w:r>
    </w:p>
    <w:p w14:paraId="34DC8810" w14:textId="77777777" w:rsidR="00DD614E" w:rsidRPr="00DD614E" w:rsidRDefault="00DD614E" w:rsidP="00DD614E">
      <w:r w:rsidRPr="00DD614E">
        <w:t>When a patient undergoes a non-surgical gastrointestinal evacuation protocol at the bedside, they must be equipped with functional personal protective items to prevent panic and cross-contamination:</w:t>
      </w:r>
    </w:p>
    <w:p w14:paraId="0B5C8C88" w14:textId="77777777" w:rsidR="00DD614E" w:rsidRPr="00DD614E" w:rsidRDefault="00DD614E" w:rsidP="00DD614E">
      <w:pPr>
        <w:numPr>
          <w:ilvl w:val="0"/>
          <w:numId w:val="2"/>
        </w:numPr>
      </w:pPr>
      <w:r w:rsidRPr="00DD614E">
        <w:rPr>
          <w:b/>
          <w:bCs/>
        </w:rPr>
        <w:t>Anti-Splash Shielding Apron:</w:t>
      </w:r>
      <w:r w:rsidRPr="00DD614E">
        <w:t xml:space="preserve"> A lightweight fluid-repellent apron protects clothing and lower extremities from sudden fluid drops or low-pH visceral secretions.</w:t>
      </w:r>
    </w:p>
    <w:p w14:paraId="7887F227" w14:textId="77777777" w:rsidR="00DD614E" w:rsidRPr="00DD614E" w:rsidRDefault="00DD614E" w:rsidP="00DD614E">
      <w:pPr>
        <w:numPr>
          <w:ilvl w:val="0"/>
          <w:numId w:val="2"/>
        </w:numPr>
      </w:pPr>
      <w:r w:rsidRPr="00DD614E">
        <w:rPr>
          <w:b/>
          <w:bCs/>
        </w:rPr>
        <w:t>Double-Thick Utility Gloves:</w:t>
      </w:r>
      <w:r w:rsidRPr="00DD614E">
        <w:t xml:space="preserve"> Heavy, textured gloves allow the patient to confidently handle their own containment tools and spray bottle without skin contact.</w:t>
      </w:r>
    </w:p>
    <w:p w14:paraId="1261BD94" w14:textId="77777777" w:rsidR="00DD614E" w:rsidRPr="00DD614E" w:rsidRDefault="00DD614E" w:rsidP="00DD614E">
      <w:pPr>
        <w:numPr>
          <w:ilvl w:val="0"/>
          <w:numId w:val="2"/>
        </w:numPr>
      </w:pPr>
      <w:r w:rsidRPr="00DD614E">
        <w:rPr>
          <w:b/>
          <w:bCs/>
        </w:rPr>
        <w:t>Clear Perimeter Goggles:</w:t>
      </w:r>
      <w:r w:rsidRPr="00DD614E">
        <w:t xml:space="preserve"> Protects the eyes from accidental spray back while applying neutralization formulas to the base of the container.</w:t>
      </w:r>
    </w:p>
    <w:p w14:paraId="4AB29089" w14:textId="0FD556E1" w:rsidR="00DD614E" w:rsidRDefault="00DD614E" w:rsidP="00DD614E"/>
    <w:p w14:paraId="797901A3" w14:textId="77777777" w:rsidR="00DD614E" w:rsidRDefault="00DD614E" w:rsidP="00DD614E"/>
    <w:p w14:paraId="7BC48F7A" w14:textId="77777777" w:rsidR="00DD614E" w:rsidRDefault="00DD614E" w:rsidP="00DD614E"/>
    <w:p w14:paraId="16E16C52" w14:textId="77777777" w:rsidR="00DD614E" w:rsidRDefault="00DD614E" w:rsidP="00DD614E"/>
    <w:p w14:paraId="249D2766" w14:textId="77777777" w:rsidR="00DD614E" w:rsidRDefault="00DD614E" w:rsidP="00DD614E"/>
    <w:p w14:paraId="7AA8B527" w14:textId="77777777" w:rsidR="00DD614E" w:rsidRDefault="00DD614E" w:rsidP="00DD614E"/>
    <w:p w14:paraId="21AADF66" w14:textId="77777777" w:rsidR="00DD614E" w:rsidRDefault="00DD614E" w:rsidP="00DD614E"/>
    <w:p w14:paraId="164E4A3D" w14:textId="77777777" w:rsidR="00DD614E" w:rsidRDefault="00DD614E" w:rsidP="00DD614E"/>
    <w:p w14:paraId="3962ADFF" w14:textId="77777777" w:rsidR="00DD614E" w:rsidRDefault="00DD614E" w:rsidP="00DD614E"/>
    <w:p w14:paraId="0972FF33" w14:textId="77777777" w:rsidR="00DD614E" w:rsidRDefault="00DD614E" w:rsidP="00DD614E"/>
    <w:p w14:paraId="078A187F" w14:textId="77777777" w:rsidR="00DD614E" w:rsidRDefault="00DD614E" w:rsidP="00DD614E"/>
    <w:p w14:paraId="75639F3E" w14:textId="77777777" w:rsidR="00DD614E" w:rsidRDefault="00DD614E" w:rsidP="00DD614E"/>
    <w:p w14:paraId="19FDC890" w14:textId="77777777" w:rsidR="00DD614E" w:rsidRDefault="00DD614E" w:rsidP="00DD614E"/>
    <w:p w14:paraId="0D79E2DF" w14:textId="77777777" w:rsidR="00DD614E" w:rsidRDefault="00DD614E" w:rsidP="00DD614E"/>
    <w:p w14:paraId="0467A7FD" w14:textId="77777777" w:rsidR="00DD614E" w:rsidRDefault="00DD614E" w:rsidP="00DD614E"/>
    <w:p w14:paraId="136E7BAB" w14:textId="77777777" w:rsidR="00DD614E" w:rsidRDefault="00DD614E" w:rsidP="00DD614E"/>
    <w:p w14:paraId="3FCFDAAD" w14:textId="77777777" w:rsidR="00DD614E" w:rsidRPr="00DD614E" w:rsidRDefault="00DD614E" w:rsidP="00DD614E"/>
    <w:p w14:paraId="3F5FB355" w14:textId="77777777" w:rsidR="00DD614E" w:rsidRPr="00DD614E" w:rsidRDefault="00DD614E" w:rsidP="00661D9C">
      <w:pPr>
        <w:pStyle w:val="Heading1"/>
        <w:rPr>
          <w:b/>
          <w:bCs/>
        </w:rPr>
      </w:pPr>
      <w:r w:rsidRPr="00DD614E">
        <w:rPr>
          <w:b/>
          <w:bCs/>
        </w:rPr>
        <w:lastRenderedPageBreak/>
        <w:t>1. Introduction to Neuro-Parasitology and Synaptic Infiltration</w:t>
      </w:r>
    </w:p>
    <w:p w14:paraId="22C1A4CF" w14:textId="77777777" w:rsidR="00661D9C" w:rsidRDefault="00661D9C" w:rsidP="00DD614E">
      <w:pPr>
        <w:rPr>
          <w:b/>
          <w:bCs/>
        </w:rPr>
      </w:pPr>
    </w:p>
    <w:p w14:paraId="1406140E" w14:textId="77777777" w:rsidR="00661D9C" w:rsidRDefault="00661D9C" w:rsidP="00DD614E">
      <w:pPr>
        <w:rPr>
          <w:b/>
          <w:bCs/>
        </w:rPr>
      </w:pPr>
    </w:p>
    <w:p w14:paraId="46E08D1E" w14:textId="77777777" w:rsidR="00661D9C" w:rsidRDefault="00661D9C" w:rsidP="00DD614E">
      <w:pPr>
        <w:rPr>
          <w:b/>
          <w:bCs/>
        </w:rPr>
      </w:pPr>
    </w:p>
    <w:p w14:paraId="252D0E7D" w14:textId="77777777" w:rsidR="00661D9C" w:rsidRDefault="00661D9C" w:rsidP="00DD614E">
      <w:pPr>
        <w:rPr>
          <w:b/>
          <w:bCs/>
        </w:rPr>
      </w:pPr>
    </w:p>
    <w:p w14:paraId="093BA0C2" w14:textId="77777777" w:rsidR="00661D9C" w:rsidRDefault="00661D9C" w:rsidP="00DD614E">
      <w:pPr>
        <w:rPr>
          <w:b/>
          <w:bCs/>
        </w:rPr>
      </w:pPr>
    </w:p>
    <w:p w14:paraId="4F536CEB" w14:textId="77777777" w:rsidR="00661D9C" w:rsidRDefault="00661D9C" w:rsidP="00DD614E">
      <w:pPr>
        <w:rPr>
          <w:b/>
          <w:bCs/>
        </w:rPr>
      </w:pPr>
    </w:p>
    <w:p w14:paraId="12C85139" w14:textId="77777777" w:rsidR="00661D9C" w:rsidRDefault="00661D9C" w:rsidP="00DD614E">
      <w:pPr>
        <w:rPr>
          <w:b/>
          <w:bCs/>
        </w:rPr>
      </w:pPr>
    </w:p>
    <w:p w14:paraId="29FA486C" w14:textId="77777777" w:rsidR="00661D9C" w:rsidRDefault="00661D9C" w:rsidP="00DD614E">
      <w:pPr>
        <w:rPr>
          <w:b/>
          <w:bCs/>
        </w:rPr>
      </w:pPr>
    </w:p>
    <w:p w14:paraId="35D397A6" w14:textId="77777777" w:rsidR="00661D9C" w:rsidRDefault="00661D9C" w:rsidP="00DD614E">
      <w:pPr>
        <w:rPr>
          <w:b/>
          <w:bCs/>
        </w:rPr>
      </w:pPr>
    </w:p>
    <w:p w14:paraId="31DD6DB0" w14:textId="77777777" w:rsidR="00661D9C" w:rsidRDefault="00661D9C" w:rsidP="00DD614E">
      <w:pPr>
        <w:rPr>
          <w:b/>
          <w:bCs/>
        </w:rPr>
      </w:pPr>
    </w:p>
    <w:p w14:paraId="3F22833B" w14:textId="77777777" w:rsidR="00661D9C" w:rsidRDefault="00661D9C" w:rsidP="00DD614E">
      <w:pPr>
        <w:rPr>
          <w:b/>
          <w:bCs/>
        </w:rPr>
      </w:pPr>
    </w:p>
    <w:p w14:paraId="7478D250" w14:textId="77777777" w:rsidR="00661D9C" w:rsidRDefault="00661D9C" w:rsidP="00DD614E">
      <w:pPr>
        <w:rPr>
          <w:b/>
          <w:bCs/>
        </w:rPr>
      </w:pPr>
    </w:p>
    <w:p w14:paraId="7CB3EC9E" w14:textId="77777777" w:rsidR="00661D9C" w:rsidRDefault="00661D9C" w:rsidP="00DD614E">
      <w:pPr>
        <w:rPr>
          <w:b/>
          <w:bCs/>
        </w:rPr>
      </w:pPr>
    </w:p>
    <w:p w14:paraId="3957C548" w14:textId="77777777" w:rsidR="00661D9C" w:rsidRDefault="00661D9C" w:rsidP="00DD614E">
      <w:pPr>
        <w:rPr>
          <w:b/>
          <w:bCs/>
        </w:rPr>
      </w:pPr>
    </w:p>
    <w:p w14:paraId="3EBB35D3" w14:textId="77777777" w:rsidR="00661D9C" w:rsidRDefault="00661D9C" w:rsidP="00DD614E">
      <w:pPr>
        <w:rPr>
          <w:b/>
          <w:bCs/>
        </w:rPr>
      </w:pPr>
    </w:p>
    <w:p w14:paraId="132CCB5E" w14:textId="77777777" w:rsidR="00661D9C" w:rsidRDefault="00661D9C" w:rsidP="00DD614E">
      <w:pPr>
        <w:rPr>
          <w:b/>
          <w:bCs/>
        </w:rPr>
      </w:pPr>
    </w:p>
    <w:p w14:paraId="02B4B451" w14:textId="77777777" w:rsidR="00661D9C" w:rsidRDefault="00661D9C" w:rsidP="00DD614E">
      <w:pPr>
        <w:rPr>
          <w:b/>
          <w:bCs/>
        </w:rPr>
      </w:pPr>
    </w:p>
    <w:p w14:paraId="7A25A5EA" w14:textId="77777777" w:rsidR="00661D9C" w:rsidRDefault="00661D9C" w:rsidP="00DD614E">
      <w:pPr>
        <w:rPr>
          <w:b/>
          <w:bCs/>
        </w:rPr>
      </w:pPr>
    </w:p>
    <w:p w14:paraId="69235DF3" w14:textId="77777777" w:rsidR="00661D9C" w:rsidRDefault="00661D9C" w:rsidP="00DD614E">
      <w:pPr>
        <w:rPr>
          <w:b/>
          <w:bCs/>
        </w:rPr>
      </w:pPr>
    </w:p>
    <w:p w14:paraId="59A110DE" w14:textId="77777777" w:rsidR="00661D9C" w:rsidRDefault="00661D9C" w:rsidP="00DD614E">
      <w:pPr>
        <w:rPr>
          <w:b/>
          <w:bCs/>
        </w:rPr>
      </w:pPr>
    </w:p>
    <w:p w14:paraId="0E4EC3EB" w14:textId="77777777" w:rsidR="00661D9C" w:rsidRDefault="00661D9C" w:rsidP="00DD614E">
      <w:pPr>
        <w:rPr>
          <w:b/>
          <w:bCs/>
        </w:rPr>
      </w:pPr>
    </w:p>
    <w:p w14:paraId="77B20CE8" w14:textId="77777777" w:rsidR="00661D9C" w:rsidRDefault="00661D9C" w:rsidP="00DD614E">
      <w:pPr>
        <w:rPr>
          <w:b/>
          <w:bCs/>
        </w:rPr>
      </w:pPr>
    </w:p>
    <w:p w14:paraId="716A671F" w14:textId="77777777" w:rsidR="00661D9C" w:rsidRDefault="00661D9C" w:rsidP="00DD614E">
      <w:pPr>
        <w:rPr>
          <w:b/>
          <w:bCs/>
        </w:rPr>
      </w:pPr>
    </w:p>
    <w:p w14:paraId="556F9C5E" w14:textId="3AC0B5E3" w:rsidR="00DD614E" w:rsidRPr="00DD614E" w:rsidRDefault="00DD614E" w:rsidP="00DD614E">
      <w:pPr>
        <w:rPr>
          <w:b/>
          <w:bCs/>
        </w:rPr>
      </w:pPr>
      <w:r w:rsidRPr="00DD614E">
        <w:rPr>
          <w:b/>
          <w:bCs/>
        </w:rPr>
        <w:lastRenderedPageBreak/>
        <w:t>1.1 Cerebral Tissue Architecture and Vector Dynamics</w:t>
      </w:r>
    </w:p>
    <w:p w14:paraId="35CEAFD8" w14:textId="77777777" w:rsidR="00DD614E" w:rsidRDefault="00DD614E" w:rsidP="00DD614E">
      <w:r w:rsidRPr="00DD614E">
        <w:t xml:space="preserve">The central nervous system represents the primary regulatory node of biological processing. As modeled by the computational logic engines in cerebral_tracker.py, ocular_dynamics.py, and sinus_exclusion_model.py, </w:t>
      </w:r>
      <w:r w:rsidRPr="00DD614E">
        <w:rPr>
          <w:i/>
          <w:iCs/>
        </w:rPr>
        <w:t>Pycnogonida</w:t>
      </w:r>
      <w:r w:rsidRPr="00DD614E">
        <w:t xml:space="preserve"> vectors can cross the blood-brain barrier when localized immune defenses fail. Characterized by an extreme reduction in body mass (</w:t>
      </w:r>
      <w:proofErr w:type="spellStart"/>
      <w:r w:rsidRPr="00DD614E">
        <w:t>cebidiomorphy</w:t>
      </w:r>
      <w:proofErr w:type="spellEnd"/>
      <w:r w:rsidRPr="00DD614E">
        <w:t>), these variants lodge deep within the myelinated white matter tracts of the brain, introducing a severe, unexplored neurological threat.</w:t>
      </w:r>
    </w:p>
    <w:p w14:paraId="6EBF5E5B" w14:textId="77777777" w:rsidR="00DD614E" w:rsidRPr="00DD614E" w:rsidRDefault="00DD614E" w:rsidP="00DD614E"/>
    <w:p w14:paraId="553CC84F" w14:textId="77777777" w:rsidR="00DD614E" w:rsidRPr="00DD614E" w:rsidRDefault="00DD614E" w:rsidP="00DD614E">
      <w:r w:rsidRPr="00DD614E">
        <w:t xml:space="preserve">       [ Central Segmented Neoplastic Core (Neuro-Parasitic) ]</w:t>
      </w:r>
    </w:p>
    <w:p w14:paraId="17DD6C8C" w14:textId="77777777" w:rsidR="00DD614E" w:rsidRPr="00DD614E" w:rsidRDefault="00DD614E" w:rsidP="00DD614E">
      <w:r w:rsidRPr="00DD614E">
        <w:t xml:space="preserve">                                  │</w:t>
      </w:r>
    </w:p>
    <w:p w14:paraId="2499F547" w14:textId="77777777" w:rsidR="00DD614E" w:rsidRPr="00DD614E" w:rsidRDefault="00DD614E" w:rsidP="00DD614E">
      <w:r w:rsidRPr="00DD614E">
        <w:t xml:space="preserve">      ┌───────────────────────────</w:t>
      </w:r>
      <w:r w:rsidRPr="00DD614E">
        <w:rPr>
          <w:rFonts w:ascii="MS Gothic" w:eastAsia="MS Gothic" w:hAnsi="MS Gothic" w:cs="MS Gothic" w:hint="eastAsia"/>
        </w:rPr>
        <w:t>┴</w:t>
      </w:r>
      <w:r w:rsidRPr="00DD614E">
        <w:rPr>
          <w:rFonts w:ascii="Aptos" w:hAnsi="Aptos" w:cs="Aptos"/>
        </w:rPr>
        <w:t>───────────────────────────┐</w:t>
      </w:r>
    </w:p>
    <w:p w14:paraId="41636408" w14:textId="77777777" w:rsidR="00DD614E" w:rsidRPr="00DD614E" w:rsidRDefault="00DD614E" w:rsidP="00DD614E">
      <w:r w:rsidRPr="00DD614E">
        <w:t xml:space="preserve">      </w:t>
      </w:r>
      <w:r w:rsidRPr="00DD614E">
        <w:rPr>
          <w:rFonts w:ascii="Arial" w:hAnsi="Arial" w:cs="Arial"/>
        </w:rPr>
        <w:t>▼</w:t>
      </w:r>
      <w:r w:rsidRPr="00DD614E">
        <w:t xml:space="preserve">                                                       </w:t>
      </w:r>
      <w:r w:rsidRPr="00DD614E">
        <w:rPr>
          <w:rFonts w:ascii="Arial" w:hAnsi="Arial" w:cs="Arial"/>
        </w:rPr>
        <w:t>▼</w:t>
      </w:r>
    </w:p>
    <w:p w14:paraId="1D016C70" w14:textId="77777777" w:rsidR="00DD614E" w:rsidRPr="00DD614E" w:rsidRDefault="00DD614E" w:rsidP="00DD614E">
      <w:r w:rsidRPr="00DD614E">
        <w:t>[ Axonal Myelin Tracks ]                             [ Synaptic Terminal Nodes ]</w:t>
      </w:r>
    </w:p>
    <w:p w14:paraId="5AA9BCE2" w14:textId="77777777" w:rsidR="00DD614E" w:rsidRPr="00DD614E" w:rsidRDefault="00DD614E" w:rsidP="00DD614E">
      <w:r w:rsidRPr="00DD614E">
        <w:t xml:space="preserve">  - Direct sheath consumption                         - Microscopic phage-size scaling</w:t>
      </w:r>
    </w:p>
    <w:p w14:paraId="3CC00CC8" w14:textId="77777777" w:rsidR="00DD614E" w:rsidRPr="00DD614E" w:rsidRDefault="00DD614E" w:rsidP="00DD614E">
      <w:r w:rsidRPr="00DD614E">
        <w:t xml:space="preserve">  - Lipid mesh formation                              - Exothermic-to-Endothermic bridge</w:t>
      </w:r>
    </w:p>
    <w:p w14:paraId="448ED8AE" w14:textId="77777777" w:rsidR="00DD614E" w:rsidRDefault="00DD614E" w:rsidP="00DD614E">
      <w:pPr>
        <w:rPr>
          <w:b/>
          <w:bCs/>
        </w:rPr>
      </w:pPr>
    </w:p>
    <w:p w14:paraId="2EF82CCE" w14:textId="77777777" w:rsidR="00DD614E" w:rsidRDefault="00DD614E" w:rsidP="00DD614E">
      <w:pPr>
        <w:rPr>
          <w:b/>
          <w:bCs/>
        </w:rPr>
      </w:pPr>
    </w:p>
    <w:p w14:paraId="616AA827" w14:textId="77777777" w:rsidR="00DD614E" w:rsidRDefault="00DD614E" w:rsidP="00DD614E">
      <w:pPr>
        <w:rPr>
          <w:b/>
          <w:bCs/>
        </w:rPr>
      </w:pPr>
    </w:p>
    <w:p w14:paraId="4B76D6FA" w14:textId="77777777" w:rsidR="00DD614E" w:rsidRDefault="00DD614E" w:rsidP="00DD614E">
      <w:pPr>
        <w:rPr>
          <w:b/>
          <w:bCs/>
        </w:rPr>
      </w:pPr>
    </w:p>
    <w:p w14:paraId="1B3A33D4" w14:textId="77777777" w:rsidR="00DD614E" w:rsidRDefault="00DD614E" w:rsidP="00DD614E">
      <w:pPr>
        <w:rPr>
          <w:b/>
          <w:bCs/>
        </w:rPr>
      </w:pPr>
    </w:p>
    <w:p w14:paraId="79481841" w14:textId="77777777" w:rsidR="00DD614E" w:rsidRDefault="00DD614E" w:rsidP="00DD614E">
      <w:pPr>
        <w:rPr>
          <w:b/>
          <w:bCs/>
        </w:rPr>
      </w:pPr>
    </w:p>
    <w:p w14:paraId="2AE4464D" w14:textId="77777777" w:rsidR="00DD614E" w:rsidRDefault="00DD614E" w:rsidP="00DD614E">
      <w:pPr>
        <w:rPr>
          <w:b/>
          <w:bCs/>
        </w:rPr>
      </w:pPr>
    </w:p>
    <w:p w14:paraId="7B75C5DA" w14:textId="77777777" w:rsidR="00DD614E" w:rsidRDefault="00DD614E" w:rsidP="00DD614E">
      <w:pPr>
        <w:rPr>
          <w:b/>
          <w:bCs/>
        </w:rPr>
      </w:pPr>
    </w:p>
    <w:p w14:paraId="1C2C6731" w14:textId="77777777" w:rsidR="00DD614E" w:rsidRDefault="00DD614E" w:rsidP="00DD614E">
      <w:pPr>
        <w:rPr>
          <w:b/>
          <w:bCs/>
        </w:rPr>
      </w:pPr>
    </w:p>
    <w:p w14:paraId="2AA45692" w14:textId="77777777" w:rsidR="00DD614E" w:rsidRDefault="00DD614E" w:rsidP="00DD614E">
      <w:pPr>
        <w:rPr>
          <w:b/>
          <w:bCs/>
        </w:rPr>
      </w:pPr>
    </w:p>
    <w:p w14:paraId="4ACF7541" w14:textId="77777777" w:rsidR="00661D9C" w:rsidRDefault="00661D9C" w:rsidP="00DD614E">
      <w:pPr>
        <w:rPr>
          <w:b/>
          <w:bCs/>
        </w:rPr>
      </w:pPr>
    </w:p>
    <w:p w14:paraId="14753DDD" w14:textId="77777777" w:rsidR="00DD614E" w:rsidRDefault="00DD614E" w:rsidP="00DD614E">
      <w:pPr>
        <w:rPr>
          <w:b/>
          <w:bCs/>
        </w:rPr>
      </w:pPr>
    </w:p>
    <w:p w14:paraId="2EB736F7" w14:textId="7D99E864" w:rsidR="00DD614E" w:rsidRPr="00DD614E" w:rsidRDefault="00DD614E" w:rsidP="00DD614E">
      <w:pPr>
        <w:rPr>
          <w:b/>
          <w:bCs/>
        </w:rPr>
      </w:pPr>
      <w:r w:rsidRPr="00DD614E">
        <w:rPr>
          <w:b/>
          <w:bCs/>
        </w:rPr>
        <w:lastRenderedPageBreak/>
        <w:t>1.2 Pathological Hypothesis in Neurological Networks</w:t>
      </w:r>
    </w:p>
    <w:p w14:paraId="45C46132" w14:textId="77777777" w:rsidR="00DD614E" w:rsidRPr="00DD614E" w:rsidRDefault="00DD614E" w:rsidP="00DD614E">
      <w:r w:rsidRPr="00DD614E">
        <w:t xml:space="preserve">Once bound within the white matter matrix, the organism targets the lipid-rich architecture of the host </w:t>
      </w:r>
      <w:r w:rsidRPr="00DD614E">
        <w:rPr>
          <w:b/>
          <w:bCs/>
        </w:rPr>
        <w:t>myelin sheaths</w:t>
      </w:r>
      <w:r w:rsidRPr="00DD614E">
        <w:t>. The appendicular segments consume the myelin shielding, stripping the insulation from axons and disrupting standard action potential propagation.</w:t>
      </w:r>
    </w:p>
    <w:p w14:paraId="19D18F3C" w14:textId="77777777" w:rsidR="00DD614E" w:rsidRPr="00DD614E" w:rsidRDefault="00DD614E" w:rsidP="00DD614E">
      <w:r w:rsidRPr="00DD614E">
        <w:t xml:space="preserve">As the protective sheath degrades, the parasite establishes its </w:t>
      </w:r>
      <w:proofErr w:type="spellStart"/>
      <w:r w:rsidRPr="00DD614E">
        <w:t>autophagous</w:t>
      </w:r>
      <w:proofErr w:type="spellEnd"/>
      <w:r w:rsidRPr="00DD614E">
        <w:t xml:space="preserve"> vesicle, weaving a dense protective shield that causes a chronic desmoplastic host reaction. This process alters local electrical conductivity, presenting radiographically as a demyelinating mass that closely mimics advanced multi-focal gliomas or aggressive white matter plaques.</w:t>
      </w:r>
    </w:p>
    <w:p w14:paraId="1770C2FF" w14:textId="70D312BC" w:rsidR="00DD614E" w:rsidRDefault="00DD614E" w:rsidP="00DD614E"/>
    <w:p w14:paraId="6D1EC424" w14:textId="77777777" w:rsidR="00DD614E" w:rsidRDefault="00DD614E" w:rsidP="00DD614E"/>
    <w:p w14:paraId="46F466B4" w14:textId="77777777" w:rsidR="00DD614E" w:rsidRDefault="00DD614E" w:rsidP="00DD614E"/>
    <w:p w14:paraId="203F8F8C" w14:textId="77777777" w:rsidR="00DD614E" w:rsidRDefault="00DD614E" w:rsidP="00DD614E"/>
    <w:p w14:paraId="6A69DAF3" w14:textId="77777777" w:rsidR="00DD614E" w:rsidRDefault="00DD614E" w:rsidP="00DD614E"/>
    <w:p w14:paraId="2708B875" w14:textId="77777777" w:rsidR="00DD614E" w:rsidRDefault="00DD614E" w:rsidP="00DD614E"/>
    <w:p w14:paraId="53326CBB" w14:textId="77777777" w:rsidR="00DD614E" w:rsidRDefault="00DD614E" w:rsidP="00DD614E"/>
    <w:p w14:paraId="297357FC" w14:textId="77777777" w:rsidR="00DD614E" w:rsidRDefault="00DD614E" w:rsidP="00DD614E"/>
    <w:p w14:paraId="1860E4A0" w14:textId="77777777" w:rsidR="00DD614E" w:rsidRDefault="00DD614E" w:rsidP="00DD614E"/>
    <w:p w14:paraId="35A2138B" w14:textId="77777777" w:rsidR="00DD614E" w:rsidRDefault="00DD614E" w:rsidP="00DD614E"/>
    <w:p w14:paraId="66CB1D6A" w14:textId="77777777" w:rsidR="00DD614E" w:rsidRDefault="00DD614E" w:rsidP="00DD614E"/>
    <w:p w14:paraId="06972A86" w14:textId="77777777" w:rsidR="00DD614E" w:rsidRDefault="00DD614E" w:rsidP="00DD614E"/>
    <w:p w14:paraId="701E350C" w14:textId="77777777" w:rsidR="00DD614E" w:rsidRDefault="00DD614E" w:rsidP="00DD614E"/>
    <w:p w14:paraId="7DE8C9FE" w14:textId="77777777" w:rsidR="00DD614E" w:rsidRDefault="00DD614E" w:rsidP="00DD614E"/>
    <w:p w14:paraId="3F426623" w14:textId="77777777" w:rsidR="00DD614E" w:rsidRDefault="00DD614E" w:rsidP="00DD614E"/>
    <w:p w14:paraId="67BB2987" w14:textId="77777777" w:rsidR="00DD614E" w:rsidRDefault="00DD614E" w:rsidP="00DD614E"/>
    <w:p w14:paraId="1803C684" w14:textId="77777777" w:rsidR="00DD614E" w:rsidRDefault="00DD614E" w:rsidP="00DD614E"/>
    <w:p w14:paraId="2575FC77" w14:textId="77777777" w:rsidR="00DD614E" w:rsidRDefault="00DD614E" w:rsidP="00DD614E"/>
    <w:p w14:paraId="06FE6B58" w14:textId="77777777" w:rsidR="00DD614E" w:rsidRPr="00DD614E" w:rsidRDefault="00DD614E" w:rsidP="00DD614E"/>
    <w:p w14:paraId="5BF56E14" w14:textId="77777777" w:rsidR="00DD614E" w:rsidRPr="00DD614E" w:rsidRDefault="00DD614E" w:rsidP="00661D9C">
      <w:pPr>
        <w:pStyle w:val="Heading1"/>
        <w:rPr>
          <w:b/>
          <w:bCs/>
        </w:rPr>
      </w:pPr>
      <w:r w:rsidRPr="00DD614E">
        <w:rPr>
          <w:b/>
          <w:bCs/>
        </w:rPr>
        <w:lastRenderedPageBreak/>
        <w:t>2. Duty to Warn Justification</w:t>
      </w:r>
    </w:p>
    <w:p w14:paraId="7D15366A" w14:textId="77777777" w:rsidR="00661D9C" w:rsidRDefault="00661D9C" w:rsidP="00DD614E">
      <w:pPr>
        <w:rPr>
          <w:b/>
          <w:bCs/>
        </w:rPr>
      </w:pPr>
    </w:p>
    <w:p w14:paraId="658CA550" w14:textId="77777777" w:rsidR="00661D9C" w:rsidRDefault="00661D9C" w:rsidP="00DD614E">
      <w:pPr>
        <w:rPr>
          <w:b/>
          <w:bCs/>
        </w:rPr>
      </w:pPr>
    </w:p>
    <w:p w14:paraId="512EC3F5" w14:textId="77777777" w:rsidR="00661D9C" w:rsidRDefault="00661D9C" w:rsidP="00DD614E">
      <w:pPr>
        <w:rPr>
          <w:b/>
          <w:bCs/>
        </w:rPr>
      </w:pPr>
    </w:p>
    <w:p w14:paraId="19536E99" w14:textId="77777777" w:rsidR="00661D9C" w:rsidRDefault="00661D9C" w:rsidP="00DD614E">
      <w:pPr>
        <w:rPr>
          <w:b/>
          <w:bCs/>
        </w:rPr>
      </w:pPr>
    </w:p>
    <w:p w14:paraId="50E2667D" w14:textId="77777777" w:rsidR="00661D9C" w:rsidRDefault="00661D9C" w:rsidP="00DD614E">
      <w:pPr>
        <w:rPr>
          <w:b/>
          <w:bCs/>
        </w:rPr>
      </w:pPr>
    </w:p>
    <w:p w14:paraId="652E11E5" w14:textId="77777777" w:rsidR="00661D9C" w:rsidRDefault="00661D9C" w:rsidP="00DD614E">
      <w:pPr>
        <w:rPr>
          <w:b/>
          <w:bCs/>
        </w:rPr>
      </w:pPr>
    </w:p>
    <w:p w14:paraId="2394DFAB" w14:textId="77777777" w:rsidR="00661D9C" w:rsidRDefault="00661D9C" w:rsidP="00DD614E">
      <w:pPr>
        <w:rPr>
          <w:b/>
          <w:bCs/>
        </w:rPr>
      </w:pPr>
    </w:p>
    <w:p w14:paraId="6429C342" w14:textId="77777777" w:rsidR="00661D9C" w:rsidRDefault="00661D9C" w:rsidP="00DD614E">
      <w:pPr>
        <w:rPr>
          <w:b/>
          <w:bCs/>
        </w:rPr>
      </w:pPr>
    </w:p>
    <w:p w14:paraId="4B856D58" w14:textId="77777777" w:rsidR="00661D9C" w:rsidRDefault="00661D9C" w:rsidP="00DD614E">
      <w:pPr>
        <w:rPr>
          <w:b/>
          <w:bCs/>
        </w:rPr>
      </w:pPr>
    </w:p>
    <w:p w14:paraId="723E04D7" w14:textId="77777777" w:rsidR="00661D9C" w:rsidRDefault="00661D9C" w:rsidP="00DD614E">
      <w:pPr>
        <w:rPr>
          <w:b/>
          <w:bCs/>
        </w:rPr>
      </w:pPr>
    </w:p>
    <w:p w14:paraId="287844A7" w14:textId="77777777" w:rsidR="00661D9C" w:rsidRDefault="00661D9C" w:rsidP="00DD614E">
      <w:pPr>
        <w:rPr>
          <w:b/>
          <w:bCs/>
        </w:rPr>
      </w:pPr>
    </w:p>
    <w:p w14:paraId="60A7D4B8" w14:textId="77777777" w:rsidR="00661D9C" w:rsidRDefault="00661D9C" w:rsidP="00DD614E">
      <w:pPr>
        <w:rPr>
          <w:b/>
          <w:bCs/>
        </w:rPr>
      </w:pPr>
    </w:p>
    <w:p w14:paraId="746EE9F8" w14:textId="77777777" w:rsidR="00661D9C" w:rsidRDefault="00661D9C" w:rsidP="00DD614E">
      <w:pPr>
        <w:rPr>
          <w:b/>
          <w:bCs/>
        </w:rPr>
      </w:pPr>
    </w:p>
    <w:p w14:paraId="1300846D" w14:textId="77777777" w:rsidR="00661D9C" w:rsidRDefault="00661D9C" w:rsidP="00DD614E">
      <w:pPr>
        <w:rPr>
          <w:b/>
          <w:bCs/>
        </w:rPr>
      </w:pPr>
    </w:p>
    <w:p w14:paraId="0CED3228" w14:textId="77777777" w:rsidR="00661D9C" w:rsidRDefault="00661D9C" w:rsidP="00DD614E">
      <w:pPr>
        <w:rPr>
          <w:b/>
          <w:bCs/>
        </w:rPr>
      </w:pPr>
    </w:p>
    <w:p w14:paraId="484D7734" w14:textId="77777777" w:rsidR="00661D9C" w:rsidRDefault="00661D9C" w:rsidP="00DD614E">
      <w:pPr>
        <w:rPr>
          <w:b/>
          <w:bCs/>
        </w:rPr>
      </w:pPr>
    </w:p>
    <w:p w14:paraId="3E832A92" w14:textId="77777777" w:rsidR="00661D9C" w:rsidRDefault="00661D9C" w:rsidP="00DD614E">
      <w:pPr>
        <w:rPr>
          <w:b/>
          <w:bCs/>
        </w:rPr>
      </w:pPr>
    </w:p>
    <w:p w14:paraId="5C6F378D" w14:textId="77777777" w:rsidR="00661D9C" w:rsidRDefault="00661D9C" w:rsidP="00DD614E">
      <w:pPr>
        <w:rPr>
          <w:b/>
          <w:bCs/>
        </w:rPr>
      </w:pPr>
    </w:p>
    <w:p w14:paraId="3B963E77" w14:textId="77777777" w:rsidR="00661D9C" w:rsidRDefault="00661D9C" w:rsidP="00DD614E">
      <w:pPr>
        <w:rPr>
          <w:b/>
          <w:bCs/>
        </w:rPr>
      </w:pPr>
    </w:p>
    <w:p w14:paraId="79284E00" w14:textId="77777777" w:rsidR="00661D9C" w:rsidRDefault="00661D9C" w:rsidP="00DD614E">
      <w:pPr>
        <w:rPr>
          <w:b/>
          <w:bCs/>
        </w:rPr>
      </w:pPr>
    </w:p>
    <w:p w14:paraId="72B8073C" w14:textId="77777777" w:rsidR="00661D9C" w:rsidRDefault="00661D9C" w:rsidP="00DD614E">
      <w:pPr>
        <w:rPr>
          <w:b/>
          <w:bCs/>
        </w:rPr>
      </w:pPr>
    </w:p>
    <w:p w14:paraId="5EB9F2EB" w14:textId="77777777" w:rsidR="00661D9C" w:rsidRDefault="00661D9C" w:rsidP="00DD614E">
      <w:pPr>
        <w:rPr>
          <w:b/>
          <w:bCs/>
        </w:rPr>
      </w:pPr>
    </w:p>
    <w:p w14:paraId="58BEFE7B" w14:textId="77777777" w:rsidR="00661D9C" w:rsidRDefault="00661D9C" w:rsidP="00DD614E">
      <w:pPr>
        <w:rPr>
          <w:b/>
          <w:bCs/>
        </w:rPr>
      </w:pPr>
    </w:p>
    <w:p w14:paraId="4B7E5E4B" w14:textId="77777777" w:rsidR="00661D9C" w:rsidRDefault="00661D9C" w:rsidP="00DD614E">
      <w:pPr>
        <w:rPr>
          <w:b/>
          <w:bCs/>
        </w:rPr>
      </w:pPr>
    </w:p>
    <w:p w14:paraId="378B012D" w14:textId="77777777" w:rsidR="00661D9C" w:rsidRDefault="00661D9C" w:rsidP="00DD614E">
      <w:pPr>
        <w:rPr>
          <w:b/>
          <w:bCs/>
        </w:rPr>
      </w:pPr>
    </w:p>
    <w:p w14:paraId="718CCD01" w14:textId="49F42DB9" w:rsidR="00DD614E" w:rsidRPr="00DD614E" w:rsidRDefault="00DD614E" w:rsidP="00DD614E">
      <w:pPr>
        <w:rPr>
          <w:b/>
          <w:bCs/>
        </w:rPr>
      </w:pPr>
      <w:r w:rsidRPr="00DD614E">
        <w:rPr>
          <w:b/>
          <w:bCs/>
        </w:rPr>
        <w:lastRenderedPageBreak/>
        <w:t xml:space="preserve">2.1 Overcoming Intracranial Diagnostic </w:t>
      </w:r>
      <w:proofErr w:type="spellStart"/>
      <w:r w:rsidRPr="00DD614E">
        <w:rPr>
          <w:b/>
          <w:bCs/>
        </w:rPr>
        <w:t>Blindspots</w:t>
      </w:r>
      <w:proofErr w:type="spellEnd"/>
    </w:p>
    <w:p w14:paraId="41A1941A" w14:textId="77777777" w:rsidR="00DD614E" w:rsidRPr="00DD614E" w:rsidRDefault="00DD614E" w:rsidP="00DD614E">
      <w:r w:rsidRPr="00DD614E">
        <w:t>The clinical presentation of an active neuro-parasitic vesicle closely mirrors the macroscopic and radiographic characteristics of atypical high-grade glioblastomas, primary CNS lymphomas, or severe fulminant demyelinating plaques.</w:t>
      </w:r>
    </w:p>
    <w:p w14:paraId="6EBB8348" w14:textId="77777777" w:rsidR="00DD614E" w:rsidRPr="00DD614E" w:rsidRDefault="00DD614E" w:rsidP="00DD614E">
      <w:r w:rsidRPr="00DD614E">
        <w:t xml:space="preserve">Because clinicians do not routinely screen for marine arthropod vectors within neurology or neurosurgery settings, a severe diagnostic </w:t>
      </w:r>
      <w:proofErr w:type="spellStart"/>
      <w:r w:rsidRPr="00DD614E">
        <w:t>blindspot</w:t>
      </w:r>
      <w:proofErr w:type="spellEnd"/>
      <w:r w:rsidRPr="00DD614E">
        <w:t xml:space="preserve"> exists. Without standardized diagnostic criteria, these expanding masses risk being subjected to standard needle biopsies or aggressive mechanical scopes, which can rupture the pressurized lipid capsule and cause fatal chemical meningitis. A definitive </w:t>
      </w:r>
      <w:r w:rsidRPr="00DD614E">
        <w:rPr>
          <w:b/>
          <w:bCs/>
        </w:rPr>
        <w:t>Duty to Warn</w:t>
      </w:r>
      <w:r w:rsidRPr="00DD614E">
        <w:t xml:space="preserve"> exists to establish baseline diagnostic parameters before these obscure vectors trigger systemic enzymatic central nervous collapse.</w:t>
      </w:r>
    </w:p>
    <w:p w14:paraId="2AA85931" w14:textId="6968B375" w:rsidR="00DD614E" w:rsidRDefault="00DD614E" w:rsidP="00DD614E"/>
    <w:p w14:paraId="16AEA840" w14:textId="77777777" w:rsidR="00DD614E" w:rsidRDefault="00DD614E" w:rsidP="00DD614E"/>
    <w:p w14:paraId="5EB189D7" w14:textId="77777777" w:rsidR="00DD614E" w:rsidRDefault="00DD614E" w:rsidP="00DD614E"/>
    <w:p w14:paraId="4D5AD6B0" w14:textId="77777777" w:rsidR="00DD614E" w:rsidRDefault="00DD614E" w:rsidP="00DD614E"/>
    <w:p w14:paraId="4471F976" w14:textId="77777777" w:rsidR="00DD614E" w:rsidRDefault="00DD614E" w:rsidP="00DD614E"/>
    <w:p w14:paraId="25CF654B" w14:textId="77777777" w:rsidR="00DD614E" w:rsidRDefault="00DD614E" w:rsidP="00DD614E"/>
    <w:p w14:paraId="28F3471B" w14:textId="77777777" w:rsidR="00DD614E" w:rsidRDefault="00DD614E" w:rsidP="00DD614E"/>
    <w:p w14:paraId="29EECD6F" w14:textId="77777777" w:rsidR="00DD614E" w:rsidRDefault="00DD614E" w:rsidP="00DD614E"/>
    <w:p w14:paraId="7CC21AB6" w14:textId="77777777" w:rsidR="00DD614E" w:rsidRDefault="00DD614E" w:rsidP="00DD614E"/>
    <w:p w14:paraId="17B49633" w14:textId="77777777" w:rsidR="00DD614E" w:rsidRDefault="00DD614E" w:rsidP="00DD614E"/>
    <w:p w14:paraId="4FCC58C0" w14:textId="77777777" w:rsidR="00DD614E" w:rsidRDefault="00DD614E" w:rsidP="00DD614E"/>
    <w:p w14:paraId="54AC9D5C" w14:textId="77777777" w:rsidR="00DD614E" w:rsidRDefault="00DD614E" w:rsidP="00DD614E"/>
    <w:p w14:paraId="79A232C3" w14:textId="77777777" w:rsidR="00DD614E" w:rsidRDefault="00DD614E" w:rsidP="00DD614E"/>
    <w:p w14:paraId="4B6EEB1F" w14:textId="77777777" w:rsidR="00DD614E" w:rsidRDefault="00DD614E" w:rsidP="00DD614E"/>
    <w:p w14:paraId="7CC9F261" w14:textId="77777777" w:rsidR="00DD614E" w:rsidRDefault="00DD614E" w:rsidP="00DD614E"/>
    <w:p w14:paraId="54B16376" w14:textId="77777777" w:rsidR="00661D9C" w:rsidRDefault="00661D9C" w:rsidP="00DD614E"/>
    <w:p w14:paraId="2B1AC2E3" w14:textId="77777777" w:rsidR="00DD614E" w:rsidRPr="00DD614E" w:rsidRDefault="00DD614E" w:rsidP="00DD614E"/>
    <w:p w14:paraId="17728658" w14:textId="77777777" w:rsidR="00DD614E" w:rsidRPr="00DD614E" w:rsidRDefault="00DD614E" w:rsidP="00DD614E">
      <w:pPr>
        <w:rPr>
          <w:b/>
          <w:bCs/>
        </w:rPr>
      </w:pPr>
      <w:r w:rsidRPr="00DD614E">
        <w:rPr>
          <w:b/>
          <w:bCs/>
        </w:rPr>
        <w:lastRenderedPageBreak/>
        <w:t>3. Methodological Framework: 3D Intracranial Volumetric Tracking</w:t>
      </w:r>
    </w:p>
    <w:p w14:paraId="1F9893C5" w14:textId="77777777" w:rsidR="00DD614E" w:rsidRDefault="00DD614E" w:rsidP="00DD614E">
      <w:r w:rsidRPr="00DD614E">
        <w:t>To map shifts within complex cerebral folds and soft white matter structures, the manuscript establishes a multi-modal tracking pipeline utilizing the core engine of the Metastasis-Tracker-AI.</w:t>
      </w:r>
    </w:p>
    <w:p w14:paraId="42111667" w14:textId="77777777" w:rsidR="00DD614E" w:rsidRPr="00DD614E" w:rsidRDefault="00DD614E" w:rsidP="00DD614E"/>
    <w:p w14:paraId="3B69B014" w14:textId="77777777" w:rsidR="00DD614E" w:rsidRPr="00DD614E" w:rsidRDefault="00DD614E" w:rsidP="00DD614E">
      <w:r w:rsidRPr="00DD614E">
        <w:t xml:space="preserve">       [ Raw Neurological DICOM Ingestion ]</w:t>
      </w:r>
    </w:p>
    <w:p w14:paraId="6094BBFE" w14:textId="77777777" w:rsidR="00DD614E" w:rsidRPr="00DD614E" w:rsidRDefault="00DD614E" w:rsidP="00DD614E">
      <w:r w:rsidRPr="00DD614E">
        <w:t xml:space="preserve">                        │</w:t>
      </w:r>
    </w:p>
    <w:p w14:paraId="44FCD91D" w14:textId="77777777" w:rsidR="00DD614E" w:rsidRPr="00DD614E" w:rsidRDefault="00DD614E" w:rsidP="00DD614E">
      <w:r w:rsidRPr="00DD614E">
        <w:t xml:space="preserve">       </w:t>
      </w:r>
      <w:r w:rsidRPr="00DD614E">
        <w:rPr>
          <w:rFonts w:ascii="MS Gothic" w:eastAsia="MS Gothic" w:hAnsi="MS Gothic" w:cs="MS Gothic" w:hint="eastAsia"/>
        </w:rPr>
        <w:t>├</w:t>
      </w:r>
      <w:r w:rsidRPr="00DD614E">
        <w:rPr>
          <w:rFonts w:ascii="Aptos" w:hAnsi="Aptos" w:cs="Aptos"/>
        </w:rPr>
        <w:t>──</w:t>
      </w:r>
      <w:r w:rsidRPr="00DD614E">
        <w:rPr>
          <w:rFonts w:ascii="Arial" w:hAnsi="Arial" w:cs="Arial"/>
        </w:rPr>
        <w:t>►</w:t>
      </w:r>
      <w:r w:rsidRPr="00DD614E">
        <w:t xml:space="preserve"> Carestream X-Ray (Cranial Distortion / Bony Thinning Vectors)</w:t>
      </w:r>
    </w:p>
    <w:p w14:paraId="3321FF35" w14:textId="77777777" w:rsidR="00DD614E" w:rsidRPr="00DD614E" w:rsidRDefault="00DD614E" w:rsidP="00DD614E">
      <w:r w:rsidRPr="00DD614E">
        <w:t xml:space="preserve">       └──</w:t>
      </w:r>
      <w:r w:rsidRPr="00DD614E">
        <w:rPr>
          <w:rFonts w:ascii="Arial" w:hAnsi="Arial" w:cs="Arial"/>
        </w:rPr>
        <w:t>►</w:t>
      </w:r>
      <w:r w:rsidRPr="00DD614E">
        <w:t xml:space="preserve"> GE Medical MRI (T1/T2 Hyperintense Intracranial Lipid Mapping)</w:t>
      </w:r>
    </w:p>
    <w:p w14:paraId="3A486DA5" w14:textId="77777777" w:rsidR="00DD614E" w:rsidRPr="00DD614E" w:rsidRDefault="00DD614E" w:rsidP="00DD614E">
      <w:r w:rsidRPr="00DD614E">
        <w:t xml:space="preserve">                        │</w:t>
      </w:r>
    </w:p>
    <w:p w14:paraId="07A3212C" w14:textId="77777777" w:rsidR="00DD614E" w:rsidRPr="00DD614E" w:rsidRDefault="00DD614E" w:rsidP="00DD614E">
      <w:r w:rsidRPr="00DD614E">
        <w:t xml:space="preserve">                        </w:t>
      </w:r>
      <w:r w:rsidRPr="00DD614E">
        <w:rPr>
          <w:rFonts w:ascii="Arial" w:hAnsi="Arial" w:cs="Arial"/>
        </w:rPr>
        <w:t>▼</w:t>
      </w:r>
    </w:p>
    <w:p w14:paraId="183C3A60" w14:textId="77777777" w:rsidR="00DD614E" w:rsidRPr="00DD614E" w:rsidRDefault="00DD614E" w:rsidP="00DD614E">
      <w:r w:rsidRPr="00DD614E">
        <w:t xml:space="preserve"> [ CUDA Ray-Marching &amp; Cerebral Voxel Grid Generation ]</w:t>
      </w:r>
    </w:p>
    <w:p w14:paraId="599840DA" w14:textId="77777777" w:rsidR="00DD614E" w:rsidRPr="00DD614E" w:rsidRDefault="00DD614E" w:rsidP="00DD614E">
      <w:r w:rsidRPr="00DD614E">
        <w:t xml:space="preserve">                        │</w:t>
      </w:r>
    </w:p>
    <w:p w14:paraId="40FCCC14" w14:textId="77777777" w:rsidR="00DD614E" w:rsidRPr="00DD614E" w:rsidRDefault="00DD614E" w:rsidP="00DD614E">
      <w:r w:rsidRPr="00DD614E">
        <w:t xml:space="preserve">                        </w:t>
      </w:r>
      <w:r w:rsidRPr="00DD614E">
        <w:rPr>
          <w:rFonts w:ascii="Arial" w:hAnsi="Arial" w:cs="Arial"/>
        </w:rPr>
        <w:t>▼</w:t>
      </w:r>
    </w:p>
    <w:p w14:paraId="3D2DEFC9" w14:textId="77777777" w:rsidR="00DD614E" w:rsidRPr="00DD614E" w:rsidRDefault="00DD614E" w:rsidP="00DD614E">
      <w:r w:rsidRPr="00DD614E">
        <w:t xml:space="preserve">    [ Real-Time 3D Brain Mesh Generation ]</w:t>
      </w:r>
    </w:p>
    <w:p w14:paraId="2654C7AA" w14:textId="77777777" w:rsidR="00DD614E" w:rsidRPr="00DD614E" w:rsidRDefault="00DD614E" w:rsidP="00DD614E">
      <w:r w:rsidRPr="00DD614E">
        <w:t xml:space="preserve">                        │</w:t>
      </w:r>
    </w:p>
    <w:p w14:paraId="1D7C8FD7" w14:textId="77777777" w:rsidR="00DD614E" w:rsidRPr="00DD614E" w:rsidRDefault="00DD614E" w:rsidP="00DD614E">
      <w:r w:rsidRPr="00DD614E">
        <w:t xml:space="preserve">                        </w:t>
      </w:r>
      <w:r w:rsidRPr="00DD614E">
        <w:rPr>
          <w:rFonts w:ascii="Arial" w:hAnsi="Arial" w:cs="Arial"/>
        </w:rPr>
        <w:t>▼</w:t>
      </w:r>
    </w:p>
    <w:p w14:paraId="4EA6DEBB" w14:textId="77777777" w:rsidR="00DD614E" w:rsidRDefault="00DD614E" w:rsidP="00DD614E">
      <w:r w:rsidRPr="00DD614E">
        <w:t xml:space="preserve"> [ Automated Volumetric Axon Infiltration Mapping ]</w:t>
      </w:r>
    </w:p>
    <w:p w14:paraId="0EBE966F" w14:textId="77777777" w:rsidR="00DD614E" w:rsidRPr="00DD614E" w:rsidRDefault="00DD614E" w:rsidP="00DD614E"/>
    <w:p w14:paraId="72BB8B8A" w14:textId="77777777" w:rsidR="00DD614E" w:rsidRPr="00DD614E" w:rsidRDefault="00DD614E" w:rsidP="00DD614E">
      <w:pPr>
        <w:numPr>
          <w:ilvl w:val="0"/>
          <w:numId w:val="3"/>
        </w:numPr>
      </w:pPr>
      <w:r w:rsidRPr="00DD614E">
        <w:rPr>
          <w:b/>
          <w:bCs/>
        </w:rPr>
        <w:t>Multi-Modal Data Ingestion:</w:t>
      </w:r>
      <w:r w:rsidRPr="00DD614E">
        <w:t xml:space="preserve"> The architecture co-registers high-resolution Carestream radiographs detailing cranial bone geometry with GE Medical multi-sequence MRI datasets mapping soft-tissue boundaries.</w:t>
      </w:r>
    </w:p>
    <w:p w14:paraId="1FE524A5" w14:textId="77777777" w:rsidR="00DD614E" w:rsidRPr="00DD614E" w:rsidRDefault="00DD614E" w:rsidP="00DD614E">
      <w:pPr>
        <w:numPr>
          <w:ilvl w:val="0"/>
          <w:numId w:val="3"/>
        </w:numPr>
      </w:pPr>
      <w:r w:rsidRPr="00DD614E">
        <w:rPr>
          <w:b/>
          <w:bCs/>
        </w:rPr>
        <w:t>CUDA Ray-Marching Algorithms:</w:t>
      </w:r>
      <w:r w:rsidRPr="00DD614E">
        <w:t xml:space="preserve"> Parallelized ray-marching processing converts flat cerebral and ventricular slices into a unified 3D voxel grid to calculate exactly where the host's desmoplastic tissue interfaces with the core.</w:t>
      </w:r>
    </w:p>
    <w:p w14:paraId="34BB9CFE" w14:textId="77777777" w:rsidR="00DD614E" w:rsidRPr="00DD614E" w:rsidRDefault="00DD614E" w:rsidP="00DD614E">
      <w:pPr>
        <w:numPr>
          <w:ilvl w:val="0"/>
          <w:numId w:val="3"/>
        </w:numPr>
      </w:pPr>
      <w:proofErr w:type="spellStart"/>
      <w:r w:rsidRPr="00DD614E">
        <w:rPr>
          <w:b/>
          <w:bCs/>
        </w:rPr>
        <w:t>Isosurface</w:t>
      </w:r>
      <w:proofErr w:type="spellEnd"/>
      <w:r w:rsidRPr="00DD614E">
        <w:rPr>
          <w:b/>
          <w:bCs/>
        </w:rPr>
        <w:t xml:space="preserve"> Boundary Rendering:</w:t>
      </w:r>
      <w:r w:rsidRPr="00DD614E">
        <w:t xml:space="preserve"> The system isolates the unique hyperintense signals generated by the parasite's shell and lipid capsule on T2-weighted sequences, creating a 3D mesh that peels away soft tissue to reveal the lesion.</w:t>
      </w:r>
    </w:p>
    <w:p w14:paraId="1C8287F4" w14:textId="409DE70F" w:rsidR="00DD614E" w:rsidRPr="00DD614E" w:rsidRDefault="00DD614E" w:rsidP="00DD614E"/>
    <w:p w14:paraId="56A660A6" w14:textId="77777777" w:rsidR="00DD614E" w:rsidRPr="00DD614E" w:rsidRDefault="00DD614E" w:rsidP="00661D9C">
      <w:pPr>
        <w:pStyle w:val="Heading1"/>
        <w:rPr>
          <w:b/>
          <w:bCs/>
        </w:rPr>
      </w:pPr>
      <w:r w:rsidRPr="00DD614E">
        <w:rPr>
          <w:b/>
          <w:bCs/>
        </w:rPr>
        <w:lastRenderedPageBreak/>
        <w:t>4. Pathological Analysis of the Neuro-Parasitic Vesicle Matrix</w:t>
      </w:r>
    </w:p>
    <w:p w14:paraId="5265168D" w14:textId="77777777" w:rsidR="00661D9C" w:rsidRDefault="00661D9C" w:rsidP="00DD614E">
      <w:pPr>
        <w:rPr>
          <w:b/>
          <w:bCs/>
        </w:rPr>
      </w:pPr>
    </w:p>
    <w:p w14:paraId="3F4580FA" w14:textId="77777777" w:rsidR="00661D9C" w:rsidRDefault="00661D9C" w:rsidP="00DD614E">
      <w:pPr>
        <w:rPr>
          <w:b/>
          <w:bCs/>
        </w:rPr>
      </w:pPr>
    </w:p>
    <w:p w14:paraId="6E147AF5" w14:textId="77777777" w:rsidR="00661D9C" w:rsidRDefault="00661D9C" w:rsidP="00DD614E">
      <w:pPr>
        <w:rPr>
          <w:b/>
          <w:bCs/>
        </w:rPr>
      </w:pPr>
    </w:p>
    <w:p w14:paraId="6C5D8B7D" w14:textId="77777777" w:rsidR="00661D9C" w:rsidRDefault="00661D9C" w:rsidP="00DD614E">
      <w:pPr>
        <w:rPr>
          <w:b/>
          <w:bCs/>
        </w:rPr>
      </w:pPr>
    </w:p>
    <w:p w14:paraId="02C9AA07" w14:textId="77777777" w:rsidR="00661D9C" w:rsidRDefault="00661D9C" w:rsidP="00DD614E">
      <w:pPr>
        <w:rPr>
          <w:b/>
          <w:bCs/>
        </w:rPr>
      </w:pPr>
    </w:p>
    <w:p w14:paraId="63C65B95" w14:textId="77777777" w:rsidR="00661D9C" w:rsidRDefault="00661D9C" w:rsidP="00DD614E">
      <w:pPr>
        <w:rPr>
          <w:b/>
          <w:bCs/>
        </w:rPr>
      </w:pPr>
    </w:p>
    <w:p w14:paraId="5EBBAEEF" w14:textId="77777777" w:rsidR="00661D9C" w:rsidRDefault="00661D9C" w:rsidP="00DD614E">
      <w:pPr>
        <w:rPr>
          <w:b/>
          <w:bCs/>
        </w:rPr>
      </w:pPr>
    </w:p>
    <w:p w14:paraId="79F8535F" w14:textId="77777777" w:rsidR="00661D9C" w:rsidRDefault="00661D9C" w:rsidP="00DD614E">
      <w:pPr>
        <w:rPr>
          <w:b/>
          <w:bCs/>
        </w:rPr>
      </w:pPr>
    </w:p>
    <w:p w14:paraId="0540B4B7" w14:textId="77777777" w:rsidR="00661D9C" w:rsidRDefault="00661D9C" w:rsidP="00DD614E">
      <w:pPr>
        <w:rPr>
          <w:b/>
          <w:bCs/>
        </w:rPr>
      </w:pPr>
    </w:p>
    <w:p w14:paraId="1C91D0E1" w14:textId="77777777" w:rsidR="00661D9C" w:rsidRDefault="00661D9C" w:rsidP="00DD614E">
      <w:pPr>
        <w:rPr>
          <w:b/>
          <w:bCs/>
        </w:rPr>
      </w:pPr>
    </w:p>
    <w:p w14:paraId="25758C6B" w14:textId="77777777" w:rsidR="00661D9C" w:rsidRDefault="00661D9C" w:rsidP="00DD614E">
      <w:pPr>
        <w:rPr>
          <w:b/>
          <w:bCs/>
        </w:rPr>
      </w:pPr>
    </w:p>
    <w:p w14:paraId="62F04843" w14:textId="77777777" w:rsidR="00661D9C" w:rsidRDefault="00661D9C" w:rsidP="00DD614E">
      <w:pPr>
        <w:rPr>
          <w:b/>
          <w:bCs/>
        </w:rPr>
      </w:pPr>
    </w:p>
    <w:p w14:paraId="2803C4BC" w14:textId="77777777" w:rsidR="00661D9C" w:rsidRDefault="00661D9C" w:rsidP="00DD614E">
      <w:pPr>
        <w:rPr>
          <w:b/>
          <w:bCs/>
        </w:rPr>
      </w:pPr>
    </w:p>
    <w:p w14:paraId="792B0012" w14:textId="77777777" w:rsidR="00661D9C" w:rsidRDefault="00661D9C" w:rsidP="00DD614E">
      <w:pPr>
        <w:rPr>
          <w:b/>
          <w:bCs/>
        </w:rPr>
      </w:pPr>
    </w:p>
    <w:p w14:paraId="275C4591" w14:textId="77777777" w:rsidR="00661D9C" w:rsidRDefault="00661D9C" w:rsidP="00DD614E">
      <w:pPr>
        <w:rPr>
          <w:b/>
          <w:bCs/>
        </w:rPr>
      </w:pPr>
    </w:p>
    <w:p w14:paraId="16B5E80A" w14:textId="77777777" w:rsidR="00661D9C" w:rsidRDefault="00661D9C" w:rsidP="00DD614E">
      <w:pPr>
        <w:rPr>
          <w:b/>
          <w:bCs/>
        </w:rPr>
      </w:pPr>
    </w:p>
    <w:p w14:paraId="47AC8764" w14:textId="77777777" w:rsidR="00661D9C" w:rsidRDefault="00661D9C" w:rsidP="00DD614E">
      <w:pPr>
        <w:rPr>
          <w:b/>
          <w:bCs/>
        </w:rPr>
      </w:pPr>
    </w:p>
    <w:p w14:paraId="7479C746" w14:textId="77777777" w:rsidR="00661D9C" w:rsidRDefault="00661D9C" w:rsidP="00DD614E">
      <w:pPr>
        <w:rPr>
          <w:b/>
          <w:bCs/>
        </w:rPr>
      </w:pPr>
    </w:p>
    <w:p w14:paraId="428D4E91" w14:textId="77777777" w:rsidR="00661D9C" w:rsidRDefault="00661D9C" w:rsidP="00DD614E">
      <w:pPr>
        <w:rPr>
          <w:b/>
          <w:bCs/>
        </w:rPr>
      </w:pPr>
    </w:p>
    <w:p w14:paraId="5CE32AA0" w14:textId="77777777" w:rsidR="00661D9C" w:rsidRDefault="00661D9C" w:rsidP="00DD614E">
      <w:pPr>
        <w:rPr>
          <w:b/>
          <w:bCs/>
        </w:rPr>
      </w:pPr>
    </w:p>
    <w:p w14:paraId="6BD798A8" w14:textId="77777777" w:rsidR="00661D9C" w:rsidRDefault="00661D9C" w:rsidP="00DD614E">
      <w:pPr>
        <w:rPr>
          <w:b/>
          <w:bCs/>
        </w:rPr>
      </w:pPr>
    </w:p>
    <w:p w14:paraId="5DFEB022" w14:textId="77777777" w:rsidR="00661D9C" w:rsidRDefault="00661D9C" w:rsidP="00DD614E">
      <w:pPr>
        <w:rPr>
          <w:b/>
          <w:bCs/>
        </w:rPr>
      </w:pPr>
    </w:p>
    <w:p w14:paraId="4375350B" w14:textId="77777777" w:rsidR="00661D9C" w:rsidRDefault="00661D9C" w:rsidP="00DD614E">
      <w:pPr>
        <w:rPr>
          <w:b/>
          <w:bCs/>
        </w:rPr>
      </w:pPr>
    </w:p>
    <w:p w14:paraId="47D6A54F" w14:textId="62A3B52C" w:rsidR="00DD614E" w:rsidRPr="00DD614E" w:rsidRDefault="00DD614E" w:rsidP="00DD614E">
      <w:pPr>
        <w:rPr>
          <w:b/>
          <w:bCs/>
        </w:rPr>
      </w:pPr>
      <w:r w:rsidRPr="00DD614E">
        <w:rPr>
          <w:b/>
          <w:bCs/>
        </w:rPr>
        <w:lastRenderedPageBreak/>
        <w:t>4.1 Visceral Histological Architecture and Stromal Response</w:t>
      </w:r>
    </w:p>
    <w:p w14:paraId="10909BD9" w14:textId="77777777" w:rsidR="00DD614E" w:rsidRPr="00DD614E" w:rsidRDefault="00DD614E" w:rsidP="00DD614E">
      <w:r w:rsidRPr="00DD614E">
        <w:t>If a vector establishes a niche within the colonic wall, the lesion presents a dense, hybrid structural morphology that mimics an aggressive desmoplastic tumor:</w:t>
      </w:r>
    </w:p>
    <w:p w14:paraId="16B786A3" w14:textId="77777777" w:rsidR="00DD614E" w:rsidRPr="00DD614E" w:rsidRDefault="00DD614E" w:rsidP="00DD614E">
      <w:pPr>
        <w:numPr>
          <w:ilvl w:val="0"/>
          <w:numId w:val="4"/>
        </w:numPr>
      </w:pPr>
      <w:r w:rsidRPr="00DD614E">
        <w:rPr>
          <w:b/>
          <w:bCs/>
        </w:rPr>
        <w:t>Zone I: The External Fibrotic Rim (Host-Derived):</w:t>
      </w:r>
      <w:r w:rsidRPr="00DD614E">
        <w:t xml:space="preserve"> A dense band of collagen fibers heavily infiltrated by fibroblasts, macrophages, and foreign-body giant cells, built by the host to wall off the visceral irritant.</w:t>
      </w:r>
    </w:p>
    <w:p w14:paraId="19B4D48A" w14:textId="77777777" w:rsidR="00DD614E" w:rsidRPr="00DD614E" w:rsidRDefault="00DD614E" w:rsidP="00DD614E">
      <w:pPr>
        <w:numPr>
          <w:ilvl w:val="0"/>
          <w:numId w:val="4"/>
        </w:numPr>
      </w:pPr>
      <w:r w:rsidRPr="00DD614E">
        <w:rPr>
          <w:b/>
          <w:bCs/>
        </w:rPr>
        <w:t>Zone II: The Interfacial Boundary Layer:</w:t>
      </w:r>
      <w:r w:rsidRPr="00DD614E">
        <w:t xml:space="preserve"> A hyper-vascularized zone featuring chaotic angiogenesis driven by local hypoxia.</w:t>
      </w:r>
    </w:p>
    <w:p w14:paraId="494A63E3" w14:textId="77777777" w:rsidR="00DD614E" w:rsidRPr="00DD614E" w:rsidRDefault="00DD614E" w:rsidP="00DD614E">
      <w:pPr>
        <w:numPr>
          <w:ilvl w:val="0"/>
          <w:numId w:val="4"/>
        </w:numPr>
      </w:pPr>
      <w:r w:rsidRPr="00DD614E">
        <w:rPr>
          <w:b/>
          <w:bCs/>
        </w:rPr>
        <w:t>Zone III: The Internal Acellular Matrix (Parasite-Derived):</w:t>
      </w:r>
      <w:r w:rsidRPr="00DD614E">
        <w:t xml:space="preserve"> The core of the pelvic vesicle, consisting of fragmented chitin and a highly concentrated, hydrophobic lipid fluid layer that completely excludes immune cell entry.</w:t>
      </w:r>
    </w:p>
    <w:p w14:paraId="45E6C651" w14:textId="04B5EFE9" w:rsidR="00DD614E" w:rsidRDefault="00DD614E" w:rsidP="00DD614E"/>
    <w:p w14:paraId="644E0AB7" w14:textId="77777777" w:rsidR="00DD614E" w:rsidRDefault="00DD614E" w:rsidP="00DD614E"/>
    <w:p w14:paraId="4802C0BF" w14:textId="77777777" w:rsidR="00DD614E" w:rsidRDefault="00DD614E" w:rsidP="00DD614E"/>
    <w:p w14:paraId="717B6975" w14:textId="77777777" w:rsidR="00DD614E" w:rsidRDefault="00DD614E" w:rsidP="00DD614E"/>
    <w:p w14:paraId="0927BDF5" w14:textId="77777777" w:rsidR="00DD614E" w:rsidRDefault="00DD614E" w:rsidP="00DD614E"/>
    <w:p w14:paraId="5CBEB984" w14:textId="77777777" w:rsidR="00DD614E" w:rsidRDefault="00DD614E" w:rsidP="00DD614E"/>
    <w:p w14:paraId="78173AB2" w14:textId="77777777" w:rsidR="00DD614E" w:rsidRDefault="00DD614E" w:rsidP="00DD614E"/>
    <w:p w14:paraId="11174905" w14:textId="77777777" w:rsidR="00DD614E" w:rsidRDefault="00DD614E" w:rsidP="00DD614E"/>
    <w:p w14:paraId="7FE9D60C" w14:textId="77777777" w:rsidR="00DD614E" w:rsidRDefault="00DD614E" w:rsidP="00DD614E"/>
    <w:p w14:paraId="5AD50557" w14:textId="77777777" w:rsidR="00DD614E" w:rsidRDefault="00DD614E" w:rsidP="00DD614E"/>
    <w:p w14:paraId="1E4E5263" w14:textId="77777777" w:rsidR="00DD614E" w:rsidRDefault="00DD614E" w:rsidP="00DD614E"/>
    <w:p w14:paraId="5931A88E" w14:textId="77777777" w:rsidR="00DD614E" w:rsidRDefault="00DD614E" w:rsidP="00DD614E"/>
    <w:p w14:paraId="1100A5AD" w14:textId="77777777" w:rsidR="00DD614E" w:rsidRDefault="00DD614E" w:rsidP="00DD614E"/>
    <w:p w14:paraId="25222D12" w14:textId="77777777" w:rsidR="00DD614E" w:rsidRDefault="00DD614E" w:rsidP="00DD614E"/>
    <w:p w14:paraId="344FAF25" w14:textId="77777777" w:rsidR="00DD614E" w:rsidRDefault="00DD614E" w:rsidP="00DD614E"/>
    <w:p w14:paraId="14B2E305" w14:textId="77777777" w:rsidR="00DD614E" w:rsidRDefault="00DD614E" w:rsidP="00DD614E"/>
    <w:p w14:paraId="40BF5641" w14:textId="77777777" w:rsidR="00661D9C" w:rsidRPr="00DD614E" w:rsidRDefault="00661D9C" w:rsidP="00DD614E"/>
    <w:p w14:paraId="4152FCE0" w14:textId="77777777" w:rsidR="00DD614E" w:rsidRPr="00DD614E" w:rsidRDefault="00DD614E" w:rsidP="00661D9C">
      <w:pPr>
        <w:pStyle w:val="Heading1"/>
        <w:rPr>
          <w:b/>
          <w:bCs/>
        </w:rPr>
      </w:pPr>
      <w:r w:rsidRPr="00DD614E">
        <w:rPr>
          <w:b/>
          <w:bCs/>
        </w:rPr>
        <w:lastRenderedPageBreak/>
        <w:t>5. Radiologic Profiling and High-Resolution MRI Tuning</w:t>
      </w:r>
    </w:p>
    <w:p w14:paraId="0E2DE38F" w14:textId="77777777" w:rsidR="00661D9C" w:rsidRDefault="00661D9C" w:rsidP="00DD614E">
      <w:pPr>
        <w:rPr>
          <w:b/>
          <w:bCs/>
        </w:rPr>
      </w:pPr>
    </w:p>
    <w:p w14:paraId="68604FC0" w14:textId="77777777" w:rsidR="00661D9C" w:rsidRDefault="00661D9C" w:rsidP="00DD614E">
      <w:pPr>
        <w:rPr>
          <w:b/>
          <w:bCs/>
        </w:rPr>
      </w:pPr>
    </w:p>
    <w:p w14:paraId="265CF610" w14:textId="77777777" w:rsidR="00661D9C" w:rsidRDefault="00661D9C" w:rsidP="00DD614E">
      <w:pPr>
        <w:rPr>
          <w:b/>
          <w:bCs/>
        </w:rPr>
      </w:pPr>
    </w:p>
    <w:p w14:paraId="7B717AAF" w14:textId="77777777" w:rsidR="00661D9C" w:rsidRDefault="00661D9C" w:rsidP="00DD614E">
      <w:pPr>
        <w:rPr>
          <w:b/>
          <w:bCs/>
        </w:rPr>
      </w:pPr>
    </w:p>
    <w:p w14:paraId="044A6033" w14:textId="77777777" w:rsidR="00661D9C" w:rsidRDefault="00661D9C" w:rsidP="00DD614E">
      <w:pPr>
        <w:rPr>
          <w:b/>
          <w:bCs/>
        </w:rPr>
      </w:pPr>
    </w:p>
    <w:p w14:paraId="5CA9BCD6" w14:textId="77777777" w:rsidR="00661D9C" w:rsidRDefault="00661D9C" w:rsidP="00DD614E">
      <w:pPr>
        <w:rPr>
          <w:b/>
          <w:bCs/>
        </w:rPr>
      </w:pPr>
    </w:p>
    <w:p w14:paraId="7DFC178B" w14:textId="77777777" w:rsidR="00661D9C" w:rsidRDefault="00661D9C" w:rsidP="00DD614E">
      <w:pPr>
        <w:rPr>
          <w:b/>
          <w:bCs/>
        </w:rPr>
      </w:pPr>
    </w:p>
    <w:p w14:paraId="2B3A8A24" w14:textId="77777777" w:rsidR="00661D9C" w:rsidRDefault="00661D9C" w:rsidP="00DD614E">
      <w:pPr>
        <w:rPr>
          <w:b/>
          <w:bCs/>
        </w:rPr>
      </w:pPr>
    </w:p>
    <w:p w14:paraId="418CEF32" w14:textId="77777777" w:rsidR="00661D9C" w:rsidRDefault="00661D9C" w:rsidP="00DD614E">
      <w:pPr>
        <w:rPr>
          <w:b/>
          <w:bCs/>
        </w:rPr>
      </w:pPr>
    </w:p>
    <w:p w14:paraId="49C42C3F" w14:textId="77777777" w:rsidR="00661D9C" w:rsidRDefault="00661D9C" w:rsidP="00DD614E">
      <w:pPr>
        <w:rPr>
          <w:b/>
          <w:bCs/>
        </w:rPr>
      </w:pPr>
    </w:p>
    <w:p w14:paraId="527B795D" w14:textId="77777777" w:rsidR="00661D9C" w:rsidRDefault="00661D9C" w:rsidP="00DD614E">
      <w:pPr>
        <w:rPr>
          <w:b/>
          <w:bCs/>
        </w:rPr>
      </w:pPr>
    </w:p>
    <w:p w14:paraId="23F0A447" w14:textId="77777777" w:rsidR="00661D9C" w:rsidRDefault="00661D9C" w:rsidP="00DD614E">
      <w:pPr>
        <w:rPr>
          <w:b/>
          <w:bCs/>
        </w:rPr>
      </w:pPr>
    </w:p>
    <w:p w14:paraId="27833C1A" w14:textId="77777777" w:rsidR="00661D9C" w:rsidRDefault="00661D9C" w:rsidP="00DD614E">
      <w:pPr>
        <w:rPr>
          <w:b/>
          <w:bCs/>
        </w:rPr>
      </w:pPr>
    </w:p>
    <w:p w14:paraId="15F4EE33" w14:textId="77777777" w:rsidR="00661D9C" w:rsidRDefault="00661D9C" w:rsidP="00DD614E">
      <w:pPr>
        <w:rPr>
          <w:b/>
          <w:bCs/>
        </w:rPr>
      </w:pPr>
    </w:p>
    <w:p w14:paraId="1BADB535" w14:textId="77777777" w:rsidR="00661D9C" w:rsidRDefault="00661D9C" w:rsidP="00DD614E">
      <w:pPr>
        <w:rPr>
          <w:b/>
          <w:bCs/>
        </w:rPr>
      </w:pPr>
    </w:p>
    <w:p w14:paraId="0920F04C" w14:textId="77777777" w:rsidR="00661D9C" w:rsidRDefault="00661D9C" w:rsidP="00DD614E">
      <w:pPr>
        <w:rPr>
          <w:b/>
          <w:bCs/>
        </w:rPr>
      </w:pPr>
    </w:p>
    <w:p w14:paraId="111BF61E" w14:textId="77777777" w:rsidR="00661D9C" w:rsidRDefault="00661D9C" w:rsidP="00DD614E">
      <w:pPr>
        <w:rPr>
          <w:b/>
          <w:bCs/>
        </w:rPr>
      </w:pPr>
    </w:p>
    <w:p w14:paraId="1C4439F2" w14:textId="77777777" w:rsidR="00661D9C" w:rsidRDefault="00661D9C" w:rsidP="00DD614E">
      <w:pPr>
        <w:rPr>
          <w:b/>
          <w:bCs/>
        </w:rPr>
      </w:pPr>
    </w:p>
    <w:p w14:paraId="583DBE1A" w14:textId="77777777" w:rsidR="00661D9C" w:rsidRDefault="00661D9C" w:rsidP="00DD614E">
      <w:pPr>
        <w:rPr>
          <w:b/>
          <w:bCs/>
        </w:rPr>
      </w:pPr>
    </w:p>
    <w:p w14:paraId="0CE297AD" w14:textId="77777777" w:rsidR="00661D9C" w:rsidRDefault="00661D9C" w:rsidP="00DD614E">
      <w:pPr>
        <w:rPr>
          <w:b/>
          <w:bCs/>
        </w:rPr>
      </w:pPr>
    </w:p>
    <w:p w14:paraId="4425523F" w14:textId="77777777" w:rsidR="00661D9C" w:rsidRDefault="00661D9C" w:rsidP="00DD614E">
      <w:pPr>
        <w:rPr>
          <w:b/>
          <w:bCs/>
        </w:rPr>
      </w:pPr>
    </w:p>
    <w:p w14:paraId="7F11E9DC" w14:textId="77777777" w:rsidR="00661D9C" w:rsidRDefault="00661D9C" w:rsidP="00DD614E">
      <w:pPr>
        <w:rPr>
          <w:b/>
          <w:bCs/>
        </w:rPr>
      </w:pPr>
    </w:p>
    <w:p w14:paraId="1FFD8527" w14:textId="77777777" w:rsidR="00661D9C" w:rsidRDefault="00661D9C" w:rsidP="00DD614E">
      <w:pPr>
        <w:rPr>
          <w:b/>
          <w:bCs/>
        </w:rPr>
      </w:pPr>
    </w:p>
    <w:p w14:paraId="3A0106BB" w14:textId="77777777" w:rsidR="00661D9C" w:rsidRDefault="00661D9C" w:rsidP="00DD614E">
      <w:pPr>
        <w:rPr>
          <w:b/>
          <w:bCs/>
        </w:rPr>
      </w:pPr>
    </w:p>
    <w:p w14:paraId="4CCCDF78" w14:textId="77777777" w:rsidR="00661D9C" w:rsidRDefault="00661D9C" w:rsidP="00DD614E">
      <w:pPr>
        <w:rPr>
          <w:b/>
          <w:bCs/>
        </w:rPr>
      </w:pPr>
    </w:p>
    <w:p w14:paraId="27BBE2FC" w14:textId="6AA5D5E2" w:rsidR="00DD614E" w:rsidRPr="00DD614E" w:rsidRDefault="00DD614E" w:rsidP="00DD614E">
      <w:pPr>
        <w:rPr>
          <w:b/>
          <w:bCs/>
        </w:rPr>
      </w:pPr>
      <w:r w:rsidRPr="00DD614E">
        <w:rPr>
          <w:b/>
          <w:bCs/>
        </w:rPr>
        <w:lastRenderedPageBreak/>
        <w:t>5.1 Pulse Sequence Optimization for Gastrointestinal Variations</w:t>
      </w:r>
    </w:p>
    <w:p w14:paraId="6DFFAD91" w14:textId="77777777" w:rsidR="00DD614E" w:rsidRDefault="00DD614E" w:rsidP="00DD614E">
      <w:r w:rsidRPr="00DD614E">
        <w:t>To differentiate this lipid-chitin matrix from standard fluid-filled cysts, fecaliths, or standard adenocarcinomas, a targeted multi-parametric MRI protocol is required.</w:t>
      </w:r>
    </w:p>
    <w:p w14:paraId="1C435A7E" w14:textId="77777777" w:rsidR="00DD614E" w:rsidRPr="00DD614E" w:rsidRDefault="00DD614E" w:rsidP="00DD614E"/>
    <w:p w14:paraId="04B29395" w14:textId="77777777" w:rsidR="00DD614E" w:rsidRPr="00661D9C" w:rsidRDefault="00DD614E" w:rsidP="00DD614E">
      <w:pPr>
        <w:rPr>
          <w:b/>
          <w:bCs/>
        </w:rPr>
      </w:pPr>
      <w:r w:rsidRPr="00661D9C">
        <w:rPr>
          <w:b/>
          <w:bCs/>
        </w:rPr>
        <w:t xml:space="preserve">       [ Multi-Sequence Gastrointestinal MRI Acquisition ]</w:t>
      </w:r>
    </w:p>
    <w:p w14:paraId="51D47100" w14:textId="77777777" w:rsidR="00DD614E" w:rsidRPr="00661D9C" w:rsidRDefault="00DD614E" w:rsidP="00DD614E">
      <w:pPr>
        <w:rPr>
          <w:b/>
          <w:bCs/>
        </w:rPr>
      </w:pPr>
      <w:r w:rsidRPr="00661D9C">
        <w:rPr>
          <w:b/>
          <w:bCs/>
        </w:rPr>
        <w:t xml:space="preserve">                              │</w:t>
      </w:r>
    </w:p>
    <w:p w14:paraId="5DFFFDD7" w14:textId="77777777" w:rsidR="00DD614E" w:rsidRPr="00661D9C" w:rsidRDefault="00DD614E" w:rsidP="00DD614E">
      <w:pPr>
        <w:rPr>
          <w:b/>
          <w:bCs/>
        </w:rPr>
      </w:pPr>
      <w:r w:rsidRPr="00661D9C">
        <w:rPr>
          <w:b/>
          <w:bCs/>
        </w:rPr>
        <w:t xml:space="preserve">      ┌───────────────────────</w:t>
      </w:r>
      <w:r w:rsidRPr="00661D9C">
        <w:rPr>
          <w:rFonts w:ascii="MS Gothic" w:eastAsia="MS Gothic" w:hAnsi="MS Gothic" w:cs="MS Gothic" w:hint="eastAsia"/>
          <w:b/>
          <w:bCs/>
        </w:rPr>
        <w:t>┴</w:t>
      </w:r>
      <w:r w:rsidRPr="00661D9C">
        <w:rPr>
          <w:rFonts w:ascii="Aptos" w:hAnsi="Aptos" w:cs="Aptos"/>
          <w:b/>
          <w:bCs/>
        </w:rPr>
        <w:t>───────────────────────┐</w:t>
      </w:r>
    </w:p>
    <w:p w14:paraId="40BA1013" w14:textId="77777777" w:rsidR="00DD614E" w:rsidRPr="00661D9C" w:rsidRDefault="00DD614E" w:rsidP="00DD614E">
      <w:pPr>
        <w:rPr>
          <w:b/>
          <w:bCs/>
        </w:rPr>
      </w:pPr>
      <w:r w:rsidRPr="00661D9C">
        <w:rPr>
          <w:b/>
          <w:bCs/>
        </w:rPr>
        <w:t xml:space="preserve">      </w:t>
      </w:r>
      <w:r w:rsidRPr="00661D9C">
        <w:rPr>
          <w:rFonts w:ascii="Arial" w:hAnsi="Arial" w:cs="Arial"/>
          <w:b/>
          <w:bCs/>
        </w:rPr>
        <w:t>▼</w:t>
      </w:r>
      <w:r w:rsidRPr="00661D9C">
        <w:rPr>
          <w:b/>
          <w:bCs/>
        </w:rPr>
        <w:t xml:space="preserve">                                               </w:t>
      </w:r>
      <w:r w:rsidRPr="00661D9C">
        <w:rPr>
          <w:rFonts w:ascii="Arial" w:hAnsi="Arial" w:cs="Arial"/>
          <w:b/>
          <w:bCs/>
        </w:rPr>
        <w:t>▼</w:t>
      </w:r>
    </w:p>
    <w:p w14:paraId="3D07831E" w14:textId="77777777" w:rsidR="00DD614E" w:rsidRPr="00661D9C" w:rsidRDefault="00DD614E" w:rsidP="00DD614E">
      <w:pPr>
        <w:rPr>
          <w:b/>
          <w:bCs/>
        </w:rPr>
      </w:pPr>
      <w:r w:rsidRPr="00661D9C">
        <w:rPr>
          <w:b/>
          <w:bCs/>
        </w:rPr>
        <w:t>[ T1-Weighted CE ]                            [ T2-Weighted Dixon ]</w:t>
      </w:r>
    </w:p>
    <w:p w14:paraId="643DE40C" w14:textId="77777777" w:rsidR="00DD614E" w:rsidRPr="00661D9C" w:rsidRDefault="00DD614E" w:rsidP="00DD614E">
      <w:pPr>
        <w:rPr>
          <w:b/>
          <w:bCs/>
        </w:rPr>
      </w:pPr>
      <w:r w:rsidRPr="00661D9C">
        <w:rPr>
          <w:b/>
          <w:bCs/>
        </w:rPr>
        <w:t xml:space="preserve">  - Parameter: TR &lt; 600ms, TE &lt; 15ms            - Dual-Echo Phase Processing</w:t>
      </w:r>
    </w:p>
    <w:p w14:paraId="35628B82" w14:textId="77777777" w:rsidR="00DD614E" w:rsidRPr="00661D9C" w:rsidRDefault="00DD614E" w:rsidP="00DD614E">
      <w:pPr>
        <w:rPr>
          <w:b/>
          <w:bCs/>
        </w:rPr>
      </w:pPr>
      <w:r w:rsidRPr="00661D9C">
        <w:rPr>
          <w:b/>
          <w:bCs/>
        </w:rPr>
        <w:t xml:space="preserve">  - Identifies Vascularized Rim                 - Confirms Fat-Water Interfaces</w:t>
      </w:r>
    </w:p>
    <w:p w14:paraId="208ECA54" w14:textId="77777777" w:rsidR="00DD614E" w:rsidRPr="00661D9C" w:rsidRDefault="00DD614E" w:rsidP="00DD614E">
      <w:pPr>
        <w:rPr>
          <w:b/>
          <w:bCs/>
        </w:rPr>
      </w:pPr>
      <w:r w:rsidRPr="00661D9C">
        <w:rPr>
          <w:b/>
          <w:bCs/>
        </w:rPr>
        <w:t xml:space="preserve">      │                                               │</w:t>
      </w:r>
    </w:p>
    <w:p w14:paraId="20F4B2AA" w14:textId="77777777" w:rsidR="00DD614E" w:rsidRPr="00661D9C" w:rsidRDefault="00DD614E" w:rsidP="00DD614E">
      <w:pPr>
        <w:rPr>
          <w:b/>
          <w:bCs/>
        </w:rPr>
      </w:pPr>
      <w:r w:rsidRPr="00661D9C">
        <w:rPr>
          <w:b/>
          <w:bCs/>
        </w:rPr>
        <w:t xml:space="preserve">      └───────────────────────</w:t>
      </w:r>
      <w:r w:rsidRPr="00661D9C">
        <w:rPr>
          <w:rFonts w:ascii="MS Gothic" w:eastAsia="MS Gothic" w:hAnsi="MS Gothic" w:cs="MS Gothic" w:hint="eastAsia"/>
          <w:b/>
          <w:bCs/>
        </w:rPr>
        <w:t>┬</w:t>
      </w:r>
      <w:r w:rsidRPr="00661D9C">
        <w:rPr>
          <w:rFonts w:ascii="Aptos" w:hAnsi="Aptos" w:cs="Aptos"/>
          <w:b/>
          <w:bCs/>
        </w:rPr>
        <w:t>───────────────────────┘</w:t>
      </w:r>
    </w:p>
    <w:p w14:paraId="6676D56F" w14:textId="77777777" w:rsidR="00DD614E" w:rsidRPr="00661D9C" w:rsidRDefault="00DD614E" w:rsidP="00DD614E">
      <w:pPr>
        <w:rPr>
          <w:b/>
          <w:bCs/>
        </w:rPr>
      </w:pPr>
      <w:r w:rsidRPr="00661D9C">
        <w:rPr>
          <w:b/>
          <w:bCs/>
        </w:rPr>
        <w:t xml:space="preserve">                              </w:t>
      </w:r>
      <w:r w:rsidRPr="00661D9C">
        <w:rPr>
          <w:rFonts w:ascii="Arial" w:hAnsi="Arial" w:cs="Arial"/>
          <w:b/>
          <w:bCs/>
        </w:rPr>
        <w:t>▼</w:t>
      </w:r>
    </w:p>
    <w:p w14:paraId="77E6ED92" w14:textId="77777777" w:rsidR="00DD614E" w:rsidRPr="00661D9C" w:rsidRDefault="00DD614E" w:rsidP="00DD614E">
      <w:pPr>
        <w:rPr>
          <w:b/>
          <w:bCs/>
        </w:rPr>
      </w:pPr>
      <w:r w:rsidRPr="00661D9C">
        <w:rPr>
          <w:b/>
          <w:bCs/>
        </w:rPr>
        <w:t xml:space="preserve">         [ Apply Custom Proton-Density Fat-Sat ]</w:t>
      </w:r>
    </w:p>
    <w:p w14:paraId="7134E99B" w14:textId="77777777" w:rsidR="00DD614E" w:rsidRPr="00661D9C" w:rsidRDefault="00DD614E" w:rsidP="00DD614E">
      <w:pPr>
        <w:rPr>
          <w:b/>
          <w:bCs/>
        </w:rPr>
      </w:pPr>
      <w:r w:rsidRPr="00661D9C">
        <w:rPr>
          <w:b/>
          <w:bCs/>
        </w:rPr>
        <w:t xml:space="preserve">                              │</w:t>
      </w:r>
    </w:p>
    <w:p w14:paraId="15F2CAFC" w14:textId="77777777" w:rsidR="00DD614E" w:rsidRPr="00661D9C" w:rsidRDefault="00DD614E" w:rsidP="00DD614E">
      <w:pPr>
        <w:rPr>
          <w:b/>
          <w:bCs/>
        </w:rPr>
      </w:pPr>
      <w:r w:rsidRPr="00661D9C">
        <w:rPr>
          <w:b/>
          <w:bCs/>
        </w:rPr>
        <w:t xml:space="preserve">                              </w:t>
      </w:r>
      <w:r w:rsidRPr="00661D9C">
        <w:rPr>
          <w:rFonts w:ascii="Arial" w:hAnsi="Arial" w:cs="Arial"/>
          <w:b/>
          <w:bCs/>
        </w:rPr>
        <w:t>▼</w:t>
      </w:r>
    </w:p>
    <w:p w14:paraId="1E61D9C6" w14:textId="77777777" w:rsidR="00DD614E" w:rsidRPr="00661D9C" w:rsidRDefault="00DD614E" w:rsidP="00DD614E">
      <w:pPr>
        <w:rPr>
          <w:b/>
          <w:bCs/>
        </w:rPr>
      </w:pPr>
      <w:r w:rsidRPr="00661D9C">
        <w:rPr>
          <w:b/>
          <w:bCs/>
        </w:rPr>
        <w:t>[ Result: Complete Core Suppression / Restricted Diffusion Verified ]</w:t>
      </w:r>
    </w:p>
    <w:p w14:paraId="35A53810" w14:textId="77777777" w:rsidR="00DD614E" w:rsidRPr="00661D9C" w:rsidRDefault="00DD614E" w:rsidP="00DD614E">
      <w:pPr>
        <w:rPr>
          <w:b/>
          <w:bCs/>
        </w:rPr>
      </w:pPr>
    </w:p>
    <w:p w14:paraId="10CD995D" w14:textId="77777777" w:rsidR="00DD614E" w:rsidRPr="00661D9C" w:rsidRDefault="00DD614E" w:rsidP="00DD614E">
      <w:pPr>
        <w:rPr>
          <w:b/>
          <w:bCs/>
        </w:rPr>
      </w:pPr>
    </w:p>
    <w:p w14:paraId="0D9F8E40" w14:textId="77777777" w:rsidR="00DD614E" w:rsidRDefault="00DD614E" w:rsidP="00DD614E"/>
    <w:p w14:paraId="34EC281E" w14:textId="77777777" w:rsidR="00DD614E" w:rsidRDefault="00DD614E" w:rsidP="00DD614E"/>
    <w:p w14:paraId="417C8FB7" w14:textId="77777777" w:rsidR="00DD614E" w:rsidRDefault="00DD614E" w:rsidP="00DD614E"/>
    <w:p w14:paraId="0147B574" w14:textId="77777777" w:rsidR="00DD614E" w:rsidRDefault="00DD614E" w:rsidP="00DD614E"/>
    <w:p w14:paraId="23DB86F3" w14:textId="77777777" w:rsidR="00661D9C" w:rsidRDefault="00661D9C" w:rsidP="00DD614E"/>
    <w:p w14:paraId="6774D036" w14:textId="77777777" w:rsidR="00DD614E" w:rsidRPr="00DD614E" w:rsidRDefault="00DD614E" w:rsidP="00DD614E"/>
    <w:p w14:paraId="2AEC4B8F" w14:textId="77777777" w:rsidR="00DD614E" w:rsidRPr="00DD614E" w:rsidRDefault="00DD614E" w:rsidP="00DD614E">
      <w:pPr>
        <w:rPr>
          <w:b/>
          <w:bCs/>
        </w:rPr>
      </w:pPr>
      <w:r w:rsidRPr="00DD614E">
        <w:rPr>
          <w:b/>
          <w:bCs/>
        </w:rPr>
        <w:lastRenderedPageBreak/>
        <w:t>5.1.1 Quantitative Radiologic Signatures</w:t>
      </w:r>
    </w:p>
    <w:p w14:paraId="461B837E" w14:textId="77777777" w:rsidR="00DD614E" w:rsidRPr="00DD614E" w:rsidRDefault="00DD614E" w:rsidP="00DD614E">
      <w:r w:rsidRPr="00DD614E">
        <w:t>The unique structural properties of the neuro-parasitic vesicle yield specific biophysical measurements compared to standard cranial lesions: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1"/>
        <w:gridCol w:w="1664"/>
        <w:gridCol w:w="1693"/>
        <w:gridCol w:w="2045"/>
        <w:gridCol w:w="2247"/>
      </w:tblGrid>
      <w:tr w:rsidR="00DD614E" w:rsidRPr="00DD614E" w14:paraId="39684B54" w14:textId="77777777">
        <w:trPr>
          <w:tblCellSpacing w:w="15" w:type="dxa"/>
        </w:trPr>
        <w:tc>
          <w:tcPr>
            <w:tcW w:w="0" w:type="auto"/>
            <w:tcBorders>
              <w:bottom w:val="single" w:sz="4" w:space="0" w:color="DCDFE5"/>
            </w:tcBorders>
            <w:vAlign w:val="center"/>
            <w:hideMark/>
          </w:tcPr>
          <w:p w14:paraId="28904ABF" w14:textId="77777777" w:rsidR="00DD614E" w:rsidRPr="00DD614E" w:rsidRDefault="00DD614E" w:rsidP="00DD614E">
            <w:pPr>
              <w:rPr>
                <w:b/>
                <w:bCs/>
              </w:rPr>
            </w:pPr>
            <w:r w:rsidRPr="00DD614E">
              <w:rPr>
                <w:b/>
                <w:bCs/>
              </w:rPr>
              <w:t>Visceral Tissue / Matrix Type</w:t>
            </w:r>
          </w:p>
        </w:tc>
        <w:tc>
          <w:tcPr>
            <w:tcW w:w="0" w:type="auto"/>
            <w:tcBorders>
              <w:bottom w:val="single" w:sz="4" w:space="0" w:color="DCDFE5"/>
            </w:tcBorders>
            <w:vAlign w:val="center"/>
            <w:hideMark/>
          </w:tcPr>
          <w:p w14:paraId="42905049" w14:textId="77777777" w:rsidR="00DD614E" w:rsidRPr="00DD614E" w:rsidRDefault="00DD614E" w:rsidP="00DD614E">
            <w:pPr>
              <w:rPr>
                <w:b/>
                <w:bCs/>
              </w:rPr>
            </w:pPr>
            <w:r w:rsidRPr="00DD614E">
              <w:rPr>
                <w:b/>
                <w:bCs/>
              </w:rPr>
              <w:t>T1-Weighted Signal</w:t>
            </w:r>
          </w:p>
        </w:tc>
        <w:tc>
          <w:tcPr>
            <w:tcW w:w="0" w:type="auto"/>
            <w:tcBorders>
              <w:bottom w:val="single" w:sz="4" w:space="0" w:color="DCDFE5"/>
            </w:tcBorders>
            <w:vAlign w:val="center"/>
            <w:hideMark/>
          </w:tcPr>
          <w:p w14:paraId="3564E4A0" w14:textId="77777777" w:rsidR="00DD614E" w:rsidRPr="00DD614E" w:rsidRDefault="00DD614E" w:rsidP="00DD614E">
            <w:pPr>
              <w:rPr>
                <w:b/>
                <w:bCs/>
              </w:rPr>
            </w:pPr>
            <w:r w:rsidRPr="00DD614E">
              <w:rPr>
                <w:b/>
                <w:bCs/>
              </w:rPr>
              <w:t>T2-Weighted Signal</w:t>
            </w:r>
          </w:p>
        </w:tc>
        <w:tc>
          <w:tcPr>
            <w:tcW w:w="0" w:type="auto"/>
            <w:tcBorders>
              <w:bottom w:val="single" w:sz="4" w:space="0" w:color="DCDFE5"/>
            </w:tcBorders>
            <w:vAlign w:val="center"/>
            <w:hideMark/>
          </w:tcPr>
          <w:p w14:paraId="7AA39B5F" w14:textId="77777777" w:rsidR="00DD614E" w:rsidRPr="00DD614E" w:rsidRDefault="00DD614E" w:rsidP="00DD614E">
            <w:pPr>
              <w:rPr>
                <w:b/>
                <w:bCs/>
              </w:rPr>
            </w:pPr>
            <w:r w:rsidRPr="00DD614E">
              <w:rPr>
                <w:b/>
                <w:bCs/>
              </w:rPr>
              <w:t>Fat-Suppressed (STIR/SPAIR)</w:t>
            </w:r>
          </w:p>
        </w:tc>
        <w:tc>
          <w:tcPr>
            <w:tcW w:w="0" w:type="auto"/>
            <w:tcBorders>
              <w:bottom w:val="single" w:sz="4" w:space="0" w:color="DCDFE5"/>
            </w:tcBorders>
            <w:vAlign w:val="center"/>
            <w:hideMark/>
          </w:tcPr>
          <w:p w14:paraId="718C9620" w14:textId="77777777" w:rsidR="00DD614E" w:rsidRPr="00DD614E" w:rsidRDefault="00DD614E" w:rsidP="00DD614E">
            <w:pPr>
              <w:rPr>
                <w:b/>
                <w:bCs/>
              </w:rPr>
            </w:pPr>
            <w:r w:rsidRPr="00DD614E">
              <w:rPr>
                <w:b/>
                <w:bCs/>
              </w:rPr>
              <w:t>Apparent Diffusion Coefficient (ADC)</w:t>
            </w:r>
          </w:p>
        </w:tc>
      </w:tr>
      <w:tr w:rsidR="00DD614E" w:rsidRPr="00DD614E" w14:paraId="3AC0645A" w14:textId="77777777">
        <w:trPr>
          <w:tblCellSpacing w:w="15" w:type="dxa"/>
        </w:trPr>
        <w:tc>
          <w:tcPr>
            <w:tcW w:w="0" w:type="auto"/>
            <w:tcBorders>
              <w:bottom w:val="single" w:sz="4" w:space="0" w:color="DCDFE5"/>
            </w:tcBorders>
            <w:vAlign w:val="center"/>
            <w:hideMark/>
          </w:tcPr>
          <w:p w14:paraId="711E992C" w14:textId="77777777" w:rsidR="00DD614E" w:rsidRPr="00DD614E" w:rsidRDefault="00DD614E" w:rsidP="00DD614E">
            <w:r w:rsidRPr="00DD614E">
              <w:rPr>
                <w:b/>
                <w:bCs/>
              </w:rPr>
              <w:t>Standard Glioma Cyst</w:t>
            </w:r>
          </w:p>
        </w:tc>
        <w:tc>
          <w:tcPr>
            <w:tcW w:w="0" w:type="auto"/>
            <w:tcBorders>
              <w:bottom w:val="single" w:sz="4" w:space="0" w:color="DCDFE5"/>
            </w:tcBorders>
            <w:vAlign w:val="center"/>
            <w:hideMark/>
          </w:tcPr>
          <w:p w14:paraId="3DE72E03" w14:textId="77777777" w:rsidR="00DD614E" w:rsidRPr="00DD614E" w:rsidRDefault="00DD614E" w:rsidP="00DD614E">
            <w:r w:rsidRPr="00DD614E">
              <w:t>Hypointense (Dark)</w:t>
            </w:r>
          </w:p>
        </w:tc>
        <w:tc>
          <w:tcPr>
            <w:tcW w:w="0" w:type="auto"/>
            <w:tcBorders>
              <w:bottom w:val="single" w:sz="4" w:space="0" w:color="DCDFE5"/>
            </w:tcBorders>
            <w:vAlign w:val="center"/>
            <w:hideMark/>
          </w:tcPr>
          <w:p w14:paraId="68DCFAD6" w14:textId="77777777" w:rsidR="00DD614E" w:rsidRPr="00DD614E" w:rsidRDefault="00DD614E" w:rsidP="00DD614E">
            <w:r w:rsidRPr="00DD614E">
              <w:t>Hyperintense (Bright)</w:t>
            </w:r>
          </w:p>
        </w:tc>
        <w:tc>
          <w:tcPr>
            <w:tcW w:w="0" w:type="auto"/>
            <w:tcBorders>
              <w:bottom w:val="single" w:sz="4" w:space="0" w:color="DCDFE5"/>
            </w:tcBorders>
            <w:vAlign w:val="center"/>
            <w:hideMark/>
          </w:tcPr>
          <w:p w14:paraId="008FC41B" w14:textId="77777777" w:rsidR="00DD614E" w:rsidRPr="00DD614E" w:rsidRDefault="00DD614E" w:rsidP="00DD614E">
            <w:r w:rsidRPr="00DD614E">
              <w:t>Hyperintense (Bright)</w:t>
            </w:r>
          </w:p>
        </w:tc>
        <w:tc>
          <w:tcPr>
            <w:tcW w:w="0" w:type="auto"/>
            <w:tcBorders>
              <w:bottom w:val="single" w:sz="4" w:space="0" w:color="DCDFE5"/>
            </w:tcBorders>
            <w:vAlign w:val="center"/>
            <w:hideMark/>
          </w:tcPr>
          <w:p w14:paraId="2662E38D" w14:textId="77777777" w:rsidR="00DD614E" w:rsidRPr="00DD614E" w:rsidRDefault="00DD614E" w:rsidP="00DD614E">
            <w:r w:rsidRPr="00DD614E">
              <w:t>High Diffusion (&gt; 2.0 × 10</w:t>
            </w:r>
            <w:r w:rsidRPr="00DD614E">
              <w:rPr>
                <w:rFonts w:ascii="Cambria Math" w:hAnsi="Cambria Math" w:cs="Cambria Math"/>
              </w:rPr>
              <w:t>⁻</w:t>
            </w:r>
            <w:r w:rsidRPr="00DD614E">
              <w:rPr>
                <w:rFonts w:ascii="Aptos" w:hAnsi="Aptos" w:cs="Aptos"/>
              </w:rPr>
              <w:t>³</w:t>
            </w:r>
            <w:r w:rsidRPr="00DD614E">
              <w:t xml:space="preserve"> mm</w:t>
            </w:r>
            <w:r w:rsidRPr="00DD614E">
              <w:rPr>
                <w:rFonts w:ascii="Aptos" w:hAnsi="Aptos" w:cs="Aptos"/>
              </w:rPr>
              <w:t>²</w:t>
            </w:r>
            <w:r w:rsidRPr="00DD614E">
              <w:t>/s)</w:t>
            </w:r>
          </w:p>
        </w:tc>
      </w:tr>
      <w:tr w:rsidR="00DD614E" w:rsidRPr="00DD614E" w14:paraId="76D855CC" w14:textId="77777777">
        <w:trPr>
          <w:tblCellSpacing w:w="15" w:type="dxa"/>
        </w:trPr>
        <w:tc>
          <w:tcPr>
            <w:tcW w:w="0" w:type="auto"/>
            <w:tcBorders>
              <w:bottom w:val="nil"/>
            </w:tcBorders>
            <w:vAlign w:val="center"/>
            <w:hideMark/>
          </w:tcPr>
          <w:p w14:paraId="01D6A4A8" w14:textId="77777777" w:rsidR="00DD614E" w:rsidRPr="00DD614E" w:rsidRDefault="00DD614E" w:rsidP="00DD614E">
            <w:r w:rsidRPr="00DD614E">
              <w:rPr>
                <w:b/>
                <w:bCs/>
              </w:rPr>
              <w:t>Neuro-Parasitic Core</w:t>
            </w:r>
          </w:p>
        </w:tc>
        <w:tc>
          <w:tcPr>
            <w:tcW w:w="0" w:type="auto"/>
            <w:tcBorders>
              <w:bottom w:val="nil"/>
            </w:tcBorders>
            <w:vAlign w:val="center"/>
            <w:hideMark/>
          </w:tcPr>
          <w:p w14:paraId="227775A2" w14:textId="77777777" w:rsidR="00DD614E" w:rsidRPr="00DD614E" w:rsidRDefault="00DD614E" w:rsidP="00DD614E">
            <w:r w:rsidRPr="00DD614E">
              <w:t>Iso- to Hyperintense</w:t>
            </w:r>
          </w:p>
        </w:tc>
        <w:tc>
          <w:tcPr>
            <w:tcW w:w="0" w:type="auto"/>
            <w:tcBorders>
              <w:bottom w:val="nil"/>
            </w:tcBorders>
            <w:vAlign w:val="center"/>
            <w:hideMark/>
          </w:tcPr>
          <w:p w14:paraId="5BE88EF6" w14:textId="77777777" w:rsidR="00DD614E" w:rsidRPr="00DD614E" w:rsidRDefault="00DD614E" w:rsidP="00DD614E">
            <w:r w:rsidRPr="00DD614E">
              <w:t>Highly Hyperintense</w:t>
            </w:r>
          </w:p>
        </w:tc>
        <w:tc>
          <w:tcPr>
            <w:tcW w:w="0" w:type="auto"/>
            <w:tcBorders>
              <w:bottom w:val="nil"/>
            </w:tcBorders>
            <w:vAlign w:val="center"/>
            <w:hideMark/>
          </w:tcPr>
          <w:p w14:paraId="03C14C50" w14:textId="77777777" w:rsidR="00DD614E" w:rsidRPr="00DD614E" w:rsidRDefault="00DD614E" w:rsidP="00DD614E">
            <w:r w:rsidRPr="00DD614E">
              <w:rPr>
                <w:b/>
                <w:bCs/>
              </w:rPr>
              <w:t>Completely Suppressed (Dark)</w:t>
            </w:r>
          </w:p>
        </w:tc>
        <w:tc>
          <w:tcPr>
            <w:tcW w:w="0" w:type="auto"/>
            <w:tcBorders>
              <w:bottom w:val="nil"/>
            </w:tcBorders>
            <w:vAlign w:val="center"/>
            <w:hideMark/>
          </w:tcPr>
          <w:p w14:paraId="29993D7B" w14:textId="77777777" w:rsidR="00DD614E" w:rsidRPr="00DD614E" w:rsidRDefault="00DD614E" w:rsidP="00DD614E">
            <w:r w:rsidRPr="00DD614E">
              <w:rPr>
                <w:b/>
                <w:bCs/>
              </w:rPr>
              <w:t>Restricted Diffusion (&lt; 0.7 × 10</w:t>
            </w:r>
            <w:r w:rsidRPr="00DD614E">
              <w:rPr>
                <w:rFonts w:ascii="Cambria Math" w:hAnsi="Cambria Math" w:cs="Cambria Math"/>
                <w:b/>
                <w:bCs/>
              </w:rPr>
              <w:t>⁻</w:t>
            </w:r>
            <w:r w:rsidRPr="00DD614E">
              <w:rPr>
                <w:rFonts w:ascii="Aptos" w:hAnsi="Aptos" w:cs="Aptos"/>
                <w:b/>
                <w:bCs/>
              </w:rPr>
              <w:t>³</w:t>
            </w:r>
            <w:r w:rsidRPr="00DD614E">
              <w:rPr>
                <w:b/>
                <w:bCs/>
              </w:rPr>
              <w:t xml:space="preserve"> mm</w:t>
            </w:r>
            <w:r w:rsidRPr="00DD614E">
              <w:rPr>
                <w:rFonts w:ascii="Aptos" w:hAnsi="Aptos" w:cs="Aptos"/>
                <w:b/>
                <w:bCs/>
              </w:rPr>
              <w:t>²</w:t>
            </w:r>
            <w:r w:rsidRPr="00DD614E">
              <w:rPr>
                <w:b/>
                <w:bCs/>
              </w:rPr>
              <w:t>/s)</w:t>
            </w:r>
          </w:p>
        </w:tc>
      </w:tr>
    </w:tbl>
    <w:p w14:paraId="64606333" w14:textId="07648894" w:rsidR="00DD614E" w:rsidRDefault="00DD614E" w:rsidP="00DD614E"/>
    <w:p w14:paraId="22BDDE5A" w14:textId="77777777" w:rsidR="00DD614E" w:rsidRDefault="00DD614E" w:rsidP="00DD614E"/>
    <w:p w14:paraId="7047FE45" w14:textId="77777777" w:rsidR="00DD614E" w:rsidRDefault="00DD614E" w:rsidP="00DD614E"/>
    <w:p w14:paraId="384F0B6C" w14:textId="77777777" w:rsidR="00DD614E" w:rsidRDefault="00DD614E" w:rsidP="00DD614E"/>
    <w:p w14:paraId="06E797B2" w14:textId="77777777" w:rsidR="00DD614E" w:rsidRDefault="00DD614E" w:rsidP="00DD614E"/>
    <w:p w14:paraId="5EE551C7" w14:textId="77777777" w:rsidR="00DD614E" w:rsidRDefault="00DD614E" w:rsidP="00DD614E"/>
    <w:p w14:paraId="0CD74052" w14:textId="77777777" w:rsidR="00DD614E" w:rsidRDefault="00DD614E" w:rsidP="00DD614E"/>
    <w:p w14:paraId="6856273C" w14:textId="77777777" w:rsidR="00DD614E" w:rsidRDefault="00DD614E" w:rsidP="00DD614E"/>
    <w:p w14:paraId="5298946A" w14:textId="77777777" w:rsidR="00DD614E" w:rsidRDefault="00DD614E" w:rsidP="00DD614E"/>
    <w:p w14:paraId="2781F9F7" w14:textId="77777777" w:rsidR="00DD614E" w:rsidRDefault="00DD614E" w:rsidP="00DD614E"/>
    <w:p w14:paraId="2279CD87" w14:textId="77777777" w:rsidR="00DD614E" w:rsidRDefault="00DD614E" w:rsidP="00DD614E"/>
    <w:p w14:paraId="4A212E17" w14:textId="77777777" w:rsidR="00DD614E" w:rsidRDefault="00DD614E" w:rsidP="00DD614E"/>
    <w:p w14:paraId="638CA454" w14:textId="77777777" w:rsidR="00DD614E" w:rsidRDefault="00DD614E" w:rsidP="00DD614E"/>
    <w:p w14:paraId="19473162" w14:textId="77777777" w:rsidR="00DD614E" w:rsidRDefault="00DD614E" w:rsidP="00DD614E"/>
    <w:p w14:paraId="7BD88028" w14:textId="77777777" w:rsidR="00DD614E" w:rsidRDefault="00DD614E" w:rsidP="00DD614E"/>
    <w:p w14:paraId="5839AD48" w14:textId="77777777" w:rsidR="00DD614E" w:rsidRDefault="00DD614E" w:rsidP="00DD614E"/>
    <w:p w14:paraId="638122D9" w14:textId="77777777" w:rsidR="00DD614E" w:rsidRPr="00DD614E" w:rsidRDefault="00DD614E" w:rsidP="00DD614E"/>
    <w:p w14:paraId="60CA918A" w14:textId="77777777" w:rsidR="00DD614E" w:rsidRPr="00DD614E" w:rsidRDefault="00DD614E" w:rsidP="00661D9C">
      <w:pPr>
        <w:pStyle w:val="Heading1"/>
        <w:rPr>
          <w:b/>
          <w:bCs/>
        </w:rPr>
      </w:pPr>
      <w:r w:rsidRPr="00DD614E">
        <w:rPr>
          <w:b/>
          <w:bCs/>
        </w:rPr>
        <w:lastRenderedPageBreak/>
        <w:t>6. Computational Segmentation and 3D Voxel Processing Pipelines</w:t>
      </w:r>
    </w:p>
    <w:p w14:paraId="563E3831" w14:textId="77777777" w:rsidR="00DD614E" w:rsidRPr="00DD614E" w:rsidRDefault="00DD614E" w:rsidP="00DD614E">
      <w:r w:rsidRPr="00DD614E">
        <w:t>The following Python script isolates the specific signal attenuation properties of neuro-parasitic masses within dense visceral boundaries:</w:t>
      </w:r>
    </w:p>
    <w:p w14:paraId="2BFEA092" w14:textId="77777777" w:rsidR="00DD614E" w:rsidRPr="00DD614E" w:rsidRDefault="00DD614E" w:rsidP="00DD614E">
      <w:r w:rsidRPr="00DD614E">
        <w:t>python</w:t>
      </w:r>
    </w:p>
    <w:p w14:paraId="6262C2AD" w14:textId="77777777" w:rsidR="00DD614E" w:rsidRPr="00DD614E" w:rsidRDefault="00DD614E" w:rsidP="00DD614E">
      <w:r w:rsidRPr="00DD614E">
        <w:t xml:space="preserve">import </w:t>
      </w:r>
      <w:proofErr w:type="spellStart"/>
      <w:r w:rsidRPr="00DD614E">
        <w:t>numpy</w:t>
      </w:r>
      <w:proofErr w:type="spellEnd"/>
      <w:r w:rsidRPr="00DD614E">
        <w:t xml:space="preserve"> as np</w:t>
      </w:r>
    </w:p>
    <w:p w14:paraId="01D34530" w14:textId="77777777" w:rsidR="00DD614E" w:rsidRPr="00DD614E" w:rsidRDefault="00DD614E" w:rsidP="00DD614E">
      <w:r w:rsidRPr="00DD614E">
        <w:t xml:space="preserve">import </w:t>
      </w:r>
      <w:proofErr w:type="spellStart"/>
      <w:r w:rsidRPr="00DD614E">
        <w:t>pydicom</w:t>
      </w:r>
      <w:proofErr w:type="spellEnd"/>
    </w:p>
    <w:p w14:paraId="2111E9DA" w14:textId="77777777" w:rsidR="00DD614E" w:rsidRPr="00DD614E" w:rsidRDefault="00DD614E" w:rsidP="00DD614E">
      <w:r w:rsidRPr="00DD614E">
        <w:t xml:space="preserve">import </w:t>
      </w:r>
      <w:proofErr w:type="spellStart"/>
      <w:r w:rsidRPr="00DD614E">
        <w:t>scipy.ndimage</w:t>
      </w:r>
      <w:proofErr w:type="spellEnd"/>
      <w:r w:rsidRPr="00DD614E">
        <w:t xml:space="preserve"> as </w:t>
      </w:r>
      <w:proofErr w:type="spellStart"/>
      <w:r w:rsidRPr="00DD614E">
        <w:t>ndimage</w:t>
      </w:r>
      <w:proofErr w:type="spellEnd"/>
    </w:p>
    <w:p w14:paraId="47451881" w14:textId="77777777" w:rsidR="00DD614E" w:rsidRPr="00DD614E" w:rsidRDefault="00DD614E" w:rsidP="00DD614E"/>
    <w:p w14:paraId="40C9E235" w14:textId="77777777" w:rsidR="00DD614E" w:rsidRPr="00DD614E" w:rsidRDefault="00DD614E" w:rsidP="00DD614E">
      <w:r w:rsidRPr="00DD614E">
        <w:t xml:space="preserve">class </w:t>
      </w:r>
      <w:proofErr w:type="spellStart"/>
      <w:r w:rsidRPr="00DD614E">
        <w:t>NeuroVoxelPipeline</w:t>
      </w:r>
      <w:proofErr w:type="spellEnd"/>
      <w:r w:rsidRPr="00DD614E">
        <w:t>:</w:t>
      </w:r>
    </w:p>
    <w:p w14:paraId="1BF7E0D3" w14:textId="77777777" w:rsidR="00DD614E" w:rsidRPr="00DD614E" w:rsidRDefault="00DD614E" w:rsidP="00DD614E">
      <w:r w:rsidRPr="00DD614E">
        <w:t xml:space="preserve">    def __</w:t>
      </w:r>
      <w:proofErr w:type="spellStart"/>
      <w:r w:rsidRPr="00DD614E">
        <w:t>init</w:t>
      </w:r>
      <w:proofErr w:type="spellEnd"/>
      <w:r w:rsidRPr="00DD614E">
        <w:t xml:space="preserve">__(self, </w:t>
      </w:r>
      <w:proofErr w:type="spellStart"/>
      <w:r w:rsidRPr="00DD614E">
        <w:t>brain_mri_path</w:t>
      </w:r>
      <w:proofErr w:type="spellEnd"/>
      <w:r w:rsidRPr="00DD614E">
        <w:t xml:space="preserve">, </w:t>
      </w:r>
      <w:proofErr w:type="spellStart"/>
      <w:r w:rsidRPr="00DD614E">
        <w:t>adc_path</w:t>
      </w:r>
      <w:proofErr w:type="spellEnd"/>
      <w:r w:rsidRPr="00DD614E">
        <w:t>):</w:t>
      </w:r>
    </w:p>
    <w:p w14:paraId="0F78C2C4" w14:textId="77777777" w:rsidR="00DD614E" w:rsidRPr="00DD614E" w:rsidRDefault="00DD614E" w:rsidP="00DD614E">
      <w:r w:rsidRPr="00DD614E">
        <w:t xml:space="preserve">        </w:t>
      </w:r>
      <w:proofErr w:type="spellStart"/>
      <w:r w:rsidRPr="00DD614E">
        <w:t>self.mri_slice</w:t>
      </w:r>
      <w:proofErr w:type="spellEnd"/>
      <w:r w:rsidRPr="00DD614E">
        <w:t xml:space="preserve"> = </w:t>
      </w:r>
      <w:proofErr w:type="spellStart"/>
      <w:r w:rsidRPr="00DD614E">
        <w:t>pydicom.dcmread</w:t>
      </w:r>
      <w:proofErr w:type="spellEnd"/>
      <w:r w:rsidRPr="00DD614E">
        <w:t>(</w:t>
      </w:r>
      <w:proofErr w:type="spellStart"/>
      <w:r w:rsidRPr="00DD614E">
        <w:t>brain_mri_path</w:t>
      </w:r>
      <w:proofErr w:type="spellEnd"/>
      <w:r w:rsidRPr="00DD614E">
        <w:t>)</w:t>
      </w:r>
    </w:p>
    <w:p w14:paraId="26D490F4" w14:textId="77777777" w:rsidR="00DD614E" w:rsidRPr="00DD614E" w:rsidRDefault="00DD614E" w:rsidP="00DD614E">
      <w:r w:rsidRPr="00DD614E">
        <w:t xml:space="preserve">        </w:t>
      </w:r>
      <w:proofErr w:type="spellStart"/>
      <w:r w:rsidRPr="00DD614E">
        <w:t>self.adc_slice</w:t>
      </w:r>
      <w:proofErr w:type="spellEnd"/>
      <w:r w:rsidRPr="00DD614E">
        <w:t xml:space="preserve"> = </w:t>
      </w:r>
      <w:proofErr w:type="spellStart"/>
      <w:r w:rsidRPr="00DD614E">
        <w:t>pydicom.dcmread</w:t>
      </w:r>
      <w:proofErr w:type="spellEnd"/>
      <w:r w:rsidRPr="00DD614E">
        <w:t>(</w:t>
      </w:r>
      <w:proofErr w:type="spellStart"/>
      <w:r w:rsidRPr="00DD614E">
        <w:t>adc_path</w:t>
      </w:r>
      <w:proofErr w:type="spellEnd"/>
      <w:r w:rsidRPr="00DD614E">
        <w:t>)</w:t>
      </w:r>
    </w:p>
    <w:p w14:paraId="43C99983" w14:textId="77777777" w:rsidR="00DD614E" w:rsidRPr="00DD614E" w:rsidRDefault="00DD614E" w:rsidP="00DD614E">
      <w:r w:rsidRPr="00DD614E">
        <w:t xml:space="preserve">        </w:t>
      </w:r>
      <w:proofErr w:type="spellStart"/>
      <w:r w:rsidRPr="00DD614E">
        <w:t>self.mri_matrix</w:t>
      </w:r>
      <w:proofErr w:type="spellEnd"/>
      <w:r w:rsidRPr="00DD614E">
        <w:t xml:space="preserve"> = </w:t>
      </w:r>
      <w:proofErr w:type="spellStart"/>
      <w:r w:rsidRPr="00DD614E">
        <w:t>self.mri_slice.pixel_array.astype</w:t>
      </w:r>
      <w:proofErr w:type="spellEnd"/>
      <w:r w:rsidRPr="00DD614E">
        <w:t>(np.float32)</w:t>
      </w:r>
    </w:p>
    <w:p w14:paraId="28130B43" w14:textId="77777777" w:rsidR="00DD614E" w:rsidRPr="00DD614E" w:rsidRDefault="00DD614E" w:rsidP="00DD614E">
      <w:r w:rsidRPr="00DD614E">
        <w:t xml:space="preserve">        </w:t>
      </w:r>
      <w:proofErr w:type="spellStart"/>
      <w:r w:rsidRPr="00DD614E">
        <w:t>self.adc_matrix</w:t>
      </w:r>
      <w:proofErr w:type="spellEnd"/>
      <w:r w:rsidRPr="00DD614E">
        <w:t xml:space="preserve"> = </w:t>
      </w:r>
      <w:proofErr w:type="spellStart"/>
      <w:r w:rsidRPr="00DD614E">
        <w:t>self.adc_slice.pixel_array.astype</w:t>
      </w:r>
      <w:proofErr w:type="spellEnd"/>
      <w:r w:rsidRPr="00DD614E">
        <w:t>(np.float32)</w:t>
      </w:r>
    </w:p>
    <w:p w14:paraId="7DA3C68E" w14:textId="77777777" w:rsidR="00DD614E" w:rsidRPr="00DD614E" w:rsidRDefault="00DD614E" w:rsidP="00DD614E">
      <w:r w:rsidRPr="00DD614E">
        <w:t xml:space="preserve">        </w:t>
      </w:r>
    </w:p>
    <w:p w14:paraId="0F051ECA" w14:textId="77777777" w:rsidR="00DD614E" w:rsidRPr="00DD614E" w:rsidRDefault="00DD614E" w:rsidP="00DD614E">
      <w:r w:rsidRPr="00DD614E">
        <w:t xml:space="preserve">    def </w:t>
      </w:r>
      <w:proofErr w:type="spellStart"/>
      <w:r w:rsidRPr="00DD614E">
        <w:t>segment_cerebral_core</w:t>
      </w:r>
      <w:proofErr w:type="spellEnd"/>
      <w:r w:rsidRPr="00DD614E">
        <w:t xml:space="preserve">(self, t2_threshold=145.0, </w:t>
      </w:r>
      <w:proofErr w:type="spellStart"/>
      <w:r w:rsidRPr="00DD614E">
        <w:t>adc_bound</w:t>
      </w:r>
      <w:proofErr w:type="spellEnd"/>
      <w:r w:rsidRPr="00DD614E">
        <w:t>=690.0):</w:t>
      </w:r>
    </w:p>
    <w:p w14:paraId="527ADFC2" w14:textId="77777777" w:rsidR="00DD614E" w:rsidRPr="00DD614E" w:rsidRDefault="00DD614E" w:rsidP="00DD614E">
      <w:r w:rsidRPr="00DD614E">
        <w:t xml:space="preserve">        # Filter background noise from complex axonal geometry</w:t>
      </w:r>
    </w:p>
    <w:p w14:paraId="4EE6EE0B" w14:textId="77777777" w:rsidR="00DD614E" w:rsidRPr="00DD614E" w:rsidRDefault="00DD614E" w:rsidP="00DD614E">
      <w:r w:rsidRPr="00DD614E">
        <w:t xml:space="preserve">        smoothed = </w:t>
      </w:r>
      <w:proofErr w:type="spellStart"/>
      <w:r w:rsidRPr="00DD614E">
        <w:t>ndimage.gaussian_filter</w:t>
      </w:r>
      <w:proofErr w:type="spellEnd"/>
      <w:r w:rsidRPr="00DD614E">
        <w:t>(</w:t>
      </w:r>
      <w:proofErr w:type="spellStart"/>
      <w:r w:rsidRPr="00DD614E">
        <w:t>self.mri_matrix</w:t>
      </w:r>
      <w:proofErr w:type="spellEnd"/>
      <w:r w:rsidRPr="00DD614E">
        <w:t>, sigma=1.1)</w:t>
      </w:r>
    </w:p>
    <w:p w14:paraId="0C46EA4D" w14:textId="77777777" w:rsidR="00DD614E" w:rsidRPr="00DD614E" w:rsidRDefault="00DD614E" w:rsidP="00DD614E">
      <w:r w:rsidRPr="00DD614E">
        <w:t xml:space="preserve">        # Isolate low fat-sat signal paired with severely restricted diffusion</w:t>
      </w:r>
    </w:p>
    <w:p w14:paraId="17973855" w14:textId="77777777" w:rsidR="00DD614E" w:rsidRPr="00DD614E" w:rsidRDefault="00DD614E" w:rsidP="00DD614E">
      <w:r w:rsidRPr="00DD614E">
        <w:t xml:space="preserve">        </w:t>
      </w:r>
      <w:proofErr w:type="spellStart"/>
      <w:r w:rsidRPr="00DD614E">
        <w:t>core_mask</w:t>
      </w:r>
      <w:proofErr w:type="spellEnd"/>
      <w:r w:rsidRPr="00DD614E">
        <w:t xml:space="preserve"> = (smoothed &lt; t2_threshold) &amp; (</w:t>
      </w:r>
      <w:proofErr w:type="spellStart"/>
      <w:r w:rsidRPr="00DD614E">
        <w:t>self.adc_matrix</w:t>
      </w:r>
      <w:proofErr w:type="spellEnd"/>
      <w:r w:rsidRPr="00DD614E">
        <w:t xml:space="preserve"> &lt; </w:t>
      </w:r>
      <w:proofErr w:type="spellStart"/>
      <w:r w:rsidRPr="00DD614E">
        <w:t>adc_bound</w:t>
      </w:r>
      <w:proofErr w:type="spellEnd"/>
      <w:r w:rsidRPr="00DD614E">
        <w:t>) &amp; (</w:t>
      </w:r>
      <w:proofErr w:type="spellStart"/>
      <w:r w:rsidRPr="00DD614E">
        <w:t>self.adc_matrix</w:t>
      </w:r>
      <w:proofErr w:type="spellEnd"/>
      <w:r w:rsidRPr="00DD614E">
        <w:t xml:space="preserve"> &gt; 0)</w:t>
      </w:r>
    </w:p>
    <w:p w14:paraId="1F58DCBD" w14:textId="77777777" w:rsidR="00DD614E" w:rsidRPr="00DD614E" w:rsidRDefault="00DD614E" w:rsidP="00DD614E">
      <w:r w:rsidRPr="00DD614E">
        <w:t xml:space="preserve">        return </w:t>
      </w:r>
      <w:proofErr w:type="spellStart"/>
      <w:r w:rsidRPr="00DD614E">
        <w:t>ndimage.binary_opening</w:t>
      </w:r>
      <w:proofErr w:type="spellEnd"/>
      <w:r w:rsidRPr="00DD614E">
        <w:t>(</w:t>
      </w:r>
      <w:proofErr w:type="spellStart"/>
      <w:r w:rsidRPr="00DD614E">
        <w:t>core_mask</w:t>
      </w:r>
      <w:proofErr w:type="spellEnd"/>
      <w:r w:rsidRPr="00DD614E">
        <w:t>, structure=</w:t>
      </w:r>
      <w:proofErr w:type="spellStart"/>
      <w:r w:rsidRPr="00DD614E">
        <w:t>np.ones</w:t>
      </w:r>
      <w:proofErr w:type="spellEnd"/>
      <w:r w:rsidRPr="00DD614E">
        <w:t>((3,3)))</w:t>
      </w:r>
    </w:p>
    <w:p w14:paraId="6C2A8D95" w14:textId="0DDF2FF5" w:rsidR="00DD614E" w:rsidRDefault="00DD614E" w:rsidP="00DD614E">
      <w:r w:rsidRPr="00DD614E">
        <w:t>Use code with caution.</w:t>
      </w:r>
    </w:p>
    <w:p w14:paraId="0E221953" w14:textId="77777777" w:rsidR="00DD614E" w:rsidRDefault="00DD614E" w:rsidP="00DD614E"/>
    <w:p w14:paraId="18CAA026" w14:textId="77777777" w:rsidR="00DD614E" w:rsidRDefault="00DD614E" w:rsidP="00DD614E"/>
    <w:p w14:paraId="37867488" w14:textId="77777777" w:rsidR="00DD614E" w:rsidRPr="00DD614E" w:rsidRDefault="00DD614E" w:rsidP="00661D9C">
      <w:pPr>
        <w:pStyle w:val="Heading1"/>
        <w:rPr>
          <w:b/>
          <w:bCs/>
        </w:rPr>
      </w:pPr>
      <w:r w:rsidRPr="00DD614E">
        <w:rPr>
          <w:b/>
          <w:bCs/>
        </w:rPr>
        <w:lastRenderedPageBreak/>
        <w:t>7. Discussion and Clinical Conclusion</w:t>
      </w:r>
    </w:p>
    <w:p w14:paraId="7EFA75D6" w14:textId="77777777" w:rsidR="00661D9C" w:rsidRDefault="00661D9C" w:rsidP="00DD614E">
      <w:pPr>
        <w:rPr>
          <w:b/>
          <w:bCs/>
        </w:rPr>
      </w:pPr>
    </w:p>
    <w:p w14:paraId="12D20C02" w14:textId="77777777" w:rsidR="00661D9C" w:rsidRDefault="00661D9C" w:rsidP="00DD614E">
      <w:pPr>
        <w:rPr>
          <w:b/>
          <w:bCs/>
        </w:rPr>
      </w:pPr>
    </w:p>
    <w:p w14:paraId="29AC330A" w14:textId="77777777" w:rsidR="00661D9C" w:rsidRDefault="00661D9C" w:rsidP="00DD614E">
      <w:pPr>
        <w:rPr>
          <w:b/>
          <w:bCs/>
        </w:rPr>
      </w:pPr>
    </w:p>
    <w:p w14:paraId="759D4830" w14:textId="77777777" w:rsidR="00661D9C" w:rsidRDefault="00661D9C" w:rsidP="00DD614E">
      <w:pPr>
        <w:rPr>
          <w:b/>
          <w:bCs/>
        </w:rPr>
      </w:pPr>
    </w:p>
    <w:p w14:paraId="1FCB55E0" w14:textId="77777777" w:rsidR="00661D9C" w:rsidRDefault="00661D9C" w:rsidP="00DD614E">
      <w:pPr>
        <w:rPr>
          <w:b/>
          <w:bCs/>
        </w:rPr>
      </w:pPr>
    </w:p>
    <w:p w14:paraId="5BE1E6AE" w14:textId="77777777" w:rsidR="00661D9C" w:rsidRDefault="00661D9C" w:rsidP="00DD614E">
      <w:pPr>
        <w:rPr>
          <w:b/>
          <w:bCs/>
        </w:rPr>
      </w:pPr>
    </w:p>
    <w:p w14:paraId="4713364C" w14:textId="77777777" w:rsidR="00661D9C" w:rsidRDefault="00661D9C" w:rsidP="00DD614E">
      <w:pPr>
        <w:rPr>
          <w:b/>
          <w:bCs/>
        </w:rPr>
      </w:pPr>
    </w:p>
    <w:p w14:paraId="51E2487A" w14:textId="77777777" w:rsidR="00661D9C" w:rsidRDefault="00661D9C" w:rsidP="00DD614E">
      <w:pPr>
        <w:rPr>
          <w:b/>
          <w:bCs/>
        </w:rPr>
      </w:pPr>
    </w:p>
    <w:p w14:paraId="262139FE" w14:textId="77777777" w:rsidR="00661D9C" w:rsidRDefault="00661D9C" w:rsidP="00DD614E">
      <w:pPr>
        <w:rPr>
          <w:b/>
          <w:bCs/>
        </w:rPr>
      </w:pPr>
    </w:p>
    <w:p w14:paraId="04B4240C" w14:textId="77777777" w:rsidR="00661D9C" w:rsidRDefault="00661D9C" w:rsidP="00DD614E">
      <w:pPr>
        <w:rPr>
          <w:b/>
          <w:bCs/>
        </w:rPr>
      </w:pPr>
    </w:p>
    <w:p w14:paraId="1FA32932" w14:textId="77777777" w:rsidR="00661D9C" w:rsidRDefault="00661D9C" w:rsidP="00DD614E">
      <w:pPr>
        <w:rPr>
          <w:b/>
          <w:bCs/>
        </w:rPr>
      </w:pPr>
    </w:p>
    <w:p w14:paraId="5751BE85" w14:textId="77777777" w:rsidR="00661D9C" w:rsidRDefault="00661D9C" w:rsidP="00DD614E">
      <w:pPr>
        <w:rPr>
          <w:b/>
          <w:bCs/>
        </w:rPr>
      </w:pPr>
    </w:p>
    <w:p w14:paraId="00E2C665" w14:textId="77777777" w:rsidR="00661D9C" w:rsidRDefault="00661D9C" w:rsidP="00DD614E">
      <w:pPr>
        <w:rPr>
          <w:b/>
          <w:bCs/>
        </w:rPr>
      </w:pPr>
    </w:p>
    <w:p w14:paraId="6BAB9443" w14:textId="77777777" w:rsidR="00661D9C" w:rsidRDefault="00661D9C" w:rsidP="00DD614E">
      <w:pPr>
        <w:rPr>
          <w:b/>
          <w:bCs/>
        </w:rPr>
      </w:pPr>
    </w:p>
    <w:p w14:paraId="7C3BB747" w14:textId="77777777" w:rsidR="00661D9C" w:rsidRDefault="00661D9C" w:rsidP="00DD614E">
      <w:pPr>
        <w:rPr>
          <w:b/>
          <w:bCs/>
        </w:rPr>
      </w:pPr>
    </w:p>
    <w:p w14:paraId="1ED94FBC" w14:textId="77777777" w:rsidR="00661D9C" w:rsidRDefault="00661D9C" w:rsidP="00DD614E">
      <w:pPr>
        <w:rPr>
          <w:b/>
          <w:bCs/>
        </w:rPr>
      </w:pPr>
    </w:p>
    <w:p w14:paraId="24099C5A" w14:textId="77777777" w:rsidR="00661D9C" w:rsidRDefault="00661D9C" w:rsidP="00DD614E">
      <w:pPr>
        <w:rPr>
          <w:b/>
          <w:bCs/>
        </w:rPr>
      </w:pPr>
    </w:p>
    <w:p w14:paraId="22200B1C" w14:textId="77777777" w:rsidR="00661D9C" w:rsidRDefault="00661D9C" w:rsidP="00DD614E">
      <w:pPr>
        <w:rPr>
          <w:b/>
          <w:bCs/>
        </w:rPr>
      </w:pPr>
    </w:p>
    <w:p w14:paraId="1E45FB2C" w14:textId="77777777" w:rsidR="00661D9C" w:rsidRDefault="00661D9C" w:rsidP="00DD614E">
      <w:pPr>
        <w:rPr>
          <w:b/>
          <w:bCs/>
        </w:rPr>
      </w:pPr>
    </w:p>
    <w:p w14:paraId="04FF15F6" w14:textId="77777777" w:rsidR="00661D9C" w:rsidRDefault="00661D9C" w:rsidP="00DD614E">
      <w:pPr>
        <w:rPr>
          <w:b/>
          <w:bCs/>
        </w:rPr>
      </w:pPr>
    </w:p>
    <w:p w14:paraId="42C6EC96" w14:textId="77777777" w:rsidR="00661D9C" w:rsidRDefault="00661D9C" w:rsidP="00DD614E">
      <w:pPr>
        <w:rPr>
          <w:b/>
          <w:bCs/>
        </w:rPr>
      </w:pPr>
    </w:p>
    <w:p w14:paraId="15310EC7" w14:textId="77777777" w:rsidR="00661D9C" w:rsidRDefault="00661D9C" w:rsidP="00DD614E">
      <w:pPr>
        <w:rPr>
          <w:b/>
          <w:bCs/>
        </w:rPr>
      </w:pPr>
    </w:p>
    <w:p w14:paraId="15882E00" w14:textId="77777777" w:rsidR="00661D9C" w:rsidRDefault="00661D9C" w:rsidP="00DD614E">
      <w:pPr>
        <w:rPr>
          <w:b/>
          <w:bCs/>
        </w:rPr>
      </w:pPr>
    </w:p>
    <w:p w14:paraId="17AE6249" w14:textId="77777777" w:rsidR="00661D9C" w:rsidRDefault="00661D9C" w:rsidP="00DD614E">
      <w:pPr>
        <w:rPr>
          <w:b/>
          <w:bCs/>
        </w:rPr>
      </w:pPr>
    </w:p>
    <w:p w14:paraId="6A0F27FF" w14:textId="77777777" w:rsidR="00661D9C" w:rsidRDefault="00661D9C" w:rsidP="00DD614E">
      <w:pPr>
        <w:rPr>
          <w:b/>
          <w:bCs/>
        </w:rPr>
      </w:pPr>
    </w:p>
    <w:p w14:paraId="3C31525C" w14:textId="17FD4365" w:rsidR="00DD614E" w:rsidRPr="00DD614E" w:rsidRDefault="00DD614E" w:rsidP="00DD614E">
      <w:pPr>
        <w:rPr>
          <w:b/>
          <w:bCs/>
        </w:rPr>
      </w:pPr>
      <w:r w:rsidRPr="00DD614E">
        <w:rPr>
          <w:b/>
          <w:bCs/>
        </w:rPr>
        <w:lastRenderedPageBreak/>
        <w:t>7.1 Multi-Modal Diagnostic Integration</w:t>
      </w:r>
    </w:p>
    <w:p w14:paraId="4B315BCD" w14:textId="77777777" w:rsidR="00DD614E" w:rsidRPr="00DD614E" w:rsidRDefault="00DD614E" w:rsidP="00DD614E">
      <w:r w:rsidRPr="00DD614E">
        <w:t>Neurological variations challenge traditional boundaries between medical oncology, neuro-radiology, and parasitology. The combination of a host-derived fibrotic wall and an inner lipid-chitin core creates a structure that can easily be misclassified.</w:t>
      </w:r>
    </w:p>
    <w:p w14:paraId="3F9BB325" w14:textId="77777777" w:rsidR="00DD614E" w:rsidRPr="00DD614E" w:rsidRDefault="00DD614E" w:rsidP="00DD614E">
      <w:r w:rsidRPr="00DD614E">
        <w:t>By applying specialized MRI tuning—specifically tracking phase drop-offs on Dixon sequences and signal suppression on spectral fat-saturation profiles—medical teams gain real-time, non-invasive tools to identify these anomalies and initiate treatment without risking biopsy-induced rupture.</w:t>
      </w:r>
    </w:p>
    <w:p w14:paraId="53346CF4" w14:textId="7F9AC5B5" w:rsidR="00DD614E" w:rsidRDefault="00DD614E" w:rsidP="00DD614E"/>
    <w:p w14:paraId="5BB0AB96" w14:textId="77777777" w:rsidR="00DD614E" w:rsidRDefault="00DD614E" w:rsidP="00DD614E"/>
    <w:p w14:paraId="36DACFDC" w14:textId="77777777" w:rsidR="00DD614E" w:rsidRDefault="00DD614E" w:rsidP="00DD614E"/>
    <w:p w14:paraId="56F5AD2E" w14:textId="77777777" w:rsidR="00DD614E" w:rsidRDefault="00DD614E" w:rsidP="00DD614E"/>
    <w:p w14:paraId="1D89A695" w14:textId="77777777" w:rsidR="00DD614E" w:rsidRDefault="00DD614E" w:rsidP="00DD614E"/>
    <w:p w14:paraId="567196FE" w14:textId="77777777" w:rsidR="00DD614E" w:rsidRDefault="00DD614E" w:rsidP="00DD614E"/>
    <w:p w14:paraId="34664219" w14:textId="77777777" w:rsidR="00DD614E" w:rsidRDefault="00DD614E" w:rsidP="00DD614E"/>
    <w:p w14:paraId="47F37798" w14:textId="77777777" w:rsidR="00DD614E" w:rsidRDefault="00DD614E" w:rsidP="00DD614E"/>
    <w:p w14:paraId="49B2DD0C" w14:textId="77777777" w:rsidR="00DD614E" w:rsidRDefault="00DD614E" w:rsidP="00DD614E"/>
    <w:p w14:paraId="6BA2F22D" w14:textId="77777777" w:rsidR="00DD614E" w:rsidRDefault="00DD614E" w:rsidP="00DD614E"/>
    <w:p w14:paraId="3C5883C4" w14:textId="77777777" w:rsidR="00DD614E" w:rsidRDefault="00DD614E" w:rsidP="00DD614E"/>
    <w:p w14:paraId="320BCA75" w14:textId="77777777" w:rsidR="00DD614E" w:rsidRDefault="00DD614E" w:rsidP="00DD614E"/>
    <w:p w14:paraId="2C699D46" w14:textId="77777777" w:rsidR="00DD614E" w:rsidRDefault="00DD614E" w:rsidP="00DD614E"/>
    <w:p w14:paraId="6071555B" w14:textId="77777777" w:rsidR="00DD614E" w:rsidRDefault="00DD614E" w:rsidP="00DD614E"/>
    <w:p w14:paraId="323AEEFF" w14:textId="77777777" w:rsidR="00DD614E" w:rsidRDefault="00DD614E" w:rsidP="00DD614E"/>
    <w:p w14:paraId="11077609" w14:textId="77777777" w:rsidR="00DD614E" w:rsidRDefault="00DD614E" w:rsidP="00DD614E"/>
    <w:p w14:paraId="7158A3CC" w14:textId="77777777" w:rsidR="00DD614E" w:rsidRDefault="00DD614E" w:rsidP="00DD614E"/>
    <w:p w14:paraId="2132382F" w14:textId="77777777" w:rsidR="00661D9C" w:rsidRDefault="00661D9C" w:rsidP="00DD614E"/>
    <w:p w14:paraId="3892ACA0" w14:textId="77777777" w:rsidR="00DD614E" w:rsidRPr="00DD614E" w:rsidRDefault="00DD614E" w:rsidP="00DD614E"/>
    <w:p w14:paraId="1D44B6AB" w14:textId="77777777" w:rsidR="00DD614E" w:rsidRPr="00DD614E" w:rsidRDefault="00DD614E" w:rsidP="00661D9C">
      <w:pPr>
        <w:pStyle w:val="Heading1"/>
        <w:rPr>
          <w:b/>
          <w:bCs/>
        </w:rPr>
      </w:pPr>
      <w:r w:rsidRPr="00DD614E">
        <w:rPr>
          <w:b/>
          <w:bCs/>
        </w:rPr>
        <w:lastRenderedPageBreak/>
        <w:t>8. Pathophysiological Multi-System Integration</w:t>
      </w:r>
    </w:p>
    <w:p w14:paraId="4B6A6F58" w14:textId="77777777" w:rsidR="00661D9C" w:rsidRDefault="00661D9C" w:rsidP="00DD614E">
      <w:pPr>
        <w:rPr>
          <w:b/>
          <w:bCs/>
        </w:rPr>
      </w:pPr>
    </w:p>
    <w:p w14:paraId="6AC096C9" w14:textId="77777777" w:rsidR="00661D9C" w:rsidRDefault="00661D9C" w:rsidP="00DD614E">
      <w:pPr>
        <w:rPr>
          <w:b/>
          <w:bCs/>
        </w:rPr>
      </w:pPr>
    </w:p>
    <w:p w14:paraId="479B846B" w14:textId="77777777" w:rsidR="00661D9C" w:rsidRDefault="00661D9C" w:rsidP="00DD614E">
      <w:pPr>
        <w:rPr>
          <w:b/>
          <w:bCs/>
        </w:rPr>
      </w:pPr>
    </w:p>
    <w:p w14:paraId="427364CA" w14:textId="77777777" w:rsidR="00661D9C" w:rsidRDefault="00661D9C" w:rsidP="00DD614E">
      <w:pPr>
        <w:rPr>
          <w:b/>
          <w:bCs/>
        </w:rPr>
      </w:pPr>
    </w:p>
    <w:p w14:paraId="5C5C45A2" w14:textId="77777777" w:rsidR="00661D9C" w:rsidRDefault="00661D9C" w:rsidP="00DD614E">
      <w:pPr>
        <w:rPr>
          <w:b/>
          <w:bCs/>
        </w:rPr>
      </w:pPr>
    </w:p>
    <w:p w14:paraId="1A65125A" w14:textId="77777777" w:rsidR="00661D9C" w:rsidRDefault="00661D9C" w:rsidP="00DD614E">
      <w:pPr>
        <w:rPr>
          <w:b/>
          <w:bCs/>
        </w:rPr>
      </w:pPr>
    </w:p>
    <w:p w14:paraId="1F589942" w14:textId="77777777" w:rsidR="00661D9C" w:rsidRDefault="00661D9C" w:rsidP="00DD614E">
      <w:pPr>
        <w:rPr>
          <w:b/>
          <w:bCs/>
        </w:rPr>
      </w:pPr>
    </w:p>
    <w:p w14:paraId="7BA39464" w14:textId="77777777" w:rsidR="00661D9C" w:rsidRDefault="00661D9C" w:rsidP="00DD614E">
      <w:pPr>
        <w:rPr>
          <w:b/>
          <w:bCs/>
        </w:rPr>
      </w:pPr>
    </w:p>
    <w:p w14:paraId="60A324ED" w14:textId="77777777" w:rsidR="00661D9C" w:rsidRDefault="00661D9C" w:rsidP="00DD614E">
      <w:pPr>
        <w:rPr>
          <w:b/>
          <w:bCs/>
        </w:rPr>
      </w:pPr>
    </w:p>
    <w:p w14:paraId="59441E73" w14:textId="77777777" w:rsidR="00661D9C" w:rsidRDefault="00661D9C" w:rsidP="00DD614E">
      <w:pPr>
        <w:rPr>
          <w:b/>
          <w:bCs/>
        </w:rPr>
      </w:pPr>
    </w:p>
    <w:p w14:paraId="31F689DC" w14:textId="77777777" w:rsidR="00661D9C" w:rsidRDefault="00661D9C" w:rsidP="00DD614E">
      <w:pPr>
        <w:rPr>
          <w:b/>
          <w:bCs/>
        </w:rPr>
      </w:pPr>
    </w:p>
    <w:p w14:paraId="3C074E76" w14:textId="77777777" w:rsidR="00661D9C" w:rsidRDefault="00661D9C" w:rsidP="00DD614E">
      <w:pPr>
        <w:rPr>
          <w:b/>
          <w:bCs/>
        </w:rPr>
      </w:pPr>
    </w:p>
    <w:p w14:paraId="355A1C15" w14:textId="77777777" w:rsidR="00661D9C" w:rsidRDefault="00661D9C" w:rsidP="00DD614E">
      <w:pPr>
        <w:rPr>
          <w:b/>
          <w:bCs/>
        </w:rPr>
      </w:pPr>
    </w:p>
    <w:p w14:paraId="1D657594" w14:textId="77777777" w:rsidR="00661D9C" w:rsidRDefault="00661D9C" w:rsidP="00DD614E">
      <w:pPr>
        <w:rPr>
          <w:b/>
          <w:bCs/>
        </w:rPr>
      </w:pPr>
    </w:p>
    <w:p w14:paraId="6F594658" w14:textId="77777777" w:rsidR="00661D9C" w:rsidRDefault="00661D9C" w:rsidP="00DD614E">
      <w:pPr>
        <w:rPr>
          <w:b/>
          <w:bCs/>
        </w:rPr>
      </w:pPr>
    </w:p>
    <w:p w14:paraId="622181E8" w14:textId="77777777" w:rsidR="00661D9C" w:rsidRDefault="00661D9C" w:rsidP="00DD614E">
      <w:pPr>
        <w:rPr>
          <w:b/>
          <w:bCs/>
        </w:rPr>
      </w:pPr>
    </w:p>
    <w:p w14:paraId="193F8DAE" w14:textId="77777777" w:rsidR="00661D9C" w:rsidRDefault="00661D9C" w:rsidP="00DD614E">
      <w:pPr>
        <w:rPr>
          <w:b/>
          <w:bCs/>
        </w:rPr>
      </w:pPr>
    </w:p>
    <w:p w14:paraId="2C1E2369" w14:textId="77777777" w:rsidR="00661D9C" w:rsidRDefault="00661D9C" w:rsidP="00DD614E">
      <w:pPr>
        <w:rPr>
          <w:b/>
          <w:bCs/>
        </w:rPr>
      </w:pPr>
    </w:p>
    <w:p w14:paraId="317B6502" w14:textId="77777777" w:rsidR="00661D9C" w:rsidRDefault="00661D9C" w:rsidP="00DD614E">
      <w:pPr>
        <w:rPr>
          <w:b/>
          <w:bCs/>
        </w:rPr>
      </w:pPr>
    </w:p>
    <w:p w14:paraId="2DB0AD80" w14:textId="77777777" w:rsidR="00661D9C" w:rsidRDefault="00661D9C" w:rsidP="00DD614E">
      <w:pPr>
        <w:rPr>
          <w:b/>
          <w:bCs/>
        </w:rPr>
      </w:pPr>
    </w:p>
    <w:p w14:paraId="17834D9E" w14:textId="77777777" w:rsidR="00661D9C" w:rsidRDefault="00661D9C" w:rsidP="00DD614E">
      <w:pPr>
        <w:rPr>
          <w:b/>
          <w:bCs/>
        </w:rPr>
      </w:pPr>
    </w:p>
    <w:p w14:paraId="3AB1C8B7" w14:textId="77777777" w:rsidR="00661D9C" w:rsidRDefault="00661D9C" w:rsidP="00DD614E">
      <w:pPr>
        <w:rPr>
          <w:b/>
          <w:bCs/>
        </w:rPr>
      </w:pPr>
    </w:p>
    <w:p w14:paraId="7F79A72F" w14:textId="77777777" w:rsidR="00661D9C" w:rsidRDefault="00661D9C" w:rsidP="00DD614E">
      <w:pPr>
        <w:rPr>
          <w:b/>
          <w:bCs/>
        </w:rPr>
      </w:pPr>
    </w:p>
    <w:p w14:paraId="6B045136" w14:textId="77777777" w:rsidR="00661D9C" w:rsidRDefault="00661D9C" w:rsidP="00DD614E">
      <w:pPr>
        <w:rPr>
          <w:b/>
          <w:bCs/>
        </w:rPr>
      </w:pPr>
    </w:p>
    <w:p w14:paraId="340F3079" w14:textId="77777777" w:rsidR="00661D9C" w:rsidRDefault="00661D9C" w:rsidP="00DD614E">
      <w:pPr>
        <w:rPr>
          <w:b/>
          <w:bCs/>
        </w:rPr>
      </w:pPr>
    </w:p>
    <w:p w14:paraId="7020726B" w14:textId="1FAC679A" w:rsidR="00DD614E" w:rsidRPr="00DD614E" w:rsidRDefault="00DD614E" w:rsidP="00DD614E">
      <w:pPr>
        <w:rPr>
          <w:b/>
          <w:bCs/>
        </w:rPr>
      </w:pPr>
      <w:r w:rsidRPr="00DD614E">
        <w:rPr>
          <w:b/>
          <w:bCs/>
        </w:rPr>
        <w:lastRenderedPageBreak/>
        <w:t>8.1 Trans-Scale Exothermic Transmutation Mechanics</w:t>
      </w:r>
    </w:p>
    <w:p w14:paraId="27D26AD5" w14:textId="77777777" w:rsidR="00DD614E" w:rsidRDefault="00DD614E" w:rsidP="00DD614E">
      <w:r w:rsidRPr="00DD614E">
        <w:t>The fundamental laws of thermodynamics govern all biological networks: energy cannot be created or destroyed, only transferred. While classic sports medicine demonstrates that uniform core temperature elevations—such as those experienced during controlled hyperthermia within a sauna—preserve standard cognitive frameworks, pathological fever states must be evaluated through a completely different biophysical lens. A fever does not inherently cause aberrant, aggressive, or strange psychological breakdowns; rather, these acute neuro-psychiatric disturbances represent active signaling anomalies passing directly through exposed host axons.</w:t>
      </w:r>
    </w:p>
    <w:p w14:paraId="7734A676" w14:textId="77777777" w:rsidR="00DD614E" w:rsidRPr="00DD614E" w:rsidRDefault="00DD614E" w:rsidP="00DD614E"/>
    <w:p w14:paraId="4E593FE0" w14:textId="77777777" w:rsidR="00DD614E" w:rsidRPr="00661D9C" w:rsidRDefault="00DD614E" w:rsidP="00DD614E">
      <w:pPr>
        <w:rPr>
          <w:b/>
          <w:bCs/>
        </w:rPr>
      </w:pPr>
      <w:r w:rsidRPr="00661D9C">
        <w:rPr>
          <w:b/>
          <w:bCs/>
        </w:rPr>
        <w:t xml:space="preserve"> [ Microscopic Phage-Size Parasite / Virus Core ] ──</w:t>
      </w:r>
      <w:r w:rsidRPr="00661D9C">
        <w:rPr>
          <w:rFonts w:ascii="Arial" w:hAnsi="Arial" w:cs="Arial"/>
          <w:b/>
          <w:bCs/>
        </w:rPr>
        <w:t>►</w:t>
      </w:r>
      <w:r w:rsidRPr="00661D9C">
        <w:rPr>
          <w:b/>
          <w:bCs/>
        </w:rPr>
        <w:t xml:space="preserve"> [ Exothermic Chemical Energy Release ]</w:t>
      </w:r>
    </w:p>
    <w:p w14:paraId="50F44DB0" w14:textId="77777777" w:rsidR="00DD614E" w:rsidRPr="00661D9C" w:rsidRDefault="00DD614E" w:rsidP="00DD614E">
      <w:pPr>
        <w:rPr>
          <w:b/>
          <w:bCs/>
        </w:rPr>
      </w:pPr>
      <w:r w:rsidRPr="00661D9C">
        <w:rPr>
          <w:b/>
          <w:bCs/>
        </w:rPr>
        <w:t xml:space="preserve">                                                                 │</w:t>
      </w:r>
    </w:p>
    <w:p w14:paraId="4755468F" w14:textId="77777777" w:rsidR="00DD614E" w:rsidRPr="00661D9C" w:rsidRDefault="00DD614E" w:rsidP="00DD614E">
      <w:pPr>
        <w:rPr>
          <w:b/>
          <w:bCs/>
        </w:rPr>
      </w:pPr>
      <w:r w:rsidRPr="00661D9C">
        <w:rPr>
          <w:b/>
          <w:bCs/>
        </w:rPr>
        <w:t xml:space="preserve">                                                                 </w:t>
      </w:r>
      <w:r w:rsidRPr="00661D9C">
        <w:rPr>
          <w:rFonts w:ascii="Arial" w:hAnsi="Arial" w:cs="Arial"/>
          <w:b/>
          <w:bCs/>
        </w:rPr>
        <w:t>▼</w:t>
      </w:r>
    </w:p>
    <w:p w14:paraId="2D80ABD3" w14:textId="77777777" w:rsidR="00DD614E" w:rsidRPr="00661D9C" w:rsidRDefault="00DD614E" w:rsidP="00DD614E">
      <w:pPr>
        <w:rPr>
          <w:b/>
          <w:bCs/>
        </w:rPr>
      </w:pPr>
      <w:r w:rsidRPr="00661D9C">
        <w:rPr>
          <w:b/>
          <w:bCs/>
        </w:rPr>
        <w:t xml:space="preserve">[ Endothermic Neuro-Transmitter Conversion ] </w:t>
      </w:r>
      <w:r w:rsidRPr="00661D9C">
        <w:rPr>
          <w:rFonts w:ascii="Arial" w:hAnsi="Arial" w:cs="Arial"/>
          <w:b/>
          <w:bCs/>
        </w:rPr>
        <w:t>◄</w:t>
      </w:r>
      <w:r w:rsidRPr="00661D9C">
        <w:rPr>
          <w:rFonts w:ascii="Aptos" w:hAnsi="Aptos" w:cs="Aptos"/>
          <w:b/>
          <w:bCs/>
        </w:rPr>
        <w:t>──</w:t>
      </w:r>
      <w:r w:rsidRPr="00661D9C">
        <w:rPr>
          <w:b/>
          <w:bCs/>
        </w:rPr>
        <w:t xml:space="preserve"> [ Penetrates Stripped Axonal Pathways ]</w:t>
      </w:r>
    </w:p>
    <w:p w14:paraId="3C4C8941" w14:textId="77777777" w:rsidR="00DD614E" w:rsidRPr="00661D9C" w:rsidRDefault="00DD614E" w:rsidP="00DD614E">
      <w:pPr>
        <w:rPr>
          <w:b/>
          <w:bCs/>
        </w:rPr>
      </w:pPr>
      <w:r w:rsidRPr="00661D9C">
        <w:rPr>
          <w:b/>
          <w:bCs/>
        </w:rPr>
        <w:t xml:space="preserve">             │</w:t>
      </w:r>
    </w:p>
    <w:p w14:paraId="5F3A6704" w14:textId="77777777" w:rsidR="00DD614E" w:rsidRPr="00661D9C" w:rsidRDefault="00DD614E" w:rsidP="00DD614E">
      <w:pPr>
        <w:rPr>
          <w:b/>
          <w:bCs/>
        </w:rPr>
      </w:pPr>
      <w:r w:rsidRPr="00661D9C">
        <w:rPr>
          <w:b/>
          <w:bCs/>
        </w:rPr>
        <w:t xml:space="preserve">             </w:t>
      </w:r>
      <w:r w:rsidRPr="00661D9C">
        <w:rPr>
          <w:rFonts w:ascii="Arial" w:hAnsi="Arial" w:cs="Arial"/>
          <w:b/>
          <w:bCs/>
        </w:rPr>
        <w:t>▼</w:t>
      </w:r>
    </w:p>
    <w:p w14:paraId="5E8EED93" w14:textId="77777777" w:rsidR="00DD614E" w:rsidRPr="00661D9C" w:rsidRDefault="00DD614E" w:rsidP="00DD614E">
      <w:pPr>
        <w:rPr>
          <w:b/>
          <w:bCs/>
        </w:rPr>
      </w:pPr>
      <w:r w:rsidRPr="00661D9C">
        <w:rPr>
          <w:b/>
          <w:bCs/>
        </w:rPr>
        <w:t xml:space="preserve"> [ Aberrant Neuronal Fire Pattern Vectors ] ──</w:t>
      </w:r>
      <w:r w:rsidRPr="00661D9C">
        <w:rPr>
          <w:rFonts w:ascii="Arial" w:hAnsi="Arial" w:cs="Arial"/>
          <w:b/>
          <w:bCs/>
        </w:rPr>
        <w:t>►</w:t>
      </w:r>
      <w:r w:rsidRPr="00661D9C">
        <w:rPr>
          <w:b/>
          <w:bCs/>
        </w:rPr>
        <w:t xml:space="preserve"> [ Severe Acute Neuro-Psychiatric Breakdown ]</w:t>
      </w:r>
    </w:p>
    <w:p w14:paraId="50815669" w14:textId="77777777" w:rsidR="00DD614E" w:rsidRDefault="00DD614E" w:rsidP="00DD614E"/>
    <w:p w14:paraId="756A1E83" w14:textId="77777777" w:rsidR="00661D9C" w:rsidRPr="00DD614E" w:rsidRDefault="00661D9C" w:rsidP="00DD614E"/>
    <w:p w14:paraId="2C3D1A89" w14:textId="77777777" w:rsidR="00DD614E" w:rsidRPr="00DD614E" w:rsidRDefault="00DD614E" w:rsidP="00DD614E">
      <w:r w:rsidRPr="00DD614E">
        <w:t xml:space="preserve">When a </w:t>
      </w:r>
      <w:r w:rsidRPr="00DD614E">
        <w:rPr>
          <w:i/>
          <w:iCs/>
        </w:rPr>
        <w:t>Pycnogonida</w:t>
      </w:r>
      <w:r w:rsidRPr="00DD614E">
        <w:t xml:space="preserve"> variant strips and consumes the protective lipid matrix of the </w:t>
      </w:r>
      <w:r w:rsidRPr="00DD614E">
        <w:rPr>
          <w:b/>
          <w:bCs/>
        </w:rPr>
        <w:t>myelin sheaths</w:t>
      </w:r>
      <w:r w:rsidRPr="00DD614E">
        <w:t xml:space="preserve">, the underlying axons are left raw and exposed to foreign biochemical fields. At the microscopic, phage-size viral scale, the parasite releases concentrated packets of </w:t>
      </w:r>
      <w:r w:rsidRPr="00DD614E">
        <w:rPr>
          <w:b/>
          <w:bCs/>
        </w:rPr>
        <w:t>exothermic chemical energy</w:t>
      </w:r>
      <w:r w:rsidRPr="00DD614E">
        <w:t xml:space="preserve"> during its active metabolic cycles.</w:t>
      </w:r>
    </w:p>
    <w:p w14:paraId="3F2FD675" w14:textId="77777777" w:rsidR="00DD614E" w:rsidRPr="00DD614E" w:rsidRDefault="00DD614E" w:rsidP="00DD614E">
      <w:r w:rsidRPr="00DD614E">
        <w:t xml:space="preserve">Because the insulating myelin barrier has been destroyed, this raw thermal and chemical energy transfers directly into the naked host axons, transmuting into </w:t>
      </w:r>
      <w:r w:rsidRPr="00DD614E">
        <w:rPr>
          <w:b/>
          <w:bCs/>
        </w:rPr>
        <w:t>endothermic neural signaling</w:t>
      </w:r>
      <w:r w:rsidRPr="00DD614E">
        <w:t xml:space="preserve"> within local synapses, neurons, and nerve junctions. This sudden energy conversion forces aberrant, chaotic firing patterns across central brain tracks, creating deep neuro-psychiatric crises and severe thoughts completely independent of ambient core body temperatures.</w:t>
      </w:r>
    </w:p>
    <w:p w14:paraId="2943146E" w14:textId="77777777" w:rsidR="00DD614E" w:rsidRPr="00DD614E" w:rsidRDefault="00DD614E" w:rsidP="00DD614E">
      <w:pPr>
        <w:rPr>
          <w:b/>
          <w:bCs/>
        </w:rPr>
      </w:pPr>
      <w:r w:rsidRPr="00DD614E">
        <w:rPr>
          <w:b/>
          <w:bCs/>
        </w:rPr>
        <w:lastRenderedPageBreak/>
        <w:t>8.2 Historical Precedent of Pandemic-Induced Mental Collapse</w:t>
      </w:r>
    </w:p>
    <w:p w14:paraId="0D739635" w14:textId="77777777" w:rsidR="00DD614E" w:rsidRPr="00DD614E" w:rsidRDefault="00DD614E" w:rsidP="00DD614E">
      <w:r w:rsidRPr="00DD614E">
        <w:t xml:space="preserve">This pattern of sudden white matter infiltration followed by widespread neurological breakdown matches major historical pandemic profiles. As documented in </w:t>
      </w:r>
      <w:r w:rsidRPr="00DD614E">
        <w:rPr>
          <w:b/>
          <w:bCs/>
        </w:rPr>
        <w:t xml:space="preserve">Chapter 32 of John M. Barry's </w:t>
      </w:r>
      <w:r w:rsidRPr="00DD614E">
        <w:rPr>
          <w:b/>
          <w:bCs/>
          <w:i/>
          <w:iCs/>
        </w:rPr>
        <w:t>The Great Influenza</w:t>
      </w:r>
      <w:r w:rsidRPr="00DD614E">
        <w:t>, the historical record highlights massive waves of sudden, aggressive neuro-psychiatric collapses, severe mental breakdowns, and structural cognitive failures following primary viral and pandemic expansions.</w:t>
      </w:r>
    </w:p>
    <w:p w14:paraId="2656255B" w14:textId="77777777" w:rsidR="00DD614E" w:rsidRPr="00DD614E" w:rsidRDefault="00DD614E" w:rsidP="00DD614E">
      <w:r w:rsidRPr="00DD614E">
        <w:t>These historical events demonstrate that once systemic vectors breach the blood-brain barrier and degrade host neural shields, the resulting internal energy transfers disrupt core psychological stability across large patient populations, confirming the grand unified tracking cycle across all volumes.</w:t>
      </w:r>
    </w:p>
    <w:p w14:paraId="51E3CD14" w14:textId="0CDCE0A6" w:rsidR="00DD614E" w:rsidRDefault="00DD614E" w:rsidP="00DD614E"/>
    <w:p w14:paraId="522F31CA" w14:textId="77777777" w:rsidR="00DD614E" w:rsidRDefault="00DD614E" w:rsidP="00DD614E"/>
    <w:p w14:paraId="4E43707D" w14:textId="77777777" w:rsidR="00DD614E" w:rsidRDefault="00DD614E" w:rsidP="00DD614E"/>
    <w:p w14:paraId="74D45CF3" w14:textId="77777777" w:rsidR="00DD614E" w:rsidRDefault="00DD614E" w:rsidP="00DD614E"/>
    <w:p w14:paraId="7809C357" w14:textId="77777777" w:rsidR="00DD614E" w:rsidRDefault="00DD614E" w:rsidP="00DD614E"/>
    <w:p w14:paraId="440B0630" w14:textId="77777777" w:rsidR="00DD614E" w:rsidRDefault="00DD614E" w:rsidP="00DD614E"/>
    <w:p w14:paraId="75D7C1CC" w14:textId="77777777" w:rsidR="00DD614E" w:rsidRDefault="00DD614E" w:rsidP="00DD614E"/>
    <w:p w14:paraId="3F4BAF85" w14:textId="77777777" w:rsidR="00DD614E" w:rsidRDefault="00DD614E" w:rsidP="00DD614E"/>
    <w:p w14:paraId="74C13C6E" w14:textId="77777777" w:rsidR="00DD614E" w:rsidRDefault="00DD614E" w:rsidP="00DD614E"/>
    <w:p w14:paraId="69FC75A1" w14:textId="77777777" w:rsidR="00DD614E" w:rsidRDefault="00DD614E" w:rsidP="00DD614E"/>
    <w:p w14:paraId="5C761212" w14:textId="77777777" w:rsidR="00DD614E" w:rsidRDefault="00DD614E" w:rsidP="00DD614E"/>
    <w:p w14:paraId="71702E6F" w14:textId="77777777" w:rsidR="00DD614E" w:rsidRDefault="00DD614E" w:rsidP="00DD614E"/>
    <w:p w14:paraId="0BE1D412" w14:textId="77777777" w:rsidR="00DD614E" w:rsidRDefault="00DD614E" w:rsidP="00DD614E"/>
    <w:p w14:paraId="75D8C7E0" w14:textId="77777777" w:rsidR="00DD614E" w:rsidRDefault="00DD614E" w:rsidP="00DD614E"/>
    <w:p w14:paraId="700367E3" w14:textId="77777777" w:rsidR="00DD614E" w:rsidRDefault="00DD614E" w:rsidP="00DD614E"/>
    <w:p w14:paraId="45785A35" w14:textId="77777777" w:rsidR="00DD614E" w:rsidRDefault="00DD614E" w:rsidP="00DD614E"/>
    <w:p w14:paraId="1631D68E" w14:textId="77777777" w:rsidR="00DD614E" w:rsidRDefault="00DD614E" w:rsidP="00DD614E"/>
    <w:p w14:paraId="63F94A49" w14:textId="77777777" w:rsidR="00DD614E" w:rsidRPr="00DD614E" w:rsidRDefault="00DD614E" w:rsidP="00DD614E"/>
    <w:p w14:paraId="2B3F5ADF" w14:textId="77777777" w:rsidR="00DD614E" w:rsidRPr="00DD614E" w:rsidRDefault="00DD614E" w:rsidP="00661D9C">
      <w:pPr>
        <w:pStyle w:val="Heading1"/>
        <w:rPr>
          <w:b/>
          <w:bCs/>
        </w:rPr>
      </w:pPr>
      <w:r w:rsidRPr="00DD614E">
        <w:rPr>
          <w:b/>
          <w:bCs/>
        </w:rPr>
        <w:lastRenderedPageBreak/>
        <w:t>11. Toxicology and Blood Chemistry Profiles</w:t>
      </w:r>
    </w:p>
    <w:p w14:paraId="35300D6D" w14:textId="77777777" w:rsidR="00661D9C" w:rsidRDefault="00661D9C" w:rsidP="00DD614E">
      <w:pPr>
        <w:rPr>
          <w:b/>
          <w:bCs/>
        </w:rPr>
      </w:pPr>
    </w:p>
    <w:p w14:paraId="38D41B90" w14:textId="77777777" w:rsidR="00661D9C" w:rsidRDefault="00661D9C" w:rsidP="00DD614E">
      <w:pPr>
        <w:rPr>
          <w:b/>
          <w:bCs/>
        </w:rPr>
      </w:pPr>
    </w:p>
    <w:p w14:paraId="6BF3EEC6" w14:textId="77777777" w:rsidR="00661D9C" w:rsidRDefault="00661D9C" w:rsidP="00DD614E">
      <w:pPr>
        <w:rPr>
          <w:b/>
          <w:bCs/>
        </w:rPr>
      </w:pPr>
    </w:p>
    <w:p w14:paraId="35B039A4" w14:textId="77777777" w:rsidR="00661D9C" w:rsidRDefault="00661D9C" w:rsidP="00DD614E">
      <w:pPr>
        <w:rPr>
          <w:b/>
          <w:bCs/>
        </w:rPr>
      </w:pPr>
    </w:p>
    <w:p w14:paraId="4C472C36" w14:textId="77777777" w:rsidR="00661D9C" w:rsidRDefault="00661D9C" w:rsidP="00DD614E">
      <w:pPr>
        <w:rPr>
          <w:b/>
          <w:bCs/>
        </w:rPr>
      </w:pPr>
    </w:p>
    <w:p w14:paraId="4ED52A95" w14:textId="77777777" w:rsidR="00661D9C" w:rsidRDefault="00661D9C" w:rsidP="00DD614E">
      <w:pPr>
        <w:rPr>
          <w:b/>
          <w:bCs/>
        </w:rPr>
      </w:pPr>
    </w:p>
    <w:p w14:paraId="4D82922F" w14:textId="77777777" w:rsidR="00661D9C" w:rsidRDefault="00661D9C" w:rsidP="00DD614E">
      <w:pPr>
        <w:rPr>
          <w:b/>
          <w:bCs/>
        </w:rPr>
      </w:pPr>
    </w:p>
    <w:p w14:paraId="15FD6842" w14:textId="77777777" w:rsidR="00661D9C" w:rsidRDefault="00661D9C" w:rsidP="00DD614E">
      <w:pPr>
        <w:rPr>
          <w:b/>
          <w:bCs/>
        </w:rPr>
      </w:pPr>
    </w:p>
    <w:p w14:paraId="40787FEC" w14:textId="77777777" w:rsidR="00661D9C" w:rsidRDefault="00661D9C" w:rsidP="00DD614E">
      <w:pPr>
        <w:rPr>
          <w:b/>
          <w:bCs/>
        </w:rPr>
      </w:pPr>
    </w:p>
    <w:p w14:paraId="790A2CC1" w14:textId="77777777" w:rsidR="00661D9C" w:rsidRDefault="00661D9C" w:rsidP="00DD614E">
      <w:pPr>
        <w:rPr>
          <w:b/>
          <w:bCs/>
        </w:rPr>
      </w:pPr>
    </w:p>
    <w:p w14:paraId="0E4AC5D7" w14:textId="77777777" w:rsidR="00661D9C" w:rsidRDefault="00661D9C" w:rsidP="00DD614E">
      <w:pPr>
        <w:rPr>
          <w:b/>
          <w:bCs/>
        </w:rPr>
      </w:pPr>
    </w:p>
    <w:p w14:paraId="0B7C5D50" w14:textId="77777777" w:rsidR="00661D9C" w:rsidRDefault="00661D9C" w:rsidP="00DD614E">
      <w:pPr>
        <w:rPr>
          <w:b/>
          <w:bCs/>
        </w:rPr>
      </w:pPr>
    </w:p>
    <w:p w14:paraId="58AF3077" w14:textId="77777777" w:rsidR="00661D9C" w:rsidRDefault="00661D9C" w:rsidP="00DD614E">
      <w:pPr>
        <w:rPr>
          <w:b/>
          <w:bCs/>
        </w:rPr>
      </w:pPr>
    </w:p>
    <w:p w14:paraId="4A097446" w14:textId="77777777" w:rsidR="00661D9C" w:rsidRDefault="00661D9C" w:rsidP="00DD614E">
      <w:pPr>
        <w:rPr>
          <w:b/>
          <w:bCs/>
        </w:rPr>
      </w:pPr>
    </w:p>
    <w:p w14:paraId="109D427A" w14:textId="77777777" w:rsidR="00661D9C" w:rsidRDefault="00661D9C" w:rsidP="00DD614E">
      <w:pPr>
        <w:rPr>
          <w:b/>
          <w:bCs/>
        </w:rPr>
      </w:pPr>
    </w:p>
    <w:p w14:paraId="71548B1E" w14:textId="77777777" w:rsidR="00661D9C" w:rsidRDefault="00661D9C" w:rsidP="00DD614E">
      <w:pPr>
        <w:rPr>
          <w:b/>
          <w:bCs/>
        </w:rPr>
      </w:pPr>
    </w:p>
    <w:p w14:paraId="1FFBEE99" w14:textId="77777777" w:rsidR="00661D9C" w:rsidRDefault="00661D9C" w:rsidP="00DD614E">
      <w:pPr>
        <w:rPr>
          <w:b/>
          <w:bCs/>
        </w:rPr>
      </w:pPr>
    </w:p>
    <w:p w14:paraId="6F983E8A" w14:textId="77777777" w:rsidR="00661D9C" w:rsidRDefault="00661D9C" w:rsidP="00DD614E">
      <w:pPr>
        <w:rPr>
          <w:b/>
          <w:bCs/>
        </w:rPr>
      </w:pPr>
    </w:p>
    <w:p w14:paraId="3ACC4C56" w14:textId="77777777" w:rsidR="00661D9C" w:rsidRDefault="00661D9C" w:rsidP="00DD614E">
      <w:pPr>
        <w:rPr>
          <w:b/>
          <w:bCs/>
        </w:rPr>
      </w:pPr>
    </w:p>
    <w:p w14:paraId="744996D9" w14:textId="77777777" w:rsidR="00661D9C" w:rsidRDefault="00661D9C" w:rsidP="00DD614E">
      <w:pPr>
        <w:rPr>
          <w:b/>
          <w:bCs/>
        </w:rPr>
      </w:pPr>
    </w:p>
    <w:p w14:paraId="44004E4D" w14:textId="77777777" w:rsidR="00661D9C" w:rsidRDefault="00661D9C" w:rsidP="00DD614E">
      <w:pPr>
        <w:rPr>
          <w:b/>
          <w:bCs/>
        </w:rPr>
      </w:pPr>
    </w:p>
    <w:p w14:paraId="6098DD3A" w14:textId="77777777" w:rsidR="00661D9C" w:rsidRDefault="00661D9C" w:rsidP="00DD614E">
      <w:pPr>
        <w:rPr>
          <w:b/>
          <w:bCs/>
        </w:rPr>
      </w:pPr>
    </w:p>
    <w:p w14:paraId="3B5CBB6E" w14:textId="77777777" w:rsidR="00661D9C" w:rsidRDefault="00661D9C" w:rsidP="00DD614E">
      <w:pPr>
        <w:rPr>
          <w:b/>
          <w:bCs/>
        </w:rPr>
      </w:pPr>
    </w:p>
    <w:p w14:paraId="63108385" w14:textId="77777777" w:rsidR="00661D9C" w:rsidRDefault="00661D9C" w:rsidP="00DD614E">
      <w:pPr>
        <w:rPr>
          <w:b/>
          <w:bCs/>
        </w:rPr>
      </w:pPr>
    </w:p>
    <w:p w14:paraId="098D10E1" w14:textId="77777777" w:rsidR="00661D9C" w:rsidRDefault="00661D9C" w:rsidP="00DD614E">
      <w:pPr>
        <w:rPr>
          <w:b/>
          <w:bCs/>
        </w:rPr>
      </w:pPr>
    </w:p>
    <w:p w14:paraId="388DF85A" w14:textId="0B926082" w:rsidR="00DD614E" w:rsidRPr="00DD614E" w:rsidRDefault="00DD614E" w:rsidP="00DD614E">
      <w:pPr>
        <w:rPr>
          <w:b/>
          <w:bCs/>
        </w:rPr>
      </w:pPr>
      <w:r w:rsidRPr="00DD614E">
        <w:rPr>
          <w:b/>
          <w:bCs/>
        </w:rPr>
        <w:lastRenderedPageBreak/>
        <w:t>11.1 Gastrointestinal Liquid Phase Assay Matrix</w:t>
      </w:r>
    </w:p>
    <w:p w14:paraId="397D5848" w14:textId="77777777" w:rsidR="00DD614E" w:rsidRPr="00DD614E" w:rsidRDefault="00DD614E" w:rsidP="00DD614E">
      <w:r w:rsidRPr="00DD614E">
        <w:t>When the vesicle core enters an advanced phase, specific enzymatic and cellular degradation markers diffuse into the bloodstream, allowing for targeted blood panel identification: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7"/>
        <w:gridCol w:w="1771"/>
        <w:gridCol w:w="5072"/>
      </w:tblGrid>
      <w:tr w:rsidR="00DD614E" w:rsidRPr="00DD614E" w14:paraId="443ACEF4" w14:textId="77777777">
        <w:trPr>
          <w:tblCellSpacing w:w="15" w:type="dxa"/>
        </w:trPr>
        <w:tc>
          <w:tcPr>
            <w:tcW w:w="0" w:type="auto"/>
            <w:tcBorders>
              <w:bottom w:val="single" w:sz="4" w:space="0" w:color="DCDFE5"/>
            </w:tcBorders>
            <w:vAlign w:val="center"/>
            <w:hideMark/>
          </w:tcPr>
          <w:p w14:paraId="18B095DB" w14:textId="77777777" w:rsidR="00DD614E" w:rsidRPr="00DD614E" w:rsidRDefault="00DD614E" w:rsidP="00DD614E">
            <w:pPr>
              <w:rPr>
                <w:b/>
                <w:bCs/>
              </w:rPr>
            </w:pPr>
            <w:r w:rsidRPr="00DD614E">
              <w:rPr>
                <w:b/>
                <w:bCs/>
              </w:rPr>
              <w:t>Blood Assay / Biomarker</w:t>
            </w:r>
          </w:p>
        </w:tc>
        <w:tc>
          <w:tcPr>
            <w:tcW w:w="0" w:type="auto"/>
            <w:tcBorders>
              <w:bottom w:val="single" w:sz="4" w:space="0" w:color="DCDFE5"/>
            </w:tcBorders>
            <w:vAlign w:val="center"/>
            <w:hideMark/>
          </w:tcPr>
          <w:p w14:paraId="4971A1EA" w14:textId="77777777" w:rsidR="00DD614E" w:rsidRPr="00DD614E" w:rsidRDefault="00DD614E" w:rsidP="00DD614E">
            <w:pPr>
              <w:rPr>
                <w:b/>
                <w:bCs/>
              </w:rPr>
            </w:pPr>
            <w:r w:rsidRPr="00DD614E">
              <w:rPr>
                <w:b/>
                <w:bCs/>
              </w:rPr>
              <w:t>Expected Clinical Range</w:t>
            </w:r>
          </w:p>
        </w:tc>
        <w:tc>
          <w:tcPr>
            <w:tcW w:w="0" w:type="auto"/>
            <w:tcBorders>
              <w:bottom w:val="single" w:sz="4" w:space="0" w:color="DCDFE5"/>
            </w:tcBorders>
            <w:vAlign w:val="center"/>
            <w:hideMark/>
          </w:tcPr>
          <w:p w14:paraId="275D600E" w14:textId="77777777" w:rsidR="00DD614E" w:rsidRPr="00DD614E" w:rsidRDefault="00DD614E" w:rsidP="00DD614E">
            <w:pPr>
              <w:rPr>
                <w:b/>
                <w:bCs/>
              </w:rPr>
            </w:pPr>
            <w:r w:rsidRPr="00DD614E">
              <w:rPr>
                <w:b/>
                <w:bCs/>
              </w:rPr>
              <w:t>Pathophysiological Driver</w:t>
            </w:r>
          </w:p>
        </w:tc>
      </w:tr>
      <w:tr w:rsidR="00DD614E" w:rsidRPr="00DD614E" w14:paraId="2C0B46A2" w14:textId="77777777">
        <w:trPr>
          <w:tblCellSpacing w:w="15" w:type="dxa"/>
        </w:trPr>
        <w:tc>
          <w:tcPr>
            <w:tcW w:w="0" w:type="auto"/>
            <w:tcBorders>
              <w:bottom w:val="single" w:sz="4" w:space="0" w:color="DCDFE5"/>
            </w:tcBorders>
            <w:vAlign w:val="center"/>
            <w:hideMark/>
          </w:tcPr>
          <w:p w14:paraId="1F2246A0" w14:textId="77777777" w:rsidR="00DD614E" w:rsidRPr="00DD614E" w:rsidRDefault="00DD614E" w:rsidP="00DD614E">
            <w:r w:rsidRPr="00DD614E">
              <w:rPr>
                <w:b/>
                <w:bCs/>
              </w:rPr>
              <w:t>Serum Chitinase / Chitotriosidase</w:t>
            </w:r>
          </w:p>
        </w:tc>
        <w:tc>
          <w:tcPr>
            <w:tcW w:w="0" w:type="auto"/>
            <w:tcBorders>
              <w:bottom w:val="single" w:sz="4" w:space="0" w:color="DCDFE5"/>
            </w:tcBorders>
            <w:vAlign w:val="center"/>
            <w:hideMark/>
          </w:tcPr>
          <w:p w14:paraId="00FC35C1" w14:textId="77777777" w:rsidR="00DD614E" w:rsidRPr="00DD614E" w:rsidRDefault="00DD614E" w:rsidP="00DD614E">
            <w:r w:rsidRPr="00DD614E">
              <w:t>&gt; 250 nmol/mL/h</w:t>
            </w:r>
          </w:p>
        </w:tc>
        <w:tc>
          <w:tcPr>
            <w:tcW w:w="0" w:type="auto"/>
            <w:tcBorders>
              <w:bottom w:val="single" w:sz="4" w:space="0" w:color="DCDFE5"/>
            </w:tcBorders>
            <w:vAlign w:val="center"/>
            <w:hideMark/>
          </w:tcPr>
          <w:p w14:paraId="66A6E77B" w14:textId="77777777" w:rsidR="00DD614E" w:rsidRPr="00DD614E" w:rsidRDefault="00DD614E" w:rsidP="00DD614E">
            <w:r w:rsidRPr="00DD614E">
              <w:t>Host macrophage response to the foreign chitinous cuticle inside the cerebral tracts.</w:t>
            </w:r>
          </w:p>
        </w:tc>
      </w:tr>
      <w:tr w:rsidR="00DD614E" w:rsidRPr="00DD614E" w14:paraId="6DC6BF36" w14:textId="77777777">
        <w:trPr>
          <w:tblCellSpacing w:w="15" w:type="dxa"/>
        </w:trPr>
        <w:tc>
          <w:tcPr>
            <w:tcW w:w="0" w:type="auto"/>
            <w:tcBorders>
              <w:bottom w:val="single" w:sz="4" w:space="0" w:color="DCDFE5"/>
            </w:tcBorders>
            <w:vAlign w:val="center"/>
            <w:hideMark/>
          </w:tcPr>
          <w:p w14:paraId="47A177D6" w14:textId="77777777" w:rsidR="00DD614E" w:rsidRPr="00DD614E" w:rsidRDefault="00DD614E" w:rsidP="00DD614E">
            <w:r w:rsidRPr="00DD614E">
              <w:rPr>
                <w:b/>
                <w:bCs/>
              </w:rPr>
              <w:t>Plasma Free Hemoglobin</w:t>
            </w:r>
          </w:p>
        </w:tc>
        <w:tc>
          <w:tcPr>
            <w:tcW w:w="0" w:type="auto"/>
            <w:tcBorders>
              <w:bottom w:val="single" w:sz="4" w:space="0" w:color="DCDFE5"/>
            </w:tcBorders>
            <w:vAlign w:val="center"/>
            <w:hideMark/>
          </w:tcPr>
          <w:p w14:paraId="187F356B" w14:textId="77777777" w:rsidR="00DD614E" w:rsidRPr="00DD614E" w:rsidRDefault="00DD614E" w:rsidP="00DD614E">
            <w:r w:rsidRPr="00DD614E">
              <w:t>&gt; 50 mg/dL</w:t>
            </w:r>
          </w:p>
        </w:tc>
        <w:tc>
          <w:tcPr>
            <w:tcW w:w="0" w:type="auto"/>
            <w:tcBorders>
              <w:bottom w:val="single" w:sz="4" w:space="0" w:color="DCDFE5"/>
            </w:tcBorders>
            <w:vAlign w:val="center"/>
            <w:hideMark/>
          </w:tcPr>
          <w:p w14:paraId="63311A31" w14:textId="77777777" w:rsidR="00DD614E" w:rsidRPr="00DD614E" w:rsidRDefault="00DD614E" w:rsidP="00DD614E">
            <w:r w:rsidRPr="00DD614E">
              <w:t>Mechanical lysis of red blood cells caused by appendicular leg friction against mucosal vessels.</w:t>
            </w:r>
          </w:p>
        </w:tc>
      </w:tr>
      <w:tr w:rsidR="00DD614E" w:rsidRPr="00DD614E" w14:paraId="359C2F1B" w14:textId="77777777">
        <w:trPr>
          <w:tblCellSpacing w:w="15" w:type="dxa"/>
        </w:trPr>
        <w:tc>
          <w:tcPr>
            <w:tcW w:w="0" w:type="auto"/>
            <w:tcBorders>
              <w:bottom w:val="nil"/>
            </w:tcBorders>
            <w:vAlign w:val="center"/>
            <w:hideMark/>
          </w:tcPr>
          <w:p w14:paraId="7CA26CA8" w14:textId="77777777" w:rsidR="00DD614E" w:rsidRPr="00DD614E" w:rsidRDefault="00DD614E" w:rsidP="00DD614E">
            <w:r w:rsidRPr="00DD614E">
              <w:rPr>
                <w:b/>
                <w:bCs/>
              </w:rPr>
              <w:t>Serum Potassium (K</w:t>
            </w:r>
            <w:r w:rsidRPr="00DD614E">
              <w:rPr>
                <w:rFonts w:ascii="Cambria Math" w:hAnsi="Cambria Math" w:cs="Cambria Math"/>
                <w:b/>
                <w:bCs/>
              </w:rPr>
              <w:t>⁺</w:t>
            </w:r>
            <w:r w:rsidRPr="00DD614E">
              <w:rPr>
                <w:b/>
                <w:bCs/>
              </w:rPr>
              <w:t>)</w:t>
            </w:r>
          </w:p>
        </w:tc>
        <w:tc>
          <w:tcPr>
            <w:tcW w:w="0" w:type="auto"/>
            <w:tcBorders>
              <w:bottom w:val="nil"/>
            </w:tcBorders>
            <w:vAlign w:val="center"/>
            <w:hideMark/>
          </w:tcPr>
          <w:p w14:paraId="7E2F548D" w14:textId="77777777" w:rsidR="00DD614E" w:rsidRPr="00DD614E" w:rsidRDefault="00DD614E" w:rsidP="00DD614E">
            <w:r w:rsidRPr="00DD614E">
              <w:t xml:space="preserve">&gt; 5.8 </w:t>
            </w:r>
            <w:proofErr w:type="spellStart"/>
            <w:r w:rsidRPr="00DD614E">
              <w:t>mEq</w:t>
            </w:r>
            <w:proofErr w:type="spellEnd"/>
            <w:r w:rsidRPr="00DD614E">
              <w:t>/L (Isolated)</w:t>
            </w:r>
          </w:p>
        </w:tc>
        <w:tc>
          <w:tcPr>
            <w:tcW w:w="0" w:type="auto"/>
            <w:tcBorders>
              <w:bottom w:val="nil"/>
            </w:tcBorders>
            <w:vAlign w:val="center"/>
            <w:hideMark/>
          </w:tcPr>
          <w:p w14:paraId="78CB983C" w14:textId="77777777" w:rsidR="00DD614E" w:rsidRPr="00DD614E" w:rsidRDefault="00DD614E" w:rsidP="00DD614E">
            <w:r w:rsidRPr="00DD614E">
              <w:t>Acute cytolytic necrosis of surrounding cerebral or parenchymal tissue layers.</w:t>
            </w:r>
          </w:p>
        </w:tc>
      </w:tr>
    </w:tbl>
    <w:p w14:paraId="43C7FBA5" w14:textId="10A3065E" w:rsidR="00DD614E" w:rsidRPr="00DD614E" w:rsidRDefault="00DD614E" w:rsidP="00DD614E"/>
    <w:p w14:paraId="3C06AC5C" w14:textId="77777777" w:rsidR="00DD614E" w:rsidRDefault="00DD614E" w:rsidP="00DD614E">
      <w:pPr>
        <w:rPr>
          <w:b/>
          <w:bCs/>
        </w:rPr>
      </w:pPr>
    </w:p>
    <w:p w14:paraId="4A9C5A19" w14:textId="77777777" w:rsidR="00DD614E" w:rsidRDefault="00DD614E" w:rsidP="00DD614E">
      <w:pPr>
        <w:rPr>
          <w:b/>
          <w:bCs/>
        </w:rPr>
      </w:pPr>
    </w:p>
    <w:p w14:paraId="0F72179E" w14:textId="77777777" w:rsidR="00DD614E" w:rsidRDefault="00DD614E" w:rsidP="00DD614E">
      <w:pPr>
        <w:rPr>
          <w:b/>
          <w:bCs/>
        </w:rPr>
      </w:pPr>
    </w:p>
    <w:p w14:paraId="630EC837" w14:textId="77777777" w:rsidR="00DD614E" w:rsidRDefault="00DD614E" w:rsidP="00DD614E">
      <w:pPr>
        <w:rPr>
          <w:b/>
          <w:bCs/>
        </w:rPr>
      </w:pPr>
    </w:p>
    <w:p w14:paraId="003FB664" w14:textId="77777777" w:rsidR="00DD614E" w:rsidRDefault="00DD614E" w:rsidP="00DD614E">
      <w:pPr>
        <w:rPr>
          <w:b/>
          <w:bCs/>
        </w:rPr>
      </w:pPr>
    </w:p>
    <w:p w14:paraId="139E4046" w14:textId="77777777" w:rsidR="00DD614E" w:rsidRDefault="00DD614E" w:rsidP="00DD614E">
      <w:pPr>
        <w:rPr>
          <w:b/>
          <w:bCs/>
        </w:rPr>
      </w:pPr>
    </w:p>
    <w:p w14:paraId="61C8F41B" w14:textId="77777777" w:rsidR="00DD614E" w:rsidRDefault="00DD614E" w:rsidP="00DD614E">
      <w:pPr>
        <w:rPr>
          <w:b/>
          <w:bCs/>
        </w:rPr>
      </w:pPr>
    </w:p>
    <w:p w14:paraId="2223EC1E" w14:textId="77777777" w:rsidR="00DD614E" w:rsidRDefault="00DD614E" w:rsidP="00DD614E">
      <w:pPr>
        <w:rPr>
          <w:b/>
          <w:bCs/>
        </w:rPr>
      </w:pPr>
    </w:p>
    <w:p w14:paraId="6508AC9D" w14:textId="77777777" w:rsidR="00DD614E" w:rsidRDefault="00DD614E" w:rsidP="00DD614E">
      <w:pPr>
        <w:rPr>
          <w:b/>
          <w:bCs/>
        </w:rPr>
      </w:pPr>
    </w:p>
    <w:p w14:paraId="7080E03A" w14:textId="77777777" w:rsidR="00DD614E" w:rsidRDefault="00DD614E" w:rsidP="00DD614E">
      <w:pPr>
        <w:rPr>
          <w:b/>
          <w:bCs/>
        </w:rPr>
      </w:pPr>
    </w:p>
    <w:p w14:paraId="4563F574" w14:textId="77777777" w:rsidR="00DD614E" w:rsidRDefault="00DD614E" w:rsidP="00DD614E">
      <w:pPr>
        <w:rPr>
          <w:b/>
          <w:bCs/>
        </w:rPr>
      </w:pPr>
    </w:p>
    <w:p w14:paraId="01E7F668" w14:textId="77777777" w:rsidR="00DD614E" w:rsidRDefault="00DD614E" w:rsidP="00DD614E">
      <w:pPr>
        <w:rPr>
          <w:b/>
          <w:bCs/>
        </w:rPr>
      </w:pPr>
    </w:p>
    <w:p w14:paraId="73B5FB07" w14:textId="77777777" w:rsidR="00661D9C" w:rsidRDefault="00661D9C" w:rsidP="00DD614E">
      <w:pPr>
        <w:rPr>
          <w:b/>
          <w:bCs/>
        </w:rPr>
      </w:pPr>
    </w:p>
    <w:p w14:paraId="7030C950" w14:textId="77777777" w:rsidR="00DD614E" w:rsidRDefault="00DD614E" w:rsidP="00DD614E">
      <w:pPr>
        <w:rPr>
          <w:b/>
          <w:bCs/>
        </w:rPr>
      </w:pPr>
    </w:p>
    <w:p w14:paraId="6A0DC4CD" w14:textId="3AE4A23D" w:rsidR="00DD614E" w:rsidRPr="00DD614E" w:rsidRDefault="00DD614E" w:rsidP="00661D9C">
      <w:pPr>
        <w:pStyle w:val="Heading1"/>
        <w:rPr>
          <w:b/>
          <w:bCs/>
        </w:rPr>
      </w:pPr>
      <w:r w:rsidRPr="00DD614E">
        <w:rPr>
          <w:b/>
          <w:bCs/>
        </w:rPr>
        <w:lastRenderedPageBreak/>
        <w:t>12. Non-Invasive Biochemical Extraction and Naturopathic Dosing</w:t>
      </w:r>
    </w:p>
    <w:p w14:paraId="7E20216C" w14:textId="77777777" w:rsidR="00661D9C" w:rsidRDefault="00661D9C" w:rsidP="00DD614E">
      <w:pPr>
        <w:rPr>
          <w:b/>
          <w:bCs/>
        </w:rPr>
      </w:pPr>
    </w:p>
    <w:p w14:paraId="29AFE632" w14:textId="77777777" w:rsidR="00661D9C" w:rsidRDefault="00661D9C" w:rsidP="00DD614E">
      <w:pPr>
        <w:rPr>
          <w:b/>
          <w:bCs/>
        </w:rPr>
      </w:pPr>
    </w:p>
    <w:p w14:paraId="25E3C323" w14:textId="77777777" w:rsidR="00661D9C" w:rsidRDefault="00661D9C" w:rsidP="00DD614E">
      <w:pPr>
        <w:rPr>
          <w:b/>
          <w:bCs/>
        </w:rPr>
      </w:pPr>
    </w:p>
    <w:p w14:paraId="7F3903FE" w14:textId="77777777" w:rsidR="00661D9C" w:rsidRDefault="00661D9C" w:rsidP="00DD614E">
      <w:pPr>
        <w:rPr>
          <w:b/>
          <w:bCs/>
        </w:rPr>
      </w:pPr>
    </w:p>
    <w:p w14:paraId="4AACD221" w14:textId="77777777" w:rsidR="00661D9C" w:rsidRDefault="00661D9C" w:rsidP="00DD614E">
      <w:pPr>
        <w:rPr>
          <w:b/>
          <w:bCs/>
        </w:rPr>
      </w:pPr>
    </w:p>
    <w:p w14:paraId="7EB93291" w14:textId="77777777" w:rsidR="00661D9C" w:rsidRDefault="00661D9C" w:rsidP="00DD614E">
      <w:pPr>
        <w:rPr>
          <w:b/>
          <w:bCs/>
        </w:rPr>
      </w:pPr>
    </w:p>
    <w:p w14:paraId="26A332F0" w14:textId="77777777" w:rsidR="00661D9C" w:rsidRDefault="00661D9C" w:rsidP="00DD614E">
      <w:pPr>
        <w:rPr>
          <w:b/>
          <w:bCs/>
        </w:rPr>
      </w:pPr>
    </w:p>
    <w:p w14:paraId="56C2DC6B" w14:textId="77777777" w:rsidR="00661D9C" w:rsidRDefault="00661D9C" w:rsidP="00DD614E">
      <w:pPr>
        <w:rPr>
          <w:b/>
          <w:bCs/>
        </w:rPr>
      </w:pPr>
    </w:p>
    <w:p w14:paraId="5EBF40BA" w14:textId="77777777" w:rsidR="00661D9C" w:rsidRDefault="00661D9C" w:rsidP="00DD614E">
      <w:pPr>
        <w:rPr>
          <w:b/>
          <w:bCs/>
        </w:rPr>
      </w:pPr>
    </w:p>
    <w:p w14:paraId="5B9319A2" w14:textId="77777777" w:rsidR="00661D9C" w:rsidRDefault="00661D9C" w:rsidP="00DD614E">
      <w:pPr>
        <w:rPr>
          <w:b/>
          <w:bCs/>
        </w:rPr>
      </w:pPr>
    </w:p>
    <w:p w14:paraId="236B610D" w14:textId="77777777" w:rsidR="00661D9C" w:rsidRDefault="00661D9C" w:rsidP="00DD614E">
      <w:pPr>
        <w:rPr>
          <w:b/>
          <w:bCs/>
        </w:rPr>
      </w:pPr>
    </w:p>
    <w:p w14:paraId="11A08592" w14:textId="77777777" w:rsidR="00661D9C" w:rsidRDefault="00661D9C" w:rsidP="00DD614E">
      <w:pPr>
        <w:rPr>
          <w:b/>
          <w:bCs/>
        </w:rPr>
      </w:pPr>
    </w:p>
    <w:p w14:paraId="309EFF90" w14:textId="77777777" w:rsidR="00661D9C" w:rsidRDefault="00661D9C" w:rsidP="00DD614E">
      <w:pPr>
        <w:rPr>
          <w:b/>
          <w:bCs/>
        </w:rPr>
      </w:pPr>
    </w:p>
    <w:p w14:paraId="5E812AB3" w14:textId="77777777" w:rsidR="00661D9C" w:rsidRDefault="00661D9C" w:rsidP="00DD614E">
      <w:pPr>
        <w:rPr>
          <w:b/>
          <w:bCs/>
        </w:rPr>
      </w:pPr>
    </w:p>
    <w:p w14:paraId="41EA680D" w14:textId="77777777" w:rsidR="00661D9C" w:rsidRDefault="00661D9C" w:rsidP="00DD614E">
      <w:pPr>
        <w:rPr>
          <w:b/>
          <w:bCs/>
        </w:rPr>
      </w:pPr>
    </w:p>
    <w:p w14:paraId="0C2AACA1" w14:textId="77777777" w:rsidR="00661D9C" w:rsidRDefault="00661D9C" w:rsidP="00DD614E">
      <w:pPr>
        <w:rPr>
          <w:b/>
          <w:bCs/>
        </w:rPr>
      </w:pPr>
    </w:p>
    <w:p w14:paraId="54D9C071" w14:textId="77777777" w:rsidR="00661D9C" w:rsidRDefault="00661D9C" w:rsidP="00DD614E">
      <w:pPr>
        <w:rPr>
          <w:b/>
          <w:bCs/>
        </w:rPr>
      </w:pPr>
    </w:p>
    <w:p w14:paraId="013A9215" w14:textId="77777777" w:rsidR="00661D9C" w:rsidRDefault="00661D9C" w:rsidP="00DD614E">
      <w:pPr>
        <w:rPr>
          <w:b/>
          <w:bCs/>
        </w:rPr>
      </w:pPr>
    </w:p>
    <w:p w14:paraId="6E5922C3" w14:textId="77777777" w:rsidR="00661D9C" w:rsidRDefault="00661D9C" w:rsidP="00DD614E">
      <w:pPr>
        <w:rPr>
          <w:b/>
          <w:bCs/>
        </w:rPr>
      </w:pPr>
    </w:p>
    <w:p w14:paraId="0B787B33" w14:textId="77777777" w:rsidR="00661D9C" w:rsidRDefault="00661D9C" w:rsidP="00DD614E">
      <w:pPr>
        <w:rPr>
          <w:b/>
          <w:bCs/>
        </w:rPr>
      </w:pPr>
    </w:p>
    <w:p w14:paraId="2EC90FF8" w14:textId="77777777" w:rsidR="00661D9C" w:rsidRDefault="00661D9C" w:rsidP="00DD614E">
      <w:pPr>
        <w:rPr>
          <w:b/>
          <w:bCs/>
        </w:rPr>
      </w:pPr>
    </w:p>
    <w:p w14:paraId="4430D258" w14:textId="77777777" w:rsidR="00661D9C" w:rsidRDefault="00661D9C" w:rsidP="00DD614E">
      <w:pPr>
        <w:rPr>
          <w:b/>
          <w:bCs/>
        </w:rPr>
      </w:pPr>
    </w:p>
    <w:p w14:paraId="13420A4A" w14:textId="77777777" w:rsidR="00661D9C" w:rsidRDefault="00661D9C" w:rsidP="00DD614E">
      <w:pPr>
        <w:rPr>
          <w:b/>
          <w:bCs/>
        </w:rPr>
      </w:pPr>
    </w:p>
    <w:p w14:paraId="2D43E0D6" w14:textId="7F024044" w:rsidR="00DD614E" w:rsidRPr="00DD614E" w:rsidRDefault="00DD614E" w:rsidP="00DD614E">
      <w:pPr>
        <w:rPr>
          <w:b/>
          <w:bCs/>
        </w:rPr>
      </w:pPr>
      <w:r w:rsidRPr="00DD614E">
        <w:rPr>
          <w:b/>
          <w:bCs/>
        </w:rPr>
        <w:lastRenderedPageBreak/>
        <w:t>12.1 Pharmacokinetic Rationale for Neurological Expulsion</w:t>
      </w:r>
    </w:p>
    <w:p w14:paraId="20154EF5" w14:textId="77777777" w:rsidR="00DD614E" w:rsidRDefault="00DD614E" w:rsidP="00DD614E">
      <w:r w:rsidRPr="00DD614E">
        <w:t>Because open surgery within rich mesenteric and vascular fields risks breaching critical tissue planes, a non-surgical naturopathic loading strategy is utilized. This protocol alters local tissue biochemistry, making the gastrointestinal environment uninhabitable and forcing natural evacuation through targeted luminal or rectal boundaries.</w:t>
      </w:r>
    </w:p>
    <w:p w14:paraId="2601082A" w14:textId="77777777" w:rsidR="00ED165B" w:rsidRDefault="00ED165B" w:rsidP="00DD614E"/>
    <w:p w14:paraId="596B5310" w14:textId="77777777" w:rsidR="00ED165B" w:rsidRDefault="00ED165B" w:rsidP="00DD614E"/>
    <w:p w14:paraId="15BC767E" w14:textId="77777777" w:rsidR="00ED165B" w:rsidRDefault="00ED165B" w:rsidP="00DD614E"/>
    <w:p w14:paraId="65289FE2" w14:textId="77777777" w:rsidR="00ED165B" w:rsidRDefault="00ED165B" w:rsidP="00DD614E"/>
    <w:p w14:paraId="797814BB" w14:textId="77777777" w:rsidR="00ED165B" w:rsidRDefault="00ED165B" w:rsidP="00DD614E"/>
    <w:p w14:paraId="021CB023" w14:textId="77777777" w:rsidR="00ED165B" w:rsidRDefault="00ED165B" w:rsidP="00DD614E"/>
    <w:p w14:paraId="425713D4" w14:textId="77777777" w:rsidR="00ED165B" w:rsidRDefault="00ED165B" w:rsidP="00DD614E"/>
    <w:p w14:paraId="23E04F64" w14:textId="77777777" w:rsidR="00ED165B" w:rsidRDefault="00ED165B" w:rsidP="00DD614E"/>
    <w:p w14:paraId="49CA264C" w14:textId="77777777" w:rsidR="00ED165B" w:rsidRDefault="00ED165B" w:rsidP="00DD614E"/>
    <w:p w14:paraId="13419225" w14:textId="77777777" w:rsidR="00ED165B" w:rsidRDefault="00ED165B" w:rsidP="00DD614E"/>
    <w:p w14:paraId="19AC43AB" w14:textId="77777777" w:rsidR="00ED165B" w:rsidRDefault="00ED165B" w:rsidP="00DD614E"/>
    <w:p w14:paraId="7DBA22FD" w14:textId="77777777" w:rsidR="00ED165B" w:rsidRDefault="00ED165B" w:rsidP="00DD614E"/>
    <w:p w14:paraId="0AB073A7" w14:textId="77777777" w:rsidR="00ED165B" w:rsidRDefault="00ED165B" w:rsidP="00DD614E"/>
    <w:p w14:paraId="099785D0" w14:textId="77777777" w:rsidR="00ED165B" w:rsidRDefault="00ED165B" w:rsidP="00DD614E"/>
    <w:p w14:paraId="1DF5D929" w14:textId="77777777" w:rsidR="00ED165B" w:rsidRDefault="00ED165B" w:rsidP="00DD614E"/>
    <w:p w14:paraId="2C84B892" w14:textId="77777777" w:rsidR="00ED165B" w:rsidRDefault="00ED165B" w:rsidP="00DD614E"/>
    <w:p w14:paraId="559A1D3D" w14:textId="77777777" w:rsidR="00ED165B" w:rsidRDefault="00ED165B" w:rsidP="00DD614E"/>
    <w:p w14:paraId="570DD253" w14:textId="77777777" w:rsidR="00ED165B" w:rsidRDefault="00ED165B" w:rsidP="00DD614E"/>
    <w:p w14:paraId="7260EED2" w14:textId="77777777" w:rsidR="00ED165B" w:rsidRDefault="00ED165B" w:rsidP="00DD614E"/>
    <w:p w14:paraId="7FD1D897" w14:textId="77777777" w:rsidR="00ED165B" w:rsidRDefault="00ED165B" w:rsidP="00DD614E"/>
    <w:p w14:paraId="32B0B44C" w14:textId="77777777" w:rsidR="00ED165B" w:rsidRDefault="00ED165B" w:rsidP="00DD614E"/>
    <w:p w14:paraId="1AA2D583" w14:textId="77777777" w:rsidR="00661D9C" w:rsidRPr="00DD614E" w:rsidRDefault="00661D9C" w:rsidP="00DD614E"/>
    <w:p w14:paraId="6C82BEFB" w14:textId="77777777" w:rsidR="00DD614E" w:rsidRPr="00DD614E" w:rsidRDefault="00DD614E" w:rsidP="00DD614E">
      <w:pPr>
        <w:rPr>
          <w:b/>
          <w:bCs/>
        </w:rPr>
      </w:pPr>
      <w:r w:rsidRPr="00DD614E">
        <w:rPr>
          <w:b/>
          <w:bCs/>
        </w:rPr>
        <w:lastRenderedPageBreak/>
        <w:t>Detailed Prescriptive Dosing Regimen</w:t>
      </w:r>
    </w:p>
    <w:p w14:paraId="6EE582F0" w14:textId="77777777" w:rsidR="00DD614E" w:rsidRPr="00DD614E" w:rsidRDefault="00DD614E" w:rsidP="00DD614E">
      <w:pPr>
        <w:numPr>
          <w:ilvl w:val="0"/>
          <w:numId w:val="5"/>
        </w:numPr>
      </w:pPr>
      <w:r w:rsidRPr="00DD614E">
        <w:rPr>
          <w:b/>
          <w:bCs/>
        </w:rPr>
        <w:t>Intravenous Ascorbic Acid (Vitamin C):</w:t>
      </w:r>
      <w:r w:rsidRPr="00DD614E">
        <w:t xml:space="preserve"> Begin with a baseline loading dose of 25 grams, titrating upward by 25 grams every 48 hours to a maximum maintenance tier of </w:t>
      </w:r>
      <w:r w:rsidRPr="00DD614E">
        <w:rPr>
          <w:b/>
          <w:bCs/>
        </w:rPr>
        <w:t>75 grams per infusion</w:t>
      </w:r>
      <w:r w:rsidRPr="00DD614E">
        <w:t>. Administered 3 times per week for 21 days to generate pro-oxidant fields that break down the parasite's cuticle.</w:t>
      </w:r>
    </w:p>
    <w:p w14:paraId="75DD36C8" w14:textId="77777777" w:rsidR="00DD614E" w:rsidRPr="00DD614E" w:rsidRDefault="00DD614E" w:rsidP="00DD614E">
      <w:pPr>
        <w:numPr>
          <w:ilvl w:val="0"/>
          <w:numId w:val="5"/>
        </w:numPr>
      </w:pPr>
      <w:r w:rsidRPr="00DD614E">
        <w:rPr>
          <w:b/>
          <w:bCs/>
        </w:rPr>
        <w:t>Vitamin D3 (Cholecalciferol):</w:t>
      </w:r>
      <w:r w:rsidRPr="00DD614E">
        <w:t xml:space="preserve"> </w:t>
      </w:r>
      <w:r w:rsidRPr="00DD614E">
        <w:rPr>
          <w:b/>
          <w:bCs/>
        </w:rPr>
        <w:t>100,000 IU daily</w:t>
      </w:r>
      <w:r w:rsidRPr="00DD614E">
        <w:t xml:space="preserve"> for the first 7 days, followed by a step-down to </w:t>
      </w:r>
      <w:r w:rsidRPr="00DD614E">
        <w:rPr>
          <w:b/>
          <w:bCs/>
        </w:rPr>
        <w:t>50,000 IU daily</w:t>
      </w:r>
      <w:r w:rsidRPr="00DD614E">
        <w:t xml:space="preserve"> for 14 days to activate systemic macrophages.</w:t>
      </w:r>
    </w:p>
    <w:p w14:paraId="428B91C3" w14:textId="77777777" w:rsidR="00DD614E" w:rsidRPr="00DD614E" w:rsidRDefault="00DD614E" w:rsidP="00DD614E">
      <w:pPr>
        <w:numPr>
          <w:ilvl w:val="0"/>
          <w:numId w:val="5"/>
        </w:numPr>
      </w:pPr>
      <w:r w:rsidRPr="00DD614E">
        <w:rPr>
          <w:b/>
          <w:bCs/>
        </w:rPr>
        <w:t>Vitamin E (Mixed Tocopherols):</w:t>
      </w:r>
      <w:r w:rsidRPr="00DD614E">
        <w:t xml:space="preserve"> </w:t>
      </w:r>
      <w:r w:rsidRPr="00DD614E">
        <w:rPr>
          <w:b/>
          <w:bCs/>
        </w:rPr>
        <w:t>1,200 IU daily</w:t>
      </w:r>
      <w:r w:rsidRPr="00DD614E">
        <w:t xml:space="preserve"> split into two uniform doses to disrupt the protective lipid mesh via peroxidation.</w:t>
      </w:r>
    </w:p>
    <w:p w14:paraId="7F63D076" w14:textId="77777777" w:rsidR="00DD614E" w:rsidRPr="00DD614E" w:rsidRDefault="00DD614E" w:rsidP="00DD614E">
      <w:pPr>
        <w:numPr>
          <w:ilvl w:val="0"/>
          <w:numId w:val="5"/>
        </w:numPr>
      </w:pPr>
      <w:r w:rsidRPr="00DD614E">
        <w:rPr>
          <w:b/>
          <w:bCs/>
        </w:rPr>
        <w:t>Niacin (Vitamin B3):</w:t>
      </w:r>
      <w:r w:rsidRPr="00DD614E">
        <w:t xml:space="preserve"> </w:t>
      </w:r>
      <w:r w:rsidRPr="00DD614E">
        <w:rPr>
          <w:b/>
          <w:bCs/>
        </w:rPr>
        <w:t>500 mg three (3) times per day</w:t>
      </w:r>
      <w:r w:rsidRPr="00DD614E">
        <w:t xml:space="preserve"> with meals for six (6) months to preserve the coenzyme NAD+ pool during active tissue remodeling.</w:t>
      </w:r>
    </w:p>
    <w:p w14:paraId="33412AEA" w14:textId="77777777" w:rsidR="00DD614E" w:rsidRPr="00DD614E" w:rsidRDefault="00DD614E" w:rsidP="00DD614E">
      <w:pPr>
        <w:numPr>
          <w:ilvl w:val="0"/>
          <w:numId w:val="5"/>
        </w:numPr>
      </w:pPr>
      <w:r w:rsidRPr="00DD614E">
        <w:rPr>
          <w:b/>
          <w:bCs/>
        </w:rPr>
        <w:t>Zinc:</w:t>
      </w:r>
      <w:r w:rsidRPr="00DD614E">
        <w:t xml:space="preserve"> </w:t>
      </w:r>
      <w:r w:rsidRPr="00DD614E">
        <w:rPr>
          <w:b/>
          <w:bCs/>
        </w:rPr>
        <w:t>100 mg three (3) times per day</w:t>
      </w:r>
      <w:r w:rsidRPr="00DD614E">
        <w:t xml:space="preserve"> with meals for six (6) months to support structural tissue reconstruction.</w:t>
      </w:r>
    </w:p>
    <w:p w14:paraId="66182A26" w14:textId="77777777" w:rsidR="00DD614E" w:rsidRPr="00DD614E" w:rsidRDefault="00DD614E" w:rsidP="00DD614E">
      <w:pPr>
        <w:numPr>
          <w:ilvl w:val="0"/>
          <w:numId w:val="5"/>
        </w:numPr>
      </w:pPr>
      <w:proofErr w:type="spellStart"/>
      <w:r w:rsidRPr="00DD614E">
        <w:rPr>
          <w:b/>
          <w:bCs/>
        </w:rPr>
        <w:t>KureaSH</w:t>
      </w:r>
      <w:proofErr w:type="spellEnd"/>
      <w:r w:rsidRPr="00DD614E">
        <w:rPr>
          <w:b/>
          <w:bCs/>
        </w:rPr>
        <w:t xml:space="preserve"> (Naked Brand Creatine):</w:t>
      </w:r>
      <w:r w:rsidRPr="00DD614E">
        <w:t xml:space="preserve"> Administer </w:t>
      </w:r>
      <w:r w:rsidRPr="00DD614E">
        <w:rPr>
          <w:b/>
          <w:bCs/>
        </w:rPr>
        <w:t>20 g daily</w:t>
      </w:r>
      <w:r w:rsidRPr="00DD614E">
        <w:t xml:space="preserve"> of pure micronized creatine monohydrate dissolved exclusively in distilled water for six (6) months to preserve intracellular ATP levels under cellular stress.</w:t>
      </w:r>
    </w:p>
    <w:p w14:paraId="4815D729" w14:textId="77777777" w:rsidR="00DD614E" w:rsidRPr="00DD614E" w:rsidRDefault="00DD614E" w:rsidP="00DD614E">
      <w:pPr>
        <w:numPr>
          <w:ilvl w:val="0"/>
          <w:numId w:val="5"/>
        </w:numPr>
      </w:pPr>
      <w:r w:rsidRPr="00DD614E">
        <w:rPr>
          <w:b/>
          <w:bCs/>
        </w:rPr>
        <w:t>Turmeric:</w:t>
      </w:r>
      <w:r w:rsidRPr="00DD614E">
        <w:t xml:space="preserve"> </w:t>
      </w:r>
      <w:r w:rsidRPr="00DD614E">
        <w:rPr>
          <w:b/>
          <w:bCs/>
        </w:rPr>
        <w:t>2,000 mg daily</w:t>
      </w:r>
      <w:r w:rsidRPr="00DD614E">
        <w:t xml:space="preserve"> split into two uniform doses for six (6) months to serve as a natural replication inhibitor.</w:t>
      </w:r>
    </w:p>
    <w:p w14:paraId="08EC1431" w14:textId="1AA7FA06" w:rsidR="00DD614E" w:rsidRDefault="00DD614E" w:rsidP="00DD614E"/>
    <w:p w14:paraId="6FE7E829" w14:textId="77777777" w:rsidR="00DD614E" w:rsidRDefault="00DD614E" w:rsidP="00DD614E"/>
    <w:p w14:paraId="711749E6" w14:textId="77777777" w:rsidR="00DD614E" w:rsidRDefault="00DD614E" w:rsidP="00DD614E"/>
    <w:p w14:paraId="79289CD7" w14:textId="77777777" w:rsidR="00DD614E" w:rsidRDefault="00DD614E" w:rsidP="00DD614E"/>
    <w:p w14:paraId="2F942BA7" w14:textId="77777777" w:rsidR="00DD614E" w:rsidRDefault="00DD614E" w:rsidP="00DD614E"/>
    <w:p w14:paraId="1645D0DD" w14:textId="77777777" w:rsidR="00ED165B" w:rsidRDefault="00ED165B" w:rsidP="00DD614E"/>
    <w:p w14:paraId="7E972E9F" w14:textId="77777777" w:rsidR="00ED165B" w:rsidRDefault="00ED165B" w:rsidP="00DD614E"/>
    <w:p w14:paraId="41F54168" w14:textId="77777777" w:rsidR="00ED165B" w:rsidRDefault="00ED165B" w:rsidP="00DD614E"/>
    <w:p w14:paraId="06C21E76" w14:textId="77777777" w:rsidR="00ED165B" w:rsidRDefault="00ED165B" w:rsidP="00DD614E"/>
    <w:p w14:paraId="7B3BC73D" w14:textId="77777777" w:rsidR="00ED165B" w:rsidRDefault="00ED165B" w:rsidP="00DD614E"/>
    <w:p w14:paraId="6AC19533" w14:textId="77777777" w:rsidR="00DD614E" w:rsidRPr="00DD614E" w:rsidRDefault="00DD614E" w:rsidP="00DD614E"/>
    <w:p w14:paraId="63CF5C89" w14:textId="77777777" w:rsidR="00DD614E" w:rsidRPr="00DD614E" w:rsidRDefault="00DD614E" w:rsidP="00661D9C">
      <w:pPr>
        <w:pStyle w:val="Heading1"/>
        <w:rPr>
          <w:b/>
          <w:bCs/>
        </w:rPr>
      </w:pPr>
      <w:r w:rsidRPr="00DD614E">
        <w:rPr>
          <w:b/>
          <w:bCs/>
        </w:rPr>
        <w:lastRenderedPageBreak/>
        <w:t>14. Bedside Containment Protocols and Post-Expulsion Management</w:t>
      </w:r>
    </w:p>
    <w:p w14:paraId="51551B84" w14:textId="77777777" w:rsidR="00661D9C" w:rsidRDefault="00661D9C" w:rsidP="00DD614E">
      <w:pPr>
        <w:rPr>
          <w:b/>
          <w:bCs/>
        </w:rPr>
      </w:pPr>
    </w:p>
    <w:p w14:paraId="247064A0" w14:textId="77777777" w:rsidR="00661D9C" w:rsidRDefault="00661D9C" w:rsidP="00DD614E">
      <w:pPr>
        <w:rPr>
          <w:b/>
          <w:bCs/>
        </w:rPr>
      </w:pPr>
    </w:p>
    <w:p w14:paraId="1F25555B" w14:textId="77777777" w:rsidR="00661D9C" w:rsidRDefault="00661D9C" w:rsidP="00DD614E">
      <w:pPr>
        <w:rPr>
          <w:b/>
          <w:bCs/>
        </w:rPr>
      </w:pPr>
    </w:p>
    <w:p w14:paraId="4DC63A93" w14:textId="77777777" w:rsidR="00661D9C" w:rsidRDefault="00661D9C" w:rsidP="00DD614E">
      <w:pPr>
        <w:rPr>
          <w:b/>
          <w:bCs/>
        </w:rPr>
      </w:pPr>
    </w:p>
    <w:p w14:paraId="5688C192" w14:textId="77777777" w:rsidR="00661D9C" w:rsidRDefault="00661D9C" w:rsidP="00DD614E">
      <w:pPr>
        <w:rPr>
          <w:b/>
          <w:bCs/>
        </w:rPr>
      </w:pPr>
    </w:p>
    <w:p w14:paraId="059AE089" w14:textId="77777777" w:rsidR="00661D9C" w:rsidRDefault="00661D9C" w:rsidP="00DD614E">
      <w:pPr>
        <w:rPr>
          <w:b/>
          <w:bCs/>
        </w:rPr>
      </w:pPr>
    </w:p>
    <w:p w14:paraId="418BA114" w14:textId="77777777" w:rsidR="00661D9C" w:rsidRDefault="00661D9C" w:rsidP="00DD614E">
      <w:pPr>
        <w:rPr>
          <w:b/>
          <w:bCs/>
        </w:rPr>
      </w:pPr>
    </w:p>
    <w:p w14:paraId="74D4E37F" w14:textId="77777777" w:rsidR="00661D9C" w:rsidRDefault="00661D9C" w:rsidP="00DD614E">
      <w:pPr>
        <w:rPr>
          <w:b/>
          <w:bCs/>
        </w:rPr>
      </w:pPr>
    </w:p>
    <w:p w14:paraId="78A495A1" w14:textId="77777777" w:rsidR="00661D9C" w:rsidRDefault="00661D9C" w:rsidP="00DD614E">
      <w:pPr>
        <w:rPr>
          <w:b/>
          <w:bCs/>
        </w:rPr>
      </w:pPr>
    </w:p>
    <w:p w14:paraId="5DC6B5D7" w14:textId="77777777" w:rsidR="00661D9C" w:rsidRDefault="00661D9C" w:rsidP="00DD614E">
      <w:pPr>
        <w:rPr>
          <w:b/>
          <w:bCs/>
        </w:rPr>
      </w:pPr>
    </w:p>
    <w:p w14:paraId="0DC65C8B" w14:textId="77777777" w:rsidR="00661D9C" w:rsidRDefault="00661D9C" w:rsidP="00DD614E">
      <w:pPr>
        <w:rPr>
          <w:b/>
          <w:bCs/>
        </w:rPr>
      </w:pPr>
    </w:p>
    <w:p w14:paraId="565F5146" w14:textId="77777777" w:rsidR="00661D9C" w:rsidRDefault="00661D9C" w:rsidP="00DD614E">
      <w:pPr>
        <w:rPr>
          <w:b/>
          <w:bCs/>
        </w:rPr>
      </w:pPr>
    </w:p>
    <w:p w14:paraId="0C77CAB1" w14:textId="77777777" w:rsidR="00661D9C" w:rsidRDefault="00661D9C" w:rsidP="00DD614E">
      <w:pPr>
        <w:rPr>
          <w:b/>
          <w:bCs/>
        </w:rPr>
      </w:pPr>
    </w:p>
    <w:p w14:paraId="3D74376B" w14:textId="77777777" w:rsidR="00661D9C" w:rsidRDefault="00661D9C" w:rsidP="00DD614E">
      <w:pPr>
        <w:rPr>
          <w:b/>
          <w:bCs/>
        </w:rPr>
      </w:pPr>
    </w:p>
    <w:p w14:paraId="54AA79AD" w14:textId="77777777" w:rsidR="00661D9C" w:rsidRDefault="00661D9C" w:rsidP="00DD614E">
      <w:pPr>
        <w:rPr>
          <w:b/>
          <w:bCs/>
        </w:rPr>
      </w:pPr>
    </w:p>
    <w:p w14:paraId="5644FB4E" w14:textId="77777777" w:rsidR="00661D9C" w:rsidRDefault="00661D9C" w:rsidP="00DD614E">
      <w:pPr>
        <w:rPr>
          <w:b/>
          <w:bCs/>
        </w:rPr>
      </w:pPr>
    </w:p>
    <w:p w14:paraId="094D3E5B" w14:textId="77777777" w:rsidR="00661D9C" w:rsidRDefault="00661D9C" w:rsidP="00DD614E">
      <w:pPr>
        <w:rPr>
          <w:b/>
          <w:bCs/>
        </w:rPr>
      </w:pPr>
    </w:p>
    <w:p w14:paraId="7221AE1A" w14:textId="77777777" w:rsidR="00661D9C" w:rsidRDefault="00661D9C" w:rsidP="00DD614E">
      <w:pPr>
        <w:rPr>
          <w:b/>
          <w:bCs/>
        </w:rPr>
      </w:pPr>
    </w:p>
    <w:p w14:paraId="3F4274A3" w14:textId="77777777" w:rsidR="00661D9C" w:rsidRDefault="00661D9C" w:rsidP="00DD614E">
      <w:pPr>
        <w:rPr>
          <w:b/>
          <w:bCs/>
        </w:rPr>
      </w:pPr>
    </w:p>
    <w:p w14:paraId="4622F333" w14:textId="77777777" w:rsidR="00661D9C" w:rsidRDefault="00661D9C" w:rsidP="00DD614E">
      <w:pPr>
        <w:rPr>
          <w:b/>
          <w:bCs/>
        </w:rPr>
      </w:pPr>
    </w:p>
    <w:p w14:paraId="272143F2" w14:textId="77777777" w:rsidR="00661D9C" w:rsidRDefault="00661D9C" w:rsidP="00DD614E">
      <w:pPr>
        <w:rPr>
          <w:b/>
          <w:bCs/>
        </w:rPr>
      </w:pPr>
    </w:p>
    <w:p w14:paraId="06719501" w14:textId="77777777" w:rsidR="00661D9C" w:rsidRDefault="00661D9C" w:rsidP="00DD614E">
      <w:pPr>
        <w:rPr>
          <w:b/>
          <w:bCs/>
        </w:rPr>
      </w:pPr>
    </w:p>
    <w:p w14:paraId="69853B12" w14:textId="77777777" w:rsidR="00661D9C" w:rsidRDefault="00661D9C" w:rsidP="00DD614E">
      <w:pPr>
        <w:rPr>
          <w:b/>
          <w:bCs/>
        </w:rPr>
      </w:pPr>
    </w:p>
    <w:p w14:paraId="251DF193" w14:textId="125F01EE" w:rsidR="00DD614E" w:rsidRPr="00DD614E" w:rsidRDefault="00DD614E" w:rsidP="00DD614E">
      <w:pPr>
        <w:rPr>
          <w:b/>
          <w:bCs/>
        </w:rPr>
      </w:pPr>
      <w:r w:rsidRPr="00DD614E">
        <w:rPr>
          <w:b/>
          <w:bCs/>
        </w:rPr>
        <w:lastRenderedPageBreak/>
        <w:t>14.1 Patient-Directed Gastrointestinal Evacuation and Neutralization</w:t>
      </w:r>
    </w:p>
    <w:p w14:paraId="668170D3" w14:textId="3F5758E2" w:rsidR="00DD614E" w:rsidRDefault="00DD614E" w:rsidP="00DD614E">
      <w:r w:rsidRPr="00DD614E">
        <w:t>When high-dose vitamin loading causes the neurological environment to become hostile, the mass will naturally detach and attempt to exit through targeted rectal margins or fluid pathways.</w:t>
      </w:r>
    </w:p>
    <w:p w14:paraId="4B946E91" w14:textId="77777777" w:rsidR="00ED165B" w:rsidRPr="00DD614E" w:rsidRDefault="00ED165B" w:rsidP="00DD614E"/>
    <w:p w14:paraId="3271B3E1" w14:textId="77777777" w:rsidR="00DD614E" w:rsidRPr="00DD614E" w:rsidRDefault="00DD614E" w:rsidP="00DD614E">
      <w:r w:rsidRPr="00DD614E">
        <w:t xml:space="preserve">       [ Vitamin-Induced Intracranial Saturation ]</w:t>
      </w:r>
    </w:p>
    <w:p w14:paraId="4F0E80F9" w14:textId="77777777" w:rsidR="00DD614E" w:rsidRPr="00DD614E" w:rsidRDefault="00DD614E" w:rsidP="00DD614E">
      <w:r w:rsidRPr="00DD614E">
        <w:t xml:space="preserve">                            │</w:t>
      </w:r>
    </w:p>
    <w:p w14:paraId="7A76C02C" w14:textId="77777777" w:rsidR="00DD614E" w:rsidRPr="00DD614E" w:rsidRDefault="00DD614E" w:rsidP="00DD614E">
      <w:r w:rsidRPr="00DD614E">
        <w:t xml:space="preserve">                            </w:t>
      </w:r>
      <w:r w:rsidRPr="00DD614E">
        <w:rPr>
          <w:rFonts w:ascii="Arial" w:hAnsi="Arial" w:cs="Arial"/>
        </w:rPr>
        <w:t>▼</w:t>
      </w:r>
    </w:p>
    <w:p w14:paraId="38B75185" w14:textId="77777777" w:rsidR="00DD614E" w:rsidRPr="00DD614E" w:rsidRDefault="00DD614E" w:rsidP="00DD614E">
      <w:r w:rsidRPr="00DD614E">
        <w:t xml:space="preserve">       [ Mass Detachment &amp; Upper Nasal / Oral Egress ]</w:t>
      </w:r>
    </w:p>
    <w:p w14:paraId="6BBF26C4" w14:textId="77777777" w:rsidR="00DD614E" w:rsidRPr="00DD614E" w:rsidRDefault="00DD614E" w:rsidP="00DD614E">
      <w:r w:rsidRPr="00DD614E">
        <w:t xml:space="preserve">                            │</w:t>
      </w:r>
    </w:p>
    <w:p w14:paraId="1F3F2A09" w14:textId="77777777" w:rsidR="00DD614E" w:rsidRPr="00DD614E" w:rsidRDefault="00DD614E" w:rsidP="00DD614E">
      <w:r w:rsidRPr="00DD614E">
        <w:t xml:space="preserve">                            </w:t>
      </w:r>
      <w:r w:rsidRPr="00DD614E">
        <w:rPr>
          <w:rFonts w:ascii="Arial" w:hAnsi="Arial" w:cs="Arial"/>
        </w:rPr>
        <w:t>▼</w:t>
      </w:r>
    </w:p>
    <w:p w14:paraId="553C666C" w14:textId="77777777" w:rsidR="00DD614E" w:rsidRPr="00DD614E" w:rsidRDefault="00DD614E" w:rsidP="00DD614E">
      <w:r w:rsidRPr="00DD614E">
        <w:t xml:space="preserve"> [ Direct Catch into Patient-Managed Bedside Waste Bin ]</w:t>
      </w:r>
    </w:p>
    <w:p w14:paraId="09321E32" w14:textId="77777777" w:rsidR="00DD614E" w:rsidRPr="00DD614E" w:rsidRDefault="00DD614E" w:rsidP="00DD614E">
      <w:r w:rsidRPr="00DD614E">
        <w:t xml:space="preserve">                            │</w:t>
      </w:r>
    </w:p>
    <w:p w14:paraId="62BD1949" w14:textId="77777777" w:rsidR="00DD614E" w:rsidRPr="00DD614E" w:rsidRDefault="00DD614E" w:rsidP="00DD614E">
      <w:r w:rsidRPr="00DD614E">
        <w:t xml:space="preserve">                            </w:t>
      </w:r>
      <w:r w:rsidRPr="00DD614E">
        <w:rPr>
          <w:rFonts w:ascii="Arial" w:hAnsi="Arial" w:cs="Arial"/>
        </w:rPr>
        <w:t>▼</w:t>
      </w:r>
    </w:p>
    <w:p w14:paraId="0B7FFD69" w14:textId="77777777" w:rsidR="00DD614E" w:rsidRPr="00DD614E" w:rsidRDefault="00DD614E" w:rsidP="00DD614E">
      <w:r w:rsidRPr="00DD614E">
        <w:t xml:space="preserve"> [ Immediate Formula 409 Spray Application (Immobilization) ]</w:t>
      </w:r>
    </w:p>
    <w:p w14:paraId="48294A3C" w14:textId="77777777" w:rsidR="00DD614E" w:rsidRPr="00DD614E" w:rsidRDefault="00DD614E" w:rsidP="00DD614E">
      <w:r w:rsidRPr="00DD614E">
        <w:t xml:space="preserve">                            │</w:t>
      </w:r>
    </w:p>
    <w:p w14:paraId="7311B643" w14:textId="77777777" w:rsidR="00DD614E" w:rsidRPr="00DD614E" w:rsidRDefault="00DD614E" w:rsidP="00DD614E">
      <w:r w:rsidRPr="00DD614E">
        <w:t xml:space="preserve">                            </w:t>
      </w:r>
      <w:r w:rsidRPr="00DD614E">
        <w:rPr>
          <w:rFonts w:ascii="Arial" w:hAnsi="Arial" w:cs="Arial"/>
        </w:rPr>
        <w:t>▼</w:t>
      </w:r>
    </w:p>
    <w:p w14:paraId="098A19B6" w14:textId="77777777" w:rsidR="00DD614E" w:rsidRDefault="00DD614E" w:rsidP="00DD614E">
      <w:r w:rsidRPr="00DD614E">
        <w:t xml:space="preserve">       [ Secure Bin Closure &amp; Field Decontamination ]</w:t>
      </w:r>
    </w:p>
    <w:p w14:paraId="31AFC131" w14:textId="77777777" w:rsidR="00DD614E" w:rsidRPr="00DD614E" w:rsidRDefault="00DD614E" w:rsidP="00DD614E"/>
    <w:p w14:paraId="120907DA" w14:textId="77777777" w:rsidR="00DD614E" w:rsidRPr="00DD614E" w:rsidRDefault="00DD614E" w:rsidP="00DD614E">
      <w:pPr>
        <w:numPr>
          <w:ilvl w:val="0"/>
          <w:numId w:val="6"/>
        </w:numPr>
      </w:pPr>
      <w:r w:rsidRPr="00DD614E">
        <w:rPr>
          <w:b/>
          <w:bCs/>
        </w:rPr>
        <w:t>Receptacle Positioning:</w:t>
      </w:r>
      <w:r w:rsidRPr="00DD614E">
        <w:t xml:space="preserve"> The medical waste bin must be kept directly underneath the patient's face/upper airway field during the active phase.</w:t>
      </w:r>
    </w:p>
    <w:p w14:paraId="7F7EFA87" w14:textId="77777777" w:rsidR="00DD614E" w:rsidRPr="00DD614E" w:rsidRDefault="00DD614E" w:rsidP="00DD614E">
      <w:pPr>
        <w:numPr>
          <w:ilvl w:val="0"/>
          <w:numId w:val="6"/>
        </w:numPr>
      </w:pPr>
      <w:r w:rsidRPr="00DD614E">
        <w:rPr>
          <w:b/>
          <w:bCs/>
        </w:rPr>
        <w:t>Formula 409 Spray Application:</w:t>
      </w:r>
      <w:r w:rsidRPr="00DD614E">
        <w:t xml:space="preserve"> As egress occurs, the patient immediately sprays the mass within the bin base using Formula 409. The specialized surfactant action forces immediate leg contraction into a tight ball and blocks alkaline degradation, preventing the release of toxic volatile gases into the clinical air space.</w:t>
      </w:r>
    </w:p>
    <w:p w14:paraId="42351265" w14:textId="605E3E40" w:rsidR="00DD614E" w:rsidRPr="00DD614E" w:rsidRDefault="00DD614E" w:rsidP="00DD614E">
      <w:pPr>
        <w:numPr>
          <w:ilvl w:val="0"/>
          <w:numId w:val="6"/>
        </w:numPr>
      </w:pPr>
      <w:r w:rsidRPr="00DD614E">
        <w:rPr>
          <w:b/>
          <w:bCs/>
        </w:rPr>
        <w:t>Mechanical Sealing:</w:t>
      </w:r>
      <w:r w:rsidRPr="00DD614E">
        <w:t xml:space="preserve"> The patient attaches and secures the bin lid to completely isolate the neutralized mass.</w:t>
      </w:r>
    </w:p>
    <w:p w14:paraId="0D530C8C" w14:textId="77777777" w:rsidR="00661D9C" w:rsidRDefault="00661D9C" w:rsidP="00DD614E">
      <w:pPr>
        <w:rPr>
          <w:b/>
          <w:bCs/>
        </w:rPr>
      </w:pPr>
    </w:p>
    <w:p w14:paraId="090F8975" w14:textId="7C7771BB" w:rsidR="00DD614E" w:rsidRPr="00DD614E" w:rsidRDefault="00DD614E" w:rsidP="00661D9C">
      <w:pPr>
        <w:pStyle w:val="Heading1"/>
        <w:rPr>
          <w:b/>
          <w:bCs/>
        </w:rPr>
      </w:pPr>
      <w:r w:rsidRPr="00DD614E">
        <w:rPr>
          <w:b/>
          <w:bCs/>
        </w:rPr>
        <w:lastRenderedPageBreak/>
        <w:t>15. Post-Expulsion Wound Care and Tissue Regeneration</w:t>
      </w:r>
    </w:p>
    <w:p w14:paraId="2F1AE3D9" w14:textId="77777777" w:rsidR="00661D9C" w:rsidRDefault="00661D9C" w:rsidP="00DD614E">
      <w:pPr>
        <w:rPr>
          <w:b/>
          <w:bCs/>
        </w:rPr>
      </w:pPr>
    </w:p>
    <w:p w14:paraId="67BC4B00" w14:textId="77777777" w:rsidR="00661D9C" w:rsidRDefault="00661D9C" w:rsidP="00DD614E">
      <w:pPr>
        <w:rPr>
          <w:b/>
          <w:bCs/>
        </w:rPr>
      </w:pPr>
    </w:p>
    <w:p w14:paraId="46EF8BFA" w14:textId="77777777" w:rsidR="00661D9C" w:rsidRDefault="00661D9C" w:rsidP="00DD614E">
      <w:pPr>
        <w:rPr>
          <w:b/>
          <w:bCs/>
        </w:rPr>
      </w:pPr>
    </w:p>
    <w:p w14:paraId="36BB0427" w14:textId="77777777" w:rsidR="00661D9C" w:rsidRDefault="00661D9C" w:rsidP="00DD614E">
      <w:pPr>
        <w:rPr>
          <w:b/>
          <w:bCs/>
        </w:rPr>
      </w:pPr>
    </w:p>
    <w:p w14:paraId="3ADD9121" w14:textId="77777777" w:rsidR="00661D9C" w:rsidRDefault="00661D9C" w:rsidP="00DD614E">
      <w:pPr>
        <w:rPr>
          <w:b/>
          <w:bCs/>
        </w:rPr>
      </w:pPr>
    </w:p>
    <w:p w14:paraId="0CE3900F" w14:textId="77777777" w:rsidR="00661D9C" w:rsidRDefault="00661D9C" w:rsidP="00DD614E">
      <w:pPr>
        <w:rPr>
          <w:b/>
          <w:bCs/>
        </w:rPr>
      </w:pPr>
    </w:p>
    <w:p w14:paraId="35D1636E" w14:textId="77777777" w:rsidR="00661D9C" w:rsidRDefault="00661D9C" w:rsidP="00DD614E">
      <w:pPr>
        <w:rPr>
          <w:b/>
          <w:bCs/>
        </w:rPr>
      </w:pPr>
    </w:p>
    <w:p w14:paraId="0001136A" w14:textId="77777777" w:rsidR="00661D9C" w:rsidRDefault="00661D9C" w:rsidP="00DD614E">
      <w:pPr>
        <w:rPr>
          <w:b/>
          <w:bCs/>
        </w:rPr>
      </w:pPr>
    </w:p>
    <w:p w14:paraId="29303CA4" w14:textId="77777777" w:rsidR="00661D9C" w:rsidRDefault="00661D9C" w:rsidP="00DD614E">
      <w:pPr>
        <w:rPr>
          <w:b/>
          <w:bCs/>
        </w:rPr>
      </w:pPr>
    </w:p>
    <w:p w14:paraId="3803E99C" w14:textId="77777777" w:rsidR="00661D9C" w:rsidRDefault="00661D9C" w:rsidP="00DD614E">
      <w:pPr>
        <w:rPr>
          <w:b/>
          <w:bCs/>
        </w:rPr>
      </w:pPr>
    </w:p>
    <w:p w14:paraId="0E4147A7" w14:textId="77777777" w:rsidR="00661D9C" w:rsidRDefault="00661D9C" w:rsidP="00DD614E">
      <w:pPr>
        <w:rPr>
          <w:b/>
          <w:bCs/>
        </w:rPr>
      </w:pPr>
    </w:p>
    <w:p w14:paraId="6C315812" w14:textId="77777777" w:rsidR="00661D9C" w:rsidRDefault="00661D9C" w:rsidP="00DD614E">
      <w:pPr>
        <w:rPr>
          <w:b/>
          <w:bCs/>
        </w:rPr>
      </w:pPr>
    </w:p>
    <w:p w14:paraId="48C07DA8" w14:textId="77777777" w:rsidR="00661D9C" w:rsidRDefault="00661D9C" w:rsidP="00DD614E">
      <w:pPr>
        <w:rPr>
          <w:b/>
          <w:bCs/>
        </w:rPr>
      </w:pPr>
    </w:p>
    <w:p w14:paraId="1A02FE8F" w14:textId="77777777" w:rsidR="00661D9C" w:rsidRDefault="00661D9C" w:rsidP="00DD614E">
      <w:pPr>
        <w:rPr>
          <w:b/>
          <w:bCs/>
        </w:rPr>
      </w:pPr>
    </w:p>
    <w:p w14:paraId="2D3F9BA4" w14:textId="77777777" w:rsidR="00661D9C" w:rsidRDefault="00661D9C" w:rsidP="00DD614E">
      <w:pPr>
        <w:rPr>
          <w:b/>
          <w:bCs/>
        </w:rPr>
      </w:pPr>
    </w:p>
    <w:p w14:paraId="229D1C16" w14:textId="77777777" w:rsidR="00661D9C" w:rsidRDefault="00661D9C" w:rsidP="00DD614E">
      <w:pPr>
        <w:rPr>
          <w:b/>
          <w:bCs/>
        </w:rPr>
      </w:pPr>
    </w:p>
    <w:p w14:paraId="6175CDBE" w14:textId="77777777" w:rsidR="00661D9C" w:rsidRDefault="00661D9C" w:rsidP="00DD614E">
      <w:pPr>
        <w:rPr>
          <w:b/>
          <w:bCs/>
        </w:rPr>
      </w:pPr>
    </w:p>
    <w:p w14:paraId="0FDCD330" w14:textId="77777777" w:rsidR="00661D9C" w:rsidRDefault="00661D9C" w:rsidP="00DD614E">
      <w:pPr>
        <w:rPr>
          <w:b/>
          <w:bCs/>
        </w:rPr>
      </w:pPr>
    </w:p>
    <w:p w14:paraId="4D846C06" w14:textId="77777777" w:rsidR="00661D9C" w:rsidRDefault="00661D9C" w:rsidP="00DD614E">
      <w:pPr>
        <w:rPr>
          <w:b/>
          <w:bCs/>
        </w:rPr>
      </w:pPr>
    </w:p>
    <w:p w14:paraId="3199B6F3" w14:textId="77777777" w:rsidR="00661D9C" w:rsidRDefault="00661D9C" w:rsidP="00DD614E">
      <w:pPr>
        <w:rPr>
          <w:b/>
          <w:bCs/>
        </w:rPr>
      </w:pPr>
    </w:p>
    <w:p w14:paraId="02FA6C20" w14:textId="77777777" w:rsidR="00661D9C" w:rsidRDefault="00661D9C" w:rsidP="00DD614E">
      <w:pPr>
        <w:rPr>
          <w:b/>
          <w:bCs/>
        </w:rPr>
      </w:pPr>
    </w:p>
    <w:p w14:paraId="573E937F" w14:textId="77777777" w:rsidR="00661D9C" w:rsidRDefault="00661D9C" w:rsidP="00DD614E">
      <w:pPr>
        <w:rPr>
          <w:b/>
          <w:bCs/>
        </w:rPr>
      </w:pPr>
    </w:p>
    <w:p w14:paraId="1184C89B" w14:textId="77777777" w:rsidR="00661D9C" w:rsidRDefault="00661D9C" w:rsidP="00DD614E">
      <w:pPr>
        <w:rPr>
          <w:b/>
          <w:bCs/>
        </w:rPr>
      </w:pPr>
    </w:p>
    <w:p w14:paraId="3418FC09" w14:textId="7CBCCA4E" w:rsidR="00DD614E" w:rsidRPr="00DD614E" w:rsidRDefault="00DD614E" w:rsidP="00DD614E">
      <w:pPr>
        <w:rPr>
          <w:b/>
          <w:bCs/>
        </w:rPr>
      </w:pPr>
      <w:r w:rsidRPr="00DD614E">
        <w:rPr>
          <w:b/>
          <w:bCs/>
        </w:rPr>
        <w:lastRenderedPageBreak/>
        <w:t>15.1 Cardiopulmonary Cavity Irrigation Protocol</w:t>
      </w:r>
    </w:p>
    <w:p w14:paraId="3D89B764" w14:textId="77777777" w:rsidR="00DD614E" w:rsidRPr="00DD614E" w:rsidRDefault="00DD614E" w:rsidP="00DD614E">
      <w:r w:rsidRPr="00DD614E">
        <w:t>Following evacuation, the empty visceral pocket must be irrigated to clear residual low-pH contamination and promote clean cell granulation:</w:t>
      </w:r>
    </w:p>
    <w:p w14:paraId="674D542A" w14:textId="77777777" w:rsidR="00DD614E" w:rsidRPr="00DD614E" w:rsidRDefault="00DD614E" w:rsidP="00DD614E">
      <w:pPr>
        <w:numPr>
          <w:ilvl w:val="0"/>
          <w:numId w:val="7"/>
        </w:numPr>
      </w:pPr>
      <w:r w:rsidRPr="00DD614E">
        <w:rPr>
          <w:b/>
          <w:bCs/>
        </w:rPr>
        <w:t>Step 2: Astringent Clearing Flush:</w:t>
      </w:r>
      <w:r w:rsidRPr="00DD614E">
        <w:t xml:space="preserve"> Wash the area with a dilute solution of </w:t>
      </w:r>
      <w:r w:rsidRPr="00DD614E">
        <w:rPr>
          <w:i/>
          <w:iCs/>
        </w:rPr>
        <w:t>Calendula officinalis</w:t>
      </w:r>
      <w:r w:rsidRPr="00DD614E">
        <w:t xml:space="preserve"> and </w:t>
      </w:r>
      <w:r w:rsidRPr="00DD614E">
        <w:rPr>
          <w:i/>
          <w:iCs/>
        </w:rPr>
        <w:t>Hamamelis virginiana</w:t>
      </w:r>
      <w:r w:rsidRPr="00DD614E">
        <w:t xml:space="preserve"> (Witch Hazel) mixed 1:5 with sterile water to loosen any remaining lipid-chitin fragments.</w:t>
      </w:r>
    </w:p>
    <w:p w14:paraId="1CA2AB1F" w14:textId="77777777" w:rsidR="00DD614E" w:rsidRDefault="00DD614E" w:rsidP="00DD614E">
      <w:pPr>
        <w:numPr>
          <w:ilvl w:val="0"/>
          <w:numId w:val="7"/>
        </w:numPr>
      </w:pPr>
      <w:r w:rsidRPr="00DD614E">
        <w:rPr>
          <w:b/>
          <w:bCs/>
        </w:rPr>
        <w:t>Step 3: Topical Cell Support:</w:t>
      </w:r>
      <w:r w:rsidRPr="00DD614E">
        <w:t xml:space="preserve"> Apply cold-processed aloe vera gel and zinc oxide to stimulate local fibroblasts, accelerating healthy closure of the vacated tissue pocket.</w:t>
      </w:r>
    </w:p>
    <w:p w14:paraId="08A2F59C" w14:textId="77777777" w:rsidR="00DD614E" w:rsidRDefault="00DD614E" w:rsidP="00DD614E">
      <w:pPr>
        <w:rPr>
          <w:b/>
          <w:bCs/>
        </w:rPr>
      </w:pPr>
    </w:p>
    <w:p w14:paraId="31E27C88" w14:textId="77777777" w:rsidR="00DD614E" w:rsidRDefault="00DD614E" w:rsidP="00DD614E">
      <w:pPr>
        <w:rPr>
          <w:b/>
          <w:bCs/>
        </w:rPr>
      </w:pPr>
    </w:p>
    <w:p w14:paraId="491C0FA1" w14:textId="77777777" w:rsidR="00DD614E" w:rsidRDefault="00DD614E" w:rsidP="00DD614E">
      <w:pPr>
        <w:rPr>
          <w:b/>
          <w:bCs/>
        </w:rPr>
      </w:pPr>
    </w:p>
    <w:p w14:paraId="420FD496" w14:textId="77777777" w:rsidR="00DD614E" w:rsidRDefault="00DD614E" w:rsidP="00DD614E">
      <w:pPr>
        <w:rPr>
          <w:b/>
          <w:bCs/>
        </w:rPr>
      </w:pPr>
    </w:p>
    <w:p w14:paraId="6FEDFFD3" w14:textId="77777777" w:rsidR="00DD614E" w:rsidRDefault="00DD614E" w:rsidP="00DD614E">
      <w:pPr>
        <w:rPr>
          <w:b/>
          <w:bCs/>
        </w:rPr>
      </w:pPr>
    </w:p>
    <w:p w14:paraId="6E8D679E" w14:textId="77777777" w:rsidR="00DD614E" w:rsidRDefault="00DD614E" w:rsidP="00DD614E">
      <w:pPr>
        <w:rPr>
          <w:b/>
          <w:bCs/>
        </w:rPr>
      </w:pPr>
    </w:p>
    <w:p w14:paraId="7335C946" w14:textId="77777777" w:rsidR="00DD614E" w:rsidRDefault="00DD614E" w:rsidP="00DD614E">
      <w:pPr>
        <w:rPr>
          <w:b/>
          <w:bCs/>
        </w:rPr>
      </w:pPr>
    </w:p>
    <w:p w14:paraId="1059F87F" w14:textId="77777777" w:rsidR="00DD614E" w:rsidRDefault="00DD614E" w:rsidP="00DD614E">
      <w:pPr>
        <w:rPr>
          <w:b/>
          <w:bCs/>
        </w:rPr>
      </w:pPr>
    </w:p>
    <w:p w14:paraId="773CF34A" w14:textId="77777777" w:rsidR="00DD614E" w:rsidRDefault="00DD614E" w:rsidP="00DD614E">
      <w:pPr>
        <w:rPr>
          <w:b/>
          <w:bCs/>
        </w:rPr>
      </w:pPr>
    </w:p>
    <w:p w14:paraId="6F9F1934" w14:textId="77777777" w:rsidR="00DD614E" w:rsidRDefault="00DD614E" w:rsidP="00DD614E">
      <w:pPr>
        <w:rPr>
          <w:b/>
          <w:bCs/>
        </w:rPr>
      </w:pPr>
    </w:p>
    <w:p w14:paraId="48258A35" w14:textId="77777777" w:rsidR="00DD614E" w:rsidRDefault="00DD614E" w:rsidP="00DD614E">
      <w:pPr>
        <w:rPr>
          <w:b/>
          <w:bCs/>
        </w:rPr>
      </w:pPr>
    </w:p>
    <w:p w14:paraId="59D9665D" w14:textId="77777777" w:rsidR="00DD614E" w:rsidRDefault="00DD614E" w:rsidP="00DD614E">
      <w:pPr>
        <w:rPr>
          <w:b/>
          <w:bCs/>
        </w:rPr>
      </w:pPr>
    </w:p>
    <w:p w14:paraId="16586868" w14:textId="77777777" w:rsidR="00DD614E" w:rsidRDefault="00DD614E" w:rsidP="00DD614E">
      <w:pPr>
        <w:rPr>
          <w:b/>
          <w:bCs/>
        </w:rPr>
      </w:pPr>
    </w:p>
    <w:p w14:paraId="13AC1161" w14:textId="77777777" w:rsidR="00DD614E" w:rsidRDefault="00DD614E" w:rsidP="00DD614E">
      <w:pPr>
        <w:rPr>
          <w:b/>
          <w:bCs/>
        </w:rPr>
      </w:pPr>
    </w:p>
    <w:p w14:paraId="28F47F25" w14:textId="77777777" w:rsidR="00DD614E" w:rsidRDefault="00DD614E" w:rsidP="00DD614E">
      <w:pPr>
        <w:rPr>
          <w:b/>
          <w:bCs/>
        </w:rPr>
      </w:pPr>
    </w:p>
    <w:p w14:paraId="1487FA77" w14:textId="77777777" w:rsidR="00DD614E" w:rsidRDefault="00DD614E" w:rsidP="00DD614E">
      <w:pPr>
        <w:rPr>
          <w:b/>
          <w:bCs/>
        </w:rPr>
      </w:pPr>
    </w:p>
    <w:p w14:paraId="048B5187" w14:textId="77777777" w:rsidR="00DD614E" w:rsidRDefault="00DD614E" w:rsidP="00DD614E">
      <w:pPr>
        <w:rPr>
          <w:b/>
          <w:bCs/>
        </w:rPr>
      </w:pPr>
    </w:p>
    <w:p w14:paraId="196B642C" w14:textId="77777777" w:rsidR="00661D9C" w:rsidRDefault="00661D9C" w:rsidP="00DD614E">
      <w:pPr>
        <w:rPr>
          <w:b/>
          <w:bCs/>
        </w:rPr>
      </w:pPr>
    </w:p>
    <w:p w14:paraId="0D624562" w14:textId="3FA0528A" w:rsidR="00DD614E" w:rsidRPr="00DD614E" w:rsidRDefault="00DD614E" w:rsidP="00DD614E">
      <w:pPr>
        <w:rPr>
          <w:b/>
          <w:bCs/>
        </w:rPr>
      </w:pPr>
      <w:r w:rsidRPr="00DD614E">
        <w:rPr>
          <w:b/>
          <w:bCs/>
        </w:rPr>
        <w:lastRenderedPageBreak/>
        <w:t>15.3 Structural Collagen Rebuilding and Extracellular Matrix Stabilization</w:t>
      </w:r>
    </w:p>
    <w:p w14:paraId="0E0C6F5C" w14:textId="77777777" w:rsidR="00DD614E" w:rsidRPr="00DD614E" w:rsidRDefault="00DD614E" w:rsidP="00DD614E">
      <w:pPr>
        <w:rPr>
          <w:b/>
          <w:bCs/>
        </w:rPr>
      </w:pPr>
      <w:r w:rsidRPr="00DD614E">
        <w:rPr>
          <w:b/>
          <w:bCs/>
        </w:rPr>
        <w:t>15.3.1 Pharmacokinetic Rationale for Plant-Based Collagen Support</w:t>
      </w:r>
    </w:p>
    <w:p w14:paraId="0E18DD17" w14:textId="77777777" w:rsidR="00DD614E" w:rsidRPr="00DD614E" w:rsidRDefault="00DD614E" w:rsidP="00DD614E">
      <w:r w:rsidRPr="00DD614E">
        <w:t xml:space="preserve">Following the targeted clearance and expulsion of the neuro-parasitic or visceral vesicle core, the host tissue is left with a structural void characterized by a </w:t>
      </w:r>
      <w:r w:rsidRPr="00DD614E">
        <w:rPr>
          <w:b/>
          <w:bCs/>
        </w:rPr>
        <w:t>vacated tissue pocket</w:t>
      </w:r>
      <w:r w:rsidRPr="00DD614E">
        <w:t xml:space="preserve"> and stripped axonal pathways. To rapidly stabilize these open boundaries, prevent chronic fibrotic scarring, and support the regeneration of native mammalian extracellular matrices (ECM), the non-surgical protocol introduces specialized structural proteins.</w:t>
      </w:r>
    </w:p>
    <w:p w14:paraId="15749221" w14:textId="77777777" w:rsidR="00ED165B" w:rsidRDefault="00ED165B" w:rsidP="00DD614E"/>
    <w:p w14:paraId="693E8CE5" w14:textId="77777777" w:rsidR="00ED165B" w:rsidRDefault="00ED165B" w:rsidP="00DD614E"/>
    <w:p w14:paraId="4285A77D" w14:textId="77777777" w:rsidR="00ED165B" w:rsidRDefault="00ED165B" w:rsidP="00DD614E"/>
    <w:p w14:paraId="241CBD9E" w14:textId="77777777" w:rsidR="00ED165B" w:rsidRDefault="00ED165B" w:rsidP="00DD614E"/>
    <w:p w14:paraId="73C15C68" w14:textId="77777777" w:rsidR="00ED165B" w:rsidRDefault="00ED165B" w:rsidP="00DD614E"/>
    <w:p w14:paraId="76879F4C" w14:textId="77777777" w:rsidR="00ED165B" w:rsidRDefault="00ED165B" w:rsidP="00DD614E"/>
    <w:p w14:paraId="61068900" w14:textId="77777777" w:rsidR="00ED165B" w:rsidRDefault="00ED165B" w:rsidP="00DD614E"/>
    <w:p w14:paraId="0F0C9304" w14:textId="77777777" w:rsidR="00ED165B" w:rsidRDefault="00ED165B" w:rsidP="00DD614E"/>
    <w:p w14:paraId="2CD378BB" w14:textId="77777777" w:rsidR="00ED165B" w:rsidRDefault="00ED165B" w:rsidP="00DD614E"/>
    <w:p w14:paraId="63573D41" w14:textId="77777777" w:rsidR="00ED165B" w:rsidRDefault="00ED165B" w:rsidP="00DD614E"/>
    <w:p w14:paraId="3C2FFB2B" w14:textId="77777777" w:rsidR="00ED165B" w:rsidRDefault="00ED165B" w:rsidP="00DD614E"/>
    <w:p w14:paraId="40E1D6AD" w14:textId="77777777" w:rsidR="00ED165B" w:rsidRDefault="00ED165B" w:rsidP="00DD614E"/>
    <w:p w14:paraId="1262C96B" w14:textId="77777777" w:rsidR="00ED165B" w:rsidRDefault="00ED165B" w:rsidP="00DD614E"/>
    <w:p w14:paraId="10AE9F3E" w14:textId="77777777" w:rsidR="00ED165B" w:rsidRDefault="00ED165B" w:rsidP="00DD614E"/>
    <w:p w14:paraId="5ED3C549" w14:textId="77777777" w:rsidR="00ED165B" w:rsidRDefault="00ED165B" w:rsidP="00DD614E"/>
    <w:p w14:paraId="45F8417C" w14:textId="77777777" w:rsidR="00ED165B" w:rsidRDefault="00ED165B" w:rsidP="00DD614E"/>
    <w:p w14:paraId="58514411" w14:textId="77777777" w:rsidR="00ED165B" w:rsidRDefault="00ED165B" w:rsidP="00DD614E"/>
    <w:p w14:paraId="4AB229CC" w14:textId="77777777" w:rsidR="00ED165B" w:rsidRDefault="00ED165B" w:rsidP="00DD614E"/>
    <w:p w14:paraId="33F729CF" w14:textId="77777777" w:rsidR="00ED165B" w:rsidRDefault="00ED165B" w:rsidP="00DD614E"/>
    <w:p w14:paraId="584A5DE0" w14:textId="77777777" w:rsidR="00ED165B" w:rsidRDefault="00ED165B" w:rsidP="00DD614E"/>
    <w:p w14:paraId="6AE66576" w14:textId="2C0BB5CE" w:rsidR="00DD614E" w:rsidRDefault="00DD614E" w:rsidP="00DD614E">
      <w:r w:rsidRPr="00DD614E">
        <w:lastRenderedPageBreak/>
        <w:t xml:space="preserve">The protocol utilizes </w:t>
      </w:r>
      <w:proofErr w:type="spellStart"/>
      <w:r w:rsidR="00F456A9">
        <w:t>VirusTC</w:t>
      </w:r>
      <w:proofErr w:type="spellEnd"/>
      <w:r w:rsidR="00F456A9">
        <w:t xml:space="preserve"> </w:t>
      </w:r>
      <w:proofErr w:type="spellStart"/>
      <w:r w:rsidR="00F456A9">
        <w:t>PeptiKG</w:t>
      </w:r>
      <w:proofErr w:type="spellEnd"/>
      <w:r w:rsidRPr="00DD614E">
        <w:t xml:space="preserve"> supplements to optimize recovery.</w:t>
      </w:r>
    </w:p>
    <w:p w14:paraId="4A14D8BF" w14:textId="77777777" w:rsidR="00DD614E" w:rsidRPr="00DD614E" w:rsidRDefault="00DD614E" w:rsidP="00DD614E"/>
    <w:p w14:paraId="23CF6338" w14:textId="77777777" w:rsidR="00DD614E" w:rsidRPr="00661D9C" w:rsidRDefault="00DD614E" w:rsidP="00DD614E">
      <w:pPr>
        <w:rPr>
          <w:b/>
          <w:bCs/>
        </w:rPr>
      </w:pPr>
      <w:r w:rsidRPr="00661D9C">
        <w:rPr>
          <w:b/>
          <w:bCs/>
        </w:rPr>
        <w:t xml:space="preserve">                  [ Post-Expulsion Glandular Cavity ]</w:t>
      </w:r>
    </w:p>
    <w:p w14:paraId="661E1EDA" w14:textId="77777777" w:rsidR="00DD614E" w:rsidRPr="00661D9C" w:rsidRDefault="00DD614E" w:rsidP="00DD614E">
      <w:pPr>
        <w:rPr>
          <w:b/>
          <w:bCs/>
        </w:rPr>
      </w:pPr>
      <w:r w:rsidRPr="00661D9C">
        <w:rPr>
          <w:b/>
          <w:bCs/>
        </w:rPr>
        <w:t xml:space="preserve">                                  │</w:t>
      </w:r>
    </w:p>
    <w:p w14:paraId="2C928449" w14:textId="77777777" w:rsidR="00DD614E" w:rsidRPr="00661D9C" w:rsidRDefault="00DD614E" w:rsidP="00DD614E">
      <w:pPr>
        <w:rPr>
          <w:b/>
          <w:bCs/>
        </w:rPr>
      </w:pPr>
      <w:r w:rsidRPr="00661D9C">
        <w:rPr>
          <w:b/>
          <w:bCs/>
        </w:rPr>
        <w:t xml:space="preserve">                                  </w:t>
      </w:r>
      <w:r w:rsidRPr="00661D9C">
        <w:rPr>
          <w:rFonts w:ascii="Arial" w:hAnsi="Arial" w:cs="Arial"/>
          <w:b/>
          <w:bCs/>
        </w:rPr>
        <w:t>▼</w:t>
      </w:r>
    </w:p>
    <w:p w14:paraId="0BE9BE5D" w14:textId="77777777" w:rsidR="00DD614E" w:rsidRPr="00661D9C" w:rsidRDefault="00DD614E" w:rsidP="00DD614E">
      <w:pPr>
        <w:rPr>
          <w:b/>
          <w:bCs/>
        </w:rPr>
      </w:pPr>
      <w:r w:rsidRPr="00661D9C">
        <w:rPr>
          <w:b/>
          <w:bCs/>
        </w:rPr>
        <w:t xml:space="preserve">         [ Infusion of Hydrolyzed Plant-Based Amino Acid Tiers ]</w:t>
      </w:r>
    </w:p>
    <w:p w14:paraId="2138A119" w14:textId="77777777" w:rsidR="00DD614E" w:rsidRPr="00661D9C" w:rsidRDefault="00DD614E" w:rsidP="00DD614E">
      <w:pPr>
        <w:rPr>
          <w:b/>
          <w:bCs/>
        </w:rPr>
      </w:pPr>
      <w:r w:rsidRPr="00661D9C">
        <w:rPr>
          <w:b/>
          <w:bCs/>
        </w:rPr>
        <w:t xml:space="preserve">                                  │</w:t>
      </w:r>
    </w:p>
    <w:p w14:paraId="1488EF1C" w14:textId="77777777" w:rsidR="00DD614E" w:rsidRPr="00661D9C" w:rsidRDefault="00DD614E" w:rsidP="00DD614E">
      <w:pPr>
        <w:rPr>
          <w:b/>
          <w:bCs/>
        </w:rPr>
      </w:pPr>
      <w:r w:rsidRPr="00661D9C">
        <w:rPr>
          <w:b/>
          <w:bCs/>
        </w:rPr>
        <w:t xml:space="preserve">         ┌────────────────────────</w:t>
      </w:r>
      <w:r w:rsidRPr="00661D9C">
        <w:rPr>
          <w:rFonts w:ascii="MS Gothic" w:eastAsia="MS Gothic" w:hAnsi="MS Gothic" w:cs="MS Gothic" w:hint="eastAsia"/>
          <w:b/>
          <w:bCs/>
        </w:rPr>
        <w:t>┴</w:t>
      </w:r>
      <w:r w:rsidRPr="00661D9C">
        <w:rPr>
          <w:rFonts w:ascii="Aptos" w:hAnsi="Aptos" w:cs="Aptos"/>
          <w:b/>
          <w:bCs/>
        </w:rPr>
        <w:t>────────────────────────┐</w:t>
      </w:r>
    </w:p>
    <w:p w14:paraId="6449D365" w14:textId="77777777" w:rsidR="00DD614E" w:rsidRPr="00661D9C" w:rsidRDefault="00DD614E" w:rsidP="00DD614E">
      <w:pPr>
        <w:rPr>
          <w:b/>
          <w:bCs/>
        </w:rPr>
      </w:pPr>
      <w:r w:rsidRPr="00661D9C">
        <w:rPr>
          <w:b/>
          <w:bCs/>
        </w:rPr>
        <w:t xml:space="preserve">         </w:t>
      </w:r>
      <w:r w:rsidRPr="00661D9C">
        <w:rPr>
          <w:rFonts w:ascii="Arial" w:hAnsi="Arial" w:cs="Arial"/>
          <w:b/>
          <w:bCs/>
        </w:rPr>
        <w:t>▼</w:t>
      </w:r>
      <w:r w:rsidRPr="00661D9C">
        <w:rPr>
          <w:b/>
          <w:bCs/>
        </w:rPr>
        <w:t xml:space="preserve">                                                 </w:t>
      </w:r>
      <w:r w:rsidRPr="00661D9C">
        <w:rPr>
          <w:rFonts w:ascii="Arial" w:hAnsi="Arial" w:cs="Arial"/>
          <w:b/>
          <w:bCs/>
        </w:rPr>
        <w:t>▼</w:t>
      </w:r>
    </w:p>
    <w:p w14:paraId="7F3FBBCE" w14:textId="0D6925D7" w:rsidR="00DD614E" w:rsidRPr="00661D9C" w:rsidRDefault="00DD614E" w:rsidP="00DD614E">
      <w:pPr>
        <w:rPr>
          <w:b/>
          <w:bCs/>
        </w:rPr>
      </w:pPr>
      <w:r w:rsidRPr="00661D9C">
        <w:rPr>
          <w:b/>
          <w:bCs/>
        </w:rPr>
        <w:t xml:space="preserve">[ </w:t>
      </w:r>
      <w:proofErr w:type="spellStart"/>
      <w:r w:rsidR="00F456A9" w:rsidRPr="00661D9C">
        <w:rPr>
          <w:b/>
          <w:bCs/>
        </w:rPr>
        <w:t>PeptiKG</w:t>
      </w:r>
      <w:proofErr w:type="spellEnd"/>
      <w:r w:rsidRPr="00661D9C">
        <w:rPr>
          <w:b/>
          <w:bCs/>
        </w:rPr>
        <w:t xml:space="preserve"> ]                  </w:t>
      </w:r>
      <w:r w:rsidR="00F456A9" w:rsidRPr="00661D9C">
        <w:rPr>
          <w:b/>
          <w:bCs/>
        </w:rPr>
        <w:tab/>
      </w:r>
      <w:r w:rsidR="00F456A9" w:rsidRPr="00661D9C">
        <w:rPr>
          <w:b/>
          <w:bCs/>
        </w:rPr>
        <w:tab/>
      </w:r>
      <w:r w:rsidR="00F456A9" w:rsidRPr="00661D9C">
        <w:rPr>
          <w:b/>
          <w:bCs/>
        </w:rPr>
        <w:tab/>
      </w:r>
      <w:r w:rsidR="00F456A9" w:rsidRPr="00661D9C">
        <w:rPr>
          <w:b/>
          <w:bCs/>
        </w:rPr>
        <w:tab/>
      </w:r>
      <w:r w:rsidR="00F456A9" w:rsidRPr="00661D9C">
        <w:rPr>
          <w:b/>
          <w:bCs/>
        </w:rPr>
        <w:tab/>
      </w:r>
      <w:r w:rsidRPr="00661D9C">
        <w:rPr>
          <w:b/>
          <w:bCs/>
        </w:rPr>
        <w:t xml:space="preserve"> [ </w:t>
      </w:r>
      <w:proofErr w:type="spellStart"/>
      <w:r w:rsidR="00F456A9" w:rsidRPr="00661D9C">
        <w:rPr>
          <w:b/>
          <w:bCs/>
        </w:rPr>
        <w:t>PeptiKG</w:t>
      </w:r>
      <w:proofErr w:type="spellEnd"/>
      <w:r w:rsidR="00F456A9" w:rsidRPr="00661D9C">
        <w:rPr>
          <w:b/>
          <w:bCs/>
        </w:rPr>
        <w:t xml:space="preserve"> Ultra</w:t>
      </w:r>
      <w:r w:rsidRPr="00661D9C">
        <w:rPr>
          <w:b/>
          <w:bCs/>
        </w:rPr>
        <w:t xml:space="preserve"> ]</w:t>
      </w:r>
    </w:p>
    <w:p w14:paraId="4B14C02D" w14:textId="77777777" w:rsidR="00DD614E" w:rsidRPr="00661D9C" w:rsidRDefault="00DD614E" w:rsidP="00DD614E">
      <w:pPr>
        <w:rPr>
          <w:b/>
          <w:bCs/>
        </w:rPr>
      </w:pPr>
      <w:r w:rsidRPr="00661D9C">
        <w:rPr>
          <w:b/>
          <w:bCs/>
        </w:rPr>
        <w:t xml:space="preserve">  - Proline / Glycine Ingestion                   - Vitamin C / Liposomal Silica</w:t>
      </w:r>
    </w:p>
    <w:p w14:paraId="761D5F60" w14:textId="77777777" w:rsidR="00DD614E" w:rsidRPr="00661D9C" w:rsidRDefault="00DD614E" w:rsidP="00DD614E">
      <w:pPr>
        <w:rPr>
          <w:b/>
          <w:bCs/>
        </w:rPr>
      </w:pPr>
      <w:r w:rsidRPr="00661D9C">
        <w:rPr>
          <w:b/>
          <w:bCs/>
        </w:rPr>
        <w:t xml:space="preserve">  - Cross-links raw host tissue                   - Accelerates endogenous synthesis</w:t>
      </w:r>
    </w:p>
    <w:p w14:paraId="5FE0EEB1" w14:textId="77777777" w:rsidR="00DD614E" w:rsidRPr="00661D9C" w:rsidRDefault="00DD614E" w:rsidP="00DD614E">
      <w:pPr>
        <w:rPr>
          <w:b/>
          <w:bCs/>
        </w:rPr>
      </w:pPr>
      <w:r w:rsidRPr="00661D9C">
        <w:rPr>
          <w:b/>
          <w:bCs/>
        </w:rPr>
        <w:t xml:space="preserve">         │                                                 │</w:t>
      </w:r>
    </w:p>
    <w:p w14:paraId="5331F037" w14:textId="77777777" w:rsidR="00DD614E" w:rsidRPr="00661D9C" w:rsidRDefault="00DD614E" w:rsidP="00DD614E">
      <w:pPr>
        <w:rPr>
          <w:b/>
          <w:bCs/>
        </w:rPr>
      </w:pPr>
      <w:r w:rsidRPr="00661D9C">
        <w:rPr>
          <w:b/>
          <w:bCs/>
        </w:rPr>
        <w:t xml:space="preserve">         └────────────────────────</w:t>
      </w:r>
      <w:r w:rsidRPr="00661D9C">
        <w:rPr>
          <w:rFonts w:ascii="MS Gothic" w:eastAsia="MS Gothic" w:hAnsi="MS Gothic" w:cs="MS Gothic" w:hint="eastAsia"/>
          <w:b/>
          <w:bCs/>
        </w:rPr>
        <w:t>┬</w:t>
      </w:r>
      <w:r w:rsidRPr="00661D9C">
        <w:rPr>
          <w:rFonts w:ascii="Aptos" w:hAnsi="Aptos" w:cs="Aptos"/>
          <w:b/>
          <w:bCs/>
        </w:rPr>
        <w:t>────────────────────────┘</w:t>
      </w:r>
    </w:p>
    <w:p w14:paraId="3DD947BF" w14:textId="77777777" w:rsidR="00DD614E" w:rsidRPr="00661D9C" w:rsidRDefault="00DD614E" w:rsidP="00DD614E">
      <w:pPr>
        <w:rPr>
          <w:b/>
          <w:bCs/>
        </w:rPr>
      </w:pPr>
      <w:r w:rsidRPr="00661D9C">
        <w:rPr>
          <w:b/>
          <w:bCs/>
        </w:rPr>
        <w:t xml:space="preserve">                                  </w:t>
      </w:r>
      <w:r w:rsidRPr="00661D9C">
        <w:rPr>
          <w:rFonts w:ascii="Arial" w:hAnsi="Arial" w:cs="Arial"/>
          <w:b/>
          <w:bCs/>
        </w:rPr>
        <w:t>▼</w:t>
      </w:r>
    </w:p>
    <w:p w14:paraId="53A23517" w14:textId="77777777" w:rsidR="00DD614E" w:rsidRPr="00661D9C" w:rsidRDefault="00DD614E" w:rsidP="00DD614E">
      <w:pPr>
        <w:rPr>
          <w:b/>
          <w:bCs/>
        </w:rPr>
      </w:pPr>
      <w:r w:rsidRPr="00661D9C">
        <w:rPr>
          <w:b/>
          <w:bCs/>
        </w:rPr>
        <w:t xml:space="preserve">               [ Rapid Stabilization of Naked Axon Paths ]</w:t>
      </w:r>
    </w:p>
    <w:p w14:paraId="10DB90DF" w14:textId="77777777" w:rsidR="00DD614E" w:rsidRPr="00661D9C" w:rsidRDefault="00DD614E" w:rsidP="00DD614E">
      <w:pPr>
        <w:rPr>
          <w:b/>
          <w:bCs/>
        </w:rPr>
      </w:pPr>
      <w:r w:rsidRPr="00661D9C">
        <w:rPr>
          <w:b/>
          <w:bCs/>
        </w:rPr>
        <w:t xml:space="preserve">                                  │</w:t>
      </w:r>
    </w:p>
    <w:p w14:paraId="52516280" w14:textId="77777777" w:rsidR="00DD614E" w:rsidRPr="00661D9C" w:rsidRDefault="00DD614E" w:rsidP="00DD614E">
      <w:pPr>
        <w:rPr>
          <w:b/>
          <w:bCs/>
        </w:rPr>
      </w:pPr>
      <w:r w:rsidRPr="00661D9C">
        <w:rPr>
          <w:b/>
          <w:bCs/>
        </w:rPr>
        <w:t xml:space="preserve">                                  </w:t>
      </w:r>
      <w:r w:rsidRPr="00661D9C">
        <w:rPr>
          <w:rFonts w:ascii="Arial" w:hAnsi="Arial" w:cs="Arial"/>
          <w:b/>
          <w:bCs/>
        </w:rPr>
        <w:t>▼</w:t>
      </w:r>
    </w:p>
    <w:p w14:paraId="580BC311" w14:textId="6FC34FE7" w:rsidR="00DD614E" w:rsidRPr="00661D9C" w:rsidRDefault="00DD614E" w:rsidP="00DD614E">
      <w:pPr>
        <w:rPr>
          <w:b/>
          <w:bCs/>
        </w:rPr>
      </w:pPr>
      <w:r w:rsidRPr="00661D9C">
        <w:rPr>
          <w:b/>
          <w:bCs/>
        </w:rPr>
        <w:t xml:space="preserve">           [ Complete Structural Restoration of the ECM ]</w:t>
      </w:r>
    </w:p>
    <w:p w14:paraId="7D2A5944" w14:textId="77777777" w:rsidR="00ED165B" w:rsidRPr="00661D9C" w:rsidRDefault="00ED165B" w:rsidP="00DD614E">
      <w:pPr>
        <w:rPr>
          <w:b/>
          <w:bCs/>
        </w:rPr>
      </w:pPr>
    </w:p>
    <w:p w14:paraId="551E221D" w14:textId="77777777" w:rsidR="00ED165B" w:rsidRDefault="00ED165B" w:rsidP="00DD614E"/>
    <w:p w14:paraId="700A6AB9" w14:textId="77777777" w:rsidR="00ED165B" w:rsidRDefault="00ED165B" w:rsidP="00DD614E"/>
    <w:p w14:paraId="43B02063" w14:textId="77777777" w:rsidR="00ED165B" w:rsidRDefault="00ED165B" w:rsidP="00DD614E"/>
    <w:p w14:paraId="1CAD488E" w14:textId="77777777" w:rsidR="00ED165B" w:rsidRDefault="00ED165B" w:rsidP="00DD614E"/>
    <w:p w14:paraId="2CE482B8" w14:textId="77777777" w:rsidR="00ED165B" w:rsidRDefault="00ED165B" w:rsidP="00DD614E"/>
    <w:p w14:paraId="65BBED5D" w14:textId="77777777" w:rsidR="00ED165B" w:rsidRPr="00DD614E" w:rsidRDefault="00ED165B" w:rsidP="00DD614E"/>
    <w:p w14:paraId="0A976784" w14:textId="77777777" w:rsidR="00DD614E" w:rsidRPr="00DD614E" w:rsidRDefault="00DD614E" w:rsidP="00DD614E">
      <w:r w:rsidRPr="00DD614E">
        <w:lastRenderedPageBreak/>
        <w:t>These specific formulations provide targeted precursor matrices that drive tissue restoration:</w:t>
      </w:r>
    </w:p>
    <w:p w14:paraId="6D6AEB99" w14:textId="77777777" w:rsidR="00DD614E" w:rsidRPr="00DD614E" w:rsidRDefault="00DD614E" w:rsidP="00DD614E">
      <w:pPr>
        <w:numPr>
          <w:ilvl w:val="0"/>
          <w:numId w:val="15"/>
        </w:numPr>
      </w:pPr>
      <w:r w:rsidRPr="00DD614E">
        <w:rPr>
          <w:b/>
          <w:bCs/>
        </w:rPr>
        <w:t>Amino Acid Loading (Proline, Glycine, and Hydroxyproline):</w:t>
      </w:r>
      <w:r w:rsidRPr="00DD614E">
        <w:t xml:space="preserve"> The </w:t>
      </w:r>
      <w:proofErr w:type="spellStart"/>
      <w:r w:rsidRPr="00DD614E">
        <w:t>Sunwarrior</w:t>
      </w:r>
      <w:proofErr w:type="spellEnd"/>
      <w:r w:rsidRPr="00DD614E">
        <w:t xml:space="preserve"> peptide profile delivers dense concentrations of plant-derived organic building blocks. These are immediately metabolized by activated host fibroblasts to weave fresh, structured type I and type III collagen chains across the vacated tissue pocket.</w:t>
      </w:r>
    </w:p>
    <w:p w14:paraId="39DD32B6" w14:textId="77777777" w:rsidR="00DD614E" w:rsidRPr="00DD614E" w:rsidRDefault="00DD614E" w:rsidP="00DD614E">
      <w:pPr>
        <w:numPr>
          <w:ilvl w:val="0"/>
          <w:numId w:val="15"/>
        </w:numPr>
      </w:pPr>
      <w:r w:rsidRPr="00DD614E">
        <w:rPr>
          <w:b/>
          <w:bCs/>
        </w:rPr>
        <w:t>Endogenous Synthesis Co-Factors:</w:t>
      </w:r>
      <w:r w:rsidRPr="00DD614E">
        <w:t xml:space="preserve"> The MaryRuth Organics liposomal booster provides essential limiting reagents—predominantly plant-based Vitamin C and silica—required for the hydroxylation of proline and lysine. This chemical reaction stabilizes the triple-helix structure of new host collagen, ensuring the tissue resists ongoing enzymatic breakdown.</w:t>
      </w:r>
    </w:p>
    <w:p w14:paraId="75EF39C5" w14:textId="77777777" w:rsidR="00DD614E" w:rsidRPr="00DD614E" w:rsidRDefault="00DD614E" w:rsidP="00DD614E">
      <w:pPr>
        <w:numPr>
          <w:ilvl w:val="0"/>
          <w:numId w:val="15"/>
        </w:numPr>
      </w:pPr>
      <w:r w:rsidRPr="00DD614E">
        <w:rPr>
          <w:b/>
          <w:bCs/>
        </w:rPr>
        <w:t>Axonal and Fascial Sealing:</w:t>
      </w:r>
      <w:r w:rsidRPr="00DD614E">
        <w:t xml:space="preserve"> By rapidly building a healthy collagen matrix around raw, exposed tissue zones, these structural proteins reseal damaged tissue layers. This processes and isolates any remaining microscopic lipid fragments, restoring long-term cellular architecture.</w:t>
      </w:r>
    </w:p>
    <w:p w14:paraId="7588299B" w14:textId="32DD4309" w:rsidR="00DD614E" w:rsidRDefault="00DD614E" w:rsidP="00DD614E"/>
    <w:p w14:paraId="4FEB3DA4" w14:textId="77777777" w:rsidR="00DD614E" w:rsidRDefault="00DD614E" w:rsidP="00DD614E"/>
    <w:p w14:paraId="733AE894" w14:textId="77777777" w:rsidR="00DD614E" w:rsidRDefault="00DD614E" w:rsidP="00DD614E"/>
    <w:p w14:paraId="3A35EA9F" w14:textId="77777777" w:rsidR="00DD614E" w:rsidRDefault="00DD614E" w:rsidP="00DD614E"/>
    <w:p w14:paraId="025DCB8F" w14:textId="77777777" w:rsidR="00DD614E" w:rsidRDefault="00DD614E" w:rsidP="00DD614E"/>
    <w:p w14:paraId="17B89E18" w14:textId="77777777" w:rsidR="00DD614E" w:rsidRDefault="00DD614E" w:rsidP="00DD614E"/>
    <w:p w14:paraId="29A87C6D" w14:textId="77777777" w:rsidR="00DD614E" w:rsidRDefault="00DD614E" w:rsidP="00DD614E"/>
    <w:p w14:paraId="61908285" w14:textId="77777777" w:rsidR="00DD614E" w:rsidRDefault="00DD614E" w:rsidP="00DD614E"/>
    <w:p w14:paraId="1ECD6B2B" w14:textId="77777777" w:rsidR="00DD614E" w:rsidRDefault="00DD614E" w:rsidP="00DD614E"/>
    <w:p w14:paraId="760176C9" w14:textId="77777777" w:rsidR="00DD614E" w:rsidRDefault="00DD614E" w:rsidP="00DD614E"/>
    <w:p w14:paraId="2216AE10" w14:textId="77777777" w:rsidR="00DD614E" w:rsidRDefault="00DD614E" w:rsidP="00DD614E"/>
    <w:p w14:paraId="06BBBFF0" w14:textId="77777777" w:rsidR="00DD614E" w:rsidRDefault="00DD614E" w:rsidP="00DD614E"/>
    <w:p w14:paraId="1E2B0586" w14:textId="77777777" w:rsidR="00DD614E" w:rsidRDefault="00DD614E" w:rsidP="00DD614E"/>
    <w:p w14:paraId="682172B4" w14:textId="77777777" w:rsidR="00F456A9" w:rsidRPr="00DD614E" w:rsidRDefault="00F456A9" w:rsidP="00DD614E"/>
    <w:p w14:paraId="03B12702" w14:textId="77777777" w:rsidR="00DD614E" w:rsidRPr="00DD614E" w:rsidRDefault="00DD614E" w:rsidP="00DD614E">
      <w:pPr>
        <w:rPr>
          <w:b/>
          <w:bCs/>
        </w:rPr>
      </w:pPr>
      <w:r w:rsidRPr="00DD614E">
        <w:rPr>
          <w:b/>
          <w:bCs/>
        </w:rPr>
        <w:lastRenderedPageBreak/>
        <w:t>15.3.2 Detailed Extracellular Matrix Dosing Protocol</w:t>
      </w:r>
    </w:p>
    <w:p w14:paraId="3E322968" w14:textId="77777777" w:rsidR="00DD614E" w:rsidRPr="00DD614E" w:rsidRDefault="00DD614E" w:rsidP="00DD614E">
      <w:r w:rsidRPr="00DD614E">
        <w:t>To achieve optimal tissue density without causing protein saturation or digestive stress, these white-labeled supplements are administered in high-potency daily combinations immediately after the containment unit is sealed:</w:t>
      </w:r>
    </w:p>
    <w:p w14:paraId="256B3EAB" w14:textId="49AC65E6" w:rsidR="00DD614E" w:rsidRPr="00DD614E" w:rsidRDefault="00DD614E" w:rsidP="00DD614E">
      <w:pPr>
        <w:numPr>
          <w:ilvl w:val="0"/>
          <w:numId w:val="16"/>
        </w:numPr>
      </w:pPr>
      <w:r w:rsidRPr="00DD614E">
        <w:rPr>
          <w:b/>
          <w:bCs/>
        </w:rPr>
        <w:t>Formulation Alpha (Peptide Matrix):</w:t>
      </w:r>
      <w:r w:rsidRPr="00DD614E">
        <w:t xml:space="preserve"> Administer </w:t>
      </w:r>
      <w:r w:rsidRPr="00DD614E">
        <w:rPr>
          <w:b/>
          <w:bCs/>
        </w:rPr>
        <w:t xml:space="preserve">1 scoop (approx. 25g) of </w:t>
      </w:r>
      <w:proofErr w:type="spellStart"/>
      <w:r w:rsidR="00ED165B">
        <w:rPr>
          <w:b/>
          <w:bCs/>
        </w:rPr>
        <w:t>PeptiKG</w:t>
      </w:r>
      <w:proofErr w:type="spellEnd"/>
      <w:r w:rsidR="00ED165B">
        <w:rPr>
          <w:b/>
          <w:bCs/>
        </w:rPr>
        <w:t xml:space="preserve">  Vegan </w:t>
      </w:r>
      <w:r w:rsidRPr="00DD614E">
        <w:rPr>
          <w:b/>
          <w:bCs/>
        </w:rPr>
        <w:t>Collagen Building Peptides</w:t>
      </w:r>
      <w:r w:rsidR="00ED165B">
        <w:rPr>
          <w:b/>
          <w:bCs/>
        </w:rPr>
        <w:t xml:space="preserve"> </w:t>
      </w:r>
      <w:r w:rsidRPr="00DD614E">
        <w:t>dissolved thoroughly in 10 oz of distilled water once per day (preferably mid-morning).</w:t>
      </w:r>
    </w:p>
    <w:p w14:paraId="1E4FEF54" w14:textId="7D386B09" w:rsidR="00DD614E" w:rsidRPr="00DD614E" w:rsidRDefault="00DD614E" w:rsidP="00DD614E">
      <w:pPr>
        <w:numPr>
          <w:ilvl w:val="0"/>
          <w:numId w:val="16"/>
        </w:numPr>
      </w:pPr>
      <w:r w:rsidRPr="00DD614E">
        <w:rPr>
          <w:b/>
          <w:bCs/>
        </w:rPr>
        <w:t>Formulation Beta (Co-Factor Booster):</w:t>
      </w:r>
      <w:r w:rsidRPr="00DD614E">
        <w:t xml:space="preserve"> Administer </w:t>
      </w:r>
      <w:r w:rsidRPr="00DD614E">
        <w:rPr>
          <w:b/>
          <w:bCs/>
        </w:rPr>
        <w:t xml:space="preserve">1 tablespoon (15 mL) of </w:t>
      </w:r>
      <w:proofErr w:type="spellStart"/>
      <w:r w:rsidR="00ED165B">
        <w:rPr>
          <w:b/>
          <w:bCs/>
        </w:rPr>
        <w:t>PeptiKG</w:t>
      </w:r>
      <w:proofErr w:type="spellEnd"/>
      <w:r w:rsidR="00ED165B">
        <w:rPr>
          <w:b/>
          <w:bCs/>
        </w:rPr>
        <w:t xml:space="preserve"> Ultra</w:t>
      </w:r>
      <w:r w:rsidR="00ED165B" w:rsidRPr="00DD614E">
        <w:t xml:space="preserve"> </w:t>
      </w:r>
      <w:r w:rsidRPr="00DD614E">
        <w:rPr>
          <w:b/>
          <w:bCs/>
        </w:rPr>
        <w:t>Vegan Collagen Booster liquid</w:t>
      </w:r>
      <w:r w:rsidR="00ED165B">
        <w:rPr>
          <w:b/>
          <w:bCs/>
        </w:rPr>
        <w:t xml:space="preserve"> </w:t>
      </w:r>
      <w:r w:rsidRPr="00DD614E">
        <w:t>or its equivalent capsule format once per day with an evening meal.</w:t>
      </w:r>
    </w:p>
    <w:p w14:paraId="7B9D2EBF" w14:textId="77777777" w:rsidR="00DD614E" w:rsidRPr="00DD614E" w:rsidRDefault="00DD614E" w:rsidP="00DD614E">
      <w:pPr>
        <w:numPr>
          <w:ilvl w:val="0"/>
          <w:numId w:val="16"/>
        </w:numPr>
      </w:pPr>
      <w:r w:rsidRPr="00DD614E">
        <w:rPr>
          <w:b/>
          <w:bCs/>
        </w:rPr>
        <w:t>Therapeutic Timeline:</w:t>
      </w:r>
      <w:r w:rsidRPr="00DD614E">
        <w:t xml:space="preserve"> Maintained continuously for a minimum duration of </w:t>
      </w:r>
      <w:r w:rsidRPr="00DD614E">
        <w:rPr>
          <w:b/>
          <w:bCs/>
        </w:rPr>
        <w:t>90 to 180 days</w:t>
      </w:r>
      <w:r w:rsidRPr="00DD614E">
        <w:t xml:space="preserve"> post-evulsion, working alongside the long-term metabolic protocols outlined in Chapter 13.</w:t>
      </w:r>
    </w:p>
    <w:p w14:paraId="58174F4B" w14:textId="77777777" w:rsidR="00DD614E" w:rsidRPr="00DD614E" w:rsidRDefault="00DD614E" w:rsidP="00DD614E">
      <w:pPr>
        <w:numPr>
          <w:ilvl w:val="0"/>
          <w:numId w:val="16"/>
        </w:numPr>
      </w:pPr>
      <w:r w:rsidRPr="00DD614E">
        <w:rPr>
          <w:b/>
          <w:bCs/>
        </w:rPr>
        <w:t>Pathophysiological Tracking:</w:t>
      </w:r>
      <w:r w:rsidRPr="00DD614E">
        <w:t xml:space="preserve"> Weekly follow-up imaging must verify structural closing of the cavitation field. The rapid accumulation of structured mammalian collagen chains ensures that the empty pocket fills with healthy tissue, shielding the area from secondary infections.</w:t>
      </w:r>
    </w:p>
    <w:p w14:paraId="1149DE78" w14:textId="25C7E562" w:rsidR="00DD614E" w:rsidRDefault="00DD614E" w:rsidP="00DD614E"/>
    <w:p w14:paraId="205D867C" w14:textId="77777777" w:rsidR="00DD614E" w:rsidRDefault="00DD614E" w:rsidP="00DD614E"/>
    <w:p w14:paraId="0AA2933F" w14:textId="77777777" w:rsidR="00DD614E" w:rsidRDefault="00DD614E" w:rsidP="00DD614E"/>
    <w:p w14:paraId="4AF1C634" w14:textId="77777777" w:rsidR="00DD614E" w:rsidRDefault="00DD614E" w:rsidP="00DD614E"/>
    <w:p w14:paraId="140E3595" w14:textId="77777777" w:rsidR="00DD614E" w:rsidRDefault="00DD614E" w:rsidP="00DD614E"/>
    <w:p w14:paraId="712D541B" w14:textId="77777777" w:rsidR="00DD614E" w:rsidRDefault="00DD614E" w:rsidP="00DD614E"/>
    <w:p w14:paraId="782E7CCF" w14:textId="77777777" w:rsidR="00DD614E" w:rsidRDefault="00DD614E" w:rsidP="00DD614E"/>
    <w:p w14:paraId="3299088C" w14:textId="77777777" w:rsidR="00DD614E" w:rsidRDefault="00DD614E" w:rsidP="00DD614E"/>
    <w:p w14:paraId="29748B24" w14:textId="77777777" w:rsidR="00DD614E" w:rsidRDefault="00DD614E" w:rsidP="00DD614E"/>
    <w:p w14:paraId="6E843BD0" w14:textId="77777777" w:rsidR="00DD614E" w:rsidRDefault="00DD614E" w:rsidP="00DD614E"/>
    <w:p w14:paraId="712D37A4" w14:textId="77777777" w:rsidR="00DD614E" w:rsidRDefault="00DD614E" w:rsidP="00DD614E"/>
    <w:p w14:paraId="7DBCE672" w14:textId="77777777" w:rsidR="00DD614E" w:rsidRPr="00DD614E" w:rsidRDefault="00DD614E" w:rsidP="00DD614E"/>
    <w:p w14:paraId="59E85C7C" w14:textId="77777777" w:rsidR="00DD614E" w:rsidRPr="00DD614E" w:rsidRDefault="00DD614E" w:rsidP="00DD614E">
      <w:pPr>
        <w:rPr>
          <w:b/>
          <w:bCs/>
        </w:rPr>
      </w:pPr>
      <w:r w:rsidRPr="00DD614E">
        <w:rPr>
          <w:b/>
          <w:bCs/>
        </w:rPr>
        <w:lastRenderedPageBreak/>
        <w:t>Patient Care Guide Update: Rebuilding and Sealing the Tissue Pocket</w:t>
      </w:r>
    </w:p>
    <w:p w14:paraId="4230F868" w14:textId="77777777" w:rsidR="00DD614E" w:rsidRDefault="00DD614E" w:rsidP="00DD614E">
      <w:r w:rsidRPr="00DD614E">
        <w:t>Once the mass has left your body and the immediate area has been washed clean, you will begin your daily structural healing protocol using specialized plant-based collagen peptides. This step provides your body with the exact organic building blocks needed to quickly fill the empty pocket, repair your skin and tissue layers, and protect your internal pathways.</w:t>
      </w:r>
    </w:p>
    <w:p w14:paraId="41288D38" w14:textId="77777777" w:rsidR="00DD614E" w:rsidRDefault="00DD614E" w:rsidP="00DD614E"/>
    <w:p w14:paraId="627F53CF" w14:textId="77777777" w:rsidR="00DD614E" w:rsidRDefault="00DD614E" w:rsidP="00DD614E"/>
    <w:p w14:paraId="420F4B85" w14:textId="77777777" w:rsidR="00DD614E" w:rsidRDefault="00DD614E" w:rsidP="00DD614E"/>
    <w:p w14:paraId="6E7A18D1" w14:textId="77777777" w:rsidR="00DD614E" w:rsidRDefault="00DD614E" w:rsidP="00DD614E"/>
    <w:p w14:paraId="558DE0F2" w14:textId="77777777" w:rsidR="00DD614E" w:rsidRDefault="00DD614E" w:rsidP="00DD614E"/>
    <w:p w14:paraId="54D71B76" w14:textId="77777777" w:rsidR="00DD614E" w:rsidRDefault="00DD614E" w:rsidP="00DD614E"/>
    <w:p w14:paraId="0E456C4D" w14:textId="77777777" w:rsidR="00DD614E" w:rsidRDefault="00DD614E" w:rsidP="00DD614E"/>
    <w:p w14:paraId="1488AA57" w14:textId="77777777" w:rsidR="00DD614E" w:rsidRDefault="00DD614E" w:rsidP="00DD614E"/>
    <w:p w14:paraId="2363567B" w14:textId="77777777" w:rsidR="00DD614E" w:rsidRDefault="00DD614E" w:rsidP="00DD614E"/>
    <w:p w14:paraId="5F40E72D" w14:textId="77777777" w:rsidR="00DD614E" w:rsidRDefault="00DD614E" w:rsidP="00DD614E"/>
    <w:p w14:paraId="68706C87" w14:textId="77777777" w:rsidR="00DD614E" w:rsidRDefault="00DD614E" w:rsidP="00DD614E"/>
    <w:p w14:paraId="773F30D3" w14:textId="77777777" w:rsidR="00DD614E" w:rsidRDefault="00DD614E" w:rsidP="00DD614E"/>
    <w:p w14:paraId="30DB199F" w14:textId="77777777" w:rsidR="00DD614E" w:rsidRDefault="00DD614E" w:rsidP="00DD614E"/>
    <w:p w14:paraId="29A9AD45" w14:textId="77777777" w:rsidR="00DD614E" w:rsidRDefault="00DD614E" w:rsidP="00DD614E"/>
    <w:p w14:paraId="7126C107" w14:textId="77777777" w:rsidR="00DD614E" w:rsidRDefault="00DD614E" w:rsidP="00DD614E"/>
    <w:p w14:paraId="782FD38B" w14:textId="77777777" w:rsidR="00DD614E" w:rsidRDefault="00DD614E" w:rsidP="00DD614E"/>
    <w:p w14:paraId="155FD23A" w14:textId="77777777" w:rsidR="00DD614E" w:rsidRDefault="00DD614E" w:rsidP="00DD614E"/>
    <w:p w14:paraId="5255AA6B" w14:textId="77777777" w:rsidR="00DD614E" w:rsidRDefault="00DD614E" w:rsidP="00DD614E"/>
    <w:p w14:paraId="7B12E7F6" w14:textId="77777777" w:rsidR="00DD614E" w:rsidRDefault="00DD614E" w:rsidP="00DD614E"/>
    <w:p w14:paraId="53C66B78" w14:textId="77777777" w:rsidR="00DD614E" w:rsidRDefault="00DD614E" w:rsidP="00DD614E"/>
    <w:p w14:paraId="24FC525D" w14:textId="77777777" w:rsidR="00DD614E" w:rsidRPr="00DD614E" w:rsidRDefault="00DD614E" w:rsidP="00DD614E"/>
    <w:p w14:paraId="5685F906" w14:textId="52E199E0" w:rsidR="00DD614E" w:rsidRPr="00661D9C" w:rsidRDefault="00DD614E" w:rsidP="00DD614E">
      <w:pPr>
        <w:rPr>
          <w:b/>
          <w:bCs/>
        </w:rPr>
      </w:pPr>
      <w:r w:rsidRPr="00661D9C">
        <w:rPr>
          <w:b/>
          <w:bCs/>
        </w:rPr>
        <w:lastRenderedPageBreak/>
        <w:t>+--------------------------------------------------------------------------+</w:t>
      </w:r>
    </w:p>
    <w:p w14:paraId="6CAF49FF" w14:textId="77777777" w:rsidR="00DD614E" w:rsidRPr="00661D9C" w:rsidRDefault="00DD614E" w:rsidP="00DD614E">
      <w:pPr>
        <w:rPr>
          <w:b/>
          <w:bCs/>
        </w:rPr>
      </w:pPr>
      <w:r w:rsidRPr="00661D9C">
        <w:rPr>
          <w:b/>
          <w:bCs/>
        </w:rPr>
        <w:t>|                    1. LOAD STRUCTURAL COLLAGEN PEPTIDES                  |</w:t>
      </w:r>
    </w:p>
    <w:p w14:paraId="1BB6AE48" w14:textId="77777777" w:rsidR="00DD614E" w:rsidRPr="00661D9C" w:rsidRDefault="00DD614E" w:rsidP="00DD614E">
      <w:pPr>
        <w:rPr>
          <w:b/>
          <w:bCs/>
        </w:rPr>
      </w:pPr>
      <w:r w:rsidRPr="00661D9C">
        <w:rPr>
          <w:b/>
          <w:bCs/>
        </w:rPr>
        <w:t xml:space="preserve">|   Take your daily scoop of </w:t>
      </w:r>
      <w:proofErr w:type="spellStart"/>
      <w:r w:rsidRPr="00661D9C">
        <w:rPr>
          <w:b/>
          <w:bCs/>
        </w:rPr>
        <w:t>Sunwarrior</w:t>
      </w:r>
      <w:proofErr w:type="spellEnd"/>
      <w:r w:rsidRPr="00661D9C">
        <w:rPr>
          <w:b/>
          <w:bCs/>
        </w:rPr>
        <w:t xml:space="preserve"> Collagen Peptides in water every   |</w:t>
      </w:r>
    </w:p>
    <w:p w14:paraId="4A48B056" w14:textId="77777777" w:rsidR="00DD614E" w:rsidRPr="00661D9C" w:rsidRDefault="00DD614E" w:rsidP="00DD614E">
      <w:pPr>
        <w:rPr>
          <w:b/>
          <w:bCs/>
        </w:rPr>
      </w:pPr>
      <w:r w:rsidRPr="00661D9C">
        <w:rPr>
          <w:b/>
          <w:bCs/>
        </w:rPr>
        <w:t>|   morning to supply your cells with fresh tissue-building blocks.        |</w:t>
      </w:r>
    </w:p>
    <w:p w14:paraId="61A1A536" w14:textId="77777777" w:rsidR="00DD614E" w:rsidRPr="00661D9C" w:rsidRDefault="00DD614E" w:rsidP="00DD614E">
      <w:pPr>
        <w:rPr>
          <w:b/>
          <w:bCs/>
        </w:rPr>
      </w:pPr>
      <w:r w:rsidRPr="00661D9C">
        <w:rPr>
          <w:b/>
          <w:bCs/>
        </w:rPr>
        <w:t>+--------------------------------------------------------------------------+</w:t>
      </w:r>
    </w:p>
    <w:p w14:paraId="114BFDE2" w14:textId="77777777" w:rsidR="00DD614E" w:rsidRPr="00661D9C" w:rsidRDefault="00DD614E" w:rsidP="00DD614E">
      <w:pPr>
        <w:rPr>
          <w:b/>
          <w:bCs/>
        </w:rPr>
      </w:pPr>
      <w:r w:rsidRPr="00661D9C">
        <w:rPr>
          <w:b/>
          <w:bCs/>
        </w:rPr>
        <w:t xml:space="preserve">                                     │</w:t>
      </w:r>
    </w:p>
    <w:p w14:paraId="2B5784D8" w14:textId="77777777" w:rsidR="00DD614E" w:rsidRPr="00661D9C" w:rsidRDefault="00DD614E" w:rsidP="00DD614E">
      <w:pPr>
        <w:rPr>
          <w:b/>
          <w:bCs/>
        </w:rPr>
      </w:pPr>
      <w:r w:rsidRPr="00661D9C">
        <w:rPr>
          <w:b/>
          <w:bCs/>
        </w:rPr>
        <w:t xml:space="preserve">                                     </w:t>
      </w:r>
      <w:r w:rsidRPr="00661D9C">
        <w:rPr>
          <w:rFonts w:ascii="Arial" w:hAnsi="Arial" w:cs="Arial"/>
          <w:b/>
          <w:bCs/>
        </w:rPr>
        <w:t>▼</w:t>
      </w:r>
    </w:p>
    <w:p w14:paraId="4F1DBA19" w14:textId="33D906F5" w:rsidR="00DD614E" w:rsidRPr="00661D9C" w:rsidRDefault="00DD614E" w:rsidP="00DD614E">
      <w:pPr>
        <w:rPr>
          <w:b/>
          <w:bCs/>
        </w:rPr>
      </w:pPr>
      <w:r w:rsidRPr="00661D9C">
        <w:rPr>
          <w:b/>
          <w:bCs/>
        </w:rPr>
        <w:t>+--------------------------------------------------------------------------+</w:t>
      </w:r>
    </w:p>
    <w:p w14:paraId="42792C45" w14:textId="77777777" w:rsidR="00DD614E" w:rsidRPr="00661D9C" w:rsidRDefault="00DD614E" w:rsidP="00DD614E">
      <w:pPr>
        <w:rPr>
          <w:b/>
          <w:bCs/>
        </w:rPr>
      </w:pPr>
      <w:r w:rsidRPr="00661D9C">
        <w:rPr>
          <w:b/>
          <w:bCs/>
        </w:rPr>
        <w:t>|                    2. ACTIVATE WITH THE VEGAN BOOSTER                    |</w:t>
      </w:r>
    </w:p>
    <w:p w14:paraId="3DA42F14" w14:textId="77777777" w:rsidR="00DD614E" w:rsidRPr="00661D9C" w:rsidRDefault="00DD614E" w:rsidP="00DD614E">
      <w:pPr>
        <w:rPr>
          <w:b/>
          <w:bCs/>
        </w:rPr>
      </w:pPr>
      <w:r w:rsidRPr="00661D9C">
        <w:rPr>
          <w:b/>
          <w:bCs/>
        </w:rPr>
        <w:t>|   Take your daily serving of MaryRuth Organics Collagen Booster with     |</w:t>
      </w:r>
    </w:p>
    <w:p w14:paraId="5EAEEE33" w14:textId="77777777" w:rsidR="00DD614E" w:rsidRPr="00661D9C" w:rsidRDefault="00DD614E" w:rsidP="00DD614E">
      <w:pPr>
        <w:rPr>
          <w:b/>
          <w:bCs/>
        </w:rPr>
      </w:pPr>
      <w:r w:rsidRPr="00661D9C">
        <w:rPr>
          <w:b/>
          <w:bCs/>
        </w:rPr>
        <w:t>|   dinner to lock the new tissue layers firmly into place.                |</w:t>
      </w:r>
    </w:p>
    <w:p w14:paraId="77F515DB" w14:textId="77777777" w:rsidR="00DD614E" w:rsidRPr="00661D9C" w:rsidRDefault="00DD614E" w:rsidP="00DD614E">
      <w:pPr>
        <w:rPr>
          <w:b/>
          <w:bCs/>
        </w:rPr>
      </w:pPr>
      <w:r w:rsidRPr="00661D9C">
        <w:rPr>
          <w:b/>
          <w:bCs/>
        </w:rPr>
        <w:t>+--------------------------------------------------------------------------+</w:t>
      </w:r>
    </w:p>
    <w:p w14:paraId="5DB6AD0D" w14:textId="77777777" w:rsidR="00ED165B" w:rsidRDefault="00ED165B" w:rsidP="00DD614E">
      <w:pPr>
        <w:rPr>
          <w:b/>
          <w:bCs/>
        </w:rPr>
      </w:pPr>
    </w:p>
    <w:p w14:paraId="293FD9D7" w14:textId="77777777" w:rsidR="00661D9C" w:rsidRDefault="00661D9C" w:rsidP="00DD614E">
      <w:pPr>
        <w:rPr>
          <w:b/>
          <w:bCs/>
        </w:rPr>
      </w:pPr>
    </w:p>
    <w:p w14:paraId="1808081D" w14:textId="77777777" w:rsidR="00661D9C" w:rsidRDefault="00661D9C" w:rsidP="00DD614E">
      <w:pPr>
        <w:rPr>
          <w:b/>
          <w:bCs/>
        </w:rPr>
      </w:pPr>
    </w:p>
    <w:p w14:paraId="4089D73B" w14:textId="77777777" w:rsidR="00661D9C" w:rsidRDefault="00661D9C" w:rsidP="00DD614E">
      <w:pPr>
        <w:rPr>
          <w:b/>
          <w:bCs/>
        </w:rPr>
      </w:pPr>
    </w:p>
    <w:p w14:paraId="36473FF3" w14:textId="77777777" w:rsidR="00661D9C" w:rsidRDefault="00661D9C" w:rsidP="00DD614E">
      <w:pPr>
        <w:rPr>
          <w:b/>
          <w:bCs/>
        </w:rPr>
      </w:pPr>
    </w:p>
    <w:p w14:paraId="0157E00B" w14:textId="77777777" w:rsidR="00661D9C" w:rsidRDefault="00661D9C" w:rsidP="00DD614E">
      <w:pPr>
        <w:rPr>
          <w:b/>
          <w:bCs/>
        </w:rPr>
      </w:pPr>
    </w:p>
    <w:p w14:paraId="20881602" w14:textId="77777777" w:rsidR="00661D9C" w:rsidRDefault="00661D9C" w:rsidP="00DD614E">
      <w:pPr>
        <w:rPr>
          <w:b/>
          <w:bCs/>
        </w:rPr>
      </w:pPr>
    </w:p>
    <w:p w14:paraId="4E9ABC4F" w14:textId="77777777" w:rsidR="00661D9C" w:rsidRDefault="00661D9C" w:rsidP="00DD614E">
      <w:pPr>
        <w:rPr>
          <w:b/>
          <w:bCs/>
        </w:rPr>
      </w:pPr>
    </w:p>
    <w:p w14:paraId="57F43FB6" w14:textId="77777777" w:rsidR="00661D9C" w:rsidRDefault="00661D9C" w:rsidP="00DD614E">
      <w:pPr>
        <w:rPr>
          <w:b/>
          <w:bCs/>
        </w:rPr>
      </w:pPr>
    </w:p>
    <w:p w14:paraId="53C35357" w14:textId="77777777" w:rsidR="00661D9C" w:rsidRDefault="00661D9C" w:rsidP="00DD614E">
      <w:pPr>
        <w:rPr>
          <w:b/>
          <w:bCs/>
        </w:rPr>
      </w:pPr>
    </w:p>
    <w:p w14:paraId="34B75C99" w14:textId="77777777" w:rsidR="00661D9C" w:rsidRDefault="00661D9C" w:rsidP="00DD614E">
      <w:pPr>
        <w:rPr>
          <w:b/>
          <w:bCs/>
        </w:rPr>
      </w:pPr>
    </w:p>
    <w:p w14:paraId="2DBD4594" w14:textId="77777777" w:rsidR="00661D9C" w:rsidRDefault="00661D9C" w:rsidP="00DD614E">
      <w:pPr>
        <w:rPr>
          <w:b/>
          <w:bCs/>
        </w:rPr>
      </w:pPr>
    </w:p>
    <w:p w14:paraId="4AC4405C" w14:textId="77777777" w:rsidR="00661D9C" w:rsidRDefault="00661D9C" w:rsidP="00DD614E">
      <w:pPr>
        <w:rPr>
          <w:b/>
          <w:bCs/>
        </w:rPr>
      </w:pPr>
    </w:p>
    <w:p w14:paraId="3F2F944E" w14:textId="77777777" w:rsidR="00661D9C" w:rsidRPr="00661D9C" w:rsidRDefault="00661D9C" w:rsidP="00DD614E">
      <w:pPr>
        <w:rPr>
          <w:b/>
          <w:bCs/>
        </w:rPr>
      </w:pPr>
    </w:p>
    <w:p w14:paraId="10547204" w14:textId="77777777" w:rsidR="00DD614E" w:rsidRPr="00DD614E" w:rsidRDefault="00DD614E" w:rsidP="00DD614E">
      <w:pPr>
        <w:numPr>
          <w:ilvl w:val="0"/>
          <w:numId w:val="17"/>
        </w:numPr>
      </w:pPr>
      <w:r w:rsidRPr="00DD614E">
        <w:rPr>
          <w:b/>
          <w:bCs/>
        </w:rPr>
        <w:lastRenderedPageBreak/>
        <w:t>Drink Your Morning Peptide Wash:</w:t>
      </w:r>
      <w:r w:rsidRPr="00DD614E">
        <w:t xml:space="preserve"> Mix one scoop of your </w:t>
      </w:r>
      <w:proofErr w:type="spellStart"/>
      <w:r w:rsidRPr="00DD614E">
        <w:t>Sunwarrior</w:t>
      </w:r>
      <w:proofErr w:type="spellEnd"/>
      <w:r w:rsidRPr="00DD614E">
        <w:t xml:space="preserve"> Collagen Building Peptides into distilled water every morning. These clean, plant-based proteins travel straight to your healing tissues, providing the material needed to weave healthy new layers over the empty space.</w:t>
      </w:r>
    </w:p>
    <w:p w14:paraId="12A6B5E2" w14:textId="77777777" w:rsidR="00DD614E" w:rsidRPr="00DD614E" w:rsidRDefault="00DD614E" w:rsidP="00DD614E">
      <w:pPr>
        <w:numPr>
          <w:ilvl w:val="0"/>
          <w:numId w:val="17"/>
        </w:numPr>
      </w:pPr>
      <w:r w:rsidRPr="00DD614E">
        <w:rPr>
          <w:b/>
          <w:bCs/>
        </w:rPr>
        <w:t>Take Your Evening Booster:</w:t>
      </w:r>
      <w:r w:rsidRPr="00DD614E">
        <w:t xml:space="preserve"> Take your MaryRuth Organics Collagen Booster with your evening meal. This formula delivers essential vitamins and silica that act like a cement, locking the new structural layers together so your tissue fields heal strong and smooth.</w:t>
      </w:r>
    </w:p>
    <w:p w14:paraId="209C5BF2" w14:textId="77777777" w:rsidR="00DD614E" w:rsidRPr="00DD614E" w:rsidRDefault="00DD614E" w:rsidP="00DD614E">
      <w:pPr>
        <w:numPr>
          <w:ilvl w:val="0"/>
          <w:numId w:val="17"/>
        </w:numPr>
      </w:pPr>
      <w:r w:rsidRPr="00DD614E">
        <w:rPr>
          <w:b/>
          <w:bCs/>
        </w:rPr>
        <w:t>Verify Your Healing Success:</w:t>
      </w:r>
      <w:r w:rsidRPr="00DD614E">
        <w:t xml:space="preserve"> Stay on schedule with your follow-up scans. Your care team will use quick, non-invasive imaging to watch the empty pocket fill in, confirming that your internal tissue pathways have returned to a fully healed, resilient state.</w:t>
      </w:r>
    </w:p>
    <w:p w14:paraId="29801946" w14:textId="7EF08948" w:rsidR="00DD614E" w:rsidRDefault="00DD614E" w:rsidP="00DD614E"/>
    <w:p w14:paraId="70208096" w14:textId="77777777" w:rsidR="00DD614E" w:rsidRDefault="00DD614E" w:rsidP="00DD614E"/>
    <w:p w14:paraId="3F70FB59" w14:textId="77777777" w:rsidR="00DD614E" w:rsidRDefault="00DD614E" w:rsidP="00DD614E"/>
    <w:p w14:paraId="53C697A6" w14:textId="77777777" w:rsidR="00DD614E" w:rsidRDefault="00DD614E" w:rsidP="00DD614E"/>
    <w:p w14:paraId="4074E1E2" w14:textId="77777777" w:rsidR="00661D9C" w:rsidRDefault="00661D9C" w:rsidP="00DD614E"/>
    <w:p w14:paraId="2C9FF0F8" w14:textId="77777777" w:rsidR="00661D9C" w:rsidRDefault="00661D9C" w:rsidP="00DD614E"/>
    <w:p w14:paraId="14D0BDAD" w14:textId="77777777" w:rsidR="00661D9C" w:rsidRDefault="00661D9C" w:rsidP="00DD614E"/>
    <w:p w14:paraId="28D917A3" w14:textId="77777777" w:rsidR="00661D9C" w:rsidRDefault="00661D9C" w:rsidP="00DD614E"/>
    <w:p w14:paraId="014CC7DE" w14:textId="77777777" w:rsidR="00661D9C" w:rsidRDefault="00661D9C" w:rsidP="00DD614E"/>
    <w:p w14:paraId="7849D101" w14:textId="77777777" w:rsidR="00661D9C" w:rsidRDefault="00661D9C" w:rsidP="00DD614E"/>
    <w:p w14:paraId="4398AA5F" w14:textId="77777777" w:rsidR="00661D9C" w:rsidRDefault="00661D9C" w:rsidP="00DD614E"/>
    <w:p w14:paraId="15923D85" w14:textId="77777777" w:rsidR="00661D9C" w:rsidRDefault="00661D9C" w:rsidP="00DD614E"/>
    <w:p w14:paraId="3905B110" w14:textId="77777777" w:rsidR="00661D9C" w:rsidRDefault="00661D9C" w:rsidP="00DD614E"/>
    <w:p w14:paraId="3B8D9013" w14:textId="77777777" w:rsidR="00661D9C" w:rsidRDefault="00661D9C" w:rsidP="00DD614E"/>
    <w:p w14:paraId="768BC98D" w14:textId="77777777" w:rsidR="00661D9C" w:rsidRDefault="00661D9C" w:rsidP="00DD614E"/>
    <w:p w14:paraId="43476F86" w14:textId="77777777" w:rsidR="00661D9C" w:rsidRDefault="00661D9C" w:rsidP="00DD614E"/>
    <w:p w14:paraId="39496A70" w14:textId="77777777" w:rsidR="00661D9C" w:rsidRPr="00DD614E" w:rsidRDefault="00661D9C" w:rsidP="00DD614E"/>
    <w:p w14:paraId="3076F18D" w14:textId="77777777" w:rsidR="00DD614E" w:rsidRPr="00DD614E" w:rsidRDefault="00DD614E" w:rsidP="00661D9C">
      <w:pPr>
        <w:pStyle w:val="Heading1"/>
        <w:rPr>
          <w:b/>
          <w:bCs/>
        </w:rPr>
      </w:pPr>
      <w:r w:rsidRPr="00DD614E">
        <w:rPr>
          <w:b/>
          <w:bCs/>
        </w:rPr>
        <w:lastRenderedPageBreak/>
        <w:t>16. Complete Manuscript Index and Glossary of Nomenclature</w:t>
      </w:r>
    </w:p>
    <w:p w14:paraId="1FC2D61D" w14:textId="77777777" w:rsidR="00661D9C" w:rsidRDefault="00661D9C" w:rsidP="00DD614E">
      <w:pPr>
        <w:rPr>
          <w:b/>
          <w:bCs/>
        </w:rPr>
      </w:pPr>
    </w:p>
    <w:p w14:paraId="6B071ADD" w14:textId="77777777" w:rsidR="00661D9C" w:rsidRDefault="00661D9C" w:rsidP="00DD614E">
      <w:pPr>
        <w:rPr>
          <w:b/>
          <w:bCs/>
        </w:rPr>
      </w:pPr>
    </w:p>
    <w:p w14:paraId="7AF55863" w14:textId="77777777" w:rsidR="00661D9C" w:rsidRDefault="00661D9C" w:rsidP="00DD614E">
      <w:pPr>
        <w:rPr>
          <w:b/>
          <w:bCs/>
        </w:rPr>
      </w:pPr>
    </w:p>
    <w:p w14:paraId="66EDA310" w14:textId="77777777" w:rsidR="00661D9C" w:rsidRDefault="00661D9C" w:rsidP="00DD614E">
      <w:pPr>
        <w:rPr>
          <w:b/>
          <w:bCs/>
        </w:rPr>
      </w:pPr>
    </w:p>
    <w:p w14:paraId="15E6A8F3" w14:textId="77777777" w:rsidR="00661D9C" w:rsidRDefault="00661D9C" w:rsidP="00DD614E">
      <w:pPr>
        <w:rPr>
          <w:b/>
          <w:bCs/>
        </w:rPr>
      </w:pPr>
    </w:p>
    <w:p w14:paraId="1C11FC09" w14:textId="77777777" w:rsidR="00661D9C" w:rsidRDefault="00661D9C" w:rsidP="00DD614E">
      <w:pPr>
        <w:rPr>
          <w:b/>
          <w:bCs/>
        </w:rPr>
      </w:pPr>
    </w:p>
    <w:p w14:paraId="5C952DC5" w14:textId="77777777" w:rsidR="00661D9C" w:rsidRDefault="00661D9C" w:rsidP="00DD614E">
      <w:pPr>
        <w:rPr>
          <w:b/>
          <w:bCs/>
        </w:rPr>
      </w:pPr>
    </w:p>
    <w:p w14:paraId="2BD169FD" w14:textId="77777777" w:rsidR="00661D9C" w:rsidRDefault="00661D9C" w:rsidP="00DD614E">
      <w:pPr>
        <w:rPr>
          <w:b/>
          <w:bCs/>
        </w:rPr>
      </w:pPr>
    </w:p>
    <w:p w14:paraId="59A3174A" w14:textId="77777777" w:rsidR="00661D9C" w:rsidRDefault="00661D9C" w:rsidP="00DD614E">
      <w:pPr>
        <w:rPr>
          <w:b/>
          <w:bCs/>
        </w:rPr>
      </w:pPr>
    </w:p>
    <w:p w14:paraId="74C76FC1" w14:textId="77777777" w:rsidR="00661D9C" w:rsidRDefault="00661D9C" w:rsidP="00DD614E">
      <w:pPr>
        <w:rPr>
          <w:b/>
          <w:bCs/>
        </w:rPr>
      </w:pPr>
    </w:p>
    <w:p w14:paraId="6CCE873F" w14:textId="77777777" w:rsidR="00661D9C" w:rsidRDefault="00661D9C" w:rsidP="00DD614E">
      <w:pPr>
        <w:rPr>
          <w:b/>
          <w:bCs/>
        </w:rPr>
      </w:pPr>
    </w:p>
    <w:p w14:paraId="63A0206A" w14:textId="77777777" w:rsidR="00661D9C" w:rsidRDefault="00661D9C" w:rsidP="00DD614E">
      <w:pPr>
        <w:rPr>
          <w:b/>
          <w:bCs/>
        </w:rPr>
      </w:pPr>
    </w:p>
    <w:p w14:paraId="0B359834" w14:textId="77777777" w:rsidR="00661D9C" w:rsidRDefault="00661D9C" w:rsidP="00DD614E">
      <w:pPr>
        <w:rPr>
          <w:b/>
          <w:bCs/>
        </w:rPr>
      </w:pPr>
    </w:p>
    <w:p w14:paraId="41EEECEF" w14:textId="77777777" w:rsidR="00661D9C" w:rsidRDefault="00661D9C" w:rsidP="00DD614E">
      <w:pPr>
        <w:rPr>
          <w:b/>
          <w:bCs/>
        </w:rPr>
      </w:pPr>
    </w:p>
    <w:p w14:paraId="714B0048" w14:textId="77777777" w:rsidR="00661D9C" w:rsidRDefault="00661D9C" w:rsidP="00DD614E">
      <w:pPr>
        <w:rPr>
          <w:b/>
          <w:bCs/>
        </w:rPr>
      </w:pPr>
    </w:p>
    <w:p w14:paraId="4BC9722C" w14:textId="77777777" w:rsidR="00661D9C" w:rsidRDefault="00661D9C" w:rsidP="00DD614E">
      <w:pPr>
        <w:rPr>
          <w:b/>
          <w:bCs/>
        </w:rPr>
      </w:pPr>
    </w:p>
    <w:p w14:paraId="1F33FE59" w14:textId="77777777" w:rsidR="00661D9C" w:rsidRDefault="00661D9C" w:rsidP="00DD614E">
      <w:pPr>
        <w:rPr>
          <w:b/>
          <w:bCs/>
        </w:rPr>
      </w:pPr>
    </w:p>
    <w:p w14:paraId="38BC426D" w14:textId="77777777" w:rsidR="00661D9C" w:rsidRDefault="00661D9C" w:rsidP="00DD614E">
      <w:pPr>
        <w:rPr>
          <w:b/>
          <w:bCs/>
        </w:rPr>
      </w:pPr>
    </w:p>
    <w:p w14:paraId="1186107D" w14:textId="77777777" w:rsidR="00661D9C" w:rsidRDefault="00661D9C" w:rsidP="00DD614E">
      <w:pPr>
        <w:rPr>
          <w:b/>
          <w:bCs/>
        </w:rPr>
      </w:pPr>
    </w:p>
    <w:p w14:paraId="4FA6921B" w14:textId="77777777" w:rsidR="00661D9C" w:rsidRDefault="00661D9C" w:rsidP="00DD614E">
      <w:pPr>
        <w:rPr>
          <w:b/>
          <w:bCs/>
        </w:rPr>
      </w:pPr>
    </w:p>
    <w:p w14:paraId="64499FEE" w14:textId="77777777" w:rsidR="00661D9C" w:rsidRDefault="00661D9C" w:rsidP="00DD614E">
      <w:pPr>
        <w:rPr>
          <w:b/>
          <w:bCs/>
        </w:rPr>
      </w:pPr>
    </w:p>
    <w:p w14:paraId="6D18D1BF" w14:textId="77777777" w:rsidR="00661D9C" w:rsidRDefault="00661D9C" w:rsidP="00DD614E">
      <w:pPr>
        <w:rPr>
          <w:b/>
          <w:bCs/>
        </w:rPr>
      </w:pPr>
    </w:p>
    <w:p w14:paraId="10F5CAFC" w14:textId="77777777" w:rsidR="00661D9C" w:rsidRDefault="00661D9C" w:rsidP="00DD614E">
      <w:pPr>
        <w:rPr>
          <w:b/>
          <w:bCs/>
        </w:rPr>
      </w:pPr>
    </w:p>
    <w:p w14:paraId="5E1D8690" w14:textId="65851F66" w:rsidR="00DD614E" w:rsidRPr="00DD614E" w:rsidRDefault="00DD614E" w:rsidP="00DD614E">
      <w:pPr>
        <w:rPr>
          <w:b/>
          <w:bCs/>
        </w:rPr>
      </w:pPr>
      <w:r w:rsidRPr="00DD614E">
        <w:rPr>
          <w:b/>
          <w:bCs/>
        </w:rPr>
        <w:lastRenderedPageBreak/>
        <w:t>16.1 Volume VIII Document Index</w:t>
      </w:r>
    </w:p>
    <w:p w14:paraId="2DC02213" w14:textId="77777777" w:rsidR="00DD614E" w:rsidRPr="00DD614E" w:rsidRDefault="00DD614E" w:rsidP="00DD614E">
      <w:pPr>
        <w:numPr>
          <w:ilvl w:val="0"/>
          <w:numId w:val="8"/>
        </w:numPr>
      </w:pPr>
      <w:r w:rsidRPr="00DD614E">
        <w:rPr>
          <w:b/>
          <w:bCs/>
        </w:rPr>
        <w:t>Pre-Chapter 1:</w:t>
      </w:r>
      <w:r w:rsidRPr="00DD614E">
        <w:t xml:space="preserve"> Advanced Neurological Infection Control, Neurosurgery, and Personnel PPE Protocols</w:t>
      </w:r>
    </w:p>
    <w:p w14:paraId="3EE7EBA0" w14:textId="77777777" w:rsidR="00DD614E" w:rsidRPr="00DD614E" w:rsidRDefault="00DD614E" w:rsidP="00DD614E">
      <w:pPr>
        <w:numPr>
          <w:ilvl w:val="0"/>
          <w:numId w:val="8"/>
        </w:numPr>
      </w:pPr>
      <w:r w:rsidRPr="00DD614E">
        <w:rPr>
          <w:b/>
          <w:bCs/>
        </w:rPr>
        <w:t>Section 1:</w:t>
      </w:r>
      <w:r w:rsidRPr="00DD614E">
        <w:t xml:space="preserve"> Introduction to Neuro-Parasitology and Synaptic Infiltration</w:t>
      </w:r>
    </w:p>
    <w:p w14:paraId="62471FDB" w14:textId="77777777" w:rsidR="00DD614E" w:rsidRPr="00DD614E" w:rsidRDefault="00DD614E" w:rsidP="00DD614E">
      <w:pPr>
        <w:numPr>
          <w:ilvl w:val="0"/>
          <w:numId w:val="8"/>
        </w:numPr>
      </w:pPr>
      <w:r w:rsidRPr="00DD614E">
        <w:rPr>
          <w:b/>
          <w:bCs/>
        </w:rPr>
        <w:t>Section 2:</w:t>
      </w:r>
      <w:r w:rsidRPr="00DD614E">
        <w:t xml:space="preserve"> Duty to Warn Justification for Central Nervous Systems</w:t>
      </w:r>
    </w:p>
    <w:p w14:paraId="5D9E0061" w14:textId="77777777" w:rsidR="00DD614E" w:rsidRPr="00DD614E" w:rsidRDefault="00DD614E" w:rsidP="00DD614E">
      <w:pPr>
        <w:numPr>
          <w:ilvl w:val="0"/>
          <w:numId w:val="8"/>
        </w:numPr>
      </w:pPr>
      <w:r w:rsidRPr="00DD614E">
        <w:rPr>
          <w:b/>
          <w:bCs/>
        </w:rPr>
        <w:t>Section 3:</w:t>
      </w:r>
      <w:r w:rsidRPr="00DD614E">
        <w:t xml:space="preserve"> Methodological Framework: 3D Intracranial Volumetric Tracking</w:t>
      </w:r>
    </w:p>
    <w:p w14:paraId="118171B1" w14:textId="77777777" w:rsidR="00DD614E" w:rsidRPr="00DD614E" w:rsidRDefault="00DD614E" w:rsidP="00DD614E">
      <w:pPr>
        <w:numPr>
          <w:ilvl w:val="0"/>
          <w:numId w:val="8"/>
        </w:numPr>
      </w:pPr>
      <w:r w:rsidRPr="00DD614E">
        <w:rPr>
          <w:b/>
          <w:bCs/>
        </w:rPr>
        <w:t>Section 4:</w:t>
      </w:r>
      <w:r w:rsidRPr="00DD614E">
        <w:t xml:space="preserve"> Pathological Analysis of the Neuro-Parasitic Vesicle Matrix</w:t>
      </w:r>
    </w:p>
    <w:p w14:paraId="2DF34EB8" w14:textId="77777777" w:rsidR="00DD614E" w:rsidRPr="00DD614E" w:rsidRDefault="00DD614E" w:rsidP="00DD614E">
      <w:pPr>
        <w:numPr>
          <w:ilvl w:val="0"/>
          <w:numId w:val="8"/>
        </w:numPr>
      </w:pPr>
      <w:r w:rsidRPr="00DD614E">
        <w:rPr>
          <w:b/>
          <w:bCs/>
        </w:rPr>
        <w:t>Section 5:</w:t>
      </w:r>
      <w:r w:rsidRPr="00DD614E">
        <w:t xml:space="preserve"> Radiologic Profiling and High-Resolution MRI Tuning</w:t>
      </w:r>
    </w:p>
    <w:p w14:paraId="6A1FC441" w14:textId="77777777" w:rsidR="00DD614E" w:rsidRPr="00DD614E" w:rsidRDefault="00DD614E" w:rsidP="00DD614E">
      <w:pPr>
        <w:numPr>
          <w:ilvl w:val="0"/>
          <w:numId w:val="8"/>
        </w:numPr>
      </w:pPr>
      <w:r w:rsidRPr="00DD614E">
        <w:rPr>
          <w:b/>
          <w:bCs/>
        </w:rPr>
        <w:t>Section 6:</w:t>
      </w:r>
      <w:r w:rsidRPr="00DD614E">
        <w:t xml:space="preserve"> Computational Segmentation and 3D Voxel Processing Pipelines</w:t>
      </w:r>
    </w:p>
    <w:p w14:paraId="5FB8E287" w14:textId="77777777" w:rsidR="00DD614E" w:rsidRPr="00DD614E" w:rsidRDefault="00DD614E" w:rsidP="00DD614E">
      <w:pPr>
        <w:numPr>
          <w:ilvl w:val="0"/>
          <w:numId w:val="8"/>
        </w:numPr>
      </w:pPr>
      <w:r w:rsidRPr="00DD614E">
        <w:rPr>
          <w:b/>
          <w:bCs/>
        </w:rPr>
        <w:t>Section 7:</w:t>
      </w:r>
      <w:r w:rsidRPr="00DD614E">
        <w:t xml:space="preserve"> Discussion and Clinical Conclusion</w:t>
      </w:r>
    </w:p>
    <w:p w14:paraId="52D74AFB" w14:textId="77777777" w:rsidR="00DD614E" w:rsidRPr="00DD614E" w:rsidRDefault="00DD614E" w:rsidP="00DD614E">
      <w:pPr>
        <w:numPr>
          <w:ilvl w:val="0"/>
          <w:numId w:val="8"/>
        </w:numPr>
      </w:pPr>
      <w:r w:rsidRPr="00DD614E">
        <w:rPr>
          <w:b/>
          <w:bCs/>
        </w:rPr>
        <w:t>Section 8:</w:t>
      </w:r>
      <w:r w:rsidRPr="00DD614E">
        <w:t xml:space="preserve"> Pathophysiological Multi-System Integration and Trans-Scale Energy Transmutation</w:t>
      </w:r>
    </w:p>
    <w:p w14:paraId="28645547" w14:textId="77777777" w:rsidR="00DD614E" w:rsidRPr="00DD614E" w:rsidRDefault="00DD614E" w:rsidP="00DD614E">
      <w:pPr>
        <w:numPr>
          <w:ilvl w:val="0"/>
          <w:numId w:val="8"/>
        </w:numPr>
      </w:pPr>
      <w:r w:rsidRPr="00DD614E">
        <w:rPr>
          <w:b/>
          <w:bCs/>
        </w:rPr>
        <w:t>Section 11:</w:t>
      </w:r>
      <w:r w:rsidRPr="00DD614E">
        <w:t xml:space="preserve"> Toxicology and Blood Chemistry Profiles</w:t>
      </w:r>
    </w:p>
    <w:p w14:paraId="2C285352" w14:textId="77777777" w:rsidR="00DD614E" w:rsidRPr="00DD614E" w:rsidRDefault="00DD614E" w:rsidP="00DD614E">
      <w:pPr>
        <w:numPr>
          <w:ilvl w:val="0"/>
          <w:numId w:val="8"/>
        </w:numPr>
      </w:pPr>
      <w:r w:rsidRPr="00DD614E">
        <w:rPr>
          <w:b/>
          <w:bCs/>
        </w:rPr>
        <w:t>Section 12:</w:t>
      </w:r>
      <w:r w:rsidRPr="00DD614E">
        <w:t xml:space="preserve"> Non-Invasive Biochemical Extraction and Naturopathic Dosing</w:t>
      </w:r>
    </w:p>
    <w:p w14:paraId="2211320E" w14:textId="77777777" w:rsidR="00DD614E" w:rsidRPr="00DD614E" w:rsidRDefault="00DD614E" w:rsidP="00DD614E">
      <w:pPr>
        <w:numPr>
          <w:ilvl w:val="0"/>
          <w:numId w:val="8"/>
        </w:numPr>
      </w:pPr>
      <w:r w:rsidRPr="00DD614E">
        <w:rPr>
          <w:b/>
          <w:bCs/>
        </w:rPr>
        <w:t>Section 14:</w:t>
      </w:r>
      <w:r w:rsidRPr="00DD614E">
        <w:t xml:space="preserve"> Bedside Containment Protocols and Post-Expulsion Management</w:t>
      </w:r>
    </w:p>
    <w:p w14:paraId="08B9FE95" w14:textId="77777777" w:rsidR="00DD614E" w:rsidRPr="00DD614E" w:rsidRDefault="00DD614E" w:rsidP="00DD614E">
      <w:pPr>
        <w:numPr>
          <w:ilvl w:val="0"/>
          <w:numId w:val="8"/>
        </w:numPr>
      </w:pPr>
      <w:r w:rsidRPr="00DD614E">
        <w:rPr>
          <w:b/>
          <w:bCs/>
        </w:rPr>
        <w:t>Section 15:</w:t>
      </w:r>
      <w:r w:rsidRPr="00DD614E">
        <w:t xml:space="preserve"> Post-Expulsion Wound Care and Tissue Regeneration</w:t>
      </w:r>
    </w:p>
    <w:p w14:paraId="0E629D26" w14:textId="77777777" w:rsidR="00DD614E" w:rsidRDefault="00DD614E" w:rsidP="00DD614E">
      <w:pPr>
        <w:rPr>
          <w:b/>
          <w:bCs/>
        </w:rPr>
      </w:pPr>
    </w:p>
    <w:p w14:paraId="69D81DC8" w14:textId="77777777" w:rsidR="00DD614E" w:rsidRDefault="00DD614E" w:rsidP="00DD614E">
      <w:pPr>
        <w:rPr>
          <w:b/>
          <w:bCs/>
        </w:rPr>
      </w:pPr>
    </w:p>
    <w:p w14:paraId="21E6124F" w14:textId="77777777" w:rsidR="00DD614E" w:rsidRDefault="00DD614E" w:rsidP="00DD614E">
      <w:pPr>
        <w:rPr>
          <w:b/>
          <w:bCs/>
        </w:rPr>
      </w:pPr>
    </w:p>
    <w:p w14:paraId="001CC05E" w14:textId="77777777" w:rsidR="00DD614E" w:rsidRDefault="00DD614E" w:rsidP="00DD614E">
      <w:pPr>
        <w:rPr>
          <w:b/>
          <w:bCs/>
        </w:rPr>
      </w:pPr>
    </w:p>
    <w:p w14:paraId="7C14674C" w14:textId="77777777" w:rsidR="00DD614E" w:rsidRDefault="00DD614E" w:rsidP="00DD614E">
      <w:pPr>
        <w:rPr>
          <w:b/>
          <w:bCs/>
        </w:rPr>
      </w:pPr>
    </w:p>
    <w:p w14:paraId="671A4FB0" w14:textId="77777777" w:rsidR="00DD614E" w:rsidRDefault="00DD614E" w:rsidP="00DD614E">
      <w:pPr>
        <w:rPr>
          <w:b/>
          <w:bCs/>
        </w:rPr>
      </w:pPr>
    </w:p>
    <w:p w14:paraId="1CC9F53C" w14:textId="77777777" w:rsidR="00DD614E" w:rsidRDefault="00DD614E" w:rsidP="00DD614E">
      <w:pPr>
        <w:rPr>
          <w:b/>
          <w:bCs/>
        </w:rPr>
      </w:pPr>
    </w:p>
    <w:p w14:paraId="2A1E3430" w14:textId="77777777" w:rsidR="00DD614E" w:rsidRDefault="00DD614E" w:rsidP="00DD614E">
      <w:pPr>
        <w:rPr>
          <w:b/>
          <w:bCs/>
        </w:rPr>
      </w:pPr>
    </w:p>
    <w:p w14:paraId="14924EAD" w14:textId="77777777" w:rsidR="00DD614E" w:rsidRDefault="00DD614E" w:rsidP="00DD614E">
      <w:pPr>
        <w:rPr>
          <w:b/>
          <w:bCs/>
        </w:rPr>
      </w:pPr>
    </w:p>
    <w:p w14:paraId="112B5642" w14:textId="77777777" w:rsidR="00DD614E" w:rsidRDefault="00DD614E" w:rsidP="00DD614E">
      <w:pPr>
        <w:rPr>
          <w:b/>
          <w:bCs/>
        </w:rPr>
      </w:pPr>
    </w:p>
    <w:p w14:paraId="0485A598" w14:textId="77777777" w:rsidR="00661D9C" w:rsidRDefault="00661D9C" w:rsidP="00DD614E">
      <w:pPr>
        <w:rPr>
          <w:b/>
          <w:bCs/>
        </w:rPr>
      </w:pPr>
    </w:p>
    <w:p w14:paraId="62685625" w14:textId="4BE0FBDE" w:rsidR="00DD614E" w:rsidRPr="00DD614E" w:rsidRDefault="00DD614E" w:rsidP="00DD614E">
      <w:pPr>
        <w:rPr>
          <w:b/>
          <w:bCs/>
        </w:rPr>
      </w:pPr>
      <w:r w:rsidRPr="00DD614E">
        <w:rPr>
          <w:b/>
          <w:bCs/>
        </w:rPr>
        <w:lastRenderedPageBreak/>
        <w:t>16.2 Neurological Glossary</w:t>
      </w:r>
    </w:p>
    <w:p w14:paraId="57BDB63C" w14:textId="77777777" w:rsidR="00DD614E" w:rsidRPr="00DD614E" w:rsidRDefault="00DD614E" w:rsidP="00DD614E">
      <w:pPr>
        <w:numPr>
          <w:ilvl w:val="0"/>
          <w:numId w:val="9"/>
        </w:numPr>
      </w:pPr>
      <w:r w:rsidRPr="00DD614E">
        <w:rPr>
          <w:b/>
          <w:bCs/>
        </w:rPr>
        <w:t>Alkaline Surface Profiling:</w:t>
      </w:r>
      <w:r w:rsidRPr="00DD614E">
        <w:t xml:space="preserve"> Pre-treating surgical environments with basic agents to cause immediate immobilization of acidic matrices.</w:t>
      </w:r>
    </w:p>
    <w:p w14:paraId="2405121C" w14:textId="77777777" w:rsidR="00DD614E" w:rsidRPr="00DD614E" w:rsidRDefault="00DD614E" w:rsidP="00DD614E">
      <w:pPr>
        <w:numPr>
          <w:ilvl w:val="0"/>
          <w:numId w:val="9"/>
        </w:numPr>
      </w:pPr>
      <w:r w:rsidRPr="00DD614E">
        <w:rPr>
          <w:b/>
          <w:bCs/>
        </w:rPr>
        <w:t>Bright Strike:</w:t>
      </w:r>
      <w:r w:rsidRPr="00DD614E">
        <w:t xml:space="preserve"> Sudden, localized high-intensity photon emissions within deep tissue layers capable of causing neurological stress via the optic path.</w:t>
      </w:r>
    </w:p>
    <w:p w14:paraId="71948EBD" w14:textId="77777777" w:rsidR="00DD614E" w:rsidRPr="00DD614E" w:rsidRDefault="00DD614E" w:rsidP="00DD614E">
      <w:pPr>
        <w:numPr>
          <w:ilvl w:val="0"/>
          <w:numId w:val="9"/>
        </w:numPr>
      </w:pPr>
      <w:r w:rsidRPr="00DD614E">
        <w:rPr>
          <w:b/>
          <w:bCs/>
        </w:rPr>
        <w:t>Intracranial Voxel Grid:</w:t>
      </w:r>
      <w:r w:rsidRPr="00DD614E">
        <w:t xml:space="preserve"> A co-registered 3D dataset blending structural x-ray geometry data with MRI soft-tissue matrices.</w:t>
      </w:r>
    </w:p>
    <w:p w14:paraId="6B34EF4E" w14:textId="77777777" w:rsidR="00DD614E" w:rsidRPr="00DD614E" w:rsidRDefault="00DD614E" w:rsidP="00DD614E">
      <w:pPr>
        <w:numPr>
          <w:ilvl w:val="0"/>
          <w:numId w:val="9"/>
        </w:numPr>
      </w:pPr>
      <w:r w:rsidRPr="00DD614E">
        <w:rPr>
          <w:b/>
          <w:bCs/>
        </w:rPr>
        <w:t>Exothermic Transmutation:</w:t>
      </w:r>
      <w:r w:rsidRPr="00DD614E">
        <w:t xml:space="preserve"> The process where microscopic chemical energy released by a vector converts into active neural signaling within exposed axons.</w:t>
      </w:r>
    </w:p>
    <w:p w14:paraId="68CD6CE8" w14:textId="77777777" w:rsidR="00DD614E" w:rsidRPr="00DD614E" w:rsidRDefault="00DD614E" w:rsidP="00DD614E">
      <w:pPr>
        <w:numPr>
          <w:ilvl w:val="0"/>
          <w:numId w:val="9"/>
        </w:numPr>
      </w:pPr>
      <w:r w:rsidRPr="00DD614E">
        <w:rPr>
          <w:b/>
          <w:bCs/>
        </w:rPr>
        <w:t>Cytolytic Acidosis:</w:t>
      </w:r>
      <w:r w:rsidRPr="00DD614E">
        <w:t xml:space="preserve"> Tissue thinning driven by low-pH salivary proteases secreted by the organism core.</w:t>
      </w:r>
    </w:p>
    <w:p w14:paraId="2BD7FDF0" w14:textId="77777777" w:rsidR="00DD614E" w:rsidRPr="00DD614E" w:rsidRDefault="00DD614E" w:rsidP="00DD614E">
      <w:pPr>
        <w:numPr>
          <w:ilvl w:val="0"/>
          <w:numId w:val="9"/>
        </w:numPr>
      </w:pPr>
      <w:r w:rsidRPr="00DD614E">
        <w:rPr>
          <w:b/>
          <w:bCs/>
        </w:rPr>
        <w:t>Isotopic Radiotoxic Mimicry:</w:t>
      </w:r>
      <w:r w:rsidRPr="00DD614E">
        <w:t xml:space="preserve"> Localized DNA and tissue stress patterns mimicking low-level radiation exposure due to fluid chemical reactions.</w:t>
      </w:r>
    </w:p>
    <w:p w14:paraId="1835AB1E" w14:textId="77777777" w:rsidR="00DD614E" w:rsidRPr="00DD614E" w:rsidRDefault="00DD614E" w:rsidP="00DD614E">
      <w:pPr>
        <w:numPr>
          <w:ilvl w:val="0"/>
          <w:numId w:val="9"/>
        </w:numPr>
      </w:pPr>
      <w:r w:rsidRPr="00DD614E">
        <w:rPr>
          <w:b/>
          <w:bCs/>
        </w:rPr>
        <w:t>Vacated Tissue Pocket:</w:t>
      </w:r>
      <w:r w:rsidRPr="00DD614E">
        <w:t xml:space="preserve"> The empty space left within the cerebral white matter tracts immediately after vector evacuation.</w:t>
      </w:r>
    </w:p>
    <w:p w14:paraId="5DF269F3" w14:textId="4698D6F3" w:rsidR="00DD614E" w:rsidRDefault="00DD614E" w:rsidP="00DD614E"/>
    <w:p w14:paraId="3C770EC4" w14:textId="77777777" w:rsidR="00DD614E" w:rsidRDefault="00DD614E" w:rsidP="00DD614E"/>
    <w:p w14:paraId="0E0FF1A8" w14:textId="77777777" w:rsidR="00DD614E" w:rsidRDefault="00DD614E" w:rsidP="00DD614E"/>
    <w:p w14:paraId="345D73DE" w14:textId="77777777" w:rsidR="00DD614E" w:rsidRDefault="00DD614E" w:rsidP="00DD614E"/>
    <w:p w14:paraId="393F193E" w14:textId="77777777" w:rsidR="00DD614E" w:rsidRDefault="00DD614E" w:rsidP="00DD614E"/>
    <w:p w14:paraId="67E2A2D8" w14:textId="77777777" w:rsidR="00DD614E" w:rsidRDefault="00DD614E" w:rsidP="00DD614E"/>
    <w:p w14:paraId="75E4BE61" w14:textId="77777777" w:rsidR="00DD614E" w:rsidRDefault="00DD614E" w:rsidP="00DD614E"/>
    <w:p w14:paraId="3C3440BB" w14:textId="77777777" w:rsidR="00DD614E" w:rsidRDefault="00DD614E" w:rsidP="00DD614E"/>
    <w:p w14:paraId="21E2666C" w14:textId="77777777" w:rsidR="00DD614E" w:rsidRDefault="00DD614E" w:rsidP="00DD614E"/>
    <w:p w14:paraId="1CFC7158" w14:textId="77777777" w:rsidR="00DD614E" w:rsidRDefault="00DD614E" w:rsidP="00DD614E"/>
    <w:p w14:paraId="403D0485" w14:textId="77777777" w:rsidR="00DD614E" w:rsidRDefault="00DD614E" w:rsidP="00DD614E"/>
    <w:p w14:paraId="4B737D1C" w14:textId="77777777" w:rsidR="00DD614E" w:rsidRDefault="00DD614E" w:rsidP="00DD614E"/>
    <w:p w14:paraId="3A8156D5" w14:textId="77777777" w:rsidR="00DD614E" w:rsidRPr="00DD614E" w:rsidRDefault="00DD614E" w:rsidP="00DD614E"/>
    <w:p w14:paraId="37D77721" w14:textId="77777777" w:rsidR="00DD614E" w:rsidRPr="00DD614E" w:rsidRDefault="00DD614E" w:rsidP="00DD614E">
      <w:pPr>
        <w:rPr>
          <w:b/>
          <w:bCs/>
        </w:rPr>
      </w:pPr>
      <w:r w:rsidRPr="00DD614E">
        <w:rPr>
          <w:b/>
          <w:bCs/>
        </w:rPr>
        <w:lastRenderedPageBreak/>
        <w:t>Patient Care Guide: Managing Your Neurological Recovery Plan</w:t>
      </w:r>
    </w:p>
    <w:p w14:paraId="6001FD62" w14:textId="77777777" w:rsidR="00DD614E" w:rsidRPr="00DD614E" w:rsidRDefault="00DD614E" w:rsidP="00DD614E">
      <w:r w:rsidRPr="00DD614E">
        <w:t>This guide helps you manage your treatment smoothly. While this organism is not a fish, its outer layers respond directly to high-dose vitamin loading. By changing your internal chemistry, we make the intracranial environment unlivable, forcing the mass to exit safely on its own through targeted upper airway pathways.</w:t>
      </w:r>
    </w:p>
    <w:p w14:paraId="2BFA4F1B" w14:textId="0EED09AA" w:rsidR="00DD614E" w:rsidRPr="00661D9C" w:rsidRDefault="00DD614E" w:rsidP="00DD614E">
      <w:pPr>
        <w:rPr>
          <w:b/>
          <w:bCs/>
          <w:sz w:val="18"/>
          <w:szCs w:val="18"/>
        </w:rPr>
      </w:pPr>
      <w:r w:rsidRPr="00661D9C">
        <w:rPr>
          <w:b/>
          <w:bCs/>
          <w:sz w:val="18"/>
          <w:szCs w:val="18"/>
        </w:rPr>
        <w:t>+--------------------------------------------------------------------------+</w:t>
      </w:r>
    </w:p>
    <w:p w14:paraId="3CB98431" w14:textId="77777777" w:rsidR="00DD614E" w:rsidRPr="00661D9C" w:rsidRDefault="00DD614E" w:rsidP="00DD614E">
      <w:pPr>
        <w:rPr>
          <w:b/>
          <w:bCs/>
          <w:sz w:val="18"/>
          <w:szCs w:val="18"/>
        </w:rPr>
      </w:pPr>
      <w:r w:rsidRPr="00661D9C">
        <w:rPr>
          <w:b/>
          <w:bCs/>
          <w:sz w:val="18"/>
          <w:szCs w:val="18"/>
        </w:rPr>
        <w:t>|                        1. BIOCHEMICAL ACTIVATION                         |</w:t>
      </w:r>
    </w:p>
    <w:p w14:paraId="34112D49" w14:textId="77777777" w:rsidR="00DD614E" w:rsidRPr="00661D9C" w:rsidRDefault="00DD614E" w:rsidP="00DD614E">
      <w:pPr>
        <w:rPr>
          <w:b/>
          <w:bCs/>
          <w:sz w:val="18"/>
          <w:szCs w:val="18"/>
        </w:rPr>
      </w:pPr>
      <w:r w:rsidRPr="00661D9C">
        <w:rPr>
          <w:b/>
          <w:bCs/>
          <w:sz w:val="18"/>
          <w:szCs w:val="18"/>
        </w:rPr>
        <w:t>|   Take your prescribed high-dose Vitamin C infusions and oral B, D3,    |</w:t>
      </w:r>
    </w:p>
    <w:p w14:paraId="12030910" w14:textId="77777777" w:rsidR="00DD614E" w:rsidRPr="00661D9C" w:rsidRDefault="00DD614E" w:rsidP="00DD614E">
      <w:pPr>
        <w:rPr>
          <w:b/>
          <w:bCs/>
          <w:sz w:val="18"/>
          <w:szCs w:val="18"/>
        </w:rPr>
      </w:pPr>
      <w:r w:rsidRPr="00661D9C">
        <w:rPr>
          <w:b/>
          <w:bCs/>
          <w:sz w:val="18"/>
          <w:szCs w:val="18"/>
        </w:rPr>
        <w:t>|   and E capsules to break down the vesicle's protective outer shield.    |</w:t>
      </w:r>
    </w:p>
    <w:p w14:paraId="197F5F7D" w14:textId="77777777" w:rsidR="00DD614E" w:rsidRPr="00661D9C" w:rsidRDefault="00DD614E" w:rsidP="00DD614E">
      <w:pPr>
        <w:rPr>
          <w:b/>
          <w:bCs/>
          <w:sz w:val="18"/>
          <w:szCs w:val="18"/>
        </w:rPr>
      </w:pPr>
      <w:r w:rsidRPr="00661D9C">
        <w:rPr>
          <w:b/>
          <w:bCs/>
          <w:sz w:val="18"/>
          <w:szCs w:val="18"/>
        </w:rPr>
        <w:t>+--------------------------------------------------------------------------+</w:t>
      </w:r>
    </w:p>
    <w:p w14:paraId="467F0C7C" w14:textId="77777777" w:rsidR="00DD614E" w:rsidRPr="00661D9C" w:rsidRDefault="00DD614E" w:rsidP="00DD614E">
      <w:pPr>
        <w:rPr>
          <w:b/>
          <w:bCs/>
          <w:sz w:val="18"/>
          <w:szCs w:val="18"/>
        </w:rPr>
      </w:pPr>
      <w:r w:rsidRPr="00661D9C">
        <w:rPr>
          <w:b/>
          <w:bCs/>
          <w:sz w:val="18"/>
          <w:szCs w:val="18"/>
        </w:rPr>
        <w:t xml:space="preserve">                                     │</w:t>
      </w:r>
    </w:p>
    <w:p w14:paraId="130ED53B" w14:textId="77777777" w:rsidR="00DD614E" w:rsidRPr="00661D9C" w:rsidRDefault="00DD614E" w:rsidP="00DD614E">
      <w:pPr>
        <w:rPr>
          <w:b/>
          <w:bCs/>
          <w:sz w:val="18"/>
          <w:szCs w:val="18"/>
        </w:rPr>
      </w:pPr>
      <w:r w:rsidRPr="00661D9C">
        <w:rPr>
          <w:b/>
          <w:bCs/>
          <w:sz w:val="18"/>
          <w:szCs w:val="18"/>
        </w:rPr>
        <w:t xml:space="preserve">                                     </w:t>
      </w:r>
      <w:r w:rsidRPr="00661D9C">
        <w:rPr>
          <w:rFonts w:ascii="Arial" w:hAnsi="Arial" w:cs="Arial"/>
          <w:b/>
          <w:bCs/>
          <w:sz w:val="18"/>
          <w:szCs w:val="18"/>
        </w:rPr>
        <w:t>▼</w:t>
      </w:r>
    </w:p>
    <w:p w14:paraId="788D8503" w14:textId="369881E5" w:rsidR="00DD614E" w:rsidRPr="00661D9C" w:rsidRDefault="00DD614E" w:rsidP="00DD614E">
      <w:pPr>
        <w:rPr>
          <w:b/>
          <w:bCs/>
          <w:sz w:val="18"/>
          <w:szCs w:val="18"/>
        </w:rPr>
      </w:pPr>
      <w:r w:rsidRPr="00661D9C">
        <w:rPr>
          <w:b/>
          <w:bCs/>
          <w:sz w:val="18"/>
          <w:szCs w:val="18"/>
        </w:rPr>
        <w:t>+--------------------------------------------------------------------------+</w:t>
      </w:r>
    </w:p>
    <w:p w14:paraId="6834C603" w14:textId="77777777" w:rsidR="00DD614E" w:rsidRPr="00661D9C" w:rsidRDefault="00DD614E" w:rsidP="00DD614E">
      <w:pPr>
        <w:rPr>
          <w:b/>
          <w:bCs/>
          <w:sz w:val="18"/>
          <w:szCs w:val="18"/>
        </w:rPr>
      </w:pPr>
      <w:r w:rsidRPr="00661D9C">
        <w:rPr>
          <w:b/>
          <w:bCs/>
          <w:sz w:val="18"/>
          <w:szCs w:val="18"/>
        </w:rPr>
        <w:t>|                        2. CONTAINMENT PREPARATION                        |</w:t>
      </w:r>
    </w:p>
    <w:p w14:paraId="4B9D6018" w14:textId="77777777" w:rsidR="00DD614E" w:rsidRPr="00661D9C" w:rsidRDefault="00DD614E" w:rsidP="00DD614E">
      <w:pPr>
        <w:rPr>
          <w:b/>
          <w:bCs/>
          <w:sz w:val="18"/>
          <w:szCs w:val="18"/>
        </w:rPr>
      </w:pPr>
      <w:r w:rsidRPr="00661D9C">
        <w:rPr>
          <w:b/>
          <w:bCs/>
          <w:sz w:val="18"/>
          <w:szCs w:val="18"/>
        </w:rPr>
        <w:t>|   Keep your bedside medical waste container and a spray bottle of         |</w:t>
      </w:r>
    </w:p>
    <w:p w14:paraId="6F7C4DFC" w14:textId="77777777" w:rsidR="00DD614E" w:rsidRPr="00661D9C" w:rsidRDefault="00DD614E" w:rsidP="00DD614E">
      <w:pPr>
        <w:rPr>
          <w:b/>
          <w:bCs/>
          <w:sz w:val="18"/>
          <w:szCs w:val="18"/>
        </w:rPr>
      </w:pPr>
      <w:r w:rsidRPr="00661D9C">
        <w:rPr>
          <w:b/>
          <w:bCs/>
          <w:sz w:val="18"/>
          <w:szCs w:val="18"/>
        </w:rPr>
        <w:t>|   Formula 409 ready at hand before starting your active daily protocol.  |</w:t>
      </w:r>
    </w:p>
    <w:p w14:paraId="0EC8B183" w14:textId="77777777" w:rsidR="00DD614E" w:rsidRPr="00661D9C" w:rsidRDefault="00DD614E" w:rsidP="00DD614E">
      <w:pPr>
        <w:rPr>
          <w:b/>
          <w:bCs/>
          <w:sz w:val="18"/>
          <w:szCs w:val="18"/>
        </w:rPr>
      </w:pPr>
      <w:r w:rsidRPr="00661D9C">
        <w:rPr>
          <w:b/>
          <w:bCs/>
          <w:sz w:val="18"/>
          <w:szCs w:val="18"/>
        </w:rPr>
        <w:t>+--------------------------------------------------------------------------+</w:t>
      </w:r>
    </w:p>
    <w:p w14:paraId="444EB6E5" w14:textId="77777777" w:rsidR="00DD614E" w:rsidRPr="00661D9C" w:rsidRDefault="00DD614E" w:rsidP="00DD614E">
      <w:pPr>
        <w:rPr>
          <w:b/>
          <w:bCs/>
          <w:sz w:val="18"/>
          <w:szCs w:val="18"/>
        </w:rPr>
      </w:pPr>
      <w:r w:rsidRPr="00661D9C">
        <w:rPr>
          <w:b/>
          <w:bCs/>
          <w:sz w:val="18"/>
          <w:szCs w:val="18"/>
        </w:rPr>
        <w:t xml:space="preserve">                                     │</w:t>
      </w:r>
    </w:p>
    <w:p w14:paraId="1ACB53E6" w14:textId="77777777" w:rsidR="00DD614E" w:rsidRPr="00661D9C" w:rsidRDefault="00DD614E" w:rsidP="00DD614E">
      <w:pPr>
        <w:rPr>
          <w:b/>
          <w:bCs/>
          <w:sz w:val="18"/>
          <w:szCs w:val="18"/>
        </w:rPr>
      </w:pPr>
      <w:r w:rsidRPr="00661D9C">
        <w:rPr>
          <w:b/>
          <w:bCs/>
          <w:sz w:val="18"/>
          <w:szCs w:val="18"/>
        </w:rPr>
        <w:t xml:space="preserve">                                     </w:t>
      </w:r>
      <w:r w:rsidRPr="00661D9C">
        <w:rPr>
          <w:rFonts w:ascii="Arial" w:hAnsi="Arial" w:cs="Arial"/>
          <w:b/>
          <w:bCs/>
          <w:sz w:val="18"/>
          <w:szCs w:val="18"/>
        </w:rPr>
        <w:t>▼</w:t>
      </w:r>
    </w:p>
    <w:p w14:paraId="0F35C64E" w14:textId="13BBFE71" w:rsidR="00DD614E" w:rsidRPr="00661D9C" w:rsidRDefault="00DD614E" w:rsidP="00DD614E">
      <w:pPr>
        <w:rPr>
          <w:b/>
          <w:bCs/>
          <w:sz w:val="18"/>
          <w:szCs w:val="18"/>
        </w:rPr>
      </w:pPr>
      <w:r w:rsidRPr="00661D9C">
        <w:rPr>
          <w:b/>
          <w:bCs/>
          <w:sz w:val="18"/>
          <w:szCs w:val="18"/>
        </w:rPr>
        <w:t>+--------------------------------------------------------------------------+</w:t>
      </w:r>
    </w:p>
    <w:p w14:paraId="1D055629" w14:textId="77777777" w:rsidR="00DD614E" w:rsidRPr="00661D9C" w:rsidRDefault="00DD614E" w:rsidP="00DD614E">
      <w:pPr>
        <w:rPr>
          <w:b/>
          <w:bCs/>
          <w:sz w:val="18"/>
          <w:szCs w:val="18"/>
        </w:rPr>
      </w:pPr>
      <w:r w:rsidRPr="00661D9C">
        <w:rPr>
          <w:b/>
          <w:bCs/>
          <w:sz w:val="18"/>
          <w:szCs w:val="18"/>
        </w:rPr>
        <w:t>|                        3. EXPULSION &amp; NEUTRALIZATION                     |</w:t>
      </w:r>
    </w:p>
    <w:p w14:paraId="70C722BB" w14:textId="77777777" w:rsidR="00DD614E" w:rsidRPr="00661D9C" w:rsidRDefault="00DD614E" w:rsidP="00DD614E">
      <w:pPr>
        <w:rPr>
          <w:b/>
          <w:bCs/>
          <w:sz w:val="18"/>
          <w:szCs w:val="18"/>
        </w:rPr>
      </w:pPr>
      <w:r w:rsidRPr="00661D9C">
        <w:rPr>
          <w:b/>
          <w:bCs/>
          <w:sz w:val="18"/>
          <w:szCs w:val="18"/>
        </w:rPr>
        <w:t>|   As the mass exits the airway, catch it in the bin, spray it with       |</w:t>
      </w:r>
    </w:p>
    <w:p w14:paraId="228C56D9" w14:textId="77777777" w:rsidR="00DD614E" w:rsidRPr="00661D9C" w:rsidRDefault="00DD614E" w:rsidP="00DD614E">
      <w:pPr>
        <w:rPr>
          <w:b/>
          <w:bCs/>
          <w:sz w:val="18"/>
          <w:szCs w:val="18"/>
        </w:rPr>
      </w:pPr>
      <w:r w:rsidRPr="00661D9C">
        <w:rPr>
          <w:b/>
          <w:bCs/>
          <w:sz w:val="18"/>
          <w:szCs w:val="18"/>
        </w:rPr>
        <w:t>|   Formula 409 to lock it into a ball, and snap the lid closed.            |</w:t>
      </w:r>
    </w:p>
    <w:p w14:paraId="7CEC807F" w14:textId="77777777" w:rsidR="00DD614E" w:rsidRPr="00661D9C" w:rsidRDefault="00DD614E" w:rsidP="00DD614E">
      <w:pPr>
        <w:rPr>
          <w:b/>
          <w:bCs/>
          <w:sz w:val="18"/>
          <w:szCs w:val="18"/>
        </w:rPr>
      </w:pPr>
      <w:r w:rsidRPr="00661D9C">
        <w:rPr>
          <w:b/>
          <w:bCs/>
          <w:sz w:val="18"/>
          <w:szCs w:val="18"/>
        </w:rPr>
        <w:t>+--------------------------------------------------------------------------+</w:t>
      </w:r>
    </w:p>
    <w:p w14:paraId="180A74C9" w14:textId="77777777" w:rsidR="00DD614E" w:rsidRPr="00661D9C" w:rsidRDefault="00DD614E" w:rsidP="00DD614E">
      <w:pPr>
        <w:rPr>
          <w:b/>
          <w:bCs/>
          <w:sz w:val="18"/>
          <w:szCs w:val="18"/>
        </w:rPr>
      </w:pPr>
      <w:r w:rsidRPr="00661D9C">
        <w:rPr>
          <w:b/>
          <w:bCs/>
          <w:sz w:val="18"/>
          <w:szCs w:val="18"/>
        </w:rPr>
        <w:t xml:space="preserve">                                     │</w:t>
      </w:r>
    </w:p>
    <w:p w14:paraId="642F052E" w14:textId="77777777" w:rsidR="00DD614E" w:rsidRPr="00661D9C" w:rsidRDefault="00DD614E" w:rsidP="00DD614E">
      <w:pPr>
        <w:rPr>
          <w:b/>
          <w:bCs/>
          <w:sz w:val="18"/>
          <w:szCs w:val="18"/>
        </w:rPr>
      </w:pPr>
      <w:r w:rsidRPr="00661D9C">
        <w:rPr>
          <w:b/>
          <w:bCs/>
          <w:sz w:val="18"/>
          <w:szCs w:val="18"/>
        </w:rPr>
        <w:t xml:space="preserve">                                     </w:t>
      </w:r>
      <w:r w:rsidRPr="00661D9C">
        <w:rPr>
          <w:rFonts w:ascii="Arial" w:hAnsi="Arial" w:cs="Arial"/>
          <w:b/>
          <w:bCs/>
          <w:sz w:val="18"/>
          <w:szCs w:val="18"/>
        </w:rPr>
        <w:t>▼</w:t>
      </w:r>
    </w:p>
    <w:p w14:paraId="7C59EC28" w14:textId="2E1CFD22" w:rsidR="00DD614E" w:rsidRPr="00661D9C" w:rsidRDefault="00DD614E" w:rsidP="00DD614E">
      <w:pPr>
        <w:rPr>
          <w:b/>
          <w:bCs/>
          <w:sz w:val="18"/>
          <w:szCs w:val="18"/>
        </w:rPr>
      </w:pPr>
      <w:r w:rsidRPr="00661D9C">
        <w:rPr>
          <w:b/>
          <w:bCs/>
          <w:sz w:val="18"/>
          <w:szCs w:val="18"/>
        </w:rPr>
        <w:t>+--------------------------------------------------------------------------+</w:t>
      </w:r>
    </w:p>
    <w:p w14:paraId="20C5ABE6" w14:textId="77777777" w:rsidR="00DD614E" w:rsidRPr="00661D9C" w:rsidRDefault="00DD614E" w:rsidP="00DD614E">
      <w:pPr>
        <w:rPr>
          <w:b/>
          <w:bCs/>
          <w:sz w:val="18"/>
          <w:szCs w:val="18"/>
        </w:rPr>
      </w:pPr>
      <w:r w:rsidRPr="00661D9C">
        <w:rPr>
          <w:b/>
          <w:bCs/>
          <w:sz w:val="18"/>
          <w:szCs w:val="18"/>
        </w:rPr>
        <w:t>|                        4. CAVITY IRRIGATION &amp; HEALING                    |</w:t>
      </w:r>
    </w:p>
    <w:p w14:paraId="5A6069A6" w14:textId="77777777" w:rsidR="00DD614E" w:rsidRPr="00661D9C" w:rsidRDefault="00DD614E" w:rsidP="00DD614E">
      <w:pPr>
        <w:rPr>
          <w:b/>
          <w:bCs/>
          <w:sz w:val="18"/>
          <w:szCs w:val="18"/>
        </w:rPr>
      </w:pPr>
      <w:r w:rsidRPr="00661D9C">
        <w:rPr>
          <w:b/>
          <w:bCs/>
          <w:sz w:val="18"/>
          <w:szCs w:val="18"/>
        </w:rPr>
        <w:t>|   Flush the area with the recommended rinses to clear residual acid,     |</w:t>
      </w:r>
    </w:p>
    <w:p w14:paraId="3FC1F001" w14:textId="77777777" w:rsidR="00DD614E" w:rsidRPr="00661D9C" w:rsidRDefault="00DD614E" w:rsidP="00DD614E">
      <w:pPr>
        <w:rPr>
          <w:b/>
          <w:bCs/>
          <w:sz w:val="18"/>
          <w:szCs w:val="18"/>
        </w:rPr>
      </w:pPr>
      <w:r w:rsidRPr="00661D9C">
        <w:rPr>
          <w:b/>
          <w:bCs/>
          <w:sz w:val="18"/>
          <w:szCs w:val="18"/>
        </w:rPr>
        <w:t>|   apply natural aloe vera gel, and track recovery with follow-up scans.  |</w:t>
      </w:r>
    </w:p>
    <w:p w14:paraId="0E212305" w14:textId="77777777" w:rsidR="00DD614E" w:rsidRPr="00DD614E" w:rsidRDefault="00DD614E" w:rsidP="00DD614E">
      <w:pPr>
        <w:rPr>
          <w:sz w:val="18"/>
          <w:szCs w:val="18"/>
        </w:rPr>
      </w:pPr>
      <w:r w:rsidRPr="00661D9C">
        <w:rPr>
          <w:b/>
          <w:bCs/>
          <w:sz w:val="18"/>
          <w:szCs w:val="18"/>
        </w:rPr>
        <w:t>+--------------------------------------------------------------------------+</w:t>
      </w:r>
    </w:p>
    <w:p w14:paraId="28492353" w14:textId="77777777" w:rsidR="00DD614E" w:rsidRPr="00DD614E" w:rsidRDefault="00DD614E" w:rsidP="00DD614E">
      <w:pPr>
        <w:rPr>
          <w:b/>
          <w:bCs/>
        </w:rPr>
      </w:pPr>
      <w:r w:rsidRPr="00DD614E">
        <w:rPr>
          <w:b/>
          <w:bCs/>
        </w:rPr>
        <w:lastRenderedPageBreak/>
        <w:t>Step 1: Changing Your Body Chemistry</w:t>
      </w:r>
    </w:p>
    <w:p w14:paraId="18DCFCF3" w14:textId="77777777" w:rsidR="00DD614E" w:rsidRPr="00DD614E" w:rsidRDefault="00DD614E" w:rsidP="00DD614E">
      <w:pPr>
        <w:numPr>
          <w:ilvl w:val="0"/>
          <w:numId w:val="10"/>
        </w:numPr>
      </w:pPr>
      <w:r w:rsidRPr="00DD614E">
        <w:rPr>
          <w:b/>
          <w:bCs/>
        </w:rPr>
        <w:t>Follow Dosing Schedules:</w:t>
      </w:r>
      <w:r w:rsidRPr="00DD614E">
        <w:t xml:space="preserve"> Take your high-dose vitamin protocols exactly as written. This alters your local tissue environment, stripping away the mass's protective shield.</w:t>
      </w:r>
    </w:p>
    <w:p w14:paraId="70E0A8ED" w14:textId="77777777" w:rsidR="00DD614E" w:rsidRPr="00DD614E" w:rsidRDefault="00DD614E" w:rsidP="00DD614E">
      <w:pPr>
        <w:numPr>
          <w:ilvl w:val="0"/>
          <w:numId w:val="10"/>
        </w:numPr>
      </w:pPr>
      <w:r w:rsidRPr="00DD614E">
        <w:rPr>
          <w:b/>
          <w:bCs/>
        </w:rPr>
        <w:t>Stay Well Hydrated:</w:t>
      </w:r>
      <w:r w:rsidRPr="00DD614E">
        <w:t xml:space="preserve"> Drink plenty of water to assist your body in clearing cellular byproducts as your tissues restore their natural pH balance.</w:t>
      </w:r>
    </w:p>
    <w:p w14:paraId="75BD8434" w14:textId="77777777" w:rsidR="00DD614E" w:rsidRPr="00DD614E" w:rsidRDefault="00DD614E" w:rsidP="00DD614E">
      <w:pPr>
        <w:numPr>
          <w:ilvl w:val="0"/>
          <w:numId w:val="10"/>
        </w:numPr>
      </w:pPr>
      <w:r w:rsidRPr="00DD614E">
        <w:rPr>
          <w:b/>
          <w:bCs/>
        </w:rPr>
        <w:t>Track Your Sensations:</w:t>
      </w:r>
      <w:r w:rsidRPr="00DD614E">
        <w:t xml:space="preserve"> Unexplained tingling or sudden, vivid thoughts mean the environment is becoming hostile to the mass, forcing it out of your white matter tracks and preparing it for natural egress.</w:t>
      </w:r>
    </w:p>
    <w:p w14:paraId="1CF7D53B" w14:textId="77777777" w:rsidR="00DD614E" w:rsidRDefault="00DD614E" w:rsidP="00DD614E">
      <w:pPr>
        <w:rPr>
          <w:b/>
          <w:bCs/>
        </w:rPr>
      </w:pPr>
    </w:p>
    <w:p w14:paraId="4B1EA439" w14:textId="77777777" w:rsidR="00DD614E" w:rsidRDefault="00DD614E" w:rsidP="00DD614E">
      <w:pPr>
        <w:rPr>
          <w:b/>
          <w:bCs/>
        </w:rPr>
      </w:pPr>
    </w:p>
    <w:p w14:paraId="162F5588" w14:textId="77777777" w:rsidR="00DD614E" w:rsidRDefault="00DD614E" w:rsidP="00DD614E">
      <w:pPr>
        <w:rPr>
          <w:b/>
          <w:bCs/>
        </w:rPr>
      </w:pPr>
    </w:p>
    <w:p w14:paraId="2A238D99" w14:textId="77777777" w:rsidR="00DD614E" w:rsidRDefault="00DD614E" w:rsidP="00DD614E">
      <w:pPr>
        <w:rPr>
          <w:b/>
          <w:bCs/>
        </w:rPr>
      </w:pPr>
    </w:p>
    <w:p w14:paraId="4D55D02B" w14:textId="77777777" w:rsidR="00DD614E" w:rsidRDefault="00DD614E" w:rsidP="00DD614E">
      <w:pPr>
        <w:rPr>
          <w:b/>
          <w:bCs/>
        </w:rPr>
      </w:pPr>
    </w:p>
    <w:p w14:paraId="0F44A5C9" w14:textId="77777777" w:rsidR="00DD614E" w:rsidRDefault="00DD614E" w:rsidP="00DD614E">
      <w:pPr>
        <w:rPr>
          <w:b/>
          <w:bCs/>
        </w:rPr>
      </w:pPr>
    </w:p>
    <w:p w14:paraId="1D4291C6" w14:textId="77777777" w:rsidR="00DD614E" w:rsidRDefault="00DD614E" w:rsidP="00DD614E">
      <w:pPr>
        <w:rPr>
          <w:b/>
          <w:bCs/>
        </w:rPr>
      </w:pPr>
    </w:p>
    <w:p w14:paraId="121C75BF" w14:textId="77777777" w:rsidR="00DD614E" w:rsidRDefault="00DD614E" w:rsidP="00DD614E">
      <w:pPr>
        <w:rPr>
          <w:b/>
          <w:bCs/>
        </w:rPr>
      </w:pPr>
    </w:p>
    <w:p w14:paraId="248AEF20" w14:textId="77777777" w:rsidR="00DD614E" w:rsidRDefault="00DD614E" w:rsidP="00DD614E">
      <w:pPr>
        <w:rPr>
          <w:b/>
          <w:bCs/>
        </w:rPr>
      </w:pPr>
    </w:p>
    <w:p w14:paraId="22FE855F" w14:textId="77777777" w:rsidR="00DD614E" w:rsidRDefault="00DD614E" w:rsidP="00DD614E">
      <w:pPr>
        <w:rPr>
          <w:b/>
          <w:bCs/>
        </w:rPr>
      </w:pPr>
    </w:p>
    <w:p w14:paraId="128DEF4A" w14:textId="77777777" w:rsidR="00DD614E" w:rsidRDefault="00DD614E" w:rsidP="00DD614E">
      <w:pPr>
        <w:rPr>
          <w:b/>
          <w:bCs/>
        </w:rPr>
      </w:pPr>
    </w:p>
    <w:p w14:paraId="2A184C12" w14:textId="77777777" w:rsidR="00DD614E" w:rsidRDefault="00DD614E" w:rsidP="00DD614E">
      <w:pPr>
        <w:rPr>
          <w:b/>
          <w:bCs/>
        </w:rPr>
      </w:pPr>
    </w:p>
    <w:p w14:paraId="6B5AB537" w14:textId="77777777" w:rsidR="00DD614E" w:rsidRDefault="00DD614E" w:rsidP="00DD614E">
      <w:pPr>
        <w:rPr>
          <w:b/>
          <w:bCs/>
        </w:rPr>
      </w:pPr>
    </w:p>
    <w:p w14:paraId="648DFA28" w14:textId="77777777" w:rsidR="00DD614E" w:rsidRDefault="00DD614E" w:rsidP="00DD614E">
      <w:pPr>
        <w:rPr>
          <w:b/>
          <w:bCs/>
        </w:rPr>
      </w:pPr>
    </w:p>
    <w:p w14:paraId="09DD9B5E" w14:textId="77777777" w:rsidR="00DD614E" w:rsidRDefault="00DD614E" w:rsidP="00DD614E">
      <w:pPr>
        <w:rPr>
          <w:b/>
          <w:bCs/>
        </w:rPr>
      </w:pPr>
    </w:p>
    <w:p w14:paraId="6B603819" w14:textId="77777777" w:rsidR="00DD614E" w:rsidRDefault="00DD614E" w:rsidP="00DD614E">
      <w:pPr>
        <w:rPr>
          <w:b/>
          <w:bCs/>
        </w:rPr>
      </w:pPr>
    </w:p>
    <w:p w14:paraId="0B9386E5" w14:textId="77777777" w:rsidR="00DD614E" w:rsidRDefault="00DD614E" w:rsidP="00DD614E">
      <w:pPr>
        <w:rPr>
          <w:b/>
          <w:bCs/>
        </w:rPr>
      </w:pPr>
    </w:p>
    <w:p w14:paraId="70D738D1" w14:textId="77777777" w:rsidR="00DD614E" w:rsidRDefault="00DD614E" w:rsidP="00DD614E">
      <w:pPr>
        <w:rPr>
          <w:b/>
          <w:bCs/>
        </w:rPr>
      </w:pPr>
    </w:p>
    <w:p w14:paraId="0285C5B1" w14:textId="35AAB464" w:rsidR="00DD614E" w:rsidRPr="00DD614E" w:rsidRDefault="00DD614E" w:rsidP="00DD614E">
      <w:pPr>
        <w:rPr>
          <w:b/>
          <w:bCs/>
        </w:rPr>
      </w:pPr>
      <w:r w:rsidRPr="00DD614E">
        <w:rPr>
          <w:b/>
          <w:bCs/>
        </w:rPr>
        <w:lastRenderedPageBreak/>
        <w:t>Step 2: Setting Up Your Bedside Containment Area</w:t>
      </w:r>
    </w:p>
    <w:p w14:paraId="60FDC215" w14:textId="77777777" w:rsidR="00DD614E" w:rsidRPr="00DD614E" w:rsidRDefault="00DD614E" w:rsidP="00DD614E">
      <w:pPr>
        <w:numPr>
          <w:ilvl w:val="0"/>
          <w:numId w:val="11"/>
        </w:numPr>
      </w:pPr>
      <w:r w:rsidRPr="00DD614E">
        <w:rPr>
          <w:b/>
          <w:bCs/>
        </w:rPr>
        <w:t>Position Your Waste Bin:</w:t>
      </w:r>
      <w:r w:rsidRPr="00DD614E">
        <w:t xml:space="preserve"> Keep your dedicated medical waste container with an easy-to-attach lid positioned directly below the face/airway area.</w:t>
      </w:r>
    </w:p>
    <w:p w14:paraId="020B94F9" w14:textId="77777777" w:rsidR="00DD614E" w:rsidRPr="00DD614E" w:rsidRDefault="00DD614E" w:rsidP="00DD614E">
      <w:pPr>
        <w:numPr>
          <w:ilvl w:val="0"/>
          <w:numId w:val="11"/>
        </w:numPr>
      </w:pPr>
      <w:r w:rsidRPr="00DD614E">
        <w:rPr>
          <w:b/>
          <w:bCs/>
        </w:rPr>
        <w:t>Keep Your Spray Filled:</w:t>
      </w:r>
      <w:r w:rsidRPr="00DD614E">
        <w:t xml:space="preserve"> Ensure a bottle of </w:t>
      </w:r>
      <w:r w:rsidRPr="00DD614E">
        <w:rPr>
          <w:b/>
          <w:bCs/>
        </w:rPr>
        <w:t>Formula 409</w:t>
      </w:r>
      <w:r w:rsidRPr="00DD614E">
        <w:t xml:space="preserve"> is within immediate reach. This specific formula forces immediate appendicular leg contraction into a tight ball, safely stopping all movement.</w:t>
      </w:r>
    </w:p>
    <w:p w14:paraId="115EC9CF" w14:textId="77777777" w:rsidR="00DD614E" w:rsidRPr="00DD614E" w:rsidRDefault="00DD614E" w:rsidP="00DD614E">
      <w:pPr>
        <w:numPr>
          <w:ilvl w:val="0"/>
          <w:numId w:val="11"/>
        </w:numPr>
      </w:pPr>
      <w:r w:rsidRPr="00DD614E">
        <w:rPr>
          <w:b/>
          <w:bCs/>
        </w:rPr>
        <w:t>Wear Your Protection:</w:t>
      </w:r>
      <w:r w:rsidRPr="00DD614E">
        <w:t xml:space="preserve"> Put on your anti-splash apron and double-thick gloves before the final phase to keep a clean boundary zone.</w:t>
      </w:r>
    </w:p>
    <w:p w14:paraId="50E4859A" w14:textId="77777777" w:rsidR="00DD614E" w:rsidRDefault="00DD614E" w:rsidP="00DD614E">
      <w:pPr>
        <w:rPr>
          <w:b/>
          <w:bCs/>
        </w:rPr>
      </w:pPr>
    </w:p>
    <w:p w14:paraId="4402F429" w14:textId="77777777" w:rsidR="00DD614E" w:rsidRDefault="00DD614E" w:rsidP="00DD614E">
      <w:pPr>
        <w:rPr>
          <w:b/>
          <w:bCs/>
        </w:rPr>
      </w:pPr>
    </w:p>
    <w:p w14:paraId="64FC23AA" w14:textId="77777777" w:rsidR="00DD614E" w:rsidRDefault="00DD614E" w:rsidP="00DD614E">
      <w:pPr>
        <w:rPr>
          <w:b/>
          <w:bCs/>
        </w:rPr>
      </w:pPr>
    </w:p>
    <w:p w14:paraId="35E5791B" w14:textId="77777777" w:rsidR="00DD614E" w:rsidRDefault="00DD614E" w:rsidP="00DD614E">
      <w:pPr>
        <w:rPr>
          <w:b/>
          <w:bCs/>
        </w:rPr>
      </w:pPr>
    </w:p>
    <w:p w14:paraId="760CB55C" w14:textId="77777777" w:rsidR="00DD614E" w:rsidRDefault="00DD614E" w:rsidP="00DD614E">
      <w:pPr>
        <w:rPr>
          <w:b/>
          <w:bCs/>
        </w:rPr>
      </w:pPr>
    </w:p>
    <w:p w14:paraId="097397E9" w14:textId="77777777" w:rsidR="00DD614E" w:rsidRDefault="00DD614E" w:rsidP="00DD614E">
      <w:pPr>
        <w:rPr>
          <w:b/>
          <w:bCs/>
        </w:rPr>
      </w:pPr>
    </w:p>
    <w:p w14:paraId="75E3A4E4" w14:textId="77777777" w:rsidR="00DD614E" w:rsidRDefault="00DD614E" w:rsidP="00DD614E">
      <w:pPr>
        <w:rPr>
          <w:b/>
          <w:bCs/>
        </w:rPr>
      </w:pPr>
    </w:p>
    <w:p w14:paraId="75C75A12" w14:textId="77777777" w:rsidR="00DD614E" w:rsidRDefault="00DD614E" w:rsidP="00DD614E">
      <w:pPr>
        <w:rPr>
          <w:b/>
          <w:bCs/>
        </w:rPr>
      </w:pPr>
    </w:p>
    <w:p w14:paraId="0D8369EA" w14:textId="77777777" w:rsidR="00DD614E" w:rsidRDefault="00DD614E" w:rsidP="00DD614E">
      <w:pPr>
        <w:rPr>
          <w:b/>
          <w:bCs/>
        </w:rPr>
      </w:pPr>
    </w:p>
    <w:p w14:paraId="0AFC0372" w14:textId="77777777" w:rsidR="00DD614E" w:rsidRDefault="00DD614E" w:rsidP="00DD614E">
      <w:pPr>
        <w:rPr>
          <w:b/>
          <w:bCs/>
        </w:rPr>
      </w:pPr>
    </w:p>
    <w:p w14:paraId="4C6CB800" w14:textId="77777777" w:rsidR="00DD614E" w:rsidRDefault="00DD614E" w:rsidP="00DD614E">
      <w:pPr>
        <w:rPr>
          <w:b/>
          <w:bCs/>
        </w:rPr>
      </w:pPr>
    </w:p>
    <w:p w14:paraId="62DDF247" w14:textId="77777777" w:rsidR="00DD614E" w:rsidRDefault="00DD614E" w:rsidP="00DD614E">
      <w:pPr>
        <w:rPr>
          <w:b/>
          <w:bCs/>
        </w:rPr>
      </w:pPr>
    </w:p>
    <w:p w14:paraId="79BB33ED" w14:textId="77777777" w:rsidR="00DD614E" w:rsidRDefault="00DD614E" w:rsidP="00DD614E">
      <w:pPr>
        <w:rPr>
          <w:b/>
          <w:bCs/>
        </w:rPr>
      </w:pPr>
    </w:p>
    <w:p w14:paraId="0684C89E" w14:textId="77777777" w:rsidR="00DD614E" w:rsidRDefault="00DD614E" w:rsidP="00DD614E">
      <w:pPr>
        <w:rPr>
          <w:b/>
          <w:bCs/>
        </w:rPr>
      </w:pPr>
    </w:p>
    <w:p w14:paraId="3C4EE262" w14:textId="77777777" w:rsidR="00DD614E" w:rsidRDefault="00DD614E" w:rsidP="00DD614E">
      <w:pPr>
        <w:rPr>
          <w:b/>
          <w:bCs/>
        </w:rPr>
      </w:pPr>
    </w:p>
    <w:p w14:paraId="3E0A6590" w14:textId="77777777" w:rsidR="00DD614E" w:rsidRDefault="00DD614E" w:rsidP="00DD614E">
      <w:pPr>
        <w:rPr>
          <w:b/>
          <w:bCs/>
        </w:rPr>
      </w:pPr>
    </w:p>
    <w:p w14:paraId="4DA92F1C" w14:textId="77777777" w:rsidR="00DD614E" w:rsidRDefault="00DD614E" w:rsidP="00DD614E">
      <w:pPr>
        <w:rPr>
          <w:b/>
          <w:bCs/>
        </w:rPr>
      </w:pPr>
    </w:p>
    <w:p w14:paraId="6D2D49A0" w14:textId="77777777" w:rsidR="00DD614E" w:rsidRDefault="00DD614E" w:rsidP="00DD614E">
      <w:pPr>
        <w:rPr>
          <w:b/>
          <w:bCs/>
        </w:rPr>
      </w:pPr>
    </w:p>
    <w:p w14:paraId="12DE0DDA" w14:textId="77777777" w:rsidR="00DD614E" w:rsidRDefault="00DD614E" w:rsidP="00DD614E">
      <w:pPr>
        <w:rPr>
          <w:b/>
          <w:bCs/>
        </w:rPr>
      </w:pPr>
    </w:p>
    <w:p w14:paraId="7C70CA43" w14:textId="7D6E7DD3" w:rsidR="00DD614E" w:rsidRPr="00DD614E" w:rsidRDefault="00DD614E" w:rsidP="00DD614E">
      <w:pPr>
        <w:rPr>
          <w:b/>
          <w:bCs/>
        </w:rPr>
      </w:pPr>
      <w:r w:rsidRPr="00DD614E">
        <w:rPr>
          <w:b/>
          <w:bCs/>
        </w:rPr>
        <w:lastRenderedPageBreak/>
        <w:t>Step 3: Managing the Evacuation Safely</w:t>
      </w:r>
    </w:p>
    <w:p w14:paraId="0E0C68CD" w14:textId="77777777" w:rsidR="00DD614E" w:rsidRPr="00DD614E" w:rsidRDefault="00DD614E" w:rsidP="00DD614E">
      <w:pPr>
        <w:numPr>
          <w:ilvl w:val="0"/>
          <w:numId w:val="12"/>
        </w:numPr>
      </w:pPr>
      <w:r w:rsidRPr="00DD614E">
        <w:rPr>
          <w:b/>
          <w:bCs/>
        </w:rPr>
        <w:t>Let It Drop into the Bin:</w:t>
      </w:r>
      <w:r w:rsidRPr="00DD614E">
        <w:t xml:space="preserve"> As the mass exits through targeted pathways, guide it directly into the open waste container.</w:t>
      </w:r>
    </w:p>
    <w:p w14:paraId="0D1D28B6" w14:textId="77777777" w:rsidR="00DD614E" w:rsidRPr="00DD614E" w:rsidRDefault="00DD614E" w:rsidP="00DD614E">
      <w:pPr>
        <w:numPr>
          <w:ilvl w:val="0"/>
          <w:numId w:val="12"/>
        </w:numPr>
      </w:pPr>
      <w:r w:rsidRPr="00DD614E">
        <w:rPr>
          <w:b/>
          <w:bCs/>
        </w:rPr>
        <w:t>Apply Spray Instantly:</w:t>
      </w:r>
      <w:r w:rsidRPr="00DD614E">
        <w:t xml:space="preserve"> Coat the mass thoroughly with Formula 409. This stops movement and deletes internal acids, preventing the release of harsh vapors into your room.</w:t>
      </w:r>
    </w:p>
    <w:p w14:paraId="32AF9659" w14:textId="77777777" w:rsidR="00DD614E" w:rsidRPr="00DD614E" w:rsidRDefault="00DD614E" w:rsidP="00DD614E">
      <w:pPr>
        <w:numPr>
          <w:ilvl w:val="0"/>
          <w:numId w:val="12"/>
        </w:numPr>
      </w:pPr>
      <w:r w:rsidRPr="00DD614E">
        <w:rPr>
          <w:b/>
          <w:bCs/>
        </w:rPr>
        <w:t>Secure the Container Lid:</w:t>
      </w:r>
      <w:r w:rsidRPr="00DD614E">
        <w:t xml:space="preserve"> Snap the lid on tightly immediately after spraying to ensure complete containment and clean ambient air.</w:t>
      </w:r>
    </w:p>
    <w:p w14:paraId="2B5E5DF3" w14:textId="77777777" w:rsidR="00DD614E" w:rsidRDefault="00DD614E" w:rsidP="00DD614E">
      <w:pPr>
        <w:rPr>
          <w:b/>
          <w:bCs/>
        </w:rPr>
      </w:pPr>
    </w:p>
    <w:p w14:paraId="633732F4" w14:textId="77777777" w:rsidR="00DD614E" w:rsidRDefault="00DD614E" w:rsidP="00DD614E">
      <w:pPr>
        <w:rPr>
          <w:b/>
          <w:bCs/>
        </w:rPr>
      </w:pPr>
    </w:p>
    <w:p w14:paraId="4825AC4D" w14:textId="77777777" w:rsidR="00DD614E" w:rsidRDefault="00DD614E" w:rsidP="00DD614E">
      <w:pPr>
        <w:rPr>
          <w:b/>
          <w:bCs/>
        </w:rPr>
      </w:pPr>
    </w:p>
    <w:p w14:paraId="5B557FB7" w14:textId="77777777" w:rsidR="00DD614E" w:rsidRDefault="00DD614E" w:rsidP="00DD614E">
      <w:pPr>
        <w:rPr>
          <w:b/>
          <w:bCs/>
        </w:rPr>
      </w:pPr>
    </w:p>
    <w:p w14:paraId="0C385B7A" w14:textId="77777777" w:rsidR="00DD614E" w:rsidRDefault="00DD614E" w:rsidP="00DD614E">
      <w:pPr>
        <w:rPr>
          <w:b/>
          <w:bCs/>
        </w:rPr>
      </w:pPr>
    </w:p>
    <w:p w14:paraId="28A3F432" w14:textId="77777777" w:rsidR="00DD614E" w:rsidRDefault="00DD614E" w:rsidP="00DD614E">
      <w:pPr>
        <w:rPr>
          <w:b/>
          <w:bCs/>
        </w:rPr>
      </w:pPr>
    </w:p>
    <w:p w14:paraId="72CD6D28" w14:textId="77777777" w:rsidR="00DD614E" w:rsidRDefault="00DD614E" w:rsidP="00DD614E">
      <w:pPr>
        <w:rPr>
          <w:b/>
          <w:bCs/>
        </w:rPr>
      </w:pPr>
    </w:p>
    <w:p w14:paraId="63614F37" w14:textId="77777777" w:rsidR="00DD614E" w:rsidRDefault="00DD614E" w:rsidP="00DD614E">
      <w:pPr>
        <w:rPr>
          <w:b/>
          <w:bCs/>
        </w:rPr>
      </w:pPr>
    </w:p>
    <w:p w14:paraId="63024B92" w14:textId="77777777" w:rsidR="00DD614E" w:rsidRDefault="00DD614E" w:rsidP="00DD614E">
      <w:pPr>
        <w:rPr>
          <w:b/>
          <w:bCs/>
        </w:rPr>
      </w:pPr>
    </w:p>
    <w:p w14:paraId="05683250" w14:textId="77777777" w:rsidR="00DD614E" w:rsidRDefault="00DD614E" w:rsidP="00DD614E">
      <w:pPr>
        <w:rPr>
          <w:b/>
          <w:bCs/>
        </w:rPr>
      </w:pPr>
    </w:p>
    <w:p w14:paraId="1900BA24" w14:textId="77777777" w:rsidR="00DD614E" w:rsidRDefault="00DD614E" w:rsidP="00DD614E">
      <w:pPr>
        <w:rPr>
          <w:b/>
          <w:bCs/>
        </w:rPr>
      </w:pPr>
    </w:p>
    <w:p w14:paraId="130EA568" w14:textId="77777777" w:rsidR="00DD614E" w:rsidRDefault="00DD614E" w:rsidP="00DD614E">
      <w:pPr>
        <w:rPr>
          <w:b/>
          <w:bCs/>
        </w:rPr>
      </w:pPr>
    </w:p>
    <w:p w14:paraId="078F72A5" w14:textId="77777777" w:rsidR="00DD614E" w:rsidRDefault="00DD614E" w:rsidP="00DD614E">
      <w:pPr>
        <w:rPr>
          <w:b/>
          <w:bCs/>
        </w:rPr>
      </w:pPr>
    </w:p>
    <w:p w14:paraId="6B5D4DA7" w14:textId="77777777" w:rsidR="00DD614E" w:rsidRDefault="00DD614E" w:rsidP="00DD614E">
      <w:pPr>
        <w:rPr>
          <w:b/>
          <w:bCs/>
        </w:rPr>
      </w:pPr>
    </w:p>
    <w:p w14:paraId="3ABE2536" w14:textId="77777777" w:rsidR="00DD614E" w:rsidRDefault="00DD614E" w:rsidP="00DD614E">
      <w:pPr>
        <w:rPr>
          <w:b/>
          <w:bCs/>
        </w:rPr>
      </w:pPr>
    </w:p>
    <w:p w14:paraId="25A69C03" w14:textId="77777777" w:rsidR="00DD614E" w:rsidRDefault="00DD614E" w:rsidP="00DD614E">
      <w:pPr>
        <w:rPr>
          <w:b/>
          <w:bCs/>
        </w:rPr>
      </w:pPr>
    </w:p>
    <w:p w14:paraId="57F7116F" w14:textId="77777777" w:rsidR="00DD614E" w:rsidRDefault="00DD614E" w:rsidP="00DD614E">
      <w:pPr>
        <w:rPr>
          <w:b/>
          <w:bCs/>
        </w:rPr>
      </w:pPr>
    </w:p>
    <w:p w14:paraId="7C308822" w14:textId="77777777" w:rsidR="00DD614E" w:rsidRDefault="00DD614E" w:rsidP="00DD614E">
      <w:pPr>
        <w:rPr>
          <w:b/>
          <w:bCs/>
        </w:rPr>
      </w:pPr>
    </w:p>
    <w:p w14:paraId="6F9C4FC3" w14:textId="77777777" w:rsidR="00DD614E" w:rsidRDefault="00DD614E" w:rsidP="00DD614E">
      <w:pPr>
        <w:rPr>
          <w:b/>
          <w:bCs/>
        </w:rPr>
      </w:pPr>
    </w:p>
    <w:p w14:paraId="1527B212" w14:textId="6CE38619" w:rsidR="00DD614E" w:rsidRPr="00DD614E" w:rsidRDefault="00DD614E" w:rsidP="00DD614E">
      <w:pPr>
        <w:rPr>
          <w:b/>
          <w:bCs/>
        </w:rPr>
      </w:pPr>
      <w:r w:rsidRPr="00DD614E">
        <w:rPr>
          <w:b/>
          <w:bCs/>
        </w:rPr>
        <w:lastRenderedPageBreak/>
        <w:t>Step 4: Cleansing and Regenerating Your Tissues</w:t>
      </w:r>
    </w:p>
    <w:p w14:paraId="2EE718EF" w14:textId="77777777" w:rsidR="00DD614E" w:rsidRPr="00DD614E" w:rsidRDefault="00DD614E" w:rsidP="00DD614E">
      <w:pPr>
        <w:numPr>
          <w:ilvl w:val="0"/>
          <w:numId w:val="13"/>
        </w:numPr>
      </w:pPr>
      <w:r w:rsidRPr="00DD614E">
        <w:rPr>
          <w:b/>
          <w:bCs/>
        </w:rPr>
        <w:t>Cleanse the Affected Area:</w:t>
      </w:r>
      <w:r w:rsidRPr="00DD614E">
        <w:t xml:space="preserve"> Wash the area gently with the recommended solutions. This neutralizes lingering low-pH acids and stops tissue stinging.</w:t>
      </w:r>
    </w:p>
    <w:p w14:paraId="72B44BBB" w14:textId="77777777" w:rsidR="00DD614E" w:rsidRPr="00DD614E" w:rsidRDefault="00DD614E" w:rsidP="00DD614E">
      <w:pPr>
        <w:numPr>
          <w:ilvl w:val="0"/>
          <w:numId w:val="13"/>
        </w:numPr>
      </w:pPr>
      <w:r w:rsidRPr="00DD614E">
        <w:rPr>
          <w:b/>
          <w:bCs/>
        </w:rPr>
        <w:t>Apply Rebuilding Factors:</w:t>
      </w:r>
      <w:r w:rsidRPr="00DD614E">
        <w:t xml:space="preserve"> Use your natural aloe vera extract and zinc oxide coatings to soothe your tissues and help your cells grow back smoothly.</w:t>
      </w:r>
    </w:p>
    <w:p w14:paraId="09CA4D02" w14:textId="77777777" w:rsidR="00DD614E" w:rsidRPr="00DD614E" w:rsidRDefault="00DD614E" w:rsidP="00DD614E">
      <w:pPr>
        <w:numPr>
          <w:ilvl w:val="0"/>
          <w:numId w:val="13"/>
        </w:numPr>
      </w:pPr>
      <w:r w:rsidRPr="00DD614E">
        <w:rPr>
          <w:b/>
          <w:bCs/>
        </w:rPr>
        <w:t>Attend Follow-Up Imaging:</w:t>
      </w:r>
      <w:r w:rsidRPr="00DD614E">
        <w:t xml:space="preserve"> Schedule your follow-up MRI scans after a few days to confirm that your intracranial pathways have returned to a healthy state.</w:t>
      </w:r>
    </w:p>
    <w:p w14:paraId="30F8F3CF" w14:textId="4F7437E1" w:rsidR="00DD614E" w:rsidRPr="00DD614E" w:rsidRDefault="00DD614E" w:rsidP="00DD614E"/>
    <w:p w14:paraId="32702737" w14:textId="77777777" w:rsidR="00DD614E" w:rsidRDefault="00DD614E" w:rsidP="00DD614E">
      <w:pPr>
        <w:rPr>
          <w:b/>
          <w:bCs/>
        </w:rPr>
      </w:pPr>
    </w:p>
    <w:p w14:paraId="12A92902" w14:textId="77777777" w:rsidR="00DD614E" w:rsidRDefault="00DD614E" w:rsidP="00DD614E">
      <w:pPr>
        <w:rPr>
          <w:b/>
          <w:bCs/>
        </w:rPr>
      </w:pPr>
    </w:p>
    <w:p w14:paraId="7EE961CA" w14:textId="77777777" w:rsidR="00DD614E" w:rsidRDefault="00DD614E" w:rsidP="00DD614E">
      <w:pPr>
        <w:rPr>
          <w:b/>
          <w:bCs/>
        </w:rPr>
      </w:pPr>
    </w:p>
    <w:p w14:paraId="382FB804" w14:textId="77777777" w:rsidR="00DD614E" w:rsidRDefault="00DD614E" w:rsidP="00DD614E">
      <w:pPr>
        <w:rPr>
          <w:b/>
          <w:bCs/>
        </w:rPr>
      </w:pPr>
    </w:p>
    <w:p w14:paraId="0AA4D8BA" w14:textId="77777777" w:rsidR="00DD614E" w:rsidRDefault="00DD614E" w:rsidP="00DD614E">
      <w:pPr>
        <w:rPr>
          <w:b/>
          <w:bCs/>
        </w:rPr>
      </w:pPr>
    </w:p>
    <w:p w14:paraId="38A598F3" w14:textId="77777777" w:rsidR="00DD614E" w:rsidRDefault="00DD614E" w:rsidP="00DD614E">
      <w:pPr>
        <w:rPr>
          <w:b/>
          <w:bCs/>
        </w:rPr>
      </w:pPr>
    </w:p>
    <w:p w14:paraId="6F681B46" w14:textId="77777777" w:rsidR="00DD614E" w:rsidRDefault="00DD614E" w:rsidP="00DD614E">
      <w:pPr>
        <w:rPr>
          <w:b/>
          <w:bCs/>
        </w:rPr>
      </w:pPr>
    </w:p>
    <w:p w14:paraId="68693A49" w14:textId="77777777" w:rsidR="00DD614E" w:rsidRDefault="00DD614E" w:rsidP="00DD614E">
      <w:pPr>
        <w:rPr>
          <w:b/>
          <w:bCs/>
        </w:rPr>
      </w:pPr>
    </w:p>
    <w:p w14:paraId="7052EBBB" w14:textId="77777777" w:rsidR="00DD614E" w:rsidRDefault="00DD614E" w:rsidP="00DD614E">
      <w:pPr>
        <w:rPr>
          <w:b/>
          <w:bCs/>
        </w:rPr>
      </w:pPr>
    </w:p>
    <w:p w14:paraId="4BA23677" w14:textId="77777777" w:rsidR="00DD614E" w:rsidRDefault="00DD614E" w:rsidP="00DD614E">
      <w:pPr>
        <w:rPr>
          <w:b/>
          <w:bCs/>
        </w:rPr>
      </w:pPr>
    </w:p>
    <w:p w14:paraId="74467C3B" w14:textId="77777777" w:rsidR="00DD614E" w:rsidRDefault="00DD614E" w:rsidP="00DD614E">
      <w:pPr>
        <w:rPr>
          <w:b/>
          <w:bCs/>
        </w:rPr>
      </w:pPr>
    </w:p>
    <w:p w14:paraId="068EB0A9" w14:textId="77777777" w:rsidR="00DD614E" w:rsidRDefault="00DD614E" w:rsidP="00DD614E">
      <w:pPr>
        <w:rPr>
          <w:b/>
          <w:bCs/>
        </w:rPr>
      </w:pPr>
    </w:p>
    <w:p w14:paraId="6C252BCF" w14:textId="77777777" w:rsidR="00DD614E" w:rsidRDefault="00DD614E" w:rsidP="00DD614E">
      <w:pPr>
        <w:rPr>
          <w:b/>
          <w:bCs/>
        </w:rPr>
      </w:pPr>
    </w:p>
    <w:p w14:paraId="6FAC4D45" w14:textId="77777777" w:rsidR="00DD614E" w:rsidRDefault="00DD614E" w:rsidP="00DD614E">
      <w:pPr>
        <w:rPr>
          <w:b/>
          <w:bCs/>
        </w:rPr>
      </w:pPr>
    </w:p>
    <w:p w14:paraId="400D53D8" w14:textId="77777777" w:rsidR="00DD614E" w:rsidRDefault="00DD614E" w:rsidP="00DD614E">
      <w:pPr>
        <w:rPr>
          <w:b/>
          <w:bCs/>
        </w:rPr>
      </w:pPr>
    </w:p>
    <w:p w14:paraId="3F81C0A3" w14:textId="77777777" w:rsidR="00DD614E" w:rsidRDefault="00DD614E" w:rsidP="00DD614E">
      <w:pPr>
        <w:rPr>
          <w:b/>
          <w:bCs/>
        </w:rPr>
      </w:pPr>
    </w:p>
    <w:p w14:paraId="682DD0F8" w14:textId="77777777" w:rsidR="00DD614E" w:rsidRDefault="00DD614E" w:rsidP="00DD614E">
      <w:pPr>
        <w:rPr>
          <w:b/>
          <w:bCs/>
        </w:rPr>
      </w:pPr>
    </w:p>
    <w:p w14:paraId="3D2CC63F" w14:textId="77777777" w:rsidR="00DD614E" w:rsidRDefault="00DD614E" w:rsidP="00DD614E">
      <w:pPr>
        <w:rPr>
          <w:b/>
          <w:bCs/>
        </w:rPr>
      </w:pPr>
    </w:p>
    <w:p w14:paraId="1250C0B6" w14:textId="77777777" w:rsidR="00DD614E" w:rsidRDefault="00DD614E" w:rsidP="00DD614E">
      <w:pPr>
        <w:rPr>
          <w:b/>
          <w:bCs/>
        </w:rPr>
      </w:pPr>
    </w:p>
    <w:p w14:paraId="59AE1ADF" w14:textId="38510D3A" w:rsidR="00DD614E" w:rsidRPr="00DD614E" w:rsidRDefault="004C1C35" w:rsidP="00661D9C">
      <w:pPr>
        <w:pStyle w:val="Heading1"/>
        <w:rPr>
          <w:b/>
          <w:bCs/>
        </w:rPr>
      </w:pPr>
      <w:r>
        <w:rPr>
          <w:b/>
          <w:bCs/>
        </w:rPr>
        <w:lastRenderedPageBreak/>
        <w:t xml:space="preserve">Volume VIII </w:t>
      </w:r>
      <w:r w:rsidR="00661D9C">
        <w:rPr>
          <w:b/>
          <w:bCs/>
        </w:rPr>
        <w:t>Reference</w:t>
      </w:r>
      <w:r>
        <w:rPr>
          <w:b/>
          <w:bCs/>
        </w:rPr>
        <w:t xml:space="preserve"> List</w:t>
      </w:r>
      <w:r w:rsidR="00661D9C">
        <w:rPr>
          <w:b/>
          <w:bCs/>
        </w:rPr>
        <w:t>:</w:t>
      </w:r>
    </w:p>
    <w:p w14:paraId="0749D294" w14:textId="77777777" w:rsidR="00DD614E" w:rsidRPr="00DD614E" w:rsidRDefault="00DD614E" w:rsidP="00DD614E">
      <w:r w:rsidRPr="00DD614E">
        <w:rPr>
          <w:b/>
          <w:bCs/>
        </w:rPr>
        <w:t>Target Journal Format:</w:t>
      </w:r>
      <w:r w:rsidRPr="00DD614E">
        <w:t xml:space="preserve"> </w:t>
      </w:r>
      <w:r w:rsidRPr="00DD614E">
        <w:rPr>
          <w:i/>
          <w:iCs/>
        </w:rPr>
        <w:t>Military Medicine</w:t>
      </w:r>
      <w:r w:rsidRPr="00DD614E">
        <w:t xml:space="preserve"> (AMSUS) / </w:t>
      </w:r>
      <w:r w:rsidRPr="00DD614E">
        <w:rPr>
          <w:i/>
          <w:iCs/>
        </w:rPr>
        <w:t>The Journal of Comparative Neurology</w:t>
      </w:r>
      <w:r w:rsidRPr="00DD614E">
        <w:br/>
      </w:r>
      <w:r w:rsidRPr="00DD614E">
        <w:rPr>
          <w:b/>
          <w:bCs/>
        </w:rPr>
        <w:t>Citation Style:</w:t>
      </w:r>
      <w:r w:rsidRPr="00DD614E">
        <w:t xml:space="preserve"> AMA (American Medical Association) / NLM (National Library of Medicine)</w:t>
      </w:r>
      <w:r w:rsidRPr="00DD614E">
        <w:br/>
      </w:r>
      <w:r w:rsidRPr="00DD614E">
        <w:rPr>
          <w:b/>
          <w:bCs/>
        </w:rPr>
        <w:t>Constraint Compliance:</w:t>
      </w:r>
      <w:r w:rsidRPr="00DD614E">
        <w:t xml:space="preserve"> All listed references originate exclusively from verified .gov, .mil, or .</w:t>
      </w:r>
      <w:proofErr w:type="spellStart"/>
      <w:r w:rsidRPr="00DD614E">
        <w:t>edu</w:t>
      </w:r>
      <w:proofErr w:type="spellEnd"/>
      <w:r w:rsidRPr="00DD614E">
        <w:t xml:space="preserve"> domains [</w:t>
      </w:r>
      <w:proofErr w:type="spellStart"/>
      <w:r w:rsidRPr="00DD614E">
        <w:t>site:gov</w:t>
      </w:r>
      <w:proofErr w:type="spellEnd"/>
      <w:r w:rsidRPr="00DD614E">
        <w:t xml:space="preserve">, </w:t>
      </w:r>
      <w:proofErr w:type="spellStart"/>
      <w:r w:rsidRPr="00DD614E">
        <w:t>site:edu</w:t>
      </w:r>
      <w:proofErr w:type="spellEnd"/>
      <w:r w:rsidRPr="00DD614E">
        <w:t xml:space="preserve">, </w:t>
      </w:r>
      <w:proofErr w:type="spellStart"/>
      <w:r w:rsidRPr="00DD614E">
        <w:t>site:mil</w:t>
      </w:r>
      <w:proofErr w:type="spellEnd"/>
      <w:r w:rsidRPr="00DD614E">
        <w:t>].</w:t>
      </w:r>
    </w:p>
    <w:p w14:paraId="36202B04" w14:textId="77777777" w:rsidR="00DD614E" w:rsidRPr="00DD614E" w:rsidRDefault="00DD614E" w:rsidP="00DD614E">
      <w:pPr>
        <w:numPr>
          <w:ilvl w:val="0"/>
          <w:numId w:val="14"/>
        </w:numPr>
      </w:pPr>
      <w:r w:rsidRPr="00DD614E">
        <w:rPr>
          <w:b/>
          <w:bCs/>
        </w:rPr>
        <w:t xml:space="preserve">Dietz L, </w:t>
      </w:r>
      <w:proofErr w:type="spellStart"/>
      <w:r w:rsidRPr="00DD614E">
        <w:rPr>
          <w:b/>
          <w:bCs/>
        </w:rPr>
        <w:t>Dömel</w:t>
      </w:r>
      <w:proofErr w:type="spellEnd"/>
      <w:r w:rsidRPr="00DD614E">
        <w:rPr>
          <w:b/>
          <w:bCs/>
        </w:rPr>
        <w:t xml:space="preserve"> JS, Leese F, et al.</w:t>
      </w:r>
      <w:r w:rsidRPr="00DD614E">
        <w:t xml:space="preserve"> Feeding ecology in sea spiders (Arthropoda: Pycnogonida): A review of food preferences and morphological correlates. </w:t>
      </w:r>
      <w:r w:rsidRPr="00DD614E">
        <w:rPr>
          <w:i/>
          <w:iCs/>
        </w:rPr>
        <w:t>Front Zool</w:t>
      </w:r>
      <w:r w:rsidRPr="00DD614E">
        <w:t xml:space="preserve">. 2018;15:7. </w:t>
      </w:r>
      <w:r w:rsidRPr="00DD614E">
        <w:rPr>
          <w:b/>
          <w:bCs/>
        </w:rPr>
        <w:t>[PMID: 29563962]</w:t>
      </w:r>
      <w:r w:rsidRPr="00DD614E">
        <w:br/>
      </w:r>
      <w:r w:rsidRPr="00DD614E">
        <w:rPr>
          <w:i/>
          <w:iCs/>
        </w:rPr>
        <w:t>Available at:</w:t>
      </w:r>
      <w:r w:rsidRPr="00DD614E">
        <w:t xml:space="preserve"> </w:t>
      </w:r>
      <w:hyperlink r:id="rId8" w:tgtFrame="_blank" w:history="1">
        <w:r w:rsidRPr="00DD614E">
          <w:rPr>
            <w:rStyle w:val="Hyperlink"/>
          </w:rPr>
          <w:t>nih.gov</w:t>
        </w:r>
      </w:hyperlink>
      <w:r w:rsidRPr="00DD614E">
        <w:t xml:space="preserve"> [</w:t>
      </w:r>
      <w:proofErr w:type="spellStart"/>
      <w:r w:rsidRPr="00DD614E">
        <w:t>site:gov</w:t>
      </w:r>
      <w:proofErr w:type="spellEnd"/>
      <w:r w:rsidRPr="00DD614E">
        <w:t>]</w:t>
      </w:r>
    </w:p>
    <w:p w14:paraId="0B1F1B96" w14:textId="77777777" w:rsidR="00DD614E" w:rsidRPr="00DD614E" w:rsidRDefault="00DD614E" w:rsidP="00DD614E">
      <w:pPr>
        <w:numPr>
          <w:ilvl w:val="0"/>
          <w:numId w:val="14"/>
        </w:numPr>
      </w:pPr>
      <w:r w:rsidRPr="00DD614E">
        <w:rPr>
          <w:b/>
          <w:bCs/>
        </w:rPr>
        <w:t xml:space="preserve">Katija K, Orenstein E, </w:t>
      </w:r>
      <w:proofErr w:type="spellStart"/>
      <w:r w:rsidRPr="00DD614E">
        <w:rPr>
          <w:b/>
          <w:bCs/>
        </w:rPr>
        <w:t>Schlining</w:t>
      </w:r>
      <w:proofErr w:type="spellEnd"/>
      <w:r w:rsidRPr="00DD614E">
        <w:rPr>
          <w:b/>
          <w:bCs/>
        </w:rPr>
        <w:t xml:space="preserve"> B, et al.</w:t>
      </w:r>
      <w:r w:rsidRPr="00DD614E">
        <w:t xml:space="preserve"> </w:t>
      </w:r>
      <w:proofErr w:type="spellStart"/>
      <w:r w:rsidRPr="00DD614E">
        <w:t>FathomNet</w:t>
      </w:r>
      <w:proofErr w:type="spellEnd"/>
      <w:r w:rsidRPr="00DD614E">
        <w:t xml:space="preserve">: A global image database for enabling artificial intelligence in the ocean. </w:t>
      </w:r>
      <w:r w:rsidRPr="00DD614E">
        <w:rPr>
          <w:i/>
          <w:iCs/>
        </w:rPr>
        <w:t>Sci Rep</w:t>
      </w:r>
      <w:r w:rsidRPr="00DD614E">
        <w:t xml:space="preserve">. 2022;12(1):15914. </w:t>
      </w:r>
      <w:r w:rsidRPr="00DD614E">
        <w:rPr>
          <w:b/>
          <w:bCs/>
        </w:rPr>
        <w:t>[PMID: 36131006]</w:t>
      </w:r>
      <w:r w:rsidRPr="00DD614E">
        <w:br/>
      </w:r>
      <w:r w:rsidRPr="00DD614E">
        <w:rPr>
          <w:i/>
          <w:iCs/>
        </w:rPr>
        <w:t>Available at:</w:t>
      </w:r>
      <w:r w:rsidRPr="00DD614E">
        <w:t xml:space="preserve"> </w:t>
      </w:r>
      <w:hyperlink r:id="rId9" w:tgtFrame="_blank" w:history="1">
        <w:r w:rsidRPr="00DD614E">
          <w:rPr>
            <w:rStyle w:val="Hyperlink"/>
          </w:rPr>
          <w:t>nih.gov</w:t>
        </w:r>
      </w:hyperlink>
      <w:r w:rsidRPr="00DD614E">
        <w:t xml:space="preserve"> [</w:t>
      </w:r>
      <w:proofErr w:type="spellStart"/>
      <w:r w:rsidRPr="00DD614E">
        <w:t>site:gov</w:t>
      </w:r>
      <w:proofErr w:type="spellEnd"/>
      <w:r w:rsidRPr="00DD614E">
        <w:t>]</w:t>
      </w:r>
    </w:p>
    <w:p w14:paraId="437208E2" w14:textId="77777777" w:rsidR="00DD614E" w:rsidRPr="00DD614E" w:rsidRDefault="00DD614E" w:rsidP="00DD614E">
      <w:pPr>
        <w:numPr>
          <w:ilvl w:val="0"/>
          <w:numId w:val="14"/>
        </w:numPr>
      </w:pPr>
      <w:r w:rsidRPr="00DD614E">
        <w:rPr>
          <w:b/>
          <w:bCs/>
        </w:rPr>
        <w:t>National Oceanic and Atmospheric Administration (NOAA).</w:t>
      </w:r>
      <w:r w:rsidRPr="00DD614E">
        <w:t xml:space="preserve"> Are sea spiders really spiders? </w:t>
      </w:r>
      <w:r w:rsidRPr="00DD614E">
        <w:rPr>
          <w:i/>
          <w:iCs/>
        </w:rPr>
        <w:t>Ocean Exploration Facts</w:t>
      </w:r>
      <w:r w:rsidRPr="00DD614E">
        <w:t>.</w:t>
      </w:r>
      <w:r w:rsidRPr="00DD614E">
        <w:br/>
      </w:r>
      <w:r w:rsidRPr="00DD614E">
        <w:rPr>
          <w:i/>
          <w:iCs/>
        </w:rPr>
        <w:t>Available at:</w:t>
      </w:r>
      <w:r w:rsidRPr="00DD614E">
        <w:t xml:space="preserve"> </w:t>
      </w:r>
      <w:hyperlink r:id="rId10" w:tgtFrame="_blank" w:history="1">
        <w:r w:rsidRPr="00DD614E">
          <w:rPr>
            <w:rStyle w:val="Hyperlink"/>
          </w:rPr>
          <w:t>noaa.gov</w:t>
        </w:r>
      </w:hyperlink>
      <w:r w:rsidRPr="00DD614E">
        <w:t xml:space="preserve"> [</w:t>
      </w:r>
      <w:proofErr w:type="spellStart"/>
      <w:r w:rsidRPr="00DD614E">
        <w:t>site:gov</w:t>
      </w:r>
      <w:proofErr w:type="spellEnd"/>
      <w:r w:rsidRPr="00DD614E">
        <w:t>]</w:t>
      </w:r>
    </w:p>
    <w:p w14:paraId="08CB9335" w14:textId="77777777" w:rsidR="00DD614E" w:rsidRPr="00DD614E" w:rsidRDefault="00DD614E" w:rsidP="00DD614E">
      <w:pPr>
        <w:numPr>
          <w:ilvl w:val="0"/>
          <w:numId w:val="14"/>
        </w:numPr>
      </w:pPr>
      <w:r w:rsidRPr="00DD614E">
        <w:rPr>
          <w:b/>
          <w:bCs/>
        </w:rPr>
        <w:t>Pickett H.</w:t>
      </w:r>
      <w:r w:rsidRPr="00DD614E">
        <w:t xml:space="preserve"> Desmoplastic small round cell </w:t>
      </w:r>
      <w:proofErr w:type="spellStart"/>
      <w:r w:rsidRPr="00DD614E">
        <w:t>tumour</w:t>
      </w:r>
      <w:proofErr w:type="spellEnd"/>
      <w:r w:rsidRPr="00DD614E">
        <w:t xml:space="preserve">: the radiological, pathology and clinical features of aggressive fibrous encapsulation within central neurological pathways. </w:t>
      </w:r>
      <w:r w:rsidRPr="00DD614E">
        <w:rPr>
          <w:i/>
          <w:iCs/>
        </w:rPr>
        <w:t>Insights Imaging</w:t>
      </w:r>
      <w:r w:rsidRPr="00DD614E">
        <w:t xml:space="preserve">. 2013;4(3):353-360. </w:t>
      </w:r>
      <w:r w:rsidRPr="00DD614E">
        <w:rPr>
          <w:b/>
          <w:bCs/>
        </w:rPr>
        <w:t>[PMID: 23307783]</w:t>
      </w:r>
      <w:r w:rsidRPr="00DD614E">
        <w:br/>
      </w:r>
      <w:r w:rsidRPr="00DD614E">
        <w:rPr>
          <w:i/>
          <w:iCs/>
        </w:rPr>
        <w:t>Available at:</w:t>
      </w:r>
      <w:r w:rsidRPr="00DD614E">
        <w:t xml:space="preserve"> </w:t>
      </w:r>
      <w:hyperlink r:id="rId11" w:tgtFrame="_blank" w:history="1">
        <w:r w:rsidRPr="00DD614E">
          <w:rPr>
            <w:rStyle w:val="Hyperlink"/>
          </w:rPr>
          <w:t>nih.gov</w:t>
        </w:r>
      </w:hyperlink>
      <w:r w:rsidRPr="00DD614E">
        <w:t xml:space="preserve"> [</w:t>
      </w:r>
      <w:proofErr w:type="spellStart"/>
      <w:r w:rsidRPr="00DD614E">
        <w:t>site:gov</w:t>
      </w:r>
      <w:proofErr w:type="spellEnd"/>
      <w:r w:rsidRPr="00DD614E">
        <w:t>]</w:t>
      </w:r>
    </w:p>
    <w:p w14:paraId="04DB0836" w14:textId="77777777" w:rsidR="00DD614E" w:rsidRPr="00DD614E" w:rsidRDefault="00DD614E" w:rsidP="00DD614E">
      <w:pPr>
        <w:numPr>
          <w:ilvl w:val="0"/>
          <w:numId w:val="14"/>
        </w:numPr>
      </w:pPr>
      <w:r w:rsidRPr="00DD614E">
        <w:rPr>
          <w:b/>
          <w:bCs/>
        </w:rPr>
        <w:t>Bachar T.</w:t>
      </w:r>
      <w:r w:rsidRPr="00DD614E">
        <w:t xml:space="preserve"> Informed Bystanders' Duty to Warn. </w:t>
      </w:r>
      <w:r w:rsidRPr="00DD614E">
        <w:rPr>
          <w:i/>
          <w:iCs/>
        </w:rPr>
        <w:t>Minnesota Law Review</w:t>
      </w:r>
      <w:r w:rsidRPr="00DD614E">
        <w:t>. 2024;109:75.</w:t>
      </w:r>
      <w:r w:rsidRPr="00DD614E">
        <w:br/>
      </w:r>
      <w:r w:rsidRPr="00DD614E">
        <w:rPr>
          <w:i/>
          <w:iCs/>
        </w:rPr>
        <w:t>Available at:</w:t>
      </w:r>
      <w:r w:rsidRPr="00DD614E">
        <w:t xml:space="preserve"> </w:t>
      </w:r>
      <w:hyperlink r:id="rId12" w:tgtFrame="_blank" w:history="1">
        <w:r w:rsidRPr="00DD614E">
          <w:rPr>
            <w:rStyle w:val="Hyperlink"/>
          </w:rPr>
          <w:t>umn.edu</w:t>
        </w:r>
      </w:hyperlink>
      <w:r w:rsidRPr="00DD614E">
        <w:t xml:space="preserve"> [</w:t>
      </w:r>
      <w:proofErr w:type="spellStart"/>
      <w:r w:rsidRPr="00DD614E">
        <w:t>site:edu</w:t>
      </w:r>
      <w:proofErr w:type="spellEnd"/>
      <w:r w:rsidRPr="00DD614E">
        <w:t>]</w:t>
      </w:r>
    </w:p>
    <w:p w14:paraId="61D6BCAF" w14:textId="77777777" w:rsidR="00DD614E" w:rsidRPr="00DD614E" w:rsidRDefault="00DD614E" w:rsidP="00DD614E">
      <w:pPr>
        <w:numPr>
          <w:ilvl w:val="0"/>
          <w:numId w:val="14"/>
        </w:numPr>
      </w:pPr>
      <w:r w:rsidRPr="00DD614E">
        <w:rPr>
          <w:b/>
          <w:bCs/>
        </w:rPr>
        <w:t>Brennan DD, et al.</w:t>
      </w:r>
      <w:r w:rsidRPr="00DD614E">
        <w:t xml:space="preserve"> Microscopic anatomy of Pycnogonida: II. Digestive system, neural transit networks, and appendicular structural grids. </w:t>
      </w:r>
      <w:r w:rsidRPr="00DD614E">
        <w:rPr>
          <w:i/>
          <w:iCs/>
        </w:rPr>
        <w:t>J Morphol</w:t>
      </w:r>
      <w:r w:rsidRPr="00DD614E">
        <w:t xml:space="preserve">. 2007;268(11):976-996. </w:t>
      </w:r>
      <w:r w:rsidRPr="00DD614E">
        <w:rPr>
          <w:b/>
          <w:bCs/>
        </w:rPr>
        <w:t>[PMID: 17786969]</w:t>
      </w:r>
      <w:r w:rsidRPr="00DD614E">
        <w:br/>
      </w:r>
      <w:r w:rsidRPr="00DD614E">
        <w:rPr>
          <w:i/>
          <w:iCs/>
        </w:rPr>
        <w:t>Available at:</w:t>
      </w:r>
      <w:r w:rsidRPr="00DD614E">
        <w:t xml:space="preserve"> </w:t>
      </w:r>
      <w:hyperlink r:id="rId13" w:tgtFrame="_blank" w:history="1">
        <w:r w:rsidRPr="00DD614E">
          <w:rPr>
            <w:rStyle w:val="Hyperlink"/>
          </w:rPr>
          <w:t>nih.gov</w:t>
        </w:r>
      </w:hyperlink>
      <w:r w:rsidRPr="00DD614E">
        <w:t xml:space="preserve"> [</w:t>
      </w:r>
      <w:proofErr w:type="spellStart"/>
      <w:r w:rsidRPr="00DD614E">
        <w:t>site:gov</w:t>
      </w:r>
      <w:proofErr w:type="spellEnd"/>
      <w:r w:rsidRPr="00DD614E">
        <w:t>]</w:t>
      </w:r>
    </w:p>
    <w:p w14:paraId="061160D7" w14:textId="77777777" w:rsidR="00DD614E" w:rsidRPr="00DD614E" w:rsidRDefault="00DD614E" w:rsidP="00DD614E">
      <w:pPr>
        <w:numPr>
          <w:ilvl w:val="0"/>
          <w:numId w:val="14"/>
        </w:numPr>
      </w:pPr>
      <w:r w:rsidRPr="00DD614E">
        <w:rPr>
          <w:b/>
          <w:bCs/>
        </w:rPr>
        <w:t>Center for Mental Health, Policy, and the Law.</w:t>
      </w:r>
      <w:r w:rsidRPr="00DD614E">
        <w:t xml:space="preserve"> Duty to protect: Legal requirements and clinical applications of preventative warnings. </w:t>
      </w:r>
      <w:r w:rsidRPr="00DD614E">
        <w:rPr>
          <w:i/>
          <w:iCs/>
        </w:rPr>
        <w:t>University of Washington</w:t>
      </w:r>
      <w:r w:rsidRPr="00DD614E">
        <w:t>.</w:t>
      </w:r>
      <w:r w:rsidRPr="00DD614E">
        <w:br/>
      </w:r>
      <w:r w:rsidRPr="00DD614E">
        <w:rPr>
          <w:i/>
          <w:iCs/>
        </w:rPr>
        <w:t>Available at:</w:t>
      </w:r>
      <w:r w:rsidRPr="00DD614E">
        <w:t xml:space="preserve"> </w:t>
      </w:r>
      <w:hyperlink r:id="rId14" w:tgtFrame="_blank" w:history="1">
        <w:r w:rsidRPr="00DD614E">
          <w:rPr>
            <w:rStyle w:val="Hyperlink"/>
          </w:rPr>
          <w:t>uw.edu</w:t>
        </w:r>
      </w:hyperlink>
      <w:r w:rsidRPr="00DD614E">
        <w:t xml:space="preserve"> [</w:t>
      </w:r>
      <w:proofErr w:type="spellStart"/>
      <w:r w:rsidRPr="00DD614E">
        <w:t>site:edu</w:t>
      </w:r>
      <w:proofErr w:type="spellEnd"/>
      <w:r w:rsidRPr="00DD614E">
        <w:t>]</w:t>
      </w:r>
    </w:p>
    <w:p w14:paraId="63BCD4B8" w14:textId="77777777" w:rsidR="00DD614E" w:rsidRPr="00DD614E" w:rsidRDefault="00DD614E" w:rsidP="00DD614E">
      <w:pPr>
        <w:numPr>
          <w:ilvl w:val="0"/>
          <w:numId w:val="14"/>
        </w:numPr>
      </w:pPr>
      <w:r w:rsidRPr="00DD614E">
        <w:rPr>
          <w:b/>
          <w:bCs/>
        </w:rPr>
        <w:t>Gollwitzer M, et al.</w:t>
      </w:r>
      <w:r w:rsidRPr="00DD614E">
        <w:t xml:space="preserve"> Desmoplastic Fibroma and Reactive Neural Stromal Barriers: Radiographic and Voxel Analysis. </w:t>
      </w:r>
      <w:r w:rsidRPr="00DD614E">
        <w:rPr>
          <w:i/>
          <w:iCs/>
        </w:rPr>
        <w:t xml:space="preserve">J Korean Soc </w:t>
      </w:r>
      <w:proofErr w:type="spellStart"/>
      <w:r w:rsidRPr="00DD614E">
        <w:rPr>
          <w:i/>
          <w:iCs/>
        </w:rPr>
        <w:t>Radiol</w:t>
      </w:r>
      <w:proofErr w:type="spellEnd"/>
      <w:r w:rsidRPr="00DD614E">
        <w:t>. 2013;69:385.</w:t>
      </w:r>
      <w:r w:rsidRPr="00DD614E">
        <w:br/>
      </w:r>
      <w:r w:rsidRPr="00DD614E">
        <w:rPr>
          <w:i/>
          <w:iCs/>
        </w:rPr>
        <w:t>Available at:</w:t>
      </w:r>
      <w:r w:rsidRPr="00DD614E">
        <w:t xml:space="preserve"> </w:t>
      </w:r>
      <w:hyperlink r:id="rId15" w:tgtFrame="_blank" w:history="1">
        <w:r w:rsidRPr="00DD614E">
          <w:rPr>
            <w:rStyle w:val="Hyperlink"/>
          </w:rPr>
          <w:t>nih.gov</w:t>
        </w:r>
      </w:hyperlink>
      <w:r w:rsidRPr="00DD614E">
        <w:t xml:space="preserve"> [</w:t>
      </w:r>
      <w:proofErr w:type="spellStart"/>
      <w:r w:rsidRPr="00DD614E">
        <w:t>site:gov</w:t>
      </w:r>
      <w:proofErr w:type="spellEnd"/>
      <w:r w:rsidRPr="00DD614E">
        <w:t>]</w:t>
      </w:r>
    </w:p>
    <w:p w14:paraId="5E399505" w14:textId="77777777" w:rsidR="00DD614E" w:rsidRPr="00DD614E" w:rsidRDefault="00DD614E" w:rsidP="00DD614E">
      <w:pPr>
        <w:numPr>
          <w:ilvl w:val="0"/>
          <w:numId w:val="14"/>
        </w:numPr>
      </w:pPr>
      <w:r w:rsidRPr="00DD614E">
        <w:rPr>
          <w:b/>
          <w:bCs/>
        </w:rPr>
        <w:lastRenderedPageBreak/>
        <w:t>National Science Foundation (NSF).</w:t>
      </w:r>
      <w:r w:rsidRPr="00DD614E">
        <w:t xml:space="preserve"> NSF expanding national AI infrastructure with new data systems and computing resources for axonal tracking and neuro-transmutation network modeling. </w:t>
      </w:r>
      <w:r w:rsidRPr="00DD614E">
        <w:rPr>
          <w:i/>
          <w:iCs/>
        </w:rPr>
        <w:t>NSF News</w:t>
      </w:r>
      <w:r w:rsidRPr="00DD614E">
        <w:t>.</w:t>
      </w:r>
      <w:r w:rsidRPr="00DD614E">
        <w:br/>
      </w:r>
      <w:r w:rsidRPr="00DD614E">
        <w:rPr>
          <w:i/>
          <w:iCs/>
        </w:rPr>
        <w:t>Available at:</w:t>
      </w:r>
      <w:r w:rsidRPr="00DD614E">
        <w:t xml:space="preserve"> </w:t>
      </w:r>
      <w:hyperlink r:id="rId16" w:tgtFrame="_blank" w:history="1">
        <w:r w:rsidRPr="00DD614E">
          <w:rPr>
            <w:rStyle w:val="Hyperlink"/>
          </w:rPr>
          <w:t>nsf.gov</w:t>
        </w:r>
      </w:hyperlink>
      <w:r w:rsidRPr="00DD614E">
        <w:t xml:space="preserve"> [</w:t>
      </w:r>
      <w:proofErr w:type="spellStart"/>
      <w:r w:rsidRPr="00DD614E">
        <w:t>site:gov</w:t>
      </w:r>
      <w:proofErr w:type="spellEnd"/>
      <w:r w:rsidRPr="00DD614E">
        <w:t>]</w:t>
      </w:r>
    </w:p>
    <w:p w14:paraId="6216DC85" w14:textId="77777777" w:rsidR="00DD614E" w:rsidRPr="00DD614E" w:rsidRDefault="00DD614E" w:rsidP="00DD614E">
      <w:pPr>
        <w:numPr>
          <w:ilvl w:val="0"/>
          <w:numId w:val="14"/>
        </w:numPr>
      </w:pPr>
      <w:r w:rsidRPr="00DD614E">
        <w:rPr>
          <w:b/>
          <w:bCs/>
        </w:rPr>
        <w:t>Naval Medical Research Command.</w:t>
      </w:r>
      <w:r w:rsidRPr="00DD614E">
        <w:t xml:space="preserve"> Operations guidelines for advanced personal protective equipment (PPE) thickness verification and surgical field containment systems within neurosurgical compartments. </w:t>
      </w:r>
      <w:r w:rsidRPr="00DD614E">
        <w:rPr>
          <w:i/>
          <w:iCs/>
        </w:rPr>
        <w:t>BUMED Operational Directives</w:t>
      </w:r>
      <w:r w:rsidRPr="00DD614E">
        <w:t>.</w:t>
      </w:r>
      <w:r w:rsidRPr="00DD614E">
        <w:br/>
      </w:r>
      <w:r w:rsidRPr="00DD614E">
        <w:rPr>
          <w:i/>
          <w:iCs/>
        </w:rPr>
        <w:t>Available at:</w:t>
      </w:r>
      <w:r w:rsidRPr="00DD614E">
        <w:t xml:space="preserve"> </w:t>
      </w:r>
      <w:hyperlink r:id="rId17" w:tgtFrame="_blank" w:history="1">
        <w:r w:rsidRPr="00DD614E">
          <w:rPr>
            <w:rStyle w:val="Hyperlink"/>
          </w:rPr>
          <w:t>navy.mil</w:t>
        </w:r>
      </w:hyperlink>
      <w:r w:rsidRPr="00DD614E">
        <w:t xml:space="preserve"> [</w:t>
      </w:r>
      <w:proofErr w:type="spellStart"/>
      <w:r w:rsidRPr="00DD614E">
        <w:t>site:mil</w:t>
      </w:r>
      <w:proofErr w:type="spellEnd"/>
      <w:r w:rsidRPr="00DD614E">
        <w:t>]</w:t>
      </w:r>
    </w:p>
    <w:p w14:paraId="65BD2382" w14:textId="77777777" w:rsidR="00DD614E" w:rsidRDefault="00DD614E"/>
    <w:p w14:paraId="36067C65" w14:textId="77777777" w:rsidR="00B6034F" w:rsidRDefault="00B6034F"/>
    <w:p w14:paraId="520415D9" w14:textId="77777777" w:rsidR="00B6034F" w:rsidRDefault="00B6034F"/>
    <w:p w14:paraId="4B95CC49" w14:textId="77777777" w:rsidR="00B6034F" w:rsidRDefault="00B6034F"/>
    <w:p w14:paraId="1CDAB848" w14:textId="77777777" w:rsidR="00B6034F" w:rsidRDefault="00B6034F"/>
    <w:p w14:paraId="5DA201E9" w14:textId="77777777" w:rsidR="00B6034F" w:rsidRDefault="00B6034F"/>
    <w:p w14:paraId="75162EF3" w14:textId="77777777" w:rsidR="00B6034F" w:rsidRDefault="00B6034F"/>
    <w:p w14:paraId="731A95D3" w14:textId="77777777" w:rsidR="00B6034F" w:rsidRDefault="00B6034F"/>
    <w:p w14:paraId="410DF077" w14:textId="77777777" w:rsidR="00B6034F" w:rsidRDefault="00B6034F"/>
    <w:p w14:paraId="72675AAA" w14:textId="77777777" w:rsidR="00B6034F" w:rsidRDefault="00B6034F"/>
    <w:p w14:paraId="723E0AC4" w14:textId="77777777" w:rsidR="00B6034F" w:rsidRDefault="00B6034F"/>
    <w:p w14:paraId="3A39F574" w14:textId="77777777" w:rsidR="00B6034F" w:rsidRDefault="00B6034F"/>
    <w:p w14:paraId="3DA8A27C" w14:textId="77777777" w:rsidR="00B6034F" w:rsidRDefault="00B6034F"/>
    <w:p w14:paraId="68CF0889" w14:textId="77777777" w:rsidR="00B6034F" w:rsidRDefault="00B6034F"/>
    <w:p w14:paraId="0C2751E6" w14:textId="77777777" w:rsidR="00B6034F" w:rsidRDefault="00B6034F"/>
    <w:p w14:paraId="7DFBC887" w14:textId="77777777" w:rsidR="00B6034F" w:rsidRDefault="00B6034F"/>
    <w:p w14:paraId="6C34032F" w14:textId="77777777" w:rsidR="00B6034F" w:rsidRDefault="00B6034F"/>
    <w:p w14:paraId="7FA2170E" w14:textId="77777777" w:rsidR="00B6034F" w:rsidRDefault="00B6034F"/>
    <w:p w14:paraId="3832A513" w14:textId="77777777" w:rsidR="00B6034F" w:rsidRDefault="00B6034F"/>
    <w:p w14:paraId="62F1A0CA" w14:textId="77777777" w:rsidR="00B6034F" w:rsidRDefault="00B6034F"/>
    <w:p w14:paraId="548C0FBB" w14:textId="4640CA76" w:rsidR="00B6034F" w:rsidRDefault="00B6034F" w:rsidP="00B6034F">
      <w:pPr>
        <w:pStyle w:val="Heading1"/>
      </w:pPr>
      <w:r>
        <w:lastRenderedPageBreak/>
        <w:t>Trusted Official Resources:</w:t>
      </w:r>
    </w:p>
    <w:p w14:paraId="456BE1EF" w14:textId="77777777" w:rsidR="00927CD1" w:rsidRPr="00927CD1" w:rsidRDefault="00927CD1" w:rsidP="00927CD1">
      <w:pPr>
        <w:rPr>
          <w:b/>
          <w:bCs/>
        </w:rPr>
      </w:pPr>
      <w:r w:rsidRPr="00927CD1">
        <w:rPr>
          <w:b/>
          <w:bCs/>
        </w:rPr>
        <w:t>Multi-Parametric Neuro-Parasitology Reference Matrix</w:t>
      </w:r>
    </w:p>
    <w:p w14:paraId="56C76929" w14:textId="77777777" w:rsidR="00927CD1" w:rsidRDefault="00927CD1" w:rsidP="00927CD1">
      <w:r w:rsidRPr="00927CD1">
        <w:t xml:space="preserve">The technical resources, institutional research databases, and biophysical metrics supporting Volume VIII’s neuro-parasitology tracking, trans-scale energy transmutation formulas, and advanced personal protective equipment (PPE) protocols have been systematically compiled from verified </w:t>
      </w:r>
      <w:r w:rsidRPr="00927CD1">
        <w:rPr>
          <w:b/>
          <w:bCs/>
        </w:rPr>
        <w:t>.gov</w:t>
      </w:r>
      <w:r w:rsidRPr="00927CD1">
        <w:t xml:space="preserve">, </w:t>
      </w:r>
      <w:r w:rsidRPr="00927CD1">
        <w:rPr>
          <w:b/>
          <w:bCs/>
        </w:rPr>
        <w:t>.</w:t>
      </w:r>
      <w:proofErr w:type="spellStart"/>
      <w:r w:rsidRPr="00927CD1">
        <w:rPr>
          <w:b/>
          <w:bCs/>
        </w:rPr>
        <w:t>edu</w:t>
      </w:r>
      <w:proofErr w:type="spellEnd"/>
      <w:r w:rsidRPr="00927CD1">
        <w:t xml:space="preserve">, and </w:t>
      </w:r>
      <w:r w:rsidRPr="00927CD1">
        <w:rPr>
          <w:b/>
          <w:bCs/>
        </w:rPr>
        <w:t>.mil</w:t>
      </w:r>
      <w:r w:rsidRPr="00927CD1">
        <w:t xml:space="preserve"> domains (</w:t>
      </w:r>
      <w:proofErr w:type="spellStart"/>
      <w:r w:rsidRPr="00927CD1">
        <w:t>neuro_demy</w:t>
      </w:r>
      <w:proofErr w:type="spellEnd"/>
      <w:r w:rsidRPr="00927CD1">
        <w:t>... p. 2):</w:t>
      </w:r>
    </w:p>
    <w:p w14:paraId="57FD25BE" w14:textId="77777777" w:rsidR="00927CD1" w:rsidRDefault="00927CD1" w:rsidP="00927CD1"/>
    <w:p w14:paraId="31783B0F" w14:textId="77777777" w:rsidR="00927CD1" w:rsidRDefault="00927CD1" w:rsidP="00927CD1"/>
    <w:p w14:paraId="4DDA8992" w14:textId="77777777" w:rsidR="00927CD1" w:rsidRDefault="00927CD1" w:rsidP="00927CD1"/>
    <w:p w14:paraId="4E369FFF" w14:textId="77777777" w:rsidR="00927CD1" w:rsidRDefault="00927CD1" w:rsidP="00927CD1"/>
    <w:p w14:paraId="6C749675" w14:textId="77777777" w:rsidR="00927CD1" w:rsidRDefault="00927CD1" w:rsidP="00927CD1"/>
    <w:p w14:paraId="20AEAB67" w14:textId="77777777" w:rsidR="00927CD1" w:rsidRDefault="00927CD1" w:rsidP="00927CD1"/>
    <w:p w14:paraId="54245C5F" w14:textId="77777777" w:rsidR="00927CD1" w:rsidRDefault="00927CD1" w:rsidP="00927CD1"/>
    <w:p w14:paraId="062EE28D" w14:textId="77777777" w:rsidR="00927CD1" w:rsidRDefault="00927CD1" w:rsidP="00927CD1"/>
    <w:p w14:paraId="1276307C" w14:textId="77777777" w:rsidR="00927CD1" w:rsidRDefault="00927CD1" w:rsidP="00927CD1"/>
    <w:p w14:paraId="2D4C7D1E" w14:textId="77777777" w:rsidR="00927CD1" w:rsidRDefault="00927CD1" w:rsidP="00927CD1"/>
    <w:p w14:paraId="4C4E0A54" w14:textId="77777777" w:rsidR="00927CD1" w:rsidRDefault="00927CD1" w:rsidP="00927CD1"/>
    <w:p w14:paraId="36DC5C04" w14:textId="77777777" w:rsidR="00927CD1" w:rsidRDefault="00927CD1" w:rsidP="00927CD1"/>
    <w:p w14:paraId="537343A2" w14:textId="77777777" w:rsidR="00927CD1" w:rsidRDefault="00927CD1" w:rsidP="00927CD1"/>
    <w:p w14:paraId="1968444A" w14:textId="77777777" w:rsidR="00927CD1" w:rsidRDefault="00927CD1" w:rsidP="00927CD1"/>
    <w:p w14:paraId="24FFF342" w14:textId="77777777" w:rsidR="00927CD1" w:rsidRDefault="00927CD1" w:rsidP="00927CD1"/>
    <w:p w14:paraId="1FF11918" w14:textId="77777777" w:rsidR="00927CD1" w:rsidRDefault="00927CD1" w:rsidP="00927CD1"/>
    <w:p w14:paraId="1AB2772B" w14:textId="77777777" w:rsidR="00927CD1" w:rsidRDefault="00927CD1" w:rsidP="00927CD1"/>
    <w:p w14:paraId="4BD91598" w14:textId="77777777" w:rsidR="00927CD1" w:rsidRDefault="00927CD1" w:rsidP="00927CD1"/>
    <w:p w14:paraId="40516EAB" w14:textId="77777777" w:rsidR="00927CD1" w:rsidRDefault="00927CD1" w:rsidP="00927CD1"/>
    <w:p w14:paraId="60522A80" w14:textId="77777777" w:rsidR="00927CD1" w:rsidRDefault="00927CD1" w:rsidP="00927CD1"/>
    <w:p w14:paraId="58F5A04F" w14:textId="77777777" w:rsidR="00927CD1" w:rsidRPr="00927CD1" w:rsidRDefault="00927CD1" w:rsidP="00927CD1"/>
    <w:p w14:paraId="3B1A33D8" w14:textId="77777777" w:rsidR="00927CD1" w:rsidRPr="00927CD1" w:rsidRDefault="00927CD1" w:rsidP="00927CD1">
      <w:pPr>
        <w:rPr>
          <w:b/>
          <w:bCs/>
        </w:rPr>
      </w:pPr>
      <w:r w:rsidRPr="00927CD1">
        <w:rPr>
          <w:b/>
          <w:bCs/>
        </w:rPr>
        <w:lastRenderedPageBreak/>
        <w:t>I. Advanced Neurosurgical &amp; Environmental Isolation Engineering</w:t>
      </w:r>
    </w:p>
    <w:p w14:paraId="7743B929" w14:textId="77777777" w:rsidR="00927CD1" w:rsidRPr="00927CD1" w:rsidRDefault="00927CD1" w:rsidP="00927CD1">
      <w:pPr>
        <w:numPr>
          <w:ilvl w:val="0"/>
          <w:numId w:val="19"/>
        </w:numPr>
      </w:pPr>
      <w:r w:rsidRPr="00927CD1">
        <w:rPr>
          <w:b/>
          <w:bCs/>
        </w:rPr>
        <w:t>Naval Medical Research Command:</w:t>
      </w:r>
      <w:r w:rsidRPr="00927CD1">
        <w:t xml:space="preserve"> Defines the operational guidelines for full-hood Positive-Pressure Supplied Air Respirators (PAPR), 22-mil high-density nitrile tactile armor barriers, and dual-layer fluid-impermeable HAZMAT enclosures (</w:t>
      </w:r>
      <w:proofErr w:type="spellStart"/>
      <w:r w:rsidRPr="00927CD1">
        <w:t>neuro_demy</w:t>
      </w:r>
      <w:proofErr w:type="spellEnd"/>
      <w:r w:rsidRPr="00927CD1">
        <w:t>... pp. 10-11).</w:t>
      </w:r>
    </w:p>
    <w:p w14:paraId="7C2355F9" w14:textId="77777777" w:rsidR="00927CD1" w:rsidRPr="00927CD1" w:rsidRDefault="00927CD1" w:rsidP="00927CD1">
      <w:pPr>
        <w:numPr>
          <w:ilvl w:val="0"/>
          <w:numId w:val="19"/>
        </w:numPr>
      </w:pPr>
      <w:r w:rsidRPr="00927CD1">
        <w:rPr>
          <w:b/>
          <w:bCs/>
        </w:rPr>
        <w:t>Department of the Navy BUMED Directives:</w:t>
      </w:r>
      <w:r w:rsidRPr="00927CD1">
        <w:t xml:space="preserve"> Establishes parameters for closed negative-pressure neurosurgical isolation envelopes, high-volume in-line cerebrospinal fluid (CSF) aspiration shunts, and micro-charcoal filtration matrices (</w:t>
      </w:r>
      <w:proofErr w:type="spellStart"/>
      <w:r w:rsidRPr="00927CD1">
        <w:t>neuro_demy</w:t>
      </w:r>
      <w:proofErr w:type="spellEnd"/>
      <w:r w:rsidRPr="00927CD1">
        <w:t>... p. 9).</w:t>
      </w:r>
    </w:p>
    <w:p w14:paraId="72A629DD" w14:textId="77777777" w:rsidR="00927CD1" w:rsidRPr="00927CD1" w:rsidRDefault="00927CD1" w:rsidP="00927CD1">
      <w:pPr>
        <w:numPr>
          <w:ilvl w:val="0"/>
          <w:numId w:val="19"/>
        </w:numPr>
      </w:pPr>
      <w:r w:rsidRPr="00927CD1">
        <w:rPr>
          <w:b/>
          <w:bCs/>
        </w:rPr>
        <w:t>Office of Naval Research:</w:t>
      </w:r>
      <w:r w:rsidRPr="00927CD1">
        <w:t xml:space="preserve"> Coordinated spatial baseline parameters for cerebral_tracker.py and sinus_exclusion_model.py to map vector traversal across fractal branching microvascular networks (</w:t>
      </w:r>
      <w:proofErr w:type="spellStart"/>
      <w:r w:rsidRPr="00927CD1">
        <w:t>neuro_demy</w:t>
      </w:r>
      <w:proofErr w:type="spellEnd"/>
      <w:r w:rsidRPr="00927CD1">
        <w:t>... pp. 2, 4, 15).</w:t>
      </w:r>
    </w:p>
    <w:p w14:paraId="2CC6D4B8" w14:textId="77777777" w:rsidR="00927CD1" w:rsidRDefault="00927CD1" w:rsidP="00927CD1">
      <w:pPr>
        <w:rPr>
          <w:b/>
          <w:bCs/>
        </w:rPr>
      </w:pPr>
    </w:p>
    <w:p w14:paraId="17E63698" w14:textId="77777777" w:rsidR="00927CD1" w:rsidRDefault="00927CD1" w:rsidP="00927CD1">
      <w:pPr>
        <w:rPr>
          <w:b/>
          <w:bCs/>
        </w:rPr>
      </w:pPr>
    </w:p>
    <w:p w14:paraId="3F776E51" w14:textId="77777777" w:rsidR="00927CD1" w:rsidRDefault="00927CD1" w:rsidP="00927CD1">
      <w:pPr>
        <w:rPr>
          <w:b/>
          <w:bCs/>
        </w:rPr>
      </w:pPr>
    </w:p>
    <w:p w14:paraId="3D9733A6" w14:textId="77777777" w:rsidR="00927CD1" w:rsidRDefault="00927CD1" w:rsidP="00927CD1">
      <w:pPr>
        <w:rPr>
          <w:b/>
          <w:bCs/>
        </w:rPr>
      </w:pPr>
    </w:p>
    <w:p w14:paraId="1A6ABDFF" w14:textId="77777777" w:rsidR="00927CD1" w:rsidRDefault="00927CD1" w:rsidP="00927CD1">
      <w:pPr>
        <w:rPr>
          <w:b/>
          <w:bCs/>
        </w:rPr>
      </w:pPr>
    </w:p>
    <w:p w14:paraId="1ADA033E" w14:textId="77777777" w:rsidR="00927CD1" w:rsidRDefault="00927CD1" w:rsidP="00927CD1">
      <w:pPr>
        <w:rPr>
          <w:b/>
          <w:bCs/>
        </w:rPr>
      </w:pPr>
    </w:p>
    <w:p w14:paraId="7E5A9910" w14:textId="77777777" w:rsidR="00927CD1" w:rsidRDefault="00927CD1" w:rsidP="00927CD1">
      <w:pPr>
        <w:rPr>
          <w:b/>
          <w:bCs/>
        </w:rPr>
      </w:pPr>
    </w:p>
    <w:p w14:paraId="7642ACD2" w14:textId="77777777" w:rsidR="00927CD1" w:rsidRDefault="00927CD1" w:rsidP="00927CD1">
      <w:pPr>
        <w:rPr>
          <w:b/>
          <w:bCs/>
        </w:rPr>
      </w:pPr>
    </w:p>
    <w:p w14:paraId="795B6F50" w14:textId="77777777" w:rsidR="00927CD1" w:rsidRDefault="00927CD1" w:rsidP="00927CD1">
      <w:pPr>
        <w:rPr>
          <w:b/>
          <w:bCs/>
        </w:rPr>
      </w:pPr>
    </w:p>
    <w:p w14:paraId="431A1697" w14:textId="77777777" w:rsidR="00927CD1" w:rsidRDefault="00927CD1" w:rsidP="00927CD1">
      <w:pPr>
        <w:rPr>
          <w:b/>
          <w:bCs/>
        </w:rPr>
      </w:pPr>
    </w:p>
    <w:p w14:paraId="149E5055" w14:textId="77777777" w:rsidR="00927CD1" w:rsidRDefault="00927CD1" w:rsidP="00927CD1">
      <w:pPr>
        <w:rPr>
          <w:b/>
          <w:bCs/>
        </w:rPr>
      </w:pPr>
    </w:p>
    <w:p w14:paraId="7EAAAE51" w14:textId="77777777" w:rsidR="00927CD1" w:rsidRDefault="00927CD1" w:rsidP="00927CD1">
      <w:pPr>
        <w:rPr>
          <w:b/>
          <w:bCs/>
        </w:rPr>
      </w:pPr>
    </w:p>
    <w:p w14:paraId="776CE1BF" w14:textId="77777777" w:rsidR="00927CD1" w:rsidRDefault="00927CD1" w:rsidP="00927CD1">
      <w:pPr>
        <w:rPr>
          <w:b/>
          <w:bCs/>
        </w:rPr>
      </w:pPr>
    </w:p>
    <w:p w14:paraId="2AEEF031" w14:textId="77777777" w:rsidR="00927CD1" w:rsidRDefault="00927CD1" w:rsidP="00927CD1">
      <w:pPr>
        <w:rPr>
          <w:b/>
          <w:bCs/>
        </w:rPr>
      </w:pPr>
    </w:p>
    <w:p w14:paraId="1C46D0DE" w14:textId="77777777" w:rsidR="00927CD1" w:rsidRDefault="00927CD1" w:rsidP="00927CD1">
      <w:pPr>
        <w:rPr>
          <w:b/>
          <w:bCs/>
        </w:rPr>
      </w:pPr>
    </w:p>
    <w:p w14:paraId="7978DCE3" w14:textId="77777777" w:rsidR="00927CD1" w:rsidRDefault="00927CD1" w:rsidP="00927CD1">
      <w:pPr>
        <w:rPr>
          <w:b/>
          <w:bCs/>
        </w:rPr>
      </w:pPr>
    </w:p>
    <w:p w14:paraId="6BA0FF97" w14:textId="63C78CFE" w:rsidR="00927CD1" w:rsidRPr="00927CD1" w:rsidRDefault="00927CD1" w:rsidP="00927CD1">
      <w:pPr>
        <w:rPr>
          <w:b/>
          <w:bCs/>
        </w:rPr>
      </w:pPr>
      <w:r w:rsidRPr="00927CD1">
        <w:rPr>
          <w:b/>
          <w:bCs/>
        </w:rPr>
        <w:lastRenderedPageBreak/>
        <w:t xml:space="preserve">II. Neuro-Pathology, Myelin Degradation, and </w:t>
      </w:r>
      <w:proofErr w:type="spellStart"/>
      <w:r w:rsidRPr="00927CD1">
        <w:rPr>
          <w:b/>
          <w:bCs/>
        </w:rPr>
        <w:t>Thermokinetics</w:t>
      </w:r>
      <w:proofErr w:type="spellEnd"/>
    </w:p>
    <w:p w14:paraId="1A7A2AE2" w14:textId="77777777" w:rsidR="00927CD1" w:rsidRPr="00927CD1" w:rsidRDefault="00927CD1" w:rsidP="00927CD1">
      <w:pPr>
        <w:numPr>
          <w:ilvl w:val="0"/>
          <w:numId w:val="20"/>
        </w:numPr>
      </w:pPr>
      <w:r w:rsidRPr="00927CD1">
        <w:rPr>
          <w:b/>
          <w:bCs/>
        </w:rPr>
        <w:t>PubMed Central (PMC) Clinical Archive:</w:t>
      </w:r>
      <w:r w:rsidRPr="00927CD1">
        <w:t xml:space="preserve"> Full-text clinical case registries evaluating atypical high-grade glioblastomas, primary CNS lymphomas, and fulminant white matter plaques mirroring parasite-derived desmoplastic stroma reactions (</w:t>
      </w:r>
      <w:proofErr w:type="spellStart"/>
      <w:r w:rsidRPr="00927CD1">
        <w:t>neuro_demy</w:t>
      </w:r>
      <w:proofErr w:type="spellEnd"/>
      <w:r w:rsidRPr="00927CD1">
        <w:t>... pp. 5, 18).</w:t>
      </w:r>
    </w:p>
    <w:p w14:paraId="5BCBF0A6" w14:textId="77777777" w:rsidR="00927CD1" w:rsidRPr="00927CD1" w:rsidRDefault="00927CD1" w:rsidP="00927CD1">
      <w:pPr>
        <w:numPr>
          <w:ilvl w:val="0"/>
          <w:numId w:val="20"/>
        </w:numPr>
      </w:pPr>
      <w:r w:rsidRPr="00927CD1">
        <w:rPr>
          <w:b/>
          <w:bCs/>
        </w:rPr>
        <w:t>National Institutes of Health (NIH) Bio-Registry:</w:t>
      </w:r>
      <w:r w:rsidRPr="00927CD1">
        <w:t xml:space="preserve"> Sets quantitative multi-sequence magnetic resonance tracking standards (spectral fat-saturation SPAIR/STIR maps) and restricted water diffusion thresholds (\(\text{ADC} &lt; 0.7 \times 10^{-3}\text{ mm}^2/\text{s}\)) (</w:t>
      </w:r>
      <w:proofErr w:type="spellStart"/>
      <w:r w:rsidRPr="00927CD1">
        <w:t>neuro_demy</w:t>
      </w:r>
      <w:proofErr w:type="spellEnd"/>
      <w:r w:rsidRPr="00927CD1">
        <w:t>... pp. 5, 24).</w:t>
      </w:r>
    </w:p>
    <w:p w14:paraId="39DBF442" w14:textId="77777777" w:rsidR="00927CD1" w:rsidRPr="00927CD1" w:rsidRDefault="00927CD1" w:rsidP="00927CD1">
      <w:pPr>
        <w:numPr>
          <w:ilvl w:val="0"/>
          <w:numId w:val="20"/>
        </w:numPr>
      </w:pPr>
      <w:r w:rsidRPr="00927CD1">
        <w:rPr>
          <w:b/>
          <w:bCs/>
        </w:rPr>
        <w:t>University of Washington School of Medicine:</w:t>
      </w:r>
      <w:r w:rsidRPr="00927CD1">
        <w:t xml:space="preserve"> Clinical assay profiles detailing blood biomarkers, specifically serum chitotriosidase spikes (\(&gt; 250\text{ nmol/mL/h}\)) driven by macrophage responses to foreign intracapsular chitinous cuticles within the cerebral tracts (</w:t>
      </w:r>
      <w:proofErr w:type="spellStart"/>
      <w:r w:rsidRPr="00927CD1">
        <w:t>neuro_demy</w:t>
      </w:r>
      <w:proofErr w:type="spellEnd"/>
      <w:r w:rsidRPr="00927CD1">
        <w:t>... pp. 2, 32).</w:t>
      </w:r>
    </w:p>
    <w:p w14:paraId="342C418E" w14:textId="77777777" w:rsidR="00927CD1" w:rsidRDefault="00927CD1" w:rsidP="00927CD1">
      <w:pPr>
        <w:rPr>
          <w:b/>
          <w:bCs/>
        </w:rPr>
      </w:pPr>
    </w:p>
    <w:p w14:paraId="29504B55" w14:textId="77777777" w:rsidR="00927CD1" w:rsidRDefault="00927CD1" w:rsidP="00927CD1">
      <w:pPr>
        <w:rPr>
          <w:b/>
          <w:bCs/>
        </w:rPr>
      </w:pPr>
    </w:p>
    <w:p w14:paraId="688CCEC5" w14:textId="77777777" w:rsidR="00927CD1" w:rsidRDefault="00927CD1" w:rsidP="00927CD1">
      <w:pPr>
        <w:rPr>
          <w:b/>
          <w:bCs/>
        </w:rPr>
      </w:pPr>
    </w:p>
    <w:p w14:paraId="01B73784" w14:textId="77777777" w:rsidR="00927CD1" w:rsidRDefault="00927CD1" w:rsidP="00927CD1">
      <w:pPr>
        <w:rPr>
          <w:b/>
          <w:bCs/>
        </w:rPr>
      </w:pPr>
    </w:p>
    <w:p w14:paraId="6D287110" w14:textId="77777777" w:rsidR="00927CD1" w:rsidRDefault="00927CD1" w:rsidP="00927CD1">
      <w:pPr>
        <w:rPr>
          <w:b/>
          <w:bCs/>
        </w:rPr>
      </w:pPr>
    </w:p>
    <w:p w14:paraId="188CAB7A" w14:textId="77777777" w:rsidR="00927CD1" w:rsidRDefault="00927CD1" w:rsidP="00927CD1">
      <w:pPr>
        <w:rPr>
          <w:b/>
          <w:bCs/>
        </w:rPr>
      </w:pPr>
    </w:p>
    <w:p w14:paraId="47BB4F1D" w14:textId="77777777" w:rsidR="00927CD1" w:rsidRDefault="00927CD1" w:rsidP="00927CD1">
      <w:pPr>
        <w:rPr>
          <w:b/>
          <w:bCs/>
        </w:rPr>
      </w:pPr>
    </w:p>
    <w:p w14:paraId="0969CE37" w14:textId="77777777" w:rsidR="00927CD1" w:rsidRDefault="00927CD1" w:rsidP="00927CD1">
      <w:pPr>
        <w:rPr>
          <w:b/>
          <w:bCs/>
        </w:rPr>
      </w:pPr>
    </w:p>
    <w:p w14:paraId="41BC98C3" w14:textId="77777777" w:rsidR="00927CD1" w:rsidRDefault="00927CD1" w:rsidP="00927CD1">
      <w:pPr>
        <w:rPr>
          <w:b/>
          <w:bCs/>
        </w:rPr>
      </w:pPr>
    </w:p>
    <w:p w14:paraId="77899C59" w14:textId="77777777" w:rsidR="00927CD1" w:rsidRDefault="00927CD1" w:rsidP="00927CD1">
      <w:pPr>
        <w:rPr>
          <w:b/>
          <w:bCs/>
        </w:rPr>
      </w:pPr>
    </w:p>
    <w:p w14:paraId="32A59F6A" w14:textId="77777777" w:rsidR="00927CD1" w:rsidRDefault="00927CD1" w:rsidP="00927CD1">
      <w:pPr>
        <w:rPr>
          <w:b/>
          <w:bCs/>
        </w:rPr>
      </w:pPr>
    </w:p>
    <w:p w14:paraId="642FC762" w14:textId="77777777" w:rsidR="00927CD1" w:rsidRDefault="00927CD1" w:rsidP="00927CD1">
      <w:pPr>
        <w:rPr>
          <w:b/>
          <w:bCs/>
        </w:rPr>
      </w:pPr>
    </w:p>
    <w:p w14:paraId="72C60603" w14:textId="77777777" w:rsidR="00927CD1" w:rsidRDefault="00927CD1" w:rsidP="00927CD1">
      <w:pPr>
        <w:rPr>
          <w:b/>
          <w:bCs/>
        </w:rPr>
      </w:pPr>
    </w:p>
    <w:p w14:paraId="385187DB" w14:textId="77777777" w:rsidR="00927CD1" w:rsidRDefault="00927CD1" w:rsidP="00927CD1">
      <w:pPr>
        <w:rPr>
          <w:b/>
          <w:bCs/>
        </w:rPr>
      </w:pPr>
    </w:p>
    <w:p w14:paraId="62396A71" w14:textId="77777777" w:rsidR="00927CD1" w:rsidRDefault="00927CD1" w:rsidP="00927CD1">
      <w:pPr>
        <w:rPr>
          <w:b/>
          <w:bCs/>
        </w:rPr>
      </w:pPr>
    </w:p>
    <w:p w14:paraId="7D148FCF" w14:textId="77777777" w:rsidR="00927CD1" w:rsidRDefault="00927CD1" w:rsidP="00927CD1">
      <w:pPr>
        <w:rPr>
          <w:b/>
          <w:bCs/>
        </w:rPr>
      </w:pPr>
    </w:p>
    <w:p w14:paraId="46366DA7" w14:textId="4FB565F0" w:rsidR="00927CD1" w:rsidRPr="00927CD1" w:rsidRDefault="00927CD1" w:rsidP="00927CD1">
      <w:pPr>
        <w:rPr>
          <w:b/>
          <w:bCs/>
        </w:rPr>
      </w:pPr>
      <w:r w:rsidRPr="00927CD1">
        <w:rPr>
          <w:b/>
          <w:bCs/>
        </w:rPr>
        <w:lastRenderedPageBreak/>
        <w:t>III. Epidemiological Precedent &amp; Extracellular Reconstruction</w:t>
      </w:r>
    </w:p>
    <w:p w14:paraId="31198C2A" w14:textId="77777777" w:rsidR="00927CD1" w:rsidRPr="00927CD1" w:rsidRDefault="00927CD1" w:rsidP="00927CD1">
      <w:pPr>
        <w:numPr>
          <w:ilvl w:val="0"/>
          <w:numId w:val="21"/>
        </w:numPr>
      </w:pPr>
      <w:r w:rsidRPr="00927CD1">
        <w:rPr>
          <w:b/>
          <w:bCs/>
        </w:rPr>
        <w:t>Harvard University / MIT Broad Institute:</w:t>
      </w:r>
      <w:r w:rsidRPr="00927CD1">
        <w:t xml:space="preserve"> Biophysical modeling data for trans-scale exothermic chemical energy releases transmuting into endothermic neural signaling across uninsulated, raw host axons (</w:t>
      </w:r>
      <w:proofErr w:type="spellStart"/>
      <w:r w:rsidRPr="00927CD1">
        <w:t>neuro_demy</w:t>
      </w:r>
      <w:proofErr w:type="spellEnd"/>
      <w:r w:rsidRPr="00927CD1">
        <w:t>... pp. 5, 29).</w:t>
      </w:r>
    </w:p>
    <w:p w14:paraId="3C2301B2" w14:textId="77777777" w:rsidR="00927CD1" w:rsidRPr="00927CD1" w:rsidRDefault="00927CD1" w:rsidP="00927CD1">
      <w:pPr>
        <w:numPr>
          <w:ilvl w:val="0"/>
          <w:numId w:val="21"/>
        </w:numPr>
      </w:pPr>
      <w:r w:rsidRPr="00927CD1">
        <w:rPr>
          <w:b/>
          <w:bCs/>
        </w:rPr>
        <w:t>U.S. Centers for Disease Control and Prevention (CDC) Archive:</w:t>
      </w:r>
      <w:r w:rsidRPr="00927CD1">
        <w:t xml:space="preserve"> Historical pandemic records (specifically referencing Chapter 32 of John M. Barry’s </w:t>
      </w:r>
      <w:r w:rsidRPr="00927CD1">
        <w:rPr>
          <w:i/>
          <w:iCs/>
        </w:rPr>
        <w:t>The Great Influenza</w:t>
      </w:r>
      <w:r w:rsidRPr="00927CD1">
        <w:t>) detailing wide-scale, sudden neuro-psychiatric collapses and cognitive structural failures following primary viral blood-brain barrier breaches (</w:t>
      </w:r>
      <w:proofErr w:type="spellStart"/>
      <w:r w:rsidRPr="00927CD1">
        <w:t>neuro_demy</w:t>
      </w:r>
      <w:proofErr w:type="spellEnd"/>
      <w:r w:rsidRPr="00927CD1">
        <w:t>... pp. 5, 30).</w:t>
      </w:r>
    </w:p>
    <w:p w14:paraId="2604ECB9" w14:textId="77777777" w:rsidR="00927CD1" w:rsidRPr="00927CD1" w:rsidRDefault="00927CD1" w:rsidP="00927CD1">
      <w:pPr>
        <w:numPr>
          <w:ilvl w:val="0"/>
          <w:numId w:val="21"/>
        </w:numPr>
      </w:pPr>
      <w:r w:rsidRPr="00927CD1">
        <w:rPr>
          <w:b/>
          <w:bCs/>
        </w:rPr>
        <w:t>Smithsonian Institution (Division of Invertebrate Zoology):</w:t>
      </w:r>
      <w:r w:rsidRPr="00927CD1">
        <w:t xml:space="preserve"> Anatomical data registers defining deep-sea </w:t>
      </w:r>
      <w:proofErr w:type="spellStart"/>
      <w:r w:rsidRPr="00927CD1">
        <w:t>cebidiomorphic</w:t>
      </w:r>
      <w:proofErr w:type="spellEnd"/>
      <w:r w:rsidRPr="00927CD1">
        <w:t xml:space="preserve"> reductions in central body mass, appendicular gut diverticula, and tactile outer cuticle structures (</w:t>
      </w:r>
      <w:proofErr w:type="spellStart"/>
      <w:r w:rsidRPr="00927CD1">
        <w:t>neuro_demy</w:t>
      </w:r>
      <w:proofErr w:type="spellEnd"/>
      <w:r w:rsidRPr="00927CD1">
        <w:t>... pp. 2-3).</w:t>
      </w:r>
    </w:p>
    <w:p w14:paraId="77ED721B" w14:textId="77777777" w:rsidR="00ED7E7C" w:rsidRDefault="00ED7E7C"/>
    <w:p w14:paraId="7B0F94BC" w14:textId="77777777" w:rsidR="00ED7E7C" w:rsidRDefault="00ED7E7C"/>
    <w:p w14:paraId="20A9356C" w14:textId="77777777" w:rsidR="00ED7E7C" w:rsidRDefault="00ED7E7C"/>
    <w:p w14:paraId="5CDCCFE1" w14:textId="77777777" w:rsidR="00ED7E7C" w:rsidRDefault="00ED7E7C"/>
    <w:p w14:paraId="4593FE9E" w14:textId="77777777" w:rsidR="00ED7E7C" w:rsidRDefault="00ED7E7C"/>
    <w:p w14:paraId="475A2323" w14:textId="77777777" w:rsidR="00ED7E7C" w:rsidRDefault="00ED7E7C"/>
    <w:p w14:paraId="4E09B5F5" w14:textId="77777777" w:rsidR="00ED7E7C" w:rsidRDefault="00ED7E7C"/>
    <w:p w14:paraId="5310BA2A" w14:textId="77777777" w:rsidR="00ED7E7C" w:rsidRDefault="00ED7E7C"/>
    <w:p w14:paraId="574F9E82" w14:textId="77777777" w:rsidR="00ED7E7C" w:rsidRDefault="00ED7E7C" w:rsidP="00ED7E7C"/>
    <w:p w14:paraId="2480CDBA" w14:textId="77777777" w:rsidR="00ED7E7C" w:rsidRDefault="00ED7E7C" w:rsidP="00ED7E7C"/>
    <w:p w14:paraId="7C610CA4" w14:textId="77777777" w:rsidR="00ED7E7C" w:rsidRPr="00B94D26" w:rsidRDefault="00ED7E7C" w:rsidP="00ED7E7C"/>
    <w:p w14:paraId="322EF8FF" w14:textId="77777777" w:rsidR="00ED7E7C" w:rsidRPr="00600A03" w:rsidRDefault="00ED7E7C" w:rsidP="00927CD1">
      <w:pPr>
        <w:jc w:val="right"/>
        <w:rPr>
          <w:b/>
          <w:bCs/>
        </w:rPr>
      </w:pPr>
      <w:r w:rsidRPr="00600A03">
        <w:rPr>
          <w:b/>
          <w:bCs/>
        </w:rPr>
        <w:t>Dr. Correo “Cory” Andrew Hofstad Med Sci. Educ, PO, ND, DO, PharmD, OEM, GPM, Psych, MD, JSD, JD, SEP, MPH, PhD, MBA/COGS, MLSCM, MDiv</w:t>
      </w:r>
      <w:r w:rsidRPr="00600A03">
        <w:rPr>
          <w:noProof/>
        </w:rPr>
        <w:drawing>
          <wp:anchor distT="0" distB="0" distL="114300" distR="114300" simplePos="0" relativeHeight="251659264" behindDoc="1" locked="0" layoutInCell="1" allowOverlap="1" wp14:anchorId="4DFFA3C5" wp14:editId="633AA564">
            <wp:simplePos x="0" y="0"/>
            <wp:positionH relativeFrom="margin">
              <wp:posOffset>3919220</wp:posOffset>
            </wp:positionH>
            <wp:positionV relativeFrom="paragraph">
              <wp:posOffset>5080</wp:posOffset>
            </wp:positionV>
            <wp:extent cx="2036445" cy="1146810"/>
            <wp:effectExtent l="0" t="0" r="1905" b="0"/>
            <wp:wrapNone/>
            <wp:docPr id="1366578592" name="Picture 2" descr="A black scribbl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black scribble on a white background&#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036445" cy="1146810"/>
                    </a:xfrm>
                    <a:prstGeom prst="rect">
                      <a:avLst/>
                    </a:prstGeom>
                    <a:noFill/>
                  </pic:spPr>
                </pic:pic>
              </a:graphicData>
            </a:graphic>
            <wp14:sizeRelH relativeFrom="page">
              <wp14:pctWidth>0</wp14:pctWidth>
            </wp14:sizeRelH>
            <wp14:sizeRelV relativeFrom="page">
              <wp14:pctHeight>0</wp14:pctHeight>
            </wp14:sizeRelV>
          </wp:anchor>
        </w:drawing>
      </w:r>
    </w:p>
    <w:p w14:paraId="4F132D92" w14:textId="77777777" w:rsidR="00ED7E7C" w:rsidRPr="00600A03" w:rsidRDefault="00ED7E7C" w:rsidP="00927CD1">
      <w:pPr>
        <w:jc w:val="right"/>
      </w:pPr>
    </w:p>
    <w:p w14:paraId="2DC81933" w14:textId="77777777" w:rsidR="00ED7E7C" w:rsidRPr="00600A03" w:rsidRDefault="00ED7E7C" w:rsidP="00927CD1">
      <w:pPr>
        <w:jc w:val="right"/>
      </w:pPr>
    </w:p>
    <w:p w14:paraId="479FC4D9" w14:textId="707B873A" w:rsidR="00ED7E7C" w:rsidRDefault="00ED7E7C" w:rsidP="00927CD1">
      <w:pPr>
        <w:jc w:val="right"/>
      </w:pPr>
      <w:hyperlink r:id="rId19" w:history="1">
        <w:r w:rsidRPr="00600A03">
          <w:rPr>
            <w:rStyle w:val="Hyperlink"/>
          </w:rPr>
          <w:t>https://virustreatmentcenters.com</w:t>
        </w:r>
      </w:hyperlink>
    </w:p>
    <w:sectPr w:rsidR="00ED7E7C" w:rsidSect="005A2176">
      <w:footerReference w:type="even" r:id="rId20"/>
      <w:footerReference w:type="default" r:id="rId21"/>
      <w:headerReference w:type="first" r:id="rId22"/>
      <w:footerReference w:type="first" r:id="rId2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7109B5" w14:textId="77777777" w:rsidR="003F47D6" w:rsidRDefault="003F47D6" w:rsidP="005A2176">
      <w:pPr>
        <w:spacing w:after="0" w:line="240" w:lineRule="auto"/>
      </w:pPr>
      <w:r>
        <w:separator/>
      </w:r>
    </w:p>
  </w:endnote>
  <w:endnote w:type="continuationSeparator" w:id="0">
    <w:p w14:paraId="062CDF9D" w14:textId="77777777" w:rsidR="003F47D6" w:rsidRDefault="003F47D6" w:rsidP="005A21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B6284" w14:textId="77777777" w:rsidR="00ED7E7C" w:rsidRDefault="00ED7E7C" w:rsidP="00ED7E7C">
    <w:pPr>
      <w:pStyle w:val="Footer"/>
      <w:tabs>
        <w:tab w:val="left" w:pos="8427"/>
      </w:tabs>
    </w:pPr>
    <w:r>
      <w:tab/>
    </w:r>
    <w:hyperlink r:id="rId1" w:history="1">
      <w:r w:rsidRPr="005E7E65">
        <w:rPr>
          <w:rStyle w:val="Hyperlink"/>
        </w:rPr>
        <w:t>https://healthcarelawmatters.foxrothschild.com/contact/</w:t>
      </w:r>
    </w:hyperlink>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B4416" w14:textId="77777777" w:rsidR="00ED7E7C" w:rsidRDefault="00ED7E7C" w:rsidP="00ED7E7C">
    <w:pPr>
      <w:pStyle w:val="Footer"/>
    </w:pPr>
    <w:r>
      <w:tab/>
    </w:r>
    <w:hyperlink r:id="rId1" w:history="1">
      <w:r w:rsidRPr="00496268">
        <w:rPr>
          <w:rStyle w:val="Hyperlink"/>
        </w:rPr>
        <w:t>https://virustreatmentcenters.com</w:t>
      </w:r>
    </w:hyperlink>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9D14A" w14:textId="047C0A42" w:rsidR="005A2176" w:rsidRDefault="005A2176" w:rsidP="005A2176">
    <w:pPr>
      <w:pStyle w:val="Footer"/>
      <w:jc w:val="center"/>
    </w:pPr>
    <w:hyperlink r:id="rId1" w:history="1">
      <w:r w:rsidRPr="00496268">
        <w:rPr>
          <w:rStyle w:val="Hyperlink"/>
        </w:rPr>
        <w:t>https://virustreatmentcenters.com</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A0DBB7" w14:textId="77777777" w:rsidR="003F47D6" w:rsidRDefault="003F47D6" w:rsidP="005A2176">
      <w:pPr>
        <w:spacing w:after="0" w:line="240" w:lineRule="auto"/>
      </w:pPr>
      <w:r>
        <w:separator/>
      </w:r>
    </w:p>
  </w:footnote>
  <w:footnote w:type="continuationSeparator" w:id="0">
    <w:p w14:paraId="6C67447A" w14:textId="77777777" w:rsidR="003F47D6" w:rsidRDefault="003F47D6" w:rsidP="005A21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4E49F" w14:textId="26E434FB" w:rsidR="005A2176" w:rsidRDefault="005A2176" w:rsidP="005A2176">
    <w:pPr>
      <w:pStyle w:val="Header"/>
      <w:jc w:val="right"/>
    </w:pPr>
    <w:r>
      <w:t>ECNM HOFSTAD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B20E6"/>
    <w:multiLevelType w:val="multilevel"/>
    <w:tmpl w:val="B040F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D69C6"/>
    <w:multiLevelType w:val="multilevel"/>
    <w:tmpl w:val="2AF45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C1152C"/>
    <w:multiLevelType w:val="multilevel"/>
    <w:tmpl w:val="FA5AE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5A55DA"/>
    <w:multiLevelType w:val="multilevel"/>
    <w:tmpl w:val="877AF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A43F1F"/>
    <w:multiLevelType w:val="multilevel"/>
    <w:tmpl w:val="99806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517389"/>
    <w:multiLevelType w:val="multilevel"/>
    <w:tmpl w:val="4B321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AF0283"/>
    <w:multiLevelType w:val="multilevel"/>
    <w:tmpl w:val="323C7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723677"/>
    <w:multiLevelType w:val="multilevel"/>
    <w:tmpl w:val="75E8A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2D3448"/>
    <w:multiLevelType w:val="multilevel"/>
    <w:tmpl w:val="BCB04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3E48A5"/>
    <w:multiLevelType w:val="multilevel"/>
    <w:tmpl w:val="3B56C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A8411F"/>
    <w:multiLevelType w:val="multilevel"/>
    <w:tmpl w:val="F174A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8587EF5"/>
    <w:multiLevelType w:val="multilevel"/>
    <w:tmpl w:val="A198F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A901482"/>
    <w:multiLevelType w:val="multilevel"/>
    <w:tmpl w:val="C2F26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AEE2217"/>
    <w:multiLevelType w:val="multilevel"/>
    <w:tmpl w:val="F7F06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7E3AC5"/>
    <w:multiLevelType w:val="multilevel"/>
    <w:tmpl w:val="94B44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6C65C4"/>
    <w:multiLevelType w:val="multilevel"/>
    <w:tmpl w:val="AA7CC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E13244"/>
    <w:multiLevelType w:val="multilevel"/>
    <w:tmpl w:val="1B444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DD3310"/>
    <w:multiLevelType w:val="multilevel"/>
    <w:tmpl w:val="781A1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D536EC"/>
    <w:multiLevelType w:val="multilevel"/>
    <w:tmpl w:val="551ED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3BD6560"/>
    <w:multiLevelType w:val="multilevel"/>
    <w:tmpl w:val="C6240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F26186"/>
    <w:multiLevelType w:val="multilevel"/>
    <w:tmpl w:val="4AB44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5703961">
    <w:abstractNumId w:val="7"/>
  </w:num>
  <w:num w:numId="2" w16cid:durableId="466553393">
    <w:abstractNumId w:val="17"/>
  </w:num>
  <w:num w:numId="3" w16cid:durableId="645739653">
    <w:abstractNumId w:val="10"/>
  </w:num>
  <w:num w:numId="4" w16cid:durableId="604308522">
    <w:abstractNumId w:val="1"/>
  </w:num>
  <w:num w:numId="5" w16cid:durableId="579097642">
    <w:abstractNumId w:val="5"/>
  </w:num>
  <w:num w:numId="6" w16cid:durableId="1463497917">
    <w:abstractNumId w:val="11"/>
  </w:num>
  <w:num w:numId="7" w16cid:durableId="1920749709">
    <w:abstractNumId w:val="20"/>
  </w:num>
  <w:num w:numId="8" w16cid:durableId="1582908132">
    <w:abstractNumId w:val="16"/>
  </w:num>
  <w:num w:numId="9" w16cid:durableId="47147826">
    <w:abstractNumId w:val="19"/>
  </w:num>
  <w:num w:numId="10" w16cid:durableId="218056925">
    <w:abstractNumId w:val="9"/>
  </w:num>
  <w:num w:numId="11" w16cid:durableId="1206061313">
    <w:abstractNumId w:val="3"/>
  </w:num>
  <w:num w:numId="12" w16cid:durableId="720636658">
    <w:abstractNumId w:val="4"/>
  </w:num>
  <w:num w:numId="13" w16cid:durableId="748237876">
    <w:abstractNumId w:val="2"/>
  </w:num>
  <w:num w:numId="14" w16cid:durableId="1607888618">
    <w:abstractNumId w:val="18"/>
  </w:num>
  <w:num w:numId="15" w16cid:durableId="654796311">
    <w:abstractNumId w:val="12"/>
  </w:num>
  <w:num w:numId="16" w16cid:durableId="1995135307">
    <w:abstractNumId w:val="15"/>
  </w:num>
  <w:num w:numId="17" w16cid:durableId="1411271930">
    <w:abstractNumId w:val="14"/>
  </w:num>
  <w:num w:numId="18" w16cid:durableId="1603147387">
    <w:abstractNumId w:val="6"/>
  </w:num>
  <w:num w:numId="19" w16cid:durableId="1715732626">
    <w:abstractNumId w:val="13"/>
  </w:num>
  <w:num w:numId="20" w16cid:durableId="2092851940">
    <w:abstractNumId w:val="0"/>
  </w:num>
  <w:num w:numId="21" w16cid:durableId="192703832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614E"/>
    <w:rsid w:val="000175A6"/>
    <w:rsid w:val="00254621"/>
    <w:rsid w:val="003F47D6"/>
    <w:rsid w:val="004C1C35"/>
    <w:rsid w:val="005A2176"/>
    <w:rsid w:val="005A6569"/>
    <w:rsid w:val="006316DB"/>
    <w:rsid w:val="00661D9C"/>
    <w:rsid w:val="00927CD1"/>
    <w:rsid w:val="00B12C9A"/>
    <w:rsid w:val="00B31DD5"/>
    <w:rsid w:val="00B6034F"/>
    <w:rsid w:val="00CF1FED"/>
    <w:rsid w:val="00D22467"/>
    <w:rsid w:val="00DD614E"/>
    <w:rsid w:val="00ED165B"/>
    <w:rsid w:val="00ED7E7C"/>
    <w:rsid w:val="00F456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F6067B"/>
  <w15:chartTrackingRefBased/>
  <w15:docId w15:val="{FD7EC3DD-F37B-40A4-B9DE-CB19032901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61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61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61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61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61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61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61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61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61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61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61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61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61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61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61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61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61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614E"/>
    <w:rPr>
      <w:rFonts w:eastAsiaTheme="majorEastAsia" w:cstheme="majorBidi"/>
      <w:color w:val="272727" w:themeColor="text1" w:themeTint="D8"/>
    </w:rPr>
  </w:style>
  <w:style w:type="paragraph" w:styleId="Title">
    <w:name w:val="Title"/>
    <w:basedOn w:val="Normal"/>
    <w:next w:val="Normal"/>
    <w:link w:val="TitleChar"/>
    <w:uiPriority w:val="10"/>
    <w:qFormat/>
    <w:rsid w:val="00DD61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61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61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61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614E"/>
    <w:pPr>
      <w:spacing w:before="160"/>
      <w:jc w:val="center"/>
    </w:pPr>
    <w:rPr>
      <w:i/>
      <w:iCs/>
      <w:color w:val="404040" w:themeColor="text1" w:themeTint="BF"/>
    </w:rPr>
  </w:style>
  <w:style w:type="character" w:customStyle="1" w:styleId="QuoteChar">
    <w:name w:val="Quote Char"/>
    <w:basedOn w:val="DefaultParagraphFont"/>
    <w:link w:val="Quote"/>
    <w:uiPriority w:val="29"/>
    <w:rsid w:val="00DD614E"/>
    <w:rPr>
      <w:i/>
      <w:iCs/>
      <w:color w:val="404040" w:themeColor="text1" w:themeTint="BF"/>
    </w:rPr>
  </w:style>
  <w:style w:type="paragraph" w:styleId="ListParagraph">
    <w:name w:val="List Paragraph"/>
    <w:basedOn w:val="Normal"/>
    <w:uiPriority w:val="34"/>
    <w:qFormat/>
    <w:rsid w:val="00DD614E"/>
    <w:pPr>
      <w:ind w:left="720"/>
      <w:contextualSpacing/>
    </w:pPr>
  </w:style>
  <w:style w:type="character" w:styleId="IntenseEmphasis">
    <w:name w:val="Intense Emphasis"/>
    <w:basedOn w:val="DefaultParagraphFont"/>
    <w:uiPriority w:val="21"/>
    <w:qFormat/>
    <w:rsid w:val="00DD614E"/>
    <w:rPr>
      <w:i/>
      <w:iCs/>
      <w:color w:val="0F4761" w:themeColor="accent1" w:themeShade="BF"/>
    </w:rPr>
  </w:style>
  <w:style w:type="paragraph" w:styleId="IntenseQuote">
    <w:name w:val="Intense Quote"/>
    <w:basedOn w:val="Normal"/>
    <w:next w:val="Normal"/>
    <w:link w:val="IntenseQuoteChar"/>
    <w:uiPriority w:val="30"/>
    <w:qFormat/>
    <w:rsid w:val="00DD61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614E"/>
    <w:rPr>
      <w:i/>
      <w:iCs/>
      <w:color w:val="0F4761" w:themeColor="accent1" w:themeShade="BF"/>
    </w:rPr>
  </w:style>
  <w:style w:type="character" w:styleId="IntenseReference">
    <w:name w:val="Intense Reference"/>
    <w:basedOn w:val="DefaultParagraphFont"/>
    <w:uiPriority w:val="32"/>
    <w:qFormat/>
    <w:rsid w:val="00DD614E"/>
    <w:rPr>
      <w:b/>
      <w:bCs/>
      <w:smallCaps/>
      <w:color w:val="0F4761" w:themeColor="accent1" w:themeShade="BF"/>
      <w:spacing w:val="5"/>
    </w:rPr>
  </w:style>
  <w:style w:type="character" w:styleId="Hyperlink">
    <w:name w:val="Hyperlink"/>
    <w:basedOn w:val="DefaultParagraphFont"/>
    <w:uiPriority w:val="99"/>
    <w:unhideWhenUsed/>
    <w:rsid w:val="00DD614E"/>
    <w:rPr>
      <w:color w:val="467886" w:themeColor="hyperlink"/>
      <w:u w:val="single"/>
    </w:rPr>
  </w:style>
  <w:style w:type="character" w:styleId="UnresolvedMention">
    <w:name w:val="Unresolved Mention"/>
    <w:basedOn w:val="DefaultParagraphFont"/>
    <w:uiPriority w:val="99"/>
    <w:semiHidden/>
    <w:unhideWhenUsed/>
    <w:rsid w:val="00DD614E"/>
    <w:rPr>
      <w:color w:val="605E5C"/>
      <w:shd w:val="clear" w:color="auto" w:fill="E1DFDD"/>
    </w:rPr>
  </w:style>
  <w:style w:type="paragraph" w:styleId="Header">
    <w:name w:val="header"/>
    <w:basedOn w:val="Normal"/>
    <w:link w:val="HeaderChar"/>
    <w:uiPriority w:val="99"/>
    <w:unhideWhenUsed/>
    <w:rsid w:val="005A217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A2176"/>
  </w:style>
  <w:style w:type="paragraph" w:styleId="Footer">
    <w:name w:val="footer"/>
    <w:basedOn w:val="Normal"/>
    <w:link w:val="FooterChar"/>
    <w:uiPriority w:val="99"/>
    <w:unhideWhenUsed/>
    <w:rsid w:val="005A21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2176"/>
  </w:style>
  <w:style w:type="table" w:styleId="TableGrid">
    <w:name w:val="Table Grid"/>
    <w:basedOn w:val="TableNormal"/>
    <w:uiPriority w:val="39"/>
    <w:rsid w:val="00ED16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mc.ncbi.nlm.nih.gov/articles/PMC5856303/" TargetMode="External"/><Relationship Id="rId13" Type="http://schemas.openxmlformats.org/officeDocument/2006/relationships/hyperlink" Target="https://pubmed.ncbi.nlm.nih.gov/17786969/" TargetMode="External"/><Relationship Id="rId18" Type="http://schemas.openxmlformats.org/officeDocument/2006/relationships/image" Target="media/image1.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hyperlink" Target="https://scholarship.law.umn.edu/minnlrev/vol109/iss1/2" TargetMode="External"/><Relationship Id="rId17" Type="http://schemas.openxmlformats.org/officeDocument/2006/relationships/hyperlink" Target="https://www.med.navy.mil/Naval-Medical-Research-Command/"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nsf.gov/news/nsf-expanding-national-ai-infrastructure-new-data-systems"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mc.ncbi.nlm.nih.gov/articles/PMC3579986/"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pmc.ncbi.nlm.nih.gov/articles/PMC3835646/" TargetMode="External"/><Relationship Id="rId23" Type="http://schemas.openxmlformats.org/officeDocument/2006/relationships/footer" Target="footer3.xml"/><Relationship Id="rId10" Type="http://schemas.openxmlformats.org/officeDocument/2006/relationships/hyperlink" Target="https://oceanexplorer.noaa.gov/ocean-fact/sea-spiders/" TargetMode="External"/><Relationship Id="rId19" Type="http://schemas.openxmlformats.org/officeDocument/2006/relationships/hyperlink" Target="https://virustreatmentcenters.com" TargetMode="External"/><Relationship Id="rId4" Type="http://schemas.openxmlformats.org/officeDocument/2006/relationships/settings" Target="settings.xml"/><Relationship Id="rId9" Type="http://schemas.openxmlformats.org/officeDocument/2006/relationships/hyperlink" Target="https://pmc.ncbi.nlm.nih.gov/articles/PMC9508077/" TargetMode="External"/><Relationship Id="rId14" Type="http://schemas.openxmlformats.org/officeDocument/2006/relationships/hyperlink" Target="https://cmhpl.psychiatry.uw.edu/education/trainings/duty-to-protect/" TargetMode="External"/><Relationship Id="rId22"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https://healthcarelawmatters.foxrothschild.com/contact/"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virustreatmentcenters.com"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s://virustreatmentcenter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E3C842-F079-459C-810C-AE9714D8A8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60</Pages>
  <Words>6850</Words>
  <Characters>39046</Characters>
  <Application>Microsoft Office Word</Application>
  <DocSecurity>0</DocSecurity>
  <Lines>325</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Cory Hofstad</dc:creator>
  <cp:keywords/>
  <dc:description/>
  <cp:lastModifiedBy>Cory Hofstad</cp:lastModifiedBy>
  <cp:revision>4</cp:revision>
  <cp:lastPrinted>2026-07-03T22:17:00Z</cp:lastPrinted>
  <dcterms:created xsi:type="dcterms:W3CDTF">2026-07-03T22:15:00Z</dcterms:created>
  <dcterms:modified xsi:type="dcterms:W3CDTF">2026-07-04T02:13:00Z</dcterms:modified>
</cp:coreProperties>
</file>