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D7" w:rsidRPr="006D3ABD" w:rsidRDefault="006D3ABD">
      <w:pPr>
        <w:rPr>
          <w:b/>
          <w:lang w:val="en-US"/>
        </w:rPr>
      </w:pPr>
      <w:r w:rsidRPr="006D3ABD">
        <w:rPr>
          <w:b/>
          <w:lang w:val="en-US"/>
        </w:rPr>
        <w:t>Resistance pathway</w:t>
      </w:r>
      <w:r w:rsidR="00DD52BE">
        <w:rPr>
          <w:b/>
          <w:lang w:val="en-US"/>
        </w:rP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008"/>
        <w:gridCol w:w="989"/>
        <w:gridCol w:w="891"/>
        <w:gridCol w:w="740"/>
        <w:gridCol w:w="685"/>
        <w:gridCol w:w="835"/>
        <w:gridCol w:w="654"/>
        <w:gridCol w:w="1080"/>
        <w:gridCol w:w="1091"/>
      </w:tblGrid>
      <w:tr w:rsidR="00E074D1" w:rsidRPr="006D3ABD" w:rsidTr="00E074D1">
        <w:trPr>
          <w:trHeight w:val="405"/>
        </w:trPr>
        <w:tc>
          <w:tcPr>
            <w:tcW w:w="1098" w:type="dxa"/>
            <w:noWrap/>
          </w:tcPr>
          <w:p w:rsidR="00E074D1" w:rsidRPr="006D3ABD" w:rsidRDefault="00E074D1" w:rsidP="001C6833">
            <w:pPr>
              <w:rPr>
                <w:b/>
                <w:bCs/>
              </w:rPr>
            </w:pPr>
            <w:r>
              <w:rPr>
                <w:b/>
                <w:bCs/>
              </w:rPr>
              <w:t>Protein name</w:t>
            </w:r>
          </w:p>
        </w:tc>
        <w:tc>
          <w:tcPr>
            <w:tcW w:w="1014" w:type="dxa"/>
          </w:tcPr>
          <w:p w:rsidR="00E074D1" w:rsidRDefault="00E3219E" w:rsidP="001C6833">
            <w:pPr>
              <w:rPr>
                <w:b/>
                <w:bCs/>
              </w:rPr>
            </w:pPr>
            <w:r>
              <w:rPr>
                <w:b/>
                <w:bCs/>
              </w:rPr>
              <w:t>UNIPROT ID</w:t>
            </w:r>
          </w:p>
        </w:tc>
        <w:tc>
          <w:tcPr>
            <w:tcW w:w="1041" w:type="dxa"/>
            <w:noWrap/>
          </w:tcPr>
          <w:p w:rsidR="00E074D1" w:rsidRPr="006D3ABD" w:rsidRDefault="00E074D1" w:rsidP="001C6833">
            <w:pPr>
              <w:rPr>
                <w:b/>
                <w:bCs/>
              </w:rPr>
            </w:pPr>
            <w:r>
              <w:rPr>
                <w:b/>
                <w:bCs/>
              </w:rPr>
              <w:t>TMHMM</w:t>
            </w:r>
          </w:p>
        </w:tc>
        <w:tc>
          <w:tcPr>
            <w:tcW w:w="937" w:type="dxa"/>
            <w:noWrap/>
          </w:tcPr>
          <w:p w:rsidR="00E074D1" w:rsidRPr="006D3ABD" w:rsidRDefault="00E074D1" w:rsidP="001C68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PSORTb</w:t>
            </w:r>
            <w:proofErr w:type="spellEnd"/>
          </w:p>
        </w:tc>
        <w:tc>
          <w:tcPr>
            <w:tcW w:w="775" w:type="dxa"/>
            <w:noWrap/>
          </w:tcPr>
          <w:p w:rsidR="00E074D1" w:rsidRPr="006D3ABD" w:rsidRDefault="00E074D1" w:rsidP="001C68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CELLO </w:t>
            </w:r>
          </w:p>
        </w:tc>
        <w:tc>
          <w:tcPr>
            <w:tcW w:w="717" w:type="dxa"/>
            <w:noWrap/>
          </w:tcPr>
          <w:p w:rsidR="00E074D1" w:rsidRPr="006D3ABD" w:rsidRDefault="00E074D1" w:rsidP="001C68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LipoP</w:t>
            </w:r>
            <w:proofErr w:type="spellEnd"/>
          </w:p>
        </w:tc>
        <w:tc>
          <w:tcPr>
            <w:tcW w:w="877" w:type="dxa"/>
            <w:noWrap/>
          </w:tcPr>
          <w:p w:rsidR="00E074D1" w:rsidRPr="006D3ABD" w:rsidRDefault="00E074D1" w:rsidP="001C68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SignalP</w:t>
            </w:r>
            <w:proofErr w:type="spellEnd"/>
          </w:p>
        </w:tc>
        <w:tc>
          <w:tcPr>
            <w:tcW w:w="691" w:type="dxa"/>
          </w:tcPr>
          <w:p w:rsidR="00E074D1" w:rsidRDefault="00E074D1" w:rsidP="001C6833">
            <w:pPr>
              <w:rPr>
                <w:b/>
                <w:bCs/>
              </w:rPr>
            </w:pPr>
            <w:r>
              <w:rPr>
                <w:b/>
                <w:bCs/>
              </w:rPr>
              <w:t>RCSB PDB</w:t>
            </w:r>
          </w:p>
        </w:tc>
        <w:tc>
          <w:tcPr>
            <w:tcW w:w="691" w:type="dxa"/>
            <w:noWrap/>
          </w:tcPr>
          <w:p w:rsidR="00E074D1" w:rsidRPr="006D3ABD" w:rsidRDefault="00E3219E" w:rsidP="001C68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GPCRpred</w:t>
            </w:r>
            <w:proofErr w:type="spellEnd"/>
          </w:p>
        </w:tc>
        <w:tc>
          <w:tcPr>
            <w:tcW w:w="1150" w:type="dxa"/>
            <w:noWrap/>
          </w:tcPr>
          <w:p w:rsidR="00E074D1" w:rsidRPr="006D3ABD" w:rsidRDefault="00E074D1" w:rsidP="001C6833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OMP</w:t>
            </w:r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RND</w:t>
            </w:r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MFP</w:t>
            </w:r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PBP1a/2</w:t>
            </w:r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PBP2</w:t>
            </w:r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Fts1</w:t>
            </w:r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MexAAaA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MurA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MurB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MurC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MurD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MurE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MurF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MraY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MurG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ClassA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PBP</w:t>
            </w:r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EptA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AcrA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AcrB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LpxA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amiA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amiC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degP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dsbA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ppiA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marA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Alr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Default="00E074D1" w:rsidP="001C68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Ddl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Pr="001C6833" w:rsidRDefault="00E074D1" w:rsidP="001C6833">
            <w:pPr>
              <w:rPr>
                <w:rFonts w:ascii="Calibri" w:hAnsi="Calibri" w:cs="Calibri"/>
                <w:color w:val="000000"/>
                <w:highlight w:val="yellow"/>
              </w:rPr>
            </w:pPr>
            <w:proofErr w:type="spellStart"/>
            <w:r w:rsidRPr="001C6833">
              <w:rPr>
                <w:rFonts w:ascii="Calibri" w:hAnsi="Calibri" w:cs="Calibri"/>
                <w:color w:val="000000"/>
                <w:highlight w:val="yellow"/>
              </w:rPr>
              <w:t>MurF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Pr="001C6833" w:rsidRDefault="00E074D1" w:rsidP="001C6833">
            <w:pPr>
              <w:rPr>
                <w:rFonts w:ascii="Calibri" w:hAnsi="Calibri" w:cs="Calibri"/>
                <w:color w:val="000000"/>
                <w:highlight w:val="yellow"/>
              </w:rPr>
            </w:pPr>
            <w:proofErr w:type="spellStart"/>
            <w:r w:rsidRPr="001C6833">
              <w:rPr>
                <w:rFonts w:ascii="Calibri" w:hAnsi="Calibri" w:cs="Calibri"/>
                <w:color w:val="000000"/>
                <w:highlight w:val="yellow"/>
              </w:rPr>
              <w:t>MraY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  <w:tr w:rsidR="00E074D1" w:rsidRPr="006D3ABD" w:rsidTr="00E074D1">
        <w:trPr>
          <w:trHeight w:val="300"/>
        </w:trPr>
        <w:tc>
          <w:tcPr>
            <w:tcW w:w="1098" w:type="dxa"/>
            <w:noWrap/>
            <w:vAlign w:val="bottom"/>
          </w:tcPr>
          <w:p w:rsidR="00E074D1" w:rsidRPr="001C6833" w:rsidRDefault="00E074D1" w:rsidP="001C6833">
            <w:pPr>
              <w:rPr>
                <w:rFonts w:ascii="Calibri" w:hAnsi="Calibri" w:cs="Calibri"/>
                <w:color w:val="000000"/>
                <w:highlight w:val="yellow"/>
              </w:rPr>
            </w:pPr>
            <w:proofErr w:type="spellStart"/>
            <w:r w:rsidRPr="001C6833">
              <w:rPr>
                <w:rFonts w:ascii="Calibri" w:hAnsi="Calibri" w:cs="Calibri"/>
                <w:color w:val="000000"/>
                <w:highlight w:val="yellow"/>
              </w:rPr>
              <w:t>MurG</w:t>
            </w:r>
            <w:proofErr w:type="spellEnd"/>
          </w:p>
        </w:tc>
        <w:tc>
          <w:tcPr>
            <w:tcW w:w="1014" w:type="dxa"/>
          </w:tcPr>
          <w:p w:rsidR="00E074D1" w:rsidRPr="006D3ABD" w:rsidRDefault="00E074D1" w:rsidP="001C6833"/>
        </w:tc>
        <w:tc>
          <w:tcPr>
            <w:tcW w:w="1041" w:type="dxa"/>
          </w:tcPr>
          <w:p w:rsidR="00E074D1" w:rsidRPr="006D3ABD" w:rsidRDefault="00E074D1" w:rsidP="001C6833"/>
        </w:tc>
        <w:tc>
          <w:tcPr>
            <w:tcW w:w="937" w:type="dxa"/>
          </w:tcPr>
          <w:p w:rsidR="00E074D1" w:rsidRPr="006D3ABD" w:rsidRDefault="00E074D1" w:rsidP="001C6833"/>
        </w:tc>
        <w:tc>
          <w:tcPr>
            <w:tcW w:w="775" w:type="dxa"/>
          </w:tcPr>
          <w:p w:rsidR="00E074D1" w:rsidRPr="006D3ABD" w:rsidRDefault="00E074D1" w:rsidP="001C6833"/>
        </w:tc>
        <w:tc>
          <w:tcPr>
            <w:tcW w:w="717" w:type="dxa"/>
          </w:tcPr>
          <w:p w:rsidR="00E074D1" w:rsidRPr="006D3ABD" w:rsidRDefault="00E074D1" w:rsidP="001C6833"/>
        </w:tc>
        <w:tc>
          <w:tcPr>
            <w:tcW w:w="877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691" w:type="dxa"/>
          </w:tcPr>
          <w:p w:rsidR="00E074D1" w:rsidRPr="006D3ABD" w:rsidRDefault="00E074D1" w:rsidP="001C6833"/>
        </w:tc>
        <w:tc>
          <w:tcPr>
            <w:tcW w:w="1150" w:type="dxa"/>
          </w:tcPr>
          <w:p w:rsidR="00E074D1" w:rsidRPr="006D3ABD" w:rsidRDefault="00E074D1" w:rsidP="001C6833"/>
        </w:tc>
      </w:tr>
    </w:tbl>
    <w:p w:rsidR="006D3ABD" w:rsidRPr="006D3ABD" w:rsidRDefault="006D3ABD">
      <w:pPr>
        <w:rPr>
          <w:lang w:val="en-US"/>
        </w:rPr>
      </w:pPr>
    </w:p>
    <w:sectPr w:rsidR="006D3ABD" w:rsidRPr="006D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73"/>
    <w:rsid w:val="001C6833"/>
    <w:rsid w:val="00266AA1"/>
    <w:rsid w:val="00463278"/>
    <w:rsid w:val="005E16FB"/>
    <w:rsid w:val="00614073"/>
    <w:rsid w:val="006A512A"/>
    <w:rsid w:val="006D3ABD"/>
    <w:rsid w:val="00843D40"/>
    <w:rsid w:val="00AC11AB"/>
    <w:rsid w:val="00DD52BE"/>
    <w:rsid w:val="00E074D1"/>
    <w:rsid w:val="00E3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0F93"/>
  <w15:chartTrackingRefBased/>
  <w15:docId w15:val="{087029BE-67E4-41B1-867C-BA02855C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7</cp:revision>
  <dcterms:created xsi:type="dcterms:W3CDTF">2019-06-27T04:22:00Z</dcterms:created>
  <dcterms:modified xsi:type="dcterms:W3CDTF">2019-06-29T05:55:00Z</dcterms:modified>
</cp:coreProperties>
</file>