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436F1B" w14:textId="77777777" w:rsidR="00802B68" w:rsidRPr="00802B68" w:rsidRDefault="00802B68" w:rsidP="00802B68"/>
    <w:p w14:paraId="110A282B" w14:textId="77777777" w:rsidR="00802B68" w:rsidRDefault="00802B68" w:rsidP="00802B68">
      <w:pPr>
        <w:pStyle w:val="Title"/>
      </w:pPr>
    </w:p>
    <w:p w14:paraId="4DB3A66D" w14:textId="77777777" w:rsidR="00802B68" w:rsidRDefault="00802B68" w:rsidP="00802B68">
      <w:pPr>
        <w:pStyle w:val="Title"/>
      </w:pPr>
    </w:p>
    <w:p w14:paraId="00049545" w14:textId="77777777" w:rsidR="00802B68" w:rsidRDefault="00802B68" w:rsidP="00802B68">
      <w:pPr>
        <w:pStyle w:val="Title"/>
      </w:pPr>
    </w:p>
    <w:p w14:paraId="4ADF1A3C" w14:textId="77777777" w:rsidR="00802B68" w:rsidRDefault="00802B68" w:rsidP="00802B68">
      <w:pPr>
        <w:pStyle w:val="Title"/>
        <w:rPr>
          <w:rFonts w:eastAsia="Times New Roman"/>
        </w:rPr>
      </w:pPr>
    </w:p>
    <w:p w14:paraId="6BFE430B" w14:textId="77777777" w:rsidR="00802B68" w:rsidRDefault="00802B68" w:rsidP="00802B68">
      <w:pPr>
        <w:pStyle w:val="Title"/>
        <w:rPr>
          <w:rFonts w:eastAsia="Times New Roman"/>
        </w:rPr>
      </w:pPr>
    </w:p>
    <w:p w14:paraId="145EDD22" w14:textId="77777777" w:rsidR="00802B68" w:rsidRDefault="00802B68" w:rsidP="00802B68">
      <w:pPr>
        <w:pStyle w:val="Title"/>
        <w:rPr>
          <w:rFonts w:eastAsia="Times New Roman"/>
        </w:rPr>
      </w:pPr>
    </w:p>
    <w:p w14:paraId="7FAED795" w14:textId="0F47AE94" w:rsidR="00802B68" w:rsidRPr="00BB337A" w:rsidRDefault="00EC7433" w:rsidP="004935C8">
      <w:pPr>
        <w:pStyle w:val="Title"/>
        <w:jc w:val="center"/>
        <w:rPr>
          <w:rFonts w:eastAsia="Times New Roman"/>
          <w:b/>
        </w:rPr>
      </w:pPr>
      <w:r>
        <w:rPr>
          <w:rFonts w:eastAsia="Times New Roman"/>
          <w:b/>
        </w:rPr>
        <w:t>HEDTools</w:t>
      </w:r>
      <w:r w:rsidR="004935C8">
        <w:rPr>
          <w:rFonts w:eastAsia="Times New Roman"/>
          <w:b/>
        </w:rPr>
        <w:t xml:space="preserve"> User Manual</w:t>
      </w:r>
    </w:p>
    <w:p w14:paraId="3E0ECC5B" w14:textId="6E10314C" w:rsidR="004F3183" w:rsidRDefault="00EA64EF" w:rsidP="004F3183">
      <w:pPr>
        <w:spacing w:after="200" w:line="276" w:lineRule="auto"/>
        <w:jc w:val="center"/>
      </w:pPr>
      <w:r>
        <w:t>January 4, 2018</w:t>
      </w:r>
      <w:r w:rsidR="004F3183">
        <w:br w:type="page"/>
      </w:r>
    </w:p>
    <w:p w14:paraId="58C2985F" w14:textId="77777777" w:rsidR="00AD02B5" w:rsidRDefault="00AD02B5"/>
    <w:sdt>
      <w:sdtPr>
        <w:rPr>
          <w:rFonts w:ascii="Times New Roman" w:eastAsiaTheme="minorEastAsia" w:hAnsi="Times New Roman" w:cstheme="minorBidi"/>
          <w:b w:val="0"/>
          <w:bCs w:val="0"/>
          <w:color w:val="auto"/>
          <w:sz w:val="24"/>
          <w:szCs w:val="22"/>
          <w:lang w:eastAsia="en-US"/>
        </w:rPr>
        <w:id w:val="583650468"/>
        <w:docPartObj>
          <w:docPartGallery w:val="Table of Contents"/>
          <w:docPartUnique/>
        </w:docPartObj>
      </w:sdtPr>
      <w:sdtEndPr>
        <w:rPr>
          <w:noProof/>
        </w:rPr>
      </w:sdtEndPr>
      <w:sdtContent>
        <w:p w14:paraId="3C5C6222" w14:textId="77777777" w:rsidR="004F3183" w:rsidRDefault="004F3183">
          <w:pPr>
            <w:pStyle w:val="TOCHeading"/>
          </w:pPr>
          <w:r>
            <w:t>Table of Contents</w:t>
          </w:r>
        </w:p>
        <w:p w14:paraId="1384BC6C" w14:textId="77777777" w:rsidR="009C3F50" w:rsidRDefault="00256333">
          <w:pPr>
            <w:pStyle w:val="TOC1"/>
            <w:tabs>
              <w:tab w:val="right" w:leader="dot" w:pos="10070"/>
            </w:tabs>
            <w:rPr>
              <w:rFonts w:asciiTheme="minorHAnsi" w:hAnsiTheme="minorHAnsi"/>
              <w:noProof/>
              <w:sz w:val="22"/>
            </w:rPr>
          </w:pPr>
          <w:r>
            <w:fldChar w:fldCharType="begin"/>
          </w:r>
          <w:r w:rsidR="004F3183">
            <w:instrText xml:space="preserve"> TOC \o "1-3" \h \z \u </w:instrText>
          </w:r>
          <w:r>
            <w:fldChar w:fldCharType="separate"/>
          </w:r>
          <w:hyperlink w:anchor="_Toc469927070" w:history="1">
            <w:r w:rsidR="009C3F50" w:rsidRPr="00B22CC2">
              <w:rPr>
                <w:rStyle w:val="Hyperlink"/>
                <w:noProof/>
              </w:rPr>
              <w:t>Table of Figures</w:t>
            </w:r>
            <w:r w:rsidR="009C3F50">
              <w:rPr>
                <w:noProof/>
                <w:webHidden/>
              </w:rPr>
              <w:tab/>
            </w:r>
            <w:r w:rsidR="009C3F50">
              <w:rPr>
                <w:noProof/>
                <w:webHidden/>
              </w:rPr>
              <w:fldChar w:fldCharType="begin"/>
            </w:r>
            <w:r w:rsidR="009C3F50">
              <w:rPr>
                <w:noProof/>
                <w:webHidden/>
              </w:rPr>
              <w:instrText xml:space="preserve"> PAGEREF _Toc469927070 \h </w:instrText>
            </w:r>
            <w:r w:rsidR="009C3F50">
              <w:rPr>
                <w:noProof/>
                <w:webHidden/>
              </w:rPr>
            </w:r>
            <w:r w:rsidR="009C3F50">
              <w:rPr>
                <w:noProof/>
                <w:webHidden/>
              </w:rPr>
              <w:fldChar w:fldCharType="separate"/>
            </w:r>
            <w:r w:rsidR="00B816BB">
              <w:rPr>
                <w:noProof/>
                <w:webHidden/>
              </w:rPr>
              <w:t>3</w:t>
            </w:r>
            <w:r w:rsidR="009C3F50">
              <w:rPr>
                <w:noProof/>
                <w:webHidden/>
              </w:rPr>
              <w:fldChar w:fldCharType="end"/>
            </w:r>
          </w:hyperlink>
        </w:p>
        <w:p w14:paraId="663D4A48" w14:textId="77777777" w:rsidR="009C3F50" w:rsidRDefault="00953FB3">
          <w:pPr>
            <w:pStyle w:val="TOC1"/>
            <w:tabs>
              <w:tab w:val="right" w:leader="dot" w:pos="10070"/>
            </w:tabs>
            <w:rPr>
              <w:rFonts w:asciiTheme="minorHAnsi" w:hAnsiTheme="minorHAnsi"/>
              <w:noProof/>
              <w:sz w:val="22"/>
            </w:rPr>
          </w:pPr>
          <w:hyperlink w:anchor="_Toc469927071" w:history="1">
            <w:r w:rsidR="009C3F50" w:rsidRPr="00B22CC2">
              <w:rPr>
                <w:rStyle w:val="Hyperlink"/>
                <w:noProof/>
              </w:rPr>
              <w:t>Table of Tables</w:t>
            </w:r>
            <w:r w:rsidR="009C3F50">
              <w:rPr>
                <w:noProof/>
                <w:webHidden/>
              </w:rPr>
              <w:tab/>
            </w:r>
            <w:r w:rsidR="009C3F50">
              <w:rPr>
                <w:noProof/>
                <w:webHidden/>
              </w:rPr>
              <w:fldChar w:fldCharType="begin"/>
            </w:r>
            <w:r w:rsidR="009C3F50">
              <w:rPr>
                <w:noProof/>
                <w:webHidden/>
              </w:rPr>
              <w:instrText xml:space="preserve"> PAGEREF _Toc469927071 \h </w:instrText>
            </w:r>
            <w:r w:rsidR="009C3F50">
              <w:rPr>
                <w:noProof/>
                <w:webHidden/>
              </w:rPr>
            </w:r>
            <w:r w:rsidR="009C3F50">
              <w:rPr>
                <w:noProof/>
                <w:webHidden/>
              </w:rPr>
              <w:fldChar w:fldCharType="separate"/>
            </w:r>
            <w:r w:rsidR="00B816BB">
              <w:rPr>
                <w:noProof/>
                <w:webHidden/>
              </w:rPr>
              <w:t>4</w:t>
            </w:r>
            <w:r w:rsidR="009C3F50">
              <w:rPr>
                <w:noProof/>
                <w:webHidden/>
              </w:rPr>
              <w:fldChar w:fldCharType="end"/>
            </w:r>
          </w:hyperlink>
        </w:p>
        <w:p w14:paraId="58579E32" w14:textId="77777777" w:rsidR="009C3F50" w:rsidRDefault="00953FB3">
          <w:pPr>
            <w:pStyle w:val="TOC1"/>
            <w:tabs>
              <w:tab w:val="right" w:leader="dot" w:pos="10070"/>
            </w:tabs>
            <w:rPr>
              <w:rFonts w:asciiTheme="minorHAnsi" w:hAnsiTheme="minorHAnsi"/>
              <w:noProof/>
              <w:sz w:val="22"/>
            </w:rPr>
          </w:pPr>
          <w:hyperlink w:anchor="_Toc469927072" w:history="1">
            <w:r w:rsidR="009C3F50" w:rsidRPr="00B22CC2">
              <w:rPr>
                <w:rStyle w:val="Hyperlink"/>
                <w:noProof/>
              </w:rPr>
              <w:t>1. Getting Started with HEDTools</w:t>
            </w:r>
            <w:r w:rsidR="009C3F50">
              <w:rPr>
                <w:noProof/>
                <w:webHidden/>
              </w:rPr>
              <w:tab/>
            </w:r>
            <w:r w:rsidR="009C3F50">
              <w:rPr>
                <w:noProof/>
                <w:webHidden/>
              </w:rPr>
              <w:fldChar w:fldCharType="begin"/>
            </w:r>
            <w:r w:rsidR="009C3F50">
              <w:rPr>
                <w:noProof/>
                <w:webHidden/>
              </w:rPr>
              <w:instrText xml:space="preserve"> PAGEREF _Toc469927072 \h </w:instrText>
            </w:r>
            <w:r w:rsidR="009C3F50">
              <w:rPr>
                <w:noProof/>
                <w:webHidden/>
              </w:rPr>
            </w:r>
            <w:r w:rsidR="009C3F50">
              <w:rPr>
                <w:noProof/>
                <w:webHidden/>
              </w:rPr>
              <w:fldChar w:fldCharType="separate"/>
            </w:r>
            <w:r w:rsidR="00B816BB">
              <w:rPr>
                <w:noProof/>
                <w:webHidden/>
              </w:rPr>
              <w:t>5</w:t>
            </w:r>
            <w:r w:rsidR="009C3F50">
              <w:rPr>
                <w:noProof/>
                <w:webHidden/>
              </w:rPr>
              <w:fldChar w:fldCharType="end"/>
            </w:r>
          </w:hyperlink>
        </w:p>
        <w:p w14:paraId="345CCF8A" w14:textId="77777777" w:rsidR="009C3F50" w:rsidRDefault="00953FB3">
          <w:pPr>
            <w:pStyle w:val="TOC2"/>
            <w:tabs>
              <w:tab w:val="right" w:leader="dot" w:pos="10070"/>
            </w:tabs>
            <w:rPr>
              <w:rFonts w:asciiTheme="minorHAnsi" w:hAnsiTheme="minorHAnsi"/>
              <w:noProof/>
              <w:sz w:val="22"/>
            </w:rPr>
          </w:pPr>
          <w:hyperlink w:anchor="_Toc469927073" w:history="1">
            <w:r w:rsidR="009C3F50" w:rsidRPr="00B22CC2">
              <w:rPr>
                <w:rStyle w:val="Hyperlink"/>
                <w:noProof/>
              </w:rPr>
              <w:t>1.1 Overview</w:t>
            </w:r>
            <w:r w:rsidR="009C3F50">
              <w:rPr>
                <w:noProof/>
                <w:webHidden/>
              </w:rPr>
              <w:tab/>
            </w:r>
            <w:r w:rsidR="009C3F50">
              <w:rPr>
                <w:noProof/>
                <w:webHidden/>
              </w:rPr>
              <w:fldChar w:fldCharType="begin"/>
            </w:r>
            <w:r w:rsidR="009C3F50">
              <w:rPr>
                <w:noProof/>
                <w:webHidden/>
              </w:rPr>
              <w:instrText xml:space="preserve"> PAGEREF _Toc469927073 \h </w:instrText>
            </w:r>
            <w:r w:rsidR="009C3F50">
              <w:rPr>
                <w:noProof/>
                <w:webHidden/>
              </w:rPr>
            </w:r>
            <w:r w:rsidR="009C3F50">
              <w:rPr>
                <w:noProof/>
                <w:webHidden/>
              </w:rPr>
              <w:fldChar w:fldCharType="separate"/>
            </w:r>
            <w:r w:rsidR="00B816BB">
              <w:rPr>
                <w:noProof/>
                <w:webHidden/>
              </w:rPr>
              <w:t>5</w:t>
            </w:r>
            <w:r w:rsidR="009C3F50">
              <w:rPr>
                <w:noProof/>
                <w:webHidden/>
              </w:rPr>
              <w:fldChar w:fldCharType="end"/>
            </w:r>
          </w:hyperlink>
        </w:p>
        <w:p w14:paraId="67929FC5" w14:textId="77777777" w:rsidR="009C3F50" w:rsidRDefault="00953FB3">
          <w:pPr>
            <w:pStyle w:val="TOC2"/>
            <w:tabs>
              <w:tab w:val="right" w:leader="dot" w:pos="10070"/>
            </w:tabs>
            <w:rPr>
              <w:rFonts w:asciiTheme="minorHAnsi" w:hAnsiTheme="minorHAnsi"/>
              <w:noProof/>
              <w:sz w:val="22"/>
            </w:rPr>
          </w:pPr>
          <w:hyperlink w:anchor="_Toc469927074" w:history="1">
            <w:r w:rsidR="009C3F50" w:rsidRPr="00B22CC2">
              <w:rPr>
                <w:rStyle w:val="Hyperlink"/>
                <w:noProof/>
              </w:rPr>
              <w:t>1.2 Requirements</w:t>
            </w:r>
            <w:r w:rsidR="009C3F50">
              <w:rPr>
                <w:noProof/>
                <w:webHidden/>
              </w:rPr>
              <w:tab/>
            </w:r>
            <w:r w:rsidR="009C3F50">
              <w:rPr>
                <w:noProof/>
                <w:webHidden/>
              </w:rPr>
              <w:fldChar w:fldCharType="begin"/>
            </w:r>
            <w:r w:rsidR="009C3F50">
              <w:rPr>
                <w:noProof/>
                <w:webHidden/>
              </w:rPr>
              <w:instrText xml:space="preserve"> PAGEREF _Toc469927074 \h </w:instrText>
            </w:r>
            <w:r w:rsidR="009C3F50">
              <w:rPr>
                <w:noProof/>
                <w:webHidden/>
              </w:rPr>
            </w:r>
            <w:r w:rsidR="009C3F50">
              <w:rPr>
                <w:noProof/>
                <w:webHidden/>
              </w:rPr>
              <w:fldChar w:fldCharType="separate"/>
            </w:r>
            <w:r w:rsidR="00B816BB">
              <w:rPr>
                <w:noProof/>
                <w:webHidden/>
              </w:rPr>
              <w:t>5</w:t>
            </w:r>
            <w:r w:rsidR="009C3F50">
              <w:rPr>
                <w:noProof/>
                <w:webHidden/>
              </w:rPr>
              <w:fldChar w:fldCharType="end"/>
            </w:r>
          </w:hyperlink>
        </w:p>
        <w:p w14:paraId="7F084312" w14:textId="77777777" w:rsidR="009C3F50" w:rsidRDefault="00953FB3">
          <w:pPr>
            <w:pStyle w:val="TOC2"/>
            <w:tabs>
              <w:tab w:val="right" w:leader="dot" w:pos="10070"/>
            </w:tabs>
            <w:rPr>
              <w:rFonts w:asciiTheme="minorHAnsi" w:hAnsiTheme="minorHAnsi"/>
              <w:noProof/>
              <w:sz w:val="22"/>
            </w:rPr>
          </w:pPr>
          <w:hyperlink w:anchor="_Toc469927075" w:history="1">
            <w:r w:rsidR="009C3F50" w:rsidRPr="00B22CC2">
              <w:rPr>
                <w:rStyle w:val="Hyperlink"/>
                <w:noProof/>
              </w:rPr>
              <w:t>1.3 Installation</w:t>
            </w:r>
            <w:r w:rsidR="009C3F50">
              <w:rPr>
                <w:noProof/>
                <w:webHidden/>
              </w:rPr>
              <w:tab/>
            </w:r>
            <w:r w:rsidR="009C3F50">
              <w:rPr>
                <w:noProof/>
                <w:webHidden/>
              </w:rPr>
              <w:fldChar w:fldCharType="begin"/>
            </w:r>
            <w:r w:rsidR="009C3F50">
              <w:rPr>
                <w:noProof/>
                <w:webHidden/>
              </w:rPr>
              <w:instrText xml:space="preserve"> PAGEREF _Toc469927075 \h </w:instrText>
            </w:r>
            <w:r w:rsidR="009C3F50">
              <w:rPr>
                <w:noProof/>
                <w:webHidden/>
              </w:rPr>
            </w:r>
            <w:r w:rsidR="009C3F50">
              <w:rPr>
                <w:noProof/>
                <w:webHidden/>
              </w:rPr>
              <w:fldChar w:fldCharType="separate"/>
            </w:r>
            <w:r w:rsidR="00B816BB">
              <w:rPr>
                <w:noProof/>
                <w:webHidden/>
              </w:rPr>
              <w:t>5</w:t>
            </w:r>
            <w:r w:rsidR="009C3F50">
              <w:rPr>
                <w:noProof/>
                <w:webHidden/>
              </w:rPr>
              <w:fldChar w:fldCharType="end"/>
            </w:r>
          </w:hyperlink>
        </w:p>
        <w:p w14:paraId="7B020910" w14:textId="77777777" w:rsidR="009C3F50" w:rsidRDefault="00953FB3">
          <w:pPr>
            <w:pStyle w:val="TOC3"/>
            <w:tabs>
              <w:tab w:val="right" w:leader="dot" w:pos="10070"/>
            </w:tabs>
            <w:rPr>
              <w:rFonts w:asciiTheme="minorHAnsi" w:hAnsiTheme="minorHAnsi"/>
              <w:noProof/>
              <w:sz w:val="22"/>
            </w:rPr>
          </w:pPr>
          <w:hyperlink w:anchor="_Toc469927076" w:history="1">
            <w:r w:rsidR="009C3F50" w:rsidRPr="00B22CC2">
              <w:rPr>
                <w:rStyle w:val="Hyperlink"/>
                <w:noProof/>
              </w:rPr>
              <w:t>1.3.1 Running as a standalone application</w:t>
            </w:r>
            <w:r w:rsidR="009C3F50">
              <w:rPr>
                <w:noProof/>
                <w:webHidden/>
              </w:rPr>
              <w:tab/>
            </w:r>
            <w:r w:rsidR="009C3F50">
              <w:rPr>
                <w:noProof/>
                <w:webHidden/>
              </w:rPr>
              <w:fldChar w:fldCharType="begin"/>
            </w:r>
            <w:r w:rsidR="009C3F50">
              <w:rPr>
                <w:noProof/>
                <w:webHidden/>
              </w:rPr>
              <w:instrText xml:space="preserve"> PAGEREF _Toc469927076 \h </w:instrText>
            </w:r>
            <w:r w:rsidR="009C3F50">
              <w:rPr>
                <w:noProof/>
                <w:webHidden/>
              </w:rPr>
            </w:r>
            <w:r w:rsidR="009C3F50">
              <w:rPr>
                <w:noProof/>
                <w:webHidden/>
              </w:rPr>
              <w:fldChar w:fldCharType="separate"/>
            </w:r>
            <w:r w:rsidR="00B816BB">
              <w:rPr>
                <w:noProof/>
                <w:webHidden/>
              </w:rPr>
              <w:t>5</w:t>
            </w:r>
            <w:r w:rsidR="009C3F50">
              <w:rPr>
                <w:noProof/>
                <w:webHidden/>
              </w:rPr>
              <w:fldChar w:fldCharType="end"/>
            </w:r>
          </w:hyperlink>
        </w:p>
        <w:p w14:paraId="1822B103" w14:textId="77777777" w:rsidR="009C3F50" w:rsidRDefault="00953FB3">
          <w:pPr>
            <w:pStyle w:val="TOC3"/>
            <w:tabs>
              <w:tab w:val="right" w:leader="dot" w:pos="10070"/>
            </w:tabs>
            <w:rPr>
              <w:rFonts w:asciiTheme="minorHAnsi" w:hAnsiTheme="minorHAnsi"/>
              <w:noProof/>
              <w:sz w:val="22"/>
            </w:rPr>
          </w:pPr>
          <w:hyperlink w:anchor="_Toc469927077" w:history="1">
            <w:r w:rsidR="009C3F50" w:rsidRPr="00B22CC2">
              <w:rPr>
                <w:rStyle w:val="Hyperlink"/>
                <w:noProof/>
              </w:rPr>
              <w:t>1.3.2 Running with .set data file types</w:t>
            </w:r>
            <w:r w:rsidR="009C3F50">
              <w:rPr>
                <w:noProof/>
                <w:webHidden/>
              </w:rPr>
              <w:tab/>
            </w:r>
            <w:r w:rsidR="009C3F50">
              <w:rPr>
                <w:noProof/>
                <w:webHidden/>
              </w:rPr>
              <w:fldChar w:fldCharType="begin"/>
            </w:r>
            <w:r w:rsidR="009C3F50">
              <w:rPr>
                <w:noProof/>
                <w:webHidden/>
              </w:rPr>
              <w:instrText xml:space="preserve"> PAGEREF _Toc469927077 \h </w:instrText>
            </w:r>
            <w:r w:rsidR="009C3F50">
              <w:rPr>
                <w:noProof/>
                <w:webHidden/>
              </w:rPr>
            </w:r>
            <w:r w:rsidR="009C3F50">
              <w:rPr>
                <w:noProof/>
                <w:webHidden/>
              </w:rPr>
              <w:fldChar w:fldCharType="separate"/>
            </w:r>
            <w:r w:rsidR="00B816BB">
              <w:rPr>
                <w:noProof/>
                <w:webHidden/>
              </w:rPr>
              <w:t>5</w:t>
            </w:r>
            <w:r w:rsidR="009C3F50">
              <w:rPr>
                <w:noProof/>
                <w:webHidden/>
              </w:rPr>
              <w:fldChar w:fldCharType="end"/>
            </w:r>
          </w:hyperlink>
        </w:p>
        <w:p w14:paraId="05ED7FDC" w14:textId="77777777" w:rsidR="009C3F50" w:rsidRDefault="00953FB3">
          <w:pPr>
            <w:pStyle w:val="TOC3"/>
            <w:tabs>
              <w:tab w:val="right" w:leader="dot" w:pos="10070"/>
            </w:tabs>
            <w:rPr>
              <w:rFonts w:asciiTheme="minorHAnsi" w:hAnsiTheme="minorHAnsi"/>
              <w:noProof/>
              <w:sz w:val="22"/>
            </w:rPr>
          </w:pPr>
          <w:hyperlink w:anchor="_Toc469927078" w:history="1">
            <w:r w:rsidR="009C3F50" w:rsidRPr="00B22CC2">
              <w:rPr>
                <w:rStyle w:val="Hyperlink"/>
                <w:noProof/>
              </w:rPr>
              <w:t>1.3.3 Running as a plugin to EEGLAB</w:t>
            </w:r>
            <w:r w:rsidR="009C3F50">
              <w:rPr>
                <w:noProof/>
                <w:webHidden/>
              </w:rPr>
              <w:tab/>
            </w:r>
            <w:r w:rsidR="009C3F50">
              <w:rPr>
                <w:noProof/>
                <w:webHidden/>
              </w:rPr>
              <w:fldChar w:fldCharType="begin"/>
            </w:r>
            <w:r w:rsidR="009C3F50">
              <w:rPr>
                <w:noProof/>
                <w:webHidden/>
              </w:rPr>
              <w:instrText xml:space="preserve"> PAGEREF _Toc469927078 \h </w:instrText>
            </w:r>
            <w:r w:rsidR="009C3F50">
              <w:rPr>
                <w:noProof/>
                <w:webHidden/>
              </w:rPr>
            </w:r>
            <w:r w:rsidR="009C3F50">
              <w:rPr>
                <w:noProof/>
                <w:webHidden/>
              </w:rPr>
              <w:fldChar w:fldCharType="separate"/>
            </w:r>
            <w:r w:rsidR="00B816BB">
              <w:rPr>
                <w:noProof/>
                <w:webHidden/>
              </w:rPr>
              <w:t>6</w:t>
            </w:r>
            <w:r w:rsidR="009C3F50">
              <w:rPr>
                <w:noProof/>
                <w:webHidden/>
              </w:rPr>
              <w:fldChar w:fldCharType="end"/>
            </w:r>
          </w:hyperlink>
        </w:p>
        <w:p w14:paraId="034EBE24" w14:textId="77777777" w:rsidR="009C3F50" w:rsidRDefault="00953FB3">
          <w:pPr>
            <w:pStyle w:val="TOC1"/>
            <w:tabs>
              <w:tab w:val="right" w:leader="dot" w:pos="10070"/>
            </w:tabs>
            <w:rPr>
              <w:rFonts w:asciiTheme="minorHAnsi" w:hAnsiTheme="minorHAnsi"/>
              <w:noProof/>
              <w:sz w:val="22"/>
            </w:rPr>
          </w:pPr>
          <w:hyperlink w:anchor="_Toc469927079" w:history="1">
            <w:r w:rsidR="009C3F50" w:rsidRPr="00B22CC2">
              <w:rPr>
                <w:rStyle w:val="Hyperlink"/>
                <w:noProof/>
              </w:rPr>
              <w:t>2. Annotating Data</w:t>
            </w:r>
            <w:r w:rsidR="009C3F50">
              <w:rPr>
                <w:noProof/>
                <w:webHidden/>
              </w:rPr>
              <w:tab/>
            </w:r>
            <w:r w:rsidR="009C3F50">
              <w:rPr>
                <w:noProof/>
                <w:webHidden/>
              </w:rPr>
              <w:fldChar w:fldCharType="begin"/>
            </w:r>
            <w:r w:rsidR="009C3F50">
              <w:rPr>
                <w:noProof/>
                <w:webHidden/>
              </w:rPr>
              <w:instrText xml:space="preserve"> PAGEREF _Toc469927079 \h </w:instrText>
            </w:r>
            <w:r w:rsidR="009C3F50">
              <w:rPr>
                <w:noProof/>
                <w:webHidden/>
              </w:rPr>
            </w:r>
            <w:r w:rsidR="009C3F50">
              <w:rPr>
                <w:noProof/>
                <w:webHidden/>
              </w:rPr>
              <w:fldChar w:fldCharType="separate"/>
            </w:r>
            <w:r w:rsidR="00B816BB">
              <w:rPr>
                <w:noProof/>
                <w:webHidden/>
              </w:rPr>
              <w:t>6</w:t>
            </w:r>
            <w:r w:rsidR="009C3F50">
              <w:rPr>
                <w:noProof/>
                <w:webHidden/>
              </w:rPr>
              <w:fldChar w:fldCharType="end"/>
            </w:r>
          </w:hyperlink>
        </w:p>
        <w:p w14:paraId="7EE12CC9" w14:textId="77777777" w:rsidR="009C3F50" w:rsidRDefault="00953FB3">
          <w:pPr>
            <w:pStyle w:val="TOC2"/>
            <w:tabs>
              <w:tab w:val="right" w:leader="dot" w:pos="10070"/>
            </w:tabs>
            <w:rPr>
              <w:rFonts w:asciiTheme="minorHAnsi" w:hAnsiTheme="minorHAnsi"/>
              <w:noProof/>
              <w:sz w:val="22"/>
            </w:rPr>
          </w:pPr>
          <w:hyperlink w:anchor="_Toc469927080" w:history="1">
            <w:r w:rsidR="009C3F50" w:rsidRPr="00B22CC2">
              <w:rPr>
                <w:rStyle w:val="Hyperlink"/>
                <w:noProof/>
              </w:rPr>
              <w:t>2.1 Tagging a single dataset</w:t>
            </w:r>
            <w:r w:rsidR="009C3F50">
              <w:rPr>
                <w:noProof/>
                <w:webHidden/>
              </w:rPr>
              <w:tab/>
            </w:r>
            <w:r w:rsidR="009C3F50">
              <w:rPr>
                <w:noProof/>
                <w:webHidden/>
              </w:rPr>
              <w:fldChar w:fldCharType="begin"/>
            </w:r>
            <w:r w:rsidR="009C3F50">
              <w:rPr>
                <w:noProof/>
                <w:webHidden/>
              </w:rPr>
              <w:instrText xml:space="preserve"> PAGEREF _Toc469927080 \h </w:instrText>
            </w:r>
            <w:r w:rsidR="009C3F50">
              <w:rPr>
                <w:noProof/>
                <w:webHidden/>
              </w:rPr>
            </w:r>
            <w:r w:rsidR="009C3F50">
              <w:rPr>
                <w:noProof/>
                <w:webHidden/>
              </w:rPr>
              <w:fldChar w:fldCharType="separate"/>
            </w:r>
            <w:r w:rsidR="00B816BB">
              <w:rPr>
                <w:noProof/>
                <w:webHidden/>
              </w:rPr>
              <w:t>6</w:t>
            </w:r>
            <w:r w:rsidR="009C3F50">
              <w:rPr>
                <w:noProof/>
                <w:webHidden/>
              </w:rPr>
              <w:fldChar w:fldCharType="end"/>
            </w:r>
          </w:hyperlink>
        </w:p>
        <w:p w14:paraId="1F8026B1" w14:textId="77777777" w:rsidR="009C3F50" w:rsidRDefault="00953FB3">
          <w:pPr>
            <w:pStyle w:val="TOC2"/>
            <w:tabs>
              <w:tab w:val="right" w:leader="dot" w:pos="10070"/>
            </w:tabs>
            <w:rPr>
              <w:rFonts w:asciiTheme="minorHAnsi" w:hAnsiTheme="minorHAnsi"/>
              <w:noProof/>
              <w:sz w:val="22"/>
            </w:rPr>
          </w:pPr>
          <w:hyperlink w:anchor="_Toc469927081" w:history="1">
            <w:r w:rsidR="009C3F50" w:rsidRPr="00B22CC2">
              <w:rPr>
                <w:rStyle w:val="Hyperlink"/>
                <w:noProof/>
              </w:rPr>
              <w:t>2.2 Tagging a directory of datasets</w:t>
            </w:r>
            <w:r w:rsidR="009C3F50">
              <w:rPr>
                <w:noProof/>
                <w:webHidden/>
              </w:rPr>
              <w:tab/>
            </w:r>
            <w:r w:rsidR="009C3F50">
              <w:rPr>
                <w:noProof/>
                <w:webHidden/>
              </w:rPr>
              <w:fldChar w:fldCharType="begin"/>
            </w:r>
            <w:r w:rsidR="009C3F50">
              <w:rPr>
                <w:noProof/>
                <w:webHidden/>
              </w:rPr>
              <w:instrText xml:space="preserve"> PAGEREF _Toc469927081 \h </w:instrText>
            </w:r>
            <w:r w:rsidR="009C3F50">
              <w:rPr>
                <w:noProof/>
                <w:webHidden/>
              </w:rPr>
            </w:r>
            <w:r w:rsidR="009C3F50">
              <w:rPr>
                <w:noProof/>
                <w:webHidden/>
              </w:rPr>
              <w:fldChar w:fldCharType="separate"/>
            </w:r>
            <w:r w:rsidR="00B816BB">
              <w:rPr>
                <w:noProof/>
                <w:webHidden/>
              </w:rPr>
              <w:t>16</w:t>
            </w:r>
            <w:r w:rsidR="009C3F50">
              <w:rPr>
                <w:noProof/>
                <w:webHidden/>
              </w:rPr>
              <w:fldChar w:fldCharType="end"/>
            </w:r>
          </w:hyperlink>
        </w:p>
        <w:p w14:paraId="12590EAC" w14:textId="77777777" w:rsidR="009C3F50" w:rsidRDefault="00953FB3">
          <w:pPr>
            <w:pStyle w:val="TOC2"/>
            <w:tabs>
              <w:tab w:val="right" w:leader="dot" w:pos="10070"/>
            </w:tabs>
            <w:rPr>
              <w:rFonts w:asciiTheme="minorHAnsi" w:hAnsiTheme="minorHAnsi"/>
              <w:noProof/>
              <w:sz w:val="22"/>
            </w:rPr>
          </w:pPr>
          <w:hyperlink w:anchor="_Toc469927082" w:history="1">
            <w:r w:rsidR="009C3F50" w:rsidRPr="00B22CC2">
              <w:rPr>
                <w:rStyle w:val="Hyperlink"/>
                <w:noProof/>
              </w:rPr>
              <w:t>2.3 Tagging an EEGLAB study</w:t>
            </w:r>
            <w:r w:rsidR="009C3F50">
              <w:rPr>
                <w:noProof/>
                <w:webHidden/>
              </w:rPr>
              <w:tab/>
            </w:r>
            <w:r w:rsidR="009C3F50">
              <w:rPr>
                <w:noProof/>
                <w:webHidden/>
              </w:rPr>
              <w:fldChar w:fldCharType="begin"/>
            </w:r>
            <w:r w:rsidR="009C3F50">
              <w:rPr>
                <w:noProof/>
                <w:webHidden/>
              </w:rPr>
              <w:instrText xml:space="preserve"> PAGEREF _Toc469927082 \h </w:instrText>
            </w:r>
            <w:r w:rsidR="009C3F50">
              <w:rPr>
                <w:noProof/>
                <w:webHidden/>
              </w:rPr>
            </w:r>
            <w:r w:rsidR="009C3F50">
              <w:rPr>
                <w:noProof/>
                <w:webHidden/>
              </w:rPr>
              <w:fldChar w:fldCharType="separate"/>
            </w:r>
            <w:r w:rsidR="00B816BB">
              <w:rPr>
                <w:noProof/>
                <w:webHidden/>
              </w:rPr>
              <w:t>20</w:t>
            </w:r>
            <w:r w:rsidR="009C3F50">
              <w:rPr>
                <w:noProof/>
                <w:webHidden/>
              </w:rPr>
              <w:fldChar w:fldCharType="end"/>
            </w:r>
          </w:hyperlink>
        </w:p>
        <w:p w14:paraId="7D94A310" w14:textId="77777777" w:rsidR="009C3F50" w:rsidRDefault="00953FB3">
          <w:pPr>
            <w:pStyle w:val="TOC1"/>
            <w:tabs>
              <w:tab w:val="right" w:leader="dot" w:pos="10070"/>
            </w:tabs>
            <w:rPr>
              <w:rFonts w:asciiTheme="minorHAnsi" w:hAnsiTheme="minorHAnsi"/>
              <w:noProof/>
              <w:sz w:val="22"/>
            </w:rPr>
          </w:pPr>
          <w:hyperlink w:anchor="_Toc469927083" w:history="1">
            <w:r w:rsidR="009C3F50" w:rsidRPr="00B22CC2">
              <w:rPr>
                <w:rStyle w:val="Hyperlink"/>
                <w:noProof/>
              </w:rPr>
              <w:t>3. Validating Data</w:t>
            </w:r>
            <w:r w:rsidR="009C3F50">
              <w:rPr>
                <w:noProof/>
                <w:webHidden/>
              </w:rPr>
              <w:tab/>
            </w:r>
            <w:r w:rsidR="009C3F50">
              <w:rPr>
                <w:noProof/>
                <w:webHidden/>
              </w:rPr>
              <w:fldChar w:fldCharType="begin"/>
            </w:r>
            <w:r w:rsidR="009C3F50">
              <w:rPr>
                <w:noProof/>
                <w:webHidden/>
              </w:rPr>
              <w:instrText xml:space="preserve"> PAGEREF _Toc469927083 \h </w:instrText>
            </w:r>
            <w:r w:rsidR="009C3F50">
              <w:rPr>
                <w:noProof/>
                <w:webHidden/>
              </w:rPr>
            </w:r>
            <w:r w:rsidR="009C3F50">
              <w:rPr>
                <w:noProof/>
                <w:webHidden/>
              </w:rPr>
              <w:fldChar w:fldCharType="separate"/>
            </w:r>
            <w:r w:rsidR="00B816BB">
              <w:rPr>
                <w:noProof/>
                <w:webHidden/>
              </w:rPr>
              <w:t>24</w:t>
            </w:r>
            <w:r w:rsidR="009C3F50">
              <w:rPr>
                <w:noProof/>
                <w:webHidden/>
              </w:rPr>
              <w:fldChar w:fldCharType="end"/>
            </w:r>
          </w:hyperlink>
        </w:p>
        <w:p w14:paraId="4A40A110" w14:textId="77777777" w:rsidR="009C3F50" w:rsidRDefault="00953FB3">
          <w:pPr>
            <w:pStyle w:val="TOC2"/>
            <w:tabs>
              <w:tab w:val="right" w:leader="dot" w:pos="10070"/>
            </w:tabs>
            <w:rPr>
              <w:rFonts w:asciiTheme="minorHAnsi" w:hAnsiTheme="minorHAnsi"/>
              <w:noProof/>
              <w:sz w:val="22"/>
            </w:rPr>
          </w:pPr>
          <w:hyperlink w:anchor="_Toc469927084" w:history="1">
            <w:r w:rsidR="009C3F50" w:rsidRPr="00B22CC2">
              <w:rPr>
                <w:rStyle w:val="Hyperlink"/>
                <w:noProof/>
              </w:rPr>
              <w:t>3.1 What the validation checks for</w:t>
            </w:r>
            <w:r w:rsidR="009C3F50">
              <w:rPr>
                <w:noProof/>
                <w:webHidden/>
              </w:rPr>
              <w:tab/>
            </w:r>
            <w:r w:rsidR="009C3F50">
              <w:rPr>
                <w:noProof/>
                <w:webHidden/>
              </w:rPr>
              <w:fldChar w:fldCharType="begin"/>
            </w:r>
            <w:r w:rsidR="009C3F50">
              <w:rPr>
                <w:noProof/>
                <w:webHidden/>
              </w:rPr>
              <w:instrText xml:space="preserve"> PAGEREF _Toc469927084 \h </w:instrText>
            </w:r>
            <w:r w:rsidR="009C3F50">
              <w:rPr>
                <w:noProof/>
                <w:webHidden/>
              </w:rPr>
            </w:r>
            <w:r w:rsidR="009C3F50">
              <w:rPr>
                <w:noProof/>
                <w:webHidden/>
              </w:rPr>
              <w:fldChar w:fldCharType="separate"/>
            </w:r>
            <w:r w:rsidR="00B816BB">
              <w:rPr>
                <w:noProof/>
                <w:webHidden/>
              </w:rPr>
              <w:t>24</w:t>
            </w:r>
            <w:r w:rsidR="009C3F50">
              <w:rPr>
                <w:noProof/>
                <w:webHidden/>
              </w:rPr>
              <w:fldChar w:fldCharType="end"/>
            </w:r>
          </w:hyperlink>
        </w:p>
        <w:p w14:paraId="2C6FAD38" w14:textId="77777777" w:rsidR="009C3F50" w:rsidRDefault="00953FB3">
          <w:pPr>
            <w:pStyle w:val="TOC2"/>
            <w:tabs>
              <w:tab w:val="right" w:leader="dot" w:pos="10070"/>
            </w:tabs>
            <w:rPr>
              <w:rFonts w:asciiTheme="minorHAnsi" w:hAnsiTheme="minorHAnsi"/>
              <w:noProof/>
              <w:sz w:val="22"/>
            </w:rPr>
          </w:pPr>
          <w:hyperlink w:anchor="_Toc469927085" w:history="1">
            <w:r w:rsidR="009C3F50" w:rsidRPr="00B22CC2">
              <w:rPr>
                <w:rStyle w:val="Hyperlink"/>
                <w:noProof/>
              </w:rPr>
              <w:t>3.2 Validating a single dataset</w:t>
            </w:r>
            <w:r w:rsidR="009C3F50">
              <w:rPr>
                <w:noProof/>
                <w:webHidden/>
              </w:rPr>
              <w:tab/>
            </w:r>
            <w:r w:rsidR="009C3F50">
              <w:rPr>
                <w:noProof/>
                <w:webHidden/>
              </w:rPr>
              <w:fldChar w:fldCharType="begin"/>
            </w:r>
            <w:r w:rsidR="009C3F50">
              <w:rPr>
                <w:noProof/>
                <w:webHidden/>
              </w:rPr>
              <w:instrText xml:space="preserve"> PAGEREF _Toc469927085 \h </w:instrText>
            </w:r>
            <w:r w:rsidR="009C3F50">
              <w:rPr>
                <w:noProof/>
                <w:webHidden/>
              </w:rPr>
            </w:r>
            <w:r w:rsidR="009C3F50">
              <w:rPr>
                <w:noProof/>
                <w:webHidden/>
              </w:rPr>
              <w:fldChar w:fldCharType="separate"/>
            </w:r>
            <w:r w:rsidR="00B816BB">
              <w:rPr>
                <w:noProof/>
                <w:webHidden/>
              </w:rPr>
              <w:t>25</w:t>
            </w:r>
            <w:r w:rsidR="009C3F50">
              <w:rPr>
                <w:noProof/>
                <w:webHidden/>
              </w:rPr>
              <w:fldChar w:fldCharType="end"/>
            </w:r>
          </w:hyperlink>
        </w:p>
        <w:p w14:paraId="5354FEFB" w14:textId="77777777" w:rsidR="009C3F50" w:rsidRDefault="00953FB3">
          <w:pPr>
            <w:pStyle w:val="TOC2"/>
            <w:tabs>
              <w:tab w:val="right" w:leader="dot" w:pos="10070"/>
            </w:tabs>
            <w:rPr>
              <w:rFonts w:asciiTheme="minorHAnsi" w:hAnsiTheme="minorHAnsi"/>
              <w:noProof/>
              <w:sz w:val="22"/>
            </w:rPr>
          </w:pPr>
          <w:hyperlink w:anchor="_Toc469927086" w:history="1">
            <w:r w:rsidR="009C3F50" w:rsidRPr="00B22CC2">
              <w:rPr>
                <w:rStyle w:val="Hyperlink"/>
                <w:noProof/>
              </w:rPr>
              <w:t>3.3 Validating a directory of datasets</w:t>
            </w:r>
            <w:r w:rsidR="009C3F50">
              <w:rPr>
                <w:noProof/>
                <w:webHidden/>
              </w:rPr>
              <w:tab/>
            </w:r>
            <w:r w:rsidR="009C3F50">
              <w:rPr>
                <w:noProof/>
                <w:webHidden/>
              </w:rPr>
              <w:fldChar w:fldCharType="begin"/>
            </w:r>
            <w:r w:rsidR="009C3F50">
              <w:rPr>
                <w:noProof/>
                <w:webHidden/>
              </w:rPr>
              <w:instrText xml:space="preserve"> PAGEREF _Toc469927086 \h </w:instrText>
            </w:r>
            <w:r w:rsidR="009C3F50">
              <w:rPr>
                <w:noProof/>
                <w:webHidden/>
              </w:rPr>
            </w:r>
            <w:r w:rsidR="009C3F50">
              <w:rPr>
                <w:noProof/>
                <w:webHidden/>
              </w:rPr>
              <w:fldChar w:fldCharType="separate"/>
            </w:r>
            <w:r w:rsidR="00B816BB">
              <w:rPr>
                <w:noProof/>
                <w:webHidden/>
              </w:rPr>
              <w:t>28</w:t>
            </w:r>
            <w:r w:rsidR="009C3F50">
              <w:rPr>
                <w:noProof/>
                <w:webHidden/>
              </w:rPr>
              <w:fldChar w:fldCharType="end"/>
            </w:r>
          </w:hyperlink>
        </w:p>
        <w:p w14:paraId="7EC6C184" w14:textId="77777777" w:rsidR="009C3F50" w:rsidRDefault="00953FB3">
          <w:pPr>
            <w:pStyle w:val="TOC2"/>
            <w:tabs>
              <w:tab w:val="right" w:leader="dot" w:pos="10070"/>
            </w:tabs>
            <w:rPr>
              <w:rFonts w:asciiTheme="minorHAnsi" w:hAnsiTheme="minorHAnsi"/>
              <w:noProof/>
              <w:sz w:val="22"/>
            </w:rPr>
          </w:pPr>
          <w:hyperlink w:anchor="_Toc469927087" w:history="1">
            <w:r w:rsidR="009C3F50" w:rsidRPr="00B22CC2">
              <w:rPr>
                <w:rStyle w:val="Hyperlink"/>
                <w:noProof/>
              </w:rPr>
              <w:t>3.4 Validating an EEGLAB study</w:t>
            </w:r>
            <w:r w:rsidR="009C3F50">
              <w:rPr>
                <w:noProof/>
                <w:webHidden/>
              </w:rPr>
              <w:tab/>
            </w:r>
            <w:r w:rsidR="009C3F50">
              <w:rPr>
                <w:noProof/>
                <w:webHidden/>
              </w:rPr>
              <w:fldChar w:fldCharType="begin"/>
            </w:r>
            <w:r w:rsidR="009C3F50">
              <w:rPr>
                <w:noProof/>
                <w:webHidden/>
              </w:rPr>
              <w:instrText xml:space="preserve"> PAGEREF _Toc469927087 \h </w:instrText>
            </w:r>
            <w:r w:rsidR="009C3F50">
              <w:rPr>
                <w:noProof/>
                <w:webHidden/>
              </w:rPr>
            </w:r>
            <w:r w:rsidR="009C3F50">
              <w:rPr>
                <w:noProof/>
                <w:webHidden/>
              </w:rPr>
              <w:fldChar w:fldCharType="separate"/>
            </w:r>
            <w:r w:rsidR="00B816BB">
              <w:rPr>
                <w:noProof/>
                <w:webHidden/>
              </w:rPr>
              <w:t>30</w:t>
            </w:r>
            <w:r w:rsidR="009C3F50">
              <w:rPr>
                <w:noProof/>
                <w:webHidden/>
              </w:rPr>
              <w:fldChar w:fldCharType="end"/>
            </w:r>
          </w:hyperlink>
        </w:p>
        <w:p w14:paraId="29FAD918" w14:textId="77777777" w:rsidR="009C3F50" w:rsidRDefault="00953FB3">
          <w:pPr>
            <w:pStyle w:val="TOC1"/>
            <w:tabs>
              <w:tab w:val="right" w:leader="dot" w:pos="10070"/>
            </w:tabs>
            <w:rPr>
              <w:rFonts w:asciiTheme="minorHAnsi" w:hAnsiTheme="minorHAnsi"/>
              <w:noProof/>
              <w:sz w:val="22"/>
            </w:rPr>
          </w:pPr>
          <w:hyperlink w:anchor="_Toc469927088" w:history="1">
            <w:r w:rsidR="009C3F50" w:rsidRPr="00B22CC2">
              <w:rPr>
                <w:rStyle w:val="Hyperlink"/>
                <w:noProof/>
              </w:rPr>
              <w:t>4. Extracting data epochs by HED tags</w:t>
            </w:r>
            <w:r w:rsidR="009C3F50">
              <w:rPr>
                <w:noProof/>
                <w:webHidden/>
              </w:rPr>
              <w:tab/>
            </w:r>
            <w:r w:rsidR="009C3F50">
              <w:rPr>
                <w:noProof/>
                <w:webHidden/>
              </w:rPr>
              <w:fldChar w:fldCharType="begin"/>
            </w:r>
            <w:r w:rsidR="009C3F50">
              <w:rPr>
                <w:noProof/>
                <w:webHidden/>
              </w:rPr>
              <w:instrText xml:space="preserve"> PAGEREF _Toc469927088 \h </w:instrText>
            </w:r>
            <w:r w:rsidR="009C3F50">
              <w:rPr>
                <w:noProof/>
                <w:webHidden/>
              </w:rPr>
            </w:r>
            <w:r w:rsidR="009C3F50">
              <w:rPr>
                <w:noProof/>
                <w:webHidden/>
              </w:rPr>
              <w:fldChar w:fldCharType="separate"/>
            </w:r>
            <w:r w:rsidR="00B816BB">
              <w:rPr>
                <w:noProof/>
                <w:webHidden/>
              </w:rPr>
              <w:t>34</w:t>
            </w:r>
            <w:r w:rsidR="009C3F50">
              <w:rPr>
                <w:noProof/>
                <w:webHidden/>
              </w:rPr>
              <w:fldChar w:fldCharType="end"/>
            </w:r>
          </w:hyperlink>
        </w:p>
        <w:p w14:paraId="1767362D" w14:textId="77777777" w:rsidR="009C3F50" w:rsidRDefault="00953FB3">
          <w:pPr>
            <w:pStyle w:val="TOC1"/>
            <w:tabs>
              <w:tab w:val="right" w:leader="dot" w:pos="10070"/>
            </w:tabs>
            <w:rPr>
              <w:rFonts w:asciiTheme="minorHAnsi" w:hAnsiTheme="minorHAnsi"/>
              <w:noProof/>
              <w:sz w:val="22"/>
            </w:rPr>
          </w:pPr>
          <w:hyperlink w:anchor="_Toc469927089" w:history="1">
            <w:r w:rsidR="009C3F50" w:rsidRPr="00B22CC2">
              <w:rPr>
                <w:rStyle w:val="Hyperlink"/>
                <w:noProof/>
              </w:rPr>
              <w:t>5. Data Formats</w:t>
            </w:r>
            <w:r w:rsidR="009C3F50">
              <w:rPr>
                <w:noProof/>
                <w:webHidden/>
              </w:rPr>
              <w:tab/>
            </w:r>
            <w:r w:rsidR="009C3F50">
              <w:rPr>
                <w:noProof/>
                <w:webHidden/>
              </w:rPr>
              <w:fldChar w:fldCharType="begin"/>
            </w:r>
            <w:r w:rsidR="009C3F50">
              <w:rPr>
                <w:noProof/>
                <w:webHidden/>
              </w:rPr>
              <w:instrText xml:space="preserve"> PAGEREF _Toc469927089 \h </w:instrText>
            </w:r>
            <w:r w:rsidR="009C3F50">
              <w:rPr>
                <w:noProof/>
                <w:webHidden/>
              </w:rPr>
            </w:r>
            <w:r w:rsidR="009C3F50">
              <w:rPr>
                <w:noProof/>
                <w:webHidden/>
              </w:rPr>
              <w:fldChar w:fldCharType="separate"/>
            </w:r>
            <w:r w:rsidR="00B816BB">
              <w:rPr>
                <w:noProof/>
                <w:webHidden/>
              </w:rPr>
              <w:t>37</w:t>
            </w:r>
            <w:r w:rsidR="009C3F50">
              <w:rPr>
                <w:noProof/>
                <w:webHidden/>
              </w:rPr>
              <w:fldChar w:fldCharType="end"/>
            </w:r>
          </w:hyperlink>
        </w:p>
        <w:p w14:paraId="6D96289F" w14:textId="77777777" w:rsidR="009C3F50" w:rsidRDefault="00953FB3">
          <w:pPr>
            <w:pStyle w:val="TOC2"/>
            <w:tabs>
              <w:tab w:val="right" w:leader="dot" w:pos="10070"/>
            </w:tabs>
            <w:rPr>
              <w:rFonts w:asciiTheme="minorHAnsi" w:hAnsiTheme="minorHAnsi"/>
              <w:noProof/>
              <w:sz w:val="22"/>
            </w:rPr>
          </w:pPr>
          <w:hyperlink w:anchor="_Toc469927090" w:history="1">
            <w:r w:rsidR="009C3F50" w:rsidRPr="00B22CC2">
              <w:rPr>
                <w:rStyle w:val="Hyperlink"/>
                <w:noProof/>
              </w:rPr>
              <w:t>5.1 XML tag hierarchy (HED)</w:t>
            </w:r>
            <w:r w:rsidR="009C3F50">
              <w:rPr>
                <w:noProof/>
                <w:webHidden/>
              </w:rPr>
              <w:tab/>
            </w:r>
            <w:r w:rsidR="009C3F50">
              <w:rPr>
                <w:noProof/>
                <w:webHidden/>
              </w:rPr>
              <w:fldChar w:fldCharType="begin"/>
            </w:r>
            <w:r w:rsidR="009C3F50">
              <w:rPr>
                <w:noProof/>
                <w:webHidden/>
              </w:rPr>
              <w:instrText xml:space="preserve"> PAGEREF _Toc469927090 \h </w:instrText>
            </w:r>
            <w:r w:rsidR="009C3F50">
              <w:rPr>
                <w:noProof/>
                <w:webHidden/>
              </w:rPr>
            </w:r>
            <w:r w:rsidR="009C3F50">
              <w:rPr>
                <w:noProof/>
                <w:webHidden/>
              </w:rPr>
              <w:fldChar w:fldCharType="separate"/>
            </w:r>
            <w:r w:rsidR="00B816BB">
              <w:rPr>
                <w:noProof/>
                <w:webHidden/>
              </w:rPr>
              <w:t>37</w:t>
            </w:r>
            <w:r w:rsidR="009C3F50">
              <w:rPr>
                <w:noProof/>
                <w:webHidden/>
              </w:rPr>
              <w:fldChar w:fldCharType="end"/>
            </w:r>
          </w:hyperlink>
        </w:p>
        <w:p w14:paraId="34A15885" w14:textId="77777777" w:rsidR="009C3F50" w:rsidRDefault="00953FB3">
          <w:pPr>
            <w:pStyle w:val="TOC2"/>
            <w:tabs>
              <w:tab w:val="right" w:leader="dot" w:pos="10070"/>
            </w:tabs>
            <w:rPr>
              <w:rFonts w:asciiTheme="minorHAnsi" w:hAnsiTheme="minorHAnsi"/>
              <w:noProof/>
              <w:sz w:val="22"/>
            </w:rPr>
          </w:pPr>
          <w:hyperlink w:anchor="_Toc469927091" w:history="1">
            <w:r w:rsidR="009C3F50" w:rsidRPr="00B22CC2">
              <w:rPr>
                <w:rStyle w:val="Hyperlink"/>
                <w:noProof/>
              </w:rPr>
              <w:t>5.2 Tags are path strings</w:t>
            </w:r>
            <w:r w:rsidR="009C3F50">
              <w:rPr>
                <w:noProof/>
                <w:webHidden/>
              </w:rPr>
              <w:tab/>
            </w:r>
            <w:r w:rsidR="009C3F50">
              <w:rPr>
                <w:noProof/>
                <w:webHidden/>
              </w:rPr>
              <w:fldChar w:fldCharType="begin"/>
            </w:r>
            <w:r w:rsidR="009C3F50">
              <w:rPr>
                <w:noProof/>
                <w:webHidden/>
              </w:rPr>
              <w:instrText xml:space="preserve"> PAGEREF _Toc469927091 \h </w:instrText>
            </w:r>
            <w:r w:rsidR="009C3F50">
              <w:rPr>
                <w:noProof/>
                <w:webHidden/>
              </w:rPr>
            </w:r>
            <w:r w:rsidR="009C3F50">
              <w:rPr>
                <w:noProof/>
                <w:webHidden/>
              </w:rPr>
              <w:fldChar w:fldCharType="separate"/>
            </w:r>
            <w:r w:rsidR="00B816BB">
              <w:rPr>
                <w:noProof/>
                <w:webHidden/>
              </w:rPr>
              <w:t>39</w:t>
            </w:r>
            <w:r w:rsidR="009C3F50">
              <w:rPr>
                <w:noProof/>
                <w:webHidden/>
              </w:rPr>
              <w:fldChar w:fldCharType="end"/>
            </w:r>
          </w:hyperlink>
        </w:p>
        <w:p w14:paraId="2CCDAA6D" w14:textId="77777777" w:rsidR="009C3F50" w:rsidRDefault="00953FB3">
          <w:pPr>
            <w:pStyle w:val="TOC2"/>
            <w:tabs>
              <w:tab w:val="right" w:leader="dot" w:pos="10070"/>
            </w:tabs>
            <w:rPr>
              <w:rFonts w:asciiTheme="minorHAnsi" w:hAnsiTheme="minorHAnsi"/>
              <w:noProof/>
              <w:sz w:val="22"/>
            </w:rPr>
          </w:pPr>
          <w:hyperlink w:anchor="_Toc469927092" w:history="1">
            <w:r w:rsidR="009C3F50" w:rsidRPr="00B22CC2">
              <w:rPr>
                <w:rStyle w:val="Hyperlink"/>
                <w:noProof/>
              </w:rPr>
              <w:t>5.3 Field and tag map representations as a MATLAB structure</w:t>
            </w:r>
            <w:r w:rsidR="009C3F50">
              <w:rPr>
                <w:noProof/>
                <w:webHidden/>
              </w:rPr>
              <w:tab/>
            </w:r>
            <w:r w:rsidR="009C3F50">
              <w:rPr>
                <w:noProof/>
                <w:webHidden/>
              </w:rPr>
              <w:fldChar w:fldCharType="begin"/>
            </w:r>
            <w:r w:rsidR="009C3F50">
              <w:rPr>
                <w:noProof/>
                <w:webHidden/>
              </w:rPr>
              <w:instrText xml:space="preserve"> PAGEREF _Toc469927092 \h </w:instrText>
            </w:r>
            <w:r w:rsidR="009C3F50">
              <w:rPr>
                <w:noProof/>
                <w:webHidden/>
              </w:rPr>
            </w:r>
            <w:r w:rsidR="009C3F50">
              <w:rPr>
                <w:noProof/>
                <w:webHidden/>
              </w:rPr>
              <w:fldChar w:fldCharType="separate"/>
            </w:r>
            <w:r w:rsidR="00B816BB">
              <w:rPr>
                <w:noProof/>
                <w:webHidden/>
              </w:rPr>
              <w:t>40</w:t>
            </w:r>
            <w:r w:rsidR="009C3F50">
              <w:rPr>
                <w:noProof/>
                <w:webHidden/>
              </w:rPr>
              <w:fldChar w:fldCharType="end"/>
            </w:r>
          </w:hyperlink>
        </w:p>
        <w:p w14:paraId="690FF5B5" w14:textId="77777777" w:rsidR="009C3F50" w:rsidRDefault="00953FB3">
          <w:pPr>
            <w:pStyle w:val="TOC2"/>
            <w:tabs>
              <w:tab w:val="right" w:leader="dot" w:pos="10070"/>
            </w:tabs>
            <w:rPr>
              <w:rFonts w:asciiTheme="minorHAnsi" w:hAnsiTheme="minorHAnsi"/>
              <w:noProof/>
              <w:sz w:val="22"/>
            </w:rPr>
          </w:pPr>
          <w:hyperlink w:anchor="_Toc469927093" w:history="1">
            <w:r w:rsidR="009C3F50" w:rsidRPr="00B22CC2">
              <w:rPr>
                <w:rStyle w:val="Hyperlink"/>
                <w:noProof/>
              </w:rPr>
              <w:t>5.4 How tags are stored in a dataset</w:t>
            </w:r>
            <w:r w:rsidR="009C3F50">
              <w:rPr>
                <w:noProof/>
                <w:webHidden/>
              </w:rPr>
              <w:tab/>
            </w:r>
            <w:r w:rsidR="009C3F50">
              <w:rPr>
                <w:noProof/>
                <w:webHidden/>
              </w:rPr>
              <w:fldChar w:fldCharType="begin"/>
            </w:r>
            <w:r w:rsidR="009C3F50">
              <w:rPr>
                <w:noProof/>
                <w:webHidden/>
              </w:rPr>
              <w:instrText xml:space="preserve"> PAGEREF _Toc469927093 \h </w:instrText>
            </w:r>
            <w:r w:rsidR="009C3F50">
              <w:rPr>
                <w:noProof/>
                <w:webHidden/>
              </w:rPr>
            </w:r>
            <w:r w:rsidR="009C3F50">
              <w:rPr>
                <w:noProof/>
                <w:webHidden/>
              </w:rPr>
              <w:fldChar w:fldCharType="separate"/>
            </w:r>
            <w:r w:rsidR="00B816BB">
              <w:rPr>
                <w:noProof/>
                <w:webHidden/>
              </w:rPr>
              <w:t>41</w:t>
            </w:r>
            <w:r w:rsidR="009C3F50">
              <w:rPr>
                <w:noProof/>
                <w:webHidden/>
              </w:rPr>
              <w:fldChar w:fldCharType="end"/>
            </w:r>
          </w:hyperlink>
        </w:p>
        <w:p w14:paraId="2451FFFD" w14:textId="77777777" w:rsidR="009C3F50" w:rsidRDefault="00953FB3">
          <w:pPr>
            <w:pStyle w:val="TOC2"/>
            <w:tabs>
              <w:tab w:val="right" w:leader="dot" w:pos="10070"/>
            </w:tabs>
            <w:rPr>
              <w:rFonts w:asciiTheme="minorHAnsi" w:hAnsiTheme="minorHAnsi"/>
              <w:noProof/>
              <w:sz w:val="22"/>
            </w:rPr>
          </w:pPr>
          <w:hyperlink w:anchor="_Toc469927094" w:history="1">
            <w:r w:rsidR="009C3F50" w:rsidRPr="00B22CC2">
              <w:rPr>
                <w:rStyle w:val="Hyperlink"/>
                <w:noProof/>
              </w:rPr>
              <w:t xml:space="preserve">5.5 The </w:t>
            </w:r>
            <w:r w:rsidR="009C3F50" w:rsidRPr="00B22CC2">
              <w:rPr>
                <w:rStyle w:val="Hyperlink"/>
                <w:i/>
                <w:noProof/>
              </w:rPr>
              <w:t>fieldMap</w:t>
            </w:r>
            <w:r w:rsidR="009C3F50" w:rsidRPr="00B22CC2">
              <w:rPr>
                <w:rStyle w:val="Hyperlink"/>
                <w:noProof/>
              </w:rPr>
              <w:t xml:space="preserve"> object</w:t>
            </w:r>
            <w:r w:rsidR="009C3F50">
              <w:rPr>
                <w:noProof/>
                <w:webHidden/>
              </w:rPr>
              <w:tab/>
            </w:r>
            <w:r w:rsidR="009C3F50">
              <w:rPr>
                <w:noProof/>
                <w:webHidden/>
              </w:rPr>
              <w:fldChar w:fldCharType="begin"/>
            </w:r>
            <w:r w:rsidR="009C3F50">
              <w:rPr>
                <w:noProof/>
                <w:webHidden/>
              </w:rPr>
              <w:instrText xml:space="preserve"> PAGEREF _Toc469927094 \h </w:instrText>
            </w:r>
            <w:r w:rsidR="009C3F50">
              <w:rPr>
                <w:noProof/>
                <w:webHidden/>
              </w:rPr>
            </w:r>
            <w:r w:rsidR="009C3F50">
              <w:rPr>
                <w:noProof/>
                <w:webHidden/>
              </w:rPr>
              <w:fldChar w:fldCharType="separate"/>
            </w:r>
            <w:r w:rsidR="00B816BB">
              <w:rPr>
                <w:noProof/>
                <w:webHidden/>
              </w:rPr>
              <w:t>42</w:t>
            </w:r>
            <w:r w:rsidR="009C3F50">
              <w:rPr>
                <w:noProof/>
                <w:webHidden/>
              </w:rPr>
              <w:fldChar w:fldCharType="end"/>
            </w:r>
          </w:hyperlink>
        </w:p>
        <w:p w14:paraId="78D66193" w14:textId="77777777" w:rsidR="009C3F50" w:rsidRDefault="00953FB3">
          <w:pPr>
            <w:pStyle w:val="TOC2"/>
            <w:tabs>
              <w:tab w:val="right" w:leader="dot" w:pos="10070"/>
            </w:tabs>
            <w:rPr>
              <w:rFonts w:asciiTheme="minorHAnsi" w:hAnsiTheme="minorHAnsi"/>
              <w:noProof/>
              <w:sz w:val="22"/>
            </w:rPr>
          </w:pPr>
          <w:hyperlink w:anchor="_Toc469927095" w:history="1">
            <w:r w:rsidR="009C3F50" w:rsidRPr="00B22CC2">
              <w:rPr>
                <w:rStyle w:val="Hyperlink"/>
                <w:noProof/>
              </w:rPr>
              <w:t>5.6 The tagMap object</w:t>
            </w:r>
            <w:r w:rsidR="009C3F50">
              <w:rPr>
                <w:noProof/>
                <w:webHidden/>
              </w:rPr>
              <w:tab/>
            </w:r>
            <w:r w:rsidR="009C3F50">
              <w:rPr>
                <w:noProof/>
                <w:webHidden/>
              </w:rPr>
              <w:fldChar w:fldCharType="begin"/>
            </w:r>
            <w:r w:rsidR="009C3F50">
              <w:rPr>
                <w:noProof/>
                <w:webHidden/>
              </w:rPr>
              <w:instrText xml:space="preserve"> PAGEREF _Toc469927095 \h </w:instrText>
            </w:r>
            <w:r w:rsidR="009C3F50">
              <w:rPr>
                <w:noProof/>
                <w:webHidden/>
              </w:rPr>
            </w:r>
            <w:r w:rsidR="009C3F50">
              <w:rPr>
                <w:noProof/>
                <w:webHidden/>
              </w:rPr>
              <w:fldChar w:fldCharType="separate"/>
            </w:r>
            <w:r w:rsidR="00B816BB">
              <w:rPr>
                <w:noProof/>
                <w:webHidden/>
              </w:rPr>
              <w:t>44</w:t>
            </w:r>
            <w:r w:rsidR="009C3F50">
              <w:rPr>
                <w:noProof/>
                <w:webHidden/>
              </w:rPr>
              <w:fldChar w:fldCharType="end"/>
            </w:r>
          </w:hyperlink>
        </w:p>
        <w:p w14:paraId="536A4E58" w14:textId="77777777" w:rsidR="009C3F50" w:rsidRDefault="00953FB3">
          <w:pPr>
            <w:pStyle w:val="TOC2"/>
            <w:tabs>
              <w:tab w:val="right" w:leader="dot" w:pos="10070"/>
            </w:tabs>
            <w:rPr>
              <w:rFonts w:asciiTheme="minorHAnsi" w:hAnsiTheme="minorHAnsi"/>
              <w:noProof/>
              <w:sz w:val="22"/>
            </w:rPr>
          </w:pPr>
          <w:hyperlink w:anchor="_Toc469927096" w:history="1">
            <w:r w:rsidR="009C3F50" w:rsidRPr="00B22CC2">
              <w:rPr>
                <w:rStyle w:val="Hyperlink"/>
                <w:noProof/>
              </w:rPr>
              <w:t xml:space="preserve">5.7 The </w:t>
            </w:r>
            <w:r w:rsidR="009C3F50" w:rsidRPr="00B22CC2">
              <w:rPr>
                <w:rStyle w:val="Hyperlink"/>
                <w:i/>
                <w:noProof/>
              </w:rPr>
              <w:t>tagList</w:t>
            </w:r>
            <w:r w:rsidR="009C3F50" w:rsidRPr="00B22CC2">
              <w:rPr>
                <w:rStyle w:val="Hyperlink"/>
                <w:noProof/>
              </w:rPr>
              <w:t xml:space="preserve"> object</w:t>
            </w:r>
            <w:r w:rsidR="009C3F50">
              <w:rPr>
                <w:noProof/>
                <w:webHidden/>
              </w:rPr>
              <w:tab/>
            </w:r>
            <w:r w:rsidR="009C3F50">
              <w:rPr>
                <w:noProof/>
                <w:webHidden/>
              </w:rPr>
              <w:fldChar w:fldCharType="begin"/>
            </w:r>
            <w:r w:rsidR="009C3F50">
              <w:rPr>
                <w:noProof/>
                <w:webHidden/>
              </w:rPr>
              <w:instrText xml:space="preserve"> PAGEREF _Toc469927096 \h </w:instrText>
            </w:r>
            <w:r w:rsidR="009C3F50">
              <w:rPr>
                <w:noProof/>
                <w:webHidden/>
              </w:rPr>
            </w:r>
            <w:r w:rsidR="009C3F50">
              <w:rPr>
                <w:noProof/>
                <w:webHidden/>
              </w:rPr>
              <w:fldChar w:fldCharType="separate"/>
            </w:r>
            <w:r w:rsidR="00B816BB">
              <w:rPr>
                <w:noProof/>
                <w:webHidden/>
              </w:rPr>
              <w:t>46</w:t>
            </w:r>
            <w:r w:rsidR="009C3F50">
              <w:rPr>
                <w:noProof/>
                <w:webHidden/>
              </w:rPr>
              <w:fldChar w:fldCharType="end"/>
            </w:r>
          </w:hyperlink>
        </w:p>
        <w:p w14:paraId="304C6F3F" w14:textId="77777777" w:rsidR="009C3F50" w:rsidRDefault="00953FB3">
          <w:pPr>
            <w:pStyle w:val="TOC1"/>
            <w:tabs>
              <w:tab w:val="right" w:leader="dot" w:pos="10070"/>
            </w:tabs>
            <w:rPr>
              <w:rFonts w:asciiTheme="minorHAnsi" w:hAnsiTheme="minorHAnsi"/>
              <w:noProof/>
              <w:sz w:val="22"/>
            </w:rPr>
          </w:pPr>
          <w:hyperlink w:anchor="_Toc469927097" w:history="1">
            <w:r w:rsidR="009C3F50" w:rsidRPr="00B22CC2">
              <w:rPr>
                <w:rStyle w:val="Hyperlink"/>
                <w:noProof/>
              </w:rPr>
              <w:t>6. Saving tags in the dataset</w:t>
            </w:r>
            <w:r w:rsidR="009C3F50">
              <w:rPr>
                <w:noProof/>
                <w:webHidden/>
              </w:rPr>
              <w:tab/>
            </w:r>
            <w:r w:rsidR="009C3F50">
              <w:rPr>
                <w:noProof/>
                <w:webHidden/>
              </w:rPr>
              <w:fldChar w:fldCharType="begin"/>
            </w:r>
            <w:r w:rsidR="009C3F50">
              <w:rPr>
                <w:noProof/>
                <w:webHidden/>
              </w:rPr>
              <w:instrText xml:space="preserve"> PAGEREF _Toc469927097 \h </w:instrText>
            </w:r>
            <w:r w:rsidR="009C3F50">
              <w:rPr>
                <w:noProof/>
                <w:webHidden/>
              </w:rPr>
            </w:r>
            <w:r w:rsidR="009C3F50">
              <w:rPr>
                <w:noProof/>
                <w:webHidden/>
              </w:rPr>
              <w:fldChar w:fldCharType="separate"/>
            </w:r>
            <w:r w:rsidR="00B816BB">
              <w:rPr>
                <w:noProof/>
                <w:webHidden/>
              </w:rPr>
              <w:t>47</w:t>
            </w:r>
            <w:r w:rsidR="009C3F50">
              <w:rPr>
                <w:noProof/>
                <w:webHidden/>
              </w:rPr>
              <w:fldChar w:fldCharType="end"/>
            </w:r>
          </w:hyperlink>
        </w:p>
        <w:p w14:paraId="7F547F3A" w14:textId="77777777" w:rsidR="009C3F50" w:rsidRDefault="00953FB3">
          <w:pPr>
            <w:pStyle w:val="TOC1"/>
            <w:tabs>
              <w:tab w:val="right" w:leader="dot" w:pos="10070"/>
            </w:tabs>
            <w:rPr>
              <w:rFonts w:asciiTheme="minorHAnsi" w:hAnsiTheme="minorHAnsi"/>
              <w:noProof/>
              <w:sz w:val="22"/>
            </w:rPr>
          </w:pPr>
          <w:hyperlink w:anchor="_Toc469927098" w:history="1">
            <w:r w:rsidR="009C3F50" w:rsidRPr="00B22CC2">
              <w:rPr>
                <w:rStyle w:val="Hyperlink"/>
                <w:noProof/>
              </w:rPr>
              <w:t>7. Running the regression tests and examples</w:t>
            </w:r>
            <w:r w:rsidR="009C3F50">
              <w:rPr>
                <w:noProof/>
                <w:webHidden/>
              </w:rPr>
              <w:tab/>
            </w:r>
            <w:r w:rsidR="009C3F50">
              <w:rPr>
                <w:noProof/>
                <w:webHidden/>
              </w:rPr>
              <w:fldChar w:fldCharType="begin"/>
            </w:r>
            <w:r w:rsidR="009C3F50">
              <w:rPr>
                <w:noProof/>
                <w:webHidden/>
              </w:rPr>
              <w:instrText xml:space="preserve"> PAGEREF _Toc469927098 \h </w:instrText>
            </w:r>
            <w:r w:rsidR="009C3F50">
              <w:rPr>
                <w:noProof/>
                <w:webHidden/>
              </w:rPr>
            </w:r>
            <w:r w:rsidR="009C3F50">
              <w:rPr>
                <w:noProof/>
                <w:webHidden/>
              </w:rPr>
              <w:fldChar w:fldCharType="separate"/>
            </w:r>
            <w:r w:rsidR="00B816BB">
              <w:rPr>
                <w:noProof/>
                <w:webHidden/>
              </w:rPr>
              <w:t>49</w:t>
            </w:r>
            <w:r w:rsidR="009C3F50">
              <w:rPr>
                <w:noProof/>
                <w:webHidden/>
              </w:rPr>
              <w:fldChar w:fldCharType="end"/>
            </w:r>
          </w:hyperlink>
        </w:p>
        <w:p w14:paraId="67A1CEE0" w14:textId="77777777" w:rsidR="009C3F50" w:rsidRDefault="00953FB3">
          <w:pPr>
            <w:pStyle w:val="TOC1"/>
            <w:tabs>
              <w:tab w:val="right" w:leader="dot" w:pos="10070"/>
            </w:tabs>
            <w:rPr>
              <w:rFonts w:asciiTheme="minorHAnsi" w:hAnsiTheme="minorHAnsi"/>
              <w:noProof/>
              <w:sz w:val="22"/>
            </w:rPr>
          </w:pPr>
          <w:hyperlink w:anchor="_Toc469927099" w:history="1">
            <w:r w:rsidR="009C3F50" w:rsidRPr="00B22CC2">
              <w:rPr>
                <w:rStyle w:val="Hyperlink"/>
                <w:noProof/>
              </w:rPr>
              <w:t>8. Status and availability</w:t>
            </w:r>
            <w:r w:rsidR="009C3F50">
              <w:rPr>
                <w:noProof/>
                <w:webHidden/>
              </w:rPr>
              <w:tab/>
            </w:r>
            <w:r w:rsidR="009C3F50">
              <w:rPr>
                <w:noProof/>
                <w:webHidden/>
              </w:rPr>
              <w:fldChar w:fldCharType="begin"/>
            </w:r>
            <w:r w:rsidR="009C3F50">
              <w:rPr>
                <w:noProof/>
                <w:webHidden/>
              </w:rPr>
              <w:instrText xml:space="preserve"> PAGEREF _Toc469927099 \h </w:instrText>
            </w:r>
            <w:r w:rsidR="009C3F50">
              <w:rPr>
                <w:noProof/>
                <w:webHidden/>
              </w:rPr>
            </w:r>
            <w:r w:rsidR="009C3F50">
              <w:rPr>
                <w:noProof/>
                <w:webHidden/>
              </w:rPr>
              <w:fldChar w:fldCharType="separate"/>
            </w:r>
            <w:r w:rsidR="00B816BB">
              <w:rPr>
                <w:noProof/>
                <w:webHidden/>
              </w:rPr>
              <w:t>49</w:t>
            </w:r>
            <w:r w:rsidR="009C3F50">
              <w:rPr>
                <w:noProof/>
                <w:webHidden/>
              </w:rPr>
              <w:fldChar w:fldCharType="end"/>
            </w:r>
          </w:hyperlink>
        </w:p>
        <w:p w14:paraId="458A5C7D" w14:textId="77777777" w:rsidR="009C3F50" w:rsidRDefault="00953FB3">
          <w:pPr>
            <w:pStyle w:val="TOC1"/>
            <w:tabs>
              <w:tab w:val="right" w:leader="dot" w:pos="10070"/>
            </w:tabs>
            <w:rPr>
              <w:rFonts w:asciiTheme="minorHAnsi" w:hAnsiTheme="minorHAnsi"/>
              <w:noProof/>
              <w:sz w:val="22"/>
            </w:rPr>
          </w:pPr>
          <w:hyperlink w:anchor="_Toc469927100" w:history="1">
            <w:r w:rsidR="009C3F50" w:rsidRPr="00B22CC2">
              <w:rPr>
                <w:rStyle w:val="Hyperlink"/>
                <w:noProof/>
              </w:rPr>
              <w:t>9. Acknowledgments</w:t>
            </w:r>
            <w:r w:rsidR="009C3F50">
              <w:rPr>
                <w:noProof/>
                <w:webHidden/>
              </w:rPr>
              <w:tab/>
            </w:r>
            <w:r w:rsidR="009C3F50">
              <w:rPr>
                <w:noProof/>
                <w:webHidden/>
              </w:rPr>
              <w:fldChar w:fldCharType="begin"/>
            </w:r>
            <w:r w:rsidR="009C3F50">
              <w:rPr>
                <w:noProof/>
                <w:webHidden/>
              </w:rPr>
              <w:instrText xml:space="preserve"> PAGEREF _Toc469927100 \h </w:instrText>
            </w:r>
            <w:r w:rsidR="009C3F50">
              <w:rPr>
                <w:noProof/>
                <w:webHidden/>
              </w:rPr>
            </w:r>
            <w:r w:rsidR="009C3F50">
              <w:rPr>
                <w:noProof/>
                <w:webHidden/>
              </w:rPr>
              <w:fldChar w:fldCharType="separate"/>
            </w:r>
            <w:r w:rsidR="00B816BB">
              <w:rPr>
                <w:noProof/>
                <w:webHidden/>
              </w:rPr>
              <w:t>49</w:t>
            </w:r>
            <w:r w:rsidR="009C3F50">
              <w:rPr>
                <w:noProof/>
                <w:webHidden/>
              </w:rPr>
              <w:fldChar w:fldCharType="end"/>
            </w:r>
          </w:hyperlink>
        </w:p>
        <w:p w14:paraId="680AFD93" w14:textId="77777777" w:rsidR="009C3F50" w:rsidRDefault="00953FB3">
          <w:pPr>
            <w:pStyle w:val="TOC1"/>
            <w:tabs>
              <w:tab w:val="right" w:leader="dot" w:pos="10070"/>
            </w:tabs>
            <w:rPr>
              <w:rFonts w:asciiTheme="minorHAnsi" w:hAnsiTheme="minorHAnsi"/>
              <w:noProof/>
              <w:sz w:val="22"/>
            </w:rPr>
          </w:pPr>
          <w:hyperlink w:anchor="_Toc469927101" w:history="1">
            <w:r w:rsidR="009C3F50" w:rsidRPr="00B22CC2">
              <w:rPr>
                <w:rStyle w:val="Hyperlink"/>
                <w:noProof/>
              </w:rPr>
              <w:t>10. References</w:t>
            </w:r>
            <w:r w:rsidR="009C3F50">
              <w:rPr>
                <w:noProof/>
                <w:webHidden/>
              </w:rPr>
              <w:tab/>
            </w:r>
            <w:r w:rsidR="009C3F50">
              <w:rPr>
                <w:noProof/>
                <w:webHidden/>
              </w:rPr>
              <w:fldChar w:fldCharType="begin"/>
            </w:r>
            <w:r w:rsidR="009C3F50">
              <w:rPr>
                <w:noProof/>
                <w:webHidden/>
              </w:rPr>
              <w:instrText xml:space="preserve"> PAGEREF _Toc469927101 \h </w:instrText>
            </w:r>
            <w:r w:rsidR="009C3F50">
              <w:rPr>
                <w:noProof/>
                <w:webHidden/>
              </w:rPr>
            </w:r>
            <w:r w:rsidR="009C3F50">
              <w:rPr>
                <w:noProof/>
                <w:webHidden/>
              </w:rPr>
              <w:fldChar w:fldCharType="separate"/>
            </w:r>
            <w:r w:rsidR="00B816BB">
              <w:rPr>
                <w:noProof/>
                <w:webHidden/>
              </w:rPr>
              <w:t>49</w:t>
            </w:r>
            <w:r w:rsidR="009C3F50">
              <w:rPr>
                <w:noProof/>
                <w:webHidden/>
              </w:rPr>
              <w:fldChar w:fldCharType="end"/>
            </w:r>
          </w:hyperlink>
        </w:p>
        <w:p w14:paraId="552B1E58" w14:textId="467D5443" w:rsidR="004F3183" w:rsidRPr="00760AF7" w:rsidRDefault="00256333" w:rsidP="00760AF7">
          <w:r>
            <w:rPr>
              <w:b/>
              <w:bCs/>
              <w:noProof/>
            </w:rPr>
            <w:fldChar w:fldCharType="end"/>
          </w:r>
        </w:p>
      </w:sdtContent>
    </w:sdt>
    <w:p w14:paraId="6EF997A0" w14:textId="560D5E97" w:rsidR="00C052B3" w:rsidRDefault="00C052B3" w:rsidP="00F03E96">
      <w:pPr>
        <w:pStyle w:val="Heading1"/>
      </w:pPr>
      <w:bookmarkStart w:id="0" w:name="_Toc469927070"/>
      <w:r w:rsidRPr="00AD45DD">
        <w:lastRenderedPageBreak/>
        <w:t>Table</w:t>
      </w:r>
      <w:r>
        <w:t xml:space="preserve"> of Figures</w:t>
      </w:r>
      <w:bookmarkEnd w:id="0"/>
    </w:p>
    <w:p w14:paraId="5F85A1B8" w14:textId="77777777" w:rsidR="00786D9F" w:rsidRDefault="00530738">
      <w:pPr>
        <w:pStyle w:val="TableofFigures"/>
        <w:tabs>
          <w:tab w:val="right" w:leader="dot" w:pos="10070"/>
        </w:tabs>
        <w:rPr>
          <w:rFonts w:asciiTheme="minorHAnsi" w:hAnsiTheme="minorHAnsi"/>
          <w:noProof/>
          <w:sz w:val="22"/>
        </w:rPr>
      </w:pPr>
      <w:r>
        <w:fldChar w:fldCharType="begin"/>
      </w:r>
      <w:r>
        <w:instrText xml:space="preserve"> TOC \h \z \c "Figure" </w:instrText>
      </w:r>
      <w:r>
        <w:fldChar w:fldCharType="separate"/>
      </w:r>
      <w:hyperlink w:anchor="_Toc469929948" w:history="1">
        <w:r w:rsidR="00786D9F" w:rsidRPr="006C7BC4">
          <w:rPr>
            <w:rStyle w:val="Hyperlink"/>
            <w:rFonts w:cs="Times New Roman"/>
            <w:noProof/>
          </w:rPr>
          <w:t>Figure 1. Tagging the current dataset from the EEGLAB Edit Menu.</w:t>
        </w:r>
        <w:r w:rsidR="00786D9F">
          <w:rPr>
            <w:noProof/>
            <w:webHidden/>
          </w:rPr>
          <w:tab/>
        </w:r>
        <w:r w:rsidR="00786D9F">
          <w:rPr>
            <w:noProof/>
            <w:webHidden/>
          </w:rPr>
          <w:fldChar w:fldCharType="begin"/>
        </w:r>
        <w:r w:rsidR="00786D9F">
          <w:rPr>
            <w:noProof/>
            <w:webHidden/>
          </w:rPr>
          <w:instrText xml:space="preserve"> PAGEREF _Toc469929948 \h </w:instrText>
        </w:r>
        <w:r w:rsidR="00786D9F">
          <w:rPr>
            <w:noProof/>
            <w:webHidden/>
          </w:rPr>
        </w:r>
        <w:r w:rsidR="00786D9F">
          <w:rPr>
            <w:noProof/>
            <w:webHidden/>
          </w:rPr>
          <w:fldChar w:fldCharType="separate"/>
        </w:r>
        <w:r w:rsidR="00B816BB">
          <w:rPr>
            <w:noProof/>
            <w:webHidden/>
          </w:rPr>
          <w:t>7</w:t>
        </w:r>
        <w:r w:rsidR="00786D9F">
          <w:rPr>
            <w:noProof/>
            <w:webHidden/>
          </w:rPr>
          <w:fldChar w:fldCharType="end"/>
        </w:r>
      </w:hyperlink>
    </w:p>
    <w:p w14:paraId="2499F779" w14:textId="77777777" w:rsidR="00786D9F" w:rsidRDefault="00953FB3">
      <w:pPr>
        <w:pStyle w:val="TableofFigures"/>
        <w:tabs>
          <w:tab w:val="right" w:leader="dot" w:pos="10070"/>
        </w:tabs>
        <w:rPr>
          <w:rFonts w:asciiTheme="minorHAnsi" w:hAnsiTheme="minorHAnsi"/>
          <w:noProof/>
          <w:sz w:val="22"/>
        </w:rPr>
      </w:pPr>
      <w:hyperlink w:anchor="_Toc469929949" w:history="1">
        <w:r w:rsidR="00786D9F" w:rsidRPr="006C7BC4">
          <w:rPr>
            <w:rStyle w:val="Hyperlink"/>
            <w:noProof/>
          </w:rPr>
          <w:t>Figure 2. pop_tageeg menu.</w:t>
        </w:r>
        <w:r w:rsidR="00786D9F">
          <w:rPr>
            <w:noProof/>
            <w:webHidden/>
          </w:rPr>
          <w:tab/>
        </w:r>
        <w:r w:rsidR="00786D9F">
          <w:rPr>
            <w:noProof/>
            <w:webHidden/>
          </w:rPr>
          <w:fldChar w:fldCharType="begin"/>
        </w:r>
        <w:r w:rsidR="00786D9F">
          <w:rPr>
            <w:noProof/>
            <w:webHidden/>
          </w:rPr>
          <w:instrText xml:space="preserve"> PAGEREF _Toc469929949 \h </w:instrText>
        </w:r>
        <w:r w:rsidR="00786D9F">
          <w:rPr>
            <w:noProof/>
            <w:webHidden/>
          </w:rPr>
        </w:r>
        <w:r w:rsidR="00786D9F">
          <w:rPr>
            <w:noProof/>
            <w:webHidden/>
          </w:rPr>
          <w:fldChar w:fldCharType="separate"/>
        </w:r>
        <w:r w:rsidR="00B816BB">
          <w:rPr>
            <w:noProof/>
            <w:webHidden/>
          </w:rPr>
          <w:t>7</w:t>
        </w:r>
        <w:r w:rsidR="00786D9F">
          <w:rPr>
            <w:noProof/>
            <w:webHidden/>
          </w:rPr>
          <w:fldChar w:fldCharType="end"/>
        </w:r>
      </w:hyperlink>
    </w:p>
    <w:p w14:paraId="41B79873" w14:textId="77777777" w:rsidR="00786D9F" w:rsidRDefault="00953FB3">
      <w:pPr>
        <w:pStyle w:val="TableofFigures"/>
        <w:tabs>
          <w:tab w:val="right" w:leader="dot" w:pos="10070"/>
        </w:tabs>
        <w:rPr>
          <w:rFonts w:asciiTheme="minorHAnsi" w:hAnsiTheme="minorHAnsi"/>
          <w:noProof/>
          <w:sz w:val="22"/>
        </w:rPr>
      </w:pPr>
      <w:hyperlink w:anchor="_Toc469929950" w:history="1">
        <w:r w:rsidR="00786D9F" w:rsidRPr="006C7BC4">
          <w:rPr>
            <w:rStyle w:val="Hyperlink"/>
            <w:noProof/>
          </w:rPr>
          <w:t>Figure 3. Menu for choosing fields to tag.</w:t>
        </w:r>
        <w:r w:rsidR="00786D9F">
          <w:rPr>
            <w:noProof/>
            <w:webHidden/>
          </w:rPr>
          <w:tab/>
        </w:r>
        <w:r w:rsidR="00786D9F">
          <w:rPr>
            <w:noProof/>
            <w:webHidden/>
          </w:rPr>
          <w:fldChar w:fldCharType="begin"/>
        </w:r>
        <w:r w:rsidR="00786D9F">
          <w:rPr>
            <w:noProof/>
            <w:webHidden/>
          </w:rPr>
          <w:instrText xml:space="preserve"> PAGEREF _Toc469929950 \h </w:instrText>
        </w:r>
        <w:r w:rsidR="00786D9F">
          <w:rPr>
            <w:noProof/>
            <w:webHidden/>
          </w:rPr>
        </w:r>
        <w:r w:rsidR="00786D9F">
          <w:rPr>
            <w:noProof/>
            <w:webHidden/>
          </w:rPr>
          <w:fldChar w:fldCharType="separate"/>
        </w:r>
        <w:r w:rsidR="00B816BB">
          <w:rPr>
            <w:noProof/>
            <w:webHidden/>
          </w:rPr>
          <w:t>9</w:t>
        </w:r>
        <w:r w:rsidR="00786D9F">
          <w:rPr>
            <w:noProof/>
            <w:webHidden/>
          </w:rPr>
          <w:fldChar w:fldCharType="end"/>
        </w:r>
      </w:hyperlink>
    </w:p>
    <w:p w14:paraId="3B605629" w14:textId="77777777" w:rsidR="00786D9F" w:rsidRDefault="00953FB3">
      <w:pPr>
        <w:pStyle w:val="TableofFigures"/>
        <w:tabs>
          <w:tab w:val="right" w:leader="dot" w:pos="10070"/>
        </w:tabs>
        <w:rPr>
          <w:rFonts w:asciiTheme="minorHAnsi" w:hAnsiTheme="minorHAnsi"/>
          <w:noProof/>
          <w:sz w:val="22"/>
        </w:rPr>
      </w:pPr>
      <w:hyperlink w:anchor="_Toc469929951" w:history="1">
        <w:r w:rsidR="00786D9F" w:rsidRPr="006C7BC4">
          <w:rPr>
            <w:rStyle w:val="Hyperlink"/>
            <w:noProof/>
          </w:rPr>
          <w:t>Figure 4. Tagging GUI for the type field using the CTagger application.</w:t>
        </w:r>
        <w:r w:rsidR="00786D9F">
          <w:rPr>
            <w:noProof/>
            <w:webHidden/>
          </w:rPr>
          <w:tab/>
        </w:r>
        <w:r w:rsidR="00786D9F">
          <w:rPr>
            <w:noProof/>
            <w:webHidden/>
          </w:rPr>
          <w:fldChar w:fldCharType="begin"/>
        </w:r>
        <w:r w:rsidR="00786D9F">
          <w:rPr>
            <w:noProof/>
            <w:webHidden/>
          </w:rPr>
          <w:instrText xml:space="preserve"> PAGEREF _Toc469929951 \h </w:instrText>
        </w:r>
        <w:r w:rsidR="00786D9F">
          <w:rPr>
            <w:noProof/>
            <w:webHidden/>
          </w:rPr>
        </w:r>
        <w:r w:rsidR="00786D9F">
          <w:rPr>
            <w:noProof/>
            <w:webHidden/>
          </w:rPr>
          <w:fldChar w:fldCharType="separate"/>
        </w:r>
        <w:r w:rsidR="00B816BB">
          <w:rPr>
            <w:noProof/>
            <w:webHidden/>
          </w:rPr>
          <w:t>10</w:t>
        </w:r>
        <w:r w:rsidR="00786D9F">
          <w:rPr>
            <w:noProof/>
            <w:webHidden/>
          </w:rPr>
          <w:fldChar w:fldCharType="end"/>
        </w:r>
      </w:hyperlink>
    </w:p>
    <w:p w14:paraId="79D62953" w14:textId="77777777" w:rsidR="00786D9F" w:rsidRDefault="00953FB3">
      <w:pPr>
        <w:pStyle w:val="TableofFigures"/>
        <w:tabs>
          <w:tab w:val="right" w:leader="dot" w:pos="10070"/>
        </w:tabs>
        <w:rPr>
          <w:rFonts w:asciiTheme="minorHAnsi" w:hAnsiTheme="minorHAnsi"/>
          <w:noProof/>
          <w:sz w:val="22"/>
        </w:rPr>
      </w:pPr>
      <w:hyperlink w:anchor="_Toc469929952" w:history="1">
        <w:r w:rsidR="00786D9F" w:rsidRPr="006C7BC4">
          <w:rPr>
            <w:rStyle w:val="Hyperlink"/>
            <w:noProof/>
          </w:rPr>
          <w:t>Figure 5. Adding a new tag to the HED.</w:t>
        </w:r>
        <w:r w:rsidR="00786D9F">
          <w:rPr>
            <w:noProof/>
            <w:webHidden/>
          </w:rPr>
          <w:tab/>
        </w:r>
        <w:r w:rsidR="00786D9F">
          <w:rPr>
            <w:noProof/>
            <w:webHidden/>
          </w:rPr>
          <w:fldChar w:fldCharType="begin"/>
        </w:r>
        <w:r w:rsidR="00786D9F">
          <w:rPr>
            <w:noProof/>
            <w:webHidden/>
          </w:rPr>
          <w:instrText xml:space="preserve"> PAGEREF _Toc469929952 \h </w:instrText>
        </w:r>
        <w:r w:rsidR="00786D9F">
          <w:rPr>
            <w:noProof/>
            <w:webHidden/>
          </w:rPr>
        </w:r>
        <w:r w:rsidR="00786D9F">
          <w:rPr>
            <w:noProof/>
            <w:webHidden/>
          </w:rPr>
          <w:fldChar w:fldCharType="separate"/>
        </w:r>
        <w:r w:rsidR="00B816BB">
          <w:rPr>
            <w:noProof/>
            <w:webHidden/>
          </w:rPr>
          <w:t>11</w:t>
        </w:r>
        <w:r w:rsidR="00786D9F">
          <w:rPr>
            <w:noProof/>
            <w:webHidden/>
          </w:rPr>
          <w:fldChar w:fldCharType="end"/>
        </w:r>
      </w:hyperlink>
    </w:p>
    <w:p w14:paraId="27FC4B77" w14:textId="77777777" w:rsidR="00786D9F" w:rsidRDefault="00953FB3">
      <w:pPr>
        <w:pStyle w:val="TableofFigures"/>
        <w:tabs>
          <w:tab w:val="right" w:leader="dot" w:pos="10070"/>
        </w:tabs>
        <w:rPr>
          <w:rFonts w:asciiTheme="minorHAnsi" w:hAnsiTheme="minorHAnsi"/>
          <w:noProof/>
          <w:sz w:val="22"/>
        </w:rPr>
      </w:pPr>
      <w:hyperlink w:anchor="_Toc469929953" w:history="1">
        <w:r w:rsidR="00786D9F" w:rsidRPr="006C7BC4">
          <w:rPr>
            <w:rStyle w:val="Hyperlink"/>
            <w:noProof/>
          </w:rPr>
          <w:t>Figure 6. Specifying HED version.</w:t>
        </w:r>
        <w:r w:rsidR="00786D9F">
          <w:rPr>
            <w:noProof/>
            <w:webHidden/>
          </w:rPr>
          <w:tab/>
        </w:r>
        <w:r w:rsidR="00786D9F">
          <w:rPr>
            <w:noProof/>
            <w:webHidden/>
          </w:rPr>
          <w:fldChar w:fldCharType="begin"/>
        </w:r>
        <w:r w:rsidR="00786D9F">
          <w:rPr>
            <w:noProof/>
            <w:webHidden/>
          </w:rPr>
          <w:instrText xml:space="preserve"> PAGEREF _Toc469929953 \h </w:instrText>
        </w:r>
        <w:r w:rsidR="00786D9F">
          <w:rPr>
            <w:noProof/>
            <w:webHidden/>
          </w:rPr>
        </w:r>
        <w:r w:rsidR="00786D9F">
          <w:rPr>
            <w:noProof/>
            <w:webHidden/>
          </w:rPr>
          <w:fldChar w:fldCharType="separate"/>
        </w:r>
        <w:r w:rsidR="00B816BB">
          <w:rPr>
            <w:noProof/>
            <w:webHidden/>
          </w:rPr>
          <w:t>12</w:t>
        </w:r>
        <w:r w:rsidR="00786D9F">
          <w:rPr>
            <w:noProof/>
            <w:webHidden/>
          </w:rPr>
          <w:fldChar w:fldCharType="end"/>
        </w:r>
      </w:hyperlink>
    </w:p>
    <w:p w14:paraId="14E7E6E1" w14:textId="77777777" w:rsidR="00786D9F" w:rsidRDefault="00953FB3">
      <w:pPr>
        <w:pStyle w:val="TableofFigures"/>
        <w:tabs>
          <w:tab w:val="right" w:leader="dot" w:pos="10070"/>
        </w:tabs>
        <w:rPr>
          <w:rFonts w:asciiTheme="minorHAnsi" w:hAnsiTheme="minorHAnsi"/>
          <w:noProof/>
          <w:sz w:val="22"/>
        </w:rPr>
      </w:pPr>
      <w:hyperlink w:anchor="_Toc469929954" w:history="1">
        <w:r w:rsidR="00786D9F" w:rsidRPr="006C7BC4">
          <w:rPr>
            <w:rStyle w:val="Hyperlink"/>
            <w:noProof/>
          </w:rPr>
          <w:t>Figure 7. Saving the HED.</w:t>
        </w:r>
        <w:r w:rsidR="00786D9F">
          <w:rPr>
            <w:noProof/>
            <w:webHidden/>
          </w:rPr>
          <w:tab/>
        </w:r>
        <w:r w:rsidR="00786D9F">
          <w:rPr>
            <w:noProof/>
            <w:webHidden/>
          </w:rPr>
          <w:fldChar w:fldCharType="begin"/>
        </w:r>
        <w:r w:rsidR="00786D9F">
          <w:rPr>
            <w:noProof/>
            <w:webHidden/>
          </w:rPr>
          <w:instrText xml:space="preserve"> PAGEREF _Toc469929954 \h </w:instrText>
        </w:r>
        <w:r w:rsidR="00786D9F">
          <w:rPr>
            <w:noProof/>
            <w:webHidden/>
          </w:rPr>
        </w:r>
        <w:r w:rsidR="00786D9F">
          <w:rPr>
            <w:noProof/>
            <w:webHidden/>
          </w:rPr>
          <w:fldChar w:fldCharType="separate"/>
        </w:r>
        <w:r w:rsidR="00B816BB">
          <w:rPr>
            <w:noProof/>
            <w:webHidden/>
          </w:rPr>
          <w:t>12</w:t>
        </w:r>
        <w:r w:rsidR="00786D9F">
          <w:rPr>
            <w:noProof/>
            <w:webHidden/>
          </w:rPr>
          <w:fldChar w:fldCharType="end"/>
        </w:r>
      </w:hyperlink>
    </w:p>
    <w:p w14:paraId="1F9106A1" w14:textId="77777777" w:rsidR="00786D9F" w:rsidRDefault="00953FB3">
      <w:pPr>
        <w:pStyle w:val="TableofFigures"/>
        <w:tabs>
          <w:tab w:val="right" w:leader="dot" w:pos="10070"/>
        </w:tabs>
        <w:rPr>
          <w:rFonts w:asciiTheme="minorHAnsi" w:hAnsiTheme="minorHAnsi"/>
          <w:noProof/>
          <w:sz w:val="22"/>
        </w:rPr>
      </w:pPr>
      <w:hyperlink w:anchor="_Toc469929955" w:history="1">
        <w:r w:rsidR="00786D9F" w:rsidRPr="006C7BC4">
          <w:rPr>
            <w:rStyle w:val="Hyperlink"/>
            <w:noProof/>
          </w:rPr>
          <w:t>Figure 8. Saving the dataset tags.</w:t>
        </w:r>
        <w:r w:rsidR="00786D9F">
          <w:rPr>
            <w:noProof/>
            <w:webHidden/>
          </w:rPr>
          <w:tab/>
        </w:r>
        <w:r w:rsidR="00786D9F">
          <w:rPr>
            <w:noProof/>
            <w:webHidden/>
          </w:rPr>
          <w:fldChar w:fldCharType="begin"/>
        </w:r>
        <w:r w:rsidR="00786D9F">
          <w:rPr>
            <w:noProof/>
            <w:webHidden/>
          </w:rPr>
          <w:instrText xml:space="preserve"> PAGEREF _Toc469929955 \h </w:instrText>
        </w:r>
        <w:r w:rsidR="00786D9F">
          <w:rPr>
            <w:noProof/>
            <w:webHidden/>
          </w:rPr>
        </w:r>
        <w:r w:rsidR="00786D9F">
          <w:rPr>
            <w:noProof/>
            <w:webHidden/>
          </w:rPr>
          <w:fldChar w:fldCharType="separate"/>
        </w:r>
        <w:r w:rsidR="00B816BB">
          <w:rPr>
            <w:noProof/>
            <w:webHidden/>
          </w:rPr>
          <w:t>13</w:t>
        </w:r>
        <w:r w:rsidR="00786D9F">
          <w:rPr>
            <w:noProof/>
            <w:webHidden/>
          </w:rPr>
          <w:fldChar w:fldCharType="end"/>
        </w:r>
      </w:hyperlink>
    </w:p>
    <w:p w14:paraId="19B80D81" w14:textId="77777777" w:rsidR="00786D9F" w:rsidRDefault="00953FB3">
      <w:pPr>
        <w:pStyle w:val="TableofFigures"/>
        <w:tabs>
          <w:tab w:val="right" w:leader="dot" w:pos="10070"/>
        </w:tabs>
        <w:rPr>
          <w:rFonts w:asciiTheme="minorHAnsi" w:hAnsiTheme="minorHAnsi"/>
          <w:noProof/>
          <w:sz w:val="22"/>
        </w:rPr>
      </w:pPr>
      <w:hyperlink w:anchor="_Toc469929956" w:history="1">
        <w:r w:rsidR="00786D9F" w:rsidRPr="006C7BC4">
          <w:rPr>
            <w:rStyle w:val="Hyperlink"/>
            <w:noProof/>
          </w:rPr>
          <w:t>Figure 9. Specifying a fieldMap description.</w:t>
        </w:r>
        <w:r w:rsidR="00786D9F">
          <w:rPr>
            <w:noProof/>
            <w:webHidden/>
          </w:rPr>
          <w:tab/>
        </w:r>
        <w:r w:rsidR="00786D9F">
          <w:rPr>
            <w:noProof/>
            <w:webHidden/>
          </w:rPr>
          <w:fldChar w:fldCharType="begin"/>
        </w:r>
        <w:r w:rsidR="00786D9F">
          <w:rPr>
            <w:noProof/>
            <w:webHidden/>
          </w:rPr>
          <w:instrText xml:space="preserve"> PAGEREF _Toc469929956 \h </w:instrText>
        </w:r>
        <w:r w:rsidR="00786D9F">
          <w:rPr>
            <w:noProof/>
            <w:webHidden/>
          </w:rPr>
        </w:r>
        <w:r w:rsidR="00786D9F">
          <w:rPr>
            <w:noProof/>
            <w:webHidden/>
          </w:rPr>
          <w:fldChar w:fldCharType="separate"/>
        </w:r>
        <w:r w:rsidR="00B816BB">
          <w:rPr>
            <w:noProof/>
            <w:webHidden/>
          </w:rPr>
          <w:t>13</w:t>
        </w:r>
        <w:r w:rsidR="00786D9F">
          <w:rPr>
            <w:noProof/>
            <w:webHidden/>
          </w:rPr>
          <w:fldChar w:fldCharType="end"/>
        </w:r>
      </w:hyperlink>
    </w:p>
    <w:p w14:paraId="44EADE7C" w14:textId="77777777" w:rsidR="00786D9F" w:rsidRDefault="00953FB3">
      <w:pPr>
        <w:pStyle w:val="TableofFigures"/>
        <w:tabs>
          <w:tab w:val="right" w:leader="dot" w:pos="10070"/>
        </w:tabs>
        <w:rPr>
          <w:rFonts w:asciiTheme="minorHAnsi" w:hAnsiTheme="minorHAnsi"/>
          <w:noProof/>
          <w:sz w:val="22"/>
        </w:rPr>
      </w:pPr>
      <w:hyperlink w:anchor="_Toc469929957" w:history="1">
        <w:r w:rsidR="00786D9F" w:rsidRPr="006C7BC4">
          <w:rPr>
            <w:rStyle w:val="Hyperlink"/>
            <w:noProof/>
          </w:rPr>
          <w:t>Figure 10. Saving a new dataset.</w:t>
        </w:r>
        <w:r w:rsidR="00786D9F">
          <w:rPr>
            <w:noProof/>
            <w:webHidden/>
          </w:rPr>
          <w:tab/>
        </w:r>
        <w:r w:rsidR="00786D9F">
          <w:rPr>
            <w:noProof/>
            <w:webHidden/>
          </w:rPr>
          <w:fldChar w:fldCharType="begin"/>
        </w:r>
        <w:r w:rsidR="00786D9F">
          <w:rPr>
            <w:noProof/>
            <w:webHidden/>
          </w:rPr>
          <w:instrText xml:space="preserve"> PAGEREF _Toc469929957 \h </w:instrText>
        </w:r>
        <w:r w:rsidR="00786D9F">
          <w:rPr>
            <w:noProof/>
            <w:webHidden/>
          </w:rPr>
        </w:r>
        <w:r w:rsidR="00786D9F">
          <w:rPr>
            <w:noProof/>
            <w:webHidden/>
          </w:rPr>
          <w:fldChar w:fldCharType="separate"/>
        </w:r>
        <w:r w:rsidR="00B816BB">
          <w:rPr>
            <w:noProof/>
            <w:webHidden/>
          </w:rPr>
          <w:t>14</w:t>
        </w:r>
        <w:r w:rsidR="00786D9F">
          <w:rPr>
            <w:noProof/>
            <w:webHidden/>
          </w:rPr>
          <w:fldChar w:fldCharType="end"/>
        </w:r>
      </w:hyperlink>
    </w:p>
    <w:p w14:paraId="016625F9" w14:textId="77777777" w:rsidR="00786D9F" w:rsidRDefault="00953FB3">
      <w:pPr>
        <w:pStyle w:val="TableofFigures"/>
        <w:tabs>
          <w:tab w:val="right" w:leader="dot" w:pos="10070"/>
        </w:tabs>
        <w:rPr>
          <w:rFonts w:asciiTheme="minorHAnsi" w:hAnsiTheme="minorHAnsi"/>
          <w:noProof/>
          <w:sz w:val="22"/>
        </w:rPr>
      </w:pPr>
      <w:hyperlink w:anchor="_Toc469929958" w:history="1">
        <w:r w:rsidR="00786D9F" w:rsidRPr="006C7BC4">
          <w:rPr>
            <w:rStyle w:val="Hyperlink"/>
            <w:noProof/>
          </w:rPr>
          <w:t>Figure 11. Tagging a directory of datasets from the EEGLAB File Menu.</w:t>
        </w:r>
        <w:r w:rsidR="00786D9F">
          <w:rPr>
            <w:noProof/>
            <w:webHidden/>
          </w:rPr>
          <w:tab/>
        </w:r>
        <w:r w:rsidR="00786D9F">
          <w:rPr>
            <w:noProof/>
            <w:webHidden/>
          </w:rPr>
          <w:fldChar w:fldCharType="begin"/>
        </w:r>
        <w:r w:rsidR="00786D9F">
          <w:rPr>
            <w:noProof/>
            <w:webHidden/>
          </w:rPr>
          <w:instrText xml:space="preserve"> PAGEREF _Toc469929958 \h </w:instrText>
        </w:r>
        <w:r w:rsidR="00786D9F">
          <w:rPr>
            <w:noProof/>
            <w:webHidden/>
          </w:rPr>
        </w:r>
        <w:r w:rsidR="00786D9F">
          <w:rPr>
            <w:noProof/>
            <w:webHidden/>
          </w:rPr>
          <w:fldChar w:fldCharType="separate"/>
        </w:r>
        <w:r w:rsidR="00B816BB">
          <w:rPr>
            <w:noProof/>
            <w:webHidden/>
          </w:rPr>
          <w:t>16</w:t>
        </w:r>
        <w:r w:rsidR="00786D9F">
          <w:rPr>
            <w:noProof/>
            <w:webHidden/>
          </w:rPr>
          <w:fldChar w:fldCharType="end"/>
        </w:r>
      </w:hyperlink>
    </w:p>
    <w:p w14:paraId="46CB7CA6" w14:textId="77777777" w:rsidR="00786D9F" w:rsidRDefault="00953FB3">
      <w:pPr>
        <w:pStyle w:val="TableofFigures"/>
        <w:tabs>
          <w:tab w:val="right" w:leader="dot" w:pos="10070"/>
        </w:tabs>
        <w:rPr>
          <w:rFonts w:asciiTheme="minorHAnsi" w:hAnsiTheme="minorHAnsi"/>
          <w:noProof/>
          <w:sz w:val="22"/>
        </w:rPr>
      </w:pPr>
      <w:hyperlink w:anchor="_Toc469929959" w:history="1">
        <w:r w:rsidR="00786D9F" w:rsidRPr="006C7BC4">
          <w:rPr>
            <w:rStyle w:val="Hyperlink"/>
            <w:noProof/>
          </w:rPr>
          <w:t>Figure 12. pop_tagdir menu.</w:t>
        </w:r>
        <w:r w:rsidR="00786D9F">
          <w:rPr>
            <w:noProof/>
            <w:webHidden/>
          </w:rPr>
          <w:tab/>
        </w:r>
        <w:r w:rsidR="00786D9F">
          <w:rPr>
            <w:noProof/>
            <w:webHidden/>
          </w:rPr>
          <w:fldChar w:fldCharType="begin"/>
        </w:r>
        <w:r w:rsidR="00786D9F">
          <w:rPr>
            <w:noProof/>
            <w:webHidden/>
          </w:rPr>
          <w:instrText xml:space="preserve"> PAGEREF _Toc469929959 \h </w:instrText>
        </w:r>
        <w:r w:rsidR="00786D9F">
          <w:rPr>
            <w:noProof/>
            <w:webHidden/>
          </w:rPr>
        </w:r>
        <w:r w:rsidR="00786D9F">
          <w:rPr>
            <w:noProof/>
            <w:webHidden/>
          </w:rPr>
          <w:fldChar w:fldCharType="separate"/>
        </w:r>
        <w:r w:rsidR="00B816BB">
          <w:rPr>
            <w:noProof/>
            <w:webHidden/>
          </w:rPr>
          <w:t>17</w:t>
        </w:r>
        <w:r w:rsidR="00786D9F">
          <w:rPr>
            <w:noProof/>
            <w:webHidden/>
          </w:rPr>
          <w:fldChar w:fldCharType="end"/>
        </w:r>
      </w:hyperlink>
    </w:p>
    <w:p w14:paraId="0779D92E" w14:textId="77777777" w:rsidR="00786D9F" w:rsidRDefault="00953FB3">
      <w:pPr>
        <w:pStyle w:val="TableofFigures"/>
        <w:tabs>
          <w:tab w:val="right" w:leader="dot" w:pos="10070"/>
        </w:tabs>
        <w:rPr>
          <w:rFonts w:asciiTheme="minorHAnsi" w:hAnsiTheme="minorHAnsi"/>
          <w:noProof/>
          <w:sz w:val="22"/>
        </w:rPr>
      </w:pPr>
      <w:hyperlink w:anchor="_Toc469929960" w:history="1">
        <w:r w:rsidR="00786D9F" w:rsidRPr="006C7BC4">
          <w:rPr>
            <w:rStyle w:val="Hyperlink"/>
            <w:noProof/>
          </w:rPr>
          <w:t>Figure 13. Save multiple datasets.</w:t>
        </w:r>
        <w:r w:rsidR="00786D9F">
          <w:rPr>
            <w:noProof/>
            <w:webHidden/>
          </w:rPr>
          <w:tab/>
        </w:r>
        <w:r w:rsidR="00786D9F">
          <w:rPr>
            <w:noProof/>
            <w:webHidden/>
          </w:rPr>
          <w:fldChar w:fldCharType="begin"/>
        </w:r>
        <w:r w:rsidR="00786D9F">
          <w:rPr>
            <w:noProof/>
            <w:webHidden/>
          </w:rPr>
          <w:instrText xml:space="preserve"> PAGEREF _Toc469929960 \h </w:instrText>
        </w:r>
        <w:r w:rsidR="00786D9F">
          <w:rPr>
            <w:noProof/>
            <w:webHidden/>
          </w:rPr>
        </w:r>
        <w:r w:rsidR="00786D9F">
          <w:rPr>
            <w:noProof/>
            <w:webHidden/>
          </w:rPr>
          <w:fldChar w:fldCharType="separate"/>
        </w:r>
        <w:r w:rsidR="00B816BB">
          <w:rPr>
            <w:noProof/>
            <w:webHidden/>
          </w:rPr>
          <w:t>18</w:t>
        </w:r>
        <w:r w:rsidR="00786D9F">
          <w:rPr>
            <w:noProof/>
            <w:webHidden/>
          </w:rPr>
          <w:fldChar w:fldCharType="end"/>
        </w:r>
      </w:hyperlink>
    </w:p>
    <w:p w14:paraId="688D75BA" w14:textId="77777777" w:rsidR="00786D9F" w:rsidRDefault="00953FB3">
      <w:pPr>
        <w:pStyle w:val="TableofFigures"/>
        <w:tabs>
          <w:tab w:val="right" w:leader="dot" w:pos="10070"/>
        </w:tabs>
        <w:rPr>
          <w:rFonts w:asciiTheme="minorHAnsi" w:hAnsiTheme="minorHAnsi"/>
          <w:noProof/>
          <w:sz w:val="22"/>
        </w:rPr>
      </w:pPr>
      <w:hyperlink w:anchor="_Toc469929961" w:history="1">
        <w:r w:rsidR="00786D9F" w:rsidRPr="006C7BC4">
          <w:rPr>
            <w:rStyle w:val="Hyperlink"/>
            <w:noProof/>
          </w:rPr>
          <w:t>Figure 14. Tagging a study and its associated datasets from the EEGLAB File Menu.</w:t>
        </w:r>
        <w:r w:rsidR="00786D9F">
          <w:rPr>
            <w:noProof/>
            <w:webHidden/>
          </w:rPr>
          <w:tab/>
        </w:r>
        <w:r w:rsidR="00786D9F">
          <w:rPr>
            <w:noProof/>
            <w:webHidden/>
          </w:rPr>
          <w:fldChar w:fldCharType="begin"/>
        </w:r>
        <w:r w:rsidR="00786D9F">
          <w:rPr>
            <w:noProof/>
            <w:webHidden/>
          </w:rPr>
          <w:instrText xml:space="preserve"> PAGEREF _Toc469929961 \h </w:instrText>
        </w:r>
        <w:r w:rsidR="00786D9F">
          <w:rPr>
            <w:noProof/>
            <w:webHidden/>
          </w:rPr>
        </w:r>
        <w:r w:rsidR="00786D9F">
          <w:rPr>
            <w:noProof/>
            <w:webHidden/>
          </w:rPr>
          <w:fldChar w:fldCharType="separate"/>
        </w:r>
        <w:r w:rsidR="00B816BB">
          <w:rPr>
            <w:noProof/>
            <w:webHidden/>
          </w:rPr>
          <w:t>20</w:t>
        </w:r>
        <w:r w:rsidR="00786D9F">
          <w:rPr>
            <w:noProof/>
            <w:webHidden/>
          </w:rPr>
          <w:fldChar w:fldCharType="end"/>
        </w:r>
      </w:hyperlink>
    </w:p>
    <w:p w14:paraId="15EA4D5E" w14:textId="77777777" w:rsidR="00786D9F" w:rsidRDefault="00953FB3">
      <w:pPr>
        <w:pStyle w:val="TableofFigures"/>
        <w:tabs>
          <w:tab w:val="right" w:leader="dot" w:pos="10070"/>
        </w:tabs>
        <w:rPr>
          <w:rFonts w:asciiTheme="minorHAnsi" w:hAnsiTheme="minorHAnsi"/>
          <w:noProof/>
          <w:sz w:val="22"/>
        </w:rPr>
      </w:pPr>
      <w:hyperlink w:anchor="_Toc469929962" w:history="1">
        <w:r w:rsidR="00786D9F" w:rsidRPr="006C7BC4">
          <w:rPr>
            <w:rStyle w:val="Hyperlink"/>
            <w:noProof/>
          </w:rPr>
          <w:t>Figure 15. pop_tagstudy menu.</w:t>
        </w:r>
        <w:r w:rsidR="00786D9F">
          <w:rPr>
            <w:noProof/>
            <w:webHidden/>
          </w:rPr>
          <w:tab/>
        </w:r>
        <w:r w:rsidR="00786D9F">
          <w:rPr>
            <w:noProof/>
            <w:webHidden/>
          </w:rPr>
          <w:fldChar w:fldCharType="begin"/>
        </w:r>
        <w:r w:rsidR="00786D9F">
          <w:rPr>
            <w:noProof/>
            <w:webHidden/>
          </w:rPr>
          <w:instrText xml:space="preserve"> PAGEREF _Toc469929962 \h </w:instrText>
        </w:r>
        <w:r w:rsidR="00786D9F">
          <w:rPr>
            <w:noProof/>
            <w:webHidden/>
          </w:rPr>
        </w:r>
        <w:r w:rsidR="00786D9F">
          <w:rPr>
            <w:noProof/>
            <w:webHidden/>
          </w:rPr>
          <w:fldChar w:fldCharType="separate"/>
        </w:r>
        <w:r w:rsidR="00B816BB">
          <w:rPr>
            <w:noProof/>
            <w:webHidden/>
          </w:rPr>
          <w:t>21</w:t>
        </w:r>
        <w:r w:rsidR="00786D9F">
          <w:rPr>
            <w:noProof/>
            <w:webHidden/>
          </w:rPr>
          <w:fldChar w:fldCharType="end"/>
        </w:r>
      </w:hyperlink>
    </w:p>
    <w:p w14:paraId="58A6DF19" w14:textId="77777777" w:rsidR="00786D9F" w:rsidRDefault="00953FB3">
      <w:pPr>
        <w:pStyle w:val="TableofFigures"/>
        <w:tabs>
          <w:tab w:val="right" w:leader="dot" w:pos="10070"/>
        </w:tabs>
        <w:rPr>
          <w:rFonts w:asciiTheme="minorHAnsi" w:hAnsiTheme="minorHAnsi"/>
          <w:noProof/>
          <w:sz w:val="22"/>
        </w:rPr>
      </w:pPr>
      <w:hyperlink w:anchor="_Toc469929963" w:history="1">
        <w:r w:rsidR="00786D9F" w:rsidRPr="006C7BC4">
          <w:rPr>
            <w:rStyle w:val="Hyperlink"/>
            <w:noProof/>
          </w:rPr>
          <w:t>Figure 16. Validating the current dataset from the EEGLAB Edit Menu.</w:t>
        </w:r>
        <w:r w:rsidR="00786D9F">
          <w:rPr>
            <w:noProof/>
            <w:webHidden/>
          </w:rPr>
          <w:tab/>
        </w:r>
        <w:r w:rsidR="00786D9F">
          <w:rPr>
            <w:noProof/>
            <w:webHidden/>
          </w:rPr>
          <w:fldChar w:fldCharType="begin"/>
        </w:r>
        <w:r w:rsidR="00786D9F">
          <w:rPr>
            <w:noProof/>
            <w:webHidden/>
          </w:rPr>
          <w:instrText xml:space="preserve"> PAGEREF _Toc469929963 \h </w:instrText>
        </w:r>
        <w:r w:rsidR="00786D9F">
          <w:rPr>
            <w:noProof/>
            <w:webHidden/>
          </w:rPr>
        </w:r>
        <w:r w:rsidR="00786D9F">
          <w:rPr>
            <w:noProof/>
            <w:webHidden/>
          </w:rPr>
          <w:fldChar w:fldCharType="separate"/>
        </w:r>
        <w:r w:rsidR="00B816BB">
          <w:rPr>
            <w:noProof/>
            <w:webHidden/>
          </w:rPr>
          <w:t>25</w:t>
        </w:r>
        <w:r w:rsidR="00786D9F">
          <w:rPr>
            <w:noProof/>
            <w:webHidden/>
          </w:rPr>
          <w:fldChar w:fldCharType="end"/>
        </w:r>
      </w:hyperlink>
    </w:p>
    <w:p w14:paraId="14C994A8" w14:textId="77777777" w:rsidR="00786D9F" w:rsidRDefault="00953FB3">
      <w:pPr>
        <w:pStyle w:val="TableofFigures"/>
        <w:tabs>
          <w:tab w:val="right" w:leader="dot" w:pos="10070"/>
        </w:tabs>
        <w:rPr>
          <w:rFonts w:asciiTheme="minorHAnsi" w:hAnsiTheme="minorHAnsi"/>
          <w:noProof/>
          <w:sz w:val="22"/>
        </w:rPr>
      </w:pPr>
      <w:hyperlink w:anchor="_Toc469929964" w:history="1">
        <w:r w:rsidR="00786D9F" w:rsidRPr="006C7BC4">
          <w:rPr>
            <w:rStyle w:val="Hyperlink"/>
            <w:noProof/>
          </w:rPr>
          <w:t>Figure 17. pop_validateeeg menu.</w:t>
        </w:r>
        <w:r w:rsidR="00786D9F">
          <w:rPr>
            <w:noProof/>
            <w:webHidden/>
          </w:rPr>
          <w:tab/>
        </w:r>
        <w:r w:rsidR="00786D9F">
          <w:rPr>
            <w:noProof/>
            <w:webHidden/>
          </w:rPr>
          <w:fldChar w:fldCharType="begin"/>
        </w:r>
        <w:r w:rsidR="00786D9F">
          <w:rPr>
            <w:noProof/>
            <w:webHidden/>
          </w:rPr>
          <w:instrText xml:space="preserve"> PAGEREF _Toc469929964 \h </w:instrText>
        </w:r>
        <w:r w:rsidR="00786D9F">
          <w:rPr>
            <w:noProof/>
            <w:webHidden/>
          </w:rPr>
        </w:r>
        <w:r w:rsidR="00786D9F">
          <w:rPr>
            <w:noProof/>
            <w:webHidden/>
          </w:rPr>
          <w:fldChar w:fldCharType="separate"/>
        </w:r>
        <w:r w:rsidR="00B816BB">
          <w:rPr>
            <w:noProof/>
            <w:webHidden/>
          </w:rPr>
          <w:t>26</w:t>
        </w:r>
        <w:r w:rsidR="00786D9F">
          <w:rPr>
            <w:noProof/>
            <w:webHidden/>
          </w:rPr>
          <w:fldChar w:fldCharType="end"/>
        </w:r>
      </w:hyperlink>
    </w:p>
    <w:p w14:paraId="1458AAF4" w14:textId="77777777" w:rsidR="00786D9F" w:rsidRDefault="00953FB3">
      <w:pPr>
        <w:pStyle w:val="TableofFigures"/>
        <w:tabs>
          <w:tab w:val="right" w:leader="dot" w:pos="10070"/>
        </w:tabs>
        <w:rPr>
          <w:rFonts w:asciiTheme="minorHAnsi" w:hAnsiTheme="minorHAnsi"/>
          <w:noProof/>
          <w:sz w:val="22"/>
        </w:rPr>
      </w:pPr>
      <w:hyperlink w:anchor="_Toc469929965" w:history="1">
        <w:r w:rsidR="00786D9F" w:rsidRPr="006C7BC4">
          <w:rPr>
            <w:rStyle w:val="Hyperlink"/>
            <w:noProof/>
          </w:rPr>
          <w:t>Figure 18. Validate a directory of datasets from the EEGLAB File Menu.</w:t>
        </w:r>
        <w:r w:rsidR="00786D9F">
          <w:rPr>
            <w:noProof/>
            <w:webHidden/>
          </w:rPr>
          <w:tab/>
        </w:r>
        <w:r w:rsidR="00786D9F">
          <w:rPr>
            <w:noProof/>
            <w:webHidden/>
          </w:rPr>
          <w:fldChar w:fldCharType="begin"/>
        </w:r>
        <w:r w:rsidR="00786D9F">
          <w:rPr>
            <w:noProof/>
            <w:webHidden/>
          </w:rPr>
          <w:instrText xml:space="preserve"> PAGEREF _Toc469929965 \h </w:instrText>
        </w:r>
        <w:r w:rsidR="00786D9F">
          <w:rPr>
            <w:noProof/>
            <w:webHidden/>
          </w:rPr>
        </w:r>
        <w:r w:rsidR="00786D9F">
          <w:rPr>
            <w:noProof/>
            <w:webHidden/>
          </w:rPr>
          <w:fldChar w:fldCharType="separate"/>
        </w:r>
        <w:r w:rsidR="00B816BB">
          <w:rPr>
            <w:noProof/>
            <w:webHidden/>
          </w:rPr>
          <w:t>28</w:t>
        </w:r>
        <w:r w:rsidR="00786D9F">
          <w:rPr>
            <w:noProof/>
            <w:webHidden/>
          </w:rPr>
          <w:fldChar w:fldCharType="end"/>
        </w:r>
      </w:hyperlink>
    </w:p>
    <w:p w14:paraId="28A315C7" w14:textId="77777777" w:rsidR="00786D9F" w:rsidRDefault="00953FB3">
      <w:pPr>
        <w:pStyle w:val="TableofFigures"/>
        <w:tabs>
          <w:tab w:val="right" w:leader="dot" w:pos="10070"/>
        </w:tabs>
        <w:rPr>
          <w:rFonts w:asciiTheme="minorHAnsi" w:hAnsiTheme="minorHAnsi"/>
          <w:noProof/>
          <w:sz w:val="22"/>
        </w:rPr>
      </w:pPr>
      <w:hyperlink w:anchor="_Toc469929966" w:history="1">
        <w:r w:rsidR="00786D9F" w:rsidRPr="006C7BC4">
          <w:rPr>
            <w:rStyle w:val="Hyperlink"/>
            <w:noProof/>
          </w:rPr>
          <w:t>Figure 19. pop_validatedir menu.</w:t>
        </w:r>
        <w:r w:rsidR="00786D9F">
          <w:rPr>
            <w:noProof/>
            <w:webHidden/>
          </w:rPr>
          <w:tab/>
        </w:r>
        <w:r w:rsidR="00786D9F">
          <w:rPr>
            <w:noProof/>
            <w:webHidden/>
          </w:rPr>
          <w:fldChar w:fldCharType="begin"/>
        </w:r>
        <w:r w:rsidR="00786D9F">
          <w:rPr>
            <w:noProof/>
            <w:webHidden/>
          </w:rPr>
          <w:instrText xml:space="preserve"> PAGEREF _Toc469929966 \h </w:instrText>
        </w:r>
        <w:r w:rsidR="00786D9F">
          <w:rPr>
            <w:noProof/>
            <w:webHidden/>
          </w:rPr>
        </w:r>
        <w:r w:rsidR="00786D9F">
          <w:rPr>
            <w:noProof/>
            <w:webHidden/>
          </w:rPr>
          <w:fldChar w:fldCharType="separate"/>
        </w:r>
        <w:r w:rsidR="00B816BB">
          <w:rPr>
            <w:noProof/>
            <w:webHidden/>
          </w:rPr>
          <w:t>29</w:t>
        </w:r>
        <w:r w:rsidR="00786D9F">
          <w:rPr>
            <w:noProof/>
            <w:webHidden/>
          </w:rPr>
          <w:fldChar w:fldCharType="end"/>
        </w:r>
      </w:hyperlink>
    </w:p>
    <w:p w14:paraId="1387438B" w14:textId="77777777" w:rsidR="00786D9F" w:rsidRDefault="00953FB3">
      <w:pPr>
        <w:pStyle w:val="TableofFigures"/>
        <w:tabs>
          <w:tab w:val="right" w:leader="dot" w:pos="10070"/>
        </w:tabs>
        <w:rPr>
          <w:rFonts w:asciiTheme="minorHAnsi" w:hAnsiTheme="minorHAnsi"/>
          <w:noProof/>
          <w:sz w:val="22"/>
        </w:rPr>
      </w:pPr>
      <w:hyperlink w:anchor="_Toc469929967" w:history="1">
        <w:r w:rsidR="00786D9F" w:rsidRPr="006C7BC4">
          <w:rPr>
            <w:rStyle w:val="Hyperlink"/>
            <w:noProof/>
          </w:rPr>
          <w:t>Figure 20. Validate an EEGLAB study from the EEGLAB File Menu.</w:t>
        </w:r>
        <w:r w:rsidR="00786D9F">
          <w:rPr>
            <w:noProof/>
            <w:webHidden/>
          </w:rPr>
          <w:tab/>
        </w:r>
        <w:r w:rsidR="00786D9F">
          <w:rPr>
            <w:noProof/>
            <w:webHidden/>
          </w:rPr>
          <w:fldChar w:fldCharType="begin"/>
        </w:r>
        <w:r w:rsidR="00786D9F">
          <w:rPr>
            <w:noProof/>
            <w:webHidden/>
          </w:rPr>
          <w:instrText xml:space="preserve"> PAGEREF _Toc469929967 \h </w:instrText>
        </w:r>
        <w:r w:rsidR="00786D9F">
          <w:rPr>
            <w:noProof/>
            <w:webHidden/>
          </w:rPr>
        </w:r>
        <w:r w:rsidR="00786D9F">
          <w:rPr>
            <w:noProof/>
            <w:webHidden/>
          </w:rPr>
          <w:fldChar w:fldCharType="separate"/>
        </w:r>
        <w:r w:rsidR="00B816BB">
          <w:rPr>
            <w:noProof/>
            <w:webHidden/>
          </w:rPr>
          <w:t>31</w:t>
        </w:r>
        <w:r w:rsidR="00786D9F">
          <w:rPr>
            <w:noProof/>
            <w:webHidden/>
          </w:rPr>
          <w:fldChar w:fldCharType="end"/>
        </w:r>
      </w:hyperlink>
    </w:p>
    <w:p w14:paraId="4736F394" w14:textId="77777777" w:rsidR="00786D9F" w:rsidRDefault="00953FB3">
      <w:pPr>
        <w:pStyle w:val="TableofFigures"/>
        <w:tabs>
          <w:tab w:val="right" w:leader="dot" w:pos="10070"/>
        </w:tabs>
        <w:rPr>
          <w:rFonts w:asciiTheme="minorHAnsi" w:hAnsiTheme="minorHAnsi"/>
          <w:noProof/>
          <w:sz w:val="22"/>
        </w:rPr>
      </w:pPr>
      <w:hyperlink w:anchor="_Toc469929968" w:history="1">
        <w:r w:rsidR="00786D9F" w:rsidRPr="006C7BC4">
          <w:rPr>
            <w:rStyle w:val="Hyperlink"/>
            <w:noProof/>
          </w:rPr>
          <w:t>Figure 21. pop_validatestudy menu.</w:t>
        </w:r>
        <w:r w:rsidR="00786D9F">
          <w:rPr>
            <w:noProof/>
            <w:webHidden/>
          </w:rPr>
          <w:tab/>
        </w:r>
        <w:r w:rsidR="00786D9F">
          <w:rPr>
            <w:noProof/>
            <w:webHidden/>
          </w:rPr>
          <w:fldChar w:fldCharType="begin"/>
        </w:r>
        <w:r w:rsidR="00786D9F">
          <w:rPr>
            <w:noProof/>
            <w:webHidden/>
          </w:rPr>
          <w:instrText xml:space="preserve"> PAGEREF _Toc469929968 \h </w:instrText>
        </w:r>
        <w:r w:rsidR="00786D9F">
          <w:rPr>
            <w:noProof/>
            <w:webHidden/>
          </w:rPr>
        </w:r>
        <w:r w:rsidR="00786D9F">
          <w:rPr>
            <w:noProof/>
            <w:webHidden/>
          </w:rPr>
          <w:fldChar w:fldCharType="separate"/>
        </w:r>
        <w:r w:rsidR="00B816BB">
          <w:rPr>
            <w:noProof/>
            <w:webHidden/>
          </w:rPr>
          <w:t>32</w:t>
        </w:r>
        <w:r w:rsidR="00786D9F">
          <w:rPr>
            <w:noProof/>
            <w:webHidden/>
          </w:rPr>
          <w:fldChar w:fldCharType="end"/>
        </w:r>
      </w:hyperlink>
    </w:p>
    <w:p w14:paraId="222B4491" w14:textId="77777777" w:rsidR="00786D9F" w:rsidRDefault="00953FB3">
      <w:pPr>
        <w:pStyle w:val="TableofFigures"/>
        <w:tabs>
          <w:tab w:val="right" w:leader="dot" w:pos="10070"/>
        </w:tabs>
        <w:rPr>
          <w:rFonts w:asciiTheme="minorHAnsi" w:hAnsiTheme="minorHAnsi"/>
          <w:noProof/>
          <w:sz w:val="22"/>
        </w:rPr>
      </w:pPr>
      <w:hyperlink w:anchor="_Toc469929969" w:history="1">
        <w:r w:rsidR="00786D9F" w:rsidRPr="006C7BC4">
          <w:rPr>
            <w:rStyle w:val="Hyperlink"/>
            <w:noProof/>
          </w:rPr>
          <w:t>Figure 22. Extracting data epochs by tags from the EEGLAB Edit Menu.</w:t>
        </w:r>
        <w:r w:rsidR="00786D9F">
          <w:rPr>
            <w:noProof/>
            <w:webHidden/>
          </w:rPr>
          <w:tab/>
        </w:r>
        <w:r w:rsidR="00786D9F">
          <w:rPr>
            <w:noProof/>
            <w:webHidden/>
          </w:rPr>
          <w:fldChar w:fldCharType="begin"/>
        </w:r>
        <w:r w:rsidR="00786D9F">
          <w:rPr>
            <w:noProof/>
            <w:webHidden/>
          </w:rPr>
          <w:instrText xml:space="preserve"> PAGEREF _Toc469929969 \h </w:instrText>
        </w:r>
        <w:r w:rsidR="00786D9F">
          <w:rPr>
            <w:noProof/>
            <w:webHidden/>
          </w:rPr>
        </w:r>
        <w:r w:rsidR="00786D9F">
          <w:rPr>
            <w:noProof/>
            <w:webHidden/>
          </w:rPr>
          <w:fldChar w:fldCharType="separate"/>
        </w:r>
        <w:r w:rsidR="00B816BB">
          <w:rPr>
            <w:noProof/>
            <w:webHidden/>
          </w:rPr>
          <w:t>34</w:t>
        </w:r>
        <w:r w:rsidR="00786D9F">
          <w:rPr>
            <w:noProof/>
            <w:webHidden/>
          </w:rPr>
          <w:fldChar w:fldCharType="end"/>
        </w:r>
      </w:hyperlink>
    </w:p>
    <w:p w14:paraId="70F2334F" w14:textId="77777777" w:rsidR="00786D9F" w:rsidRDefault="00953FB3">
      <w:pPr>
        <w:pStyle w:val="TableofFigures"/>
        <w:tabs>
          <w:tab w:val="right" w:leader="dot" w:pos="10070"/>
        </w:tabs>
        <w:rPr>
          <w:rFonts w:asciiTheme="minorHAnsi" w:hAnsiTheme="minorHAnsi"/>
          <w:noProof/>
          <w:sz w:val="22"/>
        </w:rPr>
      </w:pPr>
      <w:hyperlink w:anchor="_Toc469929970" w:history="1">
        <w:r w:rsidR="00786D9F" w:rsidRPr="006C7BC4">
          <w:rPr>
            <w:rStyle w:val="Hyperlink"/>
            <w:noProof/>
          </w:rPr>
          <w:t>Figure 23. pop_epochhed menu.</w:t>
        </w:r>
        <w:r w:rsidR="00786D9F">
          <w:rPr>
            <w:noProof/>
            <w:webHidden/>
          </w:rPr>
          <w:tab/>
        </w:r>
        <w:r w:rsidR="00786D9F">
          <w:rPr>
            <w:noProof/>
            <w:webHidden/>
          </w:rPr>
          <w:fldChar w:fldCharType="begin"/>
        </w:r>
        <w:r w:rsidR="00786D9F">
          <w:rPr>
            <w:noProof/>
            <w:webHidden/>
          </w:rPr>
          <w:instrText xml:space="preserve"> PAGEREF _Toc469929970 \h </w:instrText>
        </w:r>
        <w:r w:rsidR="00786D9F">
          <w:rPr>
            <w:noProof/>
            <w:webHidden/>
          </w:rPr>
        </w:r>
        <w:r w:rsidR="00786D9F">
          <w:rPr>
            <w:noProof/>
            <w:webHidden/>
          </w:rPr>
          <w:fldChar w:fldCharType="separate"/>
        </w:r>
        <w:r w:rsidR="00B816BB">
          <w:rPr>
            <w:noProof/>
            <w:webHidden/>
          </w:rPr>
          <w:t>35</w:t>
        </w:r>
        <w:r w:rsidR="00786D9F">
          <w:rPr>
            <w:noProof/>
            <w:webHidden/>
          </w:rPr>
          <w:fldChar w:fldCharType="end"/>
        </w:r>
      </w:hyperlink>
    </w:p>
    <w:p w14:paraId="16A7463A" w14:textId="77777777" w:rsidR="00786D9F" w:rsidRDefault="00953FB3">
      <w:pPr>
        <w:pStyle w:val="TableofFigures"/>
        <w:tabs>
          <w:tab w:val="right" w:leader="dot" w:pos="10070"/>
        </w:tabs>
        <w:rPr>
          <w:rFonts w:asciiTheme="minorHAnsi" w:hAnsiTheme="minorHAnsi"/>
          <w:noProof/>
          <w:sz w:val="22"/>
        </w:rPr>
      </w:pPr>
      <w:hyperlink w:anchor="_Toc469929971" w:history="1">
        <w:r w:rsidR="00786D9F" w:rsidRPr="006C7BC4">
          <w:rPr>
            <w:rStyle w:val="Hyperlink"/>
            <w:noProof/>
          </w:rPr>
          <w:t>Figure 24. pop_epochhed search bar.</w:t>
        </w:r>
        <w:r w:rsidR="00786D9F">
          <w:rPr>
            <w:noProof/>
            <w:webHidden/>
          </w:rPr>
          <w:tab/>
        </w:r>
        <w:r w:rsidR="00786D9F">
          <w:rPr>
            <w:noProof/>
            <w:webHidden/>
          </w:rPr>
          <w:fldChar w:fldCharType="begin"/>
        </w:r>
        <w:r w:rsidR="00786D9F">
          <w:rPr>
            <w:noProof/>
            <w:webHidden/>
          </w:rPr>
          <w:instrText xml:space="preserve"> PAGEREF _Toc469929971 \h </w:instrText>
        </w:r>
        <w:r w:rsidR="00786D9F">
          <w:rPr>
            <w:noProof/>
            <w:webHidden/>
          </w:rPr>
        </w:r>
        <w:r w:rsidR="00786D9F">
          <w:rPr>
            <w:noProof/>
            <w:webHidden/>
          </w:rPr>
          <w:fldChar w:fldCharType="separate"/>
        </w:r>
        <w:r w:rsidR="00B816BB">
          <w:rPr>
            <w:noProof/>
            <w:webHidden/>
          </w:rPr>
          <w:t>35</w:t>
        </w:r>
        <w:r w:rsidR="00786D9F">
          <w:rPr>
            <w:noProof/>
            <w:webHidden/>
          </w:rPr>
          <w:fldChar w:fldCharType="end"/>
        </w:r>
      </w:hyperlink>
    </w:p>
    <w:p w14:paraId="755F176C" w14:textId="77777777" w:rsidR="004416B0" w:rsidRDefault="00530738" w:rsidP="00F03E96">
      <w:pPr>
        <w:spacing w:after="200"/>
        <w:rPr>
          <w:noProof/>
        </w:rPr>
      </w:pPr>
      <w:r>
        <w:fldChar w:fldCharType="end"/>
      </w:r>
      <w:r w:rsidR="00235DF6">
        <w:br w:type="page"/>
      </w:r>
      <w:r w:rsidR="002D37DF">
        <w:fldChar w:fldCharType="begin"/>
      </w:r>
      <w:r w:rsidR="002D37DF">
        <w:instrText xml:space="preserve"> TOC \h \z \c "Table" </w:instrText>
      </w:r>
      <w:r w:rsidR="002D37DF">
        <w:fldChar w:fldCharType="separate"/>
      </w:r>
    </w:p>
    <w:p w14:paraId="594F2CE7" w14:textId="7EEEE45A" w:rsidR="004416B0" w:rsidRDefault="004416B0" w:rsidP="004416B0">
      <w:pPr>
        <w:pStyle w:val="Heading1"/>
        <w:rPr>
          <w:rStyle w:val="Hyperlink"/>
          <w:noProof/>
        </w:rPr>
      </w:pPr>
      <w:bookmarkStart w:id="1" w:name="_Toc469927071"/>
      <w:r w:rsidRPr="00AD45DD">
        <w:lastRenderedPageBreak/>
        <w:t>Table</w:t>
      </w:r>
      <w:r>
        <w:t xml:space="preserve"> of Tables</w:t>
      </w:r>
      <w:bookmarkEnd w:id="1"/>
    </w:p>
    <w:p w14:paraId="5C12881D" w14:textId="77777777" w:rsidR="004416B0" w:rsidRDefault="00953FB3">
      <w:pPr>
        <w:pStyle w:val="TableofFigures"/>
        <w:tabs>
          <w:tab w:val="right" w:leader="dot" w:pos="10070"/>
        </w:tabs>
        <w:rPr>
          <w:rFonts w:asciiTheme="minorHAnsi" w:hAnsiTheme="minorHAnsi"/>
          <w:noProof/>
          <w:sz w:val="22"/>
        </w:rPr>
      </w:pPr>
      <w:hyperlink w:anchor="_Toc469404348" w:history="1">
        <w:r w:rsidR="004416B0" w:rsidRPr="00C013C9">
          <w:rPr>
            <w:rStyle w:val="Hyperlink"/>
            <w:noProof/>
          </w:rPr>
          <w:t>Table 1. A summary of arguments for pop_tageeg.</w:t>
        </w:r>
        <w:r w:rsidR="004416B0">
          <w:rPr>
            <w:noProof/>
            <w:webHidden/>
          </w:rPr>
          <w:tab/>
        </w:r>
        <w:r w:rsidR="004416B0">
          <w:rPr>
            <w:noProof/>
            <w:webHidden/>
          </w:rPr>
          <w:fldChar w:fldCharType="begin"/>
        </w:r>
        <w:r w:rsidR="004416B0">
          <w:rPr>
            <w:noProof/>
            <w:webHidden/>
          </w:rPr>
          <w:instrText xml:space="preserve"> PAGEREF _Toc469404348 \h </w:instrText>
        </w:r>
        <w:r w:rsidR="004416B0">
          <w:rPr>
            <w:noProof/>
            <w:webHidden/>
          </w:rPr>
        </w:r>
        <w:r w:rsidR="004416B0">
          <w:rPr>
            <w:noProof/>
            <w:webHidden/>
          </w:rPr>
          <w:fldChar w:fldCharType="separate"/>
        </w:r>
        <w:r w:rsidR="00B816BB">
          <w:rPr>
            <w:noProof/>
            <w:webHidden/>
          </w:rPr>
          <w:t>15</w:t>
        </w:r>
        <w:r w:rsidR="004416B0">
          <w:rPr>
            <w:noProof/>
            <w:webHidden/>
          </w:rPr>
          <w:fldChar w:fldCharType="end"/>
        </w:r>
      </w:hyperlink>
    </w:p>
    <w:p w14:paraId="4DFCA05E" w14:textId="77777777" w:rsidR="004416B0" w:rsidRDefault="00953FB3">
      <w:pPr>
        <w:pStyle w:val="TableofFigures"/>
        <w:tabs>
          <w:tab w:val="right" w:leader="dot" w:pos="10070"/>
        </w:tabs>
        <w:rPr>
          <w:rFonts w:asciiTheme="minorHAnsi" w:hAnsiTheme="minorHAnsi"/>
          <w:noProof/>
          <w:sz w:val="22"/>
        </w:rPr>
      </w:pPr>
      <w:hyperlink w:anchor="_Toc469404349" w:history="1">
        <w:r w:rsidR="004416B0" w:rsidRPr="00C013C9">
          <w:rPr>
            <w:rStyle w:val="Hyperlink"/>
            <w:noProof/>
          </w:rPr>
          <w:t>Table 2. A summary of arguments for pop_tagdir.</w:t>
        </w:r>
        <w:r w:rsidR="004416B0">
          <w:rPr>
            <w:noProof/>
            <w:webHidden/>
          </w:rPr>
          <w:tab/>
        </w:r>
        <w:r w:rsidR="004416B0">
          <w:rPr>
            <w:noProof/>
            <w:webHidden/>
          </w:rPr>
          <w:fldChar w:fldCharType="begin"/>
        </w:r>
        <w:r w:rsidR="004416B0">
          <w:rPr>
            <w:noProof/>
            <w:webHidden/>
          </w:rPr>
          <w:instrText xml:space="preserve"> PAGEREF _Toc469404349 \h </w:instrText>
        </w:r>
        <w:r w:rsidR="004416B0">
          <w:rPr>
            <w:noProof/>
            <w:webHidden/>
          </w:rPr>
        </w:r>
        <w:r w:rsidR="004416B0">
          <w:rPr>
            <w:noProof/>
            <w:webHidden/>
          </w:rPr>
          <w:fldChar w:fldCharType="separate"/>
        </w:r>
        <w:r w:rsidR="00B816BB">
          <w:rPr>
            <w:noProof/>
            <w:webHidden/>
          </w:rPr>
          <w:t>19</w:t>
        </w:r>
        <w:r w:rsidR="004416B0">
          <w:rPr>
            <w:noProof/>
            <w:webHidden/>
          </w:rPr>
          <w:fldChar w:fldCharType="end"/>
        </w:r>
      </w:hyperlink>
    </w:p>
    <w:p w14:paraId="6FA11C33" w14:textId="77777777" w:rsidR="004416B0" w:rsidRDefault="00953FB3">
      <w:pPr>
        <w:pStyle w:val="TableofFigures"/>
        <w:tabs>
          <w:tab w:val="right" w:leader="dot" w:pos="10070"/>
        </w:tabs>
        <w:rPr>
          <w:rFonts w:asciiTheme="minorHAnsi" w:hAnsiTheme="minorHAnsi"/>
          <w:noProof/>
          <w:sz w:val="22"/>
        </w:rPr>
      </w:pPr>
      <w:hyperlink w:anchor="_Toc469404350" w:history="1">
        <w:r w:rsidR="004416B0" w:rsidRPr="00C013C9">
          <w:rPr>
            <w:rStyle w:val="Hyperlink"/>
            <w:noProof/>
          </w:rPr>
          <w:t>Table 3. A summary of arguments for pop_tagstudy.</w:t>
        </w:r>
        <w:r w:rsidR="004416B0">
          <w:rPr>
            <w:noProof/>
            <w:webHidden/>
          </w:rPr>
          <w:tab/>
        </w:r>
        <w:r w:rsidR="004416B0">
          <w:rPr>
            <w:noProof/>
            <w:webHidden/>
          </w:rPr>
          <w:fldChar w:fldCharType="begin"/>
        </w:r>
        <w:r w:rsidR="004416B0">
          <w:rPr>
            <w:noProof/>
            <w:webHidden/>
          </w:rPr>
          <w:instrText xml:space="preserve"> PAGEREF _Toc469404350 \h </w:instrText>
        </w:r>
        <w:r w:rsidR="004416B0">
          <w:rPr>
            <w:noProof/>
            <w:webHidden/>
          </w:rPr>
        </w:r>
        <w:r w:rsidR="004416B0">
          <w:rPr>
            <w:noProof/>
            <w:webHidden/>
          </w:rPr>
          <w:fldChar w:fldCharType="separate"/>
        </w:r>
        <w:r w:rsidR="00B816BB">
          <w:rPr>
            <w:noProof/>
            <w:webHidden/>
          </w:rPr>
          <w:t>23</w:t>
        </w:r>
        <w:r w:rsidR="004416B0">
          <w:rPr>
            <w:noProof/>
            <w:webHidden/>
          </w:rPr>
          <w:fldChar w:fldCharType="end"/>
        </w:r>
      </w:hyperlink>
    </w:p>
    <w:p w14:paraId="12C3B981" w14:textId="77777777" w:rsidR="004416B0" w:rsidRDefault="00953FB3">
      <w:pPr>
        <w:pStyle w:val="TableofFigures"/>
        <w:tabs>
          <w:tab w:val="right" w:leader="dot" w:pos="10070"/>
        </w:tabs>
        <w:rPr>
          <w:rFonts w:asciiTheme="minorHAnsi" w:hAnsiTheme="minorHAnsi"/>
          <w:noProof/>
          <w:sz w:val="22"/>
        </w:rPr>
      </w:pPr>
      <w:hyperlink w:anchor="_Toc469404351" w:history="1">
        <w:r w:rsidR="004416B0" w:rsidRPr="00C013C9">
          <w:rPr>
            <w:rStyle w:val="Hyperlink"/>
            <w:noProof/>
          </w:rPr>
          <w:t>Table 4. A summary of arguments for pop_validateeeg.</w:t>
        </w:r>
        <w:r w:rsidR="004416B0">
          <w:rPr>
            <w:noProof/>
            <w:webHidden/>
          </w:rPr>
          <w:tab/>
        </w:r>
        <w:r w:rsidR="004416B0">
          <w:rPr>
            <w:noProof/>
            <w:webHidden/>
          </w:rPr>
          <w:fldChar w:fldCharType="begin"/>
        </w:r>
        <w:r w:rsidR="004416B0">
          <w:rPr>
            <w:noProof/>
            <w:webHidden/>
          </w:rPr>
          <w:instrText xml:space="preserve"> PAGEREF _Toc469404351 \h </w:instrText>
        </w:r>
        <w:r w:rsidR="004416B0">
          <w:rPr>
            <w:noProof/>
            <w:webHidden/>
          </w:rPr>
        </w:r>
        <w:r w:rsidR="004416B0">
          <w:rPr>
            <w:noProof/>
            <w:webHidden/>
          </w:rPr>
          <w:fldChar w:fldCharType="separate"/>
        </w:r>
        <w:r w:rsidR="00B816BB">
          <w:rPr>
            <w:noProof/>
            <w:webHidden/>
          </w:rPr>
          <w:t>27</w:t>
        </w:r>
        <w:r w:rsidR="004416B0">
          <w:rPr>
            <w:noProof/>
            <w:webHidden/>
          </w:rPr>
          <w:fldChar w:fldCharType="end"/>
        </w:r>
      </w:hyperlink>
    </w:p>
    <w:p w14:paraId="79B04FC5" w14:textId="77777777" w:rsidR="004416B0" w:rsidRDefault="00953FB3">
      <w:pPr>
        <w:pStyle w:val="TableofFigures"/>
        <w:tabs>
          <w:tab w:val="right" w:leader="dot" w:pos="10070"/>
        </w:tabs>
        <w:rPr>
          <w:rFonts w:asciiTheme="minorHAnsi" w:hAnsiTheme="minorHAnsi"/>
          <w:noProof/>
          <w:sz w:val="22"/>
        </w:rPr>
      </w:pPr>
      <w:hyperlink w:anchor="_Toc469404352" w:history="1">
        <w:r w:rsidR="004416B0" w:rsidRPr="00C013C9">
          <w:rPr>
            <w:rStyle w:val="Hyperlink"/>
            <w:noProof/>
          </w:rPr>
          <w:t>Table 5. A summary of arguments for pop_validatedir.</w:t>
        </w:r>
        <w:r w:rsidR="004416B0">
          <w:rPr>
            <w:noProof/>
            <w:webHidden/>
          </w:rPr>
          <w:tab/>
        </w:r>
        <w:r w:rsidR="004416B0">
          <w:rPr>
            <w:noProof/>
            <w:webHidden/>
          </w:rPr>
          <w:fldChar w:fldCharType="begin"/>
        </w:r>
        <w:r w:rsidR="004416B0">
          <w:rPr>
            <w:noProof/>
            <w:webHidden/>
          </w:rPr>
          <w:instrText xml:space="preserve"> PAGEREF _Toc469404352 \h </w:instrText>
        </w:r>
        <w:r w:rsidR="004416B0">
          <w:rPr>
            <w:noProof/>
            <w:webHidden/>
          </w:rPr>
        </w:r>
        <w:r w:rsidR="004416B0">
          <w:rPr>
            <w:noProof/>
            <w:webHidden/>
          </w:rPr>
          <w:fldChar w:fldCharType="separate"/>
        </w:r>
        <w:r w:rsidR="00B816BB">
          <w:rPr>
            <w:noProof/>
            <w:webHidden/>
          </w:rPr>
          <w:t>30</w:t>
        </w:r>
        <w:r w:rsidR="004416B0">
          <w:rPr>
            <w:noProof/>
            <w:webHidden/>
          </w:rPr>
          <w:fldChar w:fldCharType="end"/>
        </w:r>
      </w:hyperlink>
    </w:p>
    <w:p w14:paraId="7BF12476" w14:textId="77777777" w:rsidR="004416B0" w:rsidRDefault="00953FB3">
      <w:pPr>
        <w:pStyle w:val="TableofFigures"/>
        <w:tabs>
          <w:tab w:val="right" w:leader="dot" w:pos="10070"/>
        </w:tabs>
        <w:rPr>
          <w:rFonts w:asciiTheme="minorHAnsi" w:hAnsiTheme="minorHAnsi"/>
          <w:noProof/>
          <w:sz w:val="22"/>
        </w:rPr>
      </w:pPr>
      <w:hyperlink w:anchor="_Toc469404353" w:history="1">
        <w:r w:rsidR="004416B0" w:rsidRPr="00C013C9">
          <w:rPr>
            <w:rStyle w:val="Hyperlink"/>
            <w:noProof/>
          </w:rPr>
          <w:t>Table 6. A summary of arguments for pop_validatestudy.</w:t>
        </w:r>
        <w:r w:rsidR="004416B0">
          <w:rPr>
            <w:noProof/>
            <w:webHidden/>
          </w:rPr>
          <w:tab/>
        </w:r>
        <w:r w:rsidR="004416B0">
          <w:rPr>
            <w:noProof/>
            <w:webHidden/>
          </w:rPr>
          <w:fldChar w:fldCharType="begin"/>
        </w:r>
        <w:r w:rsidR="004416B0">
          <w:rPr>
            <w:noProof/>
            <w:webHidden/>
          </w:rPr>
          <w:instrText xml:space="preserve"> PAGEREF _Toc469404353 \h </w:instrText>
        </w:r>
        <w:r w:rsidR="004416B0">
          <w:rPr>
            <w:noProof/>
            <w:webHidden/>
          </w:rPr>
        </w:r>
        <w:r w:rsidR="004416B0">
          <w:rPr>
            <w:noProof/>
            <w:webHidden/>
          </w:rPr>
          <w:fldChar w:fldCharType="separate"/>
        </w:r>
        <w:r w:rsidR="00B816BB">
          <w:rPr>
            <w:noProof/>
            <w:webHidden/>
          </w:rPr>
          <w:t>33</w:t>
        </w:r>
        <w:r w:rsidR="004416B0">
          <w:rPr>
            <w:noProof/>
            <w:webHidden/>
          </w:rPr>
          <w:fldChar w:fldCharType="end"/>
        </w:r>
      </w:hyperlink>
    </w:p>
    <w:p w14:paraId="6D10B248" w14:textId="77777777" w:rsidR="004416B0" w:rsidRDefault="00953FB3">
      <w:pPr>
        <w:pStyle w:val="TableofFigures"/>
        <w:tabs>
          <w:tab w:val="right" w:leader="dot" w:pos="10070"/>
        </w:tabs>
        <w:rPr>
          <w:rFonts w:asciiTheme="minorHAnsi" w:hAnsiTheme="minorHAnsi"/>
          <w:noProof/>
          <w:sz w:val="22"/>
        </w:rPr>
      </w:pPr>
      <w:hyperlink w:anchor="_Toc469404354" w:history="1">
        <w:r w:rsidR="004416B0" w:rsidRPr="00C013C9">
          <w:rPr>
            <w:rStyle w:val="Hyperlink"/>
            <w:noProof/>
          </w:rPr>
          <w:t>Table 7. A summary of arguments for pop_epochhed.</w:t>
        </w:r>
        <w:r w:rsidR="004416B0">
          <w:rPr>
            <w:noProof/>
            <w:webHidden/>
          </w:rPr>
          <w:tab/>
        </w:r>
        <w:r w:rsidR="004416B0">
          <w:rPr>
            <w:noProof/>
            <w:webHidden/>
          </w:rPr>
          <w:fldChar w:fldCharType="begin"/>
        </w:r>
        <w:r w:rsidR="004416B0">
          <w:rPr>
            <w:noProof/>
            <w:webHidden/>
          </w:rPr>
          <w:instrText xml:space="preserve"> PAGEREF _Toc469404354 \h </w:instrText>
        </w:r>
        <w:r w:rsidR="004416B0">
          <w:rPr>
            <w:noProof/>
            <w:webHidden/>
          </w:rPr>
        </w:r>
        <w:r w:rsidR="004416B0">
          <w:rPr>
            <w:noProof/>
            <w:webHidden/>
          </w:rPr>
          <w:fldChar w:fldCharType="separate"/>
        </w:r>
        <w:r w:rsidR="00B816BB">
          <w:rPr>
            <w:noProof/>
            <w:webHidden/>
          </w:rPr>
          <w:t>37</w:t>
        </w:r>
        <w:r w:rsidR="004416B0">
          <w:rPr>
            <w:noProof/>
            <w:webHidden/>
          </w:rPr>
          <w:fldChar w:fldCharType="end"/>
        </w:r>
      </w:hyperlink>
    </w:p>
    <w:p w14:paraId="34947841" w14:textId="77777777" w:rsidR="004416B0" w:rsidRDefault="00953FB3">
      <w:pPr>
        <w:pStyle w:val="TableofFigures"/>
        <w:tabs>
          <w:tab w:val="right" w:leader="dot" w:pos="10070"/>
        </w:tabs>
        <w:rPr>
          <w:rFonts w:asciiTheme="minorHAnsi" w:hAnsiTheme="minorHAnsi"/>
          <w:noProof/>
          <w:sz w:val="22"/>
        </w:rPr>
      </w:pPr>
      <w:hyperlink w:anchor="_Toc469404355" w:history="1">
        <w:r w:rsidR="004416B0" w:rsidRPr="00C013C9">
          <w:rPr>
            <w:rStyle w:val="Hyperlink"/>
            <w:noProof/>
          </w:rPr>
          <w:t>Table 8. A summary of arguments for fieldMap constructor.</w:t>
        </w:r>
        <w:r w:rsidR="004416B0">
          <w:rPr>
            <w:noProof/>
            <w:webHidden/>
          </w:rPr>
          <w:tab/>
        </w:r>
        <w:r w:rsidR="004416B0">
          <w:rPr>
            <w:noProof/>
            <w:webHidden/>
          </w:rPr>
          <w:fldChar w:fldCharType="begin"/>
        </w:r>
        <w:r w:rsidR="004416B0">
          <w:rPr>
            <w:noProof/>
            <w:webHidden/>
          </w:rPr>
          <w:instrText xml:space="preserve"> PAGEREF _Toc469404355 \h </w:instrText>
        </w:r>
        <w:r w:rsidR="004416B0">
          <w:rPr>
            <w:noProof/>
            <w:webHidden/>
          </w:rPr>
        </w:r>
        <w:r w:rsidR="004416B0">
          <w:rPr>
            <w:noProof/>
            <w:webHidden/>
          </w:rPr>
          <w:fldChar w:fldCharType="separate"/>
        </w:r>
        <w:r w:rsidR="00B816BB">
          <w:rPr>
            <w:noProof/>
            <w:webHidden/>
          </w:rPr>
          <w:t>42</w:t>
        </w:r>
        <w:r w:rsidR="004416B0">
          <w:rPr>
            <w:noProof/>
            <w:webHidden/>
          </w:rPr>
          <w:fldChar w:fldCharType="end"/>
        </w:r>
      </w:hyperlink>
    </w:p>
    <w:p w14:paraId="3ED63872" w14:textId="77777777" w:rsidR="004416B0" w:rsidRDefault="00953FB3">
      <w:pPr>
        <w:pStyle w:val="TableofFigures"/>
        <w:tabs>
          <w:tab w:val="right" w:leader="dot" w:pos="10070"/>
        </w:tabs>
        <w:rPr>
          <w:rFonts w:asciiTheme="minorHAnsi" w:hAnsiTheme="minorHAnsi"/>
          <w:noProof/>
          <w:sz w:val="22"/>
        </w:rPr>
      </w:pPr>
      <w:hyperlink w:anchor="_Toc469404356" w:history="1">
        <w:r w:rsidR="004416B0" w:rsidRPr="00C013C9">
          <w:rPr>
            <w:rStyle w:val="Hyperlink"/>
            <w:noProof/>
          </w:rPr>
          <w:t>Table 9. A summary of the public methods of the fieldMap class.</w:t>
        </w:r>
        <w:r w:rsidR="004416B0">
          <w:rPr>
            <w:noProof/>
            <w:webHidden/>
          </w:rPr>
          <w:tab/>
        </w:r>
        <w:r w:rsidR="004416B0">
          <w:rPr>
            <w:noProof/>
            <w:webHidden/>
          </w:rPr>
          <w:fldChar w:fldCharType="begin"/>
        </w:r>
        <w:r w:rsidR="004416B0">
          <w:rPr>
            <w:noProof/>
            <w:webHidden/>
          </w:rPr>
          <w:instrText xml:space="preserve"> PAGEREF _Toc469404356 \h </w:instrText>
        </w:r>
        <w:r w:rsidR="004416B0">
          <w:rPr>
            <w:noProof/>
            <w:webHidden/>
          </w:rPr>
        </w:r>
        <w:r w:rsidR="004416B0">
          <w:rPr>
            <w:noProof/>
            <w:webHidden/>
          </w:rPr>
          <w:fldChar w:fldCharType="separate"/>
        </w:r>
        <w:r w:rsidR="00B816BB">
          <w:rPr>
            <w:noProof/>
            <w:webHidden/>
          </w:rPr>
          <w:t>43</w:t>
        </w:r>
        <w:r w:rsidR="004416B0">
          <w:rPr>
            <w:noProof/>
            <w:webHidden/>
          </w:rPr>
          <w:fldChar w:fldCharType="end"/>
        </w:r>
      </w:hyperlink>
    </w:p>
    <w:p w14:paraId="3B40374B" w14:textId="77777777" w:rsidR="004416B0" w:rsidRDefault="00953FB3">
      <w:pPr>
        <w:pStyle w:val="TableofFigures"/>
        <w:tabs>
          <w:tab w:val="right" w:leader="dot" w:pos="10070"/>
        </w:tabs>
        <w:rPr>
          <w:rFonts w:asciiTheme="minorHAnsi" w:hAnsiTheme="minorHAnsi"/>
          <w:noProof/>
          <w:sz w:val="22"/>
        </w:rPr>
      </w:pPr>
      <w:hyperlink w:anchor="_Toc469404357" w:history="1">
        <w:r w:rsidR="004416B0" w:rsidRPr="00C013C9">
          <w:rPr>
            <w:rStyle w:val="Hyperlink"/>
            <w:noProof/>
          </w:rPr>
          <w:t>Table 10. A summary of the public static methods of the fieldMap class.</w:t>
        </w:r>
        <w:r w:rsidR="004416B0">
          <w:rPr>
            <w:noProof/>
            <w:webHidden/>
          </w:rPr>
          <w:tab/>
        </w:r>
        <w:r w:rsidR="004416B0">
          <w:rPr>
            <w:noProof/>
            <w:webHidden/>
          </w:rPr>
          <w:fldChar w:fldCharType="begin"/>
        </w:r>
        <w:r w:rsidR="004416B0">
          <w:rPr>
            <w:noProof/>
            <w:webHidden/>
          </w:rPr>
          <w:instrText xml:space="preserve"> PAGEREF _Toc469404357 \h </w:instrText>
        </w:r>
        <w:r w:rsidR="004416B0">
          <w:rPr>
            <w:noProof/>
            <w:webHidden/>
          </w:rPr>
        </w:r>
        <w:r w:rsidR="004416B0">
          <w:rPr>
            <w:noProof/>
            <w:webHidden/>
          </w:rPr>
          <w:fldChar w:fldCharType="separate"/>
        </w:r>
        <w:r w:rsidR="00B816BB">
          <w:rPr>
            <w:noProof/>
            <w:webHidden/>
          </w:rPr>
          <w:t>43</w:t>
        </w:r>
        <w:r w:rsidR="004416B0">
          <w:rPr>
            <w:noProof/>
            <w:webHidden/>
          </w:rPr>
          <w:fldChar w:fldCharType="end"/>
        </w:r>
      </w:hyperlink>
    </w:p>
    <w:p w14:paraId="299615D5" w14:textId="77777777" w:rsidR="004416B0" w:rsidRDefault="00953FB3">
      <w:pPr>
        <w:pStyle w:val="TableofFigures"/>
        <w:tabs>
          <w:tab w:val="right" w:leader="dot" w:pos="10070"/>
        </w:tabs>
        <w:rPr>
          <w:rFonts w:asciiTheme="minorHAnsi" w:hAnsiTheme="minorHAnsi"/>
          <w:noProof/>
          <w:sz w:val="22"/>
        </w:rPr>
      </w:pPr>
      <w:hyperlink w:anchor="_Toc469404358" w:history="1">
        <w:r w:rsidR="004416B0" w:rsidRPr="00C013C9">
          <w:rPr>
            <w:rStyle w:val="Hyperlink"/>
            <w:noProof/>
          </w:rPr>
          <w:t>Table 11. A summary of arguments for tagMap constructor.</w:t>
        </w:r>
        <w:r w:rsidR="004416B0">
          <w:rPr>
            <w:noProof/>
            <w:webHidden/>
          </w:rPr>
          <w:tab/>
        </w:r>
        <w:r w:rsidR="004416B0">
          <w:rPr>
            <w:noProof/>
            <w:webHidden/>
          </w:rPr>
          <w:fldChar w:fldCharType="begin"/>
        </w:r>
        <w:r w:rsidR="004416B0">
          <w:rPr>
            <w:noProof/>
            <w:webHidden/>
          </w:rPr>
          <w:instrText xml:space="preserve"> PAGEREF _Toc469404358 \h </w:instrText>
        </w:r>
        <w:r w:rsidR="004416B0">
          <w:rPr>
            <w:noProof/>
            <w:webHidden/>
          </w:rPr>
        </w:r>
        <w:r w:rsidR="004416B0">
          <w:rPr>
            <w:noProof/>
            <w:webHidden/>
          </w:rPr>
          <w:fldChar w:fldCharType="separate"/>
        </w:r>
        <w:r w:rsidR="00B816BB">
          <w:rPr>
            <w:noProof/>
            <w:webHidden/>
          </w:rPr>
          <w:t>44</w:t>
        </w:r>
        <w:r w:rsidR="004416B0">
          <w:rPr>
            <w:noProof/>
            <w:webHidden/>
          </w:rPr>
          <w:fldChar w:fldCharType="end"/>
        </w:r>
      </w:hyperlink>
    </w:p>
    <w:p w14:paraId="7DD06132" w14:textId="77777777" w:rsidR="004416B0" w:rsidRDefault="00953FB3">
      <w:pPr>
        <w:pStyle w:val="TableofFigures"/>
        <w:tabs>
          <w:tab w:val="right" w:leader="dot" w:pos="10070"/>
        </w:tabs>
        <w:rPr>
          <w:rFonts w:asciiTheme="minorHAnsi" w:hAnsiTheme="minorHAnsi"/>
          <w:noProof/>
          <w:sz w:val="22"/>
        </w:rPr>
      </w:pPr>
      <w:hyperlink w:anchor="_Toc469404359" w:history="1">
        <w:r w:rsidR="004416B0" w:rsidRPr="00C013C9">
          <w:rPr>
            <w:rStyle w:val="Hyperlink"/>
            <w:noProof/>
          </w:rPr>
          <w:t>Table 12. A summary of the public methods of the tagMap class.</w:t>
        </w:r>
        <w:r w:rsidR="004416B0">
          <w:rPr>
            <w:noProof/>
            <w:webHidden/>
          </w:rPr>
          <w:tab/>
        </w:r>
        <w:r w:rsidR="004416B0">
          <w:rPr>
            <w:noProof/>
            <w:webHidden/>
          </w:rPr>
          <w:fldChar w:fldCharType="begin"/>
        </w:r>
        <w:r w:rsidR="004416B0">
          <w:rPr>
            <w:noProof/>
            <w:webHidden/>
          </w:rPr>
          <w:instrText xml:space="preserve"> PAGEREF _Toc469404359 \h </w:instrText>
        </w:r>
        <w:r w:rsidR="004416B0">
          <w:rPr>
            <w:noProof/>
            <w:webHidden/>
          </w:rPr>
        </w:r>
        <w:r w:rsidR="004416B0">
          <w:rPr>
            <w:noProof/>
            <w:webHidden/>
          </w:rPr>
          <w:fldChar w:fldCharType="separate"/>
        </w:r>
        <w:r w:rsidR="00B816BB">
          <w:rPr>
            <w:noProof/>
            <w:webHidden/>
          </w:rPr>
          <w:t>45</w:t>
        </w:r>
        <w:r w:rsidR="004416B0">
          <w:rPr>
            <w:noProof/>
            <w:webHidden/>
          </w:rPr>
          <w:fldChar w:fldCharType="end"/>
        </w:r>
      </w:hyperlink>
    </w:p>
    <w:p w14:paraId="3E2DACAE" w14:textId="77777777" w:rsidR="004416B0" w:rsidRDefault="00953FB3">
      <w:pPr>
        <w:pStyle w:val="TableofFigures"/>
        <w:tabs>
          <w:tab w:val="right" w:leader="dot" w:pos="10070"/>
        </w:tabs>
        <w:rPr>
          <w:rFonts w:asciiTheme="minorHAnsi" w:hAnsiTheme="minorHAnsi"/>
          <w:noProof/>
          <w:sz w:val="22"/>
        </w:rPr>
      </w:pPr>
      <w:hyperlink w:anchor="_Toc469404360" w:history="1">
        <w:r w:rsidR="004416B0" w:rsidRPr="00C013C9">
          <w:rPr>
            <w:rStyle w:val="Hyperlink"/>
            <w:noProof/>
          </w:rPr>
          <w:t>Table 13. A summary of the public static methods of the tagMap class.</w:t>
        </w:r>
        <w:r w:rsidR="004416B0">
          <w:rPr>
            <w:noProof/>
            <w:webHidden/>
          </w:rPr>
          <w:tab/>
        </w:r>
        <w:r w:rsidR="004416B0">
          <w:rPr>
            <w:noProof/>
            <w:webHidden/>
          </w:rPr>
          <w:fldChar w:fldCharType="begin"/>
        </w:r>
        <w:r w:rsidR="004416B0">
          <w:rPr>
            <w:noProof/>
            <w:webHidden/>
          </w:rPr>
          <w:instrText xml:space="preserve"> PAGEREF _Toc469404360 \h </w:instrText>
        </w:r>
        <w:r w:rsidR="004416B0">
          <w:rPr>
            <w:noProof/>
            <w:webHidden/>
          </w:rPr>
        </w:r>
        <w:r w:rsidR="004416B0">
          <w:rPr>
            <w:noProof/>
            <w:webHidden/>
          </w:rPr>
          <w:fldChar w:fldCharType="separate"/>
        </w:r>
        <w:r w:rsidR="00B816BB">
          <w:rPr>
            <w:noProof/>
            <w:webHidden/>
          </w:rPr>
          <w:t>45</w:t>
        </w:r>
        <w:r w:rsidR="004416B0">
          <w:rPr>
            <w:noProof/>
            <w:webHidden/>
          </w:rPr>
          <w:fldChar w:fldCharType="end"/>
        </w:r>
      </w:hyperlink>
    </w:p>
    <w:p w14:paraId="7946703D" w14:textId="77777777" w:rsidR="004416B0" w:rsidRDefault="00953FB3">
      <w:pPr>
        <w:pStyle w:val="TableofFigures"/>
        <w:tabs>
          <w:tab w:val="right" w:leader="dot" w:pos="10070"/>
        </w:tabs>
        <w:rPr>
          <w:rFonts w:asciiTheme="minorHAnsi" w:hAnsiTheme="minorHAnsi"/>
          <w:noProof/>
          <w:sz w:val="22"/>
        </w:rPr>
      </w:pPr>
      <w:hyperlink w:anchor="_Toc469404361" w:history="1">
        <w:r w:rsidR="004416B0" w:rsidRPr="00C013C9">
          <w:rPr>
            <w:rStyle w:val="Hyperlink"/>
            <w:noProof/>
          </w:rPr>
          <w:t>Table 14. A summary of arguments for tagList constructor.</w:t>
        </w:r>
        <w:r w:rsidR="004416B0">
          <w:rPr>
            <w:noProof/>
            <w:webHidden/>
          </w:rPr>
          <w:tab/>
        </w:r>
        <w:r w:rsidR="004416B0">
          <w:rPr>
            <w:noProof/>
            <w:webHidden/>
          </w:rPr>
          <w:fldChar w:fldCharType="begin"/>
        </w:r>
        <w:r w:rsidR="004416B0">
          <w:rPr>
            <w:noProof/>
            <w:webHidden/>
          </w:rPr>
          <w:instrText xml:space="preserve"> PAGEREF _Toc469404361 \h </w:instrText>
        </w:r>
        <w:r w:rsidR="004416B0">
          <w:rPr>
            <w:noProof/>
            <w:webHidden/>
          </w:rPr>
        </w:r>
        <w:r w:rsidR="004416B0">
          <w:rPr>
            <w:noProof/>
            <w:webHidden/>
          </w:rPr>
          <w:fldChar w:fldCharType="separate"/>
        </w:r>
        <w:r w:rsidR="00B816BB">
          <w:rPr>
            <w:noProof/>
            <w:webHidden/>
          </w:rPr>
          <w:t>46</w:t>
        </w:r>
        <w:r w:rsidR="004416B0">
          <w:rPr>
            <w:noProof/>
            <w:webHidden/>
          </w:rPr>
          <w:fldChar w:fldCharType="end"/>
        </w:r>
      </w:hyperlink>
    </w:p>
    <w:p w14:paraId="1E4CDCFB" w14:textId="77777777" w:rsidR="004416B0" w:rsidRDefault="00953FB3">
      <w:pPr>
        <w:pStyle w:val="TableofFigures"/>
        <w:tabs>
          <w:tab w:val="right" w:leader="dot" w:pos="10070"/>
        </w:tabs>
        <w:rPr>
          <w:rFonts w:asciiTheme="minorHAnsi" w:hAnsiTheme="minorHAnsi"/>
          <w:noProof/>
          <w:sz w:val="22"/>
        </w:rPr>
      </w:pPr>
      <w:hyperlink w:anchor="_Toc469404362" w:history="1">
        <w:r w:rsidR="004416B0" w:rsidRPr="00C013C9">
          <w:rPr>
            <w:rStyle w:val="Hyperlink"/>
            <w:noProof/>
          </w:rPr>
          <w:t>Table 15. A summary of the public methods of the tagList class.</w:t>
        </w:r>
        <w:r w:rsidR="004416B0">
          <w:rPr>
            <w:noProof/>
            <w:webHidden/>
          </w:rPr>
          <w:tab/>
        </w:r>
        <w:r w:rsidR="004416B0">
          <w:rPr>
            <w:noProof/>
            <w:webHidden/>
          </w:rPr>
          <w:fldChar w:fldCharType="begin"/>
        </w:r>
        <w:r w:rsidR="004416B0">
          <w:rPr>
            <w:noProof/>
            <w:webHidden/>
          </w:rPr>
          <w:instrText xml:space="preserve"> PAGEREF _Toc469404362 \h </w:instrText>
        </w:r>
        <w:r w:rsidR="004416B0">
          <w:rPr>
            <w:noProof/>
            <w:webHidden/>
          </w:rPr>
        </w:r>
        <w:r w:rsidR="004416B0">
          <w:rPr>
            <w:noProof/>
            <w:webHidden/>
          </w:rPr>
          <w:fldChar w:fldCharType="separate"/>
        </w:r>
        <w:r w:rsidR="00B816BB">
          <w:rPr>
            <w:noProof/>
            <w:webHidden/>
          </w:rPr>
          <w:t>46</w:t>
        </w:r>
        <w:r w:rsidR="004416B0">
          <w:rPr>
            <w:noProof/>
            <w:webHidden/>
          </w:rPr>
          <w:fldChar w:fldCharType="end"/>
        </w:r>
      </w:hyperlink>
    </w:p>
    <w:p w14:paraId="05C656BD" w14:textId="77777777" w:rsidR="004416B0" w:rsidRDefault="00953FB3">
      <w:pPr>
        <w:pStyle w:val="TableofFigures"/>
        <w:tabs>
          <w:tab w:val="right" w:leader="dot" w:pos="10070"/>
        </w:tabs>
        <w:rPr>
          <w:rFonts w:asciiTheme="minorHAnsi" w:hAnsiTheme="minorHAnsi"/>
          <w:noProof/>
          <w:sz w:val="22"/>
        </w:rPr>
      </w:pPr>
      <w:hyperlink w:anchor="_Toc469404363" w:history="1">
        <w:r w:rsidR="004416B0" w:rsidRPr="00C013C9">
          <w:rPr>
            <w:rStyle w:val="Hyperlink"/>
            <w:noProof/>
          </w:rPr>
          <w:t>Table 16. A summary of the public static methods of the tagList class.</w:t>
        </w:r>
        <w:r w:rsidR="004416B0">
          <w:rPr>
            <w:noProof/>
            <w:webHidden/>
          </w:rPr>
          <w:tab/>
        </w:r>
        <w:r w:rsidR="004416B0">
          <w:rPr>
            <w:noProof/>
            <w:webHidden/>
          </w:rPr>
          <w:fldChar w:fldCharType="begin"/>
        </w:r>
        <w:r w:rsidR="004416B0">
          <w:rPr>
            <w:noProof/>
            <w:webHidden/>
          </w:rPr>
          <w:instrText xml:space="preserve"> PAGEREF _Toc469404363 \h </w:instrText>
        </w:r>
        <w:r w:rsidR="004416B0">
          <w:rPr>
            <w:noProof/>
            <w:webHidden/>
          </w:rPr>
        </w:r>
        <w:r w:rsidR="004416B0">
          <w:rPr>
            <w:noProof/>
            <w:webHidden/>
          </w:rPr>
          <w:fldChar w:fldCharType="separate"/>
        </w:r>
        <w:r w:rsidR="00B816BB">
          <w:rPr>
            <w:noProof/>
            <w:webHidden/>
          </w:rPr>
          <w:t>47</w:t>
        </w:r>
        <w:r w:rsidR="004416B0">
          <w:rPr>
            <w:noProof/>
            <w:webHidden/>
          </w:rPr>
          <w:fldChar w:fldCharType="end"/>
        </w:r>
      </w:hyperlink>
    </w:p>
    <w:p w14:paraId="24FA4410" w14:textId="77777777" w:rsidR="004416B0" w:rsidRDefault="00953FB3">
      <w:pPr>
        <w:pStyle w:val="TableofFigures"/>
        <w:tabs>
          <w:tab w:val="right" w:leader="dot" w:pos="10070"/>
        </w:tabs>
        <w:rPr>
          <w:rFonts w:asciiTheme="minorHAnsi" w:hAnsiTheme="minorHAnsi"/>
          <w:noProof/>
          <w:sz w:val="22"/>
        </w:rPr>
      </w:pPr>
      <w:hyperlink w:anchor="_Toc469404364" w:history="1">
        <w:r w:rsidR="004416B0" w:rsidRPr="00C013C9">
          <w:rPr>
            <w:rStyle w:val="Hyperlink"/>
            <w:noProof/>
          </w:rPr>
          <w:t>Table 17. A summary of arguments the writetags function.</w:t>
        </w:r>
        <w:r w:rsidR="004416B0">
          <w:rPr>
            <w:noProof/>
            <w:webHidden/>
          </w:rPr>
          <w:tab/>
        </w:r>
        <w:r w:rsidR="004416B0">
          <w:rPr>
            <w:noProof/>
            <w:webHidden/>
          </w:rPr>
          <w:fldChar w:fldCharType="begin"/>
        </w:r>
        <w:r w:rsidR="004416B0">
          <w:rPr>
            <w:noProof/>
            <w:webHidden/>
          </w:rPr>
          <w:instrText xml:space="preserve"> PAGEREF _Toc469404364 \h </w:instrText>
        </w:r>
        <w:r w:rsidR="004416B0">
          <w:rPr>
            <w:noProof/>
            <w:webHidden/>
          </w:rPr>
        </w:r>
        <w:r w:rsidR="004416B0">
          <w:rPr>
            <w:noProof/>
            <w:webHidden/>
          </w:rPr>
          <w:fldChar w:fldCharType="separate"/>
        </w:r>
        <w:r w:rsidR="00B816BB">
          <w:rPr>
            <w:noProof/>
            <w:webHidden/>
          </w:rPr>
          <w:t>48</w:t>
        </w:r>
        <w:r w:rsidR="004416B0">
          <w:rPr>
            <w:noProof/>
            <w:webHidden/>
          </w:rPr>
          <w:fldChar w:fldCharType="end"/>
        </w:r>
      </w:hyperlink>
    </w:p>
    <w:p w14:paraId="7EBA2AE4" w14:textId="488F80AE" w:rsidR="00235DF6" w:rsidRPr="00180B6B" w:rsidRDefault="002D37DF">
      <w:pPr>
        <w:spacing w:after="200" w:line="276" w:lineRule="auto"/>
      </w:pPr>
      <w:r>
        <w:fldChar w:fldCharType="end"/>
      </w:r>
      <w:r>
        <w:br w:type="page"/>
      </w:r>
    </w:p>
    <w:p w14:paraId="72380383" w14:textId="7AE77043" w:rsidR="00AD02B5" w:rsidRPr="00D71906" w:rsidRDefault="00805DE6" w:rsidP="00D71906">
      <w:pPr>
        <w:pStyle w:val="Heading1"/>
      </w:pPr>
      <w:bookmarkStart w:id="2" w:name="_Toc469927072"/>
      <w:r>
        <w:lastRenderedPageBreak/>
        <w:t xml:space="preserve">1. </w:t>
      </w:r>
      <w:r w:rsidR="00AD02B5" w:rsidRPr="0035123E">
        <w:t xml:space="preserve">Getting Started with </w:t>
      </w:r>
      <w:r w:rsidR="007B5AEE">
        <w:t>HEDTools</w:t>
      </w:r>
      <w:bookmarkEnd w:id="2"/>
    </w:p>
    <w:p w14:paraId="5A166391" w14:textId="77777777" w:rsidR="004761CB" w:rsidRDefault="004761CB" w:rsidP="004761CB">
      <w:pPr>
        <w:pStyle w:val="Heading2"/>
      </w:pPr>
      <w:bookmarkStart w:id="3" w:name="_Toc465674292"/>
      <w:bookmarkStart w:id="4" w:name="_Toc469927073"/>
      <w:r>
        <w:t>1.1 Overview</w:t>
      </w:r>
      <w:bookmarkEnd w:id="3"/>
      <w:bookmarkEnd w:id="4"/>
    </w:p>
    <w:p w14:paraId="09BA6CDD" w14:textId="2BCA9FDD" w:rsidR="007D5B12" w:rsidRDefault="00844D73" w:rsidP="00844D73">
      <w:pPr>
        <w:jc w:val="both"/>
      </w:pPr>
      <w:bookmarkStart w:id="5" w:name="_Toc465674293"/>
      <w:r>
        <w:rPr>
          <w:rFonts w:cs="Times New Roman"/>
          <w:i/>
          <w:szCs w:val="24"/>
        </w:rPr>
        <w:t xml:space="preserve">HEDTools </w:t>
      </w:r>
      <w:r>
        <w:rPr>
          <w:rFonts w:cs="Times New Roman"/>
          <w:szCs w:val="24"/>
        </w:rPr>
        <w:t>is a MATLAB/Java Toolbox and a</w:t>
      </w:r>
      <w:r w:rsidR="00070DDA">
        <w:rPr>
          <w:rFonts w:cs="Times New Roman"/>
          <w:szCs w:val="24"/>
        </w:rPr>
        <w:t>n</w:t>
      </w:r>
      <w:r>
        <w:rPr>
          <w:rFonts w:cs="Times New Roman"/>
          <w:szCs w:val="24"/>
        </w:rPr>
        <w:t xml:space="preserve"> EEGLAB plugin </w:t>
      </w:r>
      <w:r>
        <w:t xml:space="preserve">designed to help users annotate and validate events or other data elements using a predefined, but extensible, hierarchically structured annotation language. The input to the system consists of two parts:  a list of items to be annotated and an annotation hierarchy.  In the case of EEG, users annotate the events that occur during </w:t>
      </w:r>
      <w:r w:rsidR="007D5B12">
        <w:t xml:space="preserve">an EEG </w:t>
      </w:r>
      <w:r>
        <w:t xml:space="preserve">study using the hierarchical event description language </w:t>
      </w:r>
      <w:r w:rsidR="00E626E4">
        <w:t xml:space="preserve">(HED) </w:t>
      </w:r>
      <w:r>
        <w:t xml:space="preserve">as the vocabulary. </w:t>
      </w:r>
    </w:p>
    <w:p w14:paraId="1EE77AEC" w14:textId="77777777" w:rsidR="007D5B12" w:rsidRDefault="007D5B12" w:rsidP="00844D73">
      <w:pPr>
        <w:jc w:val="both"/>
      </w:pPr>
    </w:p>
    <w:p w14:paraId="01A79556" w14:textId="24545E28" w:rsidR="00844D73" w:rsidRDefault="007D5B12" w:rsidP="00844D73">
      <w:pPr>
        <w:jc w:val="both"/>
      </w:pPr>
      <w:r>
        <w:t xml:space="preserve">Although HEDTools can be used in very general annotation settings, the most common application is for users to </w:t>
      </w:r>
      <w:r w:rsidR="00E95CB4">
        <w:t>a</w:t>
      </w:r>
      <w:r>
        <w:t xml:space="preserve">nnotate the events that occur during an EEG study using the hierarchical event description language (HED) as the vocabulary.  Many of the tools are designed to assist in annotation of events as represented in EEGLAB </w:t>
      </w:r>
      <w:r w:rsidRPr="00760AF7">
        <w:rPr>
          <w:i/>
        </w:rPr>
        <w:t>EEG.event</w:t>
      </w:r>
      <w:r>
        <w:t xml:space="preserve"> structures. Once an EEG file (or study or directory) has been annotated, users can epoch data and perform other tasks based on event annotations rather than on laboratory specific coding schemes. This facilitates the sharing of data and comparisons of analysis across data collections.</w:t>
      </w:r>
    </w:p>
    <w:p w14:paraId="0A24BBB7" w14:textId="77777777" w:rsidR="007D5B12" w:rsidRDefault="007D5B12" w:rsidP="00844D73">
      <w:pPr>
        <w:jc w:val="both"/>
      </w:pPr>
    </w:p>
    <w:p w14:paraId="60C590DE" w14:textId="7D1607BB" w:rsidR="007D5B12" w:rsidRDefault="007D5B12" w:rsidP="00844D73">
      <w:pPr>
        <w:jc w:val="both"/>
      </w:pPr>
      <w:r>
        <w:t xml:space="preserve">EEG event annotation comes in two forms:  </w:t>
      </w:r>
      <w:r w:rsidRPr="00760AF7">
        <w:rPr>
          <w:b/>
          <w:i/>
        </w:rPr>
        <w:t>code-specific</w:t>
      </w:r>
      <w:r>
        <w:t xml:space="preserve"> and </w:t>
      </w:r>
      <w:r w:rsidRPr="00760AF7">
        <w:rPr>
          <w:b/>
          <w:i/>
        </w:rPr>
        <w:t>event-specific</w:t>
      </w:r>
      <w:r>
        <w:t xml:space="preserve">. </w:t>
      </w:r>
      <w:r w:rsidR="00D13B02">
        <w:t xml:space="preserve">In </w:t>
      </w:r>
      <w:r w:rsidR="00D13B02" w:rsidRPr="00760AF7">
        <w:rPr>
          <w:i/>
        </w:rPr>
        <w:t>c</w:t>
      </w:r>
      <w:r w:rsidRPr="00760AF7">
        <w:rPr>
          <w:i/>
        </w:rPr>
        <w:t>ode-specific</w:t>
      </w:r>
      <w:r>
        <w:t xml:space="preserve"> event</w:t>
      </w:r>
      <w:r w:rsidR="00D13B02">
        <w:t xml:space="preserve"> annotation, researchers identify a small number of event classes or categories and annotate events by category. In EEGLAB, users typically specify this category in the </w:t>
      </w:r>
      <w:r w:rsidR="00D13B02" w:rsidRPr="00760AF7">
        <w:rPr>
          <w:i/>
        </w:rPr>
        <w:t>EEG.event.type</w:t>
      </w:r>
      <w:r w:rsidR="00D13B02">
        <w:t xml:space="preserve"> field. EEGLAB functions such as </w:t>
      </w:r>
      <w:r w:rsidR="00D13B02" w:rsidRPr="00760AF7">
        <w:rPr>
          <w:i/>
        </w:rPr>
        <w:t>pop_epoch</w:t>
      </w:r>
      <w:r w:rsidR="00D13B02">
        <w:t xml:space="preserve"> for epoching data time-locked to particular event categories can facilitate analysis.  </w:t>
      </w:r>
      <w:r w:rsidR="00D13B02" w:rsidRPr="00760AF7">
        <w:rPr>
          <w:i/>
        </w:rPr>
        <w:t>HEDTools</w:t>
      </w:r>
      <w:r w:rsidR="00D13B02">
        <w:t xml:space="preserve"> support </w:t>
      </w:r>
      <w:r w:rsidR="001E3418">
        <w:t xml:space="preserve">a more general form of </w:t>
      </w:r>
      <w:r w:rsidR="001E3418" w:rsidRPr="00760AF7">
        <w:rPr>
          <w:i/>
        </w:rPr>
        <w:t>code-specific</w:t>
      </w:r>
      <w:r w:rsidR="001E3418">
        <w:t xml:space="preserve"> analysis than provided by EEGLAB event codes. Users can treat any of the </w:t>
      </w:r>
      <w:r w:rsidR="001E3418" w:rsidRPr="00760AF7">
        <w:rPr>
          <w:i/>
        </w:rPr>
        <w:t>EEG.event</w:t>
      </w:r>
      <w:r w:rsidR="001E3418">
        <w:t xml:space="preserve"> fields as specifying a category, annotate each unique member of the category using HED tags. </w:t>
      </w:r>
      <w:r w:rsidR="004B7804" w:rsidRPr="00760AF7">
        <w:rPr>
          <w:i/>
        </w:rPr>
        <w:t>HEDTools</w:t>
      </w:r>
      <w:r w:rsidR="004B7804">
        <w:t xml:space="preserve"> writes</w:t>
      </w:r>
      <w:r w:rsidR="001E3418">
        <w:t xml:space="preserve"> tags for the combination of categories </w:t>
      </w:r>
      <w:r w:rsidR="004B7804">
        <w:t xml:space="preserve">for each event in the </w:t>
      </w:r>
      <w:r w:rsidR="004B7804" w:rsidRPr="00760AF7">
        <w:rPr>
          <w:i/>
        </w:rPr>
        <w:t>EEG.event.usertags</w:t>
      </w:r>
      <w:r w:rsidR="004B7804">
        <w:t xml:space="preserve"> field and supports very sophisticated epoching of data based on combinations of tags.  </w:t>
      </w:r>
    </w:p>
    <w:p w14:paraId="5A4751B2" w14:textId="77777777" w:rsidR="004B7804" w:rsidRDefault="004B7804" w:rsidP="00844D73">
      <w:pPr>
        <w:jc w:val="both"/>
      </w:pPr>
    </w:p>
    <w:p w14:paraId="5A7C27A4" w14:textId="63024721" w:rsidR="004B7804" w:rsidRPr="00650EB6" w:rsidRDefault="004B7804" w:rsidP="00844D73">
      <w:pPr>
        <w:jc w:val="both"/>
      </w:pPr>
      <w:r>
        <w:t xml:space="preserve">Users can also write tag annotations that are specific to individual events into the </w:t>
      </w:r>
      <w:r w:rsidRPr="00760AF7">
        <w:rPr>
          <w:i/>
        </w:rPr>
        <w:t>EEG.event.hedtags</w:t>
      </w:r>
      <w:r>
        <w:t xml:space="preserve"> field</w:t>
      </w:r>
      <w:r w:rsidR="0079784E">
        <w:t xml:space="preserve"> of the event.</w:t>
      </w:r>
      <w:r>
        <w:t xml:space="preserve"> </w:t>
      </w:r>
      <w:r w:rsidR="0079784E">
        <w:t>O</w:t>
      </w:r>
      <w:r>
        <w:t xml:space="preserve">ften these annotations contain specific values for continuous parameters.  </w:t>
      </w:r>
      <w:r w:rsidRPr="00760AF7">
        <w:rPr>
          <w:i/>
        </w:rPr>
        <w:t>HEDTools</w:t>
      </w:r>
      <w:r>
        <w:t xml:space="preserve"> </w:t>
      </w:r>
      <w:r w:rsidR="0079784E">
        <w:t xml:space="preserve">does not distinguish between these event-specific annotations and code-specific annotations in downstream analysis. This provides </w:t>
      </w:r>
      <w:r w:rsidR="002C5787">
        <w:t>the basis for analysis using very general, collection-independent event characterization as described more fully in this manual.</w:t>
      </w:r>
    </w:p>
    <w:p w14:paraId="39A6495D" w14:textId="77777777" w:rsidR="004761CB" w:rsidRDefault="004761CB" w:rsidP="004761CB">
      <w:pPr>
        <w:pStyle w:val="Heading2"/>
      </w:pPr>
      <w:bookmarkStart w:id="6" w:name="_Toc469927074"/>
      <w:r>
        <w:t>1.2 Requirements</w:t>
      </w:r>
      <w:bookmarkEnd w:id="5"/>
      <w:bookmarkEnd w:id="6"/>
    </w:p>
    <w:p w14:paraId="3B595A9D" w14:textId="58DF28E9" w:rsidR="004761CB" w:rsidRPr="009448E8" w:rsidRDefault="004761CB" w:rsidP="004761CB">
      <w:pPr>
        <w:jc w:val="both"/>
        <w:rPr>
          <w:b/>
          <w:sz w:val="28"/>
        </w:rPr>
      </w:pPr>
      <w:r>
        <w:rPr>
          <w:rFonts w:cs="Times New Roman"/>
          <w:i/>
          <w:szCs w:val="24"/>
        </w:rPr>
        <w:t>HEDTools</w:t>
      </w:r>
      <w:r>
        <w:rPr>
          <w:rFonts w:cs="Times New Roman"/>
          <w:szCs w:val="24"/>
        </w:rPr>
        <w:t xml:space="preserve"> is dependent on MATLAB. </w:t>
      </w:r>
      <w:r w:rsidR="0093336D">
        <w:rPr>
          <w:rFonts w:cs="Times New Roman"/>
          <w:szCs w:val="24"/>
        </w:rPr>
        <w:t xml:space="preserve">You will also </w:t>
      </w:r>
      <w:r w:rsidR="00B14265">
        <w:rPr>
          <w:rFonts w:cs="Times New Roman"/>
          <w:szCs w:val="24"/>
        </w:rPr>
        <w:t xml:space="preserve">need </w:t>
      </w:r>
      <w:hyperlink r:id="rId8" w:history="1">
        <w:r w:rsidR="00B14265" w:rsidRPr="00C01455">
          <w:rPr>
            <w:rStyle w:val="Hyperlink"/>
            <w:rFonts w:cs="Times New Roman"/>
            <w:szCs w:val="24"/>
          </w:rPr>
          <w:t>EEGLAB</w:t>
        </w:r>
      </w:hyperlink>
      <w:r w:rsidR="00B14265">
        <w:rPr>
          <w:rFonts w:cs="Times New Roman"/>
          <w:szCs w:val="24"/>
        </w:rPr>
        <w:t xml:space="preserve"> installed if you are going to tag or validate EEG files. </w:t>
      </w:r>
      <w:r>
        <w:rPr>
          <w:rFonts w:cs="Times New Roman"/>
          <w:szCs w:val="24"/>
        </w:rPr>
        <w:t>Please use the most current version of EEGLAB.</w:t>
      </w:r>
    </w:p>
    <w:p w14:paraId="6DF60D1A" w14:textId="77777777" w:rsidR="004761CB" w:rsidRDefault="004761CB" w:rsidP="004761CB">
      <w:pPr>
        <w:pStyle w:val="Heading2"/>
      </w:pPr>
      <w:bookmarkStart w:id="7" w:name="_Toc465674294"/>
      <w:bookmarkStart w:id="8" w:name="_Toc469927075"/>
      <w:r>
        <w:t>1.3 Installation</w:t>
      </w:r>
      <w:bookmarkEnd w:id="7"/>
      <w:bookmarkEnd w:id="8"/>
    </w:p>
    <w:p w14:paraId="13619702" w14:textId="7BCCFA9C" w:rsidR="004761CB" w:rsidRDefault="004761CB" w:rsidP="004761CB">
      <w:pPr>
        <w:rPr>
          <w:rFonts w:cs="Times New Roman"/>
          <w:szCs w:val="24"/>
        </w:rPr>
      </w:pPr>
      <w:r>
        <w:rPr>
          <w:rFonts w:cs="Times New Roman"/>
          <w:szCs w:val="24"/>
        </w:rPr>
        <w:t xml:space="preserve">You can run </w:t>
      </w:r>
      <w:r>
        <w:rPr>
          <w:rFonts w:cs="Times New Roman"/>
          <w:i/>
          <w:szCs w:val="24"/>
        </w:rPr>
        <w:t>HEDTools</w:t>
      </w:r>
      <w:r>
        <w:rPr>
          <w:rFonts w:cs="Times New Roman"/>
          <w:szCs w:val="24"/>
        </w:rPr>
        <w:t xml:space="preserve"> as a standalone toolbox or as a plugin for EEGLAB. </w:t>
      </w:r>
      <w:r w:rsidR="00B14265">
        <w:rPr>
          <w:rFonts w:cs="Times New Roman"/>
          <w:szCs w:val="24"/>
        </w:rPr>
        <w:t xml:space="preserve">In both cases, you should install EEGLAB unless you plan to use </w:t>
      </w:r>
      <w:r w:rsidR="00B14265" w:rsidRPr="00760AF7">
        <w:rPr>
          <w:rFonts w:cs="Times New Roman"/>
          <w:i/>
          <w:szCs w:val="24"/>
        </w:rPr>
        <w:t>HEDTools</w:t>
      </w:r>
      <w:r w:rsidR="00B14265">
        <w:rPr>
          <w:rFonts w:cs="Times New Roman"/>
          <w:szCs w:val="24"/>
        </w:rPr>
        <w:t xml:space="preserve"> only to validate </w:t>
      </w:r>
      <w:r w:rsidR="00A94528">
        <w:rPr>
          <w:rFonts w:cs="Times New Roman"/>
          <w:szCs w:val="24"/>
        </w:rPr>
        <w:t xml:space="preserve">tags </w:t>
      </w:r>
      <w:r w:rsidR="00B14265">
        <w:rPr>
          <w:rFonts w:cs="Times New Roman"/>
          <w:szCs w:val="24"/>
        </w:rPr>
        <w:t>from spreadsheets.</w:t>
      </w:r>
    </w:p>
    <w:p w14:paraId="21EAE53F" w14:textId="043153AE" w:rsidR="004761CB" w:rsidRDefault="004761CB" w:rsidP="004761CB">
      <w:pPr>
        <w:pStyle w:val="Heading3"/>
      </w:pPr>
      <w:bookmarkStart w:id="9" w:name="_Toc465674295"/>
      <w:bookmarkStart w:id="10" w:name="_Toc469927076"/>
      <w:r>
        <w:t xml:space="preserve">1.3.1 Running </w:t>
      </w:r>
      <w:bookmarkEnd w:id="9"/>
      <w:r w:rsidR="00C527CF">
        <w:t>as a standalone application</w:t>
      </w:r>
      <w:bookmarkEnd w:id="10"/>
    </w:p>
    <w:p w14:paraId="4B695A3C" w14:textId="6E83C8DB" w:rsidR="004761CB" w:rsidRDefault="004761CB" w:rsidP="004761CB">
      <w:pPr>
        <w:jc w:val="both"/>
        <w:rPr>
          <w:rFonts w:cs="Times New Roman"/>
          <w:szCs w:val="24"/>
        </w:rPr>
      </w:pPr>
      <w:r>
        <w:rPr>
          <w:rFonts w:cs="Times New Roman"/>
          <w:szCs w:val="24"/>
        </w:rPr>
        <w:t xml:space="preserve">If your data files are </w:t>
      </w:r>
      <w:r w:rsidRPr="00A62D8F">
        <w:rPr>
          <w:rFonts w:cs="Times New Roman"/>
          <w:i/>
          <w:szCs w:val="24"/>
        </w:rPr>
        <w:t>.mat</w:t>
      </w:r>
      <w:r>
        <w:rPr>
          <w:rFonts w:cs="Times New Roman"/>
          <w:szCs w:val="24"/>
        </w:rPr>
        <w:t xml:space="preserve"> files, you can simply unzip the </w:t>
      </w:r>
      <w:r w:rsidR="006557AF">
        <w:rPr>
          <w:rFonts w:cs="Times New Roman"/>
          <w:i/>
          <w:szCs w:val="24"/>
        </w:rPr>
        <w:t>EEGLABPlugin/HEDTools1.0.4</w:t>
      </w:r>
      <w:r w:rsidR="00E626E4">
        <w:rPr>
          <w:rFonts w:cs="Times New Roman"/>
          <w:i/>
          <w:szCs w:val="24"/>
        </w:rPr>
        <w:t>.zip</w:t>
      </w:r>
      <w:r w:rsidR="00E626E4">
        <w:rPr>
          <w:rFonts w:cs="Times New Roman"/>
          <w:szCs w:val="24"/>
        </w:rPr>
        <w:t xml:space="preserve"> </w:t>
      </w:r>
      <w:r>
        <w:rPr>
          <w:rFonts w:cs="Times New Roman"/>
          <w:szCs w:val="24"/>
        </w:rPr>
        <w:t>anywhere you choose</w:t>
      </w:r>
      <w:r w:rsidR="0093336D">
        <w:rPr>
          <w:rFonts w:cs="Times New Roman"/>
          <w:szCs w:val="24"/>
        </w:rPr>
        <w:t>.</w:t>
      </w:r>
      <w:r>
        <w:rPr>
          <w:rFonts w:cs="Times New Roman"/>
          <w:szCs w:val="24"/>
        </w:rPr>
        <w:t xml:space="preserve"> Execute the </w:t>
      </w:r>
      <w:r w:rsidRPr="00A62D8F">
        <w:rPr>
          <w:rFonts w:cs="Times New Roman"/>
          <w:i/>
          <w:szCs w:val="24"/>
        </w:rPr>
        <w:t>setup</w:t>
      </w:r>
      <w:r>
        <w:rPr>
          <w:rFonts w:cs="Times New Roman"/>
          <w:szCs w:val="24"/>
        </w:rPr>
        <w:t xml:space="preserve"> script to set the paths each time you run MATLAB. Alternatively, you can add the code contained in </w:t>
      </w:r>
      <w:r w:rsidRPr="00A62D8F">
        <w:rPr>
          <w:rFonts w:cs="Times New Roman"/>
          <w:i/>
          <w:szCs w:val="24"/>
        </w:rPr>
        <w:t>setup</w:t>
      </w:r>
      <w:r>
        <w:rPr>
          <w:rFonts w:cs="Times New Roman"/>
          <w:szCs w:val="24"/>
        </w:rPr>
        <w:t xml:space="preserve"> to your </w:t>
      </w:r>
      <w:r w:rsidRPr="00A62D8F">
        <w:rPr>
          <w:rFonts w:cs="Times New Roman"/>
          <w:i/>
          <w:szCs w:val="24"/>
        </w:rPr>
        <w:t>startup</w:t>
      </w:r>
      <w:r>
        <w:rPr>
          <w:rFonts w:cs="Times New Roman"/>
          <w:szCs w:val="24"/>
        </w:rPr>
        <w:t xml:space="preserve"> script. </w:t>
      </w:r>
    </w:p>
    <w:p w14:paraId="23B77A0E" w14:textId="77777777" w:rsidR="004761CB" w:rsidRDefault="004761CB" w:rsidP="004761CB">
      <w:pPr>
        <w:pStyle w:val="Heading3"/>
      </w:pPr>
      <w:bookmarkStart w:id="11" w:name="_Toc465674296"/>
      <w:bookmarkStart w:id="12" w:name="_Toc469927077"/>
      <w:r>
        <w:t>1.3.2 Running with .set data file types</w:t>
      </w:r>
      <w:bookmarkEnd w:id="11"/>
      <w:bookmarkEnd w:id="12"/>
      <w:r>
        <w:t xml:space="preserve"> </w:t>
      </w:r>
    </w:p>
    <w:p w14:paraId="50D21EC9" w14:textId="5E789C44" w:rsidR="004761CB" w:rsidRDefault="004761CB" w:rsidP="004761CB">
      <w:pPr>
        <w:jc w:val="both"/>
        <w:rPr>
          <w:rFonts w:cs="Times New Roman"/>
          <w:szCs w:val="24"/>
        </w:rPr>
      </w:pPr>
      <w:r>
        <w:rPr>
          <w:rFonts w:cs="Times New Roman"/>
          <w:szCs w:val="24"/>
        </w:rPr>
        <w:t xml:space="preserve">If you wish to use EEGLAB, you should follow the directions above </w:t>
      </w:r>
      <w:r w:rsidR="00534716">
        <w:rPr>
          <w:rFonts w:cs="Times New Roman"/>
          <w:szCs w:val="24"/>
        </w:rPr>
        <w:t>also.</w:t>
      </w:r>
    </w:p>
    <w:p w14:paraId="27F3EB99" w14:textId="77777777" w:rsidR="004761CB" w:rsidRDefault="004761CB" w:rsidP="004761CB">
      <w:pPr>
        <w:pStyle w:val="Heading3"/>
      </w:pPr>
      <w:bookmarkStart w:id="13" w:name="_Toc465674297"/>
      <w:bookmarkStart w:id="14" w:name="_Toc469927078"/>
      <w:r>
        <w:lastRenderedPageBreak/>
        <w:t>1.3.3 Running as a plugin to EEGLAB</w:t>
      </w:r>
      <w:bookmarkEnd w:id="13"/>
      <w:bookmarkEnd w:id="14"/>
    </w:p>
    <w:p w14:paraId="7A0C1EB3" w14:textId="5ADE964F" w:rsidR="00D65848" w:rsidRDefault="00FC6515" w:rsidP="00FC6515">
      <w:pPr>
        <w:jc w:val="both"/>
        <w:rPr>
          <w:rFonts w:cs="Times New Roman"/>
          <w:szCs w:val="24"/>
        </w:rPr>
      </w:pPr>
      <w:r>
        <w:rPr>
          <w:rFonts w:cs="Times New Roman"/>
          <w:szCs w:val="24"/>
        </w:rPr>
        <w:t xml:space="preserve">To install </w:t>
      </w:r>
      <w:r>
        <w:rPr>
          <w:rFonts w:cs="Times New Roman"/>
          <w:i/>
          <w:szCs w:val="24"/>
        </w:rPr>
        <w:t>HEDTools</w:t>
      </w:r>
      <w:r>
        <w:rPr>
          <w:rFonts w:cs="Times New Roman"/>
          <w:szCs w:val="24"/>
        </w:rPr>
        <w:t xml:space="preserve"> unzip the </w:t>
      </w:r>
      <w:r w:rsidR="006557AF">
        <w:rPr>
          <w:rFonts w:cs="Times New Roman"/>
          <w:i/>
          <w:szCs w:val="24"/>
        </w:rPr>
        <w:t>HEDTools1.0.4</w:t>
      </w:r>
      <w:r w:rsidR="00E626E4">
        <w:rPr>
          <w:rFonts w:cs="Times New Roman"/>
          <w:i/>
          <w:szCs w:val="24"/>
        </w:rPr>
        <w:t>.zip</w:t>
      </w:r>
      <w:r>
        <w:rPr>
          <w:rFonts w:cs="Times New Roman"/>
          <w:i/>
          <w:szCs w:val="24"/>
        </w:rPr>
        <w:t xml:space="preserve"> </w:t>
      </w:r>
      <w:r>
        <w:rPr>
          <w:rFonts w:cs="Times New Roman"/>
          <w:szCs w:val="24"/>
        </w:rPr>
        <w:t>file</w:t>
      </w:r>
      <w:r w:rsidR="00D65848">
        <w:rPr>
          <w:rFonts w:cs="Times New Roman"/>
          <w:szCs w:val="24"/>
        </w:rPr>
        <w:t xml:space="preserve"> inside the </w:t>
      </w:r>
      <w:r w:rsidR="00D65848">
        <w:rPr>
          <w:rFonts w:cs="Times New Roman"/>
          <w:i/>
          <w:szCs w:val="24"/>
        </w:rPr>
        <w:t>EEGLAB plugin</w:t>
      </w:r>
      <w:r>
        <w:rPr>
          <w:rFonts w:cs="Times New Roman"/>
          <w:szCs w:val="24"/>
        </w:rPr>
        <w:t xml:space="preserve"> </w:t>
      </w:r>
      <w:r w:rsidR="00D65848">
        <w:rPr>
          <w:rFonts w:cs="Times New Roman"/>
          <w:szCs w:val="24"/>
        </w:rPr>
        <w:t xml:space="preserve">directory. If you don’t install </w:t>
      </w:r>
      <w:r w:rsidR="00D65848" w:rsidRPr="00760AF7">
        <w:rPr>
          <w:rFonts w:cs="Times New Roman"/>
          <w:i/>
          <w:szCs w:val="24"/>
        </w:rPr>
        <w:t>HEDTools</w:t>
      </w:r>
      <w:r w:rsidR="00D65848">
        <w:rPr>
          <w:rFonts w:cs="Times New Roman"/>
          <w:szCs w:val="24"/>
        </w:rPr>
        <w:t xml:space="preserve"> via the EEGLAB menu, you can find this file at:</w:t>
      </w:r>
    </w:p>
    <w:p w14:paraId="1509B784" w14:textId="77777777" w:rsidR="00D65848" w:rsidRDefault="00D65848" w:rsidP="00FC6515">
      <w:pPr>
        <w:jc w:val="both"/>
        <w:rPr>
          <w:rFonts w:cs="Times New Roman"/>
          <w:szCs w:val="24"/>
        </w:rPr>
      </w:pPr>
    </w:p>
    <w:p w14:paraId="3A80E7A8" w14:textId="496C9383" w:rsidR="00D65848" w:rsidRDefault="00D65848" w:rsidP="00FC6515">
      <w:pPr>
        <w:jc w:val="both"/>
        <w:rPr>
          <w:rFonts w:cs="Times New Roman"/>
          <w:szCs w:val="24"/>
        </w:rPr>
      </w:pPr>
      <w:r>
        <w:rPr>
          <w:rFonts w:cs="Times New Roman"/>
          <w:szCs w:val="24"/>
        </w:rPr>
        <w:t xml:space="preserve">            </w:t>
      </w:r>
      <w:hyperlink r:id="rId9" w:history="1">
        <w:r w:rsidR="008025D6" w:rsidRPr="008025D6">
          <w:rPr>
            <w:rStyle w:val="Hyperlink"/>
          </w:rPr>
          <w:t>https://github.com/VisLab/HEDTools/tree/master/EEGLABPlugin</w:t>
        </w:r>
      </w:hyperlink>
      <w:r>
        <w:rPr>
          <w:rFonts w:cs="Times New Roman"/>
          <w:szCs w:val="24"/>
        </w:rPr>
        <w:t xml:space="preserve"> </w:t>
      </w:r>
    </w:p>
    <w:p w14:paraId="0D0507D2" w14:textId="77777777" w:rsidR="00D65848" w:rsidRDefault="00D65848" w:rsidP="00FC6515">
      <w:pPr>
        <w:jc w:val="both"/>
        <w:rPr>
          <w:rFonts w:cs="Times New Roman"/>
          <w:szCs w:val="24"/>
        </w:rPr>
      </w:pPr>
    </w:p>
    <w:p w14:paraId="77F9D84A" w14:textId="33FD7E57" w:rsidR="00FC6515" w:rsidRPr="00CD5143" w:rsidRDefault="00D65848" w:rsidP="00FC6515">
      <w:pPr>
        <w:jc w:val="both"/>
        <w:rPr>
          <w:rFonts w:cs="Times New Roman"/>
          <w:szCs w:val="24"/>
        </w:rPr>
      </w:pPr>
      <w:r>
        <w:rPr>
          <w:rFonts w:cs="Times New Roman"/>
          <w:szCs w:val="24"/>
        </w:rPr>
        <w:t xml:space="preserve">When you start EEGLAB again, </w:t>
      </w:r>
      <w:r w:rsidRPr="00760AF7">
        <w:rPr>
          <w:rFonts w:cs="Times New Roman"/>
          <w:i/>
          <w:szCs w:val="24"/>
        </w:rPr>
        <w:t>HEDTools</w:t>
      </w:r>
      <w:r>
        <w:rPr>
          <w:rFonts w:cs="Times New Roman"/>
          <w:szCs w:val="24"/>
        </w:rPr>
        <w:t xml:space="preserve"> should be ready to use. Note: EEGLAB requires that each EEGLAB plugin be in its own subdirectory in the plugins directory of EEGLAB. Thus, if you have unzipped </w:t>
      </w:r>
      <w:r w:rsidRPr="00760AF7">
        <w:rPr>
          <w:rFonts w:cs="Times New Roman"/>
          <w:i/>
          <w:szCs w:val="24"/>
        </w:rPr>
        <w:t>HEDTools</w:t>
      </w:r>
      <w:r>
        <w:rPr>
          <w:rFonts w:cs="Times New Roman"/>
          <w:szCs w:val="24"/>
        </w:rPr>
        <w:t xml:space="preserve"> correctly, you should see </w:t>
      </w:r>
      <w:r w:rsidR="006557AF">
        <w:rPr>
          <w:rFonts w:cs="Times New Roman"/>
          <w:i/>
          <w:szCs w:val="24"/>
        </w:rPr>
        <w:t>…/eeglab/plugins/HEDTools1.0.4</w:t>
      </w:r>
      <w:r>
        <w:rPr>
          <w:rFonts w:cs="Times New Roman"/>
          <w:szCs w:val="24"/>
        </w:rPr>
        <w:t>/</w:t>
      </w:r>
      <w:r w:rsidRPr="00780803">
        <w:rPr>
          <w:rFonts w:cs="Times New Roman"/>
          <w:i/>
          <w:szCs w:val="24"/>
        </w:rPr>
        <w:t>eegplugin_hedtools.m</w:t>
      </w:r>
      <w:r>
        <w:rPr>
          <w:rFonts w:cs="Times New Roman"/>
          <w:szCs w:val="24"/>
        </w:rPr>
        <w:t>.</w:t>
      </w:r>
    </w:p>
    <w:p w14:paraId="4A204976" w14:textId="1D990624" w:rsidR="00D9176A" w:rsidRDefault="002520CB">
      <w:pPr>
        <w:pStyle w:val="Heading1"/>
      </w:pPr>
      <w:bookmarkStart w:id="15" w:name="_Toc469927079"/>
      <w:r>
        <w:t xml:space="preserve">2. </w:t>
      </w:r>
      <w:r w:rsidR="00C854FA">
        <w:t>Annotating</w:t>
      </w:r>
      <w:r w:rsidR="007B5AEE">
        <w:t xml:space="preserve"> Data</w:t>
      </w:r>
      <w:bookmarkEnd w:id="15"/>
    </w:p>
    <w:p w14:paraId="2151BFC7" w14:textId="30F0E28B" w:rsidR="00B90E4C" w:rsidRDefault="00EC1C0A" w:rsidP="00513730">
      <w:pPr>
        <w:rPr>
          <w:rFonts w:cs="Times New Roman"/>
          <w:szCs w:val="24"/>
        </w:rPr>
      </w:pPr>
      <w:r>
        <w:rPr>
          <w:rFonts w:cs="Times New Roman"/>
          <w:szCs w:val="24"/>
        </w:rPr>
        <w:t>The EEGLAB</w:t>
      </w:r>
      <w:r w:rsidR="00EA35B3">
        <w:rPr>
          <w:rFonts w:cs="Times New Roman"/>
          <w:szCs w:val="24"/>
        </w:rPr>
        <w:t xml:space="preserve"> plugin </w:t>
      </w:r>
      <w:r w:rsidR="00972B58">
        <w:rPr>
          <w:rFonts w:cs="Times New Roman"/>
          <w:szCs w:val="24"/>
        </w:rPr>
        <w:t xml:space="preserve">version </w:t>
      </w:r>
      <w:r>
        <w:rPr>
          <w:rFonts w:cs="Times New Roman"/>
          <w:szCs w:val="24"/>
        </w:rPr>
        <w:t xml:space="preserve">of </w:t>
      </w:r>
      <w:r w:rsidR="00EA35B3" w:rsidRPr="00760AF7">
        <w:rPr>
          <w:rFonts w:cs="Times New Roman"/>
          <w:i/>
          <w:szCs w:val="24"/>
        </w:rPr>
        <w:t>HEDTools</w:t>
      </w:r>
      <w:r w:rsidR="0022510B">
        <w:rPr>
          <w:rFonts w:cs="Times New Roman"/>
          <w:szCs w:val="24"/>
        </w:rPr>
        <w:t xml:space="preserve"> adds </w:t>
      </w:r>
      <w:r w:rsidR="007B4BE3">
        <w:rPr>
          <w:rFonts w:cs="Times New Roman"/>
          <w:szCs w:val="24"/>
        </w:rPr>
        <w:t xml:space="preserve">several </w:t>
      </w:r>
      <w:r w:rsidR="0022510B">
        <w:rPr>
          <w:rFonts w:cs="Times New Roman"/>
          <w:szCs w:val="24"/>
        </w:rPr>
        <w:t xml:space="preserve">additional </w:t>
      </w:r>
      <w:r w:rsidR="00430B31">
        <w:rPr>
          <w:rFonts w:cs="Times New Roman"/>
          <w:szCs w:val="24"/>
        </w:rPr>
        <w:t>menu items</w:t>
      </w:r>
      <w:r w:rsidR="0022510B">
        <w:rPr>
          <w:rFonts w:cs="Times New Roman"/>
          <w:szCs w:val="24"/>
        </w:rPr>
        <w:t xml:space="preserve"> to the </w:t>
      </w:r>
      <w:r w:rsidR="007B4BE3">
        <w:rPr>
          <w:rFonts w:cs="Times New Roman"/>
          <w:szCs w:val="24"/>
        </w:rPr>
        <w:t xml:space="preserve">EEGLAB </w:t>
      </w:r>
      <w:r w:rsidR="007E4DF2">
        <w:rPr>
          <w:rFonts w:cs="Times New Roman"/>
          <w:szCs w:val="24"/>
        </w:rPr>
        <w:t>menu</w:t>
      </w:r>
      <w:r w:rsidR="00845D3A">
        <w:rPr>
          <w:rFonts w:cs="Times New Roman"/>
          <w:szCs w:val="24"/>
        </w:rPr>
        <w:t xml:space="preserve"> </w:t>
      </w:r>
      <w:r w:rsidR="0022510B">
        <w:rPr>
          <w:rFonts w:cs="Times New Roman"/>
          <w:szCs w:val="24"/>
        </w:rPr>
        <w:t>associated with annotating data</w:t>
      </w:r>
      <w:r w:rsidR="007B4BE3">
        <w:rPr>
          <w:rFonts w:cs="Times New Roman"/>
          <w:szCs w:val="24"/>
        </w:rPr>
        <w:t>. These items include:</w:t>
      </w:r>
      <w:r w:rsidR="00513730">
        <w:rPr>
          <w:rFonts w:cs="Times New Roman"/>
          <w:szCs w:val="24"/>
        </w:rPr>
        <w:t xml:space="preserve"> </w:t>
      </w:r>
      <w:r w:rsidR="00513730">
        <w:rPr>
          <w:rFonts w:cs="Times New Roman"/>
          <w:i/>
          <w:szCs w:val="24"/>
        </w:rPr>
        <w:t xml:space="preserve">Tag current </w:t>
      </w:r>
      <w:r w:rsidR="00B25400">
        <w:rPr>
          <w:rFonts w:cs="Times New Roman"/>
          <w:i/>
          <w:szCs w:val="24"/>
        </w:rPr>
        <w:t>dataset</w:t>
      </w:r>
      <w:r w:rsidR="00513730">
        <w:rPr>
          <w:rFonts w:cs="Times New Roman"/>
          <w:i/>
          <w:szCs w:val="24"/>
        </w:rPr>
        <w:t xml:space="preserve"> </w:t>
      </w:r>
      <w:r w:rsidR="00513730">
        <w:rPr>
          <w:rFonts w:cs="Times New Roman"/>
          <w:szCs w:val="24"/>
        </w:rPr>
        <w:t>(</w:t>
      </w:r>
      <w:r w:rsidR="00B97BAF">
        <w:rPr>
          <w:rFonts w:cs="Times New Roman"/>
          <w:szCs w:val="24"/>
        </w:rPr>
        <w:t>under</w:t>
      </w:r>
      <w:r w:rsidR="00513730">
        <w:rPr>
          <w:rFonts w:cs="Times New Roman"/>
          <w:szCs w:val="24"/>
        </w:rPr>
        <w:t xml:space="preserve"> the </w:t>
      </w:r>
      <w:r w:rsidR="00513730" w:rsidRPr="00854FFB">
        <w:rPr>
          <w:rFonts w:cs="Times New Roman"/>
          <w:i/>
          <w:szCs w:val="24"/>
        </w:rPr>
        <w:t>Edit</w:t>
      </w:r>
      <w:r w:rsidR="00513730">
        <w:rPr>
          <w:rFonts w:cs="Times New Roman"/>
          <w:szCs w:val="24"/>
        </w:rPr>
        <w:t xml:space="preserve"> menu), </w:t>
      </w:r>
      <w:r w:rsidR="007B4BE3" w:rsidRPr="00760AF7">
        <w:rPr>
          <w:rFonts w:cs="Times New Roman"/>
          <w:i/>
          <w:szCs w:val="24"/>
        </w:rPr>
        <w:t>Validate current dataset</w:t>
      </w:r>
      <w:r w:rsidR="007B4BE3">
        <w:rPr>
          <w:rFonts w:cs="Times New Roman"/>
          <w:szCs w:val="24"/>
        </w:rPr>
        <w:t xml:space="preserve"> (under the Edit menu), </w:t>
      </w:r>
      <w:r w:rsidR="00513730">
        <w:rPr>
          <w:rFonts w:cs="Times New Roman"/>
          <w:i/>
          <w:szCs w:val="24"/>
        </w:rPr>
        <w:t>Tag study</w:t>
      </w:r>
      <w:r w:rsidR="00513730">
        <w:rPr>
          <w:rFonts w:cs="Times New Roman"/>
          <w:szCs w:val="24"/>
        </w:rPr>
        <w:t xml:space="preserve"> (</w:t>
      </w:r>
      <w:r w:rsidR="00B97BAF">
        <w:rPr>
          <w:rFonts w:cs="Times New Roman"/>
          <w:szCs w:val="24"/>
        </w:rPr>
        <w:t>under</w:t>
      </w:r>
      <w:r w:rsidR="00513730">
        <w:rPr>
          <w:rFonts w:cs="Times New Roman"/>
          <w:szCs w:val="24"/>
        </w:rPr>
        <w:t xml:space="preserve"> the </w:t>
      </w:r>
      <w:r w:rsidR="00513730">
        <w:rPr>
          <w:rFonts w:cs="Times New Roman"/>
          <w:i/>
          <w:szCs w:val="24"/>
        </w:rPr>
        <w:t>Tag files</w:t>
      </w:r>
      <w:r w:rsidR="00513730">
        <w:rPr>
          <w:rFonts w:cs="Times New Roman"/>
          <w:szCs w:val="24"/>
        </w:rPr>
        <w:t xml:space="preserve"> submenu under the </w:t>
      </w:r>
      <w:r w:rsidR="00513730" w:rsidRPr="0026530F">
        <w:rPr>
          <w:rFonts w:cs="Times New Roman"/>
          <w:i/>
          <w:szCs w:val="24"/>
        </w:rPr>
        <w:t>File</w:t>
      </w:r>
      <w:r w:rsidR="00A80657">
        <w:rPr>
          <w:rFonts w:cs="Times New Roman"/>
          <w:szCs w:val="24"/>
        </w:rPr>
        <w:t xml:space="preserve"> menu), </w:t>
      </w:r>
      <w:r w:rsidR="00513730">
        <w:rPr>
          <w:rFonts w:cs="Times New Roman"/>
          <w:i/>
          <w:szCs w:val="24"/>
        </w:rPr>
        <w:t>Tag directory</w:t>
      </w:r>
      <w:r w:rsidR="00513730">
        <w:rPr>
          <w:rFonts w:cs="Times New Roman"/>
          <w:szCs w:val="24"/>
        </w:rPr>
        <w:t xml:space="preserve"> (</w:t>
      </w:r>
      <w:r w:rsidR="00B97BAF">
        <w:rPr>
          <w:rFonts w:cs="Times New Roman"/>
          <w:szCs w:val="24"/>
        </w:rPr>
        <w:t>under</w:t>
      </w:r>
      <w:r w:rsidR="00513730">
        <w:rPr>
          <w:rFonts w:cs="Times New Roman"/>
          <w:szCs w:val="24"/>
        </w:rPr>
        <w:t xml:space="preserve"> the </w:t>
      </w:r>
      <w:r w:rsidR="00513730">
        <w:rPr>
          <w:rFonts w:cs="Times New Roman"/>
          <w:i/>
          <w:szCs w:val="24"/>
        </w:rPr>
        <w:t>Tag files</w:t>
      </w:r>
      <w:r w:rsidR="00513730">
        <w:rPr>
          <w:rFonts w:cs="Times New Roman"/>
          <w:szCs w:val="24"/>
        </w:rPr>
        <w:t xml:space="preserve"> submenu under the </w:t>
      </w:r>
      <w:r w:rsidR="00513730" w:rsidRPr="0026530F">
        <w:rPr>
          <w:rFonts w:cs="Times New Roman"/>
          <w:i/>
          <w:szCs w:val="24"/>
        </w:rPr>
        <w:t>File</w:t>
      </w:r>
      <w:r w:rsidR="00513730">
        <w:rPr>
          <w:rFonts w:cs="Times New Roman"/>
          <w:szCs w:val="24"/>
        </w:rPr>
        <w:t xml:space="preserve"> menu)</w:t>
      </w:r>
      <w:r w:rsidR="007B4BE3">
        <w:rPr>
          <w:rFonts w:cs="Times New Roman"/>
          <w:szCs w:val="24"/>
        </w:rPr>
        <w:t xml:space="preserve">, and </w:t>
      </w:r>
      <w:r w:rsidR="007B4BE3" w:rsidRPr="00760AF7">
        <w:rPr>
          <w:rFonts w:cs="Times New Roman"/>
          <w:i/>
          <w:szCs w:val="24"/>
        </w:rPr>
        <w:t>Validate files</w:t>
      </w:r>
      <w:r w:rsidR="007B4BE3">
        <w:rPr>
          <w:rFonts w:cs="Times New Roman"/>
          <w:szCs w:val="24"/>
        </w:rPr>
        <w:t xml:space="preserve"> (under the </w:t>
      </w:r>
      <w:r w:rsidR="007B4BE3" w:rsidRPr="00760AF7">
        <w:rPr>
          <w:rFonts w:cs="Times New Roman"/>
          <w:i/>
          <w:szCs w:val="24"/>
        </w:rPr>
        <w:t>File</w:t>
      </w:r>
      <w:r w:rsidR="007B4BE3">
        <w:rPr>
          <w:rFonts w:cs="Times New Roman"/>
          <w:szCs w:val="24"/>
        </w:rPr>
        <w:t xml:space="preserve"> menu)</w:t>
      </w:r>
      <w:r w:rsidR="00513730">
        <w:rPr>
          <w:rFonts w:cs="Times New Roman"/>
          <w:szCs w:val="24"/>
        </w:rPr>
        <w:t>.</w:t>
      </w:r>
      <w:r w:rsidR="006B69F9">
        <w:rPr>
          <w:rFonts w:cs="Times New Roman"/>
          <w:szCs w:val="24"/>
        </w:rPr>
        <w:t xml:space="preserve"> If you aren’t using the plugin version</w:t>
      </w:r>
      <w:r w:rsidR="00321329">
        <w:rPr>
          <w:rFonts w:cs="Times New Roman"/>
          <w:szCs w:val="24"/>
        </w:rPr>
        <w:t xml:space="preserve"> or simply want to work from the command line</w:t>
      </w:r>
      <w:r>
        <w:rPr>
          <w:rFonts w:cs="Times New Roman"/>
          <w:szCs w:val="24"/>
        </w:rPr>
        <w:t>,</w:t>
      </w:r>
      <w:r w:rsidR="006B69F9">
        <w:rPr>
          <w:rFonts w:cs="Times New Roman"/>
          <w:szCs w:val="24"/>
        </w:rPr>
        <w:t xml:space="preserve"> you will need to call the underlying pop functions</w:t>
      </w:r>
      <w:r>
        <w:rPr>
          <w:rFonts w:cs="Times New Roman"/>
          <w:szCs w:val="24"/>
        </w:rPr>
        <w:t xml:space="preserve"> such as</w:t>
      </w:r>
      <w:r w:rsidR="007B4BE3">
        <w:rPr>
          <w:rFonts w:cs="Times New Roman"/>
          <w:szCs w:val="24"/>
        </w:rPr>
        <w:t xml:space="preserve"> </w:t>
      </w:r>
      <w:r w:rsidR="006B69F9">
        <w:rPr>
          <w:rFonts w:cs="Times New Roman"/>
          <w:i/>
          <w:szCs w:val="24"/>
        </w:rPr>
        <w:t>pop_tageeg, pop_tagdir, pop_tagstudy</w:t>
      </w:r>
      <w:r>
        <w:rPr>
          <w:rFonts w:cs="Times New Roman"/>
          <w:szCs w:val="24"/>
        </w:rPr>
        <w:t xml:space="preserve">, and </w:t>
      </w:r>
      <w:r w:rsidRPr="00760AF7">
        <w:rPr>
          <w:rFonts w:cs="Times New Roman"/>
          <w:i/>
          <w:szCs w:val="24"/>
        </w:rPr>
        <w:t>pop_validateeeg</w:t>
      </w:r>
      <w:r>
        <w:rPr>
          <w:rFonts w:cs="Times New Roman"/>
          <w:szCs w:val="24"/>
        </w:rPr>
        <w:t>.</w:t>
      </w:r>
    </w:p>
    <w:p w14:paraId="083AA2CF" w14:textId="16C527AC" w:rsidR="00B90E4C" w:rsidRDefault="00B90E4C" w:rsidP="00B90E4C">
      <w:pPr>
        <w:pStyle w:val="Heading2"/>
      </w:pPr>
      <w:bookmarkStart w:id="16" w:name="_Toc469927080"/>
      <w:r>
        <w:t>2.1 Tagging a single dataset</w:t>
      </w:r>
      <w:bookmarkEnd w:id="16"/>
    </w:p>
    <w:p w14:paraId="5DD324E1" w14:textId="17AF56FE" w:rsidR="00B90E4C" w:rsidRPr="00B90E4C" w:rsidRDefault="00B90E4C" w:rsidP="00760AF7">
      <w:pPr>
        <w:jc w:val="both"/>
        <w:rPr>
          <w:szCs w:val="24"/>
        </w:rPr>
      </w:pPr>
      <w:r>
        <w:rPr>
          <w:noProof/>
          <w:szCs w:val="24"/>
        </w:rPr>
        <w:drawing>
          <wp:anchor distT="0" distB="0" distL="114300" distR="114300" simplePos="0" relativeHeight="251659264" behindDoc="0" locked="0" layoutInCell="1" allowOverlap="1" wp14:anchorId="4F64A6B2" wp14:editId="3ADEFD7C">
            <wp:simplePos x="0" y="0"/>
            <wp:positionH relativeFrom="column">
              <wp:posOffset>1089660</wp:posOffset>
            </wp:positionH>
            <wp:positionV relativeFrom="paragraph">
              <wp:posOffset>671830</wp:posOffset>
            </wp:positionV>
            <wp:extent cx="4352544" cy="3877056"/>
            <wp:effectExtent l="0" t="0" r="0" b="9525"/>
            <wp:wrapTopAndBottom/>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Tag Current Dataset.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4352544" cy="3877056"/>
                    </a:xfrm>
                    <a:prstGeom prst="rect">
                      <a:avLst/>
                    </a:prstGeom>
                  </pic:spPr>
                </pic:pic>
              </a:graphicData>
            </a:graphic>
            <wp14:sizeRelH relativeFrom="margin">
              <wp14:pctWidth>0</wp14:pctWidth>
            </wp14:sizeRelH>
            <wp14:sizeRelV relativeFrom="margin">
              <wp14:pctHeight>0</wp14:pctHeight>
            </wp14:sizeRelV>
          </wp:anchor>
        </w:drawing>
      </w:r>
      <w:r>
        <w:rPr>
          <w:szCs w:val="24"/>
        </w:rPr>
        <w:t xml:space="preserve">First load a dataset into the workspace by clicking the </w:t>
      </w:r>
      <w:r>
        <w:rPr>
          <w:i/>
          <w:szCs w:val="24"/>
        </w:rPr>
        <w:t xml:space="preserve">Load existing dataset </w:t>
      </w:r>
      <w:r>
        <w:rPr>
          <w:szCs w:val="24"/>
        </w:rPr>
        <w:t xml:space="preserve">menu item under the </w:t>
      </w:r>
      <w:r>
        <w:rPr>
          <w:i/>
          <w:szCs w:val="24"/>
        </w:rPr>
        <w:t xml:space="preserve">File </w:t>
      </w:r>
      <w:r>
        <w:rPr>
          <w:szCs w:val="24"/>
        </w:rPr>
        <w:t xml:space="preserve">menu. To tag the dataset click the </w:t>
      </w:r>
      <w:r>
        <w:rPr>
          <w:rFonts w:cs="Times New Roman"/>
          <w:i/>
          <w:szCs w:val="24"/>
        </w:rPr>
        <w:t xml:space="preserve">Tag current dataset </w:t>
      </w:r>
      <w:r>
        <w:rPr>
          <w:rFonts w:cs="Times New Roman"/>
          <w:szCs w:val="24"/>
        </w:rPr>
        <w:t xml:space="preserve">menu item under the </w:t>
      </w:r>
      <w:r w:rsidRPr="009403FD">
        <w:rPr>
          <w:i/>
          <w:szCs w:val="24"/>
        </w:rPr>
        <w:t>Edit</w:t>
      </w:r>
      <w:r>
        <w:rPr>
          <w:szCs w:val="24"/>
        </w:rPr>
        <w:t xml:space="preserve"> menu as illustrated below in Figure 1. </w:t>
      </w:r>
    </w:p>
    <w:p w14:paraId="4FF9834E" w14:textId="635FC53A" w:rsidR="00B90E4C" w:rsidRPr="00D82C55" w:rsidRDefault="00B90E4C" w:rsidP="00B90E4C">
      <w:pPr>
        <w:pStyle w:val="Heading4"/>
        <w:jc w:val="center"/>
        <w:rPr>
          <w:rFonts w:ascii="Times New Roman" w:hAnsi="Times New Roman" w:cs="Times New Roman"/>
          <w:i w:val="0"/>
        </w:rPr>
      </w:pPr>
      <w:bookmarkStart w:id="17" w:name="_Toc469929948"/>
      <w:r w:rsidRPr="00D82C55">
        <w:rPr>
          <w:rStyle w:val="Heading4Char"/>
          <w:rFonts w:ascii="Times New Roman" w:hAnsi="Times New Roman" w:cs="Times New Roman"/>
          <w:i/>
        </w:rPr>
        <w:lastRenderedPageBreak/>
        <w:t xml:space="preserve">Figure </w:t>
      </w:r>
      <w:r w:rsidRPr="00D82C55">
        <w:rPr>
          <w:rStyle w:val="Heading4Char"/>
          <w:rFonts w:ascii="Times New Roman" w:hAnsi="Times New Roman" w:cs="Times New Roman"/>
          <w:i/>
        </w:rPr>
        <w:fldChar w:fldCharType="begin"/>
      </w:r>
      <w:r w:rsidRPr="00D82C55">
        <w:rPr>
          <w:rStyle w:val="Heading4Char"/>
          <w:rFonts w:ascii="Times New Roman" w:hAnsi="Times New Roman" w:cs="Times New Roman"/>
          <w:i/>
        </w:rPr>
        <w:instrText xml:space="preserve"> SEQ Figure \* ARABIC </w:instrText>
      </w:r>
      <w:r w:rsidRPr="00D82C55">
        <w:rPr>
          <w:rStyle w:val="Heading4Char"/>
          <w:rFonts w:ascii="Times New Roman" w:hAnsi="Times New Roman" w:cs="Times New Roman"/>
          <w:i/>
        </w:rPr>
        <w:fldChar w:fldCharType="separate"/>
      </w:r>
      <w:r w:rsidR="00B816BB">
        <w:rPr>
          <w:rStyle w:val="Heading4Char"/>
          <w:rFonts w:ascii="Times New Roman" w:hAnsi="Times New Roman" w:cs="Times New Roman"/>
          <w:i/>
          <w:noProof/>
        </w:rPr>
        <w:t>1</w:t>
      </w:r>
      <w:r w:rsidRPr="00D82C55">
        <w:rPr>
          <w:rStyle w:val="Heading4Char"/>
          <w:rFonts w:ascii="Times New Roman" w:hAnsi="Times New Roman" w:cs="Times New Roman"/>
          <w:i/>
        </w:rPr>
        <w:fldChar w:fldCharType="end"/>
      </w:r>
      <w:r w:rsidRPr="00D82C55">
        <w:rPr>
          <w:rStyle w:val="Heading4Char"/>
          <w:rFonts w:ascii="Times New Roman" w:hAnsi="Times New Roman" w:cs="Times New Roman"/>
          <w:i/>
        </w:rPr>
        <w:t>. Tagging the current</w:t>
      </w:r>
      <w:r w:rsidRPr="00D82C55">
        <w:rPr>
          <w:rFonts w:ascii="Times New Roman" w:hAnsi="Times New Roman" w:cs="Times New Roman"/>
          <w:i w:val="0"/>
        </w:rPr>
        <w:t xml:space="preserve"> </w:t>
      </w:r>
      <w:r w:rsidRPr="00D82C55">
        <w:rPr>
          <w:rFonts w:ascii="Times New Roman" w:hAnsi="Times New Roman" w:cs="Times New Roman"/>
        </w:rPr>
        <w:t>dataset from the EEGLAB Edit Menu</w:t>
      </w:r>
      <w:r w:rsidRPr="00D82C55">
        <w:rPr>
          <w:rFonts w:ascii="Times New Roman" w:hAnsi="Times New Roman" w:cs="Times New Roman"/>
          <w:i w:val="0"/>
        </w:rPr>
        <w:t>.</w:t>
      </w:r>
      <w:bookmarkEnd w:id="17"/>
    </w:p>
    <w:p w14:paraId="1398B57E" w14:textId="3C1DEB56" w:rsidR="00513730" w:rsidRPr="006B69F9" w:rsidRDefault="00513730" w:rsidP="00513730">
      <w:pPr>
        <w:rPr>
          <w:rFonts w:cs="Times New Roman"/>
          <w:szCs w:val="24"/>
        </w:rPr>
      </w:pPr>
    </w:p>
    <w:p w14:paraId="4DDFEE9C" w14:textId="33443085" w:rsidR="00DA6A51" w:rsidRPr="003A2E06" w:rsidRDefault="00DA6A51" w:rsidP="003A2E06">
      <w:pPr>
        <w:jc w:val="center"/>
        <w:rPr>
          <w:szCs w:val="24"/>
        </w:rPr>
      </w:pPr>
    </w:p>
    <w:p w14:paraId="5F490E3D" w14:textId="445F58B7" w:rsidR="00B90E4C" w:rsidRDefault="005E676D" w:rsidP="00B90E4C">
      <w:pPr>
        <w:jc w:val="both"/>
        <w:rPr>
          <w:szCs w:val="24"/>
        </w:rPr>
      </w:pPr>
      <w:r>
        <w:rPr>
          <w:szCs w:val="24"/>
        </w:rPr>
        <w:t xml:space="preserve">The </w:t>
      </w:r>
      <w:r w:rsidR="009509BB">
        <w:rPr>
          <w:i/>
          <w:szCs w:val="24"/>
        </w:rPr>
        <w:t xml:space="preserve">Tag current dataset </w:t>
      </w:r>
      <w:r w:rsidR="00BD5BFF">
        <w:rPr>
          <w:szCs w:val="24"/>
        </w:rPr>
        <w:t>menu item</w:t>
      </w:r>
      <w:r w:rsidR="009509BB">
        <w:rPr>
          <w:szCs w:val="24"/>
        </w:rPr>
        <w:t xml:space="preserve"> </w:t>
      </w:r>
      <w:r w:rsidR="00BD5BFF">
        <w:rPr>
          <w:szCs w:val="24"/>
        </w:rPr>
        <w:t xml:space="preserve">executes the </w:t>
      </w:r>
      <w:r w:rsidR="008C2329" w:rsidRPr="00CB7201">
        <w:rPr>
          <w:i/>
          <w:szCs w:val="24"/>
        </w:rPr>
        <w:t>pop_</w:t>
      </w:r>
      <w:r w:rsidR="00DA6A51" w:rsidRPr="00A62D8F">
        <w:rPr>
          <w:rFonts w:cs="Times New Roman"/>
          <w:i/>
          <w:szCs w:val="24"/>
        </w:rPr>
        <w:t>tageeg</w:t>
      </w:r>
      <w:r w:rsidR="00DA6A51">
        <w:rPr>
          <w:szCs w:val="24"/>
        </w:rPr>
        <w:t xml:space="preserve"> function</w:t>
      </w:r>
      <w:r w:rsidR="00EC1C0A">
        <w:rPr>
          <w:szCs w:val="24"/>
        </w:rPr>
        <w:t>,</w:t>
      </w:r>
      <w:r w:rsidR="00B83129">
        <w:rPr>
          <w:szCs w:val="24"/>
        </w:rPr>
        <w:t xml:space="preserve"> which </w:t>
      </w:r>
      <w:r w:rsidR="00EC1C0A">
        <w:rPr>
          <w:szCs w:val="24"/>
        </w:rPr>
        <w:t>displays</w:t>
      </w:r>
      <w:r w:rsidR="00B83129">
        <w:rPr>
          <w:szCs w:val="24"/>
        </w:rPr>
        <w:t xml:space="preserve"> a menu for specifying </w:t>
      </w:r>
      <w:r w:rsidR="00D15466">
        <w:rPr>
          <w:szCs w:val="24"/>
        </w:rPr>
        <w:t xml:space="preserve">tagging </w:t>
      </w:r>
      <w:r w:rsidR="00B83129">
        <w:rPr>
          <w:szCs w:val="24"/>
        </w:rPr>
        <w:t>options</w:t>
      </w:r>
      <w:r w:rsidR="00B90E4C">
        <w:rPr>
          <w:szCs w:val="24"/>
        </w:rPr>
        <w:t xml:space="preserve"> as shown in Figure 2. (You can also bring up the menu by executing </w:t>
      </w:r>
      <w:r w:rsidR="00B90E4C" w:rsidRPr="00760AF7">
        <w:rPr>
          <w:i/>
          <w:szCs w:val="24"/>
        </w:rPr>
        <w:t>pop_tageeg</w:t>
      </w:r>
      <w:r w:rsidR="00B90E4C">
        <w:rPr>
          <w:szCs w:val="24"/>
        </w:rPr>
        <w:t xml:space="preserve"> from the command line. The top section of the menu allows you to browse and select a HED file and an import file containing event tags respectively. When browsing for an HED file only </w:t>
      </w:r>
      <w:r w:rsidR="00B90E4C">
        <w:rPr>
          <w:i/>
          <w:szCs w:val="24"/>
        </w:rPr>
        <w:t xml:space="preserve">.xml </w:t>
      </w:r>
      <w:r w:rsidR="00B90E4C">
        <w:rPr>
          <w:szCs w:val="24"/>
        </w:rPr>
        <w:t xml:space="preserve">files will be considered. When browsing for an import file only </w:t>
      </w:r>
      <w:r w:rsidR="00B90E4C">
        <w:rPr>
          <w:i/>
          <w:szCs w:val="24"/>
        </w:rPr>
        <w:t xml:space="preserve">.mat </w:t>
      </w:r>
      <w:r w:rsidR="00B90E4C">
        <w:rPr>
          <w:szCs w:val="24"/>
        </w:rPr>
        <w:t xml:space="preserve">files will be considered. The next section allows you to select the HED extension options. These options include: </w:t>
      </w:r>
    </w:p>
    <w:p w14:paraId="10B41C78" w14:textId="77777777" w:rsidR="00B90E4C" w:rsidRDefault="00B90E4C" w:rsidP="00B90E4C">
      <w:pPr>
        <w:jc w:val="both"/>
        <w:rPr>
          <w:szCs w:val="24"/>
        </w:rPr>
      </w:pPr>
    </w:p>
    <w:p w14:paraId="68B4E70E" w14:textId="18DB2DB0" w:rsidR="00B90E4C" w:rsidRPr="002D71AD" w:rsidRDefault="00B90E4C" w:rsidP="00B90E4C">
      <w:pPr>
        <w:pStyle w:val="ListParagraph"/>
        <w:numPr>
          <w:ilvl w:val="0"/>
          <w:numId w:val="7"/>
        </w:numPr>
        <w:jc w:val="both"/>
        <w:rPr>
          <w:i/>
          <w:szCs w:val="24"/>
        </w:rPr>
      </w:pPr>
      <w:r>
        <w:rPr>
          <w:szCs w:val="24"/>
        </w:rPr>
        <w:t xml:space="preserve">New tags can be added to HED underneath tags with the </w:t>
      </w:r>
      <w:r>
        <w:rPr>
          <w:i/>
          <w:szCs w:val="24"/>
        </w:rPr>
        <w:t xml:space="preserve">Extension Allowed </w:t>
      </w:r>
      <w:r>
        <w:rPr>
          <w:szCs w:val="24"/>
        </w:rPr>
        <w:t xml:space="preserve">attribute or leaf tags </w:t>
      </w:r>
      <w:r w:rsidRPr="002D71AD">
        <w:rPr>
          <w:szCs w:val="24"/>
        </w:rPr>
        <w:t>(</w:t>
      </w:r>
      <w:r>
        <w:rPr>
          <w:i/>
          <w:szCs w:val="24"/>
        </w:rPr>
        <w:t>Only where allowed</w:t>
      </w:r>
      <w:r w:rsidRPr="002D71AD">
        <w:rPr>
          <w:i/>
          <w:szCs w:val="24"/>
        </w:rPr>
        <w:t>)</w:t>
      </w:r>
      <w:r w:rsidR="00E22AE0">
        <w:rPr>
          <w:szCs w:val="24"/>
        </w:rPr>
        <w:t>.</w:t>
      </w:r>
    </w:p>
    <w:p w14:paraId="7F10FE84" w14:textId="2B747E2C" w:rsidR="00B90E4C" w:rsidRPr="002D71AD" w:rsidRDefault="00B90E4C" w:rsidP="00B90E4C">
      <w:pPr>
        <w:pStyle w:val="ListParagraph"/>
        <w:numPr>
          <w:ilvl w:val="0"/>
          <w:numId w:val="7"/>
        </w:numPr>
        <w:jc w:val="both"/>
        <w:rPr>
          <w:szCs w:val="24"/>
        </w:rPr>
      </w:pPr>
      <w:r>
        <w:rPr>
          <w:szCs w:val="24"/>
        </w:rPr>
        <w:t>New tags can be added to HED underneath any tag</w:t>
      </w:r>
      <w:r w:rsidRPr="002D71AD">
        <w:rPr>
          <w:szCs w:val="24"/>
        </w:rPr>
        <w:t xml:space="preserve"> (</w:t>
      </w:r>
      <w:r>
        <w:rPr>
          <w:i/>
          <w:szCs w:val="24"/>
        </w:rPr>
        <w:t>Anywhere</w:t>
      </w:r>
      <w:r w:rsidRPr="002D71AD">
        <w:rPr>
          <w:i/>
          <w:szCs w:val="24"/>
        </w:rPr>
        <w:t>)</w:t>
      </w:r>
      <w:r w:rsidR="00E22AE0">
        <w:rPr>
          <w:szCs w:val="24"/>
        </w:rPr>
        <w:t>.</w:t>
      </w:r>
    </w:p>
    <w:p w14:paraId="4A010683" w14:textId="2F193188" w:rsidR="00B90E4C" w:rsidRPr="002D71AD" w:rsidRDefault="00B90E4C" w:rsidP="00B90E4C">
      <w:pPr>
        <w:pStyle w:val="ListParagraph"/>
        <w:numPr>
          <w:ilvl w:val="0"/>
          <w:numId w:val="7"/>
        </w:numPr>
        <w:jc w:val="both"/>
        <w:rPr>
          <w:szCs w:val="24"/>
        </w:rPr>
      </w:pPr>
      <w:r>
        <w:rPr>
          <w:szCs w:val="24"/>
        </w:rPr>
        <w:t xml:space="preserve">No new tags can be added to HED </w:t>
      </w:r>
      <w:r w:rsidRPr="002D71AD">
        <w:rPr>
          <w:szCs w:val="24"/>
        </w:rPr>
        <w:t>(</w:t>
      </w:r>
      <w:r>
        <w:rPr>
          <w:i/>
          <w:szCs w:val="24"/>
        </w:rPr>
        <w:t>Nowhere</w:t>
      </w:r>
      <w:r w:rsidRPr="002D71AD">
        <w:rPr>
          <w:i/>
          <w:szCs w:val="24"/>
        </w:rPr>
        <w:t>)</w:t>
      </w:r>
      <w:r w:rsidRPr="002D71AD">
        <w:rPr>
          <w:szCs w:val="24"/>
        </w:rPr>
        <w:t xml:space="preserve">. </w:t>
      </w:r>
    </w:p>
    <w:p w14:paraId="2463B379" w14:textId="77777777" w:rsidR="00B90E4C" w:rsidRDefault="00B90E4C" w:rsidP="00B90E4C">
      <w:pPr>
        <w:jc w:val="both"/>
        <w:rPr>
          <w:szCs w:val="24"/>
        </w:rPr>
      </w:pPr>
    </w:p>
    <w:p w14:paraId="1FE8E14E" w14:textId="77777777" w:rsidR="00B90E4C" w:rsidRDefault="00B90E4C" w:rsidP="00B90E4C">
      <w:pPr>
        <w:jc w:val="both"/>
        <w:rPr>
          <w:szCs w:val="24"/>
        </w:rPr>
      </w:pPr>
      <w:r>
        <w:rPr>
          <w:szCs w:val="24"/>
        </w:rPr>
        <w:t xml:space="preserve">The last section allows you to select additional options. These options include: </w:t>
      </w:r>
    </w:p>
    <w:p w14:paraId="44183797" w14:textId="77777777" w:rsidR="00B90E4C" w:rsidRDefault="00B90E4C" w:rsidP="00B90E4C">
      <w:pPr>
        <w:jc w:val="both"/>
        <w:rPr>
          <w:szCs w:val="24"/>
        </w:rPr>
      </w:pPr>
    </w:p>
    <w:p w14:paraId="701975EB" w14:textId="5B29517B" w:rsidR="00B90E4C" w:rsidRPr="002D71AD" w:rsidRDefault="00B90E4C" w:rsidP="00B90E4C">
      <w:pPr>
        <w:pStyle w:val="ListParagraph"/>
        <w:numPr>
          <w:ilvl w:val="0"/>
          <w:numId w:val="7"/>
        </w:numPr>
        <w:jc w:val="both"/>
        <w:rPr>
          <w:i/>
          <w:szCs w:val="24"/>
        </w:rPr>
      </w:pPr>
      <w:r>
        <w:rPr>
          <w:szCs w:val="24"/>
        </w:rPr>
        <w:t>U</w:t>
      </w:r>
      <w:r w:rsidRPr="002D71AD">
        <w:rPr>
          <w:szCs w:val="24"/>
        </w:rPr>
        <w:t>s</w:t>
      </w:r>
      <w:r>
        <w:rPr>
          <w:szCs w:val="24"/>
        </w:rPr>
        <w:t>e</w:t>
      </w:r>
      <w:r w:rsidRPr="002D71AD">
        <w:rPr>
          <w:szCs w:val="24"/>
        </w:rPr>
        <w:t xml:space="preserve"> </w:t>
      </w:r>
      <w:r w:rsidRPr="00760AF7">
        <w:rPr>
          <w:i/>
          <w:szCs w:val="24"/>
        </w:rPr>
        <w:t>CTagger</w:t>
      </w:r>
      <w:r w:rsidRPr="002D71AD">
        <w:rPr>
          <w:szCs w:val="24"/>
        </w:rPr>
        <w:t xml:space="preserve"> </w:t>
      </w:r>
      <w:r>
        <w:rPr>
          <w:szCs w:val="24"/>
        </w:rPr>
        <w:t>to tag</w:t>
      </w:r>
      <w:r w:rsidRPr="002D71AD">
        <w:rPr>
          <w:szCs w:val="24"/>
        </w:rPr>
        <w:t xml:space="preserve"> each selected field</w:t>
      </w:r>
      <w:r>
        <w:rPr>
          <w:szCs w:val="24"/>
        </w:rPr>
        <w:t xml:space="preserve"> </w:t>
      </w:r>
      <w:r w:rsidRPr="002D71AD">
        <w:rPr>
          <w:szCs w:val="24"/>
        </w:rPr>
        <w:t>(</w:t>
      </w:r>
      <w:r w:rsidRPr="002D71AD">
        <w:rPr>
          <w:i/>
          <w:szCs w:val="24"/>
        </w:rPr>
        <w:t xml:space="preserve">Use </w:t>
      </w:r>
      <w:r>
        <w:rPr>
          <w:i/>
          <w:szCs w:val="24"/>
        </w:rPr>
        <w:t>CTagger</w:t>
      </w:r>
      <w:r w:rsidRPr="002D71AD">
        <w:rPr>
          <w:i/>
          <w:szCs w:val="24"/>
        </w:rPr>
        <w:t>)</w:t>
      </w:r>
      <w:r w:rsidR="00E22AE0">
        <w:rPr>
          <w:szCs w:val="24"/>
        </w:rPr>
        <w:t>.</w:t>
      </w:r>
    </w:p>
    <w:p w14:paraId="1BCD9EF3" w14:textId="324069CE" w:rsidR="00B90E4C" w:rsidRPr="002D71AD" w:rsidRDefault="00B90E4C" w:rsidP="00B90E4C">
      <w:pPr>
        <w:pStyle w:val="ListParagraph"/>
        <w:numPr>
          <w:ilvl w:val="0"/>
          <w:numId w:val="7"/>
        </w:numPr>
        <w:jc w:val="both"/>
        <w:rPr>
          <w:szCs w:val="24"/>
        </w:rPr>
      </w:pPr>
      <w:r>
        <w:rPr>
          <w:szCs w:val="24"/>
        </w:rPr>
        <w:t>Select</w:t>
      </w:r>
      <w:r w:rsidRPr="002D71AD">
        <w:rPr>
          <w:szCs w:val="24"/>
        </w:rPr>
        <w:t xml:space="preserve"> fields </w:t>
      </w:r>
      <w:r>
        <w:rPr>
          <w:szCs w:val="24"/>
        </w:rPr>
        <w:t>to ignore or tag through</w:t>
      </w:r>
      <w:r w:rsidRPr="002D71AD">
        <w:rPr>
          <w:szCs w:val="24"/>
        </w:rPr>
        <w:t xml:space="preserve"> a </w:t>
      </w:r>
      <w:r>
        <w:rPr>
          <w:szCs w:val="24"/>
        </w:rPr>
        <w:t>menu</w:t>
      </w:r>
      <w:r w:rsidRPr="002D71AD">
        <w:rPr>
          <w:szCs w:val="24"/>
        </w:rPr>
        <w:t xml:space="preserve"> (</w:t>
      </w:r>
      <w:r>
        <w:rPr>
          <w:i/>
          <w:szCs w:val="24"/>
        </w:rPr>
        <w:t>Select fields to tag</w:t>
      </w:r>
      <w:r w:rsidRPr="002D71AD">
        <w:rPr>
          <w:i/>
          <w:szCs w:val="24"/>
        </w:rPr>
        <w:t>)</w:t>
      </w:r>
      <w:r w:rsidR="00E22AE0">
        <w:rPr>
          <w:szCs w:val="24"/>
        </w:rPr>
        <w:t>.</w:t>
      </w:r>
    </w:p>
    <w:p w14:paraId="3A579D61" w14:textId="27CD20E8" w:rsidR="00B90E4C" w:rsidRPr="000A4EAE" w:rsidRDefault="00E22AE0" w:rsidP="000A4EAE">
      <w:pPr>
        <w:pStyle w:val="ListParagraph"/>
        <w:numPr>
          <w:ilvl w:val="0"/>
          <w:numId w:val="7"/>
        </w:numPr>
        <w:jc w:val="both"/>
        <w:rPr>
          <w:szCs w:val="24"/>
        </w:rPr>
      </w:pPr>
      <w:r>
        <w:rPr>
          <w:szCs w:val="24"/>
        </w:rPr>
        <w:t>List only the</w:t>
      </w:r>
      <w:r w:rsidRPr="002D71AD">
        <w:rPr>
          <w:szCs w:val="24"/>
        </w:rPr>
        <w:t xml:space="preserve"> tags that </w:t>
      </w:r>
      <w:r>
        <w:rPr>
          <w:szCs w:val="24"/>
        </w:rPr>
        <w:t xml:space="preserve">have </w:t>
      </w:r>
      <w:r w:rsidRPr="002D71AD">
        <w:rPr>
          <w:szCs w:val="24"/>
        </w:rPr>
        <w:t>the most specific tag starting with that prefix</w:t>
      </w:r>
      <w:r>
        <w:rPr>
          <w:szCs w:val="24"/>
        </w:rPr>
        <w:t xml:space="preserve"> or list all tags that share</w:t>
      </w:r>
      <w:r w:rsidRPr="002D71AD">
        <w:rPr>
          <w:szCs w:val="24"/>
        </w:rPr>
        <w:t xml:space="preserve"> the same prefix</w:t>
      </w:r>
      <w:r>
        <w:rPr>
          <w:szCs w:val="24"/>
        </w:rPr>
        <w:t xml:space="preserve"> separately</w:t>
      </w:r>
      <w:r w:rsidRPr="002D71AD">
        <w:rPr>
          <w:szCs w:val="24"/>
        </w:rPr>
        <w:t xml:space="preserve"> (</w:t>
      </w:r>
      <w:r w:rsidRPr="002D71AD">
        <w:rPr>
          <w:i/>
          <w:szCs w:val="24"/>
        </w:rPr>
        <w:t>Preserve tag prefixes)</w:t>
      </w:r>
      <w:r w:rsidRPr="002D71AD">
        <w:rPr>
          <w:szCs w:val="24"/>
        </w:rPr>
        <w:t xml:space="preserve">. </w:t>
      </w:r>
    </w:p>
    <w:p w14:paraId="35E34284" w14:textId="0676F1CA" w:rsidR="00755AF6" w:rsidRPr="000C6A24" w:rsidRDefault="00FB4520" w:rsidP="000A4EAE">
      <w:pPr>
        <w:pStyle w:val="Heading4"/>
        <w:jc w:val="center"/>
      </w:pPr>
      <w:bookmarkStart w:id="18" w:name="_Toc469929949"/>
      <w:r w:rsidRPr="00760AF7">
        <w:rPr>
          <w:noProof/>
          <w:szCs w:val="24"/>
        </w:rPr>
        <w:drawing>
          <wp:anchor distT="0" distB="0" distL="114300" distR="114300" simplePos="0" relativeHeight="251660288" behindDoc="0" locked="0" layoutInCell="1" allowOverlap="1" wp14:anchorId="48B3551F" wp14:editId="6EB4F88A">
            <wp:simplePos x="0" y="0"/>
            <wp:positionH relativeFrom="column">
              <wp:posOffset>518160</wp:posOffset>
            </wp:positionH>
            <wp:positionV relativeFrom="paragraph">
              <wp:posOffset>-876300</wp:posOffset>
            </wp:positionV>
            <wp:extent cx="5358384" cy="4306824"/>
            <wp:effectExtent l="0" t="0" r="0" b="0"/>
            <wp:wrapTopAndBottom/>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op_tageeg.PN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5358384" cy="4306824"/>
                    </a:xfrm>
                    <a:prstGeom prst="rect">
                      <a:avLst/>
                    </a:prstGeom>
                  </pic:spPr>
                </pic:pic>
              </a:graphicData>
            </a:graphic>
            <wp14:sizeRelH relativeFrom="margin">
              <wp14:pctWidth>0</wp14:pctWidth>
            </wp14:sizeRelH>
            <wp14:sizeRelV relativeFrom="margin">
              <wp14:pctHeight>0</wp14:pctHeight>
            </wp14:sizeRelV>
          </wp:anchor>
        </w:drawing>
      </w:r>
      <w:r w:rsidR="00D82C55" w:rsidRPr="00760AF7">
        <w:t xml:space="preserve">Figure </w:t>
      </w:r>
      <w:r w:rsidR="00953FB3">
        <w:fldChar w:fldCharType="begin"/>
      </w:r>
      <w:r w:rsidR="00953FB3">
        <w:instrText xml:space="preserve"> SEQ Figure \* ARABIC </w:instrText>
      </w:r>
      <w:r w:rsidR="00953FB3">
        <w:fldChar w:fldCharType="separate"/>
      </w:r>
      <w:r w:rsidR="00B816BB">
        <w:rPr>
          <w:noProof/>
        </w:rPr>
        <w:t>2</w:t>
      </w:r>
      <w:r w:rsidR="00953FB3">
        <w:rPr>
          <w:noProof/>
        </w:rPr>
        <w:fldChar w:fldCharType="end"/>
      </w:r>
      <w:r w:rsidR="00D82C55" w:rsidRPr="00760AF7">
        <w:t xml:space="preserve">. </w:t>
      </w:r>
      <w:r w:rsidR="007F56D7" w:rsidRPr="00760AF7">
        <w:t>pop_tageeg menu</w:t>
      </w:r>
      <w:r w:rsidR="00755AF6" w:rsidRPr="00760AF7">
        <w:t>.</w:t>
      </w:r>
      <w:bookmarkEnd w:id="18"/>
    </w:p>
    <w:p w14:paraId="74DBD6FB" w14:textId="77777777" w:rsidR="00B90E4C" w:rsidRDefault="00B90E4C" w:rsidP="00DA6A51">
      <w:pPr>
        <w:rPr>
          <w:szCs w:val="24"/>
        </w:rPr>
      </w:pPr>
    </w:p>
    <w:p w14:paraId="10B6A396" w14:textId="0F9AA087" w:rsidR="00B90E4C" w:rsidRDefault="007E77A3" w:rsidP="00760AF7">
      <w:pPr>
        <w:rPr>
          <w:szCs w:val="24"/>
        </w:rPr>
      </w:pPr>
      <w:r>
        <w:rPr>
          <w:szCs w:val="24"/>
        </w:rPr>
        <w:lastRenderedPageBreak/>
        <w:t xml:space="preserve">Once all options are set click the </w:t>
      </w:r>
      <w:r>
        <w:rPr>
          <w:i/>
          <w:szCs w:val="24"/>
        </w:rPr>
        <w:t xml:space="preserve">Okay </w:t>
      </w:r>
      <w:r>
        <w:rPr>
          <w:szCs w:val="24"/>
        </w:rPr>
        <w:t xml:space="preserve">button to proceed. </w:t>
      </w:r>
      <w:r w:rsidR="00D34D8D">
        <w:rPr>
          <w:szCs w:val="24"/>
        </w:rPr>
        <w:t xml:space="preserve">If the </w:t>
      </w:r>
      <w:r w:rsidR="00F418A5">
        <w:rPr>
          <w:i/>
          <w:szCs w:val="24"/>
        </w:rPr>
        <w:t>Select</w:t>
      </w:r>
      <w:r w:rsidR="0086206E">
        <w:rPr>
          <w:i/>
          <w:szCs w:val="24"/>
        </w:rPr>
        <w:t xml:space="preserve"> fields to tag </w:t>
      </w:r>
      <w:r w:rsidR="00D34D8D">
        <w:rPr>
          <w:szCs w:val="24"/>
        </w:rPr>
        <w:t>checkbox is check</w:t>
      </w:r>
      <w:r w:rsidR="003D72B9">
        <w:rPr>
          <w:szCs w:val="24"/>
        </w:rPr>
        <w:t>ed</w:t>
      </w:r>
      <w:r w:rsidR="00D34D8D">
        <w:rPr>
          <w:szCs w:val="24"/>
        </w:rPr>
        <w:t xml:space="preserve"> then the following menu below will be presented. </w:t>
      </w:r>
      <w:r w:rsidR="00B90E4C">
        <w:rPr>
          <w:szCs w:val="24"/>
        </w:rPr>
        <w:t xml:space="preserve">This function then extracts and displays existing tag information from the dataset. Usually, you will specify the class of an event in the </w:t>
      </w:r>
      <w:r w:rsidR="00B90E4C" w:rsidRPr="00FE0B7F">
        <w:rPr>
          <w:i/>
          <w:szCs w:val="24"/>
        </w:rPr>
        <w:t>EEG.event.type</w:t>
      </w:r>
      <w:r w:rsidR="00B90E4C">
        <w:rPr>
          <w:szCs w:val="24"/>
        </w:rPr>
        <w:t xml:space="preserve"> field. However, you can further refine your event annotation by giving additional subcategory fields in the </w:t>
      </w:r>
      <w:r w:rsidR="00B90E4C" w:rsidRPr="00FE0B7F">
        <w:rPr>
          <w:i/>
          <w:szCs w:val="24"/>
        </w:rPr>
        <w:t>EEG.event</w:t>
      </w:r>
      <w:r w:rsidR="00B90E4C">
        <w:rPr>
          <w:szCs w:val="24"/>
        </w:rPr>
        <w:t xml:space="preserve"> structure and  tag the unique values of these fields separately. HEDTools will  individual event .usertags field will contain the tags for the combined tags from the different fields.</w:t>
      </w:r>
    </w:p>
    <w:p w14:paraId="49AE5981" w14:textId="77777777" w:rsidR="00B90E4C" w:rsidRDefault="00B90E4C" w:rsidP="00B90E4C">
      <w:pPr>
        <w:jc w:val="both"/>
        <w:rPr>
          <w:szCs w:val="24"/>
        </w:rPr>
      </w:pPr>
    </w:p>
    <w:p w14:paraId="40AC838D" w14:textId="77777777" w:rsidR="00B90E4C" w:rsidRDefault="00B90E4C" w:rsidP="00B90E4C">
      <w:pPr>
        <w:jc w:val="both"/>
        <w:rPr>
          <w:szCs w:val="24"/>
        </w:rPr>
      </w:pPr>
      <w:r>
        <w:rPr>
          <w:szCs w:val="24"/>
        </w:rPr>
        <w:t xml:space="preserve">Depending on the options set in the </w:t>
      </w:r>
      <w:r>
        <w:rPr>
          <w:i/>
          <w:szCs w:val="24"/>
        </w:rPr>
        <w:t>pop_tageeg</w:t>
      </w:r>
      <w:r>
        <w:rPr>
          <w:szCs w:val="24"/>
        </w:rPr>
        <w:t xml:space="preserve"> menu you are allowed to specify which fields to include for tagging and which fields to ignore from tagging. This method requires that your labeling scheme be orthogonal --- that is, it assumes each field can be tagged separately and the tags from the fields are combined for an event.</w:t>
      </w:r>
    </w:p>
    <w:p w14:paraId="353FA252" w14:textId="77777777" w:rsidR="00B90E4C" w:rsidRDefault="00B90E4C" w:rsidP="00B90E4C">
      <w:pPr>
        <w:jc w:val="both"/>
        <w:rPr>
          <w:szCs w:val="24"/>
        </w:rPr>
      </w:pPr>
    </w:p>
    <w:p w14:paraId="36F90AD4" w14:textId="4AD3EC9F" w:rsidR="00952709" w:rsidRDefault="00952709" w:rsidP="00B90E4C">
      <w:pPr>
        <w:jc w:val="both"/>
        <w:rPr>
          <w:szCs w:val="24"/>
        </w:rPr>
      </w:pPr>
      <w:r>
        <w:rPr>
          <w:szCs w:val="24"/>
        </w:rPr>
        <w:t>Figure 3</w:t>
      </w:r>
      <w:r w:rsidRPr="0024474A">
        <w:rPr>
          <w:szCs w:val="24"/>
        </w:rPr>
        <w:t xml:space="preserve"> </w:t>
      </w:r>
      <w:r>
        <w:rPr>
          <w:szCs w:val="24"/>
        </w:rPr>
        <w:t xml:space="preserve">shows the menu for selecting fields to tag and </w:t>
      </w:r>
      <w:r w:rsidR="00C527CF">
        <w:rPr>
          <w:szCs w:val="24"/>
        </w:rPr>
        <w:t xml:space="preserve">to </w:t>
      </w:r>
      <w:r>
        <w:rPr>
          <w:szCs w:val="24"/>
        </w:rPr>
        <w:t>ignore.</w:t>
      </w:r>
      <w:r w:rsidR="00C527CF">
        <w:rPr>
          <w:szCs w:val="24"/>
        </w:rPr>
        <w:t xml:space="preserve"> HEDTools fills in this menu with all of the fields that appear in the EEG.events structure, allowing you to treat each field as specifying a subclass of events. </w:t>
      </w:r>
      <w:r>
        <w:rPr>
          <w:szCs w:val="24"/>
        </w:rPr>
        <w:t xml:space="preserve">If you want to move a field over from one list to the other click on the field and press the </w:t>
      </w:r>
      <w:r>
        <w:rPr>
          <w:i/>
          <w:szCs w:val="24"/>
        </w:rPr>
        <w:t xml:space="preserve">Transfer </w:t>
      </w:r>
      <w:r>
        <w:rPr>
          <w:szCs w:val="24"/>
        </w:rPr>
        <w:t>button</w:t>
      </w:r>
      <w:r w:rsidR="00C527CF">
        <w:rPr>
          <w:szCs w:val="24"/>
        </w:rPr>
        <w:t xml:space="preserve"> or use the</w:t>
      </w:r>
      <w:r>
        <w:rPr>
          <w:szCs w:val="24"/>
        </w:rPr>
        <w:t xml:space="preserve"> left and right arrow buttons on the keyboard. Simply press the arrow key that points in the direction of the list that you want to transfer the field to. If you double click on a field then it will be set to the </w:t>
      </w:r>
      <w:r>
        <w:rPr>
          <w:i/>
          <w:szCs w:val="24"/>
        </w:rPr>
        <w:t xml:space="preserve">primary </w:t>
      </w:r>
      <w:r>
        <w:rPr>
          <w:szCs w:val="24"/>
        </w:rPr>
        <w:t xml:space="preserve">field. The </w:t>
      </w:r>
      <w:r>
        <w:rPr>
          <w:i/>
          <w:szCs w:val="24"/>
        </w:rPr>
        <w:t xml:space="preserve">primary </w:t>
      </w:r>
      <w:r>
        <w:rPr>
          <w:szCs w:val="24"/>
        </w:rPr>
        <w:t xml:space="preserve">field is the field used to specify what kind of event is occurring while the other fields are subfields used to specify conditions </w:t>
      </w:r>
      <w:r w:rsidR="00C527CF">
        <w:rPr>
          <w:szCs w:val="24"/>
        </w:rPr>
        <w:t xml:space="preserve">or subcategories </w:t>
      </w:r>
      <w:r>
        <w:rPr>
          <w:szCs w:val="24"/>
        </w:rPr>
        <w:t xml:space="preserve">within the event. The </w:t>
      </w:r>
      <w:r>
        <w:rPr>
          <w:i/>
          <w:szCs w:val="24"/>
        </w:rPr>
        <w:t xml:space="preserve">primary </w:t>
      </w:r>
      <w:r>
        <w:rPr>
          <w:szCs w:val="24"/>
        </w:rPr>
        <w:t xml:space="preserve">field requires a label tag (starting with </w:t>
      </w:r>
      <w:r w:rsidR="00C527CF">
        <w:rPr>
          <w:szCs w:val="24"/>
        </w:rPr>
        <w:t>/</w:t>
      </w:r>
      <w:r w:rsidRPr="00760AF7">
        <w:rPr>
          <w:rFonts w:ascii="Courier New" w:hAnsi="Courier New" w:cs="Courier New"/>
          <w:szCs w:val="24"/>
        </w:rPr>
        <w:t>Event/Label</w:t>
      </w:r>
      <w:r>
        <w:rPr>
          <w:szCs w:val="24"/>
        </w:rPr>
        <w:t xml:space="preserve">), a category tag (starting with </w:t>
      </w:r>
      <w:r w:rsidR="00C527CF" w:rsidRPr="00760AF7">
        <w:rPr>
          <w:rFonts w:ascii="Courier New" w:hAnsi="Courier New" w:cs="Courier New"/>
          <w:szCs w:val="24"/>
        </w:rPr>
        <w:t>/</w:t>
      </w:r>
      <w:r w:rsidRPr="00760AF7">
        <w:rPr>
          <w:rFonts w:ascii="Courier New" w:hAnsi="Courier New" w:cs="Courier New"/>
          <w:szCs w:val="24"/>
        </w:rPr>
        <w:t>Event/Category</w:t>
      </w:r>
      <w:r>
        <w:rPr>
          <w:szCs w:val="24"/>
        </w:rPr>
        <w:t xml:space="preserve">), and a description tag (starting with </w:t>
      </w:r>
      <w:r w:rsidR="00C527CF" w:rsidRPr="00760AF7">
        <w:rPr>
          <w:rFonts w:ascii="Courier New" w:hAnsi="Courier New" w:cs="Courier New"/>
          <w:szCs w:val="24"/>
        </w:rPr>
        <w:t>/</w:t>
      </w:r>
      <w:r w:rsidRPr="00760AF7">
        <w:rPr>
          <w:rFonts w:ascii="Courier New" w:hAnsi="Courier New" w:cs="Courier New"/>
          <w:szCs w:val="24"/>
        </w:rPr>
        <w:t>Event/Description</w:t>
      </w:r>
      <w:r>
        <w:rPr>
          <w:szCs w:val="24"/>
        </w:rPr>
        <w:t xml:space="preserve">) for each of its unique values. By </w:t>
      </w:r>
      <w:r w:rsidR="00C527CF">
        <w:rPr>
          <w:szCs w:val="24"/>
        </w:rPr>
        <w:t>default,</w:t>
      </w:r>
      <w:r>
        <w:rPr>
          <w:szCs w:val="24"/>
        </w:rPr>
        <w:t xml:space="preserve"> </w:t>
      </w:r>
      <w:r w:rsidR="00C527CF" w:rsidRPr="00760AF7">
        <w:rPr>
          <w:i/>
          <w:szCs w:val="24"/>
        </w:rPr>
        <w:t>HEDTools</w:t>
      </w:r>
      <w:r w:rsidR="00C527CF">
        <w:rPr>
          <w:szCs w:val="24"/>
        </w:rPr>
        <w:t xml:space="preserve"> sets </w:t>
      </w:r>
      <w:r>
        <w:rPr>
          <w:szCs w:val="24"/>
        </w:rPr>
        <w:t xml:space="preserve">the </w:t>
      </w:r>
      <w:r>
        <w:rPr>
          <w:i/>
          <w:szCs w:val="24"/>
        </w:rPr>
        <w:t xml:space="preserve">primary </w:t>
      </w:r>
      <w:r>
        <w:rPr>
          <w:szCs w:val="24"/>
        </w:rPr>
        <w:t xml:space="preserve">field to </w:t>
      </w:r>
      <w:r>
        <w:rPr>
          <w:i/>
          <w:szCs w:val="24"/>
        </w:rPr>
        <w:t>type.</w:t>
      </w:r>
    </w:p>
    <w:p w14:paraId="44655871" w14:textId="77777777" w:rsidR="00B50802" w:rsidRDefault="00B50802" w:rsidP="00D82C55">
      <w:pPr>
        <w:spacing w:after="200" w:line="276" w:lineRule="auto"/>
        <w:jc w:val="center"/>
        <w:rPr>
          <w:szCs w:val="24"/>
        </w:rPr>
      </w:pPr>
    </w:p>
    <w:p w14:paraId="7EFED065" w14:textId="77777777" w:rsidR="00B50802" w:rsidRDefault="00B50802" w:rsidP="00D82C55">
      <w:pPr>
        <w:spacing w:after="200" w:line="276" w:lineRule="auto"/>
        <w:jc w:val="center"/>
        <w:rPr>
          <w:szCs w:val="24"/>
        </w:rPr>
      </w:pPr>
    </w:p>
    <w:p w14:paraId="209EA7D4" w14:textId="50F3F1F8" w:rsidR="00D82C55" w:rsidRDefault="00C34358" w:rsidP="00FF4CC9">
      <w:pPr>
        <w:spacing w:after="200"/>
        <w:jc w:val="center"/>
        <w:rPr>
          <w:szCs w:val="24"/>
        </w:rPr>
      </w:pPr>
      <w:r>
        <w:rPr>
          <w:b/>
          <w:noProof/>
          <w:szCs w:val="24"/>
        </w:rPr>
        <w:lastRenderedPageBreak/>
        <w:drawing>
          <wp:anchor distT="0" distB="0" distL="114300" distR="114300" simplePos="0" relativeHeight="251658240" behindDoc="1" locked="0" layoutInCell="1" allowOverlap="1" wp14:anchorId="08B09F16" wp14:editId="2C4FC429">
            <wp:simplePos x="0" y="0"/>
            <wp:positionH relativeFrom="column">
              <wp:posOffset>692785</wp:posOffset>
            </wp:positionH>
            <wp:positionV relativeFrom="paragraph">
              <wp:posOffset>3810</wp:posOffset>
            </wp:positionV>
            <wp:extent cx="4995545" cy="421132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tagger_select_field.PNG"/>
                    <pic:cNvPicPr/>
                  </pic:nvPicPr>
                  <pic:blipFill>
                    <a:blip r:embed="rId12">
                      <a:extLst>
                        <a:ext uri="{28A0092B-C50C-407E-A947-70E740481C1C}">
                          <a14:useLocalDpi xmlns:a14="http://schemas.microsoft.com/office/drawing/2010/main" val="0"/>
                        </a:ext>
                      </a:extLst>
                    </a:blip>
                    <a:stretch>
                      <a:fillRect/>
                    </a:stretch>
                  </pic:blipFill>
                  <pic:spPr>
                    <a:xfrm>
                      <a:off x="0" y="0"/>
                      <a:ext cx="4995545" cy="4211320"/>
                    </a:xfrm>
                    <a:prstGeom prst="rect">
                      <a:avLst/>
                    </a:prstGeom>
                  </pic:spPr>
                </pic:pic>
              </a:graphicData>
            </a:graphic>
            <wp14:sizeRelH relativeFrom="page">
              <wp14:pctWidth>0</wp14:pctWidth>
            </wp14:sizeRelH>
            <wp14:sizeRelV relativeFrom="page">
              <wp14:pctHeight>0</wp14:pctHeight>
            </wp14:sizeRelV>
          </wp:anchor>
        </w:drawing>
      </w:r>
    </w:p>
    <w:p w14:paraId="122275CD" w14:textId="77777777" w:rsidR="00785260" w:rsidRDefault="00785260" w:rsidP="00FF4CC9">
      <w:pPr>
        <w:pStyle w:val="Caption"/>
        <w:jc w:val="center"/>
        <w:rPr>
          <w:sz w:val="24"/>
          <w:szCs w:val="24"/>
        </w:rPr>
      </w:pPr>
    </w:p>
    <w:p w14:paraId="4F0DF0C5" w14:textId="77777777" w:rsidR="00785260" w:rsidRDefault="00785260" w:rsidP="00FF4CC9">
      <w:pPr>
        <w:pStyle w:val="Caption"/>
        <w:jc w:val="center"/>
        <w:rPr>
          <w:sz w:val="24"/>
          <w:szCs w:val="24"/>
        </w:rPr>
      </w:pPr>
    </w:p>
    <w:p w14:paraId="64DA915A" w14:textId="77777777" w:rsidR="00785260" w:rsidRDefault="00785260" w:rsidP="00FF4CC9">
      <w:pPr>
        <w:pStyle w:val="Caption"/>
        <w:jc w:val="center"/>
        <w:rPr>
          <w:sz w:val="24"/>
          <w:szCs w:val="24"/>
        </w:rPr>
      </w:pPr>
    </w:p>
    <w:p w14:paraId="30071718" w14:textId="77777777" w:rsidR="00785260" w:rsidRDefault="00785260" w:rsidP="00FF4CC9">
      <w:pPr>
        <w:pStyle w:val="Caption"/>
        <w:jc w:val="center"/>
        <w:rPr>
          <w:sz w:val="24"/>
          <w:szCs w:val="24"/>
        </w:rPr>
      </w:pPr>
    </w:p>
    <w:p w14:paraId="1B0DAEB1" w14:textId="77777777" w:rsidR="00785260" w:rsidRDefault="00785260" w:rsidP="00FF4CC9">
      <w:pPr>
        <w:pStyle w:val="Caption"/>
        <w:jc w:val="center"/>
        <w:rPr>
          <w:sz w:val="24"/>
          <w:szCs w:val="24"/>
        </w:rPr>
      </w:pPr>
    </w:p>
    <w:p w14:paraId="76F36DE6" w14:textId="77777777" w:rsidR="00785260" w:rsidRDefault="00785260" w:rsidP="00FF4CC9">
      <w:pPr>
        <w:pStyle w:val="Caption"/>
        <w:jc w:val="center"/>
        <w:rPr>
          <w:sz w:val="24"/>
          <w:szCs w:val="24"/>
        </w:rPr>
      </w:pPr>
    </w:p>
    <w:p w14:paraId="73CC1A32" w14:textId="77777777" w:rsidR="00785260" w:rsidRDefault="00785260" w:rsidP="00FF4CC9">
      <w:pPr>
        <w:pStyle w:val="Caption"/>
        <w:jc w:val="center"/>
        <w:rPr>
          <w:sz w:val="24"/>
          <w:szCs w:val="24"/>
        </w:rPr>
      </w:pPr>
    </w:p>
    <w:p w14:paraId="7815E3ED" w14:textId="77777777" w:rsidR="00785260" w:rsidRDefault="00785260" w:rsidP="00FF4CC9">
      <w:pPr>
        <w:pStyle w:val="Caption"/>
        <w:jc w:val="center"/>
        <w:rPr>
          <w:sz w:val="24"/>
          <w:szCs w:val="24"/>
        </w:rPr>
      </w:pPr>
    </w:p>
    <w:p w14:paraId="7AD5ED5C" w14:textId="77777777" w:rsidR="00785260" w:rsidRDefault="00785260" w:rsidP="00FF4CC9">
      <w:pPr>
        <w:pStyle w:val="Caption"/>
        <w:jc w:val="center"/>
        <w:rPr>
          <w:sz w:val="24"/>
          <w:szCs w:val="24"/>
        </w:rPr>
      </w:pPr>
    </w:p>
    <w:p w14:paraId="7BFFE2C5" w14:textId="77777777" w:rsidR="00785260" w:rsidRDefault="00785260" w:rsidP="00FF4CC9">
      <w:pPr>
        <w:pStyle w:val="Caption"/>
        <w:jc w:val="center"/>
        <w:rPr>
          <w:sz w:val="24"/>
          <w:szCs w:val="24"/>
        </w:rPr>
      </w:pPr>
    </w:p>
    <w:p w14:paraId="22ABA59E" w14:textId="77777777" w:rsidR="00785260" w:rsidRDefault="00785260" w:rsidP="00FF4CC9">
      <w:pPr>
        <w:pStyle w:val="Caption"/>
        <w:jc w:val="center"/>
        <w:rPr>
          <w:sz w:val="24"/>
          <w:szCs w:val="24"/>
        </w:rPr>
      </w:pPr>
    </w:p>
    <w:p w14:paraId="2DFD503A" w14:textId="77777777" w:rsidR="00785260" w:rsidRDefault="00785260" w:rsidP="00FF4CC9">
      <w:pPr>
        <w:pStyle w:val="Caption"/>
        <w:jc w:val="center"/>
        <w:rPr>
          <w:sz w:val="24"/>
          <w:szCs w:val="24"/>
        </w:rPr>
      </w:pPr>
    </w:p>
    <w:p w14:paraId="69FB92E4" w14:textId="77777777" w:rsidR="00785260" w:rsidRDefault="00785260" w:rsidP="00FF4CC9">
      <w:pPr>
        <w:pStyle w:val="Caption"/>
        <w:jc w:val="center"/>
        <w:rPr>
          <w:sz w:val="24"/>
          <w:szCs w:val="24"/>
        </w:rPr>
      </w:pPr>
    </w:p>
    <w:p w14:paraId="04D58067" w14:textId="28ACDECE" w:rsidR="007B64C1" w:rsidRPr="00D82C55" w:rsidRDefault="00D82C55" w:rsidP="00FF4CC9">
      <w:pPr>
        <w:pStyle w:val="Caption"/>
        <w:jc w:val="center"/>
        <w:rPr>
          <w:sz w:val="24"/>
          <w:szCs w:val="24"/>
        </w:rPr>
      </w:pPr>
      <w:bookmarkStart w:id="19" w:name="_Toc469929950"/>
      <w:r w:rsidRPr="00D82C55">
        <w:rPr>
          <w:sz w:val="24"/>
          <w:szCs w:val="24"/>
        </w:rPr>
        <w:t xml:space="preserve">Figure </w:t>
      </w:r>
      <w:r w:rsidRPr="00D82C55">
        <w:rPr>
          <w:sz w:val="24"/>
          <w:szCs w:val="24"/>
        </w:rPr>
        <w:fldChar w:fldCharType="begin"/>
      </w:r>
      <w:r w:rsidRPr="00D82C55">
        <w:rPr>
          <w:sz w:val="24"/>
          <w:szCs w:val="24"/>
        </w:rPr>
        <w:instrText xml:space="preserve"> SEQ Figure \* ARABIC </w:instrText>
      </w:r>
      <w:r w:rsidRPr="00D82C55">
        <w:rPr>
          <w:sz w:val="24"/>
          <w:szCs w:val="24"/>
        </w:rPr>
        <w:fldChar w:fldCharType="separate"/>
      </w:r>
      <w:r w:rsidR="00B816BB">
        <w:rPr>
          <w:noProof/>
          <w:sz w:val="24"/>
          <w:szCs w:val="24"/>
        </w:rPr>
        <w:t>3</w:t>
      </w:r>
      <w:r w:rsidRPr="00D82C55">
        <w:rPr>
          <w:sz w:val="24"/>
          <w:szCs w:val="24"/>
        </w:rPr>
        <w:fldChar w:fldCharType="end"/>
      </w:r>
      <w:r w:rsidRPr="00D82C55">
        <w:rPr>
          <w:sz w:val="24"/>
          <w:szCs w:val="24"/>
        </w:rPr>
        <w:t xml:space="preserve">. Menu for </w:t>
      </w:r>
      <w:r w:rsidR="00E02F2B">
        <w:rPr>
          <w:sz w:val="24"/>
          <w:szCs w:val="24"/>
        </w:rPr>
        <w:t>choosing</w:t>
      </w:r>
      <w:r w:rsidR="00E02F2B" w:rsidRPr="00D82C55">
        <w:rPr>
          <w:sz w:val="24"/>
          <w:szCs w:val="24"/>
        </w:rPr>
        <w:t xml:space="preserve"> </w:t>
      </w:r>
      <w:r w:rsidRPr="00D82C55">
        <w:rPr>
          <w:sz w:val="24"/>
          <w:szCs w:val="24"/>
        </w:rPr>
        <w:t>fields to tag.</w:t>
      </w:r>
      <w:bookmarkEnd w:id="19"/>
    </w:p>
    <w:p w14:paraId="685A7672" w14:textId="7E3E5B87" w:rsidR="00CA49CD" w:rsidRDefault="00CA49CD" w:rsidP="002933E7">
      <w:pPr>
        <w:spacing w:before="240"/>
        <w:jc w:val="both"/>
        <w:rPr>
          <w:szCs w:val="24"/>
        </w:rPr>
      </w:pPr>
      <w:r>
        <w:rPr>
          <w:szCs w:val="24"/>
        </w:rPr>
        <w:t>Once</w:t>
      </w:r>
      <w:r w:rsidR="00C527CF">
        <w:rPr>
          <w:szCs w:val="24"/>
        </w:rPr>
        <w:t xml:space="preserve"> you have selected</w:t>
      </w:r>
      <w:r>
        <w:rPr>
          <w:szCs w:val="24"/>
        </w:rPr>
        <w:t xml:space="preserve"> the fields to tag</w:t>
      </w:r>
      <w:r w:rsidR="007D34B1">
        <w:rPr>
          <w:szCs w:val="24"/>
        </w:rPr>
        <w:t xml:space="preserve"> and </w:t>
      </w:r>
      <w:r w:rsidR="00C527CF">
        <w:rPr>
          <w:szCs w:val="24"/>
        </w:rPr>
        <w:t xml:space="preserve">pressed </w:t>
      </w:r>
      <w:r w:rsidR="007D34B1">
        <w:rPr>
          <w:szCs w:val="24"/>
        </w:rPr>
        <w:t xml:space="preserve">the </w:t>
      </w:r>
      <w:r w:rsidR="007D34B1">
        <w:rPr>
          <w:i/>
          <w:szCs w:val="24"/>
        </w:rPr>
        <w:t xml:space="preserve">Okay </w:t>
      </w:r>
      <w:r w:rsidR="007D34B1">
        <w:rPr>
          <w:szCs w:val="24"/>
        </w:rPr>
        <w:t>button</w:t>
      </w:r>
      <w:r w:rsidR="00D876F6">
        <w:rPr>
          <w:szCs w:val="24"/>
        </w:rPr>
        <w:t>,</w:t>
      </w:r>
      <w:r w:rsidR="007D34B1">
        <w:rPr>
          <w:szCs w:val="24"/>
        </w:rPr>
        <w:t xml:space="preserve"> </w:t>
      </w:r>
      <w:r w:rsidR="004B0786" w:rsidRPr="00760AF7">
        <w:rPr>
          <w:i/>
          <w:szCs w:val="24"/>
        </w:rPr>
        <w:t>HEDTools</w:t>
      </w:r>
      <w:r w:rsidR="004B0786">
        <w:rPr>
          <w:szCs w:val="24"/>
        </w:rPr>
        <w:t xml:space="preserve"> calls </w:t>
      </w:r>
      <w:r w:rsidR="00075A9E">
        <w:rPr>
          <w:szCs w:val="24"/>
        </w:rPr>
        <w:t>the</w:t>
      </w:r>
      <w:r>
        <w:rPr>
          <w:szCs w:val="24"/>
        </w:rPr>
        <w:t xml:space="preserve"> </w:t>
      </w:r>
      <w:r w:rsidR="004B0786" w:rsidRPr="00760AF7">
        <w:rPr>
          <w:i/>
          <w:szCs w:val="24"/>
        </w:rPr>
        <w:t>CTagger</w:t>
      </w:r>
      <w:r w:rsidR="004B0786">
        <w:rPr>
          <w:szCs w:val="24"/>
        </w:rPr>
        <w:t xml:space="preserve"> </w:t>
      </w:r>
      <w:r>
        <w:rPr>
          <w:szCs w:val="24"/>
        </w:rPr>
        <w:t>tagging application</w:t>
      </w:r>
      <w:r w:rsidR="008534E8">
        <w:rPr>
          <w:szCs w:val="24"/>
        </w:rPr>
        <w:t xml:space="preserve"> </w:t>
      </w:r>
      <w:r w:rsidR="002E187E">
        <w:rPr>
          <w:szCs w:val="24"/>
        </w:rPr>
        <w:t>(</w:t>
      </w:r>
      <w:r w:rsidR="00D00736">
        <w:rPr>
          <w:szCs w:val="24"/>
        </w:rPr>
        <w:t xml:space="preserve">in </w:t>
      </w:r>
      <w:r w:rsidR="002933E7" w:rsidRPr="00394549">
        <w:rPr>
          <w:szCs w:val="24"/>
        </w:rPr>
        <w:t>Figure 4</w:t>
      </w:r>
      <w:r w:rsidR="002933E7">
        <w:rPr>
          <w:szCs w:val="24"/>
        </w:rPr>
        <w:t xml:space="preserve">) </w:t>
      </w:r>
      <w:r w:rsidR="004B13C5">
        <w:rPr>
          <w:szCs w:val="24"/>
        </w:rPr>
        <w:t>for each field in the tagging list</w:t>
      </w:r>
      <w:r w:rsidR="00B961ED">
        <w:rPr>
          <w:szCs w:val="24"/>
        </w:rPr>
        <w:t xml:space="preserve">. </w:t>
      </w:r>
    </w:p>
    <w:p w14:paraId="1F85BAC2" w14:textId="77777777" w:rsidR="00CA49CD" w:rsidRPr="00EC765A" w:rsidRDefault="00CA49CD" w:rsidP="00EC765A">
      <w:pPr>
        <w:jc w:val="both"/>
        <w:rPr>
          <w:szCs w:val="24"/>
        </w:rPr>
      </w:pPr>
    </w:p>
    <w:p w14:paraId="20DD0A3D" w14:textId="77777777" w:rsidR="00E2764E" w:rsidRDefault="008B6F76" w:rsidP="001B5078">
      <w:pPr>
        <w:keepNext/>
        <w:jc w:val="center"/>
      </w:pPr>
      <w:r>
        <w:rPr>
          <w:b/>
          <w:noProof/>
          <w:szCs w:val="24"/>
        </w:rPr>
        <w:lastRenderedPageBreak/>
        <w:drawing>
          <wp:inline distT="0" distB="0" distL="0" distR="0" wp14:anchorId="05E6DC21" wp14:editId="034FD800">
            <wp:extent cx="6371358" cy="480059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it maps.JPG"/>
                    <pic:cNvPicPr/>
                  </pic:nvPicPr>
                  <pic:blipFill>
                    <a:blip r:embed="rId13">
                      <a:extLst>
                        <a:ext uri="{28A0092B-C50C-407E-A947-70E740481C1C}">
                          <a14:useLocalDpi xmlns:a14="http://schemas.microsoft.com/office/drawing/2010/main" val="0"/>
                        </a:ext>
                      </a:extLst>
                    </a:blip>
                    <a:stretch>
                      <a:fillRect/>
                    </a:stretch>
                  </pic:blipFill>
                  <pic:spPr>
                    <a:xfrm>
                      <a:off x="0" y="0"/>
                      <a:ext cx="6371358" cy="4800598"/>
                    </a:xfrm>
                    <a:prstGeom prst="rect">
                      <a:avLst/>
                    </a:prstGeom>
                  </pic:spPr>
                </pic:pic>
              </a:graphicData>
            </a:graphic>
          </wp:inline>
        </w:drawing>
      </w:r>
    </w:p>
    <w:p w14:paraId="6E2B2FC7" w14:textId="394A3C9C" w:rsidR="00EC765A" w:rsidRPr="00D82C55" w:rsidRDefault="00D82C55" w:rsidP="00D82C55">
      <w:pPr>
        <w:pStyle w:val="Caption"/>
        <w:jc w:val="center"/>
        <w:rPr>
          <w:sz w:val="24"/>
          <w:szCs w:val="24"/>
        </w:rPr>
      </w:pPr>
      <w:bookmarkStart w:id="20" w:name="_Toc469929951"/>
      <w:r w:rsidRPr="00D82C55">
        <w:rPr>
          <w:sz w:val="24"/>
          <w:szCs w:val="24"/>
        </w:rPr>
        <w:t xml:space="preserve">Figure </w:t>
      </w:r>
      <w:r w:rsidRPr="00D82C55">
        <w:rPr>
          <w:sz w:val="24"/>
          <w:szCs w:val="24"/>
        </w:rPr>
        <w:fldChar w:fldCharType="begin"/>
      </w:r>
      <w:r w:rsidRPr="00D82C55">
        <w:rPr>
          <w:sz w:val="24"/>
          <w:szCs w:val="24"/>
        </w:rPr>
        <w:instrText xml:space="preserve"> SEQ Figure \* ARABIC </w:instrText>
      </w:r>
      <w:r w:rsidRPr="00D82C55">
        <w:rPr>
          <w:sz w:val="24"/>
          <w:szCs w:val="24"/>
        </w:rPr>
        <w:fldChar w:fldCharType="separate"/>
      </w:r>
      <w:r w:rsidR="00B816BB">
        <w:rPr>
          <w:noProof/>
          <w:sz w:val="24"/>
          <w:szCs w:val="24"/>
        </w:rPr>
        <w:t>4</w:t>
      </w:r>
      <w:r w:rsidRPr="00D82C55">
        <w:rPr>
          <w:sz w:val="24"/>
          <w:szCs w:val="24"/>
        </w:rPr>
        <w:fldChar w:fldCharType="end"/>
      </w:r>
      <w:r w:rsidR="00546C5F">
        <w:rPr>
          <w:sz w:val="24"/>
          <w:szCs w:val="24"/>
        </w:rPr>
        <w:t xml:space="preserve">. Tagging GUI for the </w:t>
      </w:r>
      <w:r w:rsidRPr="00D82C55">
        <w:rPr>
          <w:sz w:val="24"/>
          <w:szCs w:val="24"/>
        </w:rPr>
        <w:t>type field</w:t>
      </w:r>
      <w:r w:rsidR="004B0786">
        <w:rPr>
          <w:sz w:val="24"/>
          <w:szCs w:val="24"/>
        </w:rPr>
        <w:t xml:space="preserve"> using the </w:t>
      </w:r>
      <w:r w:rsidR="002038DE">
        <w:rPr>
          <w:sz w:val="24"/>
          <w:szCs w:val="24"/>
        </w:rPr>
        <w:t>CTagger</w:t>
      </w:r>
      <w:r w:rsidR="004B0786">
        <w:rPr>
          <w:sz w:val="24"/>
          <w:szCs w:val="24"/>
        </w:rPr>
        <w:t xml:space="preserve"> application.</w:t>
      </w:r>
      <w:bookmarkEnd w:id="20"/>
    </w:p>
    <w:p w14:paraId="09D4D7C9" w14:textId="019254B9" w:rsidR="00EC765A" w:rsidRDefault="00770F8E" w:rsidP="00EC765A">
      <w:pPr>
        <w:jc w:val="both"/>
        <w:rPr>
          <w:szCs w:val="24"/>
        </w:rPr>
      </w:pPr>
      <w:r w:rsidRPr="00760AF7">
        <w:rPr>
          <w:i/>
          <w:szCs w:val="24"/>
        </w:rPr>
        <w:t>CTagger</w:t>
      </w:r>
      <w:r w:rsidR="00EC765A">
        <w:rPr>
          <w:szCs w:val="24"/>
        </w:rPr>
        <w:t xml:space="preserve"> </w:t>
      </w:r>
      <w:r w:rsidR="004B0786">
        <w:rPr>
          <w:szCs w:val="24"/>
        </w:rPr>
        <w:t xml:space="preserve">is a Java application that allows you </w:t>
      </w:r>
      <w:r w:rsidR="00EC765A">
        <w:rPr>
          <w:szCs w:val="24"/>
        </w:rPr>
        <w:t xml:space="preserve">to associate tags with each </w:t>
      </w:r>
      <w:r w:rsidR="00D46291">
        <w:rPr>
          <w:szCs w:val="24"/>
        </w:rPr>
        <w:t xml:space="preserve">unique value </w:t>
      </w:r>
      <w:r w:rsidR="006664F2">
        <w:rPr>
          <w:szCs w:val="24"/>
        </w:rPr>
        <w:t>of</w:t>
      </w:r>
      <w:r w:rsidR="00D46291">
        <w:rPr>
          <w:szCs w:val="24"/>
        </w:rPr>
        <w:t xml:space="preserve"> the current field</w:t>
      </w:r>
      <w:r w:rsidR="00EC765A">
        <w:rPr>
          <w:szCs w:val="24"/>
        </w:rPr>
        <w:t xml:space="preserve">. </w:t>
      </w:r>
      <w:r w:rsidR="00C93FFF">
        <w:rPr>
          <w:szCs w:val="24"/>
        </w:rPr>
        <w:t>Instead of</w:t>
      </w:r>
      <w:r w:rsidR="00EC765A">
        <w:rPr>
          <w:szCs w:val="24"/>
        </w:rPr>
        <w:t xml:space="preserve"> having to choose tags at random, you select from a menu of potential tags org</w:t>
      </w:r>
      <w:r w:rsidR="00546325">
        <w:rPr>
          <w:szCs w:val="24"/>
        </w:rPr>
        <w:t xml:space="preserve">anized in a hierarchical format </w:t>
      </w:r>
      <w:r w:rsidR="00EC765A">
        <w:rPr>
          <w:szCs w:val="24"/>
        </w:rPr>
        <w:t>from general to more specific</w:t>
      </w:r>
      <w:r w:rsidR="008D68B4">
        <w:rPr>
          <w:szCs w:val="24"/>
        </w:rPr>
        <w:t>.</w:t>
      </w:r>
      <w:r w:rsidR="00546325">
        <w:rPr>
          <w:szCs w:val="24"/>
        </w:rPr>
        <w:t xml:space="preserve"> </w:t>
      </w:r>
    </w:p>
    <w:p w14:paraId="472F95CC" w14:textId="77777777" w:rsidR="00546325" w:rsidRDefault="00546325" w:rsidP="00EC765A">
      <w:pPr>
        <w:jc w:val="both"/>
        <w:rPr>
          <w:szCs w:val="24"/>
        </w:rPr>
      </w:pPr>
    </w:p>
    <w:p w14:paraId="0E40B4FD" w14:textId="4A42E515" w:rsidR="00A90B88" w:rsidRDefault="004B0786" w:rsidP="00EC765A">
      <w:pPr>
        <w:jc w:val="both"/>
        <w:rPr>
          <w:szCs w:val="24"/>
        </w:rPr>
      </w:pPr>
      <w:r w:rsidRPr="00760AF7">
        <w:rPr>
          <w:szCs w:val="24"/>
        </w:rPr>
        <w:t>The left side of the</w:t>
      </w:r>
      <w:r>
        <w:rPr>
          <w:i/>
          <w:szCs w:val="24"/>
        </w:rPr>
        <w:t xml:space="preserve"> </w:t>
      </w:r>
      <w:r w:rsidR="00F64FA7" w:rsidRPr="00760AF7">
        <w:rPr>
          <w:i/>
          <w:szCs w:val="24"/>
        </w:rPr>
        <w:t>CTagger</w:t>
      </w:r>
      <w:r w:rsidR="00F64FA7">
        <w:rPr>
          <w:szCs w:val="24"/>
        </w:rPr>
        <w:t xml:space="preserve"> </w:t>
      </w:r>
      <w:r>
        <w:rPr>
          <w:szCs w:val="24"/>
        </w:rPr>
        <w:t>display shows</w:t>
      </w:r>
      <w:r w:rsidR="00FF48E0">
        <w:rPr>
          <w:szCs w:val="24"/>
        </w:rPr>
        <w:t xml:space="preserve"> </w:t>
      </w:r>
      <w:r w:rsidR="00546325">
        <w:rPr>
          <w:szCs w:val="24"/>
        </w:rPr>
        <w:t xml:space="preserve">the unique values </w:t>
      </w:r>
      <w:r w:rsidR="00A40751">
        <w:rPr>
          <w:szCs w:val="24"/>
        </w:rPr>
        <w:t xml:space="preserve">from the current field </w:t>
      </w:r>
      <w:r w:rsidR="00546325">
        <w:rPr>
          <w:szCs w:val="24"/>
        </w:rPr>
        <w:t>and</w:t>
      </w:r>
      <w:r w:rsidR="00B044D3">
        <w:rPr>
          <w:szCs w:val="24"/>
        </w:rPr>
        <w:t xml:space="preserve"> </w:t>
      </w:r>
      <w:r w:rsidR="00E373A9">
        <w:rPr>
          <w:szCs w:val="24"/>
        </w:rPr>
        <w:t>the right side contains all of the tags from the HED</w:t>
      </w:r>
      <w:r w:rsidR="00D65D5E">
        <w:rPr>
          <w:szCs w:val="24"/>
        </w:rPr>
        <w:t xml:space="preserve"> hierarchy</w:t>
      </w:r>
      <w:r w:rsidR="00B044D3">
        <w:rPr>
          <w:szCs w:val="24"/>
        </w:rPr>
        <w:t xml:space="preserve">. </w:t>
      </w:r>
      <w:r w:rsidR="00E559B8">
        <w:rPr>
          <w:szCs w:val="24"/>
        </w:rPr>
        <w:t xml:space="preserve">You can </w:t>
      </w:r>
      <w:r w:rsidR="00E559B8" w:rsidRPr="000C6A24">
        <w:rPr>
          <w:szCs w:val="24"/>
        </w:rPr>
        <w:t>use</w:t>
      </w:r>
      <w:r w:rsidR="00E559B8">
        <w:rPr>
          <w:szCs w:val="24"/>
        </w:rPr>
        <w:t xml:space="preserve"> </w:t>
      </w:r>
      <w:r w:rsidR="00BC5EE9" w:rsidRPr="000C6A24">
        <w:rPr>
          <w:szCs w:val="24"/>
        </w:rPr>
        <w:t>the</w:t>
      </w:r>
      <w:r w:rsidR="00BC5EE9">
        <w:rPr>
          <w:szCs w:val="24"/>
        </w:rPr>
        <w:t xml:space="preserve"> </w:t>
      </w:r>
      <w:r w:rsidR="00BC5EE9" w:rsidRPr="00760AF7">
        <w:rPr>
          <w:i/>
          <w:szCs w:val="24"/>
        </w:rPr>
        <w:t>go back</w:t>
      </w:r>
      <w:r w:rsidR="00BC5EE9">
        <w:rPr>
          <w:szCs w:val="24"/>
        </w:rPr>
        <w:t xml:space="preserve"> and </w:t>
      </w:r>
      <w:r w:rsidR="00BC5EE9" w:rsidRPr="00760AF7">
        <w:rPr>
          <w:i/>
          <w:szCs w:val="24"/>
        </w:rPr>
        <w:t>done</w:t>
      </w:r>
      <w:r w:rsidR="00BC5EE9">
        <w:rPr>
          <w:i/>
          <w:szCs w:val="24"/>
        </w:rPr>
        <w:t xml:space="preserve"> </w:t>
      </w:r>
      <w:r w:rsidR="00BC5EE9">
        <w:rPr>
          <w:szCs w:val="24"/>
        </w:rPr>
        <w:t>buttons</w:t>
      </w:r>
      <w:r w:rsidR="00261283">
        <w:rPr>
          <w:szCs w:val="24"/>
        </w:rPr>
        <w:t xml:space="preserve"> </w:t>
      </w:r>
      <w:r w:rsidR="00D65D5E">
        <w:rPr>
          <w:szCs w:val="24"/>
        </w:rPr>
        <w:t xml:space="preserve">at </w:t>
      </w:r>
      <w:r w:rsidR="00261283">
        <w:rPr>
          <w:szCs w:val="24"/>
        </w:rPr>
        <w:t xml:space="preserve">the top left of </w:t>
      </w:r>
      <w:r w:rsidR="00261283" w:rsidRPr="00760AF7">
        <w:rPr>
          <w:i/>
          <w:szCs w:val="24"/>
        </w:rPr>
        <w:t>CTagger</w:t>
      </w:r>
      <w:r w:rsidR="00261283">
        <w:rPr>
          <w:szCs w:val="24"/>
        </w:rPr>
        <w:t xml:space="preserve"> to go back to the previous field </w:t>
      </w:r>
      <w:r w:rsidR="000128EE">
        <w:rPr>
          <w:szCs w:val="24"/>
        </w:rPr>
        <w:t xml:space="preserve">if not greyed out </w:t>
      </w:r>
      <w:r w:rsidR="00261283">
        <w:rPr>
          <w:szCs w:val="24"/>
        </w:rPr>
        <w:t xml:space="preserve">or </w:t>
      </w:r>
      <w:r w:rsidR="00D65D5E">
        <w:rPr>
          <w:szCs w:val="24"/>
        </w:rPr>
        <w:t xml:space="preserve">to </w:t>
      </w:r>
      <w:r w:rsidR="00261283">
        <w:rPr>
          <w:szCs w:val="24"/>
        </w:rPr>
        <w:t xml:space="preserve">proceed to the next field. </w:t>
      </w:r>
      <w:r w:rsidR="00D65D5E">
        <w:rPr>
          <w:szCs w:val="24"/>
        </w:rPr>
        <w:t xml:space="preserve">You can use the </w:t>
      </w:r>
      <w:r w:rsidR="00045B1C">
        <w:rPr>
          <w:szCs w:val="24"/>
        </w:rPr>
        <w:t xml:space="preserve">the </w:t>
      </w:r>
      <w:r w:rsidR="00045B1C">
        <w:rPr>
          <w:i/>
          <w:szCs w:val="24"/>
        </w:rPr>
        <w:t xml:space="preserve">undo </w:t>
      </w:r>
      <w:r w:rsidR="00045B1C">
        <w:rPr>
          <w:szCs w:val="24"/>
        </w:rPr>
        <w:t xml:space="preserve">and </w:t>
      </w:r>
      <w:r w:rsidR="00045B1C">
        <w:rPr>
          <w:i/>
          <w:szCs w:val="24"/>
        </w:rPr>
        <w:t xml:space="preserve">redo </w:t>
      </w:r>
      <w:r w:rsidR="00045B1C">
        <w:rPr>
          <w:szCs w:val="24"/>
        </w:rPr>
        <w:t xml:space="preserve">buttons which </w:t>
      </w:r>
      <w:r w:rsidR="00D65D5E">
        <w:rPr>
          <w:szCs w:val="24"/>
        </w:rPr>
        <w:t xml:space="preserve">appear at the top right of </w:t>
      </w:r>
      <w:r w:rsidR="002038DE">
        <w:rPr>
          <w:i/>
          <w:szCs w:val="24"/>
        </w:rPr>
        <w:t>CTagger</w:t>
      </w:r>
      <w:r w:rsidR="00D65D5E">
        <w:rPr>
          <w:szCs w:val="24"/>
        </w:rPr>
        <w:t xml:space="preserve"> </w:t>
      </w:r>
      <w:r w:rsidR="00045B1C">
        <w:rPr>
          <w:szCs w:val="24"/>
        </w:rPr>
        <w:t xml:space="preserve">to </w:t>
      </w:r>
      <w:r w:rsidR="000702C6">
        <w:rPr>
          <w:szCs w:val="24"/>
        </w:rPr>
        <w:t>revert the previous action</w:t>
      </w:r>
      <w:r w:rsidR="00045B1C">
        <w:rPr>
          <w:szCs w:val="24"/>
        </w:rPr>
        <w:t>.</w:t>
      </w:r>
      <w:r w:rsidR="00865245">
        <w:rPr>
          <w:szCs w:val="24"/>
        </w:rPr>
        <w:t xml:space="preserve"> </w:t>
      </w:r>
      <w:r w:rsidR="00D65D5E">
        <w:rPr>
          <w:szCs w:val="24"/>
        </w:rPr>
        <w:t xml:space="preserve">Zoom </w:t>
      </w:r>
      <w:r w:rsidR="00865245">
        <w:rPr>
          <w:szCs w:val="24"/>
        </w:rPr>
        <w:t xml:space="preserve">out and zoom in buttons </w:t>
      </w:r>
      <w:r w:rsidR="00D65D5E">
        <w:rPr>
          <w:szCs w:val="24"/>
        </w:rPr>
        <w:t>appear on the upper right</w:t>
      </w:r>
      <w:r w:rsidR="00865245">
        <w:rPr>
          <w:szCs w:val="24"/>
        </w:rPr>
        <w:t xml:space="preserve">. </w:t>
      </w:r>
      <w:r w:rsidR="00D65D5E">
        <w:rPr>
          <w:szCs w:val="24"/>
        </w:rPr>
        <w:t>The search bar on the upper right displays possible partial matches when you start typing in this box. When you click on one of the pull-down search tags, the hierarchy scrolls to the position of that tag.</w:t>
      </w:r>
    </w:p>
    <w:p w14:paraId="41728527" w14:textId="77777777" w:rsidR="00A90B88" w:rsidRDefault="00A90B88" w:rsidP="00EC765A">
      <w:pPr>
        <w:jc w:val="both"/>
        <w:rPr>
          <w:szCs w:val="24"/>
        </w:rPr>
      </w:pPr>
    </w:p>
    <w:p w14:paraId="66A0BC5E" w14:textId="3847E85E" w:rsidR="001873BA" w:rsidRDefault="00B044D3" w:rsidP="00EC765A">
      <w:pPr>
        <w:jc w:val="both"/>
        <w:rPr>
          <w:szCs w:val="24"/>
        </w:rPr>
      </w:pPr>
      <w:r>
        <w:rPr>
          <w:szCs w:val="24"/>
        </w:rPr>
        <w:t xml:space="preserve">To select </w:t>
      </w:r>
      <w:r w:rsidR="00D65D5E">
        <w:rPr>
          <w:szCs w:val="24"/>
        </w:rPr>
        <w:t>an event type value to tag</w:t>
      </w:r>
      <w:r w:rsidR="00317924">
        <w:rPr>
          <w:szCs w:val="24"/>
        </w:rPr>
        <w:t xml:space="preserve">, </w:t>
      </w:r>
      <w:r w:rsidR="00D65D5E">
        <w:rPr>
          <w:szCs w:val="24"/>
        </w:rPr>
        <w:t>check</w:t>
      </w:r>
      <w:r>
        <w:rPr>
          <w:szCs w:val="24"/>
        </w:rPr>
        <w:t xml:space="preserve"> the box next to it.</w:t>
      </w:r>
      <w:r w:rsidR="00586F0C">
        <w:rPr>
          <w:szCs w:val="24"/>
        </w:rPr>
        <w:t xml:space="preserve"> </w:t>
      </w:r>
      <w:r w:rsidR="00D65D5E">
        <w:rPr>
          <w:szCs w:val="24"/>
        </w:rPr>
        <w:t xml:space="preserve">As you click on tags from the HED hierarchy on the right, they appear </w:t>
      </w:r>
      <w:r w:rsidR="00586F0C">
        <w:rPr>
          <w:szCs w:val="24"/>
        </w:rPr>
        <w:t>underneath the value. To remove the tag</w:t>
      </w:r>
      <w:r w:rsidR="001873BA">
        <w:rPr>
          <w:szCs w:val="24"/>
        </w:rPr>
        <w:t xml:space="preserve">, right click on the tag </w:t>
      </w:r>
      <w:r w:rsidR="00586F0C">
        <w:rPr>
          <w:szCs w:val="24"/>
        </w:rPr>
        <w:t xml:space="preserve">and select </w:t>
      </w:r>
      <w:r w:rsidR="00586F0C">
        <w:rPr>
          <w:i/>
          <w:szCs w:val="24"/>
        </w:rPr>
        <w:t>remove.</w:t>
      </w:r>
      <w:r w:rsidR="00270418">
        <w:rPr>
          <w:szCs w:val="24"/>
        </w:rPr>
        <w:t xml:space="preserve"> </w:t>
      </w:r>
    </w:p>
    <w:p w14:paraId="3F675550" w14:textId="77777777" w:rsidR="001873BA" w:rsidRDefault="001873BA" w:rsidP="00EC765A">
      <w:pPr>
        <w:jc w:val="both"/>
        <w:rPr>
          <w:szCs w:val="24"/>
        </w:rPr>
      </w:pPr>
    </w:p>
    <w:p w14:paraId="20E73E91" w14:textId="4317B912" w:rsidR="001873BA" w:rsidRDefault="001873BA" w:rsidP="001873BA">
      <w:pPr>
        <w:jc w:val="both"/>
        <w:rPr>
          <w:szCs w:val="24"/>
        </w:rPr>
      </w:pPr>
      <w:r>
        <w:rPr>
          <w:szCs w:val="24"/>
        </w:rPr>
        <w:t xml:space="preserve">You can add a vocabulary term to any leaf of the HED hierarch and at specified other places. To add a new tag (Figure 5) to the HED vocabulary displayed on the right, click on a leaf tag or tag with the </w:t>
      </w:r>
      <w:r>
        <w:rPr>
          <w:i/>
          <w:szCs w:val="24"/>
        </w:rPr>
        <w:t>Extensions Allowed</w:t>
      </w:r>
      <w:r>
        <w:rPr>
          <w:szCs w:val="24"/>
        </w:rPr>
        <w:t xml:space="preserve"> attribute and click </w:t>
      </w:r>
      <w:r>
        <w:rPr>
          <w:i/>
          <w:szCs w:val="24"/>
        </w:rPr>
        <w:t xml:space="preserve">add tag. </w:t>
      </w:r>
      <w:r>
        <w:rPr>
          <w:szCs w:val="24"/>
        </w:rPr>
        <w:t xml:space="preserve">From there you need to specify the attributes of the new tag. When done click the </w:t>
      </w:r>
      <w:r>
        <w:rPr>
          <w:i/>
          <w:szCs w:val="24"/>
        </w:rPr>
        <w:t>save</w:t>
      </w:r>
      <w:r>
        <w:rPr>
          <w:szCs w:val="24"/>
        </w:rPr>
        <w:t xml:space="preserve"> button.  </w:t>
      </w:r>
    </w:p>
    <w:p w14:paraId="1C613603" w14:textId="474511B1" w:rsidR="00546325" w:rsidRDefault="003B4DB5" w:rsidP="000C6A24">
      <w:pPr>
        <w:jc w:val="both"/>
        <w:rPr>
          <w:szCs w:val="24"/>
        </w:rPr>
      </w:pPr>
      <w:r>
        <w:rPr>
          <w:i/>
          <w:noProof/>
          <w:szCs w:val="24"/>
        </w:rPr>
        <w:lastRenderedPageBreak/>
        <w:drawing>
          <wp:inline distT="0" distB="0" distL="0" distR="0" wp14:anchorId="3D38225B" wp14:editId="2D8AD33A">
            <wp:extent cx="6236208" cy="4800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Tagger add ta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236208" cy="4800600"/>
                    </a:xfrm>
                    <a:prstGeom prst="rect">
                      <a:avLst/>
                    </a:prstGeom>
                  </pic:spPr>
                </pic:pic>
              </a:graphicData>
            </a:graphic>
          </wp:inline>
        </w:drawing>
      </w:r>
    </w:p>
    <w:p w14:paraId="3ABBD704" w14:textId="470EAF1C" w:rsidR="00270418" w:rsidRDefault="00492308" w:rsidP="00492308">
      <w:pPr>
        <w:pStyle w:val="Heading4"/>
        <w:jc w:val="center"/>
      </w:pPr>
      <w:bookmarkStart w:id="21" w:name="_Toc469929952"/>
      <w:r>
        <w:t xml:space="preserve">Figure </w:t>
      </w:r>
      <w:r w:rsidR="00953FB3">
        <w:fldChar w:fldCharType="begin"/>
      </w:r>
      <w:r w:rsidR="00953FB3">
        <w:instrText xml:space="preserve"> SEQ Figure \* ARABIC </w:instrText>
      </w:r>
      <w:r w:rsidR="00953FB3">
        <w:fldChar w:fldCharType="separate"/>
      </w:r>
      <w:r w:rsidR="00B816BB">
        <w:rPr>
          <w:noProof/>
        </w:rPr>
        <w:t>5</w:t>
      </w:r>
      <w:r w:rsidR="00953FB3">
        <w:rPr>
          <w:noProof/>
        </w:rPr>
        <w:fldChar w:fldCharType="end"/>
      </w:r>
      <w:r>
        <w:t xml:space="preserve">. </w:t>
      </w:r>
      <w:r w:rsidRPr="006E354C">
        <w:t>Adding a new tag to the HED.</w:t>
      </w:r>
      <w:bookmarkEnd w:id="21"/>
    </w:p>
    <w:p w14:paraId="67074783" w14:textId="77777777" w:rsidR="008D6E2C" w:rsidRDefault="008D6E2C" w:rsidP="00EC765A">
      <w:pPr>
        <w:jc w:val="both"/>
        <w:rPr>
          <w:szCs w:val="24"/>
        </w:rPr>
      </w:pPr>
    </w:p>
    <w:p w14:paraId="71D207A8" w14:textId="16796DA3" w:rsidR="008D6E2C" w:rsidRDefault="008D6E2C" w:rsidP="00EC765A">
      <w:pPr>
        <w:jc w:val="both"/>
        <w:rPr>
          <w:szCs w:val="24"/>
        </w:rPr>
      </w:pPr>
      <w:r>
        <w:rPr>
          <w:szCs w:val="24"/>
        </w:rPr>
        <w:t>Once the tag has been added to the HED then you will be prompted to specify the version (Figure 6). Setting this will change the version number that appears at the top of the CTagger. To modify the version number again</w:t>
      </w:r>
      <w:r w:rsidR="00896700">
        <w:rPr>
          <w:szCs w:val="24"/>
        </w:rPr>
        <w:t>,</w:t>
      </w:r>
      <w:r>
        <w:rPr>
          <w:szCs w:val="24"/>
        </w:rPr>
        <w:t xml:space="preserve"> click on the HED/# tag and specify the value. </w:t>
      </w:r>
      <w:r w:rsidR="00FE7F22">
        <w:rPr>
          <w:szCs w:val="24"/>
        </w:rPr>
        <w:t xml:space="preserve"> Note: HED uses a standard </w:t>
      </w:r>
      <w:r w:rsidR="00FE7F22" w:rsidRPr="00760AF7">
        <w:rPr>
          <w:i/>
          <w:szCs w:val="24"/>
        </w:rPr>
        <w:t>x</w:t>
      </w:r>
      <w:r w:rsidR="00FE7F22">
        <w:rPr>
          <w:szCs w:val="24"/>
        </w:rPr>
        <w:t>.</w:t>
      </w:r>
      <w:r w:rsidR="00FE7F22" w:rsidRPr="00760AF7">
        <w:rPr>
          <w:i/>
          <w:szCs w:val="24"/>
        </w:rPr>
        <w:t>y</w:t>
      </w:r>
      <w:r w:rsidR="00FE7F22">
        <w:rPr>
          <w:szCs w:val="24"/>
        </w:rPr>
        <w:t>.</w:t>
      </w:r>
      <w:r w:rsidR="00FE7F22" w:rsidRPr="00760AF7">
        <w:rPr>
          <w:i/>
          <w:szCs w:val="24"/>
        </w:rPr>
        <w:t>z</w:t>
      </w:r>
      <w:r w:rsidR="00FE6B04">
        <w:rPr>
          <w:szCs w:val="24"/>
        </w:rPr>
        <w:t xml:space="preserve"> versioning convention (e.g., 5.2.3</w:t>
      </w:r>
      <w:r w:rsidR="00FE7F22">
        <w:rPr>
          <w:szCs w:val="24"/>
        </w:rPr>
        <w:t xml:space="preserve">). Changes in </w:t>
      </w:r>
      <w:r w:rsidR="00FE7F22" w:rsidRPr="00760AF7">
        <w:rPr>
          <w:i/>
          <w:szCs w:val="24"/>
        </w:rPr>
        <w:t>x</w:t>
      </w:r>
      <w:r w:rsidR="00FE7F22">
        <w:rPr>
          <w:szCs w:val="24"/>
        </w:rPr>
        <w:t xml:space="preserve"> denote major releases with significant changes. Changes in </w:t>
      </w:r>
      <w:r w:rsidR="00FE7F22" w:rsidRPr="00760AF7">
        <w:rPr>
          <w:i/>
          <w:szCs w:val="24"/>
        </w:rPr>
        <w:t>y</w:t>
      </w:r>
      <w:r w:rsidR="00FE7F22">
        <w:rPr>
          <w:szCs w:val="24"/>
        </w:rPr>
        <w:t xml:space="preserve"> denote changes that may result in minor incompatibilities with the previous version. Changes in </w:t>
      </w:r>
      <w:r w:rsidR="00FE7F22" w:rsidRPr="00760AF7">
        <w:rPr>
          <w:i/>
          <w:szCs w:val="24"/>
        </w:rPr>
        <w:t>z</w:t>
      </w:r>
      <w:r w:rsidR="00FE7F22">
        <w:rPr>
          <w:szCs w:val="24"/>
        </w:rPr>
        <w:t xml:space="preserve"> denote minor additions, modifications and corrections that introduce no incompatibilities. If you make your own additions, you should version with </w:t>
      </w:r>
      <w:r w:rsidR="00FE7F22" w:rsidRPr="00760AF7">
        <w:rPr>
          <w:i/>
          <w:szCs w:val="24"/>
        </w:rPr>
        <w:t>x</w:t>
      </w:r>
      <w:r w:rsidR="00FE7F22">
        <w:rPr>
          <w:szCs w:val="24"/>
        </w:rPr>
        <w:t>.</w:t>
      </w:r>
      <w:r w:rsidR="00FE7F22" w:rsidRPr="00760AF7">
        <w:rPr>
          <w:i/>
          <w:szCs w:val="24"/>
        </w:rPr>
        <w:t>y</w:t>
      </w:r>
      <w:r w:rsidR="00FE7F22">
        <w:rPr>
          <w:szCs w:val="24"/>
        </w:rPr>
        <w:t>.</w:t>
      </w:r>
      <w:r w:rsidR="00FE7F22" w:rsidRPr="00760AF7">
        <w:rPr>
          <w:i/>
          <w:szCs w:val="24"/>
        </w:rPr>
        <w:t>z</w:t>
      </w:r>
      <w:r w:rsidR="00FE7F22">
        <w:rPr>
          <w:szCs w:val="24"/>
        </w:rPr>
        <w:t>.</w:t>
      </w:r>
      <w:r w:rsidR="00FE7F22" w:rsidRPr="00760AF7">
        <w:rPr>
          <w:i/>
          <w:szCs w:val="24"/>
        </w:rPr>
        <w:t>w</w:t>
      </w:r>
      <w:r w:rsidR="00FE7F22">
        <w:rPr>
          <w:szCs w:val="24"/>
        </w:rPr>
        <w:t xml:space="preserve"> to make sure which version of the standard hierarchy you started with.</w:t>
      </w:r>
    </w:p>
    <w:p w14:paraId="4806BF68" w14:textId="77777777" w:rsidR="008D6E2C" w:rsidRDefault="008D6E2C" w:rsidP="00EC765A">
      <w:pPr>
        <w:jc w:val="both"/>
        <w:rPr>
          <w:szCs w:val="24"/>
        </w:rPr>
      </w:pPr>
    </w:p>
    <w:p w14:paraId="7A08C5C3" w14:textId="43D0FA1B" w:rsidR="00C754B2" w:rsidRDefault="008D6E2C" w:rsidP="00EC765A">
      <w:pPr>
        <w:jc w:val="both"/>
        <w:rPr>
          <w:szCs w:val="24"/>
        </w:rPr>
      </w:pPr>
      <w:r>
        <w:rPr>
          <w:szCs w:val="24"/>
        </w:rPr>
        <w:t xml:space="preserve">The current HED hierarchy is maintained at </w:t>
      </w:r>
      <w:hyperlink r:id="rId15" w:history="1">
        <w:r w:rsidRPr="00694AF8">
          <w:rPr>
            <w:rStyle w:val="Hyperlink"/>
            <w:szCs w:val="24"/>
          </w:rPr>
          <w:t>https://github.com/BigEEGConsortium/HED/wiki/HED-Schema</w:t>
        </w:r>
      </w:hyperlink>
      <w:r w:rsidR="00694AF8">
        <w:rPr>
          <w:szCs w:val="24"/>
        </w:rPr>
        <w:t xml:space="preserve"> in wiki format. The </w:t>
      </w:r>
      <w:r w:rsidR="00694AF8" w:rsidRPr="00760AF7">
        <w:rPr>
          <w:i/>
          <w:szCs w:val="24"/>
        </w:rPr>
        <w:t>downloadhed</w:t>
      </w:r>
      <w:r w:rsidR="00694AF8">
        <w:rPr>
          <w:szCs w:val="24"/>
        </w:rPr>
        <w:t xml:space="preserve"> function downloads this wiki file from the website. The wiki2xml function converts the wiki to XML for use in </w:t>
      </w:r>
      <w:r w:rsidR="00694AF8" w:rsidRPr="00760AF7">
        <w:rPr>
          <w:i/>
          <w:szCs w:val="24"/>
        </w:rPr>
        <w:t>HEDTools</w:t>
      </w:r>
      <w:r w:rsidR="00694AF8">
        <w:rPr>
          <w:szCs w:val="24"/>
        </w:rPr>
        <w:t>.</w:t>
      </w:r>
      <w:r w:rsidR="00896700">
        <w:rPr>
          <w:szCs w:val="24"/>
        </w:rPr>
        <w:t xml:space="preserve"> The </w:t>
      </w:r>
      <w:r w:rsidR="00896700" w:rsidRPr="00760AF7">
        <w:rPr>
          <w:i/>
          <w:szCs w:val="24"/>
        </w:rPr>
        <w:t>updatehed</w:t>
      </w:r>
      <w:r w:rsidR="00896700">
        <w:rPr>
          <w:szCs w:val="24"/>
        </w:rPr>
        <w:t xml:space="preserve"> function will download the latest version, convert to XML and save on disk for use in the tools.</w:t>
      </w:r>
    </w:p>
    <w:p w14:paraId="3D97C732" w14:textId="58F07689" w:rsidR="00C754B2" w:rsidRDefault="00C754B2" w:rsidP="00760AF7">
      <w:pPr>
        <w:jc w:val="center"/>
        <w:rPr>
          <w:szCs w:val="24"/>
        </w:rPr>
      </w:pPr>
      <w:r>
        <w:rPr>
          <w:noProof/>
          <w:szCs w:val="24"/>
        </w:rPr>
        <w:lastRenderedPageBreak/>
        <w:drawing>
          <wp:inline distT="0" distB="0" distL="0" distR="0" wp14:anchorId="1C004801" wp14:editId="00F6AF17">
            <wp:extent cx="6227064" cy="480060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Tagger version.PNG"/>
                    <pic:cNvPicPr/>
                  </pic:nvPicPr>
                  <pic:blipFill>
                    <a:blip r:embed="rId16">
                      <a:extLst>
                        <a:ext uri="{28A0092B-C50C-407E-A947-70E740481C1C}">
                          <a14:useLocalDpi xmlns:a14="http://schemas.microsoft.com/office/drawing/2010/main" val="0"/>
                        </a:ext>
                      </a:extLst>
                    </a:blip>
                    <a:stretch>
                      <a:fillRect/>
                    </a:stretch>
                  </pic:blipFill>
                  <pic:spPr>
                    <a:xfrm>
                      <a:off x="0" y="0"/>
                      <a:ext cx="6227064" cy="4800600"/>
                    </a:xfrm>
                    <a:prstGeom prst="rect">
                      <a:avLst/>
                    </a:prstGeom>
                  </pic:spPr>
                </pic:pic>
              </a:graphicData>
            </a:graphic>
          </wp:inline>
        </w:drawing>
      </w:r>
    </w:p>
    <w:p w14:paraId="51A593DE" w14:textId="382445F7" w:rsidR="00A82B06" w:rsidRDefault="00492308" w:rsidP="00492308">
      <w:pPr>
        <w:pStyle w:val="Heading4"/>
        <w:jc w:val="center"/>
        <w:rPr>
          <w:szCs w:val="24"/>
        </w:rPr>
      </w:pPr>
      <w:bookmarkStart w:id="22" w:name="_Toc469929953"/>
      <w:r>
        <w:t xml:space="preserve">Figure </w:t>
      </w:r>
      <w:r w:rsidR="00953FB3">
        <w:fldChar w:fldCharType="begin"/>
      </w:r>
      <w:r w:rsidR="00953FB3">
        <w:instrText xml:space="preserve"> SEQ Figure \* ARABIC </w:instrText>
      </w:r>
      <w:r w:rsidR="00953FB3">
        <w:fldChar w:fldCharType="separate"/>
      </w:r>
      <w:r w:rsidR="00B816BB">
        <w:rPr>
          <w:noProof/>
        </w:rPr>
        <w:t>6</w:t>
      </w:r>
      <w:r w:rsidR="00953FB3">
        <w:rPr>
          <w:noProof/>
        </w:rPr>
        <w:fldChar w:fldCharType="end"/>
      </w:r>
      <w:r>
        <w:t xml:space="preserve">. </w:t>
      </w:r>
      <w:r w:rsidRPr="00800220">
        <w:t>Specifying HED version.</w:t>
      </w:r>
      <w:bookmarkEnd w:id="22"/>
    </w:p>
    <w:p w14:paraId="3E487C8D" w14:textId="77777777" w:rsidR="000B36C4" w:rsidRDefault="000B36C4" w:rsidP="00060D52">
      <w:pPr>
        <w:jc w:val="both"/>
        <w:rPr>
          <w:szCs w:val="24"/>
        </w:rPr>
      </w:pPr>
    </w:p>
    <w:p w14:paraId="3695A172" w14:textId="276FB1CC" w:rsidR="00830463" w:rsidRDefault="004C7BC3" w:rsidP="00C97E51">
      <w:pPr>
        <w:jc w:val="both"/>
        <w:rPr>
          <w:szCs w:val="24"/>
        </w:rPr>
      </w:pPr>
      <w:r>
        <w:rPr>
          <w:szCs w:val="24"/>
        </w:rPr>
        <w:t xml:space="preserve">After </w:t>
      </w:r>
      <w:r w:rsidR="00FE7F22">
        <w:rPr>
          <w:szCs w:val="24"/>
        </w:rPr>
        <w:t xml:space="preserve">completing the </w:t>
      </w:r>
      <w:r>
        <w:rPr>
          <w:szCs w:val="24"/>
        </w:rPr>
        <w:t>tagging</w:t>
      </w:r>
      <w:r w:rsidR="00694AF8">
        <w:rPr>
          <w:szCs w:val="24"/>
        </w:rPr>
        <w:t xml:space="preserve">, save your tagging using the </w:t>
      </w:r>
      <w:r w:rsidR="00694AF8" w:rsidRPr="00760AF7">
        <w:rPr>
          <w:i/>
          <w:szCs w:val="24"/>
        </w:rPr>
        <w:t>File</w:t>
      </w:r>
      <w:r w:rsidR="00694AF8">
        <w:rPr>
          <w:szCs w:val="24"/>
        </w:rPr>
        <w:t xml:space="preserve"> menu items. </w:t>
      </w:r>
      <w:r w:rsidR="002038DE">
        <w:rPr>
          <w:i/>
          <w:szCs w:val="24"/>
        </w:rPr>
        <w:t>CTagger</w:t>
      </w:r>
      <w:r>
        <w:rPr>
          <w:szCs w:val="24"/>
        </w:rPr>
        <w:t xml:space="preserve"> </w:t>
      </w:r>
      <w:r w:rsidR="00475D76">
        <w:rPr>
          <w:szCs w:val="24"/>
        </w:rPr>
        <w:t>also</w:t>
      </w:r>
      <w:r w:rsidR="00475D76" w:rsidDel="00FE7F22">
        <w:rPr>
          <w:szCs w:val="24"/>
        </w:rPr>
        <w:t xml:space="preserve"> </w:t>
      </w:r>
      <w:r w:rsidR="00FE7F22">
        <w:rPr>
          <w:szCs w:val="24"/>
        </w:rPr>
        <w:t xml:space="preserve">prompts you to </w:t>
      </w:r>
      <w:r>
        <w:rPr>
          <w:szCs w:val="24"/>
        </w:rPr>
        <w:t xml:space="preserve">save the modified HED </w:t>
      </w:r>
      <w:r w:rsidR="00FE7F22">
        <w:rPr>
          <w:szCs w:val="24"/>
        </w:rPr>
        <w:t xml:space="preserve">if you have made any modifications </w:t>
      </w:r>
      <w:r>
        <w:rPr>
          <w:szCs w:val="24"/>
        </w:rPr>
        <w:t>(Figure 7).</w:t>
      </w:r>
      <w:r w:rsidR="00C97E51">
        <w:rPr>
          <w:szCs w:val="24"/>
        </w:rPr>
        <w:t xml:space="preserve"> </w:t>
      </w:r>
      <w:r w:rsidR="00B82EEB">
        <w:rPr>
          <w:szCs w:val="24"/>
        </w:rPr>
        <w:t xml:space="preserve"> </w:t>
      </w:r>
    </w:p>
    <w:p w14:paraId="4E2993D6" w14:textId="2DB0008E" w:rsidR="00FB3ED3" w:rsidRDefault="00FB3ED3" w:rsidP="00C97E51">
      <w:pPr>
        <w:jc w:val="both"/>
        <w:rPr>
          <w:szCs w:val="24"/>
        </w:rPr>
      </w:pPr>
    </w:p>
    <w:p w14:paraId="61AD395E" w14:textId="77777777" w:rsidR="00FB3ED3" w:rsidRDefault="00FB3ED3" w:rsidP="00C97E51">
      <w:pPr>
        <w:jc w:val="both"/>
        <w:rPr>
          <w:szCs w:val="24"/>
        </w:rPr>
      </w:pPr>
    </w:p>
    <w:p w14:paraId="4D7EC8F4" w14:textId="7BDC6C09" w:rsidR="00FB3ED3" w:rsidRDefault="00FB3ED3" w:rsidP="00C97E51">
      <w:pPr>
        <w:jc w:val="both"/>
        <w:rPr>
          <w:szCs w:val="24"/>
        </w:rPr>
      </w:pPr>
      <w:r>
        <w:rPr>
          <w:noProof/>
          <w:szCs w:val="24"/>
        </w:rPr>
        <w:drawing>
          <wp:inline distT="0" distB="0" distL="0" distR="0" wp14:anchorId="52297DDE" wp14:editId="0B220441">
            <wp:extent cx="6400800" cy="16903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vehed.PNG"/>
                    <pic:cNvPicPr/>
                  </pic:nvPicPr>
                  <pic:blipFill>
                    <a:blip r:embed="rId17">
                      <a:extLst>
                        <a:ext uri="{28A0092B-C50C-407E-A947-70E740481C1C}">
                          <a14:useLocalDpi xmlns:a14="http://schemas.microsoft.com/office/drawing/2010/main" val="0"/>
                        </a:ext>
                      </a:extLst>
                    </a:blip>
                    <a:stretch>
                      <a:fillRect/>
                    </a:stretch>
                  </pic:blipFill>
                  <pic:spPr>
                    <a:xfrm>
                      <a:off x="0" y="0"/>
                      <a:ext cx="6400800" cy="1690370"/>
                    </a:xfrm>
                    <a:prstGeom prst="rect">
                      <a:avLst/>
                    </a:prstGeom>
                  </pic:spPr>
                </pic:pic>
              </a:graphicData>
            </a:graphic>
          </wp:inline>
        </w:drawing>
      </w:r>
    </w:p>
    <w:p w14:paraId="1114FFAD" w14:textId="6395A069" w:rsidR="00C97E51" w:rsidRDefault="00492308" w:rsidP="00492308">
      <w:pPr>
        <w:pStyle w:val="Heading4"/>
        <w:jc w:val="center"/>
      </w:pPr>
      <w:bookmarkStart w:id="23" w:name="_Toc469929954"/>
      <w:r>
        <w:t xml:space="preserve">Figure </w:t>
      </w:r>
      <w:r w:rsidR="00953FB3">
        <w:fldChar w:fldCharType="begin"/>
      </w:r>
      <w:r w:rsidR="00953FB3">
        <w:instrText xml:space="preserve"> SEQ Figure \* ARABIC </w:instrText>
      </w:r>
      <w:r w:rsidR="00953FB3">
        <w:fldChar w:fldCharType="separate"/>
      </w:r>
      <w:r w:rsidR="00B816BB">
        <w:rPr>
          <w:noProof/>
        </w:rPr>
        <w:t>7</w:t>
      </w:r>
      <w:r w:rsidR="00953FB3">
        <w:rPr>
          <w:noProof/>
        </w:rPr>
        <w:fldChar w:fldCharType="end"/>
      </w:r>
      <w:r>
        <w:t xml:space="preserve">. </w:t>
      </w:r>
      <w:r w:rsidRPr="0062632D">
        <w:t>Saving the HED.</w:t>
      </w:r>
      <w:bookmarkEnd w:id="23"/>
    </w:p>
    <w:p w14:paraId="612BA827" w14:textId="77777777" w:rsidR="00A11D80" w:rsidRDefault="00A11D80" w:rsidP="00A11D80"/>
    <w:p w14:paraId="3107B3C7" w14:textId="0304A938" w:rsidR="009239E3" w:rsidRDefault="009239E3" w:rsidP="00A11D80">
      <w:r>
        <w:t xml:space="preserve">The first option saves the modified HED to the </w:t>
      </w:r>
      <w:r>
        <w:rPr>
          <w:i/>
        </w:rPr>
        <w:t xml:space="preserve">HED_USER.xml </w:t>
      </w:r>
      <w:r>
        <w:t xml:space="preserve">file. </w:t>
      </w:r>
      <w:r w:rsidR="001142C0">
        <w:t xml:space="preserve">The </w:t>
      </w:r>
      <w:r w:rsidR="001142C0">
        <w:rPr>
          <w:i/>
        </w:rPr>
        <w:t>HED_USER.xml</w:t>
      </w:r>
      <w:r w:rsidR="001142C0">
        <w:t xml:space="preserve"> is intended for modifying the original HED (</w:t>
      </w:r>
      <w:r w:rsidR="001142C0">
        <w:rPr>
          <w:i/>
        </w:rPr>
        <w:t>HED.xml)</w:t>
      </w:r>
      <w:r>
        <w:t xml:space="preserve">. </w:t>
      </w:r>
      <w:r w:rsidR="00D30BA6">
        <w:t xml:space="preserve">You should never save over or delete the </w:t>
      </w:r>
      <w:r w:rsidR="00D30BA6">
        <w:rPr>
          <w:i/>
        </w:rPr>
        <w:t xml:space="preserve">HED.xml </w:t>
      </w:r>
      <w:r w:rsidR="00D30BA6">
        <w:t xml:space="preserve">file. </w:t>
      </w:r>
      <w:r w:rsidR="00B8713C">
        <w:t xml:space="preserve">The </w:t>
      </w:r>
      <w:r w:rsidR="00B8713C">
        <w:lastRenderedPageBreak/>
        <w:t xml:space="preserve">second option allows you to save the modified HED to any location, preferably outside of the </w:t>
      </w:r>
      <w:r w:rsidR="00B8713C">
        <w:rPr>
          <w:i/>
        </w:rPr>
        <w:t xml:space="preserve">HEDTools </w:t>
      </w:r>
      <w:r w:rsidR="00B8713C">
        <w:t xml:space="preserve">directory. </w:t>
      </w:r>
      <w:r>
        <w:t>This</w:t>
      </w:r>
      <w:r w:rsidR="00B8713C">
        <w:t xml:space="preserve"> </w:t>
      </w:r>
      <w:r w:rsidR="00731FE9">
        <w:t xml:space="preserve">is very useful for versioning the HED. </w:t>
      </w:r>
    </w:p>
    <w:p w14:paraId="16F0C0D7" w14:textId="25A48A3C" w:rsidR="009D0B28" w:rsidRDefault="009D0B28" w:rsidP="00A11D80">
      <w:r>
        <w:rPr>
          <w:noProof/>
        </w:rPr>
        <w:drawing>
          <wp:inline distT="0" distB="0" distL="0" distR="0" wp14:anchorId="3457E675" wp14:editId="069D2571">
            <wp:extent cx="6445795" cy="161314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avetags.PNG"/>
                    <pic:cNvPicPr/>
                  </pic:nvPicPr>
                  <pic:blipFill>
                    <a:blip r:embed="rId18">
                      <a:extLst>
                        <a:ext uri="{28A0092B-C50C-407E-A947-70E740481C1C}">
                          <a14:useLocalDpi xmlns:a14="http://schemas.microsoft.com/office/drawing/2010/main" val="0"/>
                        </a:ext>
                      </a:extLst>
                    </a:blip>
                    <a:stretch>
                      <a:fillRect/>
                    </a:stretch>
                  </pic:blipFill>
                  <pic:spPr>
                    <a:xfrm>
                      <a:off x="0" y="0"/>
                      <a:ext cx="6487234" cy="1623511"/>
                    </a:xfrm>
                    <a:prstGeom prst="rect">
                      <a:avLst/>
                    </a:prstGeom>
                  </pic:spPr>
                </pic:pic>
              </a:graphicData>
            </a:graphic>
          </wp:inline>
        </w:drawing>
      </w:r>
    </w:p>
    <w:p w14:paraId="2858D4C0" w14:textId="04CA25CD" w:rsidR="00B82EEB" w:rsidRDefault="0097381A" w:rsidP="0097381A">
      <w:pPr>
        <w:pStyle w:val="Heading4"/>
        <w:jc w:val="center"/>
      </w:pPr>
      <w:bookmarkStart w:id="24" w:name="_Toc469929955"/>
      <w:r>
        <w:t xml:space="preserve">Figure </w:t>
      </w:r>
      <w:r w:rsidR="00953FB3">
        <w:fldChar w:fldCharType="begin"/>
      </w:r>
      <w:r w:rsidR="00953FB3">
        <w:instrText xml:space="preserve"> SEQ Figure \* ARABIC </w:instrText>
      </w:r>
      <w:r w:rsidR="00953FB3">
        <w:fldChar w:fldCharType="separate"/>
      </w:r>
      <w:r w:rsidR="00B816BB">
        <w:rPr>
          <w:noProof/>
        </w:rPr>
        <w:t>8</w:t>
      </w:r>
      <w:r w:rsidR="00953FB3">
        <w:rPr>
          <w:noProof/>
        </w:rPr>
        <w:fldChar w:fldCharType="end"/>
      </w:r>
      <w:r>
        <w:t xml:space="preserve">. </w:t>
      </w:r>
      <w:r w:rsidRPr="00A02703">
        <w:t>Saving the dataset tags.</w:t>
      </w:r>
      <w:bookmarkEnd w:id="24"/>
    </w:p>
    <w:p w14:paraId="2ACC1727" w14:textId="77777777" w:rsidR="0097381A" w:rsidRDefault="0097381A" w:rsidP="00A11D80"/>
    <w:p w14:paraId="13E8E7F6" w14:textId="6F6871E4" w:rsidR="007E301F" w:rsidRPr="007E301F" w:rsidRDefault="00475D76" w:rsidP="00A11D80">
      <w:pPr>
        <w:rPr>
          <w:i/>
        </w:rPr>
      </w:pPr>
      <w:r>
        <w:t xml:space="preserve">The </w:t>
      </w:r>
      <w:r w:rsidRPr="00760AF7">
        <w:rPr>
          <w:i/>
        </w:rPr>
        <w:t>HEDTools</w:t>
      </w:r>
      <w:r>
        <w:t xml:space="preserve"> use </w:t>
      </w:r>
      <w:r w:rsidRPr="00760AF7">
        <w:rPr>
          <w:i/>
        </w:rPr>
        <w:t>fieldMap</w:t>
      </w:r>
      <w:r>
        <w:t xml:space="preserve"> objects to maintain the association of event type values with tags so that you can easily edit tags or apply the tags to other datasets with similar events. </w:t>
      </w:r>
      <w:r w:rsidR="00976867">
        <w:t xml:space="preserve">After saving the HED you will prompted to export the tags as </w:t>
      </w:r>
      <w:r w:rsidR="00976867">
        <w:rPr>
          <w:i/>
        </w:rPr>
        <w:t xml:space="preserve">fieldMap object </w:t>
      </w:r>
      <w:r w:rsidR="00976867">
        <w:t>(Figure 8)</w:t>
      </w:r>
      <w:r w:rsidR="00976867">
        <w:rPr>
          <w:i/>
        </w:rPr>
        <w:t>.</w:t>
      </w:r>
      <w:r w:rsidR="00584C68">
        <w:rPr>
          <w:i/>
        </w:rPr>
        <w:t xml:space="preserve"> </w:t>
      </w:r>
      <w:r w:rsidR="00584C68">
        <w:t xml:space="preserve">The first option </w:t>
      </w:r>
      <w:r w:rsidR="00666065">
        <w:t xml:space="preserve">allows you to save and specify the location of the </w:t>
      </w:r>
      <w:r w:rsidR="007E301F">
        <w:t xml:space="preserve">file </w:t>
      </w:r>
      <w:r>
        <w:t xml:space="preserve">for saving </w:t>
      </w:r>
      <w:r w:rsidR="007E301F">
        <w:t xml:space="preserve">the </w:t>
      </w:r>
      <w:r w:rsidR="007E301F">
        <w:rPr>
          <w:i/>
        </w:rPr>
        <w:t>fieldMap</w:t>
      </w:r>
      <w:r w:rsidR="007E301F">
        <w:t xml:space="preserve">. </w:t>
      </w:r>
      <w:r w:rsidR="00CC350F">
        <w:t xml:space="preserve">You typically want to name your file something that reflects the data that you just tagged. </w:t>
      </w:r>
      <w:r w:rsidR="00534CBF">
        <w:t>Your file could include</w:t>
      </w:r>
      <w:r w:rsidR="00CC350F">
        <w:t xml:space="preserve"> the study name or the dataset name. </w:t>
      </w:r>
      <w:r w:rsidR="007E301F">
        <w:t xml:space="preserve">When </w:t>
      </w:r>
      <w:r w:rsidR="0053558C">
        <w:t xml:space="preserve">you </w:t>
      </w:r>
      <w:r w:rsidR="00613667">
        <w:t>press</w:t>
      </w:r>
      <w:r w:rsidR="007E301F">
        <w:t xml:space="preserve"> the </w:t>
      </w:r>
      <w:r w:rsidR="007E301F">
        <w:rPr>
          <w:i/>
        </w:rPr>
        <w:t xml:space="preserve">Edit description </w:t>
      </w:r>
      <w:r w:rsidR="007E301F">
        <w:t>button</w:t>
      </w:r>
      <w:r w:rsidR="0053558C">
        <w:t xml:space="preserve">, </w:t>
      </w:r>
      <w:r w:rsidR="002038DE">
        <w:rPr>
          <w:i/>
        </w:rPr>
        <w:t>CTagger</w:t>
      </w:r>
      <w:r w:rsidR="0053558C">
        <w:t xml:space="preserve"> </w:t>
      </w:r>
      <w:r w:rsidR="007E301F">
        <w:t xml:space="preserve"> </w:t>
      </w:r>
      <w:r w:rsidR="0053558C">
        <w:t>presents</w:t>
      </w:r>
      <w:r w:rsidR="007E301F">
        <w:t xml:space="preserve"> a dialog </w:t>
      </w:r>
      <w:r w:rsidR="0053558C">
        <w:t xml:space="preserve">for you to </w:t>
      </w:r>
      <w:r w:rsidR="007E301F">
        <w:t xml:space="preserve">specify the description of the </w:t>
      </w:r>
      <w:r w:rsidR="007E301F">
        <w:rPr>
          <w:i/>
        </w:rPr>
        <w:t xml:space="preserve">fieldMap </w:t>
      </w:r>
      <w:r w:rsidR="007E301F">
        <w:t>(Figure 9)</w:t>
      </w:r>
      <w:r w:rsidR="007E301F">
        <w:rPr>
          <w:i/>
        </w:rPr>
        <w:t>.</w:t>
      </w:r>
    </w:p>
    <w:p w14:paraId="45C5D5D4" w14:textId="77777777" w:rsidR="007E301F" w:rsidRDefault="007E301F" w:rsidP="00A11D80"/>
    <w:p w14:paraId="0AFBF5BB" w14:textId="50D1287A" w:rsidR="00976867" w:rsidRDefault="007E301F" w:rsidP="00D04F4F">
      <w:pPr>
        <w:jc w:val="center"/>
        <w:rPr>
          <w:i/>
        </w:rPr>
      </w:pPr>
      <w:r>
        <w:rPr>
          <w:noProof/>
        </w:rPr>
        <w:drawing>
          <wp:inline distT="0" distB="0" distL="0" distR="0" wp14:anchorId="489F0D3D" wp14:editId="587DA096">
            <wp:extent cx="5353797" cy="430590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op_savefmap description.PNG"/>
                    <pic:cNvPicPr/>
                  </pic:nvPicPr>
                  <pic:blipFill>
                    <a:blip r:embed="rId19">
                      <a:extLst>
                        <a:ext uri="{28A0092B-C50C-407E-A947-70E740481C1C}">
                          <a14:useLocalDpi xmlns:a14="http://schemas.microsoft.com/office/drawing/2010/main" val="0"/>
                        </a:ext>
                      </a:extLst>
                    </a:blip>
                    <a:stretch>
                      <a:fillRect/>
                    </a:stretch>
                  </pic:blipFill>
                  <pic:spPr>
                    <a:xfrm>
                      <a:off x="0" y="0"/>
                      <a:ext cx="5353797" cy="4305901"/>
                    </a:xfrm>
                    <a:prstGeom prst="rect">
                      <a:avLst/>
                    </a:prstGeom>
                  </pic:spPr>
                </pic:pic>
              </a:graphicData>
            </a:graphic>
          </wp:inline>
        </w:drawing>
      </w:r>
    </w:p>
    <w:p w14:paraId="2F4565D7" w14:textId="6C18EDDC" w:rsidR="000D2C0A" w:rsidRDefault="0097381A" w:rsidP="0097381A">
      <w:pPr>
        <w:pStyle w:val="Heading4"/>
        <w:jc w:val="center"/>
      </w:pPr>
      <w:bookmarkStart w:id="25" w:name="_Toc469929956"/>
      <w:r>
        <w:t xml:space="preserve">Figure </w:t>
      </w:r>
      <w:r w:rsidR="00953FB3">
        <w:fldChar w:fldCharType="begin"/>
      </w:r>
      <w:r w:rsidR="00953FB3">
        <w:instrText xml:space="preserve"> SEQ Figure \* ARABIC </w:instrText>
      </w:r>
      <w:r w:rsidR="00953FB3">
        <w:fldChar w:fldCharType="separate"/>
      </w:r>
      <w:r w:rsidR="00B816BB">
        <w:rPr>
          <w:noProof/>
        </w:rPr>
        <w:t>9</w:t>
      </w:r>
      <w:r w:rsidR="00953FB3">
        <w:rPr>
          <w:noProof/>
        </w:rPr>
        <w:fldChar w:fldCharType="end"/>
      </w:r>
      <w:r>
        <w:t xml:space="preserve">. </w:t>
      </w:r>
      <w:r w:rsidRPr="00F94F6A">
        <w:t>Specifying</w:t>
      </w:r>
      <w:r w:rsidR="0053558C">
        <w:t xml:space="preserve"> a</w:t>
      </w:r>
      <w:r w:rsidRPr="00F94F6A">
        <w:t xml:space="preserve"> fieldMap description.</w:t>
      </w:r>
      <w:bookmarkEnd w:id="25"/>
    </w:p>
    <w:p w14:paraId="136A0E48" w14:textId="77777777" w:rsidR="0053558C" w:rsidRDefault="0053558C" w:rsidP="000D2C0A"/>
    <w:p w14:paraId="7A7129DA" w14:textId="3BA3E695" w:rsidR="002F356F" w:rsidRDefault="000D2C0A" w:rsidP="000D2C0A">
      <w:pPr>
        <w:jc w:val="both"/>
      </w:pPr>
      <w:r>
        <w:lastRenderedPageBreak/>
        <w:t xml:space="preserve">The </w:t>
      </w:r>
      <w:r w:rsidR="00A90A34">
        <w:t xml:space="preserve">menu above allows you to add documentation </w:t>
      </w:r>
      <w:r>
        <w:t>t</w:t>
      </w:r>
      <w:r w:rsidR="00A90A34">
        <w:t xml:space="preserve">o the </w:t>
      </w:r>
      <w:r w:rsidR="00A90A34">
        <w:rPr>
          <w:i/>
        </w:rPr>
        <w:t xml:space="preserve">fieldMap </w:t>
      </w:r>
      <w:r w:rsidR="00A90A34">
        <w:t>object.</w:t>
      </w:r>
      <w:r>
        <w:t xml:space="preserve"> </w:t>
      </w:r>
      <w:r w:rsidR="00A90A34">
        <w:t xml:space="preserve">Not only is </w:t>
      </w:r>
      <w:r w:rsidR="00361A31">
        <w:t>this</w:t>
      </w:r>
      <w:r w:rsidR="00A90A34">
        <w:t xml:space="preserve"> </w:t>
      </w:r>
      <w:r w:rsidR="003D1C07">
        <w:t>description saved</w:t>
      </w:r>
      <w:r>
        <w:t xml:space="preserve"> </w:t>
      </w:r>
      <w:r w:rsidR="005C0CD7">
        <w:t xml:space="preserve">to the </w:t>
      </w:r>
      <w:r w:rsidR="000A1B95">
        <w:t xml:space="preserve">specified </w:t>
      </w:r>
      <w:r w:rsidR="005C0CD7">
        <w:t>file</w:t>
      </w:r>
      <w:r w:rsidR="000A1B95">
        <w:t xml:space="preserve"> assigned </w:t>
      </w:r>
      <w:r w:rsidR="00EC4E61">
        <w:t>in the previous menu</w:t>
      </w:r>
      <w:r w:rsidR="0053558C">
        <w:t>,</w:t>
      </w:r>
      <w:r w:rsidR="00EC4E61">
        <w:t xml:space="preserve"> </w:t>
      </w:r>
      <w:r w:rsidR="005C0CD7">
        <w:t xml:space="preserve">but </w:t>
      </w:r>
      <w:r w:rsidR="003C0BB5">
        <w:t xml:space="preserve">it is </w:t>
      </w:r>
      <w:r w:rsidR="005C0CD7">
        <w:t xml:space="preserve">written to the </w:t>
      </w:r>
      <w:r w:rsidR="0053558C" w:rsidRPr="00760AF7">
        <w:rPr>
          <w:i/>
        </w:rPr>
        <w:t>EEG</w:t>
      </w:r>
      <w:r w:rsidR="0053558C">
        <w:t>.</w:t>
      </w:r>
      <w:r w:rsidR="005C0CD7">
        <w:rPr>
          <w:i/>
        </w:rPr>
        <w:t xml:space="preserve">etc.tags.description </w:t>
      </w:r>
      <w:r w:rsidR="005C0CD7">
        <w:t xml:space="preserve">field of any datasets tagged by this </w:t>
      </w:r>
      <w:r w:rsidR="00897801">
        <w:t>object</w:t>
      </w:r>
      <w:r w:rsidR="005C0CD7">
        <w:t>.</w:t>
      </w:r>
      <w:r w:rsidR="0024682F">
        <w:t xml:space="preserve"> </w:t>
      </w:r>
      <w:r w:rsidR="0053558C">
        <w:t>After</w:t>
      </w:r>
      <w:r w:rsidR="0024682F">
        <w:t xml:space="preserve"> filling out the description</w:t>
      </w:r>
      <w:r w:rsidR="0053558C">
        <w:t>,</w:t>
      </w:r>
      <w:r w:rsidR="0024682F">
        <w:t xml:space="preserve"> press the </w:t>
      </w:r>
      <w:r w:rsidR="0024682F">
        <w:rPr>
          <w:i/>
        </w:rPr>
        <w:t xml:space="preserve">SAVE </w:t>
      </w:r>
      <w:r w:rsidR="0024682F">
        <w:t>button</w:t>
      </w:r>
      <w:r w:rsidR="0053558C">
        <w:t xml:space="preserve"> to insert the description. Then press </w:t>
      </w:r>
      <w:r w:rsidR="0053558C" w:rsidRPr="00760AF7">
        <w:rPr>
          <w:i/>
        </w:rPr>
        <w:t>Ok</w:t>
      </w:r>
      <w:r w:rsidR="0053558C">
        <w:t xml:space="preserve">. </w:t>
      </w:r>
      <w:r w:rsidR="0053558C" w:rsidRPr="00760AF7">
        <w:rPr>
          <w:i/>
        </w:rPr>
        <w:t>CTagger</w:t>
      </w:r>
      <w:r w:rsidR="0053558C">
        <w:t xml:space="preserve"> then presents the following dialog for saving the dataset that you have just tagged (Figure 10).</w:t>
      </w:r>
    </w:p>
    <w:p w14:paraId="06C90FAA" w14:textId="77777777" w:rsidR="002F356F" w:rsidRDefault="002F356F" w:rsidP="000D2C0A">
      <w:pPr>
        <w:jc w:val="both"/>
      </w:pPr>
    </w:p>
    <w:p w14:paraId="24E40C3D" w14:textId="77777777" w:rsidR="002F356F" w:rsidRDefault="002F356F" w:rsidP="00A11D80"/>
    <w:p w14:paraId="5BB63775" w14:textId="54A09020" w:rsidR="002F356F" w:rsidRDefault="002F356F" w:rsidP="00A11D80">
      <w:r>
        <w:rPr>
          <w:noProof/>
        </w:rPr>
        <w:drawing>
          <wp:inline distT="0" distB="0" distL="0" distR="0" wp14:anchorId="2EC5F398" wp14:editId="6763CB0A">
            <wp:extent cx="6268325" cy="26864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op_newset.PNG"/>
                    <pic:cNvPicPr/>
                  </pic:nvPicPr>
                  <pic:blipFill>
                    <a:blip r:embed="rId20">
                      <a:extLst>
                        <a:ext uri="{28A0092B-C50C-407E-A947-70E740481C1C}">
                          <a14:useLocalDpi xmlns:a14="http://schemas.microsoft.com/office/drawing/2010/main" val="0"/>
                        </a:ext>
                      </a:extLst>
                    </a:blip>
                    <a:stretch>
                      <a:fillRect/>
                    </a:stretch>
                  </pic:blipFill>
                  <pic:spPr>
                    <a:xfrm>
                      <a:off x="0" y="0"/>
                      <a:ext cx="6268325" cy="2686425"/>
                    </a:xfrm>
                    <a:prstGeom prst="rect">
                      <a:avLst/>
                    </a:prstGeom>
                  </pic:spPr>
                </pic:pic>
              </a:graphicData>
            </a:graphic>
          </wp:inline>
        </w:drawing>
      </w:r>
    </w:p>
    <w:p w14:paraId="787A5F4A" w14:textId="1135F954" w:rsidR="002F356F" w:rsidRDefault="0097381A" w:rsidP="0097381A">
      <w:pPr>
        <w:pStyle w:val="Heading4"/>
        <w:jc w:val="center"/>
      </w:pPr>
      <w:bookmarkStart w:id="26" w:name="_Toc469929957"/>
      <w:r>
        <w:t xml:space="preserve">Figure </w:t>
      </w:r>
      <w:r w:rsidR="00953FB3">
        <w:fldChar w:fldCharType="begin"/>
      </w:r>
      <w:r w:rsidR="00953FB3">
        <w:instrText xml:space="preserve"> SEQ Figure \* ARABIC </w:instrText>
      </w:r>
      <w:r w:rsidR="00953FB3">
        <w:fldChar w:fldCharType="separate"/>
      </w:r>
      <w:r w:rsidR="00B816BB">
        <w:rPr>
          <w:noProof/>
        </w:rPr>
        <w:t>10</w:t>
      </w:r>
      <w:r w:rsidR="00953FB3">
        <w:rPr>
          <w:noProof/>
        </w:rPr>
        <w:fldChar w:fldCharType="end"/>
      </w:r>
      <w:r>
        <w:t xml:space="preserve">. </w:t>
      </w:r>
      <w:r w:rsidRPr="00D82483">
        <w:t>Saving a new dataset.</w:t>
      </w:r>
      <w:bookmarkEnd w:id="26"/>
    </w:p>
    <w:p w14:paraId="5A66ABC6" w14:textId="77777777" w:rsidR="0097381A" w:rsidRPr="00A11D80" w:rsidRDefault="0097381A" w:rsidP="00A11D80"/>
    <w:p w14:paraId="58268E1A" w14:textId="1C92F918" w:rsidR="00272F05" w:rsidRDefault="00D74B24" w:rsidP="00060D52">
      <w:pPr>
        <w:jc w:val="both"/>
      </w:pPr>
      <w:r>
        <w:rPr>
          <w:rFonts w:cs="Times New Roman"/>
        </w:rPr>
        <w:t xml:space="preserve">You can also execute </w:t>
      </w:r>
      <w:r w:rsidR="00445588">
        <w:rPr>
          <w:rFonts w:cs="Times New Roman"/>
          <w:i/>
        </w:rPr>
        <w:t>pop_</w:t>
      </w:r>
      <w:r w:rsidR="00A82B06" w:rsidRPr="00B46200">
        <w:rPr>
          <w:rFonts w:cs="Times New Roman"/>
          <w:i/>
        </w:rPr>
        <w:t>tageeg</w:t>
      </w:r>
      <w:r w:rsidR="00A82B06" w:rsidDel="00F72F0E">
        <w:rPr>
          <w:szCs w:val="24"/>
        </w:rPr>
        <w:t xml:space="preserve"> </w:t>
      </w:r>
      <w:r w:rsidR="0031777A">
        <w:rPr>
          <w:szCs w:val="24"/>
        </w:rPr>
        <w:t>function</w:t>
      </w:r>
      <w:r w:rsidR="00445588">
        <w:rPr>
          <w:szCs w:val="24"/>
        </w:rPr>
        <w:t xml:space="preserve"> </w:t>
      </w:r>
      <w:r>
        <w:rPr>
          <w:szCs w:val="24"/>
        </w:rPr>
        <w:t xml:space="preserve">from </w:t>
      </w:r>
      <w:r w:rsidR="00BF3D8A">
        <w:rPr>
          <w:szCs w:val="24"/>
        </w:rPr>
        <w:t>the command-</w:t>
      </w:r>
      <w:r w:rsidR="00E926CB">
        <w:rPr>
          <w:szCs w:val="24"/>
        </w:rPr>
        <w:t>line</w:t>
      </w:r>
      <w:r w:rsidR="00A74389">
        <w:rPr>
          <w:szCs w:val="24"/>
        </w:rPr>
        <w:t>.</w:t>
      </w:r>
      <w:r w:rsidR="00E926CB">
        <w:rPr>
          <w:szCs w:val="24"/>
        </w:rPr>
        <w:t xml:space="preserve"> </w:t>
      </w:r>
      <w:r>
        <w:rPr>
          <w:szCs w:val="24"/>
        </w:rPr>
        <w:t xml:space="preserve">This function </w:t>
      </w:r>
      <w:r w:rsidR="00E926CB">
        <w:rPr>
          <w:szCs w:val="24"/>
        </w:rPr>
        <w:t xml:space="preserve">takes in one </w:t>
      </w:r>
      <w:r w:rsidR="00F66575">
        <w:rPr>
          <w:szCs w:val="24"/>
        </w:rPr>
        <w:t xml:space="preserve">required </w:t>
      </w:r>
      <w:r w:rsidR="00E926CB">
        <w:rPr>
          <w:szCs w:val="24"/>
        </w:rPr>
        <w:t>argument</w:t>
      </w:r>
      <w:r>
        <w:rPr>
          <w:szCs w:val="24"/>
        </w:rPr>
        <w:t>,</w:t>
      </w:r>
      <w:r w:rsidR="00E926CB">
        <w:rPr>
          <w:szCs w:val="24"/>
        </w:rPr>
        <w:t xml:space="preserve"> which is </w:t>
      </w:r>
      <w:r w:rsidR="00111BE4">
        <w:rPr>
          <w:szCs w:val="24"/>
        </w:rPr>
        <w:t>an</w:t>
      </w:r>
      <w:r w:rsidR="00E926CB">
        <w:rPr>
          <w:szCs w:val="24"/>
        </w:rPr>
        <w:t xml:space="preserve"> EEG dataset that is loaded into the workspace</w:t>
      </w:r>
      <w:r>
        <w:rPr>
          <w:szCs w:val="24"/>
        </w:rPr>
        <w:t xml:space="preserve">. </w:t>
      </w:r>
      <w:r w:rsidR="00F66575">
        <w:rPr>
          <w:szCs w:val="24"/>
        </w:rPr>
        <w:t xml:space="preserve"> </w:t>
      </w:r>
    </w:p>
    <w:p w14:paraId="0F853673" w14:textId="2E22F37F" w:rsidR="00DD0584" w:rsidRDefault="00272F05" w:rsidP="00DA6A51">
      <w:pPr>
        <w:rPr>
          <w:szCs w:val="24"/>
        </w:rPr>
      </w:pPr>
      <w:r>
        <w:t xml:space="preserve"> </w:t>
      </w:r>
    </w:p>
    <w:p w14:paraId="0486865D" w14:textId="1A938EC1" w:rsidR="00DD0584" w:rsidRDefault="00DD0584" w:rsidP="00A62D8F">
      <w:r w:rsidRPr="00804724">
        <w:rPr>
          <w:b/>
        </w:rPr>
        <w:t>Example</w:t>
      </w:r>
      <w:r>
        <w:rPr>
          <w:b/>
        </w:rPr>
        <w:t xml:space="preserve"> </w:t>
      </w:r>
      <w:r w:rsidR="00D71906">
        <w:rPr>
          <w:b/>
        </w:rPr>
        <w:t>2</w:t>
      </w:r>
      <w:r w:rsidR="00C93528">
        <w:rPr>
          <w:b/>
        </w:rPr>
        <w:t>.1</w:t>
      </w:r>
      <w:r w:rsidRPr="00804724">
        <w:rPr>
          <w:b/>
        </w:rPr>
        <w:t>:</w:t>
      </w:r>
      <w:r>
        <w:t xml:space="preserve"> Tag an </w:t>
      </w:r>
      <w:r w:rsidRPr="00A62D8F">
        <w:rPr>
          <w:rFonts w:cs="Times New Roman"/>
          <w:i/>
        </w:rPr>
        <w:t>EEG</w:t>
      </w:r>
      <w:r>
        <w:t xml:space="preserve"> </w:t>
      </w:r>
      <w:r w:rsidR="00F24A23">
        <w:t>dataset</w:t>
      </w:r>
      <w:r>
        <w:t xml:space="preserve"> </w:t>
      </w:r>
      <w:r w:rsidR="00EB2CAF">
        <w:t>with additional arguments using a</w:t>
      </w:r>
      <w:r w:rsidR="00ED76FD">
        <w:t xml:space="preserve"> menu</w:t>
      </w:r>
      <w:r w:rsidR="001D68E1">
        <w:t>.</w:t>
      </w:r>
    </w:p>
    <w:p w14:paraId="37DD542F" w14:textId="77777777" w:rsidR="00CA56A2" w:rsidRDefault="00CA56A2" w:rsidP="00A43C3A">
      <w:pPr>
        <w:ind w:left="720"/>
        <w:rPr>
          <w:szCs w:val="24"/>
        </w:rPr>
      </w:pPr>
    </w:p>
    <w:p w14:paraId="40F363F8" w14:textId="39C0AD7C" w:rsidR="00DD0584" w:rsidRPr="00A62D8F" w:rsidRDefault="00DD0584" w:rsidP="00A62D8F">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 xml:space="preserve">[EEG, </w:t>
      </w:r>
      <w:r w:rsidR="00AD7A3D">
        <w:rPr>
          <w:rFonts w:ascii="Courier New" w:hAnsi="Courier New" w:cs="Courier New"/>
          <w:color w:val="000000"/>
          <w:sz w:val="22"/>
        </w:rPr>
        <w:t xml:space="preserve">fMap, </w:t>
      </w:r>
      <w:r w:rsidRPr="00A62D8F">
        <w:rPr>
          <w:rFonts w:ascii="Courier New" w:hAnsi="Courier New" w:cs="Courier New"/>
          <w:color w:val="000000"/>
          <w:sz w:val="22"/>
        </w:rPr>
        <w:t>com] = pop_tageeg(EEG</w:t>
      </w:r>
      <w:r w:rsidRPr="00A62D8F">
        <w:rPr>
          <w:rFonts w:ascii="Courier New" w:hAnsi="Courier New" w:cs="Courier New"/>
          <w:sz w:val="22"/>
        </w:rPr>
        <w:t>);</w:t>
      </w:r>
    </w:p>
    <w:p w14:paraId="544EF337" w14:textId="77777777" w:rsidR="006E5BF4" w:rsidRDefault="006E5BF4" w:rsidP="00A62D8F">
      <w:pPr>
        <w:autoSpaceDE w:val="0"/>
        <w:autoSpaceDN w:val="0"/>
        <w:adjustRightInd w:val="0"/>
        <w:jc w:val="center"/>
        <w:rPr>
          <w:rFonts w:ascii="Courier New" w:hAnsi="Courier New" w:cs="Courier New"/>
          <w:sz w:val="20"/>
          <w:szCs w:val="20"/>
        </w:rPr>
      </w:pPr>
    </w:p>
    <w:p w14:paraId="73D561D0" w14:textId="043BAF97" w:rsidR="006E5BF4" w:rsidRDefault="002455BA" w:rsidP="00060D52">
      <w:pPr>
        <w:autoSpaceDE w:val="0"/>
        <w:autoSpaceDN w:val="0"/>
        <w:adjustRightInd w:val="0"/>
        <w:jc w:val="both"/>
        <w:rPr>
          <w:rFonts w:ascii="Courier New" w:hAnsi="Courier New" w:cs="Courier New"/>
          <w:sz w:val="20"/>
          <w:szCs w:val="20"/>
        </w:rPr>
      </w:pPr>
      <w:r>
        <w:rPr>
          <w:szCs w:val="24"/>
        </w:rPr>
        <w:t xml:space="preserve">The </w:t>
      </w:r>
      <w:r>
        <w:rPr>
          <w:i/>
          <w:szCs w:val="24"/>
        </w:rPr>
        <w:t xml:space="preserve">EEG </w:t>
      </w:r>
      <w:r>
        <w:rPr>
          <w:szCs w:val="24"/>
        </w:rPr>
        <w:t xml:space="preserve">return parameter is the original dataset with the tags written to it. </w:t>
      </w:r>
      <w:r w:rsidR="00731595">
        <w:rPr>
          <w:szCs w:val="24"/>
        </w:rPr>
        <w:t xml:space="preserve">The </w:t>
      </w:r>
      <w:r w:rsidR="00731595">
        <w:rPr>
          <w:i/>
          <w:szCs w:val="24"/>
        </w:rPr>
        <w:t xml:space="preserve">fMap </w:t>
      </w:r>
      <w:r w:rsidR="00731595">
        <w:rPr>
          <w:szCs w:val="24"/>
        </w:rPr>
        <w:t xml:space="preserve">return parameter is a </w:t>
      </w:r>
      <w:r w:rsidR="00731595">
        <w:rPr>
          <w:i/>
          <w:szCs w:val="24"/>
        </w:rPr>
        <w:t xml:space="preserve">fieldMap </w:t>
      </w:r>
      <w:r w:rsidR="00731595">
        <w:rPr>
          <w:szCs w:val="24"/>
        </w:rPr>
        <w:t xml:space="preserve">object that contains </w:t>
      </w:r>
      <w:r w:rsidR="00F254E6">
        <w:rPr>
          <w:szCs w:val="24"/>
        </w:rPr>
        <w:t>the field to tag association.</w:t>
      </w:r>
      <w:r w:rsidR="00F264C2">
        <w:rPr>
          <w:szCs w:val="24"/>
        </w:rPr>
        <w:t xml:space="preserve"> </w:t>
      </w:r>
      <w:r w:rsidR="00ED3977">
        <w:rPr>
          <w:szCs w:val="24"/>
        </w:rPr>
        <w:t xml:space="preserve">The </w:t>
      </w:r>
      <w:r w:rsidR="00ED3977" w:rsidRPr="00B46200">
        <w:rPr>
          <w:rFonts w:cs="Times New Roman"/>
          <w:i/>
          <w:szCs w:val="24"/>
        </w:rPr>
        <w:t>com</w:t>
      </w:r>
      <w:r w:rsidR="00ED3977">
        <w:rPr>
          <w:szCs w:val="24"/>
        </w:rPr>
        <w:t xml:space="preserve"> return param</w:t>
      </w:r>
      <w:r w:rsidR="00AC3AA8">
        <w:rPr>
          <w:szCs w:val="24"/>
        </w:rPr>
        <w:t xml:space="preserve">eter contains the command string </w:t>
      </w:r>
      <w:r w:rsidR="00D74B24">
        <w:rPr>
          <w:szCs w:val="24"/>
        </w:rPr>
        <w:t xml:space="preserve">containing </w:t>
      </w:r>
      <w:r w:rsidR="00AC3AA8">
        <w:rPr>
          <w:szCs w:val="24"/>
        </w:rPr>
        <w:t xml:space="preserve">the </w:t>
      </w:r>
      <w:r w:rsidR="00D50393">
        <w:rPr>
          <w:szCs w:val="24"/>
        </w:rPr>
        <w:t>function call</w:t>
      </w:r>
      <w:r w:rsidR="00D74B24">
        <w:rPr>
          <w:szCs w:val="24"/>
        </w:rPr>
        <w:t xml:space="preserve"> with the options selected from the GUI. </w:t>
      </w:r>
      <w:r w:rsidR="00A74389">
        <w:rPr>
          <w:szCs w:val="24"/>
        </w:rPr>
        <w:t>You</w:t>
      </w:r>
      <w:r w:rsidR="00A31871">
        <w:rPr>
          <w:szCs w:val="24"/>
        </w:rPr>
        <w:t xml:space="preserve"> </w:t>
      </w:r>
      <w:r w:rsidR="00D74B24">
        <w:rPr>
          <w:szCs w:val="24"/>
        </w:rPr>
        <w:t xml:space="preserve">use the </w:t>
      </w:r>
      <w:r w:rsidR="00D74B24" w:rsidRPr="00760AF7">
        <w:rPr>
          <w:i/>
          <w:szCs w:val="24"/>
        </w:rPr>
        <w:t>com</w:t>
      </w:r>
      <w:r w:rsidR="00D74B24">
        <w:rPr>
          <w:szCs w:val="24"/>
        </w:rPr>
        <w:t xml:space="preserve"> string</w:t>
      </w:r>
      <w:r w:rsidR="00A31871">
        <w:rPr>
          <w:szCs w:val="24"/>
        </w:rPr>
        <w:t xml:space="preserve"> to tag anothe</w:t>
      </w:r>
      <w:r w:rsidR="00A42EA3">
        <w:rPr>
          <w:szCs w:val="24"/>
        </w:rPr>
        <w:t>r dataset using the same options</w:t>
      </w:r>
      <w:r w:rsidR="009D5E96">
        <w:rPr>
          <w:szCs w:val="24"/>
        </w:rPr>
        <w:t>.</w:t>
      </w:r>
    </w:p>
    <w:p w14:paraId="486BD5E3" w14:textId="77777777" w:rsidR="000F4A8D" w:rsidRDefault="000F4A8D" w:rsidP="00DA6A51">
      <w:pPr>
        <w:rPr>
          <w:szCs w:val="24"/>
        </w:rPr>
      </w:pPr>
    </w:p>
    <w:p w14:paraId="55BE927D" w14:textId="7F0E73E2" w:rsidR="006E6CE0" w:rsidRPr="00D24A52" w:rsidRDefault="00580431" w:rsidP="00A62D8F">
      <w:r>
        <w:t xml:space="preserve">The </w:t>
      </w:r>
      <w:r>
        <w:rPr>
          <w:i/>
        </w:rPr>
        <w:t xml:space="preserve">pop_tageeg </w:t>
      </w:r>
      <w:r>
        <w:t xml:space="preserve">function can </w:t>
      </w:r>
      <w:r w:rsidR="00D74B24">
        <w:t xml:space="preserve">also </w:t>
      </w:r>
      <w:r>
        <w:t>be called without any user intervention</w:t>
      </w:r>
      <w:r w:rsidR="00D74B24">
        <w:t xml:space="preserve"> if you provide a </w:t>
      </w:r>
      <w:r w:rsidR="00D24A52">
        <w:rPr>
          <w:i/>
        </w:rPr>
        <w:t xml:space="preserve">fieldMap </w:t>
      </w:r>
      <w:r w:rsidR="00D85EB6">
        <w:t>object</w:t>
      </w:r>
      <w:r w:rsidR="00D24A52">
        <w:t>.</w:t>
      </w:r>
      <w:r w:rsidR="0071067C">
        <w:t xml:space="preserve"> </w:t>
      </w:r>
      <w:r w:rsidR="00D74B24">
        <w:t xml:space="preserve">You will not see </w:t>
      </w:r>
      <w:r w:rsidR="0071067C" w:rsidRPr="00760AF7">
        <w:rPr>
          <w:i/>
        </w:rPr>
        <w:t>CTagger</w:t>
      </w:r>
      <w:r w:rsidR="0071067C">
        <w:t xml:space="preserve"> </w:t>
      </w:r>
      <w:r w:rsidR="00D74B24">
        <w:t>and its associated</w:t>
      </w:r>
      <w:r w:rsidR="0071067C">
        <w:t xml:space="preserve"> dialogs. </w:t>
      </w:r>
      <w:r w:rsidR="00D74B24">
        <w:t>Instead, the function appl</w:t>
      </w:r>
      <w:r w:rsidR="002038DE">
        <w:t>ies</w:t>
      </w:r>
      <w:r w:rsidR="00D74B24">
        <w:t xml:space="preserve"> the tags and save</w:t>
      </w:r>
      <w:r w:rsidR="002038DE">
        <w:t>s</w:t>
      </w:r>
      <w:r w:rsidR="00D74B24">
        <w:t xml:space="preserve"> the data. </w:t>
      </w:r>
      <w:r w:rsidR="00A84058">
        <w:t>The following example illustrates how to do this.</w:t>
      </w:r>
      <w:r w:rsidR="00716B36">
        <w:t xml:space="preserve"> </w:t>
      </w:r>
      <w:r w:rsidR="00D24A52">
        <w:t xml:space="preserve"> </w:t>
      </w:r>
    </w:p>
    <w:p w14:paraId="0B06B6A1" w14:textId="77777777" w:rsidR="006E6CE0" w:rsidRDefault="006E6CE0" w:rsidP="00A62D8F">
      <w:pPr>
        <w:rPr>
          <w:b/>
        </w:rPr>
      </w:pPr>
    </w:p>
    <w:p w14:paraId="10979E15" w14:textId="6AF7E264" w:rsidR="00655F0C" w:rsidRDefault="00655F0C" w:rsidP="00A62D8F">
      <w:r w:rsidRPr="00804724">
        <w:rPr>
          <w:b/>
        </w:rPr>
        <w:t>Example</w:t>
      </w:r>
      <w:r>
        <w:rPr>
          <w:b/>
        </w:rPr>
        <w:t xml:space="preserve"> </w:t>
      </w:r>
      <w:r w:rsidR="00CF7CC5">
        <w:rPr>
          <w:b/>
        </w:rPr>
        <w:t>2</w:t>
      </w:r>
      <w:r>
        <w:rPr>
          <w:b/>
        </w:rPr>
        <w:t>.</w:t>
      </w:r>
      <w:r w:rsidR="0052211D">
        <w:rPr>
          <w:b/>
        </w:rPr>
        <w:t>2</w:t>
      </w:r>
      <w:r w:rsidRPr="00804724">
        <w:rPr>
          <w:b/>
        </w:rPr>
        <w:t>:</w:t>
      </w:r>
      <w:r>
        <w:t xml:space="preserve"> Tag another dataset </w:t>
      </w:r>
      <w:r w:rsidR="00DB705E">
        <w:t>using a</w:t>
      </w:r>
      <w:r w:rsidR="00CF4BEF">
        <w:t xml:space="preserve"> </w:t>
      </w:r>
      <w:r w:rsidR="001E28FE" w:rsidRPr="00A62D8F">
        <w:rPr>
          <w:i/>
        </w:rPr>
        <w:t>fieldMap</w:t>
      </w:r>
      <w:r>
        <w:t>.</w:t>
      </w:r>
    </w:p>
    <w:p w14:paraId="239838D0" w14:textId="77777777" w:rsidR="00655F0C" w:rsidRDefault="00655F0C" w:rsidP="001E6B6E">
      <w:pPr>
        <w:ind w:left="720"/>
      </w:pPr>
    </w:p>
    <w:p w14:paraId="1BFF4943" w14:textId="695117BC" w:rsidR="00655F0C" w:rsidRPr="00A62D8F" w:rsidRDefault="00655F0C" w:rsidP="00A62D8F">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 xml:space="preserve">[EEG1, fMap1] = </w:t>
      </w:r>
      <w:r w:rsidR="00FD7E5F">
        <w:rPr>
          <w:rFonts w:ascii="Courier New" w:hAnsi="Courier New" w:cs="Courier New"/>
          <w:color w:val="000000"/>
          <w:sz w:val="22"/>
        </w:rPr>
        <w:t>pop_</w:t>
      </w:r>
      <w:r w:rsidRPr="00A62D8F">
        <w:rPr>
          <w:rFonts w:ascii="Courier New" w:hAnsi="Courier New" w:cs="Courier New"/>
          <w:color w:val="000000"/>
          <w:sz w:val="22"/>
        </w:rPr>
        <w:t>tageeg(EEG,</w:t>
      </w:r>
      <w:r w:rsidRPr="00A62D8F">
        <w:rPr>
          <w:rFonts w:ascii="Courier New" w:hAnsi="Courier New" w:cs="Courier New"/>
          <w:sz w:val="22"/>
        </w:rPr>
        <w:t xml:space="preserve"> </w:t>
      </w:r>
      <w:r w:rsidR="008C5548">
        <w:rPr>
          <w:rFonts w:ascii="Courier New" w:hAnsi="Courier New" w:cs="Courier New"/>
          <w:sz w:val="22"/>
        </w:rPr>
        <w:t xml:space="preserve">false, </w:t>
      </w:r>
      <w:r w:rsidRPr="00A62D8F">
        <w:rPr>
          <w:rFonts w:ascii="Courier New" w:hAnsi="Courier New" w:cs="Courier New"/>
          <w:sz w:val="22"/>
        </w:rPr>
        <w:t xml:space="preserve">'BaseMap', </w:t>
      </w:r>
      <w:r w:rsidR="00776296" w:rsidRPr="00A62D8F">
        <w:rPr>
          <w:rFonts w:ascii="Courier New" w:hAnsi="Courier New" w:cs="Courier New"/>
          <w:sz w:val="22"/>
        </w:rPr>
        <w:t>fMap);</w:t>
      </w:r>
    </w:p>
    <w:p w14:paraId="2BAA3E19" w14:textId="77777777" w:rsidR="002A13C4" w:rsidRDefault="002A13C4" w:rsidP="001E6B6E">
      <w:pPr>
        <w:ind w:left="720"/>
        <w:rPr>
          <w:szCs w:val="24"/>
        </w:rPr>
      </w:pPr>
    </w:p>
    <w:p w14:paraId="1D7240DD" w14:textId="718303D8" w:rsidR="00921B90" w:rsidRDefault="00D74B24" w:rsidP="00060D52">
      <w:pPr>
        <w:jc w:val="both"/>
        <w:rPr>
          <w:szCs w:val="24"/>
        </w:rPr>
      </w:pPr>
      <w:r>
        <w:rPr>
          <w:szCs w:val="24"/>
        </w:rPr>
        <w:t xml:space="preserve">Here </w:t>
      </w:r>
      <w:r w:rsidR="00580431">
        <w:rPr>
          <w:i/>
          <w:szCs w:val="24"/>
        </w:rPr>
        <w:t xml:space="preserve">false </w:t>
      </w:r>
      <w:r w:rsidR="00580431">
        <w:rPr>
          <w:szCs w:val="24"/>
        </w:rPr>
        <w:t xml:space="preserve">pertains to the </w:t>
      </w:r>
      <w:r w:rsidR="00580431">
        <w:rPr>
          <w:i/>
          <w:szCs w:val="24"/>
        </w:rPr>
        <w:t xml:space="preserve">UseGui </w:t>
      </w:r>
      <w:r w:rsidR="00580431">
        <w:rPr>
          <w:szCs w:val="24"/>
        </w:rPr>
        <w:t>argument</w:t>
      </w:r>
      <w:r>
        <w:rPr>
          <w:szCs w:val="24"/>
        </w:rPr>
        <w:t>,</w:t>
      </w:r>
      <w:r w:rsidR="00580431">
        <w:rPr>
          <w:szCs w:val="24"/>
        </w:rPr>
        <w:t xml:space="preserve"> which turns off user intervention by not showing </w:t>
      </w:r>
      <w:r>
        <w:rPr>
          <w:szCs w:val="24"/>
        </w:rPr>
        <w:t>the</w:t>
      </w:r>
      <w:r w:rsidR="00580431">
        <w:rPr>
          <w:szCs w:val="24"/>
        </w:rPr>
        <w:t xml:space="preserve"> </w:t>
      </w:r>
      <w:r>
        <w:rPr>
          <w:szCs w:val="24"/>
        </w:rPr>
        <w:t>dialogs</w:t>
      </w:r>
      <w:r w:rsidR="00580431">
        <w:rPr>
          <w:szCs w:val="24"/>
        </w:rPr>
        <w:t xml:space="preserve">. </w:t>
      </w:r>
      <w:r w:rsidR="00104B83">
        <w:rPr>
          <w:szCs w:val="24"/>
        </w:rPr>
        <w:t xml:space="preserve">The </w:t>
      </w:r>
      <w:r w:rsidR="00104B83">
        <w:rPr>
          <w:i/>
          <w:szCs w:val="24"/>
        </w:rPr>
        <w:t>BaseMap</w:t>
      </w:r>
      <w:r w:rsidR="00E47E37">
        <w:rPr>
          <w:i/>
          <w:szCs w:val="24"/>
        </w:rPr>
        <w:t xml:space="preserve"> </w:t>
      </w:r>
      <w:r w:rsidR="00E47E37">
        <w:rPr>
          <w:szCs w:val="24"/>
        </w:rPr>
        <w:t xml:space="preserve">argument is a </w:t>
      </w:r>
      <w:r w:rsidR="00E47E37">
        <w:rPr>
          <w:i/>
          <w:szCs w:val="24"/>
        </w:rPr>
        <w:t xml:space="preserve">fieldMap </w:t>
      </w:r>
      <w:r w:rsidR="00E47E37">
        <w:rPr>
          <w:szCs w:val="24"/>
        </w:rPr>
        <w:t xml:space="preserve">object or the full path to a </w:t>
      </w:r>
      <w:r w:rsidR="00E47E37">
        <w:rPr>
          <w:i/>
          <w:szCs w:val="24"/>
        </w:rPr>
        <w:t xml:space="preserve">fieldMap </w:t>
      </w:r>
      <w:r w:rsidR="00E47E37">
        <w:rPr>
          <w:szCs w:val="24"/>
        </w:rPr>
        <w:t>object that store</w:t>
      </w:r>
      <w:r w:rsidR="00DB4B87">
        <w:rPr>
          <w:szCs w:val="24"/>
        </w:rPr>
        <w:t>s</w:t>
      </w:r>
      <w:r w:rsidR="00E47E37">
        <w:rPr>
          <w:szCs w:val="24"/>
        </w:rPr>
        <w:t xml:space="preserve"> existing event tags.</w:t>
      </w:r>
      <w:r w:rsidR="00621C42">
        <w:rPr>
          <w:szCs w:val="24"/>
        </w:rPr>
        <w:t xml:space="preserve"> </w:t>
      </w:r>
      <w:r w:rsidR="005D625F">
        <w:rPr>
          <w:szCs w:val="24"/>
        </w:rPr>
        <w:t xml:space="preserve">To find a list of all </w:t>
      </w:r>
      <w:r>
        <w:rPr>
          <w:szCs w:val="24"/>
        </w:rPr>
        <w:t xml:space="preserve">available </w:t>
      </w:r>
      <w:r w:rsidR="005D625F">
        <w:rPr>
          <w:szCs w:val="24"/>
        </w:rPr>
        <w:t>input arguments refer to Table 1</w:t>
      </w:r>
      <w:r w:rsidR="00C76FF2">
        <w:rPr>
          <w:szCs w:val="24"/>
        </w:rPr>
        <w:t>.</w:t>
      </w:r>
    </w:p>
    <w:p w14:paraId="07A06081" w14:textId="77777777" w:rsidR="002D71AD" w:rsidRDefault="002D71AD">
      <w:pPr>
        <w:spacing w:after="200" w:line="276" w:lineRule="auto"/>
        <w:rPr>
          <w:b/>
        </w:rPr>
      </w:pPr>
      <w:r>
        <w:rPr>
          <w:b/>
        </w:rPr>
        <w:br w:type="page"/>
      </w:r>
    </w:p>
    <w:p w14:paraId="3E3714ED" w14:textId="3B6AB4A1" w:rsidR="00921B90" w:rsidRDefault="00921B90" w:rsidP="00A62D8F">
      <w:pPr>
        <w:spacing w:after="200" w:line="276" w:lineRule="auto"/>
        <w:rPr>
          <w:b/>
        </w:rPr>
      </w:pPr>
      <w:r w:rsidRPr="00EB74EB">
        <w:rPr>
          <w:b/>
        </w:rPr>
        <w:lastRenderedPageBreak/>
        <w:t>MATLAB Syntax</w:t>
      </w:r>
    </w:p>
    <w:p w14:paraId="622AA7C8" w14:textId="08993FC4" w:rsidR="00921B90" w:rsidRDefault="00921B90" w:rsidP="00C7400B">
      <w:pPr>
        <w:ind w:left="720"/>
        <w:rPr>
          <w:rFonts w:ascii="Courier New" w:hAnsi="Courier New" w:cs="Courier New"/>
          <w:color w:val="000000"/>
          <w:sz w:val="22"/>
        </w:rPr>
      </w:pPr>
      <w:r w:rsidRPr="00A62D8F">
        <w:rPr>
          <w:rFonts w:ascii="Courier New" w:hAnsi="Courier New" w:cs="Courier New"/>
          <w:color w:val="000000"/>
          <w:sz w:val="22"/>
        </w:rPr>
        <w:t xml:space="preserve">[EEG, fMap, </w:t>
      </w:r>
      <w:r w:rsidR="00CE73CD">
        <w:rPr>
          <w:rFonts w:ascii="Courier New" w:hAnsi="Courier New" w:cs="Courier New"/>
          <w:color w:val="000000"/>
          <w:sz w:val="22"/>
        </w:rPr>
        <w:t>com</w:t>
      </w:r>
      <w:r w:rsidRPr="00A62D8F">
        <w:rPr>
          <w:rFonts w:ascii="Courier New" w:hAnsi="Courier New" w:cs="Courier New"/>
          <w:color w:val="000000"/>
          <w:sz w:val="22"/>
        </w:rPr>
        <w:t xml:space="preserve">] = </w:t>
      </w:r>
      <w:r w:rsidR="00CE73CD">
        <w:rPr>
          <w:rFonts w:ascii="Courier New" w:hAnsi="Courier New" w:cs="Courier New"/>
          <w:color w:val="000000"/>
          <w:sz w:val="22"/>
        </w:rPr>
        <w:t>pop_</w:t>
      </w:r>
      <w:r w:rsidRPr="00A62D8F">
        <w:rPr>
          <w:rFonts w:ascii="Courier New" w:hAnsi="Courier New" w:cs="Courier New"/>
          <w:color w:val="000000"/>
          <w:sz w:val="22"/>
        </w:rPr>
        <w:t>tageeg(EEG)</w:t>
      </w:r>
    </w:p>
    <w:p w14:paraId="23F26492" w14:textId="696FF2E1" w:rsidR="00CE73CD" w:rsidRPr="00A62D8F" w:rsidRDefault="00CE73CD" w:rsidP="00C7400B">
      <w:pPr>
        <w:ind w:left="720"/>
        <w:rPr>
          <w:b/>
          <w:sz w:val="22"/>
        </w:rPr>
      </w:pPr>
      <w:r w:rsidRPr="00A62D8F">
        <w:rPr>
          <w:rFonts w:ascii="Courier New" w:hAnsi="Courier New" w:cs="Courier New"/>
          <w:color w:val="000000"/>
          <w:sz w:val="22"/>
        </w:rPr>
        <w:t xml:space="preserve">[EEG, fMap, </w:t>
      </w:r>
      <w:r>
        <w:rPr>
          <w:rFonts w:ascii="Courier New" w:hAnsi="Courier New" w:cs="Courier New"/>
          <w:color w:val="000000"/>
          <w:sz w:val="22"/>
        </w:rPr>
        <w:t>com</w:t>
      </w:r>
      <w:r w:rsidRPr="00A62D8F">
        <w:rPr>
          <w:rFonts w:ascii="Courier New" w:hAnsi="Courier New" w:cs="Courier New"/>
          <w:color w:val="000000"/>
          <w:sz w:val="22"/>
        </w:rPr>
        <w:t xml:space="preserve">] = </w:t>
      </w:r>
      <w:r>
        <w:rPr>
          <w:rFonts w:ascii="Courier New" w:hAnsi="Courier New" w:cs="Courier New"/>
          <w:color w:val="000000"/>
          <w:sz w:val="22"/>
        </w:rPr>
        <w:t>pop_</w:t>
      </w:r>
      <w:r w:rsidRPr="00A62D8F">
        <w:rPr>
          <w:rFonts w:ascii="Courier New" w:hAnsi="Courier New" w:cs="Courier New"/>
          <w:color w:val="000000"/>
          <w:sz w:val="22"/>
        </w:rPr>
        <w:t xml:space="preserve">tageeg(EEG, </w:t>
      </w:r>
      <w:r>
        <w:rPr>
          <w:rFonts w:ascii="Courier New" w:hAnsi="Courier New" w:cs="Courier New"/>
          <w:color w:val="000000"/>
          <w:sz w:val="22"/>
        </w:rPr>
        <w:t xml:space="preserve">UseGui, </w:t>
      </w:r>
      <w:r w:rsidRPr="00AB26B5">
        <w:rPr>
          <w:rFonts w:ascii="Courier New" w:hAnsi="Courier New" w:cs="Courier New"/>
          <w:color w:val="000000"/>
          <w:sz w:val="22"/>
        </w:rPr>
        <w:t>'key1', 'value1', ...</w:t>
      </w:r>
      <w:r w:rsidRPr="00A62D8F">
        <w:rPr>
          <w:rFonts w:ascii="Courier New" w:hAnsi="Courier New" w:cs="Courier New"/>
          <w:color w:val="000000"/>
          <w:sz w:val="22"/>
        </w:rPr>
        <w:t>)</w:t>
      </w:r>
    </w:p>
    <w:p w14:paraId="19737BC6" w14:textId="7A2FFA52" w:rsidR="00921B90" w:rsidRPr="00A62D8F" w:rsidRDefault="00921B90" w:rsidP="00C7400B">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 xml:space="preserve">[EEG, fMap, </w:t>
      </w:r>
      <w:r w:rsidR="00CE73CD">
        <w:rPr>
          <w:rFonts w:ascii="Courier New" w:hAnsi="Courier New" w:cs="Courier New"/>
          <w:color w:val="000000"/>
          <w:sz w:val="22"/>
        </w:rPr>
        <w:t>com</w:t>
      </w:r>
      <w:r w:rsidRPr="00A62D8F">
        <w:rPr>
          <w:rFonts w:ascii="Courier New" w:hAnsi="Courier New" w:cs="Courier New"/>
          <w:color w:val="000000"/>
          <w:sz w:val="22"/>
        </w:rPr>
        <w:t xml:space="preserve">] = </w:t>
      </w:r>
      <w:r w:rsidR="00CE73CD">
        <w:rPr>
          <w:rFonts w:ascii="Courier New" w:hAnsi="Courier New" w:cs="Courier New"/>
          <w:color w:val="000000"/>
          <w:sz w:val="22"/>
        </w:rPr>
        <w:t>pop_</w:t>
      </w:r>
      <w:r w:rsidRPr="00A62D8F">
        <w:rPr>
          <w:rFonts w:ascii="Courier New" w:hAnsi="Courier New" w:cs="Courier New"/>
          <w:color w:val="000000"/>
          <w:sz w:val="22"/>
        </w:rPr>
        <w:t xml:space="preserve">tageeg(EEG, </w:t>
      </w:r>
      <w:r w:rsidR="00AB26B5" w:rsidRPr="00AB26B5">
        <w:rPr>
          <w:rFonts w:ascii="Courier New" w:hAnsi="Courier New" w:cs="Courier New"/>
          <w:color w:val="000000"/>
          <w:sz w:val="22"/>
        </w:rPr>
        <w:t>'key1', 'value1', ...</w:t>
      </w:r>
      <w:r w:rsidRPr="00A62D8F">
        <w:rPr>
          <w:rFonts w:ascii="Courier New" w:hAnsi="Courier New" w:cs="Courier New"/>
          <w:color w:val="000000"/>
          <w:sz w:val="22"/>
        </w:rPr>
        <w:t>)</w:t>
      </w:r>
    </w:p>
    <w:p w14:paraId="4996551A" w14:textId="77777777" w:rsidR="00921B90" w:rsidRDefault="00921B90" w:rsidP="00DA6A51">
      <w:pPr>
        <w:rPr>
          <w:szCs w:val="24"/>
        </w:rPr>
      </w:pPr>
    </w:p>
    <w:p w14:paraId="274BB292" w14:textId="77777777" w:rsidR="002C3839" w:rsidRDefault="002C3839" w:rsidP="00921B90">
      <w:pPr>
        <w:autoSpaceDE w:val="0"/>
        <w:autoSpaceDN w:val="0"/>
        <w:adjustRightInd w:val="0"/>
        <w:jc w:val="center"/>
        <w:rPr>
          <w:b/>
          <w:szCs w:val="24"/>
        </w:rPr>
      </w:pPr>
    </w:p>
    <w:p w14:paraId="16ED6D8F" w14:textId="0583BD90" w:rsidR="002D37DF" w:rsidRDefault="006A0C8E" w:rsidP="006A0C8E">
      <w:pPr>
        <w:pStyle w:val="Heading4"/>
        <w:jc w:val="center"/>
      </w:pPr>
      <w:bookmarkStart w:id="27" w:name="_Toc469404348"/>
      <w:r>
        <w:t xml:space="preserve">Table </w:t>
      </w:r>
      <w:r w:rsidR="00953FB3">
        <w:fldChar w:fldCharType="begin"/>
      </w:r>
      <w:r w:rsidR="00953FB3">
        <w:instrText xml:space="preserve"> SEQ Table \* ARABIC </w:instrText>
      </w:r>
      <w:r w:rsidR="00953FB3">
        <w:fldChar w:fldCharType="separate"/>
      </w:r>
      <w:r w:rsidR="00B816BB">
        <w:rPr>
          <w:noProof/>
        </w:rPr>
        <w:t>1</w:t>
      </w:r>
      <w:r w:rsidR="00953FB3">
        <w:rPr>
          <w:noProof/>
        </w:rPr>
        <w:fldChar w:fldCharType="end"/>
      </w:r>
      <w:r>
        <w:t xml:space="preserve">. </w:t>
      </w:r>
      <w:r w:rsidRPr="00AC7EF7">
        <w:t>A summary of arguments for pop_tageeg.</w:t>
      </w:r>
      <w:bookmarkEnd w:id="27"/>
    </w:p>
    <w:tbl>
      <w:tblPr>
        <w:tblStyle w:val="TableGrid"/>
        <w:tblW w:w="10296" w:type="dxa"/>
        <w:tblLook w:val="04A0" w:firstRow="1" w:lastRow="0" w:firstColumn="1" w:lastColumn="0" w:noHBand="0" w:noVBand="1"/>
      </w:tblPr>
      <w:tblGrid>
        <w:gridCol w:w="2977"/>
        <w:gridCol w:w="1454"/>
        <w:gridCol w:w="5865"/>
      </w:tblGrid>
      <w:tr w:rsidR="00921B90" w14:paraId="442AB9C2" w14:textId="77777777" w:rsidTr="00B60778">
        <w:tc>
          <w:tcPr>
            <w:tcW w:w="2857" w:type="dxa"/>
            <w:shd w:val="clear" w:color="auto" w:fill="D9D9D9" w:themeFill="background1" w:themeFillShade="D9"/>
          </w:tcPr>
          <w:p w14:paraId="241F3884" w14:textId="77777777" w:rsidR="00921B90" w:rsidRPr="00087E18" w:rsidRDefault="00921B90" w:rsidP="00F67E60">
            <w:pPr>
              <w:spacing w:before="60" w:after="60"/>
              <w:rPr>
                <w:rFonts w:asciiTheme="minorHAnsi" w:hAnsiTheme="minorHAnsi" w:cs="Courier New"/>
                <w:b/>
                <w:color w:val="000000"/>
              </w:rPr>
            </w:pPr>
            <w:r>
              <w:rPr>
                <w:rFonts w:asciiTheme="minorHAnsi" w:hAnsiTheme="minorHAnsi" w:cs="Courier New"/>
                <w:b/>
                <w:color w:val="000000"/>
              </w:rPr>
              <w:t>Name</w:t>
            </w:r>
          </w:p>
        </w:tc>
        <w:tc>
          <w:tcPr>
            <w:tcW w:w="1465" w:type="dxa"/>
            <w:shd w:val="clear" w:color="auto" w:fill="D9D9D9" w:themeFill="background1" w:themeFillShade="D9"/>
          </w:tcPr>
          <w:p w14:paraId="5CC7D680" w14:textId="77777777" w:rsidR="00921B90" w:rsidRPr="00087E18" w:rsidRDefault="00921B90" w:rsidP="00F67E60">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5974" w:type="dxa"/>
            <w:shd w:val="clear" w:color="auto" w:fill="D9D9D9" w:themeFill="background1" w:themeFillShade="D9"/>
          </w:tcPr>
          <w:p w14:paraId="797CCF54" w14:textId="77777777" w:rsidR="00921B90" w:rsidRPr="00087E18" w:rsidRDefault="00921B90" w:rsidP="00F67E60">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921B90" w14:paraId="543174BA" w14:textId="77777777" w:rsidTr="00B60778">
        <w:tc>
          <w:tcPr>
            <w:tcW w:w="2857" w:type="dxa"/>
            <w:vAlign w:val="center"/>
          </w:tcPr>
          <w:p w14:paraId="36252536" w14:textId="77777777" w:rsidR="00921B90" w:rsidRPr="00246329" w:rsidRDefault="00921B90" w:rsidP="00F67E60">
            <w:pPr>
              <w:spacing w:before="60" w:after="60"/>
              <w:rPr>
                <w:rFonts w:ascii="Courier New" w:hAnsi="Courier New" w:cs="Courier New"/>
                <w:color w:val="000000"/>
                <w:sz w:val="20"/>
                <w:szCs w:val="20"/>
              </w:rPr>
            </w:pPr>
            <w:r>
              <w:rPr>
                <w:rFonts w:ascii="Courier New" w:hAnsi="Courier New" w:cs="Courier New"/>
                <w:color w:val="000000"/>
                <w:sz w:val="20"/>
                <w:szCs w:val="20"/>
              </w:rPr>
              <w:t>EEG</w:t>
            </w:r>
          </w:p>
        </w:tc>
        <w:tc>
          <w:tcPr>
            <w:tcW w:w="1465" w:type="dxa"/>
            <w:vAlign w:val="center"/>
          </w:tcPr>
          <w:p w14:paraId="4A116B5F" w14:textId="77777777" w:rsidR="00921B90" w:rsidRPr="00246329" w:rsidRDefault="00921B90" w:rsidP="00F67E60">
            <w:pPr>
              <w:spacing w:before="60" w:after="60"/>
              <w:jc w:val="center"/>
              <w:rPr>
                <w:rFonts w:cs="Times New Roman"/>
                <w:color w:val="000000"/>
              </w:rPr>
            </w:pPr>
            <w:r w:rsidRPr="00246329">
              <w:rPr>
                <w:rFonts w:cs="Times New Roman"/>
                <w:color w:val="000000"/>
              </w:rPr>
              <w:t>Required</w:t>
            </w:r>
          </w:p>
        </w:tc>
        <w:tc>
          <w:tcPr>
            <w:tcW w:w="5974" w:type="dxa"/>
          </w:tcPr>
          <w:p w14:paraId="195104CA" w14:textId="3ED89EE8" w:rsidR="00921B90" w:rsidRPr="00246329" w:rsidRDefault="00352679" w:rsidP="00432D28">
            <w:pPr>
              <w:spacing w:before="60" w:after="60"/>
              <w:rPr>
                <w:rFonts w:cs="Times New Roman"/>
                <w:color w:val="000000"/>
              </w:rPr>
            </w:pPr>
            <w:r w:rsidRPr="00352679">
              <w:rPr>
                <w:rFonts w:cs="Times New Roman"/>
                <w:color w:val="000000"/>
              </w:rPr>
              <w:t>The EEG dataset structure that will be tagged. The</w:t>
            </w:r>
            <w:r w:rsidR="00432D28">
              <w:rPr>
                <w:rFonts w:cs="Times New Roman"/>
                <w:color w:val="000000"/>
              </w:rPr>
              <w:t xml:space="preserve"> </w:t>
            </w:r>
            <w:r w:rsidRPr="00352679">
              <w:rPr>
                <w:rFonts w:cs="Times New Roman"/>
                <w:color w:val="000000"/>
              </w:rPr>
              <w:t>dataset will need to have a</w:t>
            </w:r>
            <w:r w:rsidR="00CD27EF">
              <w:rPr>
                <w:rFonts w:cs="Times New Roman"/>
                <w:color w:val="000000"/>
              </w:rPr>
              <w:t>n</w:t>
            </w:r>
            <w:r w:rsidRPr="00352679">
              <w:rPr>
                <w:rFonts w:cs="Times New Roman"/>
                <w:color w:val="000000"/>
              </w:rPr>
              <w:t xml:space="preserve"> .event field.</w:t>
            </w:r>
          </w:p>
        </w:tc>
      </w:tr>
      <w:tr w:rsidR="00352679" w14:paraId="6E9705DF" w14:textId="77777777" w:rsidTr="00B60778">
        <w:tc>
          <w:tcPr>
            <w:tcW w:w="2857" w:type="dxa"/>
            <w:vAlign w:val="center"/>
          </w:tcPr>
          <w:p w14:paraId="3AD1DF7C" w14:textId="32C92C8E" w:rsidR="00352679" w:rsidRDefault="00352679" w:rsidP="00F67E60">
            <w:pPr>
              <w:spacing w:before="60" w:after="60"/>
              <w:rPr>
                <w:rFonts w:ascii="Courier New" w:hAnsi="Courier New" w:cs="Courier New"/>
                <w:color w:val="000000"/>
                <w:sz w:val="20"/>
                <w:szCs w:val="20"/>
              </w:rPr>
            </w:pPr>
            <w:r>
              <w:rPr>
                <w:rFonts w:ascii="Courier New" w:hAnsi="Courier New" w:cs="Courier New"/>
                <w:color w:val="000000"/>
                <w:sz w:val="20"/>
                <w:szCs w:val="20"/>
              </w:rPr>
              <w:t>UseGui</w:t>
            </w:r>
          </w:p>
        </w:tc>
        <w:tc>
          <w:tcPr>
            <w:tcW w:w="1465" w:type="dxa"/>
            <w:vAlign w:val="center"/>
          </w:tcPr>
          <w:p w14:paraId="20775A10" w14:textId="6ABF16D4" w:rsidR="00352679" w:rsidRPr="00246329" w:rsidRDefault="00352679" w:rsidP="00F67E60">
            <w:pPr>
              <w:spacing w:before="60" w:after="60"/>
              <w:jc w:val="center"/>
              <w:rPr>
                <w:rFonts w:cs="Times New Roman"/>
                <w:color w:val="000000"/>
              </w:rPr>
            </w:pPr>
            <w:r>
              <w:rPr>
                <w:rFonts w:cs="Times New Roman"/>
                <w:color w:val="000000"/>
              </w:rPr>
              <w:t>Optional</w:t>
            </w:r>
          </w:p>
        </w:tc>
        <w:tc>
          <w:tcPr>
            <w:tcW w:w="5974" w:type="dxa"/>
          </w:tcPr>
          <w:p w14:paraId="1DC6CC44" w14:textId="304490B3" w:rsidR="00352679" w:rsidRDefault="00CD27EF" w:rsidP="00CD27EF">
            <w:pPr>
              <w:spacing w:before="60" w:after="60"/>
              <w:rPr>
                <w:rFonts w:cs="Times New Roman"/>
                <w:color w:val="000000"/>
              </w:rPr>
            </w:pPr>
            <w:r w:rsidRPr="00CD27EF">
              <w:rPr>
                <w:rFonts w:cs="Times New Roman"/>
                <w:color w:val="000000"/>
              </w:rPr>
              <w:t>If true (default), use a series of menus to set</w:t>
            </w:r>
            <w:r>
              <w:rPr>
                <w:rFonts w:cs="Times New Roman"/>
                <w:color w:val="000000"/>
              </w:rPr>
              <w:t xml:space="preserve"> </w:t>
            </w:r>
            <w:r w:rsidRPr="00CD27EF">
              <w:rPr>
                <w:rFonts w:cs="Times New Roman"/>
                <w:color w:val="000000"/>
              </w:rPr>
              <w:t>function arguments.</w:t>
            </w:r>
          </w:p>
        </w:tc>
      </w:tr>
      <w:tr w:rsidR="00921B90" w14:paraId="20F3080E" w14:textId="77777777" w:rsidTr="00B60778">
        <w:tc>
          <w:tcPr>
            <w:tcW w:w="2857" w:type="dxa"/>
            <w:vAlign w:val="center"/>
          </w:tcPr>
          <w:p w14:paraId="0857D805" w14:textId="77777777" w:rsidR="00921B90" w:rsidRPr="00246329" w:rsidRDefault="00921B90" w:rsidP="00921B9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BaseMap</w:t>
            </w:r>
            <w:r w:rsidRPr="00246329">
              <w:rPr>
                <w:rFonts w:ascii="Courier New" w:hAnsi="Courier New" w:cs="Courier New"/>
                <w:sz w:val="20"/>
                <w:szCs w:val="20"/>
              </w:rPr>
              <w:t>'</w:t>
            </w:r>
          </w:p>
        </w:tc>
        <w:tc>
          <w:tcPr>
            <w:tcW w:w="1465" w:type="dxa"/>
            <w:vAlign w:val="center"/>
          </w:tcPr>
          <w:p w14:paraId="2D06E021" w14:textId="77777777" w:rsidR="00921B90" w:rsidRPr="00246329" w:rsidRDefault="00921B90" w:rsidP="00F67E60">
            <w:pPr>
              <w:spacing w:before="60" w:after="60"/>
              <w:jc w:val="center"/>
              <w:rPr>
                <w:rFonts w:cs="Times New Roman"/>
                <w:color w:val="000000"/>
              </w:rPr>
            </w:pPr>
            <w:r w:rsidRPr="00246329">
              <w:rPr>
                <w:rFonts w:cs="Times New Roman"/>
                <w:color w:val="000000"/>
              </w:rPr>
              <w:t>Name-Value</w:t>
            </w:r>
          </w:p>
        </w:tc>
        <w:tc>
          <w:tcPr>
            <w:tcW w:w="5974" w:type="dxa"/>
          </w:tcPr>
          <w:p w14:paraId="7BD1212F" w14:textId="43D0CD42" w:rsidR="00921B90" w:rsidRPr="00D62178" w:rsidRDefault="00F2664A" w:rsidP="00F2664A">
            <w:pPr>
              <w:autoSpaceDE w:val="0"/>
              <w:autoSpaceDN w:val="0"/>
              <w:adjustRightInd w:val="0"/>
              <w:rPr>
                <w:rFonts w:cs="Times New Roman"/>
                <w:szCs w:val="24"/>
              </w:rPr>
            </w:pPr>
            <w:r w:rsidRPr="00F2664A">
              <w:rPr>
                <w:rFonts w:cs="Times New Roman"/>
                <w:szCs w:val="24"/>
              </w:rPr>
              <w:t xml:space="preserve">A </w:t>
            </w:r>
            <w:r w:rsidRPr="00760AF7">
              <w:rPr>
                <w:rFonts w:cs="Times New Roman"/>
                <w:i/>
                <w:szCs w:val="24"/>
              </w:rPr>
              <w:t>fieldMap</w:t>
            </w:r>
            <w:r w:rsidRPr="00F2664A">
              <w:rPr>
                <w:rFonts w:cs="Times New Roman"/>
                <w:szCs w:val="24"/>
              </w:rPr>
              <w:t xml:space="preserve"> object or the name of a file that contains</w:t>
            </w:r>
            <w:r>
              <w:rPr>
                <w:rFonts w:cs="Times New Roman"/>
                <w:szCs w:val="24"/>
              </w:rPr>
              <w:t xml:space="preserve"> </w:t>
            </w:r>
            <w:r w:rsidRPr="00F2664A">
              <w:rPr>
                <w:rFonts w:cs="Times New Roman"/>
                <w:szCs w:val="24"/>
              </w:rPr>
              <w:t>a fieldMap object to be used to initialize tag</w:t>
            </w:r>
            <w:r>
              <w:rPr>
                <w:rFonts w:cs="Times New Roman"/>
                <w:szCs w:val="24"/>
              </w:rPr>
              <w:t xml:space="preserve"> </w:t>
            </w:r>
            <w:r w:rsidRPr="00F2664A">
              <w:rPr>
                <w:rFonts w:cs="Times New Roman"/>
                <w:szCs w:val="24"/>
              </w:rPr>
              <w:t>information.</w:t>
            </w:r>
            <w:r w:rsidRPr="00D62178">
              <w:rPr>
                <w:rFonts w:cs="Times New Roman"/>
                <w:szCs w:val="24"/>
              </w:rPr>
              <w:t xml:space="preserve"> </w:t>
            </w:r>
          </w:p>
        </w:tc>
      </w:tr>
      <w:tr w:rsidR="00921B90" w14:paraId="66772FAE" w14:textId="77777777" w:rsidTr="00B60778">
        <w:tc>
          <w:tcPr>
            <w:tcW w:w="2857" w:type="dxa"/>
            <w:vAlign w:val="center"/>
          </w:tcPr>
          <w:p w14:paraId="267DFA05" w14:textId="15FDA611" w:rsidR="00921B90" w:rsidRPr="00246329" w:rsidRDefault="00921B90" w:rsidP="00D62178">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00E37934" w:rsidRPr="00E37934">
              <w:rPr>
                <w:rFonts w:ascii="Courier New" w:hAnsi="Courier New" w:cs="Courier New"/>
                <w:color w:val="000000"/>
                <w:sz w:val="20"/>
                <w:szCs w:val="20"/>
              </w:rPr>
              <w:t>EventFieldsToIgnore</w:t>
            </w:r>
            <w:r w:rsidRPr="00246329">
              <w:rPr>
                <w:rFonts w:ascii="Courier New" w:hAnsi="Courier New" w:cs="Courier New"/>
                <w:sz w:val="20"/>
                <w:szCs w:val="20"/>
              </w:rPr>
              <w:t>'</w:t>
            </w:r>
          </w:p>
        </w:tc>
        <w:tc>
          <w:tcPr>
            <w:tcW w:w="1465" w:type="dxa"/>
            <w:vAlign w:val="center"/>
          </w:tcPr>
          <w:p w14:paraId="49ED46B7" w14:textId="77777777" w:rsidR="00921B90" w:rsidRPr="00246329" w:rsidRDefault="00921B90" w:rsidP="00F67E60">
            <w:pPr>
              <w:spacing w:before="60" w:after="60"/>
              <w:jc w:val="center"/>
              <w:rPr>
                <w:rFonts w:cs="Times New Roman"/>
                <w:color w:val="000000"/>
              </w:rPr>
            </w:pPr>
            <w:r>
              <w:rPr>
                <w:rFonts w:cs="Times New Roman"/>
                <w:color w:val="000000"/>
              </w:rPr>
              <w:t>Name-Value</w:t>
            </w:r>
          </w:p>
        </w:tc>
        <w:tc>
          <w:tcPr>
            <w:tcW w:w="5974" w:type="dxa"/>
          </w:tcPr>
          <w:p w14:paraId="2EBEBD76" w14:textId="35B39398" w:rsidR="00921B90" w:rsidRPr="006240FE" w:rsidRDefault="008917A4" w:rsidP="008917A4">
            <w:pPr>
              <w:autoSpaceDE w:val="0"/>
              <w:autoSpaceDN w:val="0"/>
              <w:adjustRightInd w:val="0"/>
              <w:rPr>
                <w:rFonts w:cs="Times New Roman"/>
                <w:szCs w:val="24"/>
              </w:rPr>
            </w:pPr>
            <w:r w:rsidRPr="008917A4">
              <w:rPr>
                <w:rFonts w:cs="Times New Roman"/>
                <w:szCs w:val="24"/>
              </w:rPr>
              <w:t>A one-dimensional cell array of field names in the</w:t>
            </w:r>
            <w:r>
              <w:rPr>
                <w:rFonts w:cs="Times New Roman"/>
                <w:szCs w:val="24"/>
              </w:rPr>
              <w:t xml:space="preserve"> </w:t>
            </w:r>
            <w:r w:rsidRPr="008917A4">
              <w:rPr>
                <w:rFonts w:cs="Times New Roman"/>
                <w:szCs w:val="24"/>
              </w:rPr>
              <w:t>.event substructure to ignore during the tagging</w:t>
            </w:r>
            <w:r>
              <w:rPr>
                <w:rFonts w:cs="Times New Roman"/>
                <w:szCs w:val="24"/>
              </w:rPr>
              <w:t xml:space="preserve"> </w:t>
            </w:r>
            <w:r w:rsidRPr="008917A4">
              <w:rPr>
                <w:rFonts w:cs="Times New Roman"/>
                <w:szCs w:val="24"/>
              </w:rPr>
              <w:t>process. By default the following subfields of the</w:t>
            </w:r>
            <w:r>
              <w:rPr>
                <w:rFonts w:cs="Times New Roman"/>
                <w:szCs w:val="24"/>
              </w:rPr>
              <w:t xml:space="preserve"> </w:t>
            </w:r>
            <w:r w:rsidRPr="008917A4">
              <w:rPr>
                <w:rFonts w:cs="Times New Roman"/>
                <w:szCs w:val="24"/>
              </w:rPr>
              <w:t>.event structure are ignored: .latency, .epoch,</w:t>
            </w:r>
            <w:r>
              <w:rPr>
                <w:rFonts w:cs="Times New Roman"/>
                <w:szCs w:val="24"/>
              </w:rPr>
              <w:t xml:space="preserve"> </w:t>
            </w:r>
            <w:r w:rsidRPr="008917A4">
              <w:rPr>
                <w:rFonts w:cs="Times New Roman"/>
                <w:szCs w:val="24"/>
              </w:rPr>
              <w:t>.urevent, .hedtags, and .usertags. The user can</w:t>
            </w:r>
            <w:r>
              <w:rPr>
                <w:rFonts w:cs="Times New Roman"/>
                <w:szCs w:val="24"/>
              </w:rPr>
              <w:t xml:space="preserve"> </w:t>
            </w:r>
            <w:r w:rsidRPr="008917A4">
              <w:rPr>
                <w:rFonts w:cs="Times New Roman"/>
                <w:szCs w:val="24"/>
              </w:rPr>
              <w:t>over-ride these tags using this name-value parameter.</w:t>
            </w:r>
          </w:p>
        </w:tc>
      </w:tr>
      <w:tr w:rsidR="00035AA9" w14:paraId="764C33BB" w14:textId="77777777" w:rsidTr="00B60778">
        <w:tc>
          <w:tcPr>
            <w:tcW w:w="2857" w:type="dxa"/>
            <w:vAlign w:val="center"/>
          </w:tcPr>
          <w:p w14:paraId="77D38F98" w14:textId="47ECB1A3" w:rsidR="00035AA9" w:rsidRPr="00035AA9" w:rsidRDefault="00035AA9" w:rsidP="00035AA9">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035AA9">
              <w:rPr>
                <w:rFonts w:ascii="Courier New" w:hAnsi="Courier New" w:cs="Courier New"/>
                <w:color w:val="000000"/>
                <w:sz w:val="20"/>
                <w:szCs w:val="20"/>
              </w:rPr>
              <w:t>HEDExtensionsAllowed</w:t>
            </w:r>
            <w:r w:rsidRPr="00246329">
              <w:rPr>
                <w:rFonts w:ascii="Courier New" w:hAnsi="Courier New" w:cs="Courier New"/>
                <w:sz w:val="20"/>
                <w:szCs w:val="20"/>
              </w:rPr>
              <w:t>'</w:t>
            </w:r>
          </w:p>
        </w:tc>
        <w:tc>
          <w:tcPr>
            <w:tcW w:w="1465" w:type="dxa"/>
            <w:vAlign w:val="center"/>
          </w:tcPr>
          <w:p w14:paraId="0A38C284" w14:textId="540EAC4A" w:rsidR="00035AA9" w:rsidRDefault="00035AA9" w:rsidP="00035AA9">
            <w:pPr>
              <w:spacing w:before="60" w:after="60"/>
              <w:jc w:val="center"/>
              <w:rPr>
                <w:rFonts w:cs="Times New Roman"/>
                <w:color w:val="000000"/>
              </w:rPr>
            </w:pPr>
            <w:r>
              <w:rPr>
                <w:rFonts w:cs="Times New Roman"/>
                <w:color w:val="000000"/>
              </w:rPr>
              <w:t>Name-Value</w:t>
            </w:r>
          </w:p>
        </w:tc>
        <w:tc>
          <w:tcPr>
            <w:tcW w:w="5974" w:type="dxa"/>
          </w:tcPr>
          <w:p w14:paraId="3E8B0504" w14:textId="698094FA" w:rsidR="00035AA9" w:rsidRPr="008917A4" w:rsidRDefault="00035AA9" w:rsidP="00035AA9">
            <w:pPr>
              <w:autoSpaceDE w:val="0"/>
              <w:autoSpaceDN w:val="0"/>
              <w:adjustRightInd w:val="0"/>
              <w:rPr>
                <w:rFonts w:cs="Times New Roman"/>
                <w:szCs w:val="24"/>
              </w:rPr>
            </w:pPr>
            <w:r w:rsidRPr="00035AA9">
              <w:rPr>
                <w:rFonts w:cs="Times New Roman"/>
                <w:szCs w:val="24"/>
              </w:rPr>
              <w:t>If true (default), the HED can be extended. If</w:t>
            </w:r>
            <w:r>
              <w:rPr>
                <w:rFonts w:cs="Times New Roman"/>
                <w:szCs w:val="24"/>
              </w:rPr>
              <w:t xml:space="preserve"> </w:t>
            </w:r>
            <w:r w:rsidRPr="00035AA9">
              <w:rPr>
                <w:rFonts w:cs="Times New Roman"/>
                <w:szCs w:val="24"/>
              </w:rPr>
              <w:t xml:space="preserve">false, the HED </w:t>
            </w:r>
            <w:r w:rsidR="00B60778" w:rsidRPr="00035AA9">
              <w:rPr>
                <w:rFonts w:cs="Times New Roman"/>
                <w:szCs w:val="24"/>
              </w:rPr>
              <w:t>cannot</w:t>
            </w:r>
            <w:r w:rsidRPr="00035AA9">
              <w:rPr>
                <w:rFonts w:cs="Times New Roman"/>
                <w:szCs w:val="24"/>
              </w:rPr>
              <w:t xml:space="preserve"> be extended. The</w:t>
            </w:r>
            <w:r>
              <w:rPr>
                <w:rFonts w:cs="Times New Roman"/>
                <w:szCs w:val="24"/>
              </w:rPr>
              <w:t xml:space="preserve"> </w:t>
            </w:r>
            <w:r w:rsidRPr="00035AA9">
              <w:rPr>
                <w:rFonts w:cs="Times New Roman"/>
                <w:szCs w:val="24"/>
              </w:rPr>
              <w:t>'ExtensionAnywhere argument determines where the HED</w:t>
            </w:r>
            <w:r>
              <w:rPr>
                <w:rFonts w:cs="Times New Roman"/>
                <w:szCs w:val="24"/>
              </w:rPr>
              <w:t xml:space="preserve"> </w:t>
            </w:r>
            <w:r w:rsidRPr="00035AA9">
              <w:rPr>
                <w:rFonts w:cs="Times New Roman"/>
                <w:szCs w:val="24"/>
              </w:rPr>
              <w:t>can be extended if extension are allowed.</w:t>
            </w:r>
          </w:p>
        </w:tc>
      </w:tr>
      <w:tr w:rsidR="00B60778" w14:paraId="1F0BF8DD" w14:textId="77777777" w:rsidTr="00B60778">
        <w:tc>
          <w:tcPr>
            <w:tcW w:w="2857" w:type="dxa"/>
            <w:vAlign w:val="center"/>
          </w:tcPr>
          <w:p w14:paraId="4A3DAFCE" w14:textId="77EA469B" w:rsidR="00B60778" w:rsidRPr="00B60778" w:rsidRDefault="00B60778" w:rsidP="00B60778">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B60778">
              <w:rPr>
                <w:rFonts w:ascii="Courier New" w:hAnsi="Courier New" w:cs="Courier New"/>
                <w:color w:val="000000"/>
                <w:sz w:val="20"/>
                <w:szCs w:val="20"/>
              </w:rPr>
              <w:t>HEDExtensionsAnywhere</w:t>
            </w:r>
            <w:r w:rsidRPr="00246329">
              <w:rPr>
                <w:rFonts w:ascii="Courier New" w:hAnsi="Courier New" w:cs="Courier New"/>
                <w:sz w:val="20"/>
                <w:szCs w:val="20"/>
              </w:rPr>
              <w:t>'</w:t>
            </w:r>
          </w:p>
        </w:tc>
        <w:tc>
          <w:tcPr>
            <w:tcW w:w="1465" w:type="dxa"/>
            <w:vAlign w:val="center"/>
          </w:tcPr>
          <w:p w14:paraId="3B8E48D4" w14:textId="35ED8B8F" w:rsidR="00B60778" w:rsidRDefault="00B60778" w:rsidP="00B60778">
            <w:pPr>
              <w:spacing w:before="60" w:after="60"/>
              <w:jc w:val="center"/>
              <w:rPr>
                <w:rFonts w:cs="Times New Roman"/>
                <w:color w:val="000000"/>
              </w:rPr>
            </w:pPr>
            <w:r>
              <w:rPr>
                <w:rFonts w:cs="Times New Roman"/>
                <w:color w:val="000000"/>
              </w:rPr>
              <w:t>Name-Value</w:t>
            </w:r>
          </w:p>
        </w:tc>
        <w:tc>
          <w:tcPr>
            <w:tcW w:w="5974" w:type="dxa"/>
          </w:tcPr>
          <w:p w14:paraId="5C8CC26F" w14:textId="12AE0863" w:rsidR="00B60778" w:rsidRPr="00035AA9" w:rsidRDefault="00B60778" w:rsidP="00B60778">
            <w:pPr>
              <w:autoSpaceDE w:val="0"/>
              <w:autoSpaceDN w:val="0"/>
              <w:adjustRightInd w:val="0"/>
              <w:rPr>
                <w:rFonts w:cs="Times New Roman"/>
                <w:szCs w:val="24"/>
              </w:rPr>
            </w:pPr>
            <w:r w:rsidRPr="00B60778">
              <w:rPr>
                <w:rFonts w:cs="Times New Roman"/>
                <w:szCs w:val="24"/>
              </w:rPr>
              <w:t>If true, the HED can be extended underneath all tags. If false (default), the HED can only be extended where</w:t>
            </w:r>
            <w:r>
              <w:rPr>
                <w:rFonts w:cs="Times New Roman"/>
                <w:szCs w:val="24"/>
              </w:rPr>
              <w:t xml:space="preserve"> </w:t>
            </w:r>
            <w:r w:rsidRPr="00B60778">
              <w:rPr>
                <w:rFonts w:cs="Times New Roman"/>
                <w:szCs w:val="24"/>
              </w:rPr>
              <w:t>allowed. These are tags with the '</w:t>
            </w:r>
            <w:r>
              <w:rPr>
                <w:rFonts w:cs="Times New Roman"/>
                <w:szCs w:val="24"/>
              </w:rPr>
              <w:t>E</w:t>
            </w:r>
            <w:r w:rsidRPr="00B60778">
              <w:rPr>
                <w:rFonts w:cs="Times New Roman"/>
                <w:szCs w:val="24"/>
              </w:rPr>
              <w:t>xtensionAllowed'</w:t>
            </w:r>
            <w:r>
              <w:rPr>
                <w:rFonts w:cs="Times New Roman"/>
                <w:szCs w:val="24"/>
              </w:rPr>
              <w:t xml:space="preserve"> </w:t>
            </w:r>
            <w:r w:rsidRPr="00B60778">
              <w:rPr>
                <w:rFonts w:cs="Times New Roman"/>
                <w:szCs w:val="24"/>
              </w:rPr>
              <w:t>attribute or leaf tags (tags that do not have</w:t>
            </w:r>
            <w:r>
              <w:rPr>
                <w:rFonts w:cs="Times New Roman"/>
                <w:szCs w:val="24"/>
              </w:rPr>
              <w:t xml:space="preserve"> </w:t>
            </w:r>
            <w:r w:rsidRPr="00B60778">
              <w:rPr>
                <w:rFonts w:cs="Times New Roman"/>
                <w:szCs w:val="24"/>
              </w:rPr>
              <w:t>children).</w:t>
            </w:r>
          </w:p>
        </w:tc>
      </w:tr>
      <w:tr w:rsidR="00921B90" w14:paraId="12CCFF82" w14:textId="77777777" w:rsidTr="00B60778">
        <w:tc>
          <w:tcPr>
            <w:tcW w:w="2857" w:type="dxa"/>
            <w:vAlign w:val="center"/>
          </w:tcPr>
          <w:p w14:paraId="056D21EC" w14:textId="71BD0480" w:rsidR="00921B90" w:rsidRPr="00D92794" w:rsidRDefault="00921B90" w:rsidP="00D62178">
            <w:pPr>
              <w:spacing w:before="60" w:after="60"/>
              <w:rPr>
                <w:rFonts w:ascii="Courier New" w:hAnsi="Courier New" w:cs="Courier New"/>
                <w:sz w:val="20"/>
                <w:szCs w:val="20"/>
              </w:rPr>
            </w:pPr>
            <w:r w:rsidRPr="00246329">
              <w:rPr>
                <w:rFonts w:ascii="Courier New" w:hAnsi="Courier New" w:cs="Courier New"/>
                <w:sz w:val="20"/>
                <w:szCs w:val="20"/>
              </w:rPr>
              <w:t>'</w:t>
            </w:r>
            <w:r w:rsidR="00D92794" w:rsidRPr="00D92794">
              <w:rPr>
                <w:rFonts w:ascii="Courier New" w:hAnsi="Courier New" w:cs="Courier New"/>
                <w:sz w:val="20"/>
                <w:szCs w:val="20"/>
              </w:rPr>
              <w:t>HedXML</w:t>
            </w:r>
            <w:r w:rsidRPr="00246329">
              <w:rPr>
                <w:rFonts w:ascii="Courier New" w:hAnsi="Courier New" w:cs="Courier New"/>
                <w:sz w:val="20"/>
                <w:szCs w:val="20"/>
              </w:rPr>
              <w:t>'</w:t>
            </w:r>
          </w:p>
        </w:tc>
        <w:tc>
          <w:tcPr>
            <w:tcW w:w="1465" w:type="dxa"/>
            <w:vAlign w:val="center"/>
          </w:tcPr>
          <w:p w14:paraId="46BB09F0" w14:textId="77777777" w:rsidR="00921B90" w:rsidRPr="00246329" w:rsidRDefault="00921B90" w:rsidP="00F67E60">
            <w:pPr>
              <w:spacing w:before="60" w:after="60"/>
              <w:jc w:val="center"/>
              <w:rPr>
                <w:rFonts w:cs="Times New Roman"/>
                <w:color w:val="000000"/>
              </w:rPr>
            </w:pPr>
            <w:r w:rsidRPr="00246329">
              <w:rPr>
                <w:rFonts w:cs="Times New Roman"/>
                <w:color w:val="000000"/>
              </w:rPr>
              <w:t>Name-Value</w:t>
            </w:r>
          </w:p>
        </w:tc>
        <w:tc>
          <w:tcPr>
            <w:tcW w:w="5974" w:type="dxa"/>
          </w:tcPr>
          <w:p w14:paraId="107926AA" w14:textId="099AA559" w:rsidR="00921B90" w:rsidRPr="00FE121A" w:rsidRDefault="00D92794" w:rsidP="00D92794">
            <w:pPr>
              <w:autoSpaceDE w:val="0"/>
              <w:autoSpaceDN w:val="0"/>
              <w:adjustRightInd w:val="0"/>
              <w:rPr>
                <w:rFonts w:cs="Times New Roman"/>
                <w:szCs w:val="24"/>
              </w:rPr>
            </w:pPr>
            <w:r w:rsidRPr="00D92794">
              <w:rPr>
                <w:rFonts w:cs="Times New Roman"/>
                <w:szCs w:val="24"/>
              </w:rPr>
              <w:t>Full path to a HED XML file. The default is the</w:t>
            </w:r>
            <w:r>
              <w:rPr>
                <w:rFonts w:cs="Times New Roman"/>
                <w:szCs w:val="24"/>
              </w:rPr>
              <w:t xml:space="preserve"> </w:t>
            </w:r>
            <w:r w:rsidRPr="00D92794">
              <w:rPr>
                <w:rFonts w:cs="Times New Roman"/>
                <w:szCs w:val="24"/>
              </w:rPr>
              <w:t>HED.xml file in the hed directory.</w:t>
            </w:r>
          </w:p>
        </w:tc>
      </w:tr>
      <w:tr w:rsidR="00D62178" w14:paraId="121282B8" w14:textId="77777777" w:rsidTr="00B60778">
        <w:tc>
          <w:tcPr>
            <w:tcW w:w="2857" w:type="dxa"/>
            <w:vAlign w:val="center"/>
          </w:tcPr>
          <w:p w14:paraId="5D72D718" w14:textId="15C730EF" w:rsidR="00D62178" w:rsidRPr="00246329" w:rsidRDefault="00D62178" w:rsidP="00D62178">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00421F59" w:rsidRPr="00421F59">
              <w:rPr>
                <w:rFonts w:ascii="Courier New" w:hAnsi="Courier New" w:cs="Courier New"/>
                <w:color w:val="000000"/>
                <w:sz w:val="20"/>
                <w:szCs w:val="20"/>
              </w:rPr>
              <w:t>PreserveTagPrefixes</w:t>
            </w:r>
            <w:r w:rsidRPr="00246329">
              <w:rPr>
                <w:rFonts w:ascii="Courier New" w:hAnsi="Courier New" w:cs="Courier New"/>
                <w:sz w:val="20"/>
                <w:szCs w:val="20"/>
              </w:rPr>
              <w:t>'</w:t>
            </w:r>
          </w:p>
        </w:tc>
        <w:tc>
          <w:tcPr>
            <w:tcW w:w="1465" w:type="dxa"/>
            <w:vAlign w:val="center"/>
          </w:tcPr>
          <w:p w14:paraId="19B2AEC1" w14:textId="77777777" w:rsidR="00D62178" w:rsidRPr="00246329" w:rsidRDefault="00D62178" w:rsidP="00F67E60">
            <w:pPr>
              <w:spacing w:before="60" w:after="60"/>
              <w:jc w:val="center"/>
              <w:rPr>
                <w:rFonts w:cs="Times New Roman"/>
                <w:color w:val="000000"/>
              </w:rPr>
            </w:pPr>
            <w:r w:rsidRPr="00246329">
              <w:rPr>
                <w:rFonts w:cs="Times New Roman"/>
                <w:color w:val="000000"/>
              </w:rPr>
              <w:t>Name-Value</w:t>
            </w:r>
          </w:p>
        </w:tc>
        <w:tc>
          <w:tcPr>
            <w:tcW w:w="5974" w:type="dxa"/>
          </w:tcPr>
          <w:p w14:paraId="76E6DF54" w14:textId="492554C2" w:rsidR="00D62178" w:rsidRPr="00D62178" w:rsidRDefault="00C02BBC" w:rsidP="00C02BBC">
            <w:pPr>
              <w:autoSpaceDE w:val="0"/>
              <w:autoSpaceDN w:val="0"/>
              <w:adjustRightInd w:val="0"/>
              <w:rPr>
                <w:rFonts w:cs="Times New Roman"/>
                <w:szCs w:val="24"/>
              </w:rPr>
            </w:pPr>
            <w:r w:rsidRPr="00C02BBC">
              <w:rPr>
                <w:rFonts w:cs="Times New Roman"/>
                <w:szCs w:val="24"/>
              </w:rPr>
              <w:t>If false (default), tags for the same field value that</w:t>
            </w:r>
            <w:r>
              <w:rPr>
                <w:rFonts w:cs="Times New Roman"/>
                <w:szCs w:val="24"/>
              </w:rPr>
              <w:t xml:space="preserve"> </w:t>
            </w:r>
            <w:r w:rsidRPr="00C02BBC">
              <w:rPr>
                <w:rFonts w:cs="Times New Roman"/>
                <w:szCs w:val="24"/>
              </w:rPr>
              <w:t>share prefixes are combined and only the most specific</w:t>
            </w:r>
            <w:r>
              <w:rPr>
                <w:rFonts w:cs="Times New Roman"/>
                <w:szCs w:val="24"/>
              </w:rPr>
              <w:t xml:space="preserve"> </w:t>
            </w:r>
            <w:r w:rsidRPr="00C02BBC">
              <w:rPr>
                <w:rFonts w:cs="Times New Roman"/>
                <w:szCs w:val="24"/>
              </w:rPr>
              <w:t>is retained (e.g., /a/b/c and /a/b become just</w:t>
            </w:r>
            <w:r>
              <w:rPr>
                <w:rFonts w:cs="Times New Roman"/>
                <w:szCs w:val="24"/>
              </w:rPr>
              <w:t xml:space="preserve"> </w:t>
            </w:r>
            <w:r w:rsidRPr="00C02BBC">
              <w:rPr>
                <w:rFonts w:cs="Times New Roman"/>
                <w:szCs w:val="24"/>
              </w:rPr>
              <w:t>/a/b/c). If true, then all unique tags are retained.</w:t>
            </w:r>
          </w:p>
        </w:tc>
      </w:tr>
      <w:tr w:rsidR="003B4FE0" w14:paraId="650B7C53" w14:textId="77777777" w:rsidTr="00B60778">
        <w:tc>
          <w:tcPr>
            <w:tcW w:w="2857" w:type="dxa"/>
            <w:vAlign w:val="center"/>
          </w:tcPr>
          <w:p w14:paraId="4DFB3018" w14:textId="5475B294" w:rsidR="003B4FE0" w:rsidRPr="00075FAD" w:rsidRDefault="003B4FE0" w:rsidP="00D62178">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00075FAD" w:rsidRPr="00075FAD">
              <w:rPr>
                <w:rFonts w:ascii="Courier New" w:hAnsi="Courier New" w:cs="Courier New"/>
                <w:color w:val="000000"/>
                <w:sz w:val="20"/>
                <w:szCs w:val="20"/>
              </w:rPr>
              <w:t>PrimaryEventField</w:t>
            </w:r>
            <w:r w:rsidRPr="00246329">
              <w:rPr>
                <w:rFonts w:ascii="Courier New" w:hAnsi="Courier New" w:cs="Courier New"/>
                <w:sz w:val="20"/>
                <w:szCs w:val="20"/>
              </w:rPr>
              <w:t>'</w:t>
            </w:r>
          </w:p>
        </w:tc>
        <w:tc>
          <w:tcPr>
            <w:tcW w:w="1465" w:type="dxa"/>
            <w:vAlign w:val="center"/>
          </w:tcPr>
          <w:p w14:paraId="3870E52E" w14:textId="729057E9" w:rsidR="003B4FE0" w:rsidRPr="00246329" w:rsidRDefault="003B4FE0" w:rsidP="00F67E60">
            <w:pPr>
              <w:spacing w:before="60" w:after="60"/>
              <w:jc w:val="center"/>
              <w:rPr>
                <w:rFonts w:cs="Times New Roman"/>
                <w:color w:val="000000"/>
              </w:rPr>
            </w:pPr>
            <w:r w:rsidRPr="00246329">
              <w:rPr>
                <w:rFonts w:cs="Times New Roman"/>
                <w:color w:val="000000"/>
              </w:rPr>
              <w:t>Name-Value</w:t>
            </w:r>
          </w:p>
        </w:tc>
        <w:tc>
          <w:tcPr>
            <w:tcW w:w="5974" w:type="dxa"/>
          </w:tcPr>
          <w:p w14:paraId="5E14F518" w14:textId="4FCC63B9" w:rsidR="003B4FE0" w:rsidRPr="00D62178" w:rsidRDefault="00A648BD" w:rsidP="00A648BD">
            <w:pPr>
              <w:autoSpaceDE w:val="0"/>
              <w:autoSpaceDN w:val="0"/>
              <w:adjustRightInd w:val="0"/>
              <w:rPr>
                <w:rFonts w:cs="Times New Roman"/>
                <w:szCs w:val="24"/>
              </w:rPr>
            </w:pPr>
            <w:r w:rsidRPr="00A648BD">
              <w:rPr>
                <w:rFonts w:cs="Times New Roman"/>
                <w:szCs w:val="24"/>
              </w:rPr>
              <w:t>The name of the primary field. Only one field can be</w:t>
            </w:r>
            <w:r>
              <w:rPr>
                <w:rFonts w:cs="Times New Roman"/>
                <w:szCs w:val="24"/>
              </w:rPr>
              <w:t xml:space="preserve"> </w:t>
            </w:r>
            <w:r w:rsidRPr="00A648BD">
              <w:rPr>
                <w:rFonts w:cs="Times New Roman"/>
                <w:szCs w:val="24"/>
              </w:rPr>
              <w:t>the primary field. A primary field requires a label, category, and a description tag. The default is the</w:t>
            </w:r>
            <w:r>
              <w:rPr>
                <w:rFonts w:cs="Times New Roman"/>
                <w:szCs w:val="24"/>
              </w:rPr>
              <w:t xml:space="preserve"> </w:t>
            </w:r>
            <w:r w:rsidRPr="00A648BD">
              <w:rPr>
                <w:rFonts w:cs="Times New Roman"/>
                <w:szCs w:val="24"/>
              </w:rPr>
              <w:t>.type field.</w:t>
            </w:r>
            <w:r w:rsidRPr="00D62178">
              <w:rPr>
                <w:rFonts w:cs="Times New Roman"/>
                <w:szCs w:val="24"/>
              </w:rPr>
              <w:t xml:space="preserve"> </w:t>
            </w:r>
          </w:p>
        </w:tc>
      </w:tr>
      <w:tr w:rsidR="00D62178" w14:paraId="0FCDA31A" w14:textId="77777777" w:rsidTr="00B60778">
        <w:tc>
          <w:tcPr>
            <w:tcW w:w="2857" w:type="dxa"/>
            <w:vAlign w:val="center"/>
          </w:tcPr>
          <w:p w14:paraId="7E71FBD9" w14:textId="0F86827B" w:rsidR="00D62178" w:rsidRPr="00246329" w:rsidRDefault="00D62178" w:rsidP="00D62178">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003E35F4" w:rsidRPr="003E35F4">
              <w:rPr>
                <w:rFonts w:ascii="Courier New" w:hAnsi="Courier New" w:cs="Courier New"/>
                <w:color w:val="000000"/>
                <w:sz w:val="20"/>
                <w:szCs w:val="20"/>
              </w:rPr>
              <w:t>SaveBaseMapFile</w:t>
            </w:r>
            <w:r w:rsidRPr="00246329">
              <w:rPr>
                <w:rFonts w:ascii="Courier New" w:hAnsi="Courier New" w:cs="Courier New"/>
                <w:sz w:val="20"/>
                <w:szCs w:val="20"/>
              </w:rPr>
              <w:t>'</w:t>
            </w:r>
          </w:p>
        </w:tc>
        <w:tc>
          <w:tcPr>
            <w:tcW w:w="1465" w:type="dxa"/>
            <w:vAlign w:val="center"/>
          </w:tcPr>
          <w:p w14:paraId="75D7BC33" w14:textId="77777777" w:rsidR="00D62178" w:rsidRPr="00246329" w:rsidRDefault="00D62178" w:rsidP="00F67E60">
            <w:pPr>
              <w:spacing w:before="60" w:after="60"/>
              <w:jc w:val="center"/>
              <w:rPr>
                <w:rFonts w:cs="Times New Roman"/>
                <w:color w:val="000000"/>
              </w:rPr>
            </w:pPr>
            <w:r>
              <w:rPr>
                <w:rFonts w:cs="Times New Roman"/>
                <w:color w:val="000000"/>
              </w:rPr>
              <w:t>Name-Value</w:t>
            </w:r>
          </w:p>
        </w:tc>
        <w:tc>
          <w:tcPr>
            <w:tcW w:w="5974" w:type="dxa"/>
          </w:tcPr>
          <w:p w14:paraId="705BE0D8" w14:textId="767CF830" w:rsidR="00D62178" w:rsidRPr="00FE121A" w:rsidRDefault="003E35F4" w:rsidP="003E35F4">
            <w:pPr>
              <w:autoSpaceDE w:val="0"/>
              <w:autoSpaceDN w:val="0"/>
              <w:adjustRightInd w:val="0"/>
              <w:rPr>
                <w:rFonts w:cs="Times New Roman"/>
                <w:szCs w:val="24"/>
              </w:rPr>
            </w:pPr>
            <w:r w:rsidRPr="003E35F4">
              <w:rPr>
                <w:rFonts w:cs="Times New Roman"/>
                <w:szCs w:val="24"/>
              </w:rPr>
              <w:t>A string representing the file name for saving the</w:t>
            </w:r>
            <w:r>
              <w:rPr>
                <w:rFonts w:cs="Times New Roman"/>
                <w:szCs w:val="24"/>
              </w:rPr>
              <w:t xml:space="preserve"> </w:t>
            </w:r>
            <w:r w:rsidRPr="003E35F4">
              <w:rPr>
                <w:rFonts w:cs="Times New Roman"/>
                <w:szCs w:val="24"/>
              </w:rPr>
              <w:t>final, consolidated fieldMap object that results from</w:t>
            </w:r>
            <w:r>
              <w:rPr>
                <w:rFonts w:cs="Times New Roman"/>
                <w:szCs w:val="24"/>
              </w:rPr>
              <w:t xml:space="preserve"> </w:t>
            </w:r>
            <w:r w:rsidRPr="003E35F4">
              <w:rPr>
                <w:rFonts w:cs="Times New Roman"/>
                <w:szCs w:val="24"/>
              </w:rPr>
              <w:t>the tagging process.</w:t>
            </w:r>
          </w:p>
        </w:tc>
      </w:tr>
      <w:tr w:rsidR="00D62178" w14:paraId="169AE589" w14:textId="77777777" w:rsidTr="00B60778">
        <w:tc>
          <w:tcPr>
            <w:tcW w:w="2857" w:type="dxa"/>
            <w:vAlign w:val="center"/>
          </w:tcPr>
          <w:p w14:paraId="5EF6CDD2" w14:textId="72288F1D" w:rsidR="00D62178" w:rsidRPr="00867D15" w:rsidRDefault="00D62178" w:rsidP="00CB0DC7">
            <w:pPr>
              <w:spacing w:before="60" w:after="60"/>
              <w:rPr>
                <w:rFonts w:ascii="Courier New" w:hAnsi="Courier New" w:cs="Courier New"/>
                <w:sz w:val="20"/>
                <w:szCs w:val="20"/>
              </w:rPr>
            </w:pPr>
            <w:r w:rsidRPr="00246329">
              <w:rPr>
                <w:rFonts w:ascii="Courier New" w:hAnsi="Courier New" w:cs="Courier New"/>
                <w:sz w:val="20"/>
                <w:szCs w:val="20"/>
              </w:rPr>
              <w:t>'</w:t>
            </w:r>
            <w:r w:rsidR="00867D15" w:rsidRPr="00867D15">
              <w:rPr>
                <w:rFonts w:ascii="Courier New" w:hAnsi="Courier New" w:cs="Courier New"/>
                <w:sz w:val="20"/>
                <w:szCs w:val="20"/>
              </w:rPr>
              <w:t>SelectEventFields</w:t>
            </w:r>
            <w:r w:rsidRPr="00246329">
              <w:rPr>
                <w:rFonts w:ascii="Courier New" w:hAnsi="Courier New" w:cs="Courier New"/>
                <w:sz w:val="20"/>
                <w:szCs w:val="20"/>
              </w:rPr>
              <w:t>'</w:t>
            </w:r>
          </w:p>
        </w:tc>
        <w:tc>
          <w:tcPr>
            <w:tcW w:w="1465" w:type="dxa"/>
            <w:vAlign w:val="center"/>
          </w:tcPr>
          <w:p w14:paraId="3D42E607" w14:textId="77777777" w:rsidR="00D62178" w:rsidRPr="00246329" w:rsidRDefault="00D62178" w:rsidP="00F67E60">
            <w:pPr>
              <w:spacing w:before="60" w:after="60"/>
              <w:jc w:val="center"/>
              <w:rPr>
                <w:rFonts w:cs="Times New Roman"/>
                <w:color w:val="000000"/>
              </w:rPr>
            </w:pPr>
            <w:r w:rsidRPr="00246329">
              <w:rPr>
                <w:rFonts w:cs="Times New Roman"/>
                <w:color w:val="000000"/>
              </w:rPr>
              <w:t>Name-Value</w:t>
            </w:r>
          </w:p>
        </w:tc>
        <w:tc>
          <w:tcPr>
            <w:tcW w:w="5974" w:type="dxa"/>
          </w:tcPr>
          <w:p w14:paraId="4A7F743B" w14:textId="4C3DC8C0" w:rsidR="00D62178" w:rsidRPr="00D62178" w:rsidRDefault="00867D15" w:rsidP="00867D15">
            <w:pPr>
              <w:autoSpaceDE w:val="0"/>
              <w:autoSpaceDN w:val="0"/>
              <w:adjustRightInd w:val="0"/>
              <w:rPr>
                <w:rFonts w:cs="Times New Roman"/>
                <w:szCs w:val="24"/>
              </w:rPr>
            </w:pPr>
            <w:r w:rsidRPr="00867D15">
              <w:rPr>
                <w:rFonts w:cs="Times New Roman"/>
                <w:szCs w:val="24"/>
              </w:rPr>
              <w:t>If true (default), the user is presented with a</w:t>
            </w:r>
            <w:r>
              <w:rPr>
                <w:rFonts w:cs="Times New Roman"/>
                <w:szCs w:val="24"/>
              </w:rPr>
              <w:t xml:space="preserve"> </w:t>
            </w:r>
            <w:r w:rsidRPr="00867D15">
              <w:rPr>
                <w:rFonts w:cs="Times New Roman"/>
                <w:szCs w:val="24"/>
              </w:rPr>
              <w:t>GUI that allow users to select which fields to tag.</w:t>
            </w:r>
          </w:p>
        </w:tc>
      </w:tr>
      <w:tr w:rsidR="00D62178" w14:paraId="0F72BF94" w14:textId="77777777" w:rsidTr="00B60778">
        <w:tc>
          <w:tcPr>
            <w:tcW w:w="2857" w:type="dxa"/>
            <w:vAlign w:val="center"/>
          </w:tcPr>
          <w:p w14:paraId="19958582" w14:textId="4372B669" w:rsidR="00D62178" w:rsidRPr="005C6C28" w:rsidRDefault="00D62178" w:rsidP="00D62178">
            <w:pPr>
              <w:spacing w:before="60" w:after="60"/>
              <w:rPr>
                <w:rFonts w:ascii="Courier New" w:hAnsi="Courier New" w:cs="Courier New"/>
                <w:sz w:val="20"/>
                <w:szCs w:val="20"/>
              </w:rPr>
            </w:pPr>
            <w:r w:rsidRPr="00246329">
              <w:rPr>
                <w:rFonts w:ascii="Courier New" w:hAnsi="Courier New" w:cs="Courier New"/>
                <w:sz w:val="20"/>
                <w:szCs w:val="20"/>
              </w:rPr>
              <w:t>'</w:t>
            </w:r>
            <w:r w:rsidR="005C6C28" w:rsidRPr="005C6C28">
              <w:rPr>
                <w:rFonts w:ascii="Courier New" w:hAnsi="Courier New" w:cs="Courier New"/>
                <w:sz w:val="20"/>
                <w:szCs w:val="20"/>
              </w:rPr>
              <w:t>UseCTagger</w:t>
            </w:r>
            <w:r w:rsidRPr="00246329">
              <w:rPr>
                <w:rFonts w:ascii="Courier New" w:hAnsi="Courier New" w:cs="Courier New"/>
                <w:sz w:val="20"/>
                <w:szCs w:val="20"/>
              </w:rPr>
              <w:t>'</w:t>
            </w:r>
          </w:p>
        </w:tc>
        <w:tc>
          <w:tcPr>
            <w:tcW w:w="1465" w:type="dxa"/>
            <w:vAlign w:val="center"/>
          </w:tcPr>
          <w:p w14:paraId="182F9D9A" w14:textId="77777777" w:rsidR="00D62178" w:rsidRPr="00246329" w:rsidRDefault="00D62178" w:rsidP="00F67E60">
            <w:pPr>
              <w:spacing w:before="60" w:after="60"/>
              <w:jc w:val="center"/>
              <w:rPr>
                <w:rFonts w:cs="Times New Roman"/>
                <w:color w:val="000000"/>
              </w:rPr>
            </w:pPr>
            <w:r w:rsidRPr="00246329">
              <w:rPr>
                <w:rFonts w:cs="Times New Roman"/>
                <w:color w:val="000000"/>
              </w:rPr>
              <w:t>Name-Value</w:t>
            </w:r>
          </w:p>
        </w:tc>
        <w:tc>
          <w:tcPr>
            <w:tcW w:w="5974" w:type="dxa"/>
          </w:tcPr>
          <w:p w14:paraId="75BDDA75" w14:textId="4A377B71" w:rsidR="00D62178" w:rsidRPr="00D62178" w:rsidRDefault="00A6206D" w:rsidP="00A6206D">
            <w:pPr>
              <w:autoSpaceDE w:val="0"/>
              <w:autoSpaceDN w:val="0"/>
              <w:adjustRightInd w:val="0"/>
              <w:rPr>
                <w:rFonts w:cs="Times New Roman"/>
                <w:szCs w:val="24"/>
              </w:rPr>
            </w:pPr>
            <w:r w:rsidRPr="00A6206D">
              <w:rPr>
                <w:rFonts w:cs="Times New Roman"/>
                <w:szCs w:val="24"/>
              </w:rPr>
              <w:t xml:space="preserve">If true (default), the </w:t>
            </w:r>
            <w:r w:rsidR="002038DE">
              <w:rPr>
                <w:rFonts w:cs="Times New Roman"/>
                <w:szCs w:val="24"/>
              </w:rPr>
              <w:t>CTagger</w:t>
            </w:r>
            <w:r w:rsidRPr="00A6206D">
              <w:rPr>
                <w:rFonts w:cs="Times New Roman"/>
                <w:szCs w:val="24"/>
              </w:rPr>
              <w:t xml:space="preserve"> GUI is used to edit</w:t>
            </w:r>
            <w:r>
              <w:rPr>
                <w:rFonts w:cs="Times New Roman"/>
                <w:szCs w:val="24"/>
              </w:rPr>
              <w:t xml:space="preserve"> </w:t>
            </w:r>
            <w:r w:rsidRPr="00A6206D">
              <w:rPr>
                <w:rFonts w:cs="Times New Roman"/>
                <w:szCs w:val="24"/>
              </w:rPr>
              <w:t>field tags.</w:t>
            </w:r>
            <w:r w:rsidRPr="00D62178">
              <w:rPr>
                <w:rFonts w:cs="Times New Roman"/>
                <w:szCs w:val="24"/>
              </w:rPr>
              <w:t xml:space="preserve"> </w:t>
            </w:r>
          </w:p>
        </w:tc>
      </w:tr>
    </w:tbl>
    <w:p w14:paraId="7AD7A650" w14:textId="77777777" w:rsidR="00776296" w:rsidRDefault="00776296" w:rsidP="00DA6A51">
      <w:pPr>
        <w:rPr>
          <w:szCs w:val="24"/>
        </w:rPr>
      </w:pPr>
    </w:p>
    <w:p w14:paraId="29ACC308" w14:textId="46EA12F5" w:rsidR="00F67E60" w:rsidRDefault="006765FF" w:rsidP="00542961">
      <w:pPr>
        <w:pStyle w:val="Heading2"/>
      </w:pPr>
      <w:r>
        <w:br w:type="page"/>
      </w:r>
      <w:bookmarkStart w:id="28" w:name="_Toc469927081"/>
      <w:r w:rsidR="00542961">
        <w:lastRenderedPageBreak/>
        <w:t>2.2</w:t>
      </w:r>
      <w:r w:rsidR="008B09DE">
        <w:t xml:space="preserve"> Tagging a directory of datasets</w:t>
      </w:r>
      <w:bookmarkEnd w:id="28"/>
    </w:p>
    <w:p w14:paraId="75D94BF9" w14:textId="39C097A3" w:rsidR="00B01459" w:rsidRDefault="00B01459" w:rsidP="00B01459">
      <w:pPr>
        <w:jc w:val="both"/>
        <w:rPr>
          <w:szCs w:val="24"/>
        </w:rPr>
      </w:pPr>
      <w:r>
        <w:rPr>
          <w:szCs w:val="24"/>
        </w:rPr>
        <w:t>To tag a directory of datasets</w:t>
      </w:r>
      <w:r w:rsidR="00E559B8">
        <w:rPr>
          <w:szCs w:val="24"/>
        </w:rPr>
        <w:t xml:space="preserve"> from EEGLAB,</w:t>
      </w:r>
      <w:r>
        <w:rPr>
          <w:szCs w:val="24"/>
        </w:rPr>
        <w:t xml:space="preserve"> click the </w:t>
      </w:r>
      <w:r>
        <w:rPr>
          <w:rFonts w:cs="Times New Roman"/>
          <w:i/>
          <w:szCs w:val="24"/>
        </w:rPr>
        <w:t xml:space="preserve">Tag </w:t>
      </w:r>
      <w:r w:rsidR="00F57D09">
        <w:rPr>
          <w:rFonts w:cs="Times New Roman"/>
          <w:i/>
          <w:szCs w:val="24"/>
        </w:rPr>
        <w:t>directory</w:t>
      </w:r>
      <w:r>
        <w:rPr>
          <w:rFonts w:cs="Times New Roman"/>
          <w:i/>
          <w:szCs w:val="24"/>
        </w:rPr>
        <w:t xml:space="preserve"> </w:t>
      </w:r>
      <w:r>
        <w:rPr>
          <w:rFonts w:cs="Times New Roman"/>
          <w:szCs w:val="24"/>
        </w:rPr>
        <w:t xml:space="preserve">menu item under the </w:t>
      </w:r>
      <w:r w:rsidR="00F57D09">
        <w:rPr>
          <w:i/>
          <w:szCs w:val="24"/>
        </w:rPr>
        <w:t>Tag files</w:t>
      </w:r>
      <w:r>
        <w:rPr>
          <w:szCs w:val="24"/>
        </w:rPr>
        <w:t xml:space="preserve"> menu</w:t>
      </w:r>
      <w:r w:rsidR="00F57D09">
        <w:rPr>
          <w:szCs w:val="24"/>
        </w:rPr>
        <w:t xml:space="preserve"> under </w:t>
      </w:r>
      <w:r w:rsidR="00F57D09">
        <w:rPr>
          <w:i/>
          <w:szCs w:val="24"/>
        </w:rPr>
        <w:t>File</w:t>
      </w:r>
      <w:r w:rsidR="00E559B8">
        <w:rPr>
          <w:szCs w:val="24"/>
        </w:rPr>
        <w:t>,</w:t>
      </w:r>
      <w:r>
        <w:rPr>
          <w:szCs w:val="24"/>
        </w:rPr>
        <w:t xml:space="preserve"> which is illustrated below </w:t>
      </w:r>
      <w:r w:rsidR="00F57D09">
        <w:rPr>
          <w:szCs w:val="24"/>
        </w:rPr>
        <w:t>in Figure 5</w:t>
      </w:r>
      <w:r>
        <w:rPr>
          <w:szCs w:val="24"/>
        </w:rPr>
        <w:t xml:space="preserve">. </w:t>
      </w:r>
    </w:p>
    <w:p w14:paraId="79BC4F1D" w14:textId="77777777" w:rsidR="00C36BE4" w:rsidRDefault="00C36BE4" w:rsidP="00B01459">
      <w:pPr>
        <w:jc w:val="both"/>
        <w:rPr>
          <w:szCs w:val="24"/>
        </w:rPr>
      </w:pPr>
    </w:p>
    <w:p w14:paraId="1023555F" w14:textId="3D65ACB8" w:rsidR="00C36BE4" w:rsidRDefault="00C36BE4" w:rsidP="00C36BE4">
      <w:pPr>
        <w:jc w:val="center"/>
        <w:rPr>
          <w:szCs w:val="24"/>
        </w:rPr>
      </w:pPr>
      <w:r>
        <w:rPr>
          <w:noProof/>
          <w:szCs w:val="24"/>
        </w:rPr>
        <w:drawing>
          <wp:inline distT="0" distB="0" distL="0" distR="0" wp14:anchorId="009FE863" wp14:editId="36158D3E">
            <wp:extent cx="4887007" cy="4353533"/>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g directory.PNG"/>
                    <pic:cNvPicPr/>
                  </pic:nvPicPr>
                  <pic:blipFill>
                    <a:blip r:embed="rId21">
                      <a:extLst>
                        <a:ext uri="{28A0092B-C50C-407E-A947-70E740481C1C}">
                          <a14:useLocalDpi xmlns:a14="http://schemas.microsoft.com/office/drawing/2010/main" val="0"/>
                        </a:ext>
                      </a:extLst>
                    </a:blip>
                    <a:stretch>
                      <a:fillRect/>
                    </a:stretch>
                  </pic:blipFill>
                  <pic:spPr>
                    <a:xfrm>
                      <a:off x="0" y="0"/>
                      <a:ext cx="4887007" cy="4353533"/>
                    </a:xfrm>
                    <a:prstGeom prst="rect">
                      <a:avLst/>
                    </a:prstGeom>
                  </pic:spPr>
                </pic:pic>
              </a:graphicData>
            </a:graphic>
          </wp:inline>
        </w:drawing>
      </w:r>
    </w:p>
    <w:p w14:paraId="5C81AD11" w14:textId="1D271481" w:rsidR="00B01459" w:rsidRDefault="0097381A" w:rsidP="0097381A">
      <w:pPr>
        <w:pStyle w:val="Heading4"/>
        <w:jc w:val="center"/>
      </w:pPr>
      <w:bookmarkStart w:id="29" w:name="_Toc469929958"/>
      <w:r>
        <w:t xml:space="preserve">Figure </w:t>
      </w:r>
      <w:r w:rsidR="00953FB3">
        <w:fldChar w:fldCharType="begin"/>
      </w:r>
      <w:r w:rsidR="00953FB3">
        <w:instrText xml:space="preserve"> SEQ Figure \* ARABIC </w:instrText>
      </w:r>
      <w:r w:rsidR="00953FB3">
        <w:fldChar w:fldCharType="separate"/>
      </w:r>
      <w:r w:rsidR="00B816BB">
        <w:rPr>
          <w:noProof/>
        </w:rPr>
        <w:t>11</w:t>
      </w:r>
      <w:r w:rsidR="00953FB3">
        <w:rPr>
          <w:noProof/>
        </w:rPr>
        <w:fldChar w:fldCharType="end"/>
      </w:r>
      <w:r>
        <w:t xml:space="preserve">. </w:t>
      </w:r>
      <w:r w:rsidRPr="008B38FA">
        <w:t>Tagging a directory of datasets from the EEGLAB File Menu.</w:t>
      </w:r>
      <w:bookmarkEnd w:id="29"/>
    </w:p>
    <w:p w14:paraId="7F4A6D01" w14:textId="77777777" w:rsidR="0097381A" w:rsidRPr="0097381A" w:rsidRDefault="0097381A" w:rsidP="0097381A"/>
    <w:p w14:paraId="310F2C76" w14:textId="27E90793" w:rsidR="00120675" w:rsidRDefault="00646445" w:rsidP="00120675">
      <w:pPr>
        <w:jc w:val="both"/>
        <w:rPr>
          <w:szCs w:val="24"/>
        </w:rPr>
      </w:pPr>
      <w:r>
        <w:rPr>
          <w:szCs w:val="24"/>
        </w:rPr>
        <w:t xml:space="preserve">The </w:t>
      </w:r>
      <w:r>
        <w:rPr>
          <w:i/>
          <w:szCs w:val="24"/>
        </w:rPr>
        <w:t xml:space="preserve">Tag directory </w:t>
      </w:r>
      <w:r>
        <w:rPr>
          <w:szCs w:val="24"/>
        </w:rPr>
        <w:t xml:space="preserve">menu item executes the </w:t>
      </w:r>
      <w:r w:rsidRPr="00CB7201">
        <w:rPr>
          <w:i/>
          <w:szCs w:val="24"/>
        </w:rPr>
        <w:t>pop_</w:t>
      </w:r>
      <w:r>
        <w:rPr>
          <w:rFonts w:cs="Times New Roman"/>
          <w:i/>
          <w:szCs w:val="24"/>
        </w:rPr>
        <w:t>tagdir</w:t>
      </w:r>
      <w:r>
        <w:rPr>
          <w:szCs w:val="24"/>
        </w:rPr>
        <w:t xml:space="preserve"> function</w:t>
      </w:r>
      <w:r w:rsidR="00E559B8">
        <w:rPr>
          <w:szCs w:val="24"/>
        </w:rPr>
        <w:t>,</w:t>
      </w:r>
      <w:r>
        <w:rPr>
          <w:szCs w:val="24"/>
        </w:rPr>
        <w:t xml:space="preserve"> which brings up a menu for specifying options for tagging a directory of datasets</w:t>
      </w:r>
      <w:r w:rsidR="002546E7">
        <w:rPr>
          <w:szCs w:val="24"/>
        </w:rPr>
        <w:t xml:space="preserve">. The function executes </w:t>
      </w:r>
      <w:r w:rsidR="00F67E60">
        <w:rPr>
          <w:szCs w:val="24"/>
        </w:rPr>
        <w:t>without r</w:t>
      </w:r>
      <w:r w:rsidR="00E01ECC">
        <w:rPr>
          <w:szCs w:val="24"/>
        </w:rPr>
        <w:t>eading any datasets into EEGLAB.</w:t>
      </w:r>
      <w:r w:rsidR="002F0867">
        <w:rPr>
          <w:szCs w:val="24"/>
        </w:rPr>
        <w:t xml:space="preserve"> The </w:t>
      </w:r>
      <w:r w:rsidR="006C3E92">
        <w:rPr>
          <w:i/>
          <w:szCs w:val="24"/>
        </w:rPr>
        <w:t>pop</w:t>
      </w:r>
      <w:r w:rsidR="006C3E92">
        <w:rPr>
          <w:i/>
          <w:szCs w:val="24"/>
        </w:rPr>
        <w:softHyphen/>
        <w:t>_</w:t>
      </w:r>
      <w:r w:rsidR="002F0867" w:rsidRPr="00A62D8F">
        <w:rPr>
          <w:rFonts w:cs="Times New Roman"/>
          <w:i/>
          <w:szCs w:val="24"/>
        </w:rPr>
        <w:t>tagdir</w:t>
      </w:r>
      <w:r w:rsidR="002F0867">
        <w:rPr>
          <w:szCs w:val="24"/>
        </w:rPr>
        <w:t xml:space="preserve"> function extracts tag information from all of the datasets stored in the directory tree</w:t>
      </w:r>
      <w:r w:rsidR="002F0867" w:rsidRPr="00F67E60">
        <w:rPr>
          <w:szCs w:val="24"/>
        </w:rPr>
        <w:t xml:space="preserve"> </w:t>
      </w:r>
      <w:r w:rsidR="002F0867">
        <w:rPr>
          <w:szCs w:val="24"/>
        </w:rPr>
        <w:t>and uses this information to list any existing tags.</w:t>
      </w:r>
      <w:r w:rsidR="00C2278D">
        <w:rPr>
          <w:szCs w:val="24"/>
        </w:rPr>
        <w:t xml:space="preserve"> </w:t>
      </w:r>
      <w:r w:rsidR="00541CC9">
        <w:rPr>
          <w:szCs w:val="24"/>
        </w:rPr>
        <w:t>The function</w:t>
      </w:r>
      <w:r w:rsidR="00C2278D">
        <w:rPr>
          <w:szCs w:val="24"/>
        </w:rPr>
        <w:t xml:space="preserve"> only considers </w:t>
      </w:r>
      <w:r w:rsidR="00C2278D" w:rsidRPr="00A62D8F">
        <w:rPr>
          <w:rFonts w:cs="Times New Roman"/>
          <w:i/>
          <w:szCs w:val="24"/>
        </w:rPr>
        <w:t>.set</w:t>
      </w:r>
      <w:r w:rsidR="00C2278D">
        <w:rPr>
          <w:szCs w:val="24"/>
        </w:rPr>
        <w:t xml:space="preserve"> datasets</w:t>
      </w:r>
      <w:r w:rsidR="00541CC9">
        <w:rPr>
          <w:szCs w:val="24"/>
        </w:rPr>
        <w:t xml:space="preserve"> found in the directory</w:t>
      </w:r>
      <w:r w:rsidR="00C2278D">
        <w:rPr>
          <w:szCs w:val="24"/>
        </w:rPr>
        <w:t>.</w:t>
      </w:r>
      <w:r w:rsidR="00120675">
        <w:rPr>
          <w:szCs w:val="24"/>
        </w:rPr>
        <w:t xml:space="preserve"> </w:t>
      </w:r>
    </w:p>
    <w:p w14:paraId="0808FA1F" w14:textId="77777777" w:rsidR="00120675" w:rsidRDefault="00120675" w:rsidP="00120675">
      <w:pPr>
        <w:jc w:val="both"/>
        <w:rPr>
          <w:szCs w:val="24"/>
        </w:rPr>
      </w:pPr>
    </w:p>
    <w:p w14:paraId="5AA1C555" w14:textId="3FBFA5CD" w:rsidR="00120675" w:rsidRDefault="00120675">
      <w:pPr>
        <w:jc w:val="both"/>
        <w:rPr>
          <w:szCs w:val="24"/>
        </w:rPr>
      </w:pPr>
      <w:r>
        <w:rPr>
          <w:szCs w:val="24"/>
        </w:rPr>
        <w:t xml:space="preserve">In GUI mode, the </w:t>
      </w:r>
      <w:r w:rsidRPr="00760AF7">
        <w:rPr>
          <w:i/>
          <w:szCs w:val="24"/>
        </w:rPr>
        <w:t>pop_tagdir</w:t>
      </w:r>
      <w:r>
        <w:rPr>
          <w:szCs w:val="24"/>
        </w:rPr>
        <w:t xml:space="preserve"> function first brings up a menu shown in Figure 12. The top section of the menu allows you to browse and select a HED file, a directory of </w:t>
      </w:r>
      <w:r w:rsidRPr="00EC161F">
        <w:rPr>
          <w:szCs w:val="24"/>
        </w:rPr>
        <w:t>d</w:t>
      </w:r>
      <w:r>
        <w:rPr>
          <w:szCs w:val="24"/>
        </w:rPr>
        <w:t xml:space="preserve">atasets, </w:t>
      </w:r>
      <w:r w:rsidRPr="00EC161F">
        <w:rPr>
          <w:szCs w:val="24"/>
        </w:rPr>
        <w:t>and</w:t>
      </w:r>
      <w:r>
        <w:rPr>
          <w:szCs w:val="24"/>
        </w:rPr>
        <w:t xml:space="preserve"> an import file containing event tags. The HED file browser only displays </w:t>
      </w:r>
      <w:r>
        <w:rPr>
          <w:i/>
          <w:szCs w:val="24"/>
        </w:rPr>
        <w:t xml:space="preserve">.xml </w:t>
      </w:r>
      <w:r>
        <w:rPr>
          <w:szCs w:val="24"/>
        </w:rPr>
        <w:t xml:space="preserve">files. The tag import file browser only displays </w:t>
      </w:r>
      <w:r>
        <w:rPr>
          <w:i/>
          <w:szCs w:val="24"/>
        </w:rPr>
        <w:t xml:space="preserve">.mat </w:t>
      </w:r>
      <w:r>
        <w:rPr>
          <w:szCs w:val="24"/>
        </w:rPr>
        <w:t xml:space="preserve">files. </w:t>
      </w:r>
    </w:p>
    <w:p w14:paraId="01DB4426" w14:textId="77777777" w:rsidR="00120675" w:rsidRDefault="00120675" w:rsidP="00120675">
      <w:pPr>
        <w:jc w:val="both"/>
        <w:rPr>
          <w:szCs w:val="24"/>
        </w:rPr>
      </w:pPr>
    </w:p>
    <w:p w14:paraId="63C2CA0B" w14:textId="462BF817" w:rsidR="00F67E60" w:rsidRDefault="00F67E60" w:rsidP="00060D52">
      <w:pPr>
        <w:jc w:val="both"/>
        <w:rPr>
          <w:szCs w:val="24"/>
        </w:rPr>
      </w:pPr>
    </w:p>
    <w:p w14:paraId="5F5BAB0D" w14:textId="77777777" w:rsidR="00F269BC" w:rsidRDefault="00F269BC" w:rsidP="00060D52">
      <w:pPr>
        <w:jc w:val="both"/>
        <w:rPr>
          <w:szCs w:val="24"/>
        </w:rPr>
      </w:pPr>
    </w:p>
    <w:p w14:paraId="43A3BDBE" w14:textId="28366F1A" w:rsidR="00F269BC" w:rsidRDefault="00F269BC" w:rsidP="00F269BC">
      <w:pPr>
        <w:keepNext/>
        <w:autoSpaceDE w:val="0"/>
        <w:autoSpaceDN w:val="0"/>
        <w:adjustRightInd w:val="0"/>
        <w:jc w:val="center"/>
      </w:pPr>
      <w:r>
        <w:rPr>
          <w:noProof/>
        </w:rPr>
        <w:lastRenderedPageBreak/>
        <w:drawing>
          <wp:inline distT="0" distB="0" distL="0" distR="0" wp14:anchorId="4B50F643" wp14:editId="5CC986A6">
            <wp:extent cx="5353797" cy="430590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op_tagdir.PNG"/>
                    <pic:cNvPicPr/>
                  </pic:nvPicPr>
                  <pic:blipFill>
                    <a:blip r:embed="rId22">
                      <a:extLst>
                        <a:ext uri="{28A0092B-C50C-407E-A947-70E740481C1C}">
                          <a14:useLocalDpi xmlns:a14="http://schemas.microsoft.com/office/drawing/2010/main" val="0"/>
                        </a:ext>
                      </a:extLst>
                    </a:blip>
                    <a:stretch>
                      <a:fillRect/>
                    </a:stretch>
                  </pic:blipFill>
                  <pic:spPr>
                    <a:xfrm>
                      <a:off x="0" y="0"/>
                      <a:ext cx="5353797" cy="4305901"/>
                    </a:xfrm>
                    <a:prstGeom prst="rect">
                      <a:avLst/>
                    </a:prstGeom>
                  </pic:spPr>
                </pic:pic>
              </a:graphicData>
            </a:graphic>
          </wp:inline>
        </w:drawing>
      </w:r>
    </w:p>
    <w:p w14:paraId="1C4CE0C5" w14:textId="164DC828" w:rsidR="00F269BC" w:rsidRDefault="004E77DF" w:rsidP="004E77DF">
      <w:pPr>
        <w:pStyle w:val="Heading4"/>
        <w:jc w:val="center"/>
      </w:pPr>
      <w:bookmarkStart w:id="30" w:name="_Toc469929959"/>
      <w:r>
        <w:t xml:space="preserve">Figure </w:t>
      </w:r>
      <w:r w:rsidR="00953FB3">
        <w:fldChar w:fldCharType="begin"/>
      </w:r>
      <w:r w:rsidR="00953FB3">
        <w:instrText xml:space="preserve"> SEQ Figure \* ARABIC </w:instrText>
      </w:r>
      <w:r w:rsidR="00953FB3">
        <w:fldChar w:fldCharType="separate"/>
      </w:r>
      <w:r w:rsidR="00B816BB">
        <w:rPr>
          <w:noProof/>
        </w:rPr>
        <w:t>12</w:t>
      </w:r>
      <w:r w:rsidR="00953FB3">
        <w:rPr>
          <w:noProof/>
        </w:rPr>
        <w:fldChar w:fldCharType="end"/>
      </w:r>
      <w:r>
        <w:t xml:space="preserve">. </w:t>
      </w:r>
      <w:r w:rsidRPr="002A01E2">
        <w:t>pop_tagdir menu.</w:t>
      </w:r>
      <w:bookmarkEnd w:id="30"/>
    </w:p>
    <w:p w14:paraId="79479B1E" w14:textId="77777777" w:rsidR="00120675" w:rsidRDefault="00120675" w:rsidP="00120675">
      <w:pPr>
        <w:jc w:val="both"/>
        <w:rPr>
          <w:szCs w:val="24"/>
        </w:rPr>
      </w:pPr>
    </w:p>
    <w:p w14:paraId="43564B45" w14:textId="4224AD44" w:rsidR="00120675" w:rsidRDefault="00120675" w:rsidP="00120675">
      <w:pPr>
        <w:jc w:val="both"/>
        <w:rPr>
          <w:szCs w:val="24"/>
        </w:rPr>
      </w:pPr>
      <w:r>
        <w:rPr>
          <w:szCs w:val="24"/>
        </w:rPr>
        <w:t xml:space="preserve">The second section of the pop_tagdir menu displays options for extending the HED vocabulary. These options include: </w:t>
      </w:r>
    </w:p>
    <w:p w14:paraId="60925E12" w14:textId="77777777" w:rsidR="00120675" w:rsidRDefault="00120675" w:rsidP="00120675">
      <w:pPr>
        <w:jc w:val="both"/>
        <w:rPr>
          <w:szCs w:val="24"/>
        </w:rPr>
      </w:pPr>
    </w:p>
    <w:p w14:paraId="6A2FC7BB" w14:textId="6C27DD4C" w:rsidR="00120675" w:rsidRPr="002D71AD" w:rsidRDefault="00120675" w:rsidP="00120675">
      <w:pPr>
        <w:pStyle w:val="ListParagraph"/>
        <w:numPr>
          <w:ilvl w:val="0"/>
          <w:numId w:val="7"/>
        </w:numPr>
        <w:jc w:val="both"/>
        <w:rPr>
          <w:i/>
          <w:szCs w:val="24"/>
        </w:rPr>
      </w:pPr>
      <w:r>
        <w:rPr>
          <w:szCs w:val="24"/>
        </w:rPr>
        <w:t xml:space="preserve">New tags can be added to the HED underneath tags with the </w:t>
      </w:r>
      <w:r>
        <w:rPr>
          <w:i/>
          <w:szCs w:val="24"/>
        </w:rPr>
        <w:t xml:space="preserve">Extension Allowed </w:t>
      </w:r>
      <w:r>
        <w:rPr>
          <w:szCs w:val="24"/>
        </w:rPr>
        <w:t xml:space="preserve">attribute or leaf tags </w:t>
      </w:r>
      <w:r w:rsidRPr="002D71AD">
        <w:rPr>
          <w:szCs w:val="24"/>
        </w:rPr>
        <w:t>(</w:t>
      </w:r>
      <w:r>
        <w:rPr>
          <w:i/>
          <w:szCs w:val="24"/>
        </w:rPr>
        <w:t>Only where allowed</w:t>
      </w:r>
      <w:r w:rsidRPr="002D71AD">
        <w:rPr>
          <w:i/>
          <w:szCs w:val="24"/>
        </w:rPr>
        <w:t>)</w:t>
      </w:r>
      <w:r w:rsidR="00E22AE0">
        <w:rPr>
          <w:szCs w:val="24"/>
        </w:rPr>
        <w:t>.</w:t>
      </w:r>
    </w:p>
    <w:p w14:paraId="460E400D" w14:textId="5061A82A" w:rsidR="00120675" w:rsidRPr="002D71AD" w:rsidRDefault="00120675" w:rsidP="00120675">
      <w:pPr>
        <w:pStyle w:val="ListParagraph"/>
        <w:numPr>
          <w:ilvl w:val="0"/>
          <w:numId w:val="7"/>
        </w:numPr>
        <w:jc w:val="both"/>
        <w:rPr>
          <w:szCs w:val="24"/>
        </w:rPr>
      </w:pPr>
      <w:r>
        <w:rPr>
          <w:szCs w:val="24"/>
        </w:rPr>
        <w:t>New tags can be added to the HED underneath any tag</w:t>
      </w:r>
      <w:r w:rsidRPr="002D71AD">
        <w:rPr>
          <w:szCs w:val="24"/>
        </w:rPr>
        <w:t xml:space="preserve"> (</w:t>
      </w:r>
      <w:r>
        <w:rPr>
          <w:i/>
          <w:szCs w:val="24"/>
        </w:rPr>
        <w:t>Anywhere</w:t>
      </w:r>
      <w:r w:rsidRPr="002D71AD">
        <w:rPr>
          <w:i/>
          <w:szCs w:val="24"/>
        </w:rPr>
        <w:t>)</w:t>
      </w:r>
      <w:r w:rsidR="00E22AE0">
        <w:rPr>
          <w:szCs w:val="24"/>
        </w:rPr>
        <w:t>.</w:t>
      </w:r>
    </w:p>
    <w:p w14:paraId="2BBC1AE0" w14:textId="77777777" w:rsidR="00120675" w:rsidRPr="002D71AD" w:rsidRDefault="00120675" w:rsidP="00120675">
      <w:pPr>
        <w:pStyle w:val="ListParagraph"/>
        <w:numPr>
          <w:ilvl w:val="0"/>
          <w:numId w:val="7"/>
        </w:numPr>
        <w:jc w:val="both"/>
        <w:rPr>
          <w:szCs w:val="24"/>
        </w:rPr>
      </w:pPr>
      <w:r>
        <w:rPr>
          <w:szCs w:val="24"/>
        </w:rPr>
        <w:t xml:space="preserve">No new tags can be added to the HED </w:t>
      </w:r>
      <w:r w:rsidRPr="002D71AD">
        <w:rPr>
          <w:szCs w:val="24"/>
        </w:rPr>
        <w:t>(</w:t>
      </w:r>
      <w:r>
        <w:rPr>
          <w:i/>
          <w:szCs w:val="24"/>
        </w:rPr>
        <w:t>Nowhere</w:t>
      </w:r>
      <w:r w:rsidRPr="002D71AD">
        <w:rPr>
          <w:i/>
          <w:szCs w:val="24"/>
        </w:rPr>
        <w:t>)</w:t>
      </w:r>
      <w:r w:rsidRPr="002D71AD">
        <w:rPr>
          <w:szCs w:val="24"/>
        </w:rPr>
        <w:t xml:space="preserve">. </w:t>
      </w:r>
    </w:p>
    <w:p w14:paraId="6A5FC948" w14:textId="77777777" w:rsidR="00120675" w:rsidRDefault="00120675" w:rsidP="00120675">
      <w:pPr>
        <w:jc w:val="both"/>
        <w:rPr>
          <w:szCs w:val="24"/>
        </w:rPr>
      </w:pPr>
    </w:p>
    <w:p w14:paraId="77B9BB0D" w14:textId="77777777" w:rsidR="00120675" w:rsidRDefault="00120675" w:rsidP="00120675">
      <w:pPr>
        <w:jc w:val="both"/>
        <w:rPr>
          <w:szCs w:val="24"/>
        </w:rPr>
      </w:pPr>
      <w:r>
        <w:rPr>
          <w:szCs w:val="24"/>
        </w:rPr>
        <w:t xml:space="preserve">The last section allows you to select additional options. These options include: </w:t>
      </w:r>
    </w:p>
    <w:p w14:paraId="40C3C36C" w14:textId="77777777" w:rsidR="00120675" w:rsidRDefault="00120675" w:rsidP="00120675">
      <w:pPr>
        <w:jc w:val="both"/>
        <w:rPr>
          <w:szCs w:val="24"/>
        </w:rPr>
      </w:pPr>
    </w:p>
    <w:p w14:paraId="1F63E42F" w14:textId="4D7D4154" w:rsidR="00120675" w:rsidRPr="002D71AD" w:rsidRDefault="00120675" w:rsidP="00120675">
      <w:pPr>
        <w:pStyle w:val="ListParagraph"/>
        <w:numPr>
          <w:ilvl w:val="0"/>
          <w:numId w:val="7"/>
        </w:numPr>
        <w:jc w:val="both"/>
        <w:rPr>
          <w:szCs w:val="24"/>
        </w:rPr>
      </w:pPr>
      <w:r>
        <w:rPr>
          <w:szCs w:val="24"/>
        </w:rPr>
        <w:t>Search subdirectories for .set datasets (</w:t>
      </w:r>
      <w:r>
        <w:rPr>
          <w:i/>
          <w:szCs w:val="24"/>
        </w:rPr>
        <w:t>Look in subdirectories)</w:t>
      </w:r>
      <w:r w:rsidR="00E22AE0">
        <w:rPr>
          <w:szCs w:val="24"/>
        </w:rPr>
        <w:t>.</w:t>
      </w:r>
    </w:p>
    <w:p w14:paraId="56359C71" w14:textId="594006D6" w:rsidR="00120675" w:rsidRPr="002D71AD" w:rsidRDefault="00120675" w:rsidP="00120675">
      <w:pPr>
        <w:pStyle w:val="ListParagraph"/>
        <w:numPr>
          <w:ilvl w:val="0"/>
          <w:numId w:val="7"/>
        </w:numPr>
        <w:jc w:val="both"/>
        <w:rPr>
          <w:i/>
          <w:szCs w:val="24"/>
        </w:rPr>
      </w:pPr>
      <w:r>
        <w:rPr>
          <w:szCs w:val="24"/>
        </w:rPr>
        <w:t>U</w:t>
      </w:r>
      <w:r w:rsidRPr="002D71AD">
        <w:rPr>
          <w:szCs w:val="24"/>
        </w:rPr>
        <w:t>s</w:t>
      </w:r>
      <w:r>
        <w:rPr>
          <w:szCs w:val="24"/>
        </w:rPr>
        <w:t>e</w:t>
      </w:r>
      <w:r w:rsidRPr="002D71AD">
        <w:rPr>
          <w:szCs w:val="24"/>
        </w:rPr>
        <w:t xml:space="preserve"> </w:t>
      </w:r>
      <w:r w:rsidRPr="00760AF7">
        <w:rPr>
          <w:i/>
          <w:szCs w:val="24"/>
        </w:rPr>
        <w:t>CTagger</w:t>
      </w:r>
      <w:r w:rsidRPr="002D71AD">
        <w:rPr>
          <w:szCs w:val="24"/>
        </w:rPr>
        <w:t xml:space="preserve"> </w:t>
      </w:r>
      <w:r>
        <w:rPr>
          <w:szCs w:val="24"/>
        </w:rPr>
        <w:t>to tag</w:t>
      </w:r>
      <w:r w:rsidRPr="002D71AD">
        <w:rPr>
          <w:szCs w:val="24"/>
        </w:rPr>
        <w:t xml:space="preserve"> each selected field</w:t>
      </w:r>
      <w:r>
        <w:rPr>
          <w:szCs w:val="24"/>
        </w:rPr>
        <w:t xml:space="preserve"> </w:t>
      </w:r>
      <w:r w:rsidRPr="002D71AD">
        <w:rPr>
          <w:szCs w:val="24"/>
        </w:rPr>
        <w:t>(</w:t>
      </w:r>
      <w:r w:rsidRPr="002D71AD">
        <w:rPr>
          <w:i/>
          <w:szCs w:val="24"/>
        </w:rPr>
        <w:t xml:space="preserve">Use </w:t>
      </w:r>
      <w:r>
        <w:rPr>
          <w:i/>
          <w:szCs w:val="24"/>
        </w:rPr>
        <w:t>CTagger</w:t>
      </w:r>
      <w:r w:rsidRPr="002D71AD">
        <w:rPr>
          <w:i/>
          <w:szCs w:val="24"/>
        </w:rPr>
        <w:t>)</w:t>
      </w:r>
      <w:r w:rsidR="00E22AE0">
        <w:rPr>
          <w:szCs w:val="24"/>
        </w:rPr>
        <w:t>.</w:t>
      </w:r>
    </w:p>
    <w:p w14:paraId="61BF6BD2" w14:textId="085318FC" w:rsidR="00120675" w:rsidRPr="00664816" w:rsidRDefault="00120675" w:rsidP="00120675">
      <w:pPr>
        <w:pStyle w:val="ListParagraph"/>
        <w:numPr>
          <w:ilvl w:val="0"/>
          <w:numId w:val="7"/>
        </w:numPr>
        <w:jc w:val="both"/>
        <w:rPr>
          <w:szCs w:val="24"/>
        </w:rPr>
      </w:pPr>
      <w:r>
        <w:rPr>
          <w:szCs w:val="24"/>
        </w:rPr>
        <w:t>Choose</w:t>
      </w:r>
      <w:r w:rsidRPr="002D71AD">
        <w:rPr>
          <w:szCs w:val="24"/>
        </w:rPr>
        <w:t xml:space="preserve"> fields </w:t>
      </w:r>
      <w:r>
        <w:rPr>
          <w:szCs w:val="24"/>
        </w:rPr>
        <w:t>to tag through</w:t>
      </w:r>
      <w:r w:rsidRPr="002D71AD">
        <w:rPr>
          <w:szCs w:val="24"/>
        </w:rPr>
        <w:t xml:space="preserve"> a </w:t>
      </w:r>
      <w:r>
        <w:rPr>
          <w:szCs w:val="24"/>
        </w:rPr>
        <w:t>menu</w:t>
      </w:r>
      <w:r w:rsidRPr="002D71AD">
        <w:rPr>
          <w:szCs w:val="24"/>
        </w:rPr>
        <w:t xml:space="preserve"> (</w:t>
      </w:r>
      <w:r>
        <w:rPr>
          <w:i/>
          <w:szCs w:val="24"/>
        </w:rPr>
        <w:t>Choose fields to tag</w:t>
      </w:r>
      <w:r w:rsidRPr="002D71AD">
        <w:rPr>
          <w:i/>
          <w:szCs w:val="24"/>
        </w:rPr>
        <w:t>)</w:t>
      </w:r>
      <w:r w:rsidR="00E22AE0">
        <w:rPr>
          <w:szCs w:val="24"/>
        </w:rPr>
        <w:t>.</w:t>
      </w:r>
    </w:p>
    <w:p w14:paraId="07985027" w14:textId="7103716B" w:rsidR="00120675" w:rsidRPr="002D71AD" w:rsidRDefault="00120675" w:rsidP="00120675">
      <w:pPr>
        <w:pStyle w:val="ListParagraph"/>
        <w:numPr>
          <w:ilvl w:val="0"/>
          <w:numId w:val="7"/>
        </w:numPr>
        <w:jc w:val="both"/>
        <w:rPr>
          <w:szCs w:val="24"/>
        </w:rPr>
      </w:pPr>
      <w:r>
        <w:rPr>
          <w:szCs w:val="24"/>
        </w:rPr>
        <w:t xml:space="preserve">List </w:t>
      </w:r>
      <w:r w:rsidR="00EC1A15">
        <w:rPr>
          <w:szCs w:val="24"/>
        </w:rPr>
        <w:t>only the</w:t>
      </w:r>
      <w:r w:rsidRPr="002D71AD">
        <w:rPr>
          <w:szCs w:val="24"/>
        </w:rPr>
        <w:t xml:space="preserve"> tags that </w:t>
      </w:r>
      <w:r>
        <w:rPr>
          <w:szCs w:val="24"/>
        </w:rPr>
        <w:t xml:space="preserve">have </w:t>
      </w:r>
      <w:r w:rsidRPr="002D71AD">
        <w:rPr>
          <w:szCs w:val="24"/>
        </w:rPr>
        <w:t>the most specific tag starting with that prefix</w:t>
      </w:r>
      <w:r>
        <w:rPr>
          <w:szCs w:val="24"/>
        </w:rPr>
        <w:t xml:space="preserve"> or </w:t>
      </w:r>
      <w:r w:rsidR="00EC1A15">
        <w:rPr>
          <w:szCs w:val="24"/>
        </w:rPr>
        <w:t>list all tags that share</w:t>
      </w:r>
      <w:r w:rsidRPr="002D71AD">
        <w:rPr>
          <w:szCs w:val="24"/>
        </w:rPr>
        <w:t xml:space="preserve"> the same prefix</w:t>
      </w:r>
      <w:r w:rsidR="00EC1A15">
        <w:rPr>
          <w:szCs w:val="24"/>
        </w:rPr>
        <w:t xml:space="preserve"> separately</w:t>
      </w:r>
      <w:r w:rsidRPr="002D71AD">
        <w:rPr>
          <w:szCs w:val="24"/>
        </w:rPr>
        <w:t xml:space="preserve"> (</w:t>
      </w:r>
      <w:r w:rsidRPr="002D71AD">
        <w:rPr>
          <w:i/>
          <w:szCs w:val="24"/>
        </w:rPr>
        <w:t>Preserve tag prefixes)</w:t>
      </w:r>
      <w:r w:rsidRPr="002D71AD">
        <w:rPr>
          <w:szCs w:val="24"/>
        </w:rPr>
        <w:t xml:space="preserve">. </w:t>
      </w:r>
    </w:p>
    <w:p w14:paraId="4849CE61" w14:textId="77777777" w:rsidR="004E77DF" w:rsidRPr="004E77DF" w:rsidRDefault="004E77DF" w:rsidP="004E77DF"/>
    <w:p w14:paraId="18C11BDA" w14:textId="77777777" w:rsidR="00120675" w:rsidRDefault="00120675" w:rsidP="00D83353">
      <w:pPr>
        <w:rPr>
          <w:szCs w:val="24"/>
        </w:rPr>
      </w:pPr>
    </w:p>
    <w:p w14:paraId="04EC5901" w14:textId="3A867AD2" w:rsidR="00D83353" w:rsidRDefault="00D83353" w:rsidP="00D83353">
      <w:r w:rsidRPr="00804724">
        <w:rPr>
          <w:b/>
        </w:rPr>
        <w:t>Example</w:t>
      </w:r>
      <w:r w:rsidR="002455BA">
        <w:rPr>
          <w:b/>
        </w:rPr>
        <w:t xml:space="preserve"> 2.3</w:t>
      </w:r>
      <w:r w:rsidRPr="00804724">
        <w:rPr>
          <w:b/>
        </w:rPr>
        <w:t>:</w:t>
      </w:r>
      <w:r>
        <w:t xml:space="preserve"> Tag a directory using a </w:t>
      </w:r>
      <w:r w:rsidR="002D3C2E">
        <w:t xml:space="preserve">series of </w:t>
      </w:r>
      <w:r>
        <w:t>menu</w:t>
      </w:r>
      <w:r w:rsidR="002D3C2E">
        <w:t>s</w:t>
      </w:r>
      <w:r>
        <w:t>.</w:t>
      </w:r>
    </w:p>
    <w:p w14:paraId="7A1F259F" w14:textId="77777777" w:rsidR="00D83353" w:rsidRDefault="00D83353" w:rsidP="00D83353">
      <w:pPr>
        <w:ind w:left="720"/>
        <w:rPr>
          <w:szCs w:val="24"/>
        </w:rPr>
      </w:pPr>
    </w:p>
    <w:p w14:paraId="17F32FB0" w14:textId="77777777" w:rsidR="00D83353" w:rsidRDefault="00D83353" w:rsidP="00D83353">
      <w:pPr>
        <w:autoSpaceDE w:val="0"/>
        <w:autoSpaceDN w:val="0"/>
        <w:adjustRightInd w:val="0"/>
        <w:ind w:left="720"/>
        <w:rPr>
          <w:rFonts w:ascii="Courier New" w:hAnsi="Courier New" w:cs="Courier New"/>
          <w:color w:val="000000"/>
          <w:sz w:val="22"/>
        </w:rPr>
      </w:pPr>
      <w:r w:rsidRPr="00A62D8F">
        <w:rPr>
          <w:rFonts w:ascii="Courier New" w:hAnsi="Courier New" w:cs="Courier New"/>
          <w:color w:val="000000"/>
          <w:sz w:val="22"/>
        </w:rPr>
        <w:t>[fMap, fPaths, com] = pop_tagdir();</w:t>
      </w:r>
    </w:p>
    <w:p w14:paraId="79EC60C1" w14:textId="77777777" w:rsidR="00D83353" w:rsidRDefault="00D83353" w:rsidP="00D83353">
      <w:pPr>
        <w:autoSpaceDE w:val="0"/>
        <w:autoSpaceDN w:val="0"/>
        <w:adjustRightInd w:val="0"/>
        <w:ind w:left="720"/>
        <w:rPr>
          <w:rFonts w:ascii="Courier New" w:hAnsi="Courier New" w:cs="Courier New"/>
          <w:color w:val="000000"/>
          <w:sz w:val="22"/>
        </w:rPr>
      </w:pPr>
    </w:p>
    <w:p w14:paraId="59131EF3" w14:textId="479D9A71" w:rsidR="00C91B65" w:rsidRDefault="00D83353" w:rsidP="00C91B65">
      <w:pPr>
        <w:autoSpaceDE w:val="0"/>
        <w:autoSpaceDN w:val="0"/>
        <w:adjustRightInd w:val="0"/>
        <w:jc w:val="both"/>
        <w:rPr>
          <w:rFonts w:ascii="Courier New" w:hAnsi="Courier New" w:cs="Courier New"/>
          <w:sz w:val="20"/>
          <w:szCs w:val="20"/>
        </w:rPr>
      </w:pPr>
      <w:r>
        <w:rPr>
          <w:szCs w:val="24"/>
        </w:rPr>
        <w:lastRenderedPageBreak/>
        <w:t xml:space="preserve">The </w:t>
      </w:r>
      <w:r w:rsidRPr="00A62D8F">
        <w:rPr>
          <w:rFonts w:cs="Times New Roman"/>
          <w:i/>
          <w:szCs w:val="24"/>
        </w:rPr>
        <w:t>fMap</w:t>
      </w:r>
      <w:r>
        <w:rPr>
          <w:szCs w:val="24"/>
        </w:rPr>
        <w:t xml:space="preserve"> return argument is a </w:t>
      </w:r>
      <w:r w:rsidRPr="00A62D8F">
        <w:rPr>
          <w:rFonts w:cs="Times New Roman"/>
          <w:i/>
          <w:szCs w:val="24"/>
        </w:rPr>
        <w:t>fieldMap</w:t>
      </w:r>
      <w:r>
        <w:rPr>
          <w:szCs w:val="24"/>
        </w:rPr>
        <w:t xml:space="preserve"> object that contains</w:t>
      </w:r>
      <w:r w:rsidR="006166C9">
        <w:rPr>
          <w:szCs w:val="24"/>
        </w:rPr>
        <w:t xml:space="preserve"> all of the tags associated with each unique field value</w:t>
      </w:r>
      <w:r>
        <w:rPr>
          <w:szCs w:val="24"/>
        </w:rPr>
        <w:t xml:space="preserve">. The </w:t>
      </w:r>
      <w:r w:rsidRPr="00A62D8F">
        <w:rPr>
          <w:rFonts w:cs="Times New Roman"/>
          <w:i/>
          <w:szCs w:val="24"/>
        </w:rPr>
        <w:t>fPaths</w:t>
      </w:r>
      <w:r>
        <w:rPr>
          <w:szCs w:val="24"/>
        </w:rPr>
        <w:t xml:space="preserve"> return argument is a cell array containing the full path names of the datasets tagged during this call. </w:t>
      </w:r>
      <w:r w:rsidR="00C91B65">
        <w:rPr>
          <w:szCs w:val="24"/>
        </w:rPr>
        <w:t xml:space="preserve">You use the </w:t>
      </w:r>
      <w:r w:rsidR="00C91B65" w:rsidRPr="007F3464">
        <w:rPr>
          <w:i/>
          <w:szCs w:val="24"/>
        </w:rPr>
        <w:t>com</w:t>
      </w:r>
      <w:r w:rsidR="00C91B65">
        <w:rPr>
          <w:szCs w:val="24"/>
        </w:rPr>
        <w:t xml:space="preserve"> string to tag another directory using the same options.</w:t>
      </w:r>
    </w:p>
    <w:p w14:paraId="2360D89C" w14:textId="77777777" w:rsidR="00D83353" w:rsidRDefault="00D83353" w:rsidP="00D83353">
      <w:pPr>
        <w:jc w:val="both"/>
        <w:rPr>
          <w:szCs w:val="24"/>
        </w:rPr>
      </w:pPr>
    </w:p>
    <w:p w14:paraId="556293DD" w14:textId="555811E2" w:rsidR="00D83353" w:rsidRDefault="00C346D5" w:rsidP="00760AF7">
      <w:pPr>
        <w:rPr>
          <w:szCs w:val="24"/>
        </w:rPr>
      </w:pPr>
      <w:r>
        <w:rPr>
          <w:szCs w:val="24"/>
        </w:rPr>
        <w:t xml:space="preserve">The </w:t>
      </w:r>
      <w:r>
        <w:rPr>
          <w:i/>
          <w:szCs w:val="24"/>
        </w:rPr>
        <w:t xml:space="preserve">pop_tag_dir </w:t>
      </w:r>
      <w:r>
        <w:rPr>
          <w:szCs w:val="24"/>
        </w:rPr>
        <w:t xml:space="preserve">function follows a very similar workflow to the </w:t>
      </w:r>
      <w:r>
        <w:rPr>
          <w:i/>
          <w:szCs w:val="24"/>
        </w:rPr>
        <w:t>pop_tageeg</w:t>
      </w:r>
      <w:r w:rsidR="00FE027D">
        <w:rPr>
          <w:i/>
          <w:szCs w:val="24"/>
        </w:rPr>
        <w:t xml:space="preserve"> </w:t>
      </w:r>
      <w:r w:rsidR="00FE027D">
        <w:rPr>
          <w:szCs w:val="24"/>
        </w:rPr>
        <w:t>function</w:t>
      </w:r>
      <w:r>
        <w:rPr>
          <w:i/>
          <w:szCs w:val="24"/>
        </w:rPr>
        <w:t>.</w:t>
      </w:r>
      <w:r>
        <w:rPr>
          <w:szCs w:val="24"/>
        </w:rPr>
        <w:t xml:space="preserve"> </w:t>
      </w:r>
      <w:r w:rsidR="00D83353">
        <w:rPr>
          <w:szCs w:val="24"/>
        </w:rPr>
        <w:t xml:space="preserve">By default, </w:t>
      </w:r>
      <w:r w:rsidR="00330261" w:rsidRPr="00330261">
        <w:rPr>
          <w:i/>
          <w:szCs w:val="24"/>
        </w:rPr>
        <w:t>pop_</w:t>
      </w:r>
      <w:r w:rsidR="00D83353" w:rsidRPr="00330261">
        <w:rPr>
          <w:i/>
          <w:szCs w:val="24"/>
        </w:rPr>
        <w:t>tagdir</w:t>
      </w:r>
      <w:r w:rsidR="00D83353">
        <w:rPr>
          <w:szCs w:val="24"/>
        </w:rPr>
        <w:t xml:space="preserve"> displays a menu, similar to the </w:t>
      </w:r>
      <w:r w:rsidR="00D83353" w:rsidRPr="009C6C9F">
        <w:rPr>
          <w:szCs w:val="24"/>
        </w:rPr>
        <w:t xml:space="preserve">one </w:t>
      </w:r>
      <w:r w:rsidR="00D83353">
        <w:rPr>
          <w:szCs w:val="24"/>
        </w:rPr>
        <w:t xml:space="preserve">of Figure 3, allowing you to decide which fields to tag or </w:t>
      </w:r>
      <w:r w:rsidR="00AD718F">
        <w:rPr>
          <w:szCs w:val="24"/>
        </w:rPr>
        <w:t>ignore</w:t>
      </w:r>
      <w:r w:rsidR="00D83353">
        <w:rPr>
          <w:szCs w:val="24"/>
        </w:rPr>
        <w:t xml:space="preserve">. Once you have picked the fields to tag, the </w:t>
      </w:r>
      <w:r w:rsidR="00257B82">
        <w:rPr>
          <w:i/>
          <w:szCs w:val="24"/>
        </w:rPr>
        <w:t>pop_</w:t>
      </w:r>
      <w:r w:rsidR="00D83353" w:rsidRPr="00A62D8F">
        <w:rPr>
          <w:rFonts w:cs="Times New Roman"/>
          <w:i/>
          <w:szCs w:val="24"/>
        </w:rPr>
        <w:t>tagdir</w:t>
      </w:r>
      <w:r w:rsidR="00D83353">
        <w:rPr>
          <w:szCs w:val="24"/>
        </w:rPr>
        <w:t xml:space="preserve"> function displays </w:t>
      </w:r>
      <w:r w:rsidR="00BB2866" w:rsidRPr="00760AF7">
        <w:rPr>
          <w:i/>
          <w:szCs w:val="24"/>
        </w:rPr>
        <w:t>CTagger</w:t>
      </w:r>
      <w:r w:rsidR="00D83353">
        <w:rPr>
          <w:szCs w:val="24"/>
        </w:rPr>
        <w:t xml:space="preserve"> (see Figure 4) for eac</w:t>
      </w:r>
      <w:r w:rsidR="002234F0">
        <w:rPr>
          <w:szCs w:val="24"/>
        </w:rPr>
        <w:t xml:space="preserve">h selected field. </w:t>
      </w:r>
      <w:r w:rsidR="004968C9">
        <w:rPr>
          <w:szCs w:val="24"/>
        </w:rPr>
        <w:t xml:space="preserve">If you modify the HED </w:t>
      </w:r>
      <w:r w:rsidR="00C91B65">
        <w:rPr>
          <w:szCs w:val="24"/>
        </w:rPr>
        <w:t xml:space="preserve">hierarchy, </w:t>
      </w:r>
      <w:r w:rsidR="00C91B65" w:rsidRPr="00760AF7">
        <w:rPr>
          <w:i/>
          <w:szCs w:val="24"/>
        </w:rPr>
        <w:t>CTagger</w:t>
      </w:r>
      <w:r w:rsidR="00C91B65">
        <w:rPr>
          <w:szCs w:val="24"/>
        </w:rPr>
        <w:t xml:space="preserve"> </w:t>
      </w:r>
      <w:r w:rsidR="004968C9">
        <w:rPr>
          <w:szCs w:val="24"/>
        </w:rPr>
        <w:t>prompt</w:t>
      </w:r>
      <w:r w:rsidR="00C91B65">
        <w:rPr>
          <w:szCs w:val="24"/>
        </w:rPr>
        <w:t>s</w:t>
      </w:r>
      <w:r w:rsidR="004968C9">
        <w:rPr>
          <w:szCs w:val="24"/>
        </w:rPr>
        <w:t xml:space="preserve"> you to save the HED to a file (Figure 5). From there you will prompted to save a </w:t>
      </w:r>
      <w:r w:rsidR="004968C9">
        <w:rPr>
          <w:i/>
          <w:szCs w:val="24"/>
        </w:rPr>
        <w:t xml:space="preserve">fieldMap </w:t>
      </w:r>
      <w:r w:rsidR="004968C9">
        <w:rPr>
          <w:szCs w:val="24"/>
        </w:rPr>
        <w:t>object</w:t>
      </w:r>
      <w:r w:rsidR="00940816">
        <w:rPr>
          <w:szCs w:val="24"/>
        </w:rPr>
        <w:t xml:space="preserve"> (Figure 8 and Figure 9)</w:t>
      </w:r>
      <w:r w:rsidR="004968C9">
        <w:rPr>
          <w:szCs w:val="24"/>
        </w:rPr>
        <w:t xml:space="preserve">. The </w:t>
      </w:r>
      <w:r w:rsidR="00940816">
        <w:rPr>
          <w:szCs w:val="24"/>
        </w:rPr>
        <w:t xml:space="preserve">final step of saving the tagged data uses the dialog of Figure 13. </w:t>
      </w:r>
      <w:r w:rsidR="00940816">
        <w:t xml:space="preserve">The first option allows you to overwrite the datasets from the directory to include the HED tags. The second option allows you to copy the datasets to a separate directory and then tag them. When finished press the </w:t>
      </w:r>
      <w:r w:rsidR="00940816">
        <w:rPr>
          <w:i/>
        </w:rPr>
        <w:t xml:space="preserve">Ok </w:t>
      </w:r>
      <w:r w:rsidR="00940816">
        <w:t xml:space="preserve">button. </w:t>
      </w:r>
    </w:p>
    <w:p w14:paraId="0B1C17E1" w14:textId="77777777" w:rsidR="000A5539" w:rsidRDefault="000A5539" w:rsidP="00D83353">
      <w:pPr>
        <w:jc w:val="both"/>
        <w:rPr>
          <w:szCs w:val="24"/>
        </w:rPr>
      </w:pPr>
    </w:p>
    <w:p w14:paraId="4FCCBCEC" w14:textId="37E07E9E" w:rsidR="000A5539" w:rsidRDefault="000A5539" w:rsidP="00D83353">
      <w:pPr>
        <w:jc w:val="both"/>
        <w:rPr>
          <w:szCs w:val="24"/>
        </w:rPr>
      </w:pPr>
      <w:r>
        <w:rPr>
          <w:noProof/>
          <w:szCs w:val="24"/>
        </w:rPr>
        <w:drawing>
          <wp:inline distT="0" distB="0" distL="0" distR="0" wp14:anchorId="3A66399B" wp14:editId="0BB150BF">
            <wp:extent cx="6400800" cy="1473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op_saveheddatasets.PNG"/>
                    <pic:cNvPicPr/>
                  </pic:nvPicPr>
                  <pic:blipFill>
                    <a:blip r:embed="rId23">
                      <a:extLst>
                        <a:ext uri="{28A0092B-C50C-407E-A947-70E740481C1C}">
                          <a14:useLocalDpi xmlns:a14="http://schemas.microsoft.com/office/drawing/2010/main" val="0"/>
                        </a:ext>
                      </a:extLst>
                    </a:blip>
                    <a:stretch>
                      <a:fillRect/>
                    </a:stretch>
                  </pic:blipFill>
                  <pic:spPr>
                    <a:xfrm>
                      <a:off x="0" y="0"/>
                      <a:ext cx="6400800" cy="1473200"/>
                    </a:xfrm>
                    <a:prstGeom prst="rect">
                      <a:avLst/>
                    </a:prstGeom>
                  </pic:spPr>
                </pic:pic>
              </a:graphicData>
            </a:graphic>
          </wp:inline>
        </w:drawing>
      </w:r>
    </w:p>
    <w:p w14:paraId="42CDF46B" w14:textId="34D060AF" w:rsidR="00F67E60" w:rsidRDefault="006244E3" w:rsidP="00193459">
      <w:pPr>
        <w:pStyle w:val="Heading4"/>
        <w:jc w:val="center"/>
      </w:pPr>
      <w:bookmarkStart w:id="31" w:name="_Toc469929960"/>
      <w:r>
        <w:t xml:space="preserve">Figure </w:t>
      </w:r>
      <w:r w:rsidR="00953FB3">
        <w:fldChar w:fldCharType="begin"/>
      </w:r>
      <w:r w:rsidR="00953FB3">
        <w:instrText xml:space="preserve"> SEQ Figure \* ARABIC </w:instrText>
      </w:r>
      <w:r w:rsidR="00953FB3">
        <w:fldChar w:fldCharType="separate"/>
      </w:r>
      <w:r w:rsidR="00B816BB">
        <w:rPr>
          <w:noProof/>
        </w:rPr>
        <w:t>13</w:t>
      </w:r>
      <w:r w:rsidR="00953FB3">
        <w:rPr>
          <w:noProof/>
        </w:rPr>
        <w:fldChar w:fldCharType="end"/>
      </w:r>
      <w:r>
        <w:t xml:space="preserve">. </w:t>
      </w:r>
      <w:r w:rsidRPr="002401E0">
        <w:t>Save multiple datasets.</w:t>
      </w:r>
      <w:bookmarkEnd w:id="31"/>
    </w:p>
    <w:p w14:paraId="680953BC" w14:textId="77777777" w:rsidR="000A5539" w:rsidRDefault="000A5539" w:rsidP="000A5539"/>
    <w:p w14:paraId="2729D3EA" w14:textId="59796004" w:rsidR="001C753C" w:rsidRPr="001C753C" w:rsidRDefault="00F67E60" w:rsidP="001C753C">
      <w:pPr>
        <w:spacing w:after="200" w:line="276" w:lineRule="auto"/>
        <w:rPr>
          <w:b/>
        </w:rPr>
      </w:pPr>
      <w:r w:rsidRPr="00EB74EB">
        <w:rPr>
          <w:b/>
        </w:rPr>
        <w:t>MATLAB Syntax</w:t>
      </w:r>
    </w:p>
    <w:p w14:paraId="47A5285A" w14:textId="255D9415" w:rsidR="001C753C" w:rsidRDefault="001C753C" w:rsidP="004D47CC">
      <w:pPr>
        <w:ind w:left="720"/>
        <w:rPr>
          <w:rFonts w:ascii="Courier New" w:hAnsi="Courier New" w:cs="Courier New"/>
          <w:color w:val="000000"/>
          <w:sz w:val="22"/>
        </w:rPr>
      </w:pPr>
      <w:r w:rsidRPr="00A62D8F">
        <w:rPr>
          <w:rFonts w:ascii="Courier New" w:hAnsi="Courier New" w:cs="Courier New"/>
          <w:color w:val="000000"/>
          <w:sz w:val="22"/>
        </w:rPr>
        <w:t xml:space="preserve">[fMap, fPaths, </w:t>
      </w:r>
      <w:r>
        <w:rPr>
          <w:rFonts w:ascii="Courier New" w:hAnsi="Courier New" w:cs="Courier New"/>
          <w:color w:val="000000"/>
          <w:sz w:val="22"/>
        </w:rPr>
        <w:t>com</w:t>
      </w:r>
      <w:r w:rsidRPr="00A62D8F">
        <w:rPr>
          <w:rFonts w:ascii="Courier New" w:hAnsi="Courier New" w:cs="Courier New"/>
          <w:color w:val="000000"/>
          <w:sz w:val="22"/>
        </w:rPr>
        <w:t xml:space="preserve">] = </w:t>
      </w:r>
      <w:r>
        <w:rPr>
          <w:rFonts w:ascii="Courier New" w:hAnsi="Courier New" w:cs="Courier New"/>
          <w:color w:val="000000"/>
          <w:sz w:val="22"/>
        </w:rPr>
        <w:t>pop_</w:t>
      </w:r>
      <w:r w:rsidRPr="00A62D8F">
        <w:rPr>
          <w:rFonts w:ascii="Courier New" w:hAnsi="Courier New" w:cs="Courier New"/>
          <w:color w:val="000000"/>
          <w:sz w:val="22"/>
        </w:rPr>
        <w:t>tagdir()</w:t>
      </w:r>
    </w:p>
    <w:p w14:paraId="25D6F2C9" w14:textId="515B3DDF" w:rsidR="00F67E60" w:rsidRPr="00A62D8F" w:rsidRDefault="00F67E60" w:rsidP="004D47CC">
      <w:pPr>
        <w:ind w:left="720"/>
        <w:rPr>
          <w:b/>
          <w:sz w:val="22"/>
        </w:rPr>
      </w:pPr>
      <w:r w:rsidRPr="00A62D8F">
        <w:rPr>
          <w:rFonts w:ascii="Courier New" w:hAnsi="Courier New" w:cs="Courier New"/>
          <w:color w:val="000000"/>
          <w:sz w:val="22"/>
        </w:rPr>
        <w:t>[</w:t>
      </w:r>
      <w:r w:rsidR="00E01ECC" w:rsidRPr="00A62D8F">
        <w:rPr>
          <w:rFonts w:ascii="Courier New" w:hAnsi="Courier New" w:cs="Courier New"/>
          <w:color w:val="000000"/>
          <w:sz w:val="22"/>
        </w:rPr>
        <w:t>fMap</w:t>
      </w:r>
      <w:r w:rsidRPr="00A62D8F">
        <w:rPr>
          <w:rFonts w:ascii="Courier New" w:hAnsi="Courier New" w:cs="Courier New"/>
          <w:color w:val="000000"/>
          <w:sz w:val="22"/>
        </w:rPr>
        <w:t>, f</w:t>
      </w:r>
      <w:r w:rsidR="00E01ECC" w:rsidRPr="00A62D8F">
        <w:rPr>
          <w:rFonts w:ascii="Courier New" w:hAnsi="Courier New" w:cs="Courier New"/>
          <w:color w:val="000000"/>
          <w:sz w:val="22"/>
        </w:rPr>
        <w:t>Paths</w:t>
      </w:r>
      <w:r w:rsidRPr="00A62D8F">
        <w:rPr>
          <w:rFonts w:ascii="Courier New" w:hAnsi="Courier New" w:cs="Courier New"/>
          <w:color w:val="000000"/>
          <w:sz w:val="22"/>
        </w:rPr>
        <w:t xml:space="preserve">, </w:t>
      </w:r>
      <w:r w:rsidR="008972A1">
        <w:rPr>
          <w:rFonts w:ascii="Courier New" w:hAnsi="Courier New" w:cs="Courier New"/>
          <w:color w:val="000000"/>
          <w:sz w:val="22"/>
        </w:rPr>
        <w:t>com</w:t>
      </w:r>
      <w:r w:rsidRPr="00A62D8F">
        <w:rPr>
          <w:rFonts w:ascii="Courier New" w:hAnsi="Courier New" w:cs="Courier New"/>
          <w:color w:val="000000"/>
          <w:sz w:val="22"/>
        </w:rPr>
        <w:t xml:space="preserve">] = </w:t>
      </w:r>
      <w:r w:rsidR="001C753C">
        <w:rPr>
          <w:rFonts w:ascii="Courier New" w:hAnsi="Courier New" w:cs="Courier New"/>
          <w:color w:val="000000"/>
          <w:sz w:val="22"/>
        </w:rPr>
        <w:t>pop_</w:t>
      </w:r>
      <w:r w:rsidRPr="00A62D8F">
        <w:rPr>
          <w:rFonts w:ascii="Courier New" w:hAnsi="Courier New" w:cs="Courier New"/>
          <w:color w:val="000000"/>
          <w:sz w:val="22"/>
        </w:rPr>
        <w:t>tag</w:t>
      </w:r>
      <w:r w:rsidR="00E01ECC" w:rsidRPr="00A62D8F">
        <w:rPr>
          <w:rFonts w:ascii="Courier New" w:hAnsi="Courier New" w:cs="Courier New"/>
          <w:color w:val="000000"/>
          <w:sz w:val="22"/>
        </w:rPr>
        <w:t>dir</w:t>
      </w:r>
      <w:r w:rsidRPr="00A62D8F">
        <w:rPr>
          <w:rFonts w:ascii="Courier New" w:hAnsi="Courier New" w:cs="Courier New"/>
          <w:color w:val="000000"/>
          <w:sz w:val="22"/>
        </w:rPr>
        <w:t>(</w:t>
      </w:r>
      <w:r w:rsidR="001C753C">
        <w:rPr>
          <w:rFonts w:ascii="Courier New" w:hAnsi="Courier New" w:cs="Courier New"/>
          <w:color w:val="000000"/>
          <w:sz w:val="22"/>
        </w:rPr>
        <w:t xml:space="preserve">UseGui, </w:t>
      </w:r>
      <w:r w:rsidR="001C753C" w:rsidRPr="00AB26B5">
        <w:rPr>
          <w:rFonts w:ascii="Courier New" w:hAnsi="Courier New" w:cs="Courier New"/>
          <w:color w:val="000000"/>
          <w:sz w:val="22"/>
        </w:rPr>
        <w:t>'key1', 'value1', ...</w:t>
      </w:r>
      <w:r w:rsidRPr="00A62D8F">
        <w:rPr>
          <w:rFonts w:ascii="Courier New" w:hAnsi="Courier New" w:cs="Courier New"/>
          <w:color w:val="000000"/>
          <w:sz w:val="22"/>
        </w:rPr>
        <w:t>)</w:t>
      </w:r>
    </w:p>
    <w:p w14:paraId="422CDD3D" w14:textId="2BE67116" w:rsidR="00F67E60" w:rsidRPr="00A62D8F" w:rsidRDefault="00F67E60" w:rsidP="004D47CC">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w:t>
      </w:r>
      <w:r w:rsidR="00E01ECC" w:rsidRPr="00A62D8F">
        <w:rPr>
          <w:rFonts w:ascii="Courier New" w:hAnsi="Courier New" w:cs="Courier New"/>
          <w:color w:val="000000"/>
          <w:sz w:val="22"/>
        </w:rPr>
        <w:t>fMap, fPaths,</w:t>
      </w:r>
      <w:r w:rsidRPr="00A62D8F">
        <w:rPr>
          <w:rFonts w:ascii="Courier New" w:hAnsi="Courier New" w:cs="Courier New"/>
          <w:color w:val="000000"/>
          <w:sz w:val="22"/>
        </w:rPr>
        <w:t xml:space="preserve"> </w:t>
      </w:r>
      <w:r w:rsidR="008972A1">
        <w:rPr>
          <w:rFonts w:ascii="Courier New" w:hAnsi="Courier New" w:cs="Courier New"/>
          <w:color w:val="000000"/>
          <w:sz w:val="22"/>
        </w:rPr>
        <w:t>com</w:t>
      </w:r>
      <w:r w:rsidRPr="00A62D8F">
        <w:rPr>
          <w:rFonts w:ascii="Courier New" w:hAnsi="Courier New" w:cs="Courier New"/>
          <w:color w:val="000000"/>
          <w:sz w:val="22"/>
        </w:rPr>
        <w:t xml:space="preserve">] = </w:t>
      </w:r>
      <w:r w:rsidR="001C753C">
        <w:rPr>
          <w:rFonts w:ascii="Courier New" w:hAnsi="Courier New" w:cs="Courier New"/>
          <w:color w:val="000000"/>
          <w:sz w:val="22"/>
        </w:rPr>
        <w:t>pop_</w:t>
      </w:r>
      <w:r w:rsidRPr="00A62D8F">
        <w:rPr>
          <w:rFonts w:ascii="Courier New" w:hAnsi="Courier New" w:cs="Courier New"/>
          <w:color w:val="000000"/>
          <w:sz w:val="22"/>
        </w:rPr>
        <w:t>tag</w:t>
      </w:r>
      <w:r w:rsidR="00E01ECC" w:rsidRPr="00A62D8F">
        <w:rPr>
          <w:rFonts w:ascii="Courier New" w:hAnsi="Courier New" w:cs="Courier New"/>
          <w:color w:val="000000"/>
          <w:sz w:val="22"/>
        </w:rPr>
        <w:t>dir</w:t>
      </w:r>
      <w:r w:rsidRPr="00A62D8F">
        <w:rPr>
          <w:rFonts w:ascii="Courier New" w:hAnsi="Courier New" w:cs="Courier New"/>
          <w:color w:val="000000"/>
          <w:sz w:val="22"/>
        </w:rPr>
        <w:t>(</w:t>
      </w:r>
      <w:r w:rsidR="00F165C2" w:rsidRPr="00611E34">
        <w:rPr>
          <w:rFonts w:ascii="Courier New" w:hAnsi="Courier New" w:cs="Courier New"/>
          <w:color w:val="000000"/>
          <w:sz w:val="22"/>
        </w:rPr>
        <w:t>'key1', 'value1', ...</w:t>
      </w:r>
      <w:r w:rsidRPr="00A62D8F">
        <w:rPr>
          <w:rFonts w:ascii="Courier New" w:hAnsi="Courier New" w:cs="Courier New"/>
          <w:color w:val="000000"/>
          <w:sz w:val="22"/>
        </w:rPr>
        <w:t>)</w:t>
      </w:r>
    </w:p>
    <w:p w14:paraId="4E304D4B" w14:textId="77777777" w:rsidR="00F67E60" w:rsidRDefault="00F67E60" w:rsidP="00F67E60">
      <w:pPr>
        <w:autoSpaceDE w:val="0"/>
        <w:autoSpaceDN w:val="0"/>
        <w:adjustRightInd w:val="0"/>
        <w:rPr>
          <w:rFonts w:ascii="Courier New" w:hAnsi="Courier New" w:cs="Courier New"/>
          <w:szCs w:val="24"/>
        </w:rPr>
      </w:pPr>
    </w:p>
    <w:p w14:paraId="2E1211CF" w14:textId="18614469" w:rsidR="00CD30B0" w:rsidRDefault="00CD30B0">
      <w:pPr>
        <w:spacing w:after="200" w:line="276" w:lineRule="auto"/>
        <w:rPr>
          <w:rFonts w:cs="Times New Roman"/>
          <w:szCs w:val="24"/>
        </w:rPr>
      </w:pPr>
      <w:r>
        <w:rPr>
          <w:rFonts w:cs="Times New Roman"/>
          <w:szCs w:val="24"/>
        </w:rPr>
        <w:br w:type="page"/>
      </w:r>
    </w:p>
    <w:p w14:paraId="668A280A" w14:textId="77777777" w:rsidR="00F67E60" w:rsidRPr="004D47CC" w:rsidRDefault="00F67E60" w:rsidP="00F67E60">
      <w:pPr>
        <w:rPr>
          <w:rFonts w:cs="Times New Roman"/>
          <w:szCs w:val="24"/>
        </w:rPr>
      </w:pPr>
    </w:p>
    <w:p w14:paraId="317A7649" w14:textId="2EA54F13" w:rsidR="002D37DF" w:rsidRDefault="006A0C8E" w:rsidP="006A0C8E">
      <w:pPr>
        <w:pStyle w:val="Heading4"/>
        <w:jc w:val="center"/>
      </w:pPr>
      <w:bookmarkStart w:id="32" w:name="_Toc469404349"/>
      <w:r>
        <w:t xml:space="preserve">Table </w:t>
      </w:r>
      <w:r w:rsidR="00953FB3">
        <w:fldChar w:fldCharType="begin"/>
      </w:r>
      <w:r w:rsidR="00953FB3">
        <w:instrText xml:space="preserve"> SEQ Table \* ARABIC </w:instrText>
      </w:r>
      <w:r w:rsidR="00953FB3">
        <w:fldChar w:fldCharType="separate"/>
      </w:r>
      <w:r w:rsidR="00B816BB">
        <w:rPr>
          <w:noProof/>
        </w:rPr>
        <w:t>2</w:t>
      </w:r>
      <w:r w:rsidR="00953FB3">
        <w:rPr>
          <w:noProof/>
        </w:rPr>
        <w:fldChar w:fldCharType="end"/>
      </w:r>
      <w:r>
        <w:t xml:space="preserve">. </w:t>
      </w:r>
      <w:r w:rsidRPr="00E92B6A">
        <w:t>A summary of arguments for pop_tagdir.</w:t>
      </w:r>
      <w:bookmarkEnd w:id="32"/>
    </w:p>
    <w:tbl>
      <w:tblPr>
        <w:tblStyle w:val="TableGrid"/>
        <w:tblW w:w="10296" w:type="dxa"/>
        <w:tblLook w:val="04A0" w:firstRow="1" w:lastRow="0" w:firstColumn="1" w:lastColumn="0" w:noHBand="0" w:noVBand="1"/>
      </w:tblPr>
      <w:tblGrid>
        <w:gridCol w:w="2977"/>
        <w:gridCol w:w="1454"/>
        <w:gridCol w:w="5865"/>
      </w:tblGrid>
      <w:tr w:rsidR="000A6335" w14:paraId="54A56723" w14:textId="77777777" w:rsidTr="000A6335">
        <w:tc>
          <w:tcPr>
            <w:tcW w:w="2977" w:type="dxa"/>
            <w:shd w:val="clear" w:color="auto" w:fill="D9D9D9" w:themeFill="background1" w:themeFillShade="D9"/>
          </w:tcPr>
          <w:p w14:paraId="298723C2" w14:textId="77777777" w:rsidR="000A6335" w:rsidRPr="00087E18" w:rsidRDefault="000A6335" w:rsidP="00614B51">
            <w:pPr>
              <w:spacing w:before="60" w:after="60"/>
              <w:rPr>
                <w:rFonts w:asciiTheme="minorHAnsi" w:hAnsiTheme="minorHAnsi" w:cs="Courier New"/>
                <w:b/>
                <w:color w:val="000000"/>
              </w:rPr>
            </w:pPr>
            <w:r>
              <w:rPr>
                <w:rFonts w:asciiTheme="minorHAnsi" w:hAnsiTheme="minorHAnsi" w:cs="Courier New"/>
                <w:b/>
                <w:color w:val="000000"/>
              </w:rPr>
              <w:t>Name</w:t>
            </w:r>
          </w:p>
        </w:tc>
        <w:tc>
          <w:tcPr>
            <w:tcW w:w="1454" w:type="dxa"/>
            <w:shd w:val="clear" w:color="auto" w:fill="D9D9D9" w:themeFill="background1" w:themeFillShade="D9"/>
          </w:tcPr>
          <w:p w14:paraId="40739528" w14:textId="77777777" w:rsidR="000A6335" w:rsidRPr="00087E18" w:rsidRDefault="000A6335" w:rsidP="00614B51">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5865" w:type="dxa"/>
            <w:shd w:val="clear" w:color="auto" w:fill="D9D9D9" w:themeFill="background1" w:themeFillShade="D9"/>
          </w:tcPr>
          <w:p w14:paraId="2D2DE48B" w14:textId="77777777" w:rsidR="000A6335" w:rsidRPr="00087E18" w:rsidRDefault="000A6335" w:rsidP="00614B51">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0A6335" w14:paraId="6C8CDDC9" w14:textId="77777777" w:rsidTr="000A6335">
        <w:tc>
          <w:tcPr>
            <w:tcW w:w="2977" w:type="dxa"/>
            <w:vAlign w:val="center"/>
          </w:tcPr>
          <w:p w14:paraId="09BFE796" w14:textId="77777777" w:rsidR="000A6335" w:rsidRDefault="000A6335" w:rsidP="00614B51">
            <w:pPr>
              <w:spacing w:before="60" w:after="60"/>
              <w:rPr>
                <w:rFonts w:ascii="Courier New" w:hAnsi="Courier New" w:cs="Courier New"/>
                <w:color w:val="000000"/>
                <w:sz w:val="20"/>
                <w:szCs w:val="20"/>
              </w:rPr>
            </w:pPr>
            <w:r>
              <w:rPr>
                <w:rFonts w:ascii="Courier New" w:hAnsi="Courier New" w:cs="Courier New"/>
                <w:color w:val="000000"/>
                <w:sz w:val="20"/>
                <w:szCs w:val="20"/>
              </w:rPr>
              <w:t>UseGui</w:t>
            </w:r>
          </w:p>
        </w:tc>
        <w:tc>
          <w:tcPr>
            <w:tcW w:w="1454" w:type="dxa"/>
            <w:vAlign w:val="center"/>
          </w:tcPr>
          <w:p w14:paraId="22242AA7" w14:textId="77777777" w:rsidR="000A6335" w:rsidRPr="00246329" w:rsidRDefault="000A6335" w:rsidP="00614B51">
            <w:pPr>
              <w:spacing w:before="60" w:after="60"/>
              <w:jc w:val="center"/>
              <w:rPr>
                <w:rFonts w:cs="Times New Roman"/>
                <w:color w:val="000000"/>
              </w:rPr>
            </w:pPr>
            <w:r>
              <w:rPr>
                <w:rFonts w:cs="Times New Roman"/>
                <w:color w:val="000000"/>
              </w:rPr>
              <w:t>Optional</w:t>
            </w:r>
          </w:p>
        </w:tc>
        <w:tc>
          <w:tcPr>
            <w:tcW w:w="5865" w:type="dxa"/>
          </w:tcPr>
          <w:p w14:paraId="6085153E" w14:textId="77777777" w:rsidR="000A6335" w:rsidRDefault="000A6335" w:rsidP="00614B51">
            <w:pPr>
              <w:spacing w:before="60" w:after="60"/>
              <w:rPr>
                <w:rFonts w:cs="Times New Roman"/>
                <w:color w:val="000000"/>
              </w:rPr>
            </w:pPr>
            <w:r w:rsidRPr="00CD27EF">
              <w:rPr>
                <w:rFonts w:cs="Times New Roman"/>
                <w:color w:val="000000"/>
              </w:rPr>
              <w:t>If true (default), use a series of menus to set</w:t>
            </w:r>
            <w:r>
              <w:rPr>
                <w:rFonts w:cs="Times New Roman"/>
                <w:color w:val="000000"/>
              </w:rPr>
              <w:t xml:space="preserve"> </w:t>
            </w:r>
            <w:r w:rsidRPr="00CD27EF">
              <w:rPr>
                <w:rFonts w:cs="Times New Roman"/>
                <w:color w:val="000000"/>
              </w:rPr>
              <w:t>function arguments.</w:t>
            </w:r>
          </w:p>
        </w:tc>
      </w:tr>
      <w:tr w:rsidR="000A6335" w14:paraId="659EFCDC" w14:textId="77777777" w:rsidTr="000A6335">
        <w:tc>
          <w:tcPr>
            <w:tcW w:w="2977" w:type="dxa"/>
            <w:vAlign w:val="center"/>
          </w:tcPr>
          <w:p w14:paraId="7325684B" w14:textId="77777777" w:rsidR="000A6335" w:rsidRPr="00246329" w:rsidRDefault="000A6335"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BaseMap</w:t>
            </w:r>
            <w:r w:rsidRPr="00246329">
              <w:rPr>
                <w:rFonts w:ascii="Courier New" w:hAnsi="Courier New" w:cs="Courier New"/>
                <w:sz w:val="20"/>
                <w:szCs w:val="20"/>
              </w:rPr>
              <w:t>'</w:t>
            </w:r>
          </w:p>
        </w:tc>
        <w:tc>
          <w:tcPr>
            <w:tcW w:w="1454" w:type="dxa"/>
            <w:vAlign w:val="center"/>
          </w:tcPr>
          <w:p w14:paraId="7D1F043F" w14:textId="77777777" w:rsidR="000A6335" w:rsidRPr="00246329" w:rsidRDefault="000A6335" w:rsidP="00614B51">
            <w:pPr>
              <w:spacing w:before="60" w:after="60"/>
              <w:jc w:val="center"/>
              <w:rPr>
                <w:rFonts w:cs="Times New Roman"/>
                <w:color w:val="000000"/>
              </w:rPr>
            </w:pPr>
            <w:r w:rsidRPr="00246329">
              <w:rPr>
                <w:rFonts w:cs="Times New Roman"/>
                <w:color w:val="000000"/>
              </w:rPr>
              <w:t>Name-Value</w:t>
            </w:r>
          </w:p>
        </w:tc>
        <w:tc>
          <w:tcPr>
            <w:tcW w:w="5865" w:type="dxa"/>
          </w:tcPr>
          <w:p w14:paraId="29F2E098" w14:textId="77777777" w:rsidR="000A6335" w:rsidRPr="00D62178" w:rsidRDefault="000A6335" w:rsidP="00614B51">
            <w:pPr>
              <w:autoSpaceDE w:val="0"/>
              <w:autoSpaceDN w:val="0"/>
              <w:adjustRightInd w:val="0"/>
              <w:rPr>
                <w:rFonts w:cs="Times New Roman"/>
                <w:szCs w:val="24"/>
              </w:rPr>
            </w:pPr>
            <w:r w:rsidRPr="00F2664A">
              <w:rPr>
                <w:rFonts w:cs="Times New Roman"/>
                <w:szCs w:val="24"/>
              </w:rPr>
              <w:t xml:space="preserve">A </w:t>
            </w:r>
            <w:r w:rsidRPr="00760AF7">
              <w:rPr>
                <w:rFonts w:cs="Times New Roman"/>
                <w:i/>
                <w:szCs w:val="24"/>
              </w:rPr>
              <w:t>fieldMap</w:t>
            </w:r>
            <w:r w:rsidRPr="00F2664A">
              <w:rPr>
                <w:rFonts w:cs="Times New Roman"/>
                <w:szCs w:val="24"/>
              </w:rPr>
              <w:t xml:space="preserve"> object or the name of a file that contains</w:t>
            </w:r>
            <w:r>
              <w:rPr>
                <w:rFonts w:cs="Times New Roman"/>
                <w:szCs w:val="24"/>
              </w:rPr>
              <w:t xml:space="preserve"> </w:t>
            </w:r>
            <w:r w:rsidRPr="00F2664A">
              <w:rPr>
                <w:rFonts w:cs="Times New Roman"/>
                <w:szCs w:val="24"/>
              </w:rPr>
              <w:t xml:space="preserve">a </w:t>
            </w:r>
            <w:r w:rsidRPr="00760AF7">
              <w:rPr>
                <w:rFonts w:cs="Times New Roman"/>
                <w:i/>
                <w:szCs w:val="24"/>
              </w:rPr>
              <w:t>fieldMap</w:t>
            </w:r>
            <w:r w:rsidRPr="00F2664A">
              <w:rPr>
                <w:rFonts w:cs="Times New Roman"/>
                <w:szCs w:val="24"/>
              </w:rPr>
              <w:t xml:space="preserve"> object to be used to initialize tag</w:t>
            </w:r>
            <w:r>
              <w:rPr>
                <w:rFonts w:cs="Times New Roman"/>
                <w:szCs w:val="24"/>
              </w:rPr>
              <w:t xml:space="preserve"> </w:t>
            </w:r>
            <w:r w:rsidRPr="00F2664A">
              <w:rPr>
                <w:rFonts w:cs="Times New Roman"/>
                <w:szCs w:val="24"/>
              </w:rPr>
              <w:t>information.</w:t>
            </w:r>
            <w:r w:rsidRPr="00D62178">
              <w:rPr>
                <w:rFonts w:cs="Times New Roman"/>
                <w:szCs w:val="24"/>
              </w:rPr>
              <w:t xml:space="preserve"> </w:t>
            </w:r>
          </w:p>
        </w:tc>
      </w:tr>
      <w:tr w:rsidR="000A6335" w14:paraId="2EC21848" w14:textId="77777777" w:rsidTr="000A6335">
        <w:tc>
          <w:tcPr>
            <w:tcW w:w="2977" w:type="dxa"/>
            <w:vAlign w:val="center"/>
          </w:tcPr>
          <w:p w14:paraId="1F57755E" w14:textId="77777777" w:rsidR="000A6335" w:rsidRPr="00246329" w:rsidRDefault="000A6335"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E37934">
              <w:rPr>
                <w:rFonts w:ascii="Courier New" w:hAnsi="Courier New" w:cs="Courier New"/>
                <w:color w:val="000000"/>
                <w:sz w:val="20"/>
                <w:szCs w:val="20"/>
              </w:rPr>
              <w:t>EventFieldsToIgnore</w:t>
            </w:r>
            <w:r w:rsidRPr="00246329">
              <w:rPr>
                <w:rFonts w:ascii="Courier New" w:hAnsi="Courier New" w:cs="Courier New"/>
                <w:sz w:val="20"/>
                <w:szCs w:val="20"/>
              </w:rPr>
              <w:t>'</w:t>
            </w:r>
          </w:p>
        </w:tc>
        <w:tc>
          <w:tcPr>
            <w:tcW w:w="1454" w:type="dxa"/>
            <w:vAlign w:val="center"/>
          </w:tcPr>
          <w:p w14:paraId="793E4AC5" w14:textId="77777777" w:rsidR="000A6335" w:rsidRPr="00246329" w:rsidRDefault="000A6335" w:rsidP="00614B51">
            <w:pPr>
              <w:spacing w:before="60" w:after="60"/>
              <w:jc w:val="center"/>
              <w:rPr>
                <w:rFonts w:cs="Times New Roman"/>
                <w:color w:val="000000"/>
              </w:rPr>
            </w:pPr>
            <w:r>
              <w:rPr>
                <w:rFonts w:cs="Times New Roman"/>
                <w:color w:val="000000"/>
              </w:rPr>
              <w:t>Name-Value</w:t>
            </w:r>
          </w:p>
        </w:tc>
        <w:tc>
          <w:tcPr>
            <w:tcW w:w="5865" w:type="dxa"/>
          </w:tcPr>
          <w:p w14:paraId="65C76D89" w14:textId="77777777" w:rsidR="000A6335" w:rsidRPr="006240FE" w:rsidRDefault="000A6335" w:rsidP="00614B51">
            <w:pPr>
              <w:autoSpaceDE w:val="0"/>
              <w:autoSpaceDN w:val="0"/>
              <w:adjustRightInd w:val="0"/>
              <w:rPr>
                <w:rFonts w:cs="Times New Roman"/>
                <w:szCs w:val="24"/>
              </w:rPr>
            </w:pPr>
            <w:r w:rsidRPr="008917A4">
              <w:rPr>
                <w:rFonts w:cs="Times New Roman"/>
                <w:szCs w:val="24"/>
              </w:rPr>
              <w:t>A one-dimensional cell array of field names in the</w:t>
            </w:r>
            <w:r>
              <w:rPr>
                <w:rFonts w:cs="Times New Roman"/>
                <w:szCs w:val="24"/>
              </w:rPr>
              <w:t xml:space="preserve"> </w:t>
            </w:r>
            <w:r w:rsidRPr="00760AF7">
              <w:rPr>
                <w:rFonts w:cs="Times New Roman"/>
                <w:i/>
                <w:szCs w:val="24"/>
              </w:rPr>
              <w:t>.event</w:t>
            </w:r>
            <w:r w:rsidRPr="008917A4">
              <w:rPr>
                <w:rFonts w:cs="Times New Roman"/>
                <w:szCs w:val="24"/>
              </w:rPr>
              <w:t xml:space="preserve"> substructure to ignore during the tagging</w:t>
            </w:r>
            <w:r>
              <w:rPr>
                <w:rFonts w:cs="Times New Roman"/>
                <w:szCs w:val="24"/>
              </w:rPr>
              <w:t xml:space="preserve"> </w:t>
            </w:r>
            <w:r w:rsidRPr="008917A4">
              <w:rPr>
                <w:rFonts w:cs="Times New Roman"/>
                <w:szCs w:val="24"/>
              </w:rPr>
              <w:t>process. By default the following subfields of the</w:t>
            </w:r>
            <w:r>
              <w:rPr>
                <w:rFonts w:cs="Times New Roman"/>
                <w:szCs w:val="24"/>
              </w:rPr>
              <w:t xml:space="preserve"> </w:t>
            </w:r>
            <w:r w:rsidRPr="008917A4">
              <w:rPr>
                <w:rFonts w:cs="Times New Roman"/>
                <w:szCs w:val="24"/>
              </w:rPr>
              <w:t xml:space="preserve">.event structure are ignored: </w:t>
            </w:r>
            <w:r w:rsidRPr="00760AF7">
              <w:rPr>
                <w:rFonts w:cs="Times New Roman"/>
                <w:i/>
                <w:szCs w:val="24"/>
              </w:rPr>
              <w:t>.latency</w:t>
            </w:r>
            <w:r w:rsidRPr="008917A4">
              <w:rPr>
                <w:rFonts w:cs="Times New Roman"/>
                <w:szCs w:val="24"/>
              </w:rPr>
              <w:t xml:space="preserve">, </w:t>
            </w:r>
            <w:r w:rsidRPr="00760AF7">
              <w:rPr>
                <w:rFonts w:cs="Times New Roman"/>
                <w:i/>
                <w:szCs w:val="24"/>
              </w:rPr>
              <w:t>.epoch</w:t>
            </w:r>
            <w:r w:rsidRPr="008917A4">
              <w:rPr>
                <w:rFonts w:cs="Times New Roman"/>
                <w:szCs w:val="24"/>
              </w:rPr>
              <w:t>,</w:t>
            </w:r>
            <w:r>
              <w:rPr>
                <w:rFonts w:cs="Times New Roman"/>
                <w:szCs w:val="24"/>
              </w:rPr>
              <w:t xml:space="preserve"> </w:t>
            </w:r>
            <w:r w:rsidRPr="00760AF7">
              <w:rPr>
                <w:rFonts w:cs="Times New Roman"/>
                <w:i/>
                <w:szCs w:val="24"/>
              </w:rPr>
              <w:t>.urevent</w:t>
            </w:r>
            <w:r w:rsidRPr="008917A4">
              <w:rPr>
                <w:rFonts w:cs="Times New Roman"/>
                <w:szCs w:val="24"/>
              </w:rPr>
              <w:t xml:space="preserve">, </w:t>
            </w:r>
            <w:r w:rsidRPr="00760AF7">
              <w:rPr>
                <w:rFonts w:cs="Times New Roman"/>
                <w:i/>
                <w:szCs w:val="24"/>
              </w:rPr>
              <w:t>.hedtags</w:t>
            </w:r>
            <w:r w:rsidRPr="008917A4">
              <w:rPr>
                <w:rFonts w:cs="Times New Roman"/>
                <w:szCs w:val="24"/>
              </w:rPr>
              <w:t xml:space="preserve">, and </w:t>
            </w:r>
            <w:r w:rsidRPr="00760AF7">
              <w:rPr>
                <w:rFonts w:cs="Times New Roman"/>
                <w:i/>
                <w:szCs w:val="24"/>
              </w:rPr>
              <w:t>.usertags</w:t>
            </w:r>
            <w:r w:rsidRPr="008917A4">
              <w:rPr>
                <w:rFonts w:cs="Times New Roman"/>
                <w:szCs w:val="24"/>
              </w:rPr>
              <w:t>. The user can</w:t>
            </w:r>
            <w:r>
              <w:rPr>
                <w:rFonts w:cs="Times New Roman"/>
                <w:szCs w:val="24"/>
              </w:rPr>
              <w:t xml:space="preserve"> </w:t>
            </w:r>
            <w:r w:rsidRPr="008917A4">
              <w:rPr>
                <w:rFonts w:cs="Times New Roman"/>
                <w:szCs w:val="24"/>
              </w:rPr>
              <w:t>over-ride these tags using this name-value parameter.</w:t>
            </w:r>
          </w:p>
        </w:tc>
      </w:tr>
      <w:tr w:rsidR="000A6335" w14:paraId="5AD3D22E" w14:textId="77777777" w:rsidTr="000A6335">
        <w:tc>
          <w:tcPr>
            <w:tcW w:w="2977" w:type="dxa"/>
            <w:vAlign w:val="center"/>
          </w:tcPr>
          <w:p w14:paraId="672A5121" w14:textId="77777777" w:rsidR="000A6335" w:rsidRPr="00035AA9" w:rsidRDefault="000A6335"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035AA9">
              <w:rPr>
                <w:rFonts w:ascii="Courier New" w:hAnsi="Courier New" w:cs="Courier New"/>
                <w:color w:val="000000"/>
                <w:sz w:val="20"/>
                <w:szCs w:val="20"/>
              </w:rPr>
              <w:t>HEDExtensionsAllowed</w:t>
            </w:r>
            <w:r w:rsidRPr="00246329">
              <w:rPr>
                <w:rFonts w:ascii="Courier New" w:hAnsi="Courier New" w:cs="Courier New"/>
                <w:sz w:val="20"/>
                <w:szCs w:val="20"/>
              </w:rPr>
              <w:t>'</w:t>
            </w:r>
          </w:p>
        </w:tc>
        <w:tc>
          <w:tcPr>
            <w:tcW w:w="1454" w:type="dxa"/>
            <w:vAlign w:val="center"/>
          </w:tcPr>
          <w:p w14:paraId="5D774A0F" w14:textId="77777777" w:rsidR="000A6335" w:rsidRDefault="000A6335" w:rsidP="00614B51">
            <w:pPr>
              <w:spacing w:before="60" w:after="60"/>
              <w:jc w:val="center"/>
              <w:rPr>
                <w:rFonts w:cs="Times New Roman"/>
                <w:color w:val="000000"/>
              </w:rPr>
            </w:pPr>
            <w:r>
              <w:rPr>
                <w:rFonts w:cs="Times New Roman"/>
                <w:color w:val="000000"/>
              </w:rPr>
              <w:t>Name-Value</w:t>
            </w:r>
          </w:p>
        </w:tc>
        <w:tc>
          <w:tcPr>
            <w:tcW w:w="5865" w:type="dxa"/>
          </w:tcPr>
          <w:p w14:paraId="446110F1" w14:textId="61BFB54C" w:rsidR="000A6335" w:rsidRPr="008917A4" w:rsidRDefault="000A6335">
            <w:pPr>
              <w:autoSpaceDE w:val="0"/>
              <w:autoSpaceDN w:val="0"/>
              <w:adjustRightInd w:val="0"/>
              <w:rPr>
                <w:rFonts w:cs="Times New Roman"/>
                <w:szCs w:val="24"/>
              </w:rPr>
            </w:pPr>
            <w:r w:rsidRPr="00035AA9">
              <w:rPr>
                <w:rFonts w:cs="Times New Roman"/>
                <w:szCs w:val="24"/>
              </w:rPr>
              <w:t>If true (default), HED can be extended. If</w:t>
            </w:r>
            <w:r>
              <w:rPr>
                <w:rFonts w:cs="Times New Roman"/>
                <w:szCs w:val="24"/>
              </w:rPr>
              <w:t xml:space="preserve"> </w:t>
            </w:r>
            <w:r w:rsidRPr="00035AA9">
              <w:rPr>
                <w:rFonts w:cs="Times New Roman"/>
                <w:szCs w:val="24"/>
              </w:rPr>
              <w:t>false, HED cannot be extended. The</w:t>
            </w:r>
            <w:r>
              <w:rPr>
                <w:rFonts w:cs="Times New Roman"/>
                <w:szCs w:val="24"/>
              </w:rPr>
              <w:t xml:space="preserve"> </w:t>
            </w:r>
            <w:r w:rsidRPr="00760AF7">
              <w:rPr>
                <w:rFonts w:ascii="Courier New" w:hAnsi="Courier New" w:cs="Courier New"/>
                <w:szCs w:val="24"/>
              </w:rPr>
              <w:t>'ExtensionAnywhere</w:t>
            </w:r>
            <w:r w:rsidR="00E139A8" w:rsidRPr="00760AF7">
              <w:rPr>
                <w:rFonts w:ascii="Courier New" w:hAnsi="Courier New" w:cs="Courier New"/>
                <w:szCs w:val="24"/>
              </w:rPr>
              <w:t>'</w:t>
            </w:r>
            <w:r w:rsidRPr="00035AA9">
              <w:rPr>
                <w:rFonts w:cs="Times New Roman"/>
                <w:szCs w:val="24"/>
              </w:rPr>
              <w:t xml:space="preserve"> argument determines where HED</w:t>
            </w:r>
            <w:r>
              <w:rPr>
                <w:rFonts w:cs="Times New Roman"/>
                <w:szCs w:val="24"/>
              </w:rPr>
              <w:t xml:space="preserve"> </w:t>
            </w:r>
            <w:r w:rsidRPr="00035AA9">
              <w:rPr>
                <w:rFonts w:cs="Times New Roman"/>
                <w:szCs w:val="24"/>
              </w:rPr>
              <w:t>can be extended if extension are allowed.</w:t>
            </w:r>
          </w:p>
        </w:tc>
      </w:tr>
      <w:tr w:rsidR="000A6335" w14:paraId="356C787A" w14:textId="77777777" w:rsidTr="000A6335">
        <w:tc>
          <w:tcPr>
            <w:tcW w:w="2977" w:type="dxa"/>
            <w:vAlign w:val="center"/>
          </w:tcPr>
          <w:p w14:paraId="0B330661" w14:textId="77777777" w:rsidR="000A6335" w:rsidRPr="00B60778" w:rsidRDefault="000A6335"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B60778">
              <w:rPr>
                <w:rFonts w:ascii="Courier New" w:hAnsi="Courier New" w:cs="Courier New"/>
                <w:color w:val="000000"/>
                <w:sz w:val="20"/>
                <w:szCs w:val="20"/>
              </w:rPr>
              <w:t>HEDExtensionsAnywhere</w:t>
            </w:r>
            <w:r w:rsidRPr="00246329">
              <w:rPr>
                <w:rFonts w:ascii="Courier New" w:hAnsi="Courier New" w:cs="Courier New"/>
                <w:sz w:val="20"/>
                <w:szCs w:val="20"/>
              </w:rPr>
              <w:t>'</w:t>
            </w:r>
          </w:p>
        </w:tc>
        <w:tc>
          <w:tcPr>
            <w:tcW w:w="1454" w:type="dxa"/>
            <w:vAlign w:val="center"/>
          </w:tcPr>
          <w:p w14:paraId="3F887EA5" w14:textId="77777777" w:rsidR="000A6335" w:rsidRDefault="000A6335" w:rsidP="00614B51">
            <w:pPr>
              <w:spacing w:before="60" w:after="60"/>
              <w:jc w:val="center"/>
              <w:rPr>
                <w:rFonts w:cs="Times New Roman"/>
                <w:color w:val="000000"/>
              </w:rPr>
            </w:pPr>
            <w:r>
              <w:rPr>
                <w:rFonts w:cs="Times New Roman"/>
                <w:color w:val="000000"/>
              </w:rPr>
              <w:t>Name-Value</w:t>
            </w:r>
          </w:p>
        </w:tc>
        <w:tc>
          <w:tcPr>
            <w:tcW w:w="5865" w:type="dxa"/>
          </w:tcPr>
          <w:p w14:paraId="726F5DC0" w14:textId="129B123C" w:rsidR="000A6335" w:rsidRPr="00035AA9" w:rsidRDefault="000A6335">
            <w:pPr>
              <w:autoSpaceDE w:val="0"/>
              <w:autoSpaceDN w:val="0"/>
              <w:adjustRightInd w:val="0"/>
              <w:rPr>
                <w:rFonts w:cs="Times New Roman"/>
                <w:szCs w:val="24"/>
              </w:rPr>
            </w:pPr>
            <w:r w:rsidRPr="00B60778">
              <w:rPr>
                <w:rFonts w:cs="Times New Roman"/>
                <w:szCs w:val="24"/>
              </w:rPr>
              <w:t>If true, the HED can be extended underneath all tags. If false (default), the HED can only be extended where</w:t>
            </w:r>
            <w:r>
              <w:rPr>
                <w:rFonts w:cs="Times New Roman"/>
                <w:szCs w:val="24"/>
              </w:rPr>
              <w:t xml:space="preserve"> </w:t>
            </w:r>
            <w:r w:rsidRPr="00B60778">
              <w:rPr>
                <w:rFonts w:cs="Times New Roman"/>
                <w:szCs w:val="24"/>
              </w:rPr>
              <w:t>allowed</w:t>
            </w:r>
            <w:r w:rsidR="00E139A8">
              <w:rPr>
                <w:rFonts w:cs="Times New Roman"/>
                <w:szCs w:val="24"/>
              </w:rPr>
              <w:t>: tags with</w:t>
            </w:r>
            <w:r w:rsidRPr="00B60778">
              <w:rPr>
                <w:rFonts w:cs="Times New Roman"/>
                <w:szCs w:val="24"/>
              </w:rPr>
              <w:t xml:space="preserve"> </w:t>
            </w:r>
            <w:r w:rsidRPr="00760AF7">
              <w:rPr>
                <w:rFonts w:ascii="Courier New" w:hAnsi="Courier New" w:cs="Courier New"/>
                <w:szCs w:val="24"/>
              </w:rPr>
              <w:t>'ExtensionAllowed'</w:t>
            </w:r>
            <w:r>
              <w:rPr>
                <w:rFonts w:cs="Times New Roman"/>
                <w:szCs w:val="24"/>
              </w:rPr>
              <w:t xml:space="preserve"> </w:t>
            </w:r>
            <w:r w:rsidRPr="00B60778">
              <w:rPr>
                <w:rFonts w:cs="Times New Roman"/>
                <w:szCs w:val="24"/>
              </w:rPr>
              <w:t>attribute or leaf tags (tags that do not have</w:t>
            </w:r>
            <w:r>
              <w:rPr>
                <w:rFonts w:cs="Times New Roman"/>
                <w:szCs w:val="24"/>
              </w:rPr>
              <w:t xml:space="preserve"> </w:t>
            </w:r>
            <w:r w:rsidRPr="00B60778">
              <w:rPr>
                <w:rFonts w:cs="Times New Roman"/>
                <w:szCs w:val="24"/>
              </w:rPr>
              <w:t>children).</w:t>
            </w:r>
          </w:p>
        </w:tc>
      </w:tr>
      <w:tr w:rsidR="000A6335" w14:paraId="62C91D67" w14:textId="77777777" w:rsidTr="000A6335">
        <w:tc>
          <w:tcPr>
            <w:tcW w:w="2977" w:type="dxa"/>
            <w:vAlign w:val="center"/>
          </w:tcPr>
          <w:p w14:paraId="1D569F30" w14:textId="77777777" w:rsidR="000A6335" w:rsidRPr="00D92794" w:rsidRDefault="000A6335" w:rsidP="00614B51">
            <w:pPr>
              <w:spacing w:before="60" w:after="60"/>
              <w:rPr>
                <w:rFonts w:ascii="Courier New" w:hAnsi="Courier New" w:cs="Courier New"/>
                <w:sz w:val="20"/>
                <w:szCs w:val="20"/>
              </w:rPr>
            </w:pPr>
            <w:r w:rsidRPr="00246329">
              <w:rPr>
                <w:rFonts w:ascii="Courier New" w:hAnsi="Courier New" w:cs="Courier New"/>
                <w:sz w:val="20"/>
                <w:szCs w:val="20"/>
              </w:rPr>
              <w:t>'</w:t>
            </w:r>
            <w:r w:rsidRPr="00D92794">
              <w:rPr>
                <w:rFonts w:ascii="Courier New" w:hAnsi="Courier New" w:cs="Courier New"/>
                <w:sz w:val="20"/>
                <w:szCs w:val="20"/>
              </w:rPr>
              <w:t>HedXML</w:t>
            </w:r>
            <w:r w:rsidRPr="00246329">
              <w:rPr>
                <w:rFonts w:ascii="Courier New" w:hAnsi="Courier New" w:cs="Courier New"/>
                <w:sz w:val="20"/>
                <w:szCs w:val="20"/>
              </w:rPr>
              <w:t>'</w:t>
            </w:r>
          </w:p>
        </w:tc>
        <w:tc>
          <w:tcPr>
            <w:tcW w:w="1454" w:type="dxa"/>
            <w:vAlign w:val="center"/>
          </w:tcPr>
          <w:p w14:paraId="1F25B720" w14:textId="77777777" w:rsidR="000A6335" w:rsidRPr="00246329" w:rsidRDefault="000A6335" w:rsidP="00614B51">
            <w:pPr>
              <w:spacing w:before="60" w:after="60"/>
              <w:jc w:val="center"/>
              <w:rPr>
                <w:rFonts w:cs="Times New Roman"/>
                <w:color w:val="000000"/>
              </w:rPr>
            </w:pPr>
            <w:r w:rsidRPr="00246329">
              <w:rPr>
                <w:rFonts w:cs="Times New Roman"/>
                <w:color w:val="000000"/>
              </w:rPr>
              <w:t>Name-Value</w:t>
            </w:r>
          </w:p>
        </w:tc>
        <w:tc>
          <w:tcPr>
            <w:tcW w:w="5865" w:type="dxa"/>
          </w:tcPr>
          <w:p w14:paraId="04EF136E" w14:textId="6217314E" w:rsidR="000A6335" w:rsidRPr="00FE121A" w:rsidRDefault="000A6335">
            <w:pPr>
              <w:autoSpaceDE w:val="0"/>
              <w:autoSpaceDN w:val="0"/>
              <w:adjustRightInd w:val="0"/>
              <w:rPr>
                <w:rFonts w:cs="Times New Roman"/>
                <w:szCs w:val="24"/>
              </w:rPr>
            </w:pPr>
            <w:r w:rsidRPr="00D92794">
              <w:rPr>
                <w:rFonts w:cs="Times New Roman"/>
                <w:szCs w:val="24"/>
              </w:rPr>
              <w:t>Full path to a HED XML file. The default is the</w:t>
            </w:r>
            <w:r>
              <w:rPr>
                <w:rFonts w:cs="Times New Roman"/>
                <w:szCs w:val="24"/>
              </w:rPr>
              <w:t xml:space="preserve"> </w:t>
            </w:r>
            <w:r w:rsidRPr="00D92794">
              <w:rPr>
                <w:rFonts w:cs="Times New Roman"/>
                <w:szCs w:val="24"/>
              </w:rPr>
              <w:t xml:space="preserve">HED.xml file in the </w:t>
            </w:r>
            <w:r w:rsidRPr="00760AF7">
              <w:rPr>
                <w:rFonts w:cs="Times New Roman"/>
                <w:i/>
                <w:szCs w:val="24"/>
              </w:rPr>
              <w:t>hed</w:t>
            </w:r>
            <w:r w:rsidRPr="00D92794">
              <w:rPr>
                <w:rFonts w:cs="Times New Roman"/>
                <w:szCs w:val="24"/>
              </w:rPr>
              <w:t xml:space="preserve"> directory</w:t>
            </w:r>
            <w:r w:rsidR="00B567C6">
              <w:rPr>
                <w:rFonts w:cs="Times New Roman"/>
                <w:szCs w:val="24"/>
              </w:rPr>
              <w:t xml:space="preserve"> of </w:t>
            </w:r>
            <w:r w:rsidR="00B567C6" w:rsidRPr="00760AF7">
              <w:rPr>
                <w:rFonts w:cs="Times New Roman"/>
                <w:i/>
                <w:szCs w:val="24"/>
              </w:rPr>
              <w:t>HEDTools</w:t>
            </w:r>
            <w:r w:rsidR="00B567C6">
              <w:rPr>
                <w:rFonts w:cs="Times New Roman"/>
                <w:szCs w:val="24"/>
              </w:rPr>
              <w:t>.</w:t>
            </w:r>
          </w:p>
        </w:tc>
      </w:tr>
      <w:tr w:rsidR="000A6335" w14:paraId="0D89047E" w14:textId="77777777" w:rsidTr="000A6335">
        <w:tc>
          <w:tcPr>
            <w:tcW w:w="2977" w:type="dxa"/>
            <w:vAlign w:val="center"/>
          </w:tcPr>
          <w:p w14:paraId="77BFF884" w14:textId="5061903A" w:rsidR="000A6335" w:rsidRPr="00246329" w:rsidRDefault="000A6335" w:rsidP="000A6335">
            <w:pPr>
              <w:spacing w:before="60" w:after="60"/>
              <w:rPr>
                <w:rFonts w:ascii="Courier New" w:hAnsi="Courier New" w:cs="Courier New"/>
                <w:sz w:val="20"/>
                <w:szCs w:val="20"/>
              </w:rPr>
            </w:pPr>
            <w:r w:rsidRPr="00246329">
              <w:rPr>
                <w:rFonts w:ascii="Courier New" w:hAnsi="Courier New" w:cs="Courier New"/>
                <w:sz w:val="20"/>
                <w:szCs w:val="20"/>
              </w:rPr>
              <w:t>'</w:t>
            </w:r>
            <w:r w:rsidRPr="000A6335">
              <w:rPr>
                <w:rFonts w:ascii="Courier New" w:hAnsi="Courier New" w:cs="Courier New"/>
                <w:sz w:val="20"/>
                <w:szCs w:val="20"/>
              </w:rPr>
              <w:t>InDir</w:t>
            </w:r>
            <w:r w:rsidRPr="00246329">
              <w:rPr>
                <w:rFonts w:ascii="Courier New" w:hAnsi="Courier New" w:cs="Courier New"/>
                <w:sz w:val="20"/>
                <w:szCs w:val="20"/>
              </w:rPr>
              <w:t>'</w:t>
            </w:r>
          </w:p>
        </w:tc>
        <w:tc>
          <w:tcPr>
            <w:tcW w:w="1454" w:type="dxa"/>
            <w:vAlign w:val="center"/>
          </w:tcPr>
          <w:p w14:paraId="1AADD239" w14:textId="45851849" w:rsidR="000A6335" w:rsidRPr="00246329" w:rsidRDefault="000A6335" w:rsidP="000A6335">
            <w:pPr>
              <w:spacing w:before="60" w:after="60"/>
              <w:jc w:val="center"/>
              <w:rPr>
                <w:rFonts w:cs="Times New Roman"/>
                <w:color w:val="000000"/>
              </w:rPr>
            </w:pPr>
            <w:r w:rsidRPr="00246329">
              <w:rPr>
                <w:rFonts w:cs="Times New Roman"/>
                <w:color w:val="000000"/>
              </w:rPr>
              <w:t>Name-Value</w:t>
            </w:r>
          </w:p>
        </w:tc>
        <w:tc>
          <w:tcPr>
            <w:tcW w:w="5865" w:type="dxa"/>
          </w:tcPr>
          <w:p w14:paraId="19668856" w14:textId="305793EF" w:rsidR="000A6335" w:rsidRPr="00D92794" w:rsidRDefault="000A6335" w:rsidP="000A6335">
            <w:pPr>
              <w:autoSpaceDE w:val="0"/>
              <w:autoSpaceDN w:val="0"/>
              <w:adjustRightInd w:val="0"/>
              <w:rPr>
                <w:rFonts w:cs="Times New Roman"/>
                <w:szCs w:val="24"/>
              </w:rPr>
            </w:pPr>
            <w:r w:rsidRPr="000A6335">
              <w:rPr>
                <w:rFonts w:cs="Times New Roman"/>
                <w:szCs w:val="24"/>
              </w:rPr>
              <w:t>A directory that contains similar EEG .set files.</w:t>
            </w:r>
          </w:p>
        </w:tc>
      </w:tr>
      <w:tr w:rsidR="000A6335" w14:paraId="1CF4ED74" w14:textId="77777777" w:rsidTr="000A6335">
        <w:tc>
          <w:tcPr>
            <w:tcW w:w="2977" w:type="dxa"/>
            <w:vAlign w:val="center"/>
          </w:tcPr>
          <w:p w14:paraId="5879EC55" w14:textId="77777777" w:rsidR="000A6335" w:rsidRPr="00246329" w:rsidRDefault="000A6335"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421F59">
              <w:rPr>
                <w:rFonts w:ascii="Courier New" w:hAnsi="Courier New" w:cs="Courier New"/>
                <w:color w:val="000000"/>
                <w:sz w:val="20"/>
                <w:szCs w:val="20"/>
              </w:rPr>
              <w:t>PreserveTagPrefixes</w:t>
            </w:r>
            <w:r w:rsidRPr="00246329">
              <w:rPr>
                <w:rFonts w:ascii="Courier New" w:hAnsi="Courier New" w:cs="Courier New"/>
                <w:sz w:val="20"/>
                <w:szCs w:val="20"/>
              </w:rPr>
              <w:t>'</w:t>
            </w:r>
          </w:p>
        </w:tc>
        <w:tc>
          <w:tcPr>
            <w:tcW w:w="1454" w:type="dxa"/>
            <w:vAlign w:val="center"/>
          </w:tcPr>
          <w:p w14:paraId="586C52A4" w14:textId="77777777" w:rsidR="000A6335" w:rsidRPr="00246329" w:rsidRDefault="000A6335" w:rsidP="00614B51">
            <w:pPr>
              <w:spacing w:before="60" w:after="60"/>
              <w:jc w:val="center"/>
              <w:rPr>
                <w:rFonts w:cs="Times New Roman"/>
                <w:color w:val="000000"/>
              </w:rPr>
            </w:pPr>
            <w:r w:rsidRPr="00246329">
              <w:rPr>
                <w:rFonts w:cs="Times New Roman"/>
                <w:color w:val="000000"/>
              </w:rPr>
              <w:t>Name-Value</w:t>
            </w:r>
          </w:p>
        </w:tc>
        <w:tc>
          <w:tcPr>
            <w:tcW w:w="5865" w:type="dxa"/>
          </w:tcPr>
          <w:p w14:paraId="4EAB4EA5" w14:textId="77777777" w:rsidR="000A6335" w:rsidRPr="00D62178" w:rsidRDefault="000A6335" w:rsidP="00614B51">
            <w:pPr>
              <w:autoSpaceDE w:val="0"/>
              <w:autoSpaceDN w:val="0"/>
              <w:adjustRightInd w:val="0"/>
              <w:rPr>
                <w:rFonts w:cs="Times New Roman"/>
                <w:szCs w:val="24"/>
              </w:rPr>
            </w:pPr>
            <w:r w:rsidRPr="00C02BBC">
              <w:rPr>
                <w:rFonts w:cs="Times New Roman"/>
                <w:szCs w:val="24"/>
              </w:rPr>
              <w:t>If false (default), tags for the same field value that</w:t>
            </w:r>
            <w:r>
              <w:rPr>
                <w:rFonts w:cs="Times New Roman"/>
                <w:szCs w:val="24"/>
              </w:rPr>
              <w:t xml:space="preserve"> </w:t>
            </w:r>
            <w:r w:rsidRPr="00C02BBC">
              <w:rPr>
                <w:rFonts w:cs="Times New Roman"/>
                <w:szCs w:val="24"/>
              </w:rPr>
              <w:t>share prefixes are combined and only the most specific</w:t>
            </w:r>
            <w:r>
              <w:rPr>
                <w:rFonts w:cs="Times New Roman"/>
                <w:szCs w:val="24"/>
              </w:rPr>
              <w:t xml:space="preserve"> </w:t>
            </w:r>
            <w:r w:rsidRPr="00C02BBC">
              <w:rPr>
                <w:rFonts w:cs="Times New Roman"/>
                <w:szCs w:val="24"/>
              </w:rPr>
              <w:t xml:space="preserve">is retained (e.g., </w:t>
            </w:r>
            <w:r w:rsidRPr="00760AF7">
              <w:rPr>
                <w:rFonts w:ascii="Courier New" w:hAnsi="Courier New" w:cs="Courier New"/>
                <w:szCs w:val="24"/>
              </w:rPr>
              <w:t>/a/b/c</w:t>
            </w:r>
            <w:r w:rsidRPr="00C02BBC">
              <w:rPr>
                <w:rFonts w:cs="Times New Roman"/>
                <w:szCs w:val="24"/>
              </w:rPr>
              <w:t xml:space="preserve"> and </w:t>
            </w:r>
            <w:r w:rsidRPr="00760AF7">
              <w:rPr>
                <w:rFonts w:ascii="Courier New" w:hAnsi="Courier New" w:cs="Courier New"/>
                <w:szCs w:val="24"/>
              </w:rPr>
              <w:t xml:space="preserve">/a/b </w:t>
            </w:r>
            <w:r w:rsidRPr="00C02BBC">
              <w:rPr>
                <w:rFonts w:cs="Times New Roman"/>
                <w:szCs w:val="24"/>
              </w:rPr>
              <w:t>become just</w:t>
            </w:r>
            <w:r>
              <w:rPr>
                <w:rFonts w:cs="Times New Roman"/>
                <w:szCs w:val="24"/>
              </w:rPr>
              <w:t xml:space="preserve"> </w:t>
            </w:r>
            <w:r w:rsidRPr="00760AF7">
              <w:rPr>
                <w:rFonts w:ascii="Courier New" w:hAnsi="Courier New" w:cs="Courier New"/>
                <w:szCs w:val="24"/>
              </w:rPr>
              <w:t>/a/b/c</w:t>
            </w:r>
            <w:r w:rsidRPr="00C02BBC">
              <w:rPr>
                <w:rFonts w:cs="Times New Roman"/>
                <w:szCs w:val="24"/>
              </w:rPr>
              <w:t>). If true, then all unique tags are retained.</w:t>
            </w:r>
          </w:p>
        </w:tc>
      </w:tr>
      <w:tr w:rsidR="000A6335" w14:paraId="70259BCC" w14:textId="77777777" w:rsidTr="000A6335">
        <w:tc>
          <w:tcPr>
            <w:tcW w:w="2977" w:type="dxa"/>
            <w:vAlign w:val="center"/>
          </w:tcPr>
          <w:p w14:paraId="7B4648FD" w14:textId="77777777" w:rsidR="000A6335" w:rsidRPr="00075FAD" w:rsidRDefault="000A6335"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075FAD">
              <w:rPr>
                <w:rFonts w:ascii="Courier New" w:hAnsi="Courier New" w:cs="Courier New"/>
                <w:color w:val="000000"/>
                <w:sz w:val="20"/>
                <w:szCs w:val="20"/>
              </w:rPr>
              <w:t>PrimaryEventField</w:t>
            </w:r>
            <w:r w:rsidRPr="00246329">
              <w:rPr>
                <w:rFonts w:ascii="Courier New" w:hAnsi="Courier New" w:cs="Courier New"/>
                <w:sz w:val="20"/>
                <w:szCs w:val="20"/>
              </w:rPr>
              <w:t>'</w:t>
            </w:r>
          </w:p>
        </w:tc>
        <w:tc>
          <w:tcPr>
            <w:tcW w:w="1454" w:type="dxa"/>
            <w:vAlign w:val="center"/>
          </w:tcPr>
          <w:p w14:paraId="526B078C" w14:textId="77777777" w:rsidR="000A6335" w:rsidRPr="00246329" w:rsidRDefault="000A6335" w:rsidP="00614B51">
            <w:pPr>
              <w:spacing w:before="60" w:after="60"/>
              <w:jc w:val="center"/>
              <w:rPr>
                <w:rFonts w:cs="Times New Roman"/>
                <w:color w:val="000000"/>
              </w:rPr>
            </w:pPr>
            <w:r w:rsidRPr="00246329">
              <w:rPr>
                <w:rFonts w:cs="Times New Roman"/>
                <w:color w:val="000000"/>
              </w:rPr>
              <w:t>Name-Value</w:t>
            </w:r>
          </w:p>
        </w:tc>
        <w:tc>
          <w:tcPr>
            <w:tcW w:w="5865" w:type="dxa"/>
          </w:tcPr>
          <w:p w14:paraId="6F0D6697" w14:textId="77777777" w:rsidR="000A6335" w:rsidRPr="00D62178" w:rsidRDefault="000A6335" w:rsidP="00614B51">
            <w:pPr>
              <w:autoSpaceDE w:val="0"/>
              <w:autoSpaceDN w:val="0"/>
              <w:adjustRightInd w:val="0"/>
              <w:rPr>
                <w:rFonts w:cs="Times New Roman"/>
                <w:szCs w:val="24"/>
              </w:rPr>
            </w:pPr>
            <w:r w:rsidRPr="00A648BD">
              <w:rPr>
                <w:rFonts w:cs="Times New Roman"/>
                <w:szCs w:val="24"/>
              </w:rPr>
              <w:t>The name of the primary field. Only one field can be</w:t>
            </w:r>
            <w:r>
              <w:rPr>
                <w:rFonts w:cs="Times New Roman"/>
                <w:szCs w:val="24"/>
              </w:rPr>
              <w:t xml:space="preserve"> </w:t>
            </w:r>
            <w:r w:rsidRPr="00A648BD">
              <w:rPr>
                <w:rFonts w:cs="Times New Roman"/>
                <w:szCs w:val="24"/>
              </w:rPr>
              <w:t>the primary field. A primary field requires a label, category, and a description tag. The default is the</w:t>
            </w:r>
            <w:r>
              <w:rPr>
                <w:rFonts w:cs="Times New Roman"/>
                <w:szCs w:val="24"/>
              </w:rPr>
              <w:t xml:space="preserve"> </w:t>
            </w:r>
            <w:r w:rsidRPr="00A648BD">
              <w:rPr>
                <w:rFonts w:cs="Times New Roman"/>
                <w:szCs w:val="24"/>
              </w:rPr>
              <w:t>.type field.</w:t>
            </w:r>
            <w:r w:rsidRPr="00D62178">
              <w:rPr>
                <w:rFonts w:cs="Times New Roman"/>
                <w:szCs w:val="24"/>
              </w:rPr>
              <w:t xml:space="preserve"> </w:t>
            </w:r>
          </w:p>
        </w:tc>
      </w:tr>
      <w:tr w:rsidR="000A6335" w14:paraId="7750F747" w14:textId="77777777" w:rsidTr="000A6335">
        <w:tc>
          <w:tcPr>
            <w:tcW w:w="2977" w:type="dxa"/>
            <w:vAlign w:val="center"/>
          </w:tcPr>
          <w:p w14:paraId="6DD6E581" w14:textId="77777777" w:rsidR="000A6335" w:rsidRPr="00246329" w:rsidRDefault="000A6335"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3E35F4">
              <w:rPr>
                <w:rFonts w:ascii="Courier New" w:hAnsi="Courier New" w:cs="Courier New"/>
                <w:color w:val="000000"/>
                <w:sz w:val="20"/>
                <w:szCs w:val="20"/>
              </w:rPr>
              <w:t>SaveBaseMapFile</w:t>
            </w:r>
            <w:r w:rsidRPr="00246329">
              <w:rPr>
                <w:rFonts w:ascii="Courier New" w:hAnsi="Courier New" w:cs="Courier New"/>
                <w:sz w:val="20"/>
                <w:szCs w:val="20"/>
              </w:rPr>
              <w:t>'</w:t>
            </w:r>
          </w:p>
        </w:tc>
        <w:tc>
          <w:tcPr>
            <w:tcW w:w="1454" w:type="dxa"/>
            <w:vAlign w:val="center"/>
          </w:tcPr>
          <w:p w14:paraId="682F8491" w14:textId="77777777" w:rsidR="000A6335" w:rsidRPr="00246329" w:rsidRDefault="000A6335" w:rsidP="00614B51">
            <w:pPr>
              <w:spacing w:before="60" w:after="60"/>
              <w:jc w:val="center"/>
              <w:rPr>
                <w:rFonts w:cs="Times New Roman"/>
                <w:color w:val="000000"/>
              </w:rPr>
            </w:pPr>
            <w:r>
              <w:rPr>
                <w:rFonts w:cs="Times New Roman"/>
                <w:color w:val="000000"/>
              </w:rPr>
              <w:t>Name-Value</w:t>
            </w:r>
          </w:p>
        </w:tc>
        <w:tc>
          <w:tcPr>
            <w:tcW w:w="5865" w:type="dxa"/>
          </w:tcPr>
          <w:p w14:paraId="01FD8E83" w14:textId="77777777" w:rsidR="000A6335" w:rsidRPr="00FE121A" w:rsidRDefault="000A6335" w:rsidP="00614B51">
            <w:pPr>
              <w:autoSpaceDE w:val="0"/>
              <w:autoSpaceDN w:val="0"/>
              <w:adjustRightInd w:val="0"/>
              <w:rPr>
                <w:rFonts w:cs="Times New Roman"/>
                <w:szCs w:val="24"/>
              </w:rPr>
            </w:pPr>
            <w:r w:rsidRPr="003E35F4">
              <w:rPr>
                <w:rFonts w:cs="Times New Roman"/>
                <w:szCs w:val="24"/>
              </w:rPr>
              <w:t>A string representing the file name for saving the</w:t>
            </w:r>
            <w:r>
              <w:rPr>
                <w:rFonts w:cs="Times New Roman"/>
                <w:szCs w:val="24"/>
              </w:rPr>
              <w:t xml:space="preserve"> </w:t>
            </w:r>
            <w:r w:rsidRPr="003E35F4">
              <w:rPr>
                <w:rFonts w:cs="Times New Roman"/>
                <w:szCs w:val="24"/>
              </w:rPr>
              <w:t xml:space="preserve">final, consolidated </w:t>
            </w:r>
            <w:r w:rsidRPr="00760AF7">
              <w:rPr>
                <w:rFonts w:cs="Times New Roman"/>
                <w:i/>
                <w:szCs w:val="24"/>
              </w:rPr>
              <w:t>fieldMap</w:t>
            </w:r>
            <w:r w:rsidRPr="003E35F4">
              <w:rPr>
                <w:rFonts w:cs="Times New Roman"/>
                <w:szCs w:val="24"/>
              </w:rPr>
              <w:t xml:space="preserve"> object that results from</w:t>
            </w:r>
            <w:r>
              <w:rPr>
                <w:rFonts w:cs="Times New Roman"/>
                <w:szCs w:val="24"/>
              </w:rPr>
              <w:t xml:space="preserve"> </w:t>
            </w:r>
            <w:r w:rsidRPr="003E35F4">
              <w:rPr>
                <w:rFonts w:cs="Times New Roman"/>
                <w:szCs w:val="24"/>
              </w:rPr>
              <w:t>the tagging process.</w:t>
            </w:r>
          </w:p>
        </w:tc>
      </w:tr>
      <w:tr w:rsidR="000A6335" w14:paraId="11750C08" w14:textId="77777777" w:rsidTr="000A6335">
        <w:tc>
          <w:tcPr>
            <w:tcW w:w="2977" w:type="dxa"/>
            <w:vAlign w:val="center"/>
          </w:tcPr>
          <w:p w14:paraId="782B47C4" w14:textId="77777777" w:rsidR="000A6335" w:rsidRPr="00867D15" w:rsidRDefault="000A6335" w:rsidP="00614B51">
            <w:pPr>
              <w:spacing w:before="60" w:after="60"/>
              <w:rPr>
                <w:rFonts w:ascii="Courier New" w:hAnsi="Courier New" w:cs="Courier New"/>
                <w:sz w:val="20"/>
                <w:szCs w:val="20"/>
              </w:rPr>
            </w:pPr>
            <w:r w:rsidRPr="00246329">
              <w:rPr>
                <w:rFonts w:ascii="Courier New" w:hAnsi="Courier New" w:cs="Courier New"/>
                <w:sz w:val="20"/>
                <w:szCs w:val="20"/>
              </w:rPr>
              <w:t>'</w:t>
            </w:r>
            <w:r w:rsidRPr="00867D15">
              <w:rPr>
                <w:rFonts w:ascii="Courier New" w:hAnsi="Courier New" w:cs="Courier New"/>
                <w:sz w:val="20"/>
                <w:szCs w:val="20"/>
              </w:rPr>
              <w:t>SelectEventFields</w:t>
            </w:r>
            <w:r w:rsidRPr="00246329">
              <w:rPr>
                <w:rFonts w:ascii="Courier New" w:hAnsi="Courier New" w:cs="Courier New"/>
                <w:sz w:val="20"/>
                <w:szCs w:val="20"/>
              </w:rPr>
              <w:t>'</w:t>
            </w:r>
          </w:p>
        </w:tc>
        <w:tc>
          <w:tcPr>
            <w:tcW w:w="1454" w:type="dxa"/>
            <w:vAlign w:val="center"/>
          </w:tcPr>
          <w:p w14:paraId="2F6D2D67" w14:textId="77777777" w:rsidR="000A6335" w:rsidRPr="00246329" w:rsidRDefault="000A6335" w:rsidP="00614B51">
            <w:pPr>
              <w:spacing w:before="60" w:after="60"/>
              <w:jc w:val="center"/>
              <w:rPr>
                <w:rFonts w:cs="Times New Roman"/>
                <w:color w:val="000000"/>
              </w:rPr>
            </w:pPr>
            <w:r w:rsidRPr="00246329">
              <w:rPr>
                <w:rFonts w:cs="Times New Roman"/>
                <w:color w:val="000000"/>
              </w:rPr>
              <w:t>Name-Value</w:t>
            </w:r>
          </w:p>
        </w:tc>
        <w:tc>
          <w:tcPr>
            <w:tcW w:w="5865" w:type="dxa"/>
          </w:tcPr>
          <w:p w14:paraId="0A73A45C" w14:textId="77777777" w:rsidR="000A6335" w:rsidRPr="00D62178" w:rsidRDefault="000A6335" w:rsidP="00614B51">
            <w:pPr>
              <w:autoSpaceDE w:val="0"/>
              <w:autoSpaceDN w:val="0"/>
              <w:adjustRightInd w:val="0"/>
              <w:rPr>
                <w:rFonts w:cs="Times New Roman"/>
                <w:szCs w:val="24"/>
              </w:rPr>
            </w:pPr>
            <w:r w:rsidRPr="00867D15">
              <w:rPr>
                <w:rFonts w:cs="Times New Roman"/>
                <w:szCs w:val="24"/>
              </w:rPr>
              <w:t>If true (default), the user is presented with a</w:t>
            </w:r>
            <w:r>
              <w:rPr>
                <w:rFonts w:cs="Times New Roman"/>
                <w:szCs w:val="24"/>
              </w:rPr>
              <w:t xml:space="preserve"> </w:t>
            </w:r>
            <w:r w:rsidRPr="00867D15">
              <w:rPr>
                <w:rFonts w:cs="Times New Roman"/>
                <w:szCs w:val="24"/>
              </w:rPr>
              <w:t>GUI that allow users to select which fields to tag.</w:t>
            </w:r>
          </w:p>
        </w:tc>
      </w:tr>
      <w:tr w:rsidR="000A6335" w14:paraId="6B9CF57C" w14:textId="77777777" w:rsidTr="000A6335">
        <w:tc>
          <w:tcPr>
            <w:tcW w:w="2977" w:type="dxa"/>
            <w:vAlign w:val="center"/>
          </w:tcPr>
          <w:p w14:paraId="525B41A2" w14:textId="77777777" w:rsidR="000A6335" w:rsidRPr="005C6C28" w:rsidRDefault="000A6335" w:rsidP="00614B51">
            <w:pPr>
              <w:spacing w:before="60" w:after="60"/>
              <w:rPr>
                <w:rFonts w:ascii="Courier New" w:hAnsi="Courier New" w:cs="Courier New"/>
                <w:sz w:val="20"/>
                <w:szCs w:val="20"/>
              </w:rPr>
            </w:pPr>
            <w:r w:rsidRPr="00246329">
              <w:rPr>
                <w:rFonts w:ascii="Courier New" w:hAnsi="Courier New" w:cs="Courier New"/>
                <w:sz w:val="20"/>
                <w:szCs w:val="20"/>
              </w:rPr>
              <w:t>'</w:t>
            </w:r>
            <w:r w:rsidRPr="005C6C28">
              <w:rPr>
                <w:rFonts w:ascii="Courier New" w:hAnsi="Courier New" w:cs="Courier New"/>
                <w:sz w:val="20"/>
                <w:szCs w:val="20"/>
              </w:rPr>
              <w:t>UseCTagger</w:t>
            </w:r>
            <w:r w:rsidRPr="00246329">
              <w:rPr>
                <w:rFonts w:ascii="Courier New" w:hAnsi="Courier New" w:cs="Courier New"/>
                <w:sz w:val="20"/>
                <w:szCs w:val="20"/>
              </w:rPr>
              <w:t>'</w:t>
            </w:r>
          </w:p>
        </w:tc>
        <w:tc>
          <w:tcPr>
            <w:tcW w:w="1454" w:type="dxa"/>
            <w:vAlign w:val="center"/>
          </w:tcPr>
          <w:p w14:paraId="11F1BC92" w14:textId="77777777" w:rsidR="000A6335" w:rsidRPr="00246329" w:rsidRDefault="000A6335" w:rsidP="00614B51">
            <w:pPr>
              <w:spacing w:before="60" w:after="60"/>
              <w:jc w:val="center"/>
              <w:rPr>
                <w:rFonts w:cs="Times New Roman"/>
                <w:color w:val="000000"/>
              </w:rPr>
            </w:pPr>
            <w:r w:rsidRPr="00246329">
              <w:rPr>
                <w:rFonts w:cs="Times New Roman"/>
                <w:color w:val="000000"/>
              </w:rPr>
              <w:t>Name-Value</w:t>
            </w:r>
          </w:p>
        </w:tc>
        <w:tc>
          <w:tcPr>
            <w:tcW w:w="5865" w:type="dxa"/>
          </w:tcPr>
          <w:p w14:paraId="01DBE2EB" w14:textId="4D79C160" w:rsidR="000A6335" w:rsidRPr="00D62178" w:rsidRDefault="000A6335" w:rsidP="00614B51">
            <w:pPr>
              <w:autoSpaceDE w:val="0"/>
              <w:autoSpaceDN w:val="0"/>
              <w:adjustRightInd w:val="0"/>
              <w:rPr>
                <w:rFonts w:cs="Times New Roman"/>
                <w:szCs w:val="24"/>
              </w:rPr>
            </w:pPr>
            <w:r w:rsidRPr="00A6206D">
              <w:rPr>
                <w:rFonts w:cs="Times New Roman"/>
                <w:szCs w:val="24"/>
              </w:rPr>
              <w:t xml:space="preserve">If true (default), the </w:t>
            </w:r>
            <w:r w:rsidR="002038DE" w:rsidRPr="00760AF7">
              <w:rPr>
                <w:rFonts w:cs="Times New Roman"/>
                <w:i/>
                <w:szCs w:val="24"/>
              </w:rPr>
              <w:t>CTagger</w:t>
            </w:r>
            <w:r w:rsidRPr="00A6206D">
              <w:rPr>
                <w:rFonts w:cs="Times New Roman"/>
                <w:szCs w:val="24"/>
              </w:rPr>
              <w:t xml:space="preserve"> GUI is used to edit</w:t>
            </w:r>
            <w:r>
              <w:rPr>
                <w:rFonts w:cs="Times New Roman"/>
                <w:szCs w:val="24"/>
              </w:rPr>
              <w:t xml:space="preserve"> </w:t>
            </w:r>
            <w:r w:rsidRPr="00A6206D">
              <w:rPr>
                <w:rFonts w:cs="Times New Roman"/>
                <w:szCs w:val="24"/>
              </w:rPr>
              <w:t>field tags.</w:t>
            </w:r>
            <w:r w:rsidRPr="00D62178">
              <w:rPr>
                <w:rFonts w:cs="Times New Roman"/>
                <w:szCs w:val="24"/>
              </w:rPr>
              <w:t xml:space="preserve"> </w:t>
            </w:r>
          </w:p>
        </w:tc>
      </w:tr>
    </w:tbl>
    <w:p w14:paraId="32ABF48E" w14:textId="77777777" w:rsidR="00F67E60" w:rsidRDefault="00F67E60" w:rsidP="00F67E60">
      <w:pPr>
        <w:rPr>
          <w:szCs w:val="24"/>
        </w:rPr>
      </w:pPr>
    </w:p>
    <w:p w14:paraId="4FC375F1" w14:textId="0A7B7653" w:rsidR="00E01ECC" w:rsidRDefault="00CD30B0" w:rsidP="009E567B">
      <w:pPr>
        <w:pStyle w:val="Heading2"/>
      </w:pPr>
      <w:r>
        <w:br w:type="page"/>
      </w:r>
      <w:bookmarkStart w:id="33" w:name="_Toc469927082"/>
      <w:r w:rsidR="00DD652D">
        <w:lastRenderedPageBreak/>
        <w:t>2</w:t>
      </w:r>
      <w:r w:rsidR="00E01ECC">
        <w:t>.</w:t>
      </w:r>
      <w:r w:rsidR="00DD652D">
        <w:t>3</w:t>
      </w:r>
      <w:r w:rsidR="00E01ECC">
        <w:t xml:space="preserve"> Tagging an EEGLAB study</w:t>
      </w:r>
      <w:bookmarkEnd w:id="33"/>
    </w:p>
    <w:p w14:paraId="5CCA5685" w14:textId="3854F8C5" w:rsidR="001803C4" w:rsidRDefault="00CA22A8" w:rsidP="001803C4">
      <w:pPr>
        <w:rPr>
          <w:szCs w:val="24"/>
        </w:rPr>
      </w:pPr>
      <w:r>
        <w:rPr>
          <w:szCs w:val="24"/>
        </w:rPr>
        <w:t xml:space="preserve">To tag a directory of datasets click the </w:t>
      </w:r>
      <w:r>
        <w:rPr>
          <w:rFonts w:cs="Times New Roman"/>
          <w:i/>
          <w:szCs w:val="24"/>
        </w:rPr>
        <w:t xml:space="preserve">Tag </w:t>
      </w:r>
      <w:r w:rsidR="00D503AE">
        <w:rPr>
          <w:rFonts w:cs="Times New Roman"/>
          <w:i/>
          <w:szCs w:val="24"/>
        </w:rPr>
        <w:t>study</w:t>
      </w:r>
      <w:r>
        <w:rPr>
          <w:rFonts w:cs="Times New Roman"/>
          <w:i/>
          <w:szCs w:val="24"/>
        </w:rPr>
        <w:t xml:space="preserve"> </w:t>
      </w:r>
      <w:r>
        <w:rPr>
          <w:rFonts w:cs="Times New Roman"/>
          <w:szCs w:val="24"/>
        </w:rPr>
        <w:t xml:space="preserve">menu item under the </w:t>
      </w:r>
      <w:r>
        <w:rPr>
          <w:i/>
          <w:szCs w:val="24"/>
        </w:rPr>
        <w:t>Tag files</w:t>
      </w:r>
      <w:r>
        <w:rPr>
          <w:szCs w:val="24"/>
        </w:rPr>
        <w:t xml:space="preserve"> menu under </w:t>
      </w:r>
      <w:r>
        <w:rPr>
          <w:i/>
          <w:szCs w:val="24"/>
        </w:rPr>
        <w:t>File</w:t>
      </w:r>
      <w:r>
        <w:rPr>
          <w:szCs w:val="24"/>
        </w:rPr>
        <w:t xml:space="preserve"> </w:t>
      </w:r>
      <w:r w:rsidR="00300E9B">
        <w:rPr>
          <w:szCs w:val="24"/>
        </w:rPr>
        <w:t xml:space="preserve">as </w:t>
      </w:r>
      <w:r>
        <w:rPr>
          <w:szCs w:val="24"/>
        </w:rPr>
        <w:t xml:space="preserve">illustrated below </w:t>
      </w:r>
      <w:r w:rsidR="002D1AF9">
        <w:rPr>
          <w:szCs w:val="24"/>
        </w:rPr>
        <w:t>in Figure 14</w:t>
      </w:r>
      <w:r>
        <w:rPr>
          <w:szCs w:val="24"/>
        </w:rPr>
        <w:t>.</w:t>
      </w:r>
    </w:p>
    <w:p w14:paraId="110AB34E" w14:textId="77777777" w:rsidR="00AC7A18" w:rsidRDefault="00AC7A18" w:rsidP="001803C4">
      <w:pPr>
        <w:rPr>
          <w:szCs w:val="24"/>
        </w:rPr>
      </w:pPr>
    </w:p>
    <w:p w14:paraId="2ADB54F8" w14:textId="7F04D1ED" w:rsidR="00AC7A18" w:rsidRDefault="00B62B6C" w:rsidP="00BB26ED">
      <w:pPr>
        <w:jc w:val="center"/>
        <w:rPr>
          <w:szCs w:val="24"/>
        </w:rPr>
      </w:pPr>
      <w:r>
        <w:rPr>
          <w:noProof/>
          <w:szCs w:val="24"/>
        </w:rPr>
        <w:drawing>
          <wp:inline distT="0" distB="0" distL="0" distR="0" wp14:anchorId="019C51FD" wp14:editId="47084F37">
            <wp:extent cx="4887007" cy="4353533"/>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ag study.PNG"/>
                    <pic:cNvPicPr/>
                  </pic:nvPicPr>
                  <pic:blipFill>
                    <a:blip r:embed="rId24">
                      <a:extLst>
                        <a:ext uri="{28A0092B-C50C-407E-A947-70E740481C1C}">
                          <a14:useLocalDpi xmlns:a14="http://schemas.microsoft.com/office/drawing/2010/main" val="0"/>
                        </a:ext>
                      </a:extLst>
                    </a:blip>
                    <a:stretch>
                      <a:fillRect/>
                    </a:stretch>
                  </pic:blipFill>
                  <pic:spPr>
                    <a:xfrm>
                      <a:off x="0" y="0"/>
                      <a:ext cx="4887007" cy="4353533"/>
                    </a:xfrm>
                    <a:prstGeom prst="rect">
                      <a:avLst/>
                    </a:prstGeom>
                  </pic:spPr>
                </pic:pic>
              </a:graphicData>
            </a:graphic>
          </wp:inline>
        </w:drawing>
      </w:r>
    </w:p>
    <w:p w14:paraId="29649E15" w14:textId="03456D98" w:rsidR="002D055E" w:rsidRDefault="00193459" w:rsidP="00193459">
      <w:pPr>
        <w:pStyle w:val="Heading4"/>
        <w:jc w:val="center"/>
      </w:pPr>
      <w:bookmarkStart w:id="34" w:name="_Toc469929961"/>
      <w:r>
        <w:t xml:space="preserve">Figure </w:t>
      </w:r>
      <w:r w:rsidR="00953FB3">
        <w:fldChar w:fldCharType="begin"/>
      </w:r>
      <w:r w:rsidR="00953FB3">
        <w:instrText xml:space="preserve"> SEQ Figure \* ARABIC </w:instrText>
      </w:r>
      <w:r w:rsidR="00953FB3">
        <w:fldChar w:fldCharType="separate"/>
      </w:r>
      <w:r w:rsidR="00B816BB">
        <w:rPr>
          <w:noProof/>
        </w:rPr>
        <w:t>14</w:t>
      </w:r>
      <w:r w:rsidR="00953FB3">
        <w:rPr>
          <w:noProof/>
        </w:rPr>
        <w:fldChar w:fldCharType="end"/>
      </w:r>
      <w:r>
        <w:t xml:space="preserve">. </w:t>
      </w:r>
      <w:r w:rsidRPr="00596D6E">
        <w:t>Tagging a study and its associated datasets from the EEGLAB File Menu.</w:t>
      </w:r>
      <w:bookmarkEnd w:id="34"/>
    </w:p>
    <w:p w14:paraId="79A560BA" w14:textId="77777777" w:rsidR="00193459" w:rsidRPr="00193459" w:rsidRDefault="00193459" w:rsidP="00193459"/>
    <w:p w14:paraId="11D417A4" w14:textId="6AFDCD5F" w:rsidR="00E21430" w:rsidRDefault="00E21430" w:rsidP="00E21430">
      <w:pPr>
        <w:jc w:val="both"/>
        <w:rPr>
          <w:szCs w:val="24"/>
        </w:rPr>
      </w:pPr>
      <w:r>
        <w:rPr>
          <w:szCs w:val="24"/>
        </w:rPr>
        <w:t xml:space="preserve">The </w:t>
      </w:r>
      <w:r>
        <w:rPr>
          <w:i/>
          <w:szCs w:val="24"/>
        </w:rPr>
        <w:t xml:space="preserve">Tag study </w:t>
      </w:r>
      <w:r>
        <w:rPr>
          <w:szCs w:val="24"/>
        </w:rPr>
        <w:t xml:space="preserve">menu item executes the </w:t>
      </w:r>
      <w:r w:rsidRPr="00CB7201">
        <w:rPr>
          <w:i/>
          <w:szCs w:val="24"/>
        </w:rPr>
        <w:t>pop_</w:t>
      </w:r>
      <w:r>
        <w:rPr>
          <w:rFonts w:cs="Times New Roman"/>
          <w:i/>
          <w:szCs w:val="24"/>
        </w:rPr>
        <w:t>tag</w:t>
      </w:r>
      <w:r w:rsidR="007F3436">
        <w:rPr>
          <w:rFonts w:cs="Times New Roman"/>
          <w:i/>
          <w:szCs w:val="24"/>
        </w:rPr>
        <w:t xml:space="preserve">study </w:t>
      </w:r>
      <w:r>
        <w:rPr>
          <w:szCs w:val="24"/>
        </w:rPr>
        <w:t>function</w:t>
      </w:r>
      <w:r w:rsidR="00EC1A15">
        <w:rPr>
          <w:szCs w:val="24"/>
        </w:rPr>
        <w:t>,</w:t>
      </w:r>
      <w:r>
        <w:rPr>
          <w:szCs w:val="24"/>
        </w:rPr>
        <w:t xml:space="preserve"> which brings up a menu for specifying options for tagging a </w:t>
      </w:r>
      <w:r w:rsidR="003A4862">
        <w:rPr>
          <w:szCs w:val="24"/>
        </w:rPr>
        <w:t xml:space="preserve">study and its associated </w:t>
      </w:r>
      <w:r>
        <w:rPr>
          <w:szCs w:val="24"/>
        </w:rPr>
        <w:t xml:space="preserve">datasets. The function executes without reading any datasets into EEGLAB. The </w:t>
      </w:r>
      <w:r>
        <w:rPr>
          <w:i/>
          <w:szCs w:val="24"/>
        </w:rPr>
        <w:t>pop</w:t>
      </w:r>
      <w:r>
        <w:rPr>
          <w:i/>
          <w:szCs w:val="24"/>
        </w:rPr>
        <w:softHyphen/>
        <w:t>_</w:t>
      </w:r>
      <w:r w:rsidR="008C668B">
        <w:rPr>
          <w:rFonts w:cs="Times New Roman"/>
          <w:i/>
          <w:szCs w:val="24"/>
        </w:rPr>
        <w:t>tagstudy</w:t>
      </w:r>
      <w:r>
        <w:rPr>
          <w:szCs w:val="24"/>
        </w:rPr>
        <w:t xml:space="preserve"> function extracts tag information </w:t>
      </w:r>
      <w:r w:rsidR="008C668B">
        <w:rPr>
          <w:szCs w:val="24"/>
        </w:rPr>
        <w:t>from the study</w:t>
      </w:r>
      <w:r w:rsidRPr="00F67E60">
        <w:rPr>
          <w:szCs w:val="24"/>
        </w:rPr>
        <w:t xml:space="preserve"> </w:t>
      </w:r>
      <w:r>
        <w:rPr>
          <w:szCs w:val="24"/>
        </w:rPr>
        <w:t xml:space="preserve">and uses this information to list any existing tags. </w:t>
      </w:r>
    </w:p>
    <w:p w14:paraId="41D13828" w14:textId="77777777" w:rsidR="007F2851" w:rsidRDefault="007F2851" w:rsidP="00E21430">
      <w:pPr>
        <w:jc w:val="both"/>
        <w:rPr>
          <w:szCs w:val="24"/>
        </w:rPr>
      </w:pPr>
    </w:p>
    <w:p w14:paraId="6C7E2F2C" w14:textId="25BCB857" w:rsidR="00EC1A15" w:rsidRDefault="00EC1A15">
      <w:pPr>
        <w:jc w:val="both"/>
        <w:rPr>
          <w:szCs w:val="24"/>
        </w:rPr>
      </w:pPr>
      <w:r>
        <w:rPr>
          <w:szCs w:val="24"/>
        </w:rPr>
        <w:t xml:space="preserve">Figure 15 shows the option menu that appears when you call </w:t>
      </w:r>
      <w:r w:rsidRPr="00760AF7">
        <w:rPr>
          <w:i/>
          <w:szCs w:val="24"/>
        </w:rPr>
        <w:t>pop_tagstudy</w:t>
      </w:r>
      <w:r>
        <w:rPr>
          <w:szCs w:val="24"/>
        </w:rPr>
        <w:t xml:space="preserve"> as a GUI. The top section of the menu allows you to browse and select a HED file, a study file, </w:t>
      </w:r>
      <w:r w:rsidRPr="00EC161F">
        <w:rPr>
          <w:szCs w:val="24"/>
        </w:rPr>
        <w:t>and</w:t>
      </w:r>
      <w:r>
        <w:rPr>
          <w:szCs w:val="24"/>
        </w:rPr>
        <w:t xml:space="preserve"> an import file containing event tags. The browser to select a HED file only shows </w:t>
      </w:r>
      <w:r>
        <w:rPr>
          <w:i/>
          <w:szCs w:val="24"/>
        </w:rPr>
        <w:t xml:space="preserve">.xml </w:t>
      </w:r>
      <w:r>
        <w:rPr>
          <w:szCs w:val="24"/>
        </w:rPr>
        <w:t xml:space="preserve">files, the browser to select study files only shows </w:t>
      </w:r>
      <w:r>
        <w:rPr>
          <w:i/>
          <w:szCs w:val="24"/>
        </w:rPr>
        <w:t xml:space="preserve">.study </w:t>
      </w:r>
      <w:r>
        <w:rPr>
          <w:szCs w:val="24"/>
        </w:rPr>
        <w:t xml:space="preserve">files, and the browser for importing tags only shows </w:t>
      </w:r>
      <w:r>
        <w:rPr>
          <w:i/>
          <w:szCs w:val="24"/>
        </w:rPr>
        <w:t xml:space="preserve">.mat </w:t>
      </w:r>
      <w:r>
        <w:rPr>
          <w:szCs w:val="24"/>
        </w:rPr>
        <w:t xml:space="preserve">files will be considered. </w:t>
      </w:r>
    </w:p>
    <w:p w14:paraId="25F73CD6" w14:textId="77777777" w:rsidR="007F2851" w:rsidRDefault="007F2851" w:rsidP="00E21430">
      <w:pPr>
        <w:jc w:val="both"/>
        <w:rPr>
          <w:szCs w:val="24"/>
        </w:rPr>
      </w:pPr>
    </w:p>
    <w:p w14:paraId="18E5A261" w14:textId="77777777" w:rsidR="007F2851" w:rsidRDefault="007F2851" w:rsidP="00E21430">
      <w:pPr>
        <w:jc w:val="both"/>
        <w:rPr>
          <w:szCs w:val="24"/>
        </w:rPr>
      </w:pPr>
    </w:p>
    <w:p w14:paraId="3C932567" w14:textId="77777777" w:rsidR="007F2851" w:rsidRDefault="007F2851" w:rsidP="00E21430">
      <w:pPr>
        <w:jc w:val="both"/>
        <w:rPr>
          <w:szCs w:val="24"/>
        </w:rPr>
      </w:pPr>
    </w:p>
    <w:p w14:paraId="740EA2CD" w14:textId="77777777" w:rsidR="007F2851" w:rsidRDefault="007F2851" w:rsidP="00E21430">
      <w:pPr>
        <w:jc w:val="both"/>
        <w:rPr>
          <w:szCs w:val="24"/>
        </w:rPr>
      </w:pPr>
    </w:p>
    <w:p w14:paraId="70889020" w14:textId="77777777" w:rsidR="007F2851" w:rsidRDefault="007F2851" w:rsidP="00E21430">
      <w:pPr>
        <w:jc w:val="both"/>
        <w:rPr>
          <w:szCs w:val="24"/>
        </w:rPr>
      </w:pPr>
    </w:p>
    <w:p w14:paraId="420E0CFE" w14:textId="77777777" w:rsidR="007F2851" w:rsidRDefault="007F2851" w:rsidP="00E21430">
      <w:pPr>
        <w:jc w:val="both"/>
        <w:rPr>
          <w:szCs w:val="24"/>
        </w:rPr>
      </w:pPr>
    </w:p>
    <w:p w14:paraId="30153F5F" w14:textId="77777777" w:rsidR="007F2851" w:rsidRDefault="007F2851" w:rsidP="00E21430">
      <w:pPr>
        <w:jc w:val="both"/>
        <w:rPr>
          <w:szCs w:val="24"/>
        </w:rPr>
      </w:pPr>
    </w:p>
    <w:p w14:paraId="62710FEA" w14:textId="7577CB1F" w:rsidR="007F2851" w:rsidRDefault="00673CC5" w:rsidP="007F2851">
      <w:pPr>
        <w:keepNext/>
        <w:autoSpaceDE w:val="0"/>
        <w:autoSpaceDN w:val="0"/>
        <w:adjustRightInd w:val="0"/>
        <w:jc w:val="center"/>
      </w:pPr>
      <w:r>
        <w:rPr>
          <w:noProof/>
        </w:rPr>
        <w:lastRenderedPageBreak/>
        <w:drawing>
          <wp:inline distT="0" distB="0" distL="0" distR="0" wp14:anchorId="0FB85003" wp14:editId="52E465F5">
            <wp:extent cx="5353797" cy="430590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op_tagstudy.PNG"/>
                    <pic:cNvPicPr/>
                  </pic:nvPicPr>
                  <pic:blipFill>
                    <a:blip r:embed="rId25">
                      <a:extLst>
                        <a:ext uri="{28A0092B-C50C-407E-A947-70E740481C1C}">
                          <a14:useLocalDpi xmlns:a14="http://schemas.microsoft.com/office/drawing/2010/main" val="0"/>
                        </a:ext>
                      </a:extLst>
                    </a:blip>
                    <a:stretch>
                      <a:fillRect/>
                    </a:stretch>
                  </pic:blipFill>
                  <pic:spPr>
                    <a:xfrm>
                      <a:off x="0" y="0"/>
                      <a:ext cx="5353797" cy="4305901"/>
                    </a:xfrm>
                    <a:prstGeom prst="rect">
                      <a:avLst/>
                    </a:prstGeom>
                  </pic:spPr>
                </pic:pic>
              </a:graphicData>
            </a:graphic>
          </wp:inline>
        </w:drawing>
      </w:r>
    </w:p>
    <w:p w14:paraId="33C6B802" w14:textId="7E34DB7C" w:rsidR="0055523C" w:rsidRDefault="008545B0" w:rsidP="008545B0">
      <w:pPr>
        <w:pStyle w:val="Heading4"/>
        <w:jc w:val="center"/>
      </w:pPr>
      <w:bookmarkStart w:id="35" w:name="_Toc469929962"/>
      <w:r>
        <w:t xml:space="preserve">Figure </w:t>
      </w:r>
      <w:r w:rsidR="00953FB3">
        <w:fldChar w:fldCharType="begin"/>
      </w:r>
      <w:r w:rsidR="00953FB3">
        <w:instrText xml:space="preserve"> SEQ Figure \* ARABIC </w:instrText>
      </w:r>
      <w:r w:rsidR="00953FB3">
        <w:fldChar w:fldCharType="separate"/>
      </w:r>
      <w:r w:rsidR="00B816BB">
        <w:rPr>
          <w:noProof/>
        </w:rPr>
        <w:t>15</w:t>
      </w:r>
      <w:r w:rsidR="00953FB3">
        <w:rPr>
          <w:noProof/>
        </w:rPr>
        <w:fldChar w:fldCharType="end"/>
      </w:r>
      <w:r>
        <w:t xml:space="preserve">. </w:t>
      </w:r>
      <w:r w:rsidRPr="001658E6">
        <w:t>pop_tagstudy menu.</w:t>
      </w:r>
      <w:bookmarkEnd w:id="35"/>
    </w:p>
    <w:p w14:paraId="6698D88D" w14:textId="77777777" w:rsidR="008545B0" w:rsidRPr="008545B0" w:rsidRDefault="008545B0" w:rsidP="008545B0"/>
    <w:p w14:paraId="4FC6BC4A" w14:textId="1E93E155" w:rsidR="00EE4A43" w:rsidRDefault="00EC1A15" w:rsidP="00EE4A43">
      <w:pPr>
        <w:jc w:val="both"/>
        <w:rPr>
          <w:szCs w:val="24"/>
        </w:rPr>
      </w:pPr>
      <w:r>
        <w:rPr>
          <w:szCs w:val="24"/>
        </w:rPr>
        <w:t>The middle section of the menu provides</w:t>
      </w:r>
      <w:r w:rsidR="00EE4A43">
        <w:rPr>
          <w:szCs w:val="24"/>
        </w:rPr>
        <w:t xml:space="preserve"> options </w:t>
      </w:r>
      <w:r>
        <w:rPr>
          <w:szCs w:val="24"/>
        </w:rPr>
        <w:t>for modifying the HED vocabulary</w:t>
      </w:r>
      <w:r w:rsidR="00EE4A43">
        <w:rPr>
          <w:szCs w:val="24"/>
        </w:rPr>
        <w:t xml:space="preserve">: </w:t>
      </w:r>
    </w:p>
    <w:p w14:paraId="163247F7" w14:textId="77777777" w:rsidR="00EE4A43" w:rsidRDefault="00EE4A43" w:rsidP="00EE4A43">
      <w:pPr>
        <w:jc w:val="both"/>
        <w:rPr>
          <w:szCs w:val="24"/>
        </w:rPr>
      </w:pPr>
    </w:p>
    <w:p w14:paraId="21FF837B" w14:textId="3F595430" w:rsidR="00EE4A43" w:rsidRPr="002D71AD" w:rsidRDefault="00EE4A43" w:rsidP="00EE4A43">
      <w:pPr>
        <w:pStyle w:val="ListParagraph"/>
        <w:numPr>
          <w:ilvl w:val="0"/>
          <w:numId w:val="7"/>
        </w:numPr>
        <w:jc w:val="both"/>
        <w:rPr>
          <w:i/>
          <w:szCs w:val="24"/>
        </w:rPr>
      </w:pPr>
      <w:r>
        <w:rPr>
          <w:szCs w:val="24"/>
        </w:rPr>
        <w:t xml:space="preserve">New tags can be added to the HED underneath tags with the </w:t>
      </w:r>
      <w:r>
        <w:rPr>
          <w:i/>
          <w:szCs w:val="24"/>
        </w:rPr>
        <w:t xml:space="preserve">Extension Allowed </w:t>
      </w:r>
      <w:r>
        <w:rPr>
          <w:szCs w:val="24"/>
        </w:rPr>
        <w:t xml:space="preserve">attribute or leaf tags </w:t>
      </w:r>
      <w:r w:rsidRPr="002D71AD">
        <w:rPr>
          <w:szCs w:val="24"/>
        </w:rPr>
        <w:t>(</w:t>
      </w:r>
      <w:r>
        <w:rPr>
          <w:i/>
          <w:szCs w:val="24"/>
        </w:rPr>
        <w:t>Only where allowed</w:t>
      </w:r>
      <w:r w:rsidRPr="002D71AD">
        <w:rPr>
          <w:i/>
          <w:szCs w:val="24"/>
        </w:rPr>
        <w:t>)</w:t>
      </w:r>
      <w:r w:rsidR="00F41960">
        <w:rPr>
          <w:szCs w:val="24"/>
        </w:rPr>
        <w:t>.</w:t>
      </w:r>
    </w:p>
    <w:p w14:paraId="6263DABA" w14:textId="60FF86CF" w:rsidR="00EE4A43" w:rsidRPr="002D71AD" w:rsidRDefault="00EE4A43" w:rsidP="00EE4A43">
      <w:pPr>
        <w:pStyle w:val="ListParagraph"/>
        <w:numPr>
          <w:ilvl w:val="0"/>
          <w:numId w:val="7"/>
        </w:numPr>
        <w:jc w:val="both"/>
        <w:rPr>
          <w:szCs w:val="24"/>
        </w:rPr>
      </w:pPr>
      <w:r>
        <w:rPr>
          <w:szCs w:val="24"/>
        </w:rPr>
        <w:t>New tags can be added to the HED underneath any tag</w:t>
      </w:r>
      <w:r w:rsidRPr="002D71AD">
        <w:rPr>
          <w:szCs w:val="24"/>
        </w:rPr>
        <w:t xml:space="preserve"> (</w:t>
      </w:r>
      <w:r>
        <w:rPr>
          <w:i/>
          <w:szCs w:val="24"/>
        </w:rPr>
        <w:t>Anywhere</w:t>
      </w:r>
      <w:r w:rsidRPr="002D71AD">
        <w:rPr>
          <w:i/>
          <w:szCs w:val="24"/>
        </w:rPr>
        <w:t>)</w:t>
      </w:r>
      <w:r w:rsidR="00F41960">
        <w:rPr>
          <w:szCs w:val="24"/>
        </w:rPr>
        <w:t>.</w:t>
      </w:r>
    </w:p>
    <w:p w14:paraId="2BCAF1A1" w14:textId="77777777" w:rsidR="00EE4A43" w:rsidRPr="002D71AD" w:rsidRDefault="00EE4A43" w:rsidP="00EE4A43">
      <w:pPr>
        <w:pStyle w:val="ListParagraph"/>
        <w:numPr>
          <w:ilvl w:val="0"/>
          <w:numId w:val="7"/>
        </w:numPr>
        <w:jc w:val="both"/>
        <w:rPr>
          <w:szCs w:val="24"/>
        </w:rPr>
      </w:pPr>
      <w:r>
        <w:rPr>
          <w:szCs w:val="24"/>
        </w:rPr>
        <w:t xml:space="preserve">No new tags can be added to the HED </w:t>
      </w:r>
      <w:r w:rsidRPr="002D71AD">
        <w:rPr>
          <w:szCs w:val="24"/>
        </w:rPr>
        <w:t>(</w:t>
      </w:r>
      <w:r>
        <w:rPr>
          <w:i/>
          <w:szCs w:val="24"/>
        </w:rPr>
        <w:t>Nowhere</w:t>
      </w:r>
      <w:r w:rsidRPr="002D71AD">
        <w:rPr>
          <w:i/>
          <w:szCs w:val="24"/>
        </w:rPr>
        <w:t>)</w:t>
      </w:r>
      <w:r w:rsidRPr="002D71AD">
        <w:rPr>
          <w:szCs w:val="24"/>
        </w:rPr>
        <w:t xml:space="preserve">. </w:t>
      </w:r>
    </w:p>
    <w:p w14:paraId="23A48216" w14:textId="77777777" w:rsidR="00EE4A43" w:rsidRDefault="00EE4A43" w:rsidP="00EE4A43">
      <w:pPr>
        <w:jc w:val="both"/>
        <w:rPr>
          <w:szCs w:val="24"/>
        </w:rPr>
      </w:pPr>
    </w:p>
    <w:p w14:paraId="791F3C3D" w14:textId="77777777" w:rsidR="00EE4A43" w:rsidRDefault="00EE4A43" w:rsidP="00EE4A43">
      <w:pPr>
        <w:jc w:val="both"/>
        <w:rPr>
          <w:szCs w:val="24"/>
        </w:rPr>
      </w:pPr>
      <w:r>
        <w:rPr>
          <w:szCs w:val="24"/>
        </w:rPr>
        <w:t xml:space="preserve">The last section allows you to select additional options. These options include: </w:t>
      </w:r>
    </w:p>
    <w:p w14:paraId="496B92E4" w14:textId="77777777" w:rsidR="00B24CA7" w:rsidRDefault="00B24CA7" w:rsidP="0055523C">
      <w:pPr>
        <w:jc w:val="both"/>
        <w:rPr>
          <w:szCs w:val="24"/>
        </w:rPr>
      </w:pPr>
    </w:p>
    <w:p w14:paraId="42DD04B8" w14:textId="45E39714" w:rsidR="001D6A64" w:rsidRPr="002D71AD" w:rsidRDefault="00C175C2" w:rsidP="001D6A64">
      <w:pPr>
        <w:pStyle w:val="ListParagraph"/>
        <w:numPr>
          <w:ilvl w:val="0"/>
          <w:numId w:val="7"/>
        </w:numPr>
        <w:jc w:val="both"/>
        <w:rPr>
          <w:i/>
          <w:szCs w:val="24"/>
        </w:rPr>
      </w:pPr>
      <w:r>
        <w:rPr>
          <w:szCs w:val="24"/>
        </w:rPr>
        <w:t>U</w:t>
      </w:r>
      <w:r w:rsidRPr="002D71AD">
        <w:rPr>
          <w:szCs w:val="24"/>
        </w:rPr>
        <w:t>s</w:t>
      </w:r>
      <w:r>
        <w:rPr>
          <w:szCs w:val="24"/>
        </w:rPr>
        <w:t>e</w:t>
      </w:r>
      <w:r w:rsidRPr="002D71AD">
        <w:rPr>
          <w:szCs w:val="24"/>
        </w:rPr>
        <w:t xml:space="preserve"> </w:t>
      </w:r>
      <w:r w:rsidRPr="00760AF7">
        <w:rPr>
          <w:i/>
          <w:szCs w:val="24"/>
        </w:rPr>
        <w:t>CTagger</w:t>
      </w:r>
      <w:r w:rsidRPr="002D71AD">
        <w:rPr>
          <w:szCs w:val="24"/>
        </w:rPr>
        <w:t xml:space="preserve"> </w:t>
      </w:r>
      <w:r>
        <w:rPr>
          <w:szCs w:val="24"/>
        </w:rPr>
        <w:t>to tag</w:t>
      </w:r>
      <w:r w:rsidRPr="002D71AD">
        <w:rPr>
          <w:szCs w:val="24"/>
        </w:rPr>
        <w:t xml:space="preserve"> each selected field</w:t>
      </w:r>
      <w:r w:rsidR="001D6A64">
        <w:rPr>
          <w:szCs w:val="24"/>
        </w:rPr>
        <w:t xml:space="preserve"> </w:t>
      </w:r>
      <w:r w:rsidR="001D6A64" w:rsidRPr="002D71AD">
        <w:rPr>
          <w:szCs w:val="24"/>
        </w:rPr>
        <w:t>(</w:t>
      </w:r>
      <w:r w:rsidR="001D6A64" w:rsidRPr="002D71AD">
        <w:rPr>
          <w:i/>
          <w:szCs w:val="24"/>
        </w:rPr>
        <w:t xml:space="preserve">Use </w:t>
      </w:r>
      <w:r w:rsidR="001D6A64">
        <w:rPr>
          <w:i/>
          <w:szCs w:val="24"/>
        </w:rPr>
        <w:t>CTagger</w:t>
      </w:r>
      <w:r w:rsidR="001D6A64" w:rsidRPr="002D71AD">
        <w:rPr>
          <w:i/>
          <w:szCs w:val="24"/>
        </w:rPr>
        <w:t>)</w:t>
      </w:r>
      <w:r w:rsidR="00F41960">
        <w:rPr>
          <w:szCs w:val="24"/>
        </w:rPr>
        <w:t>.</w:t>
      </w:r>
    </w:p>
    <w:p w14:paraId="340AE28F" w14:textId="4727B8FA" w:rsidR="001D6A64" w:rsidRPr="002D71AD" w:rsidRDefault="001D6A64" w:rsidP="001D6A64">
      <w:pPr>
        <w:pStyle w:val="ListParagraph"/>
        <w:numPr>
          <w:ilvl w:val="0"/>
          <w:numId w:val="7"/>
        </w:numPr>
        <w:jc w:val="both"/>
        <w:rPr>
          <w:szCs w:val="24"/>
        </w:rPr>
      </w:pPr>
      <w:r>
        <w:rPr>
          <w:szCs w:val="24"/>
        </w:rPr>
        <w:t>Choose</w:t>
      </w:r>
      <w:r w:rsidRPr="002D71AD">
        <w:rPr>
          <w:szCs w:val="24"/>
        </w:rPr>
        <w:t xml:space="preserve"> fields </w:t>
      </w:r>
      <w:r>
        <w:rPr>
          <w:szCs w:val="24"/>
        </w:rPr>
        <w:t>to tag through</w:t>
      </w:r>
      <w:r w:rsidRPr="002D71AD">
        <w:rPr>
          <w:szCs w:val="24"/>
        </w:rPr>
        <w:t xml:space="preserve"> a </w:t>
      </w:r>
      <w:r>
        <w:rPr>
          <w:szCs w:val="24"/>
        </w:rPr>
        <w:t>menu</w:t>
      </w:r>
      <w:r w:rsidRPr="002D71AD">
        <w:rPr>
          <w:szCs w:val="24"/>
        </w:rPr>
        <w:t xml:space="preserve"> (</w:t>
      </w:r>
      <w:r>
        <w:rPr>
          <w:i/>
          <w:szCs w:val="24"/>
        </w:rPr>
        <w:t>Choose fields to tag</w:t>
      </w:r>
      <w:r w:rsidRPr="002D71AD">
        <w:rPr>
          <w:i/>
          <w:szCs w:val="24"/>
        </w:rPr>
        <w:t>)</w:t>
      </w:r>
      <w:r w:rsidR="00F41960">
        <w:rPr>
          <w:szCs w:val="24"/>
        </w:rPr>
        <w:t>.</w:t>
      </w:r>
    </w:p>
    <w:p w14:paraId="382663C6" w14:textId="1140EF01" w:rsidR="005E7CCB" w:rsidRDefault="00E22AE0" w:rsidP="00760AF7">
      <w:pPr>
        <w:pStyle w:val="ListParagraph"/>
      </w:pPr>
      <w:r>
        <w:rPr>
          <w:szCs w:val="24"/>
        </w:rPr>
        <w:t>List only the</w:t>
      </w:r>
      <w:r w:rsidRPr="002D71AD">
        <w:rPr>
          <w:szCs w:val="24"/>
        </w:rPr>
        <w:t xml:space="preserve"> tags that </w:t>
      </w:r>
      <w:r>
        <w:rPr>
          <w:szCs w:val="24"/>
        </w:rPr>
        <w:t xml:space="preserve">have </w:t>
      </w:r>
      <w:r w:rsidRPr="002D71AD">
        <w:rPr>
          <w:szCs w:val="24"/>
        </w:rPr>
        <w:t>the most specific tag starting with that prefix</w:t>
      </w:r>
      <w:r>
        <w:rPr>
          <w:szCs w:val="24"/>
        </w:rPr>
        <w:t xml:space="preserve"> or list all tags that share</w:t>
      </w:r>
      <w:r w:rsidRPr="002D71AD">
        <w:rPr>
          <w:szCs w:val="24"/>
        </w:rPr>
        <w:t xml:space="preserve"> the same prefix</w:t>
      </w:r>
      <w:r>
        <w:rPr>
          <w:szCs w:val="24"/>
        </w:rPr>
        <w:t xml:space="preserve"> separately</w:t>
      </w:r>
      <w:r w:rsidRPr="002D71AD">
        <w:rPr>
          <w:szCs w:val="24"/>
        </w:rPr>
        <w:t xml:space="preserve"> (</w:t>
      </w:r>
      <w:r w:rsidRPr="002D71AD">
        <w:rPr>
          <w:i/>
          <w:szCs w:val="24"/>
        </w:rPr>
        <w:t>Preserve tag prefixes)</w:t>
      </w:r>
      <w:r w:rsidRPr="002D71AD">
        <w:rPr>
          <w:szCs w:val="24"/>
        </w:rPr>
        <w:t xml:space="preserve">. </w:t>
      </w:r>
    </w:p>
    <w:p w14:paraId="0E1F2D78" w14:textId="77777777" w:rsidR="005E7CCB" w:rsidRDefault="005E7CCB" w:rsidP="005E7CCB">
      <w:pPr>
        <w:jc w:val="both"/>
        <w:rPr>
          <w:szCs w:val="24"/>
        </w:rPr>
      </w:pPr>
    </w:p>
    <w:p w14:paraId="345AA440" w14:textId="247A6619" w:rsidR="005E7CCB" w:rsidRDefault="005E7CCB" w:rsidP="005E7CCB">
      <w:r w:rsidRPr="00804724">
        <w:rPr>
          <w:b/>
        </w:rPr>
        <w:t>Example</w:t>
      </w:r>
      <w:r>
        <w:rPr>
          <w:b/>
        </w:rPr>
        <w:t xml:space="preserve"> </w:t>
      </w:r>
      <w:r w:rsidR="000A6326">
        <w:rPr>
          <w:b/>
        </w:rPr>
        <w:t>2.4</w:t>
      </w:r>
      <w:r w:rsidRPr="00804724">
        <w:rPr>
          <w:b/>
        </w:rPr>
        <w:t>:</w:t>
      </w:r>
      <w:r>
        <w:t xml:space="preserve"> </w:t>
      </w:r>
      <w:r w:rsidR="00364B27">
        <w:t>Tag a study and its associated datasets using a series of menus.</w:t>
      </w:r>
    </w:p>
    <w:p w14:paraId="145BFD39" w14:textId="77777777" w:rsidR="005E7CCB" w:rsidRDefault="005E7CCB" w:rsidP="005E7CCB">
      <w:pPr>
        <w:ind w:left="720"/>
        <w:rPr>
          <w:szCs w:val="24"/>
        </w:rPr>
      </w:pPr>
    </w:p>
    <w:p w14:paraId="280E429C" w14:textId="389419E0" w:rsidR="005E7CCB" w:rsidRPr="00A62D8F" w:rsidRDefault="005E7CCB" w:rsidP="005E7CCB">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 xml:space="preserve">[fMap, </w:t>
      </w:r>
      <w:r w:rsidR="002415C3" w:rsidRPr="00A62D8F">
        <w:rPr>
          <w:rFonts w:ascii="Courier New" w:hAnsi="Courier New" w:cs="Courier New"/>
          <w:color w:val="000000"/>
          <w:sz w:val="22"/>
        </w:rPr>
        <w:t>fPaths,</w:t>
      </w:r>
      <w:r w:rsidR="002415C3">
        <w:rPr>
          <w:rFonts w:ascii="Courier New" w:hAnsi="Courier New" w:cs="Courier New"/>
          <w:color w:val="000000"/>
          <w:sz w:val="22"/>
        </w:rPr>
        <w:t xml:space="preserve"> </w:t>
      </w:r>
      <w:r w:rsidRPr="00A62D8F">
        <w:rPr>
          <w:rFonts w:ascii="Courier New" w:hAnsi="Courier New" w:cs="Courier New"/>
          <w:color w:val="000000"/>
          <w:sz w:val="22"/>
        </w:rPr>
        <w:t>com] = pop_tagstudy();</w:t>
      </w:r>
    </w:p>
    <w:p w14:paraId="466FAB9F" w14:textId="77777777" w:rsidR="0055523C" w:rsidRDefault="0055523C" w:rsidP="0055523C"/>
    <w:p w14:paraId="5EE5AC09" w14:textId="6AF82FA4" w:rsidR="004F1E3B" w:rsidRDefault="008033B2" w:rsidP="004F1E3B">
      <w:pPr>
        <w:autoSpaceDE w:val="0"/>
        <w:autoSpaceDN w:val="0"/>
        <w:adjustRightInd w:val="0"/>
        <w:jc w:val="both"/>
        <w:rPr>
          <w:rFonts w:ascii="Courier New" w:hAnsi="Courier New" w:cs="Courier New"/>
          <w:sz w:val="20"/>
          <w:szCs w:val="20"/>
        </w:rPr>
      </w:pPr>
      <w:r>
        <w:rPr>
          <w:szCs w:val="24"/>
        </w:rPr>
        <w:t xml:space="preserve">The </w:t>
      </w:r>
      <w:r w:rsidRPr="00A62D8F">
        <w:rPr>
          <w:rFonts w:cs="Times New Roman"/>
          <w:i/>
          <w:szCs w:val="24"/>
        </w:rPr>
        <w:t>fMap</w:t>
      </w:r>
      <w:r>
        <w:rPr>
          <w:szCs w:val="24"/>
        </w:rPr>
        <w:t xml:space="preserve"> return argument is a </w:t>
      </w:r>
      <w:r w:rsidRPr="00A62D8F">
        <w:rPr>
          <w:rFonts w:cs="Times New Roman"/>
          <w:i/>
          <w:szCs w:val="24"/>
        </w:rPr>
        <w:t>fieldMap</w:t>
      </w:r>
      <w:r>
        <w:rPr>
          <w:szCs w:val="24"/>
        </w:rPr>
        <w:t xml:space="preserve"> object that contains all of the tags associated with each unique field value. </w:t>
      </w:r>
      <w:r w:rsidR="000135FB">
        <w:rPr>
          <w:szCs w:val="24"/>
        </w:rPr>
        <w:t xml:space="preserve">The </w:t>
      </w:r>
      <w:r w:rsidR="000135FB" w:rsidRPr="00A62D8F">
        <w:rPr>
          <w:rFonts w:cs="Times New Roman"/>
          <w:i/>
          <w:szCs w:val="24"/>
        </w:rPr>
        <w:t>fPaths</w:t>
      </w:r>
      <w:r w:rsidR="000135FB">
        <w:rPr>
          <w:szCs w:val="24"/>
        </w:rPr>
        <w:t xml:space="preserve"> return argument is a cell array containing the full path names of the datasets tagged during this call. </w:t>
      </w:r>
      <w:r w:rsidR="004F1E3B">
        <w:rPr>
          <w:szCs w:val="24"/>
        </w:rPr>
        <w:t xml:space="preserve">You use the </w:t>
      </w:r>
      <w:r w:rsidR="004F1E3B" w:rsidRPr="007F3464">
        <w:rPr>
          <w:i/>
          <w:szCs w:val="24"/>
        </w:rPr>
        <w:t>com</w:t>
      </w:r>
      <w:r w:rsidR="004F1E3B">
        <w:rPr>
          <w:szCs w:val="24"/>
        </w:rPr>
        <w:t xml:space="preserve"> string to tag another study using the same options.</w:t>
      </w:r>
    </w:p>
    <w:p w14:paraId="2C05CBBC" w14:textId="77777777" w:rsidR="004F1E3B" w:rsidRDefault="004F1E3B" w:rsidP="004F1E3B">
      <w:pPr>
        <w:jc w:val="both"/>
        <w:rPr>
          <w:szCs w:val="24"/>
        </w:rPr>
      </w:pPr>
    </w:p>
    <w:p w14:paraId="67ABDA13" w14:textId="5C86F597" w:rsidR="00A307B7" w:rsidRDefault="00A307B7" w:rsidP="00760AF7">
      <w:pPr>
        <w:rPr>
          <w:szCs w:val="24"/>
        </w:rPr>
      </w:pPr>
      <w:r>
        <w:rPr>
          <w:szCs w:val="24"/>
        </w:rPr>
        <w:t xml:space="preserve">The </w:t>
      </w:r>
      <w:r>
        <w:rPr>
          <w:i/>
          <w:szCs w:val="24"/>
        </w:rPr>
        <w:t xml:space="preserve">pop_tag_study </w:t>
      </w:r>
      <w:r>
        <w:rPr>
          <w:szCs w:val="24"/>
        </w:rPr>
        <w:t xml:space="preserve">function follows a very similar workflow to the </w:t>
      </w:r>
      <w:r>
        <w:rPr>
          <w:i/>
          <w:szCs w:val="24"/>
        </w:rPr>
        <w:t xml:space="preserve">pop_tageeg </w:t>
      </w:r>
      <w:r>
        <w:rPr>
          <w:szCs w:val="24"/>
        </w:rPr>
        <w:t>function</w:t>
      </w:r>
      <w:r>
        <w:rPr>
          <w:i/>
          <w:szCs w:val="24"/>
        </w:rPr>
        <w:t>.</w:t>
      </w:r>
      <w:r>
        <w:rPr>
          <w:szCs w:val="24"/>
        </w:rPr>
        <w:t xml:space="preserve"> By default, </w:t>
      </w:r>
      <w:r w:rsidRPr="00330261">
        <w:rPr>
          <w:i/>
          <w:szCs w:val="24"/>
        </w:rPr>
        <w:t>pop_</w:t>
      </w:r>
      <w:r>
        <w:rPr>
          <w:i/>
          <w:szCs w:val="24"/>
        </w:rPr>
        <w:t>tagstudy</w:t>
      </w:r>
      <w:r>
        <w:rPr>
          <w:szCs w:val="24"/>
        </w:rPr>
        <w:t xml:space="preserve"> displays a menu, similar to the </w:t>
      </w:r>
      <w:r w:rsidRPr="009C6C9F">
        <w:rPr>
          <w:szCs w:val="24"/>
        </w:rPr>
        <w:t xml:space="preserve">one </w:t>
      </w:r>
      <w:r>
        <w:rPr>
          <w:szCs w:val="24"/>
        </w:rPr>
        <w:t xml:space="preserve">of Figure 3, allowing you to decide which fields to tag or ignore. Once you have picked the fields to tag, the </w:t>
      </w:r>
      <w:r>
        <w:rPr>
          <w:i/>
          <w:szCs w:val="24"/>
        </w:rPr>
        <w:t>pop_</w:t>
      </w:r>
      <w:r w:rsidRPr="00A62D8F">
        <w:rPr>
          <w:rFonts w:cs="Times New Roman"/>
          <w:i/>
          <w:szCs w:val="24"/>
        </w:rPr>
        <w:t>tagdir</w:t>
      </w:r>
      <w:r>
        <w:rPr>
          <w:szCs w:val="24"/>
        </w:rPr>
        <w:t xml:space="preserve"> function displays </w:t>
      </w:r>
      <w:r w:rsidRPr="00760AF7">
        <w:rPr>
          <w:i/>
          <w:szCs w:val="24"/>
        </w:rPr>
        <w:t>CTagger</w:t>
      </w:r>
      <w:r>
        <w:rPr>
          <w:szCs w:val="24"/>
        </w:rPr>
        <w:t xml:space="preserve"> (see Figure 4) for each selected field. If you modify HED then it will prompt you to save HED to a file (Figure </w:t>
      </w:r>
      <w:r w:rsidR="004F1E3B">
        <w:rPr>
          <w:szCs w:val="24"/>
        </w:rPr>
        <w:t>7</w:t>
      </w:r>
      <w:r>
        <w:rPr>
          <w:szCs w:val="24"/>
        </w:rPr>
        <w:t xml:space="preserve">). From there you will prompted to save a </w:t>
      </w:r>
      <w:r>
        <w:rPr>
          <w:i/>
          <w:szCs w:val="24"/>
        </w:rPr>
        <w:t xml:space="preserve">fieldMap </w:t>
      </w:r>
      <w:r>
        <w:rPr>
          <w:szCs w:val="24"/>
        </w:rPr>
        <w:t>object. Finally, you will be prompted on how you would like to save the tagged data</w:t>
      </w:r>
      <w:r w:rsidR="004F1E3B">
        <w:rPr>
          <w:szCs w:val="24"/>
        </w:rPr>
        <w:t>.</w:t>
      </w:r>
    </w:p>
    <w:p w14:paraId="045A967A" w14:textId="77777777" w:rsidR="005858B9" w:rsidRDefault="005858B9" w:rsidP="005858B9">
      <w:pPr>
        <w:rPr>
          <w:szCs w:val="24"/>
        </w:rPr>
      </w:pPr>
    </w:p>
    <w:p w14:paraId="6D85E9EE" w14:textId="77777777" w:rsidR="00E01ECC" w:rsidRDefault="00E01ECC" w:rsidP="00A62D8F">
      <w:pPr>
        <w:spacing w:after="200" w:line="276" w:lineRule="auto"/>
        <w:rPr>
          <w:b/>
        </w:rPr>
      </w:pPr>
      <w:r w:rsidRPr="00EB74EB">
        <w:rPr>
          <w:b/>
        </w:rPr>
        <w:t>MATLAB Syntax</w:t>
      </w:r>
    </w:p>
    <w:p w14:paraId="456C34FD" w14:textId="52AE31D4" w:rsidR="00E01ECC" w:rsidRPr="00A62D8F" w:rsidRDefault="00E01ECC" w:rsidP="00973DBE">
      <w:pPr>
        <w:ind w:left="720"/>
        <w:rPr>
          <w:b/>
          <w:sz w:val="22"/>
        </w:rPr>
      </w:pPr>
      <w:r w:rsidRPr="00A62D8F">
        <w:rPr>
          <w:rFonts w:ascii="Courier New" w:hAnsi="Courier New" w:cs="Courier New"/>
          <w:color w:val="000000"/>
          <w:sz w:val="22"/>
        </w:rPr>
        <w:t xml:space="preserve">[fMap, fPaths, </w:t>
      </w:r>
      <w:r w:rsidR="00E911A1">
        <w:rPr>
          <w:rFonts w:ascii="Courier New" w:hAnsi="Courier New" w:cs="Courier New"/>
          <w:color w:val="000000"/>
          <w:sz w:val="22"/>
        </w:rPr>
        <w:t>com</w:t>
      </w:r>
      <w:r w:rsidRPr="00A62D8F">
        <w:rPr>
          <w:rFonts w:ascii="Courier New" w:hAnsi="Courier New" w:cs="Courier New"/>
          <w:color w:val="000000"/>
          <w:sz w:val="22"/>
        </w:rPr>
        <w:t xml:space="preserve">] = </w:t>
      </w:r>
      <w:r w:rsidR="00E76651">
        <w:rPr>
          <w:rFonts w:ascii="Courier New" w:hAnsi="Courier New" w:cs="Courier New"/>
          <w:color w:val="000000"/>
          <w:sz w:val="22"/>
        </w:rPr>
        <w:t>pop_</w:t>
      </w:r>
      <w:r w:rsidRPr="00A62D8F">
        <w:rPr>
          <w:rFonts w:ascii="Courier New" w:hAnsi="Courier New" w:cs="Courier New"/>
          <w:color w:val="000000"/>
          <w:sz w:val="22"/>
        </w:rPr>
        <w:t>tag</w:t>
      </w:r>
      <w:r w:rsidR="00804963" w:rsidRPr="00A62D8F">
        <w:rPr>
          <w:rFonts w:ascii="Courier New" w:hAnsi="Courier New" w:cs="Courier New"/>
          <w:color w:val="000000"/>
          <w:sz w:val="22"/>
        </w:rPr>
        <w:t>study</w:t>
      </w:r>
      <w:r w:rsidRPr="00A62D8F">
        <w:rPr>
          <w:rFonts w:ascii="Courier New" w:hAnsi="Courier New" w:cs="Courier New"/>
          <w:color w:val="000000"/>
          <w:sz w:val="22"/>
        </w:rPr>
        <w:t>()</w:t>
      </w:r>
    </w:p>
    <w:p w14:paraId="290FE9DD" w14:textId="001E9900" w:rsidR="00E76651" w:rsidRPr="00A62D8F" w:rsidRDefault="00E76651" w:rsidP="00E76651">
      <w:pPr>
        <w:ind w:left="720"/>
        <w:rPr>
          <w:b/>
          <w:sz w:val="22"/>
        </w:rPr>
      </w:pPr>
      <w:r w:rsidRPr="00A62D8F">
        <w:rPr>
          <w:rFonts w:ascii="Courier New" w:hAnsi="Courier New" w:cs="Courier New"/>
          <w:color w:val="000000"/>
          <w:sz w:val="22"/>
        </w:rPr>
        <w:t xml:space="preserve">[fMap, fPaths, </w:t>
      </w:r>
      <w:r>
        <w:rPr>
          <w:rFonts w:ascii="Courier New" w:hAnsi="Courier New" w:cs="Courier New"/>
          <w:color w:val="000000"/>
          <w:sz w:val="22"/>
        </w:rPr>
        <w:t>com</w:t>
      </w:r>
      <w:r w:rsidRPr="00A62D8F">
        <w:rPr>
          <w:rFonts w:ascii="Courier New" w:hAnsi="Courier New" w:cs="Courier New"/>
          <w:color w:val="000000"/>
          <w:sz w:val="22"/>
        </w:rPr>
        <w:t xml:space="preserve">] = </w:t>
      </w:r>
      <w:r>
        <w:rPr>
          <w:rFonts w:ascii="Courier New" w:hAnsi="Courier New" w:cs="Courier New"/>
          <w:color w:val="000000"/>
          <w:sz w:val="22"/>
        </w:rPr>
        <w:t>pop_</w:t>
      </w:r>
      <w:r w:rsidRPr="00A62D8F">
        <w:rPr>
          <w:rFonts w:ascii="Courier New" w:hAnsi="Courier New" w:cs="Courier New"/>
          <w:color w:val="000000"/>
          <w:sz w:val="22"/>
        </w:rPr>
        <w:t>tag</w:t>
      </w:r>
      <w:r>
        <w:rPr>
          <w:rFonts w:ascii="Courier New" w:hAnsi="Courier New" w:cs="Courier New"/>
          <w:color w:val="000000"/>
          <w:sz w:val="22"/>
        </w:rPr>
        <w:t>study</w:t>
      </w:r>
      <w:r w:rsidRPr="00A62D8F">
        <w:rPr>
          <w:rFonts w:ascii="Courier New" w:hAnsi="Courier New" w:cs="Courier New"/>
          <w:color w:val="000000"/>
          <w:sz w:val="22"/>
        </w:rPr>
        <w:t>(</w:t>
      </w:r>
      <w:r>
        <w:rPr>
          <w:rFonts w:ascii="Courier New" w:hAnsi="Courier New" w:cs="Courier New"/>
          <w:color w:val="000000"/>
          <w:sz w:val="22"/>
        </w:rPr>
        <w:t xml:space="preserve">UseGui, </w:t>
      </w:r>
      <w:r w:rsidRPr="00AB26B5">
        <w:rPr>
          <w:rFonts w:ascii="Courier New" w:hAnsi="Courier New" w:cs="Courier New"/>
          <w:color w:val="000000"/>
          <w:sz w:val="22"/>
        </w:rPr>
        <w:t>'key1', 'value1', ...</w:t>
      </w:r>
      <w:r w:rsidRPr="00A62D8F">
        <w:rPr>
          <w:rFonts w:ascii="Courier New" w:hAnsi="Courier New" w:cs="Courier New"/>
          <w:color w:val="000000"/>
          <w:sz w:val="22"/>
        </w:rPr>
        <w:t>)</w:t>
      </w:r>
    </w:p>
    <w:p w14:paraId="628B9388" w14:textId="241BC698" w:rsidR="00E76651" w:rsidRPr="00A62D8F" w:rsidRDefault="00E76651" w:rsidP="00E76651">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 xml:space="preserve">[fMap, fPaths, </w:t>
      </w:r>
      <w:r>
        <w:rPr>
          <w:rFonts w:ascii="Courier New" w:hAnsi="Courier New" w:cs="Courier New"/>
          <w:color w:val="000000"/>
          <w:sz w:val="22"/>
        </w:rPr>
        <w:t>com</w:t>
      </w:r>
      <w:r w:rsidRPr="00A62D8F">
        <w:rPr>
          <w:rFonts w:ascii="Courier New" w:hAnsi="Courier New" w:cs="Courier New"/>
          <w:color w:val="000000"/>
          <w:sz w:val="22"/>
        </w:rPr>
        <w:t xml:space="preserve">] = </w:t>
      </w:r>
      <w:r>
        <w:rPr>
          <w:rFonts w:ascii="Courier New" w:hAnsi="Courier New" w:cs="Courier New"/>
          <w:color w:val="000000"/>
          <w:sz w:val="22"/>
        </w:rPr>
        <w:t>pop_</w:t>
      </w:r>
      <w:r w:rsidRPr="00A62D8F">
        <w:rPr>
          <w:rFonts w:ascii="Courier New" w:hAnsi="Courier New" w:cs="Courier New"/>
          <w:color w:val="000000"/>
          <w:sz w:val="22"/>
        </w:rPr>
        <w:t>tag</w:t>
      </w:r>
      <w:r>
        <w:rPr>
          <w:rFonts w:ascii="Courier New" w:hAnsi="Courier New" w:cs="Courier New"/>
          <w:color w:val="000000"/>
          <w:sz w:val="22"/>
        </w:rPr>
        <w:t>study</w:t>
      </w:r>
      <w:r w:rsidRPr="00A62D8F">
        <w:rPr>
          <w:rFonts w:ascii="Courier New" w:hAnsi="Courier New" w:cs="Courier New"/>
          <w:color w:val="000000"/>
          <w:sz w:val="22"/>
        </w:rPr>
        <w:t>(</w:t>
      </w:r>
      <w:r w:rsidRPr="00611E34">
        <w:rPr>
          <w:rFonts w:ascii="Courier New" w:hAnsi="Courier New" w:cs="Courier New"/>
          <w:color w:val="000000"/>
          <w:sz w:val="22"/>
        </w:rPr>
        <w:t>'key1', 'value1', ...</w:t>
      </w:r>
      <w:r w:rsidRPr="00A62D8F">
        <w:rPr>
          <w:rFonts w:ascii="Courier New" w:hAnsi="Courier New" w:cs="Courier New"/>
          <w:color w:val="000000"/>
          <w:sz w:val="22"/>
        </w:rPr>
        <w:t>)</w:t>
      </w:r>
    </w:p>
    <w:p w14:paraId="369D3A25" w14:textId="77777777" w:rsidR="00E01ECC" w:rsidRDefault="00E01ECC" w:rsidP="00E01ECC">
      <w:pPr>
        <w:autoSpaceDE w:val="0"/>
        <w:autoSpaceDN w:val="0"/>
        <w:adjustRightInd w:val="0"/>
        <w:rPr>
          <w:rFonts w:ascii="Courier New" w:hAnsi="Courier New" w:cs="Courier New"/>
          <w:szCs w:val="24"/>
        </w:rPr>
      </w:pPr>
    </w:p>
    <w:p w14:paraId="48CC7BA0" w14:textId="6DEB65C6" w:rsidR="00CD30B0" w:rsidRDefault="00CD30B0">
      <w:pPr>
        <w:spacing w:after="200" w:line="276" w:lineRule="auto"/>
        <w:rPr>
          <w:szCs w:val="24"/>
        </w:rPr>
      </w:pPr>
      <w:r>
        <w:rPr>
          <w:szCs w:val="24"/>
        </w:rPr>
        <w:br w:type="page"/>
      </w:r>
    </w:p>
    <w:p w14:paraId="7AAC551D" w14:textId="77777777" w:rsidR="00E01ECC" w:rsidRDefault="00E01ECC" w:rsidP="00E01ECC">
      <w:pPr>
        <w:rPr>
          <w:szCs w:val="24"/>
        </w:rPr>
      </w:pPr>
    </w:p>
    <w:p w14:paraId="488D16F5" w14:textId="79BAD697" w:rsidR="00EE74B3" w:rsidRDefault="008E5C3C" w:rsidP="008E5C3C">
      <w:pPr>
        <w:pStyle w:val="Heading4"/>
        <w:jc w:val="center"/>
      </w:pPr>
      <w:bookmarkStart w:id="36" w:name="_Toc469404350"/>
      <w:r>
        <w:t xml:space="preserve">Table </w:t>
      </w:r>
      <w:r w:rsidR="00953FB3">
        <w:fldChar w:fldCharType="begin"/>
      </w:r>
      <w:r w:rsidR="00953FB3">
        <w:instrText xml:space="preserve"> SEQ Table \* ARABIC </w:instrText>
      </w:r>
      <w:r w:rsidR="00953FB3">
        <w:fldChar w:fldCharType="separate"/>
      </w:r>
      <w:r w:rsidR="00B816BB">
        <w:rPr>
          <w:noProof/>
        </w:rPr>
        <w:t>3</w:t>
      </w:r>
      <w:r w:rsidR="00953FB3">
        <w:rPr>
          <w:noProof/>
        </w:rPr>
        <w:fldChar w:fldCharType="end"/>
      </w:r>
      <w:r>
        <w:t xml:space="preserve">. </w:t>
      </w:r>
      <w:r w:rsidRPr="003072A1">
        <w:t>A summary of arguments for pop_tagstudy.</w:t>
      </w:r>
      <w:bookmarkEnd w:id="36"/>
    </w:p>
    <w:tbl>
      <w:tblPr>
        <w:tblStyle w:val="TableGrid"/>
        <w:tblW w:w="10296" w:type="dxa"/>
        <w:tblLook w:val="04A0" w:firstRow="1" w:lastRow="0" w:firstColumn="1" w:lastColumn="0" w:noHBand="0" w:noVBand="1"/>
      </w:tblPr>
      <w:tblGrid>
        <w:gridCol w:w="2977"/>
        <w:gridCol w:w="1454"/>
        <w:gridCol w:w="5865"/>
      </w:tblGrid>
      <w:tr w:rsidR="00614B51" w14:paraId="7A699C86" w14:textId="77777777" w:rsidTr="00614B51">
        <w:tc>
          <w:tcPr>
            <w:tcW w:w="2977" w:type="dxa"/>
            <w:shd w:val="clear" w:color="auto" w:fill="D9D9D9" w:themeFill="background1" w:themeFillShade="D9"/>
          </w:tcPr>
          <w:p w14:paraId="76F4B354" w14:textId="77777777" w:rsidR="00614B51" w:rsidRPr="00087E18" w:rsidRDefault="00614B51" w:rsidP="00614B51">
            <w:pPr>
              <w:spacing w:before="60" w:after="60"/>
              <w:rPr>
                <w:rFonts w:asciiTheme="minorHAnsi" w:hAnsiTheme="minorHAnsi" w:cs="Courier New"/>
                <w:b/>
                <w:color w:val="000000"/>
              </w:rPr>
            </w:pPr>
            <w:r>
              <w:rPr>
                <w:rFonts w:asciiTheme="minorHAnsi" w:hAnsiTheme="minorHAnsi" w:cs="Courier New"/>
                <w:b/>
                <w:color w:val="000000"/>
              </w:rPr>
              <w:t>Name</w:t>
            </w:r>
          </w:p>
        </w:tc>
        <w:tc>
          <w:tcPr>
            <w:tcW w:w="1454" w:type="dxa"/>
            <w:shd w:val="clear" w:color="auto" w:fill="D9D9D9" w:themeFill="background1" w:themeFillShade="D9"/>
          </w:tcPr>
          <w:p w14:paraId="2490A19E" w14:textId="77777777" w:rsidR="00614B51" w:rsidRPr="00087E18" w:rsidRDefault="00614B51" w:rsidP="00614B51">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5865" w:type="dxa"/>
            <w:shd w:val="clear" w:color="auto" w:fill="D9D9D9" w:themeFill="background1" w:themeFillShade="D9"/>
          </w:tcPr>
          <w:p w14:paraId="5B94E6DD" w14:textId="77777777" w:rsidR="00614B51" w:rsidRPr="00087E18" w:rsidRDefault="00614B51" w:rsidP="00614B51">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614B51" w14:paraId="0593A40C" w14:textId="77777777" w:rsidTr="00614B51">
        <w:tc>
          <w:tcPr>
            <w:tcW w:w="2977" w:type="dxa"/>
            <w:vAlign w:val="center"/>
          </w:tcPr>
          <w:p w14:paraId="40A6C4A1" w14:textId="77777777" w:rsidR="00614B51" w:rsidRDefault="00614B51" w:rsidP="00614B51">
            <w:pPr>
              <w:spacing w:before="60" w:after="60"/>
              <w:rPr>
                <w:rFonts w:ascii="Courier New" w:hAnsi="Courier New" w:cs="Courier New"/>
                <w:color w:val="000000"/>
                <w:sz w:val="20"/>
                <w:szCs w:val="20"/>
              </w:rPr>
            </w:pPr>
            <w:r>
              <w:rPr>
                <w:rFonts w:ascii="Courier New" w:hAnsi="Courier New" w:cs="Courier New"/>
                <w:color w:val="000000"/>
                <w:sz w:val="20"/>
                <w:szCs w:val="20"/>
              </w:rPr>
              <w:t>UseGui</w:t>
            </w:r>
          </w:p>
        </w:tc>
        <w:tc>
          <w:tcPr>
            <w:tcW w:w="1454" w:type="dxa"/>
            <w:vAlign w:val="center"/>
          </w:tcPr>
          <w:p w14:paraId="58D22961" w14:textId="77777777" w:rsidR="00614B51" w:rsidRPr="00246329" w:rsidRDefault="00614B51" w:rsidP="00614B51">
            <w:pPr>
              <w:spacing w:before="60" w:after="60"/>
              <w:jc w:val="center"/>
              <w:rPr>
                <w:rFonts w:cs="Times New Roman"/>
                <w:color w:val="000000"/>
              </w:rPr>
            </w:pPr>
            <w:r>
              <w:rPr>
                <w:rFonts w:cs="Times New Roman"/>
                <w:color w:val="000000"/>
              </w:rPr>
              <w:t>Optional</w:t>
            </w:r>
          </w:p>
        </w:tc>
        <w:tc>
          <w:tcPr>
            <w:tcW w:w="5865" w:type="dxa"/>
          </w:tcPr>
          <w:p w14:paraId="118A66BA" w14:textId="77777777" w:rsidR="00614B51" w:rsidRDefault="00614B51" w:rsidP="00614B51">
            <w:pPr>
              <w:spacing w:before="60" w:after="60"/>
              <w:rPr>
                <w:rFonts w:cs="Times New Roman"/>
                <w:color w:val="000000"/>
              </w:rPr>
            </w:pPr>
            <w:r w:rsidRPr="00CD27EF">
              <w:rPr>
                <w:rFonts w:cs="Times New Roman"/>
                <w:color w:val="000000"/>
              </w:rPr>
              <w:t>If true (default), use a series of menus to set</w:t>
            </w:r>
            <w:r>
              <w:rPr>
                <w:rFonts w:cs="Times New Roman"/>
                <w:color w:val="000000"/>
              </w:rPr>
              <w:t xml:space="preserve"> </w:t>
            </w:r>
            <w:r w:rsidRPr="00CD27EF">
              <w:rPr>
                <w:rFonts w:cs="Times New Roman"/>
                <w:color w:val="000000"/>
              </w:rPr>
              <w:t>function arguments.</w:t>
            </w:r>
          </w:p>
        </w:tc>
      </w:tr>
      <w:tr w:rsidR="00614B51" w14:paraId="64484441" w14:textId="77777777" w:rsidTr="00614B51">
        <w:tc>
          <w:tcPr>
            <w:tcW w:w="2977" w:type="dxa"/>
            <w:vAlign w:val="center"/>
          </w:tcPr>
          <w:p w14:paraId="0C0915DD" w14:textId="77777777" w:rsidR="00614B51" w:rsidRPr="00246329" w:rsidRDefault="00614B51"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BaseMap</w:t>
            </w:r>
            <w:r w:rsidRPr="00246329">
              <w:rPr>
                <w:rFonts w:ascii="Courier New" w:hAnsi="Courier New" w:cs="Courier New"/>
                <w:sz w:val="20"/>
                <w:szCs w:val="20"/>
              </w:rPr>
              <w:t>'</w:t>
            </w:r>
          </w:p>
        </w:tc>
        <w:tc>
          <w:tcPr>
            <w:tcW w:w="1454" w:type="dxa"/>
            <w:vAlign w:val="center"/>
          </w:tcPr>
          <w:p w14:paraId="539866EC" w14:textId="77777777" w:rsidR="00614B51" w:rsidRPr="00246329" w:rsidRDefault="00614B51" w:rsidP="00614B51">
            <w:pPr>
              <w:spacing w:before="60" w:after="60"/>
              <w:jc w:val="center"/>
              <w:rPr>
                <w:rFonts w:cs="Times New Roman"/>
                <w:color w:val="000000"/>
              </w:rPr>
            </w:pPr>
            <w:r w:rsidRPr="00246329">
              <w:rPr>
                <w:rFonts w:cs="Times New Roman"/>
                <w:color w:val="000000"/>
              </w:rPr>
              <w:t>Name-Value</w:t>
            </w:r>
          </w:p>
        </w:tc>
        <w:tc>
          <w:tcPr>
            <w:tcW w:w="5865" w:type="dxa"/>
          </w:tcPr>
          <w:p w14:paraId="18B148F3" w14:textId="77777777" w:rsidR="00614B51" w:rsidRPr="00D62178" w:rsidRDefault="00614B51" w:rsidP="00614B51">
            <w:pPr>
              <w:autoSpaceDE w:val="0"/>
              <w:autoSpaceDN w:val="0"/>
              <w:adjustRightInd w:val="0"/>
              <w:rPr>
                <w:rFonts w:cs="Times New Roman"/>
                <w:szCs w:val="24"/>
              </w:rPr>
            </w:pPr>
            <w:r w:rsidRPr="00F2664A">
              <w:rPr>
                <w:rFonts w:cs="Times New Roman"/>
                <w:szCs w:val="24"/>
              </w:rPr>
              <w:t xml:space="preserve">A </w:t>
            </w:r>
            <w:r w:rsidRPr="00760AF7">
              <w:rPr>
                <w:rFonts w:cs="Times New Roman"/>
                <w:i/>
                <w:szCs w:val="24"/>
              </w:rPr>
              <w:t>fieldMap</w:t>
            </w:r>
            <w:r w:rsidRPr="00F2664A">
              <w:rPr>
                <w:rFonts w:cs="Times New Roman"/>
                <w:szCs w:val="24"/>
              </w:rPr>
              <w:t xml:space="preserve"> object or the name of a file that contains</w:t>
            </w:r>
            <w:r>
              <w:rPr>
                <w:rFonts w:cs="Times New Roman"/>
                <w:szCs w:val="24"/>
              </w:rPr>
              <w:t xml:space="preserve"> </w:t>
            </w:r>
            <w:r w:rsidRPr="00F2664A">
              <w:rPr>
                <w:rFonts w:cs="Times New Roman"/>
                <w:szCs w:val="24"/>
              </w:rPr>
              <w:t xml:space="preserve">a </w:t>
            </w:r>
            <w:r w:rsidRPr="00760AF7">
              <w:rPr>
                <w:rFonts w:cs="Times New Roman"/>
                <w:i/>
                <w:szCs w:val="24"/>
              </w:rPr>
              <w:t>fieldMap</w:t>
            </w:r>
            <w:r w:rsidRPr="00F2664A">
              <w:rPr>
                <w:rFonts w:cs="Times New Roman"/>
                <w:szCs w:val="24"/>
              </w:rPr>
              <w:t xml:space="preserve"> object to be used to initialize tag</w:t>
            </w:r>
            <w:r>
              <w:rPr>
                <w:rFonts w:cs="Times New Roman"/>
                <w:szCs w:val="24"/>
              </w:rPr>
              <w:t xml:space="preserve"> </w:t>
            </w:r>
            <w:r w:rsidRPr="00F2664A">
              <w:rPr>
                <w:rFonts w:cs="Times New Roman"/>
                <w:szCs w:val="24"/>
              </w:rPr>
              <w:t>information.</w:t>
            </w:r>
            <w:r w:rsidRPr="00D62178">
              <w:rPr>
                <w:rFonts w:cs="Times New Roman"/>
                <w:szCs w:val="24"/>
              </w:rPr>
              <w:t xml:space="preserve"> </w:t>
            </w:r>
          </w:p>
        </w:tc>
      </w:tr>
      <w:tr w:rsidR="00614B51" w14:paraId="3F7514E2" w14:textId="77777777" w:rsidTr="00614B51">
        <w:tc>
          <w:tcPr>
            <w:tcW w:w="2977" w:type="dxa"/>
            <w:vAlign w:val="center"/>
          </w:tcPr>
          <w:p w14:paraId="436F515F" w14:textId="77777777" w:rsidR="00614B51" w:rsidRPr="00246329" w:rsidRDefault="00614B51"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E37934">
              <w:rPr>
                <w:rFonts w:ascii="Courier New" w:hAnsi="Courier New" w:cs="Courier New"/>
                <w:color w:val="000000"/>
                <w:sz w:val="20"/>
                <w:szCs w:val="20"/>
              </w:rPr>
              <w:t>EventFieldsToIgnore</w:t>
            </w:r>
            <w:r w:rsidRPr="00246329">
              <w:rPr>
                <w:rFonts w:ascii="Courier New" w:hAnsi="Courier New" w:cs="Courier New"/>
                <w:sz w:val="20"/>
                <w:szCs w:val="20"/>
              </w:rPr>
              <w:t>'</w:t>
            </w:r>
          </w:p>
        </w:tc>
        <w:tc>
          <w:tcPr>
            <w:tcW w:w="1454" w:type="dxa"/>
            <w:vAlign w:val="center"/>
          </w:tcPr>
          <w:p w14:paraId="20918899" w14:textId="77777777" w:rsidR="00614B51" w:rsidRPr="00246329" w:rsidRDefault="00614B51" w:rsidP="00614B51">
            <w:pPr>
              <w:spacing w:before="60" w:after="60"/>
              <w:jc w:val="center"/>
              <w:rPr>
                <w:rFonts w:cs="Times New Roman"/>
                <w:color w:val="000000"/>
              </w:rPr>
            </w:pPr>
            <w:r>
              <w:rPr>
                <w:rFonts w:cs="Times New Roman"/>
                <w:color w:val="000000"/>
              </w:rPr>
              <w:t>Name-Value</w:t>
            </w:r>
          </w:p>
        </w:tc>
        <w:tc>
          <w:tcPr>
            <w:tcW w:w="5865" w:type="dxa"/>
          </w:tcPr>
          <w:p w14:paraId="0A321C51" w14:textId="506CACE2" w:rsidR="00614B51" w:rsidRPr="006240FE" w:rsidRDefault="00614B51">
            <w:pPr>
              <w:autoSpaceDE w:val="0"/>
              <w:autoSpaceDN w:val="0"/>
              <w:adjustRightInd w:val="0"/>
              <w:rPr>
                <w:rFonts w:cs="Times New Roman"/>
                <w:szCs w:val="24"/>
              </w:rPr>
            </w:pPr>
            <w:r w:rsidRPr="008917A4">
              <w:rPr>
                <w:rFonts w:cs="Times New Roman"/>
                <w:szCs w:val="24"/>
              </w:rPr>
              <w:t>A one-dimensional cell array of field names in the</w:t>
            </w:r>
            <w:r>
              <w:rPr>
                <w:rFonts w:cs="Times New Roman"/>
                <w:szCs w:val="24"/>
              </w:rPr>
              <w:t xml:space="preserve"> </w:t>
            </w:r>
            <w:r w:rsidRPr="008917A4">
              <w:rPr>
                <w:rFonts w:cs="Times New Roman"/>
                <w:szCs w:val="24"/>
              </w:rPr>
              <w:t>.event substructure to ignore during the tagging</w:t>
            </w:r>
            <w:r>
              <w:rPr>
                <w:rFonts w:cs="Times New Roman"/>
                <w:szCs w:val="24"/>
              </w:rPr>
              <w:t xml:space="preserve"> </w:t>
            </w:r>
            <w:r w:rsidRPr="008917A4">
              <w:rPr>
                <w:rFonts w:cs="Times New Roman"/>
                <w:szCs w:val="24"/>
              </w:rPr>
              <w:t xml:space="preserve">process. By </w:t>
            </w:r>
            <w:r w:rsidR="00F41960" w:rsidRPr="008917A4">
              <w:rPr>
                <w:rFonts w:cs="Times New Roman"/>
                <w:szCs w:val="24"/>
              </w:rPr>
              <w:t>default,</w:t>
            </w:r>
            <w:r w:rsidRPr="008917A4">
              <w:rPr>
                <w:rFonts w:cs="Times New Roman"/>
                <w:szCs w:val="24"/>
              </w:rPr>
              <w:t xml:space="preserve"> the following subfields of the</w:t>
            </w:r>
            <w:r>
              <w:rPr>
                <w:rFonts w:cs="Times New Roman"/>
                <w:szCs w:val="24"/>
              </w:rPr>
              <w:t xml:space="preserve"> </w:t>
            </w:r>
            <w:r w:rsidR="00F41960" w:rsidRPr="00760AF7">
              <w:rPr>
                <w:rFonts w:cs="Times New Roman"/>
                <w:i/>
                <w:szCs w:val="24"/>
              </w:rPr>
              <w:t>EEG</w:t>
            </w:r>
            <w:r w:rsidRPr="00760AF7">
              <w:rPr>
                <w:rFonts w:cs="Times New Roman"/>
                <w:i/>
                <w:szCs w:val="24"/>
              </w:rPr>
              <w:t>.event</w:t>
            </w:r>
            <w:r w:rsidRPr="008917A4">
              <w:rPr>
                <w:rFonts w:cs="Times New Roman"/>
                <w:szCs w:val="24"/>
              </w:rPr>
              <w:t xml:space="preserve"> structure are ignored: </w:t>
            </w:r>
            <w:r w:rsidRPr="00760AF7">
              <w:rPr>
                <w:rFonts w:cs="Times New Roman"/>
                <w:i/>
                <w:szCs w:val="24"/>
              </w:rPr>
              <w:t>.latency</w:t>
            </w:r>
            <w:r w:rsidRPr="008917A4">
              <w:rPr>
                <w:rFonts w:cs="Times New Roman"/>
                <w:szCs w:val="24"/>
              </w:rPr>
              <w:t xml:space="preserve">, </w:t>
            </w:r>
            <w:r w:rsidRPr="00760AF7">
              <w:rPr>
                <w:rFonts w:cs="Times New Roman"/>
                <w:i/>
                <w:szCs w:val="24"/>
              </w:rPr>
              <w:t>.epoch</w:t>
            </w:r>
            <w:r w:rsidRPr="008917A4">
              <w:rPr>
                <w:rFonts w:cs="Times New Roman"/>
                <w:szCs w:val="24"/>
              </w:rPr>
              <w:t>,</w:t>
            </w:r>
            <w:r>
              <w:rPr>
                <w:rFonts w:cs="Times New Roman"/>
                <w:szCs w:val="24"/>
              </w:rPr>
              <w:t xml:space="preserve"> </w:t>
            </w:r>
            <w:r w:rsidRPr="00760AF7">
              <w:rPr>
                <w:rFonts w:cs="Times New Roman"/>
                <w:i/>
                <w:szCs w:val="24"/>
              </w:rPr>
              <w:t>.urevent</w:t>
            </w:r>
            <w:r w:rsidRPr="008917A4">
              <w:rPr>
                <w:rFonts w:cs="Times New Roman"/>
                <w:szCs w:val="24"/>
              </w:rPr>
              <w:t xml:space="preserve">, </w:t>
            </w:r>
            <w:r w:rsidRPr="00760AF7">
              <w:rPr>
                <w:rFonts w:cs="Times New Roman"/>
                <w:i/>
                <w:szCs w:val="24"/>
              </w:rPr>
              <w:t>.hedtags</w:t>
            </w:r>
            <w:r w:rsidRPr="008917A4">
              <w:rPr>
                <w:rFonts w:cs="Times New Roman"/>
                <w:szCs w:val="24"/>
              </w:rPr>
              <w:t xml:space="preserve">, and </w:t>
            </w:r>
            <w:r w:rsidRPr="00760AF7">
              <w:rPr>
                <w:rFonts w:cs="Times New Roman"/>
                <w:i/>
                <w:szCs w:val="24"/>
              </w:rPr>
              <w:t>.usertags</w:t>
            </w:r>
            <w:r w:rsidRPr="008917A4">
              <w:rPr>
                <w:rFonts w:cs="Times New Roman"/>
                <w:szCs w:val="24"/>
              </w:rPr>
              <w:t>. The user can</w:t>
            </w:r>
            <w:r>
              <w:rPr>
                <w:rFonts w:cs="Times New Roman"/>
                <w:szCs w:val="24"/>
              </w:rPr>
              <w:t xml:space="preserve"> </w:t>
            </w:r>
            <w:r w:rsidRPr="008917A4">
              <w:rPr>
                <w:rFonts w:cs="Times New Roman"/>
                <w:szCs w:val="24"/>
              </w:rPr>
              <w:t>override these tags using this name-value parameter.</w:t>
            </w:r>
          </w:p>
        </w:tc>
      </w:tr>
      <w:tr w:rsidR="00614B51" w14:paraId="323086D9" w14:textId="77777777" w:rsidTr="00614B51">
        <w:tc>
          <w:tcPr>
            <w:tcW w:w="2977" w:type="dxa"/>
            <w:vAlign w:val="center"/>
          </w:tcPr>
          <w:p w14:paraId="09AF0A8E" w14:textId="77777777" w:rsidR="00614B51" w:rsidRPr="00035AA9" w:rsidRDefault="00614B51"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035AA9">
              <w:rPr>
                <w:rFonts w:ascii="Courier New" w:hAnsi="Courier New" w:cs="Courier New"/>
                <w:color w:val="000000"/>
                <w:sz w:val="20"/>
                <w:szCs w:val="20"/>
              </w:rPr>
              <w:t>HEDExtensionsAllowed</w:t>
            </w:r>
            <w:r w:rsidRPr="00246329">
              <w:rPr>
                <w:rFonts w:ascii="Courier New" w:hAnsi="Courier New" w:cs="Courier New"/>
                <w:sz w:val="20"/>
                <w:szCs w:val="20"/>
              </w:rPr>
              <w:t>'</w:t>
            </w:r>
          </w:p>
        </w:tc>
        <w:tc>
          <w:tcPr>
            <w:tcW w:w="1454" w:type="dxa"/>
            <w:vAlign w:val="center"/>
          </w:tcPr>
          <w:p w14:paraId="1B34A502" w14:textId="77777777" w:rsidR="00614B51" w:rsidRDefault="00614B51" w:rsidP="00614B51">
            <w:pPr>
              <w:spacing w:before="60" w:after="60"/>
              <w:jc w:val="center"/>
              <w:rPr>
                <w:rFonts w:cs="Times New Roman"/>
                <w:color w:val="000000"/>
              </w:rPr>
            </w:pPr>
            <w:r>
              <w:rPr>
                <w:rFonts w:cs="Times New Roman"/>
                <w:color w:val="000000"/>
              </w:rPr>
              <w:t>Name-Value</w:t>
            </w:r>
          </w:p>
        </w:tc>
        <w:tc>
          <w:tcPr>
            <w:tcW w:w="5865" w:type="dxa"/>
          </w:tcPr>
          <w:p w14:paraId="4DAAF2C6" w14:textId="2DCDAECB" w:rsidR="00614B51" w:rsidRPr="008917A4" w:rsidRDefault="00614B51">
            <w:pPr>
              <w:autoSpaceDE w:val="0"/>
              <w:autoSpaceDN w:val="0"/>
              <w:adjustRightInd w:val="0"/>
              <w:rPr>
                <w:rFonts w:cs="Times New Roman"/>
                <w:szCs w:val="24"/>
              </w:rPr>
            </w:pPr>
            <w:r w:rsidRPr="00035AA9">
              <w:rPr>
                <w:rFonts w:cs="Times New Roman"/>
                <w:szCs w:val="24"/>
              </w:rPr>
              <w:t>If true (default), HED can be extended. If</w:t>
            </w:r>
            <w:r>
              <w:rPr>
                <w:rFonts w:cs="Times New Roman"/>
                <w:szCs w:val="24"/>
              </w:rPr>
              <w:t xml:space="preserve"> </w:t>
            </w:r>
            <w:r w:rsidRPr="00035AA9">
              <w:rPr>
                <w:rFonts w:cs="Times New Roman"/>
                <w:szCs w:val="24"/>
              </w:rPr>
              <w:t>false, HED cannot be extended. The</w:t>
            </w:r>
            <w:r>
              <w:rPr>
                <w:rFonts w:cs="Times New Roman"/>
                <w:szCs w:val="24"/>
              </w:rPr>
              <w:t xml:space="preserve"> </w:t>
            </w:r>
            <w:r w:rsidRPr="00760AF7">
              <w:rPr>
                <w:rFonts w:ascii="Courier New" w:hAnsi="Courier New" w:cs="Courier New"/>
                <w:szCs w:val="24"/>
              </w:rPr>
              <w:t>'ExtensionAnywhere</w:t>
            </w:r>
            <w:r w:rsidR="00F41960" w:rsidRPr="00760AF7">
              <w:rPr>
                <w:rFonts w:ascii="Courier New" w:hAnsi="Courier New" w:cs="Courier New"/>
                <w:szCs w:val="24"/>
              </w:rPr>
              <w:t>'</w:t>
            </w:r>
            <w:r w:rsidRPr="00760AF7">
              <w:rPr>
                <w:rFonts w:ascii="Courier New" w:hAnsi="Courier New" w:cs="Courier New"/>
                <w:szCs w:val="24"/>
              </w:rPr>
              <w:t xml:space="preserve"> </w:t>
            </w:r>
            <w:r w:rsidRPr="00035AA9">
              <w:rPr>
                <w:rFonts w:cs="Times New Roman"/>
                <w:szCs w:val="24"/>
              </w:rPr>
              <w:t xml:space="preserve">argument determines </w:t>
            </w:r>
            <w:r w:rsidR="004F1E3B">
              <w:rPr>
                <w:rFonts w:cs="Times New Roman"/>
                <w:szCs w:val="24"/>
              </w:rPr>
              <w:t>whether</w:t>
            </w:r>
            <w:r w:rsidR="004F1E3B" w:rsidRPr="00035AA9">
              <w:rPr>
                <w:rFonts w:cs="Times New Roman"/>
                <w:szCs w:val="24"/>
              </w:rPr>
              <w:t xml:space="preserve"> </w:t>
            </w:r>
            <w:r w:rsidRPr="00035AA9">
              <w:rPr>
                <w:rFonts w:cs="Times New Roman"/>
                <w:szCs w:val="24"/>
              </w:rPr>
              <w:t>HED</w:t>
            </w:r>
            <w:r>
              <w:rPr>
                <w:rFonts w:cs="Times New Roman"/>
                <w:szCs w:val="24"/>
              </w:rPr>
              <w:t xml:space="preserve"> </w:t>
            </w:r>
            <w:r w:rsidRPr="00035AA9">
              <w:rPr>
                <w:rFonts w:cs="Times New Roman"/>
                <w:szCs w:val="24"/>
              </w:rPr>
              <w:t>can be extended if extension are allowed.</w:t>
            </w:r>
          </w:p>
        </w:tc>
      </w:tr>
      <w:tr w:rsidR="00614B51" w14:paraId="637AEF2E" w14:textId="77777777" w:rsidTr="00614B51">
        <w:tc>
          <w:tcPr>
            <w:tcW w:w="2977" w:type="dxa"/>
            <w:vAlign w:val="center"/>
          </w:tcPr>
          <w:p w14:paraId="0AB20269" w14:textId="77777777" w:rsidR="00614B51" w:rsidRPr="00B60778" w:rsidRDefault="00614B51"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B60778">
              <w:rPr>
                <w:rFonts w:ascii="Courier New" w:hAnsi="Courier New" w:cs="Courier New"/>
                <w:color w:val="000000"/>
                <w:sz w:val="20"/>
                <w:szCs w:val="20"/>
              </w:rPr>
              <w:t>HEDExtensionsAnywhere</w:t>
            </w:r>
            <w:r w:rsidRPr="00246329">
              <w:rPr>
                <w:rFonts w:ascii="Courier New" w:hAnsi="Courier New" w:cs="Courier New"/>
                <w:sz w:val="20"/>
                <w:szCs w:val="20"/>
              </w:rPr>
              <w:t>'</w:t>
            </w:r>
          </w:p>
        </w:tc>
        <w:tc>
          <w:tcPr>
            <w:tcW w:w="1454" w:type="dxa"/>
            <w:vAlign w:val="center"/>
          </w:tcPr>
          <w:p w14:paraId="6A1325DF" w14:textId="77777777" w:rsidR="00614B51" w:rsidRDefault="00614B51" w:rsidP="00614B51">
            <w:pPr>
              <w:spacing w:before="60" w:after="60"/>
              <w:jc w:val="center"/>
              <w:rPr>
                <w:rFonts w:cs="Times New Roman"/>
                <w:color w:val="000000"/>
              </w:rPr>
            </w:pPr>
            <w:r>
              <w:rPr>
                <w:rFonts w:cs="Times New Roman"/>
                <w:color w:val="000000"/>
              </w:rPr>
              <w:t>Name-Value</w:t>
            </w:r>
          </w:p>
        </w:tc>
        <w:tc>
          <w:tcPr>
            <w:tcW w:w="5865" w:type="dxa"/>
          </w:tcPr>
          <w:p w14:paraId="7BA0D0E6" w14:textId="04BFE131" w:rsidR="00614B51" w:rsidRPr="00035AA9" w:rsidRDefault="00614B51">
            <w:pPr>
              <w:autoSpaceDE w:val="0"/>
              <w:autoSpaceDN w:val="0"/>
              <w:adjustRightInd w:val="0"/>
              <w:rPr>
                <w:rFonts w:cs="Times New Roman"/>
                <w:szCs w:val="24"/>
              </w:rPr>
            </w:pPr>
            <w:r w:rsidRPr="00B60778">
              <w:rPr>
                <w:rFonts w:cs="Times New Roman"/>
                <w:szCs w:val="24"/>
              </w:rPr>
              <w:t>If true, HED can be extended underneath all tags. If false (default), HED can only be extended where</w:t>
            </w:r>
            <w:r>
              <w:rPr>
                <w:rFonts w:cs="Times New Roman"/>
                <w:szCs w:val="24"/>
              </w:rPr>
              <w:t xml:space="preserve"> </w:t>
            </w:r>
            <w:r w:rsidRPr="00B60778">
              <w:rPr>
                <w:rFonts w:cs="Times New Roman"/>
                <w:szCs w:val="24"/>
              </w:rPr>
              <w:t xml:space="preserve">allowed. These are tags with the </w:t>
            </w:r>
            <w:r w:rsidRPr="00760AF7">
              <w:rPr>
                <w:rFonts w:ascii="Courier New" w:hAnsi="Courier New" w:cs="Courier New"/>
                <w:szCs w:val="24"/>
              </w:rPr>
              <w:t>'ExtensionAllowed'</w:t>
            </w:r>
            <w:r>
              <w:rPr>
                <w:rFonts w:cs="Times New Roman"/>
                <w:szCs w:val="24"/>
              </w:rPr>
              <w:t xml:space="preserve"> </w:t>
            </w:r>
            <w:r w:rsidRPr="00B60778">
              <w:rPr>
                <w:rFonts w:cs="Times New Roman"/>
                <w:szCs w:val="24"/>
              </w:rPr>
              <w:t>attribute or leaf tags (tags that do not have</w:t>
            </w:r>
            <w:r>
              <w:rPr>
                <w:rFonts w:cs="Times New Roman"/>
                <w:szCs w:val="24"/>
              </w:rPr>
              <w:t xml:space="preserve"> </w:t>
            </w:r>
            <w:r w:rsidRPr="00B60778">
              <w:rPr>
                <w:rFonts w:cs="Times New Roman"/>
                <w:szCs w:val="24"/>
              </w:rPr>
              <w:t>children).</w:t>
            </w:r>
          </w:p>
        </w:tc>
      </w:tr>
      <w:tr w:rsidR="00614B51" w14:paraId="6662D0FE" w14:textId="77777777" w:rsidTr="00614B51">
        <w:tc>
          <w:tcPr>
            <w:tcW w:w="2977" w:type="dxa"/>
            <w:vAlign w:val="center"/>
          </w:tcPr>
          <w:p w14:paraId="7E3699A4" w14:textId="77777777" w:rsidR="00614B51" w:rsidRPr="00D92794" w:rsidRDefault="00614B51" w:rsidP="00614B51">
            <w:pPr>
              <w:spacing w:before="60" w:after="60"/>
              <w:rPr>
                <w:rFonts w:ascii="Courier New" w:hAnsi="Courier New" w:cs="Courier New"/>
                <w:sz w:val="20"/>
                <w:szCs w:val="20"/>
              </w:rPr>
            </w:pPr>
            <w:r w:rsidRPr="00246329">
              <w:rPr>
                <w:rFonts w:ascii="Courier New" w:hAnsi="Courier New" w:cs="Courier New"/>
                <w:sz w:val="20"/>
                <w:szCs w:val="20"/>
              </w:rPr>
              <w:t>'</w:t>
            </w:r>
            <w:r w:rsidRPr="00D92794">
              <w:rPr>
                <w:rFonts w:ascii="Courier New" w:hAnsi="Courier New" w:cs="Courier New"/>
                <w:sz w:val="20"/>
                <w:szCs w:val="20"/>
              </w:rPr>
              <w:t>HedXML</w:t>
            </w:r>
            <w:r w:rsidRPr="00246329">
              <w:rPr>
                <w:rFonts w:ascii="Courier New" w:hAnsi="Courier New" w:cs="Courier New"/>
                <w:sz w:val="20"/>
                <w:szCs w:val="20"/>
              </w:rPr>
              <w:t>'</w:t>
            </w:r>
          </w:p>
        </w:tc>
        <w:tc>
          <w:tcPr>
            <w:tcW w:w="1454" w:type="dxa"/>
            <w:vAlign w:val="center"/>
          </w:tcPr>
          <w:p w14:paraId="0FB111EE" w14:textId="77777777" w:rsidR="00614B51" w:rsidRPr="00246329" w:rsidRDefault="00614B51" w:rsidP="00614B51">
            <w:pPr>
              <w:spacing w:before="60" w:after="60"/>
              <w:jc w:val="center"/>
              <w:rPr>
                <w:rFonts w:cs="Times New Roman"/>
                <w:color w:val="000000"/>
              </w:rPr>
            </w:pPr>
            <w:r w:rsidRPr="00246329">
              <w:rPr>
                <w:rFonts w:cs="Times New Roman"/>
                <w:color w:val="000000"/>
              </w:rPr>
              <w:t>Name-Value</w:t>
            </w:r>
          </w:p>
        </w:tc>
        <w:tc>
          <w:tcPr>
            <w:tcW w:w="5865" w:type="dxa"/>
          </w:tcPr>
          <w:p w14:paraId="170999ED" w14:textId="78D9146D" w:rsidR="00614B51" w:rsidRPr="00FE121A" w:rsidRDefault="00614B51" w:rsidP="00614B51">
            <w:pPr>
              <w:autoSpaceDE w:val="0"/>
              <w:autoSpaceDN w:val="0"/>
              <w:adjustRightInd w:val="0"/>
              <w:rPr>
                <w:rFonts w:cs="Times New Roman"/>
                <w:szCs w:val="24"/>
              </w:rPr>
            </w:pPr>
            <w:r w:rsidRPr="00D92794">
              <w:rPr>
                <w:rFonts w:cs="Times New Roman"/>
                <w:szCs w:val="24"/>
              </w:rPr>
              <w:t>Full path to a HED XML file. The default is the</w:t>
            </w:r>
            <w:r>
              <w:rPr>
                <w:rFonts w:cs="Times New Roman"/>
                <w:szCs w:val="24"/>
              </w:rPr>
              <w:t xml:space="preserve"> </w:t>
            </w:r>
            <w:r w:rsidRPr="00760AF7">
              <w:rPr>
                <w:rFonts w:cs="Times New Roman"/>
                <w:i/>
                <w:szCs w:val="24"/>
              </w:rPr>
              <w:t>HED.xml</w:t>
            </w:r>
            <w:r w:rsidRPr="00D92794">
              <w:rPr>
                <w:rFonts w:cs="Times New Roman"/>
                <w:szCs w:val="24"/>
              </w:rPr>
              <w:t xml:space="preserve"> file in the </w:t>
            </w:r>
            <w:r w:rsidR="00F41960" w:rsidRPr="00760AF7">
              <w:rPr>
                <w:rFonts w:cs="Times New Roman"/>
                <w:i/>
                <w:szCs w:val="24"/>
              </w:rPr>
              <w:t>HEDTools</w:t>
            </w:r>
            <w:r w:rsidR="00F41960">
              <w:rPr>
                <w:rFonts w:cs="Times New Roman"/>
                <w:szCs w:val="24"/>
              </w:rPr>
              <w:t xml:space="preserve"> </w:t>
            </w:r>
            <w:r w:rsidRPr="00760AF7">
              <w:rPr>
                <w:rFonts w:cs="Times New Roman"/>
                <w:i/>
                <w:szCs w:val="24"/>
              </w:rPr>
              <w:t>hed</w:t>
            </w:r>
            <w:r w:rsidRPr="00D92794">
              <w:rPr>
                <w:rFonts w:cs="Times New Roman"/>
                <w:szCs w:val="24"/>
              </w:rPr>
              <w:t xml:space="preserve"> directory.</w:t>
            </w:r>
          </w:p>
        </w:tc>
      </w:tr>
      <w:tr w:rsidR="00614B51" w14:paraId="384D6AF2" w14:textId="77777777" w:rsidTr="00614B51">
        <w:tc>
          <w:tcPr>
            <w:tcW w:w="2977" w:type="dxa"/>
            <w:vAlign w:val="center"/>
          </w:tcPr>
          <w:p w14:paraId="438AB893" w14:textId="77777777" w:rsidR="00614B51" w:rsidRPr="00246329" w:rsidRDefault="00614B51"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421F59">
              <w:rPr>
                <w:rFonts w:ascii="Courier New" w:hAnsi="Courier New" w:cs="Courier New"/>
                <w:color w:val="000000"/>
                <w:sz w:val="20"/>
                <w:szCs w:val="20"/>
              </w:rPr>
              <w:t>PreserveTagPrefixes</w:t>
            </w:r>
            <w:r w:rsidRPr="00246329">
              <w:rPr>
                <w:rFonts w:ascii="Courier New" w:hAnsi="Courier New" w:cs="Courier New"/>
                <w:sz w:val="20"/>
                <w:szCs w:val="20"/>
              </w:rPr>
              <w:t>'</w:t>
            </w:r>
          </w:p>
        </w:tc>
        <w:tc>
          <w:tcPr>
            <w:tcW w:w="1454" w:type="dxa"/>
            <w:vAlign w:val="center"/>
          </w:tcPr>
          <w:p w14:paraId="3BD7BBB7" w14:textId="77777777" w:rsidR="00614B51" w:rsidRPr="00246329" w:rsidRDefault="00614B51" w:rsidP="00614B51">
            <w:pPr>
              <w:spacing w:before="60" w:after="60"/>
              <w:jc w:val="center"/>
              <w:rPr>
                <w:rFonts w:cs="Times New Roman"/>
                <w:color w:val="000000"/>
              </w:rPr>
            </w:pPr>
            <w:r w:rsidRPr="00246329">
              <w:rPr>
                <w:rFonts w:cs="Times New Roman"/>
                <w:color w:val="000000"/>
              </w:rPr>
              <w:t>Name-Value</w:t>
            </w:r>
          </w:p>
        </w:tc>
        <w:tc>
          <w:tcPr>
            <w:tcW w:w="5865" w:type="dxa"/>
          </w:tcPr>
          <w:p w14:paraId="5E492CED" w14:textId="77777777" w:rsidR="00614B51" w:rsidRPr="00D62178" w:rsidRDefault="00614B51" w:rsidP="00614B51">
            <w:pPr>
              <w:autoSpaceDE w:val="0"/>
              <w:autoSpaceDN w:val="0"/>
              <w:adjustRightInd w:val="0"/>
              <w:rPr>
                <w:rFonts w:cs="Times New Roman"/>
                <w:szCs w:val="24"/>
              </w:rPr>
            </w:pPr>
            <w:r w:rsidRPr="00C02BBC">
              <w:rPr>
                <w:rFonts w:cs="Times New Roman"/>
                <w:szCs w:val="24"/>
              </w:rPr>
              <w:t>If false (default), tags for the same field value that</w:t>
            </w:r>
            <w:r>
              <w:rPr>
                <w:rFonts w:cs="Times New Roman"/>
                <w:szCs w:val="24"/>
              </w:rPr>
              <w:t xml:space="preserve"> </w:t>
            </w:r>
            <w:r w:rsidRPr="00C02BBC">
              <w:rPr>
                <w:rFonts w:cs="Times New Roman"/>
                <w:szCs w:val="24"/>
              </w:rPr>
              <w:t>share prefixes are combined and only the most specific</w:t>
            </w:r>
            <w:r>
              <w:rPr>
                <w:rFonts w:cs="Times New Roman"/>
                <w:szCs w:val="24"/>
              </w:rPr>
              <w:t xml:space="preserve"> </w:t>
            </w:r>
            <w:r w:rsidRPr="00C02BBC">
              <w:rPr>
                <w:rFonts w:cs="Times New Roman"/>
                <w:szCs w:val="24"/>
              </w:rPr>
              <w:t xml:space="preserve">is retained (e.g., </w:t>
            </w:r>
            <w:r w:rsidRPr="00760AF7">
              <w:rPr>
                <w:rFonts w:ascii="Courier New" w:hAnsi="Courier New" w:cs="Courier New"/>
                <w:szCs w:val="24"/>
              </w:rPr>
              <w:t>/a/b/c</w:t>
            </w:r>
            <w:r w:rsidRPr="00C02BBC">
              <w:rPr>
                <w:rFonts w:cs="Times New Roman"/>
                <w:szCs w:val="24"/>
              </w:rPr>
              <w:t xml:space="preserve"> and </w:t>
            </w:r>
            <w:r w:rsidRPr="00760AF7">
              <w:rPr>
                <w:rFonts w:ascii="Courier New" w:hAnsi="Courier New" w:cs="Courier New"/>
                <w:szCs w:val="24"/>
              </w:rPr>
              <w:t>/a/b</w:t>
            </w:r>
            <w:r w:rsidRPr="00C02BBC">
              <w:rPr>
                <w:rFonts w:cs="Times New Roman"/>
                <w:szCs w:val="24"/>
              </w:rPr>
              <w:t xml:space="preserve"> become just</w:t>
            </w:r>
            <w:r>
              <w:rPr>
                <w:rFonts w:cs="Times New Roman"/>
                <w:szCs w:val="24"/>
              </w:rPr>
              <w:t xml:space="preserve"> </w:t>
            </w:r>
            <w:r w:rsidRPr="00760AF7">
              <w:rPr>
                <w:rFonts w:ascii="Courier New" w:hAnsi="Courier New" w:cs="Courier New"/>
                <w:szCs w:val="24"/>
              </w:rPr>
              <w:t>/a/b/c</w:t>
            </w:r>
            <w:r w:rsidRPr="00C02BBC">
              <w:rPr>
                <w:rFonts w:cs="Times New Roman"/>
                <w:szCs w:val="24"/>
              </w:rPr>
              <w:t>). If true, then all unique tags are retained.</w:t>
            </w:r>
          </w:p>
        </w:tc>
      </w:tr>
      <w:tr w:rsidR="00614B51" w14:paraId="4D494466" w14:textId="77777777" w:rsidTr="00614B51">
        <w:tc>
          <w:tcPr>
            <w:tcW w:w="2977" w:type="dxa"/>
            <w:vAlign w:val="center"/>
          </w:tcPr>
          <w:p w14:paraId="0D0CA081" w14:textId="77777777" w:rsidR="00614B51" w:rsidRPr="00075FAD" w:rsidRDefault="00614B51"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075FAD">
              <w:rPr>
                <w:rFonts w:ascii="Courier New" w:hAnsi="Courier New" w:cs="Courier New"/>
                <w:color w:val="000000"/>
                <w:sz w:val="20"/>
                <w:szCs w:val="20"/>
              </w:rPr>
              <w:t>PrimaryEventField</w:t>
            </w:r>
            <w:r w:rsidRPr="00246329">
              <w:rPr>
                <w:rFonts w:ascii="Courier New" w:hAnsi="Courier New" w:cs="Courier New"/>
                <w:sz w:val="20"/>
                <w:szCs w:val="20"/>
              </w:rPr>
              <w:t>'</w:t>
            </w:r>
          </w:p>
        </w:tc>
        <w:tc>
          <w:tcPr>
            <w:tcW w:w="1454" w:type="dxa"/>
            <w:vAlign w:val="center"/>
          </w:tcPr>
          <w:p w14:paraId="38763F7E" w14:textId="77777777" w:rsidR="00614B51" w:rsidRPr="00246329" w:rsidRDefault="00614B51" w:rsidP="00614B51">
            <w:pPr>
              <w:spacing w:before="60" w:after="60"/>
              <w:jc w:val="center"/>
              <w:rPr>
                <w:rFonts w:cs="Times New Roman"/>
                <w:color w:val="000000"/>
              </w:rPr>
            </w:pPr>
            <w:r w:rsidRPr="00246329">
              <w:rPr>
                <w:rFonts w:cs="Times New Roman"/>
                <w:color w:val="000000"/>
              </w:rPr>
              <w:t>Name-Value</w:t>
            </w:r>
          </w:p>
        </w:tc>
        <w:tc>
          <w:tcPr>
            <w:tcW w:w="5865" w:type="dxa"/>
          </w:tcPr>
          <w:p w14:paraId="2B6E9B51" w14:textId="502EB7CB" w:rsidR="00614B51" w:rsidRPr="00D62178" w:rsidRDefault="00614B51" w:rsidP="00614B51">
            <w:pPr>
              <w:autoSpaceDE w:val="0"/>
              <w:autoSpaceDN w:val="0"/>
              <w:adjustRightInd w:val="0"/>
              <w:rPr>
                <w:rFonts w:cs="Times New Roman"/>
                <w:szCs w:val="24"/>
              </w:rPr>
            </w:pPr>
            <w:r w:rsidRPr="00A648BD">
              <w:rPr>
                <w:rFonts w:cs="Times New Roman"/>
                <w:szCs w:val="24"/>
              </w:rPr>
              <w:t>The name of the primary field. Only one field can be</w:t>
            </w:r>
            <w:r>
              <w:rPr>
                <w:rFonts w:cs="Times New Roman"/>
                <w:szCs w:val="24"/>
              </w:rPr>
              <w:t xml:space="preserve"> </w:t>
            </w:r>
            <w:r w:rsidRPr="00A648BD">
              <w:rPr>
                <w:rFonts w:cs="Times New Roman"/>
                <w:szCs w:val="24"/>
              </w:rPr>
              <w:t>the primary field. A primary field requires a label, category, and a description tag. The default is the</w:t>
            </w:r>
            <w:r w:rsidR="00C64617">
              <w:rPr>
                <w:rFonts w:cs="Times New Roman"/>
                <w:szCs w:val="24"/>
              </w:rPr>
              <w:t xml:space="preserve"> </w:t>
            </w:r>
            <w:r w:rsidRPr="00760AF7">
              <w:rPr>
                <w:rFonts w:cs="Times New Roman"/>
                <w:i/>
                <w:szCs w:val="24"/>
              </w:rPr>
              <w:t>.type</w:t>
            </w:r>
            <w:r w:rsidRPr="00A648BD">
              <w:rPr>
                <w:rFonts w:cs="Times New Roman"/>
                <w:szCs w:val="24"/>
              </w:rPr>
              <w:t xml:space="preserve"> field.</w:t>
            </w:r>
            <w:r w:rsidRPr="00D62178">
              <w:rPr>
                <w:rFonts w:cs="Times New Roman"/>
                <w:szCs w:val="24"/>
              </w:rPr>
              <w:t xml:space="preserve"> </w:t>
            </w:r>
          </w:p>
        </w:tc>
      </w:tr>
      <w:tr w:rsidR="00614B51" w14:paraId="09629879" w14:textId="77777777" w:rsidTr="00614B51">
        <w:tc>
          <w:tcPr>
            <w:tcW w:w="2977" w:type="dxa"/>
            <w:vAlign w:val="center"/>
          </w:tcPr>
          <w:p w14:paraId="0ED1CBF5" w14:textId="77777777" w:rsidR="00614B51" w:rsidRPr="00246329" w:rsidRDefault="00614B51"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3E35F4">
              <w:rPr>
                <w:rFonts w:ascii="Courier New" w:hAnsi="Courier New" w:cs="Courier New"/>
                <w:color w:val="000000"/>
                <w:sz w:val="20"/>
                <w:szCs w:val="20"/>
              </w:rPr>
              <w:t>SaveBaseMapFile</w:t>
            </w:r>
            <w:r w:rsidRPr="00246329">
              <w:rPr>
                <w:rFonts w:ascii="Courier New" w:hAnsi="Courier New" w:cs="Courier New"/>
                <w:sz w:val="20"/>
                <w:szCs w:val="20"/>
              </w:rPr>
              <w:t>'</w:t>
            </w:r>
          </w:p>
        </w:tc>
        <w:tc>
          <w:tcPr>
            <w:tcW w:w="1454" w:type="dxa"/>
            <w:vAlign w:val="center"/>
          </w:tcPr>
          <w:p w14:paraId="218A33BF" w14:textId="77777777" w:rsidR="00614B51" w:rsidRPr="00246329" w:rsidRDefault="00614B51" w:rsidP="00614B51">
            <w:pPr>
              <w:spacing w:before="60" w:after="60"/>
              <w:jc w:val="center"/>
              <w:rPr>
                <w:rFonts w:cs="Times New Roman"/>
                <w:color w:val="000000"/>
              </w:rPr>
            </w:pPr>
            <w:r>
              <w:rPr>
                <w:rFonts w:cs="Times New Roman"/>
                <w:color w:val="000000"/>
              </w:rPr>
              <w:t>Name-Value</w:t>
            </w:r>
          </w:p>
        </w:tc>
        <w:tc>
          <w:tcPr>
            <w:tcW w:w="5865" w:type="dxa"/>
          </w:tcPr>
          <w:p w14:paraId="4DEFF3A3" w14:textId="77777777" w:rsidR="00614B51" w:rsidRPr="00FE121A" w:rsidRDefault="00614B51" w:rsidP="00614B51">
            <w:pPr>
              <w:autoSpaceDE w:val="0"/>
              <w:autoSpaceDN w:val="0"/>
              <w:adjustRightInd w:val="0"/>
              <w:rPr>
                <w:rFonts w:cs="Times New Roman"/>
                <w:szCs w:val="24"/>
              </w:rPr>
            </w:pPr>
            <w:r w:rsidRPr="003E35F4">
              <w:rPr>
                <w:rFonts w:cs="Times New Roman"/>
                <w:szCs w:val="24"/>
              </w:rPr>
              <w:t>A string representing the file name for saving the</w:t>
            </w:r>
            <w:r>
              <w:rPr>
                <w:rFonts w:cs="Times New Roman"/>
                <w:szCs w:val="24"/>
              </w:rPr>
              <w:t xml:space="preserve"> </w:t>
            </w:r>
            <w:r w:rsidRPr="003E35F4">
              <w:rPr>
                <w:rFonts w:cs="Times New Roman"/>
                <w:szCs w:val="24"/>
              </w:rPr>
              <w:t xml:space="preserve">final, consolidated </w:t>
            </w:r>
            <w:r w:rsidRPr="00760AF7">
              <w:rPr>
                <w:rFonts w:cs="Times New Roman"/>
                <w:i/>
                <w:szCs w:val="24"/>
              </w:rPr>
              <w:t>fieldMap</w:t>
            </w:r>
            <w:r w:rsidRPr="003E35F4">
              <w:rPr>
                <w:rFonts w:cs="Times New Roman"/>
                <w:szCs w:val="24"/>
              </w:rPr>
              <w:t xml:space="preserve"> object that results from</w:t>
            </w:r>
            <w:r>
              <w:rPr>
                <w:rFonts w:cs="Times New Roman"/>
                <w:szCs w:val="24"/>
              </w:rPr>
              <w:t xml:space="preserve"> </w:t>
            </w:r>
            <w:r w:rsidRPr="003E35F4">
              <w:rPr>
                <w:rFonts w:cs="Times New Roman"/>
                <w:szCs w:val="24"/>
              </w:rPr>
              <w:t>the tagging process.</w:t>
            </w:r>
          </w:p>
        </w:tc>
      </w:tr>
      <w:tr w:rsidR="00614B51" w14:paraId="2306DA6C" w14:textId="77777777" w:rsidTr="00614B51">
        <w:tc>
          <w:tcPr>
            <w:tcW w:w="2977" w:type="dxa"/>
            <w:vAlign w:val="center"/>
          </w:tcPr>
          <w:p w14:paraId="26800EC9" w14:textId="77777777" w:rsidR="00614B51" w:rsidRPr="00867D15" w:rsidRDefault="00614B51" w:rsidP="00614B51">
            <w:pPr>
              <w:spacing w:before="60" w:after="60"/>
              <w:rPr>
                <w:rFonts w:ascii="Courier New" w:hAnsi="Courier New" w:cs="Courier New"/>
                <w:sz w:val="20"/>
                <w:szCs w:val="20"/>
              </w:rPr>
            </w:pPr>
            <w:r w:rsidRPr="00246329">
              <w:rPr>
                <w:rFonts w:ascii="Courier New" w:hAnsi="Courier New" w:cs="Courier New"/>
                <w:sz w:val="20"/>
                <w:szCs w:val="20"/>
              </w:rPr>
              <w:t>'</w:t>
            </w:r>
            <w:r w:rsidRPr="00867D15">
              <w:rPr>
                <w:rFonts w:ascii="Courier New" w:hAnsi="Courier New" w:cs="Courier New"/>
                <w:sz w:val="20"/>
                <w:szCs w:val="20"/>
              </w:rPr>
              <w:t>SelectEventFields</w:t>
            </w:r>
            <w:r w:rsidRPr="00246329">
              <w:rPr>
                <w:rFonts w:ascii="Courier New" w:hAnsi="Courier New" w:cs="Courier New"/>
                <w:sz w:val="20"/>
                <w:szCs w:val="20"/>
              </w:rPr>
              <w:t>'</w:t>
            </w:r>
          </w:p>
        </w:tc>
        <w:tc>
          <w:tcPr>
            <w:tcW w:w="1454" w:type="dxa"/>
            <w:vAlign w:val="center"/>
          </w:tcPr>
          <w:p w14:paraId="19C3EAAC" w14:textId="77777777" w:rsidR="00614B51" w:rsidRPr="00246329" w:rsidRDefault="00614B51" w:rsidP="00614B51">
            <w:pPr>
              <w:spacing w:before="60" w:after="60"/>
              <w:jc w:val="center"/>
              <w:rPr>
                <w:rFonts w:cs="Times New Roman"/>
                <w:color w:val="000000"/>
              </w:rPr>
            </w:pPr>
            <w:r w:rsidRPr="00246329">
              <w:rPr>
                <w:rFonts w:cs="Times New Roman"/>
                <w:color w:val="000000"/>
              </w:rPr>
              <w:t>Name-Value</w:t>
            </w:r>
          </w:p>
        </w:tc>
        <w:tc>
          <w:tcPr>
            <w:tcW w:w="5865" w:type="dxa"/>
          </w:tcPr>
          <w:p w14:paraId="0C0E7E10" w14:textId="77777777" w:rsidR="00614B51" w:rsidRPr="00D62178" w:rsidRDefault="00614B51" w:rsidP="00614B51">
            <w:pPr>
              <w:autoSpaceDE w:val="0"/>
              <w:autoSpaceDN w:val="0"/>
              <w:adjustRightInd w:val="0"/>
              <w:rPr>
                <w:rFonts w:cs="Times New Roman"/>
                <w:szCs w:val="24"/>
              </w:rPr>
            </w:pPr>
            <w:r w:rsidRPr="00867D15">
              <w:rPr>
                <w:rFonts w:cs="Times New Roman"/>
                <w:szCs w:val="24"/>
              </w:rPr>
              <w:t>If true (default), the user is presented with a</w:t>
            </w:r>
            <w:r>
              <w:rPr>
                <w:rFonts w:cs="Times New Roman"/>
                <w:szCs w:val="24"/>
              </w:rPr>
              <w:t xml:space="preserve"> </w:t>
            </w:r>
            <w:r w:rsidRPr="00867D15">
              <w:rPr>
                <w:rFonts w:cs="Times New Roman"/>
                <w:szCs w:val="24"/>
              </w:rPr>
              <w:t>GUI that allow users to select which fields to tag.</w:t>
            </w:r>
          </w:p>
        </w:tc>
      </w:tr>
      <w:tr w:rsidR="00DC126D" w14:paraId="7CC2FA7D" w14:textId="77777777" w:rsidTr="00614B51">
        <w:tc>
          <w:tcPr>
            <w:tcW w:w="2977" w:type="dxa"/>
            <w:vAlign w:val="center"/>
          </w:tcPr>
          <w:p w14:paraId="32609B37" w14:textId="0B7E7BFC" w:rsidR="00DC126D" w:rsidRPr="00246329" w:rsidRDefault="00DC126D" w:rsidP="00DC126D">
            <w:pPr>
              <w:spacing w:before="60" w:after="60"/>
              <w:rPr>
                <w:rFonts w:ascii="Courier New" w:hAnsi="Courier New" w:cs="Courier New"/>
                <w:sz w:val="20"/>
                <w:szCs w:val="20"/>
              </w:rPr>
            </w:pPr>
            <w:r w:rsidRPr="00246329">
              <w:rPr>
                <w:rFonts w:ascii="Courier New" w:hAnsi="Courier New" w:cs="Courier New"/>
                <w:sz w:val="20"/>
                <w:szCs w:val="20"/>
              </w:rPr>
              <w:t>'</w:t>
            </w:r>
            <w:r w:rsidRPr="00DC126D">
              <w:rPr>
                <w:rFonts w:ascii="Courier New" w:hAnsi="Courier New" w:cs="Courier New"/>
                <w:sz w:val="20"/>
                <w:szCs w:val="20"/>
              </w:rPr>
              <w:t>StudyFile</w:t>
            </w:r>
            <w:r w:rsidRPr="00246329">
              <w:rPr>
                <w:rFonts w:ascii="Courier New" w:hAnsi="Courier New" w:cs="Courier New"/>
                <w:sz w:val="20"/>
                <w:szCs w:val="20"/>
              </w:rPr>
              <w:t>'</w:t>
            </w:r>
          </w:p>
        </w:tc>
        <w:tc>
          <w:tcPr>
            <w:tcW w:w="1454" w:type="dxa"/>
            <w:vAlign w:val="center"/>
          </w:tcPr>
          <w:p w14:paraId="3F2F64F2" w14:textId="2B5C7A65" w:rsidR="00DC126D" w:rsidRPr="00246329" w:rsidRDefault="00DC126D" w:rsidP="00DC126D">
            <w:pPr>
              <w:spacing w:before="60" w:after="60"/>
              <w:jc w:val="center"/>
              <w:rPr>
                <w:rFonts w:cs="Times New Roman"/>
                <w:color w:val="000000"/>
              </w:rPr>
            </w:pPr>
            <w:r w:rsidRPr="00246329">
              <w:rPr>
                <w:rFonts w:cs="Times New Roman"/>
                <w:color w:val="000000"/>
              </w:rPr>
              <w:t>Name-Value</w:t>
            </w:r>
          </w:p>
        </w:tc>
        <w:tc>
          <w:tcPr>
            <w:tcW w:w="5865" w:type="dxa"/>
          </w:tcPr>
          <w:p w14:paraId="18407B32" w14:textId="403B8E23" w:rsidR="00DC126D" w:rsidRPr="00867D15" w:rsidRDefault="006D35BE" w:rsidP="00DC126D">
            <w:pPr>
              <w:autoSpaceDE w:val="0"/>
              <w:autoSpaceDN w:val="0"/>
              <w:adjustRightInd w:val="0"/>
              <w:rPr>
                <w:rFonts w:cs="Times New Roman"/>
                <w:szCs w:val="24"/>
              </w:rPr>
            </w:pPr>
            <w:r w:rsidRPr="006D35BE">
              <w:rPr>
                <w:rFonts w:cs="Times New Roman"/>
                <w:szCs w:val="24"/>
              </w:rPr>
              <w:t>The path to an EEG study.</w:t>
            </w:r>
          </w:p>
        </w:tc>
      </w:tr>
      <w:tr w:rsidR="00614B51" w14:paraId="4C30B134" w14:textId="77777777" w:rsidTr="00614B51">
        <w:tc>
          <w:tcPr>
            <w:tcW w:w="2977" w:type="dxa"/>
            <w:vAlign w:val="center"/>
          </w:tcPr>
          <w:p w14:paraId="58F613F6" w14:textId="77777777" w:rsidR="00614B51" w:rsidRPr="005C6C28" w:rsidRDefault="00614B51" w:rsidP="00614B51">
            <w:pPr>
              <w:spacing w:before="60" w:after="60"/>
              <w:rPr>
                <w:rFonts w:ascii="Courier New" w:hAnsi="Courier New" w:cs="Courier New"/>
                <w:sz w:val="20"/>
                <w:szCs w:val="20"/>
              </w:rPr>
            </w:pPr>
            <w:r w:rsidRPr="00246329">
              <w:rPr>
                <w:rFonts w:ascii="Courier New" w:hAnsi="Courier New" w:cs="Courier New"/>
                <w:sz w:val="20"/>
                <w:szCs w:val="20"/>
              </w:rPr>
              <w:t>'</w:t>
            </w:r>
            <w:r w:rsidRPr="005C6C28">
              <w:rPr>
                <w:rFonts w:ascii="Courier New" w:hAnsi="Courier New" w:cs="Courier New"/>
                <w:sz w:val="20"/>
                <w:szCs w:val="20"/>
              </w:rPr>
              <w:t>UseCTagger</w:t>
            </w:r>
            <w:r w:rsidRPr="00246329">
              <w:rPr>
                <w:rFonts w:ascii="Courier New" w:hAnsi="Courier New" w:cs="Courier New"/>
                <w:sz w:val="20"/>
                <w:szCs w:val="20"/>
              </w:rPr>
              <w:t>'</w:t>
            </w:r>
          </w:p>
        </w:tc>
        <w:tc>
          <w:tcPr>
            <w:tcW w:w="1454" w:type="dxa"/>
            <w:vAlign w:val="center"/>
          </w:tcPr>
          <w:p w14:paraId="73689D14" w14:textId="77777777" w:rsidR="00614B51" w:rsidRPr="00246329" w:rsidRDefault="00614B51" w:rsidP="00614B51">
            <w:pPr>
              <w:spacing w:before="60" w:after="60"/>
              <w:jc w:val="center"/>
              <w:rPr>
                <w:rFonts w:cs="Times New Roman"/>
                <w:color w:val="000000"/>
              </w:rPr>
            </w:pPr>
            <w:r w:rsidRPr="00246329">
              <w:rPr>
                <w:rFonts w:cs="Times New Roman"/>
                <w:color w:val="000000"/>
              </w:rPr>
              <w:t>Name-Value</w:t>
            </w:r>
          </w:p>
        </w:tc>
        <w:tc>
          <w:tcPr>
            <w:tcW w:w="5865" w:type="dxa"/>
          </w:tcPr>
          <w:p w14:paraId="0F5F0ADE" w14:textId="2B4DB9EB" w:rsidR="00614B51" w:rsidRPr="00D62178" w:rsidRDefault="00614B51" w:rsidP="00614B51">
            <w:pPr>
              <w:autoSpaceDE w:val="0"/>
              <w:autoSpaceDN w:val="0"/>
              <w:adjustRightInd w:val="0"/>
              <w:rPr>
                <w:rFonts w:cs="Times New Roman"/>
                <w:szCs w:val="24"/>
              </w:rPr>
            </w:pPr>
            <w:r w:rsidRPr="00A6206D">
              <w:rPr>
                <w:rFonts w:cs="Times New Roman"/>
                <w:szCs w:val="24"/>
              </w:rPr>
              <w:t xml:space="preserve">If true (default), the </w:t>
            </w:r>
            <w:r w:rsidR="002038DE" w:rsidRPr="00760AF7">
              <w:rPr>
                <w:rFonts w:cs="Times New Roman"/>
                <w:i/>
                <w:szCs w:val="24"/>
              </w:rPr>
              <w:t>CTagger</w:t>
            </w:r>
            <w:r w:rsidRPr="00A6206D">
              <w:rPr>
                <w:rFonts w:cs="Times New Roman"/>
                <w:szCs w:val="24"/>
              </w:rPr>
              <w:t xml:space="preserve"> GUI is used to edit</w:t>
            </w:r>
            <w:r>
              <w:rPr>
                <w:rFonts w:cs="Times New Roman"/>
                <w:szCs w:val="24"/>
              </w:rPr>
              <w:t xml:space="preserve"> </w:t>
            </w:r>
            <w:r w:rsidRPr="00A6206D">
              <w:rPr>
                <w:rFonts w:cs="Times New Roman"/>
                <w:szCs w:val="24"/>
              </w:rPr>
              <w:t>field tags.</w:t>
            </w:r>
            <w:r w:rsidRPr="00D62178">
              <w:rPr>
                <w:rFonts w:cs="Times New Roman"/>
                <w:szCs w:val="24"/>
              </w:rPr>
              <w:t xml:space="preserve"> </w:t>
            </w:r>
          </w:p>
        </w:tc>
      </w:tr>
    </w:tbl>
    <w:p w14:paraId="346EF8A9" w14:textId="77777777" w:rsidR="00CD30B0" w:rsidRDefault="00CD30B0">
      <w:pPr>
        <w:pStyle w:val="Heading1"/>
      </w:pPr>
    </w:p>
    <w:p w14:paraId="03AC5628" w14:textId="77777777" w:rsidR="00816095" w:rsidRDefault="00816095">
      <w:pPr>
        <w:spacing w:after="200" w:line="276" w:lineRule="auto"/>
        <w:rPr>
          <w:rFonts w:asciiTheme="majorHAnsi" w:eastAsiaTheme="majorEastAsia" w:hAnsiTheme="majorHAnsi" w:cstheme="majorBidi"/>
          <w:b/>
          <w:bCs/>
          <w:color w:val="365F91" w:themeColor="accent1" w:themeShade="BF"/>
          <w:sz w:val="28"/>
          <w:szCs w:val="28"/>
        </w:rPr>
      </w:pPr>
      <w:r>
        <w:br w:type="page"/>
      </w:r>
    </w:p>
    <w:p w14:paraId="4980C813" w14:textId="06C6620E" w:rsidR="00A56F9A" w:rsidRDefault="00A56F9A" w:rsidP="00A56F9A">
      <w:pPr>
        <w:pStyle w:val="Heading1"/>
      </w:pPr>
      <w:bookmarkStart w:id="37" w:name="_Toc469927083"/>
      <w:r>
        <w:lastRenderedPageBreak/>
        <w:t>3. Validating Data</w:t>
      </w:r>
      <w:bookmarkEnd w:id="37"/>
    </w:p>
    <w:p w14:paraId="2FE0D64D" w14:textId="6A498EC0" w:rsidR="00A56F9A" w:rsidRDefault="00C44D6F" w:rsidP="00A56F9A">
      <w:pPr>
        <w:jc w:val="both"/>
        <w:rPr>
          <w:rFonts w:cs="Times New Roman"/>
          <w:szCs w:val="24"/>
        </w:rPr>
      </w:pPr>
      <w:r>
        <w:rPr>
          <w:rFonts w:cs="Times New Roman"/>
          <w:szCs w:val="24"/>
        </w:rPr>
        <w:t>If you are using the plugin version</w:t>
      </w:r>
      <w:r w:rsidR="00E503B8">
        <w:rPr>
          <w:rFonts w:cs="Times New Roman"/>
          <w:szCs w:val="24"/>
        </w:rPr>
        <w:t>,</w:t>
      </w:r>
      <w:r>
        <w:rPr>
          <w:rFonts w:cs="Times New Roman"/>
          <w:szCs w:val="24"/>
        </w:rPr>
        <w:t xml:space="preserve"> </w:t>
      </w:r>
      <w:r w:rsidRPr="00760AF7">
        <w:rPr>
          <w:rFonts w:cs="Times New Roman"/>
          <w:i/>
          <w:szCs w:val="24"/>
        </w:rPr>
        <w:t>HEDTools</w:t>
      </w:r>
      <w:r w:rsidRPr="003B0D4F">
        <w:rPr>
          <w:rFonts w:cs="Times New Roman"/>
          <w:szCs w:val="24"/>
        </w:rPr>
        <w:t xml:space="preserve"> </w:t>
      </w:r>
      <w:r>
        <w:rPr>
          <w:rFonts w:cs="Times New Roman"/>
          <w:szCs w:val="24"/>
        </w:rPr>
        <w:t xml:space="preserve">adds </w:t>
      </w:r>
      <w:r w:rsidR="004E1E79">
        <w:rPr>
          <w:rFonts w:cs="Times New Roman"/>
          <w:szCs w:val="24"/>
        </w:rPr>
        <w:t xml:space="preserve">three menu items to the EEGLAB menu associated with validating annotated data: </w:t>
      </w:r>
      <w:r w:rsidR="00A56F9A">
        <w:rPr>
          <w:rFonts w:cs="Times New Roman"/>
          <w:szCs w:val="24"/>
        </w:rPr>
        <w:t xml:space="preserve"> </w:t>
      </w:r>
      <w:r w:rsidR="00A56F9A">
        <w:rPr>
          <w:rFonts w:cs="Times New Roman"/>
          <w:i/>
          <w:szCs w:val="24"/>
        </w:rPr>
        <w:t xml:space="preserve">Validate current EEG </w:t>
      </w:r>
      <w:r w:rsidR="00A56F9A">
        <w:rPr>
          <w:rFonts w:cs="Times New Roman"/>
          <w:szCs w:val="24"/>
        </w:rPr>
        <w:t xml:space="preserve">(from the </w:t>
      </w:r>
      <w:r w:rsidR="00A56F9A" w:rsidRPr="00854FFB">
        <w:rPr>
          <w:rFonts w:cs="Times New Roman"/>
          <w:i/>
          <w:szCs w:val="24"/>
        </w:rPr>
        <w:t>Edit</w:t>
      </w:r>
      <w:r w:rsidR="00A56F9A">
        <w:rPr>
          <w:rFonts w:cs="Times New Roman"/>
          <w:szCs w:val="24"/>
        </w:rPr>
        <w:t xml:space="preserve"> menu), </w:t>
      </w:r>
      <w:r w:rsidR="00A56F9A">
        <w:rPr>
          <w:rFonts w:cs="Times New Roman"/>
          <w:i/>
          <w:szCs w:val="24"/>
        </w:rPr>
        <w:t>Validate study</w:t>
      </w:r>
      <w:r w:rsidR="00A56F9A">
        <w:rPr>
          <w:rFonts w:cs="Times New Roman"/>
          <w:szCs w:val="24"/>
        </w:rPr>
        <w:t xml:space="preserve"> (from the </w:t>
      </w:r>
      <w:r w:rsidR="00A56F9A">
        <w:rPr>
          <w:rFonts w:cs="Times New Roman"/>
          <w:i/>
          <w:szCs w:val="24"/>
        </w:rPr>
        <w:t>Validate files</w:t>
      </w:r>
      <w:r w:rsidR="00A56F9A">
        <w:rPr>
          <w:rFonts w:cs="Times New Roman"/>
          <w:szCs w:val="24"/>
        </w:rPr>
        <w:t xml:space="preserve"> submenu under the </w:t>
      </w:r>
      <w:r w:rsidR="00A56F9A" w:rsidRPr="0026530F">
        <w:rPr>
          <w:rFonts w:cs="Times New Roman"/>
          <w:i/>
          <w:szCs w:val="24"/>
        </w:rPr>
        <w:t>File</w:t>
      </w:r>
      <w:r w:rsidR="00A56F9A">
        <w:rPr>
          <w:rFonts w:cs="Times New Roman"/>
          <w:szCs w:val="24"/>
        </w:rPr>
        <w:t xml:space="preserve"> menu), or </w:t>
      </w:r>
      <w:r w:rsidR="00A56F9A">
        <w:rPr>
          <w:rFonts w:cs="Times New Roman"/>
          <w:i/>
          <w:szCs w:val="24"/>
        </w:rPr>
        <w:t>Validate directory</w:t>
      </w:r>
      <w:r w:rsidR="00A56F9A">
        <w:rPr>
          <w:rFonts w:cs="Times New Roman"/>
          <w:szCs w:val="24"/>
        </w:rPr>
        <w:t xml:space="preserve"> (from the </w:t>
      </w:r>
      <w:r w:rsidR="00A56F9A">
        <w:rPr>
          <w:rFonts w:cs="Times New Roman"/>
          <w:i/>
          <w:szCs w:val="24"/>
        </w:rPr>
        <w:t>Validate files</w:t>
      </w:r>
      <w:r w:rsidR="00A56F9A">
        <w:rPr>
          <w:rFonts w:cs="Times New Roman"/>
          <w:szCs w:val="24"/>
        </w:rPr>
        <w:t xml:space="preserve"> submenu under the </w:t>
      </w:r>
      <w:r w:rsidR="00A56F9A" w:rsidRPr="0026530F">
        <w:rPr>
          <w:rFonts w:cs="Times New Roman"/>
          <w:i/>
          <w:szCs w:val="24"/>
        </w:rPr>
        <w:t>File</w:t>
      </w:r>
      <w:r w:rsidR="00A56F9A">
        <w:rPr>
          <w:rFonts w:cs="Times New Roman"/>
          <w:szCs w:val="24"/>
        </w:rPr>
        <w:t xml:space="preserve"> menu).</w:t>
      </w:r>
      <w:r w:rsidR="000765AB">
        <w:rPr>
          <w:rFonts w:cs="Times New Roman"/>
          <w:szCs w:val="24"/>
        </w:rPr>
        <w:t xml:space="preserve"> You can also validate directly from the command line as explained below. </w:t>
      </w:r>
    </w:p>
    <w:p w14:paraId="3D912CB0" w14:textId="77777777" w:rsidR="00B674D7" w:rsidRDefault="00B674D7" w:rsidP="00A56F9A">
      <w:pPr>
        <w:jc w:val="both"/>
        <w:rPr>
          <w:rFonts w:cs="Times New Roman"/>
          <w:szCs w:val="24"/>
        </w:rPr>
      </w:pPr>
    </w:p>
    <w:p w14:paraId="056C334F" w14:textId="0A687540" w:rsidR="00B674D7" w:rsidRDefault="00641CEA" w:rsidP="00641CEA">
      <w:pPr>
        <w:pStyle w:val="Heading2"/>
      </w:pPr>
      <w:bookmarkStart w:id="38" w:name="_Toc469927084"/>
      <w:r>
        <w:t xml:space="preserve">3.1 </w:t>
      </w:r>
      <w:r w:rsidR="00BB7A65">
        <w:t>What the validation checks for</w:t>
      </w:r>
      <w:bookmarkEnd w:id="38"/>
    </w:p>
    <w:p w14:paraId="7B1DF07B" w14:textId="4AA4B8CE" w:rsidR="00B674D7" w:rsidRDefault="00952C66" w:rsidP="00A56F9A">
      <w:pPr>
        <w:jc w:val="both"/>
        <w:rPr>
          <w:rFonts w:cs="Times New Roman"/>
          <w:szCs w:val="24"/>
        </w:rPr>
      </w:pPr>
      <w:r>
        <w:rPr>
          <w:rFonts w:cs="Times New Roman"/>
          <w:szCs w:val="24"/>
        </w:rPr>
        <w:t xml:space="preserve">Aside from checking if the </w:t>
      </w:r>
      <w:r w:rsidR="00563024">
        <w:rPr>
          <w:rFonts w:cs="Times New Roman"/>
          <w:szCs w:val="24"/>
        </w:rPr>
        <w:t xml:space="preserve">event </w:t>
      </w:r>
      <w:r>
        <w:rPr>
          <w:rFonts w:cs="Times New Roman"/>
          <w:szCs w:val="24"/>
        </w:rPr>
        <w:t xml:space="preserve">tags are present in HED, the validation </w:t>
      </w:r>
      <w:r w:rsidR="000765AB">
        <w:rPr>
          <w:rFonts w:cs="Times New Roman"/>
          <w:szCs w:val="24"/>
        </w:rPr>
        <w:t xml:space="preserve">functions </w:t>
      </w:r>
      <w:r>
        <w:rPr>
          <w:rFonts w:cs="Times New Roman"/>
          <w:szCs w:val="24"/>
        </w:rPr>
        <w:t xml:space="preserve">also checks </w:t>
      </w:r>
      <w:r w:rsidR="005A50C7">
        <w:rPr>
          <w:rFonts w:cs="Times New Roman"/>
          <w:szCs w:val="24"/>
        </w:rPr>
        <w:t>for</w:t>
      </w:r>
      <w:r w:rsidR="00076FB8">
        <w:rPr>
          <w:rFonts w:cs="Times New Roman"/>
          <w:szCs w:val="24"/>
        </w:rPr>
        <w:t xml:space="preserve"> </w:t>
      </w:r>
      <w:r w:rsidR="00360C5B">
        <w:rPr>
          <w:rFonts w:cs="Times New Roman"/>
          <w:szCs w:val="24"/>
        </w:rPr>
        <w:t xml:space="preserve">and </w:t>
      </w:r>
      <w:r w:rsidR="00766D8D">
        <w:rPr>
          <w:rFonts w:cs="Times New Roman"/>
          <w:szCs w:val="24"/>
        </w:rPr>
        <w:t>generate errors</w:t>
      </w:r>
      <w:r w:rsidR="00360C5B">
        <w:rPr>
          <w:rFonts w:cs="Times New Roman"/>
          <w:szCs w:val="24"/>
        </w:rPr>
        <w:t xml:space="preserve"> for the following issues: </w:t>
      </w:r>
    </w:p>
    <w:p w14:paraId="41011D49" w14:textId="0FE417ED" w:rsidR="00CB3043" w:rsidRDefault="00CB3043" w:rsidP="00760AF7">
      <w:pPr>
        <w:numPr>
          <w:ilvl w:val="0"/>
          <w:numId w:val="9"/>
        </w:numPr>
        <w:shd w:val="clear" w:color="auto" w:fill="FFFFFF"/>
        <w:spacing w:before="240" w:after="100" w:afterAutospacing="1"/>
        <w:rPr>
          <w:rFonts w:eastAsia="Times New Roman" w:cs="Times New Roman"/>
          <w:color w:val="333333"/>
          <w:szCs w:val="24"/>
        </w:rPr>
      </w:pPr>
      <w:r>
        <w:rPr>
          <w:rFonts w:eastAsia="Times New Roman" w:cs="Times New Roman"/>
          <w:color w:val="333333"/>
          <w:szCs w:val="24"/>
        </w:rPr>
        <w:t xml:space="preserve">Tags with the </w:t>
      </w:r>
      <w:r>
        <w:rPr>
          <w:rFonts w:eastAsia="Times New Roman" w:cs="Times New Roman"/>
          <w:b/>
          <w:color w:val="333333"/>
          <w:szCs w:val="24"/>
        </w:rPr>
        <w:t xml:space="preserve">isNumeric </w:t>
      </w:r>
      <w:r>
        <w:rPr>
          <w:rFonts w:eastAsia="Times New Roman" w:cs="Times New Roman"/>
          <w:color w:val="333333"/>
          <w:szCs w:val="24"/>
        </w:rPr>
        <w:t xml:space="preserve">attribute must </w:t>
      </w:r>
      <w:r w:rsidR="000765AB">
        <w:rPr>
          <w:rFonts w:eastAsia="Times New Roman" w:cs="Times New Roman"/>
          <w:color w:val="333333"/>
          <w:szCs w:val="24"/>
        </w:rPr>
        <w:t xml:space="preserve">have </w:t>
      </w:r>
      <w:r>
        <w:rPr>
          <w:rFonts w:eastAsia="Times New Roman" w:cs="Times New Roman"/>
          <w:color w:val="333333"/>
          <w:szCs w:val="24"/>
        </w:rPr>
        <w:t xml:space="preserve">a numerical value. </w:t>
      </w:r>
      <w:r w:rsidR="00F55C29">
        <w:rPr>
          <w:rFonts w:eastAsia="Times New Roman" w:cs="Times New Roman"/>
          <w:color w:val="333333"/>
          <w:szCs w:val="24"/>
        </w:rPr>
        <w:t>Some</w:t>
      </w:r>
      <w:r>
        <w:rPr>
          <w:rFonts w:eastAsia="Times New Roman" w:cs="Times New Roman"/>
          <w:color w:val="333333"/>
          <w:szCs w:val="24"/>
        </w:rPr>
        <w:t xml:space="preserve"> tags that are numerical have units associated with them that can be specified. If not, the default unit</w:t>
      </w:r>
      <w:r w:rsidR="000765AB">
        <w:rPr>
          <w:rFonts w:eastAsia="Times New Roman" w:cs="Times New Roman"/>
          <w:color w:val="333333"/>
          <w:szCs w:val="24"/>
        </w:rPr>
        <w:t>s</w:t>
      </w:r>
      <w:r>
        <w:rPr>
          <w:rFonts w:eastAsia="Times New Roman" w:cs="Times New Roman"/>
          <w:color w:val="333333"/>
          <w:szCs w:val="24"/>
        </w:rPr>
        <w:t xml:space="preserve"> will be assigne</w:t>
      </w:r>
      <w:r w:rsidR="002B6B6C">
        <w:rPr>
          <w:rFonts w:eastAsia="Times New Roman" w:cs="Times New Roman"/>
          <w:color w:val="333333"/>
          <w:szCs w:val="24"/>
        </w:rPr>
        <w:t>d to them</w:t>
      </w:r>
      <w:r w:rsidR="000D771B">
        <w:rPr>
          <w:rFonts w:eastAsia="Times New Roman" w:cs="Times New Roman"/>
          <w:color w:val="333333"/>
          <w:szCs w:val="24"/>
        </w:rPr>
        <w:t xml:space="preserve"> </w:t>
      </w:r>
      <w:r w:rsidR="000765AB">
        <w:rPr>
          <w:rFonts w:eastAsia="Times New Roman" w:cs="Times New Roman"/>
          <w:color w:val="333333"/>
          <w:szCs w:val="24"/>
        </w:rPr>
        <w:t>as determined by the</w:t>
      </w:r>
      <w:r w:rsidR="000D771B">
        <w:rPr>
          <w:rFonts w:eastAsia="Times New Roman" w:cs="Times New Roman"/>
          <w:color w:val="333333"/>
          <w:szCs w:val="24"/>
        </w:rPr>
        <w:t xml:space="preserve"> </w:t>
      </w:r>
      <w:r w:rsidR="000D771B">
        <w:rPr>
          <w:rFonts w:eastAsia="Times New Roman" w:cs="Times New Roman"/>
          <w:b/>
          <w:color w:val="333333"/>
          <w:szCs w:val="24"/>
        </w:rPr>
        <w:t>unit class</w:t>
      </w:r>
      <w:r w:rsidR="000765AB">
        <w:rPr>
          <w:rFonts w:eastAsia="Times New Roman" w:cs="Times New Roman"/>
          <w:color w:val="333333"/>
          <w:szCs w:val="24"/>
        </w:rPr>
        <w:t xml:space="preserve"> attribute.</w:t>
      </w:r>
      <w:r w:rsidR="000D771B">
        <w:rPr>
          <w:rFonts w:eastAsia="Times New Roman" w:cs="Times New Roman"/>
          <w:color w:val="333333"/>
          <w:szCs w:val="24"/>
        </w:rPr>
        <w:t xml:space="preserve"> A </w:t>
      </w:r>
      <w:r w:rsidR="000D771B">
        <w:rPr>
          <w:rFonts w:eastAsia="Times New Roman" w:cs="Times New Roman"/>
          <w:b/>
          <w:color w:val="333333"/>
          <w:szCs w:val="24"/>
        </w:rPr>
        <w:t xml:space="preserve">unit class </w:t>
      </w:r>
      <w:r w:rsidR="000D771B">
        <w:rPr>
          <w:rFonts w:eastAsia="Times New Roman" w:cs="Times New Roman"/>
          <w:color w:val="333333"/>
          <w:szCs w:val="24"/>
        </w:rPr>
        <w:t>contains a collection of units</w:t>
      </w:r>
      <w:r w:rsidR="000765AB">
        <w:rPr>
          <w:rFonts w:eastAsia="Times New Roman" w:cs="Times New Roman"/>
          <w:color w:val="333333"/>
          <w:szCs w:val="24"/>
        </w:rPr>
        <w:t xml:space="preserve"> of the same unit dimension (e.g., length, time, angle, etc.)</w:t>
      </w:r>
      <w:r w:rsidR="000D771B">
        <w:rPr>
          <w:rFonts w:eastAsia="Times New Roman" w:cs="Times New Roman"/>
          <w:color w:val="333333"/>
          <w:szCs w:val="24"/>
        </w:rPr>
        <w:t>.</w:t>
      </w:r>
      <w:r w:rsidR="002B6B6C">
        <w:rPr>
          <w:rFonts w:eastAsia="Times New Roman" w:cs="Times New Roman"/>
          <w:color w:val="333333"/>
          <w:szCs w:val="24"/>
        </w:rPr>
        <w:t xml:space="preserve"> </w:t>
      </w:r>
      <w:r w:rsidR="008938C5">
        <w:rPr>
          <w:rFonts w:eastAsia="Times New Roman" w:cs="Times New Roman"/>
          <w:color w:val="333333"/>
          <w:szCs w:val="24"/>
        </w:rPr>
        <w:t>W</w:t>
      </w:r>
      <w:r w:rsidR="00820AF5">
        <w:rPr>
          <w:rFonts w:eastAsia="Times New Roman" w:cs="Times New Roman"/>
          <w:color w:val="333333"/>
          <w:szCs w:val="24"/>
        </w:rPr>
        <w:t>hen unit</w:t>
      </w:r>
      <w:r w:rsidR="000765AB">
        <w:rPr>
          <w:rFonts w:eastAsia="Times New Roman" w:cs="Times New Roman"/>
          <w:color w:val="333333"/>
          <w:szCs w:val="24"/>
        </w:rPr>
        <w:t>s</w:t>
      </w:r>
      <w:r w:rsidR="00820AF5">
        <w:rPr>
          <w:rFonts w:eastAsia="Times New Roman" w:cs="Times New Roman"/>
          <w:color w:val="333333"/>
          <w:szCs w:val="24"/>
        </w:rPr>
        <w:t xml:space="preserve"> </w:t>
      </w:r>
      <w:r w:rsidR="000765AB">
        <w:rPr>
          <w:rFonts w:eastAsia="Times New Roman" w:cs="Times New Roman"/>
          <w:color w:val="333333"/>
          <w:szCs w:val="24"/>
        </w:rPr>
        <w:t xml:space="preserve">are </w:t>
      </w:r>
      <w:r w:rsidR="00820AF5">
        <w:rPr>
          <w:rFonts w:eastAsia="Times New Roman" w:cs="Times New Roman"/>
          <w:color w:val="333333"/>
          <w:szCs w:val="24"/>
        </w:rPr>
        <w:t xml:space="preserve">specified for a numerical tag </w:t>
      </w:r>
      <w:r w:rsidR="000765AB">
        <w:rPr>
          <w:rFonts w:eastAsia="Times New Roman" w:cs="Times New Roman"/>
          <w:color w:val="333333"/>
          <w:szCs w:val="24"/>
        </w:rPr>
        <w:t xml:space="preserve">the validator verifies that the </w:t>
      </w:r>
      <w:r w:rsidR="00820AF5">
        <w:rPr>
          <w:rFonts w:eastAsia="Times New Roman" w:cs="Times New Roman"/>
          <w:color w:val="333333"/>
          <w:szCs w:val="24"/>
        </w:rPr>
        <w:t>unit</w:t>
      </w:r>
      <w:r w:rsidR="000765AB">
        <w:rPr>
          <w:rFonts w:eastAsia="Times New Roman" w:cs="Times New Roman"/>
          <w:color w:val="333333"/>
          <w:szCs w:val="24"/>
        </w:rPr>
        <w:t>s</w:t>
      </w:r>
      <w:r w:rsidR="00820AF5">
        <w:rPr>
          <w:rFonts w:eastAsia="Times New Roman" w:cs="Times New Roman"/>
          <w:color w:val="333333"/>
          <w:szCs w:val="24"/>
        </w:rPr>
        <w:t xml:space="preserve"> </w:t>
      </w:r>
      <w:r w:rsidR="000765AB">
        <w:rPr>
          <w:rFonts w:eastAsia="Times New Roman" w:cs="Times New Roman"/>
          <w:color w:val="333333"/>
          <w:szCs w:val="24"/>
        </w:rPr>
        <w:t>belong to the correct unit class for a particular tag.</w:t>
      </w:r>
    </w:p>
    <w:p w14:paraId="6125F580" w14:textId="099B05C7" w:rsidR="00B674D7" w:rsidRPr="00842436" w:rsidRDefault="00427123" w:rsidP="00760AF7">
      <w:pPr>
        <w:numPr>
          <w:ilvl w:val="0"/>
          <w:numId w:val="9"/>
        </w:numPr>
        <w:shd w:val="clear" w:color="auto" w:fill="FFFFFF"/>
        <w:spacing w:before="240" w:after="100" w:afterAutospacing="1"/>
        <w:rPr>
          <w:rFonts w:eastAsia="Times New Roman" w:cs="Times New Roman"/>
          <w:color w:val="333333"/>
          <w:szCs w:val="24"/>
        </w:rPr>
      </w:pPr>
      <w:r>
        <w:rPr>
          <w:rFonts w:eastAsia="Times New Roman" w:cs="Times New Roman"/>
          <w:color w:val="333333"/>
          <w:szCs w:val="24"/>
        </w:rPr>
        <w:t xml:space="preserve">Tags with the </w:t>
      </w:r>
      <w:r>
        <w:rPr>
          <w:rFonts w:eastAsia="Times New Roman" w:cs="Times New Roman"/>
          <w:b/>
          <w:color w:val="333333"/>
          <w:szCs w:val="24"/>
        </w:rPr>
        <w:t>r</w:t>
      </w:r>
      <w:r w:rsidR="00397609" w:rsidRPr="00427123">
        <w:rPr>
          <w:rFonts w:eastAsia="Times New Roman" w:cs="Times New Roman"/>
          <w:b/>
          <w:color w:val="333333"/>
          <w:szCs w:val="24"/>
        </w:rPr>
        <w:t>equired</w:t>
      </w:r>
      <w:r w:rsidR="00397609">
        <w:rPr>
          <w:rFonts w:eastAsia="Times New Roman" w:cs="Times New Roman"/>
          <w:color w:val="333333"/>
          <w:szCs w:val="24"/>
        </w:rPr>
        <w:t xml:space="preserve"> </w:t>
      </w:r>
      <w:r>
        <w:rPr>
          <w:rFonts w:eastAsia="Times New Roman" w:cs="Times New Roman"/>
          <w:color w:val="333333"/>
          <w:szCs w:val="24"/>
        </w:rPr>
        <w:t>attribute</w:t>
      </w:r>
      <w:r w:rsidR="00397609">
        <w:rPr>
          <w:rFonts w:eastAsia="Times New Roman" w:cs="Times New Roman"/>
          <w:color w:val="333333"/>
          <w:szCs w:val="24"/>
        </w:rPr>
        <w:t xml:space="preserve"> must </w:t>
      </w:r>
      <w:r w:rsidR="000765AB">
        <w:rPr>
          <w:rFonts w:eastAsia="Times New Roman" w:cs="Times New Roman"/>
          <w:color w:val="333333"/>
          <w:szCs w:val="24"/>
        </w:rPr>
        <w:t xml:space="preserve">for </w:t>
      </w:r>
      <w:r w:rsidR="00397609">
        <w:rPr>
          <w:rFonts w:eastAsia="Times New Roman" w:cs="Times New Roman"/>
          <w:color w:val="333333"/>
          <w:szCs w:val="24"/>
        </w:rPr>
        <w:t>present in each and every event</w:t>
      </w:r>
      <w:r w:rsidR="00952C66" w:rsidRPr="00842436">
        <w:rPr>
          <w:rFonts w:eastAsia="Times New Roman" w:cs="Times New Roman"/>
          <w:color w:val="333333"/>
          <w:szCs w:val="24"/>
        </w:rPr>
        <w:t>.</w:t>
      </w:r>
      <w:r w:rsidR="00972EF1">
        <w:rPr>
          <w:rFonts w:eastAsia="Times New Roman" w:cs="Times New Roman"/>
          <w:color w:val="333333"/>
          <w:szCs w:val="24"/>
        </w:rPr>
        <w:t xml:space="preserve"> These currently are tags that start with the prefixes </w:t>
      </w:r>
      <w:r w:rsidR="000765AB">
        <w:rPr>
          <w:rFonts w:ascii="Courier New" w:eastAsia="Times New Roman" w:hAnsi="Courier New" w:cs="Courier New"/>
          <w:i/>
          <w:color w:val="333333"/>
          <w:szCs w:val="24"/>
        </w:rPr>
        <w:t>/E</w:t>
      </w:r>
      <w:r w:rsidR="000765AB" w:rsidRPr="00760AF7">
        <w:rPr>
          <w:rFonts w:ascii="Courier New" w:eastAsia="Times New Roman" w:hAnsi="Courier New" w:cs="Courier New"/>
          <w:i/>
          <w:color w:val="333333"/>
          <w:szCs w:val="24"/>
        </w:rPr>
        <w:t>vent</w:t>
      </w:r>
      <w:r w:rsidR="00972EF1" w:rsidRPr="00760AF7">
        <w:rPr>
          <w:rFonts w:ascii="Courier New" w:eastAsia="Times New Roman" w:hAnsi="Courier New" w:cs="Courier New"/>
          <w:i/>
          <w:color w:val="333333"/>
          <w:szCs w:val="24"/>
        </w:rPr>
        <w:t>/Category</w:t>
      </w:r>
      <w:r w:rsidR="00972EF1">
        <w:rPr>
          <w:rFonts w:eastAsia="Times New Roman" w:cs="Times New Roman"/>
          <w:color w:val="333333"/>
          <w:szCs w:val="24"/>
        </w:rPr>
        <w:t xml:space="preserve">, </w:t>
      </w:r>
      <w:r w:rsidR="000765AB">
        <w:rPr>
          <w:rFonts w:ascii="Courier New" w:eastAsia="Times New Roman" w:hAnsi="Courier New" w:cs="Courier New"/>
          <w:i/>
          <w:color w:val="333333"/>
          <w:szCs w:val="24"/>
        </w:rPr>
        <w:t>/E</w:t>
      </w:r>
      <w:r w:rsidR="000765AB" w:rsidRPr="00760AF7">
        <w:rPr>
          <w:rFonts w:ascii="Courier New" w:eastAsia="Times New Roman" w:hAnsi="Courier New" w:cs="Courier New"/>
          <w:i/>
          <w:color w:val="333333"/>
          <w:szCs w:val="24"/>
        </w:rPr>
        <w:t>vent</w:t>
      </w:r>
      <w:r w:rsidR="00972EF1" w:rsidRPr="00760AF7">
        <w:rPr>
          <w:rFonts w:ascii="Courier New" w:eastAsia="Times New Roman" w:hAnsi="Courier New" w:cs="Courier New"/>
          <w:i/>
          <w:color w:val="333333"/>
          <w:szCs w:val="24"/>
        </w:rPr>
        <w:t>/Description</w:t>
      </w:r>
      <w:r w:rsidR="00972EF1">
        <w:rPr>
          <w:rFonts w:eastAsia="Times New Roman" w:cs="Times New Roman"/>
          <w:color w:val="333333"/>
          <w:szCs w:val="24"/>
        </w:rPr>
        <w:t xml:space="preserve"> and </w:t>
      </w:r>
      <w:r w:rsidR="000765AB">
        <w:rPr>
          <w:rFonts w:ascii="Courier New" w:eastAsia="Times New Roman" w:hAnsi="Courier New" w:cs="Courier New"/>
          <w:i/>
          <w:color w:val="333333"/>
          <w:szCs w:val="24"/>
        </w:rPr>
        <w:t>/E</w:t>
      </w:r>
      <w:r w:rsidR="000765AB" w:rsidRPr="00760AF7">
        <w:rPr>
          <w:rFonts w:ascii="Courier New" w:eastAsia="Times New Roman" w:hAnsi="Courier New" w:cs="Courier New"/>
          <w:i/>
          <w:color w:val="333333"/>
          <w:szCs w:val="24"/>
        </w:rPr>
        <w:t>vent</w:t>
      </w:r>
      <w:r w:rsidR="00972EF1" w:rsidRPr="00760AF7">
        <w:rPr>
          <w:rFonts w:ascii="Courier New" w:eastAsia="Times New Roman" w:hAnsi="Courier New" w:cs="Courier New"/>
          <w:i/>
          <w:color w:val="333333"/>
          <w:szCs w:val="24"/>
        </w:rPr>
        <w:t>/Label</w:t>
      </w:r>
      <w:r w:rsidR="00972EF1">
        <w:rPr>
          <w:rFonts w:eastAsia="Times New Roman" w:cs="Times New Roman"/>
          <w:color w:val="333333"/>
          <w:szCs w:val="24"/>
        </w:rPr>
        <w:t>.</w:t>
      </w:r>
    </w:p>
    <w:p w14:paraId="60A18260" w14:textId="38E749A1" w:rsidR="000D4443" w:rsidRDefault="000E2866" w:rsidP="00760AF7">
      <w:pPr>
        <w:numPr>
          <w:ilvl w:val="0"/>
          <w:numId w:val="9"/>
        </w:numPr>
        <w:shd w:val="clear" w:color="auto" w:fill="FFFFFF"/>
        <w:spacing w:before="240" w:after="100" w:afterAutospacing="1"/>
        <w:rPr>
          <w:rFonts w:eastAsia="Times New Roman" w:cs="Times New Roman"/>
          <w:color w:val="333333"/>
          <w:szCs w:val="24"/>
        </w:rPr>
      </w:pPr>
      <w:r>
        <w:rPr>
          <w:rFonts w:eastAsia="Times New Roman" w:cs="Times New Roman"/>
          <w:color w:val="333333"/>
          <w:szCs w:val="24"/>
        </w:rPr>
        <w:t xml:space="preserve">Tags with the </w:t>
      </w:r>
      <w:r w:rsidR="00F9450F">
        <w:rPr>
          <w:rFonts w:eastAsia="Times New Roman" w:cs="Times New Roman"/>
          <w:b/>
          <w:color w:val="333333"/>
          <w:szCs w:val="24"/>
        </w:rPr>
        <w:t>requireChild</w:t>
      </w:r>
      <w:r>
        <w:rPr>
          <w:rFonts w:eastAsia="Times New Roman" w:cs="Times New Roman"/>
          <w:b/>
          <w:color w:val="333333"/>
          <w:szCs w:val="24"/>
        </w:rPr>
        <w:t xml:space="preserve"> </w:t>
      </w:r>
      <w:r>
        <w:rPr>
          <w:rFonts w:eastAsia="Times New Roman" w:cs="Times New Roman"/>
          <w:color w:val="333333"/>
          <w:szCs w:val="24"/>
        </w:rPr>
        <w:t>attribute cannot be present</w:t>
      </w:r>
      <w:r w:rsidR="007B3628">
        <w:rPr>
          <w:rFonts w:eastAsia="Times New Roman" w:cs="Times New Roman"/>
          <w:color w:val="333333"/>
          <w:szCs w:val="24"/>
        </w:rPr>
        <w:t xml:space="preserve"> in any event</w:t>
      </w:r>
      <w:r>
        <w:rPr>
          <w:rFonts w:eastAsia="Times New Roman" w:cs="Times New Roman"/>
          <w:color w:val="333333"/>
          <w:szCs w:val="24"/>
        </w:rPr>
        <w:t xml:space="preserve">. Instead a descendant of </w:t>
      </w:r>
      <w:r w:rsidR="00974F6C">
        <w:rPr>
          <w:rFonts w:eastAsia="Times New Roman" w:cs="Times New Roman"/>
          <w:color w:val="333333"/>
          <w:szCs w:val="24"/>
        </w:rPr>
        <w:t>these</w:t>
      </w:r>
      <w:r>
        <w:rPr>
          <w:rFonts w:eastAsia="Times New Roman" w:cs="Times New Roman"/>
          <w:color w:val="333333"/>
          <w:szCs w:val="24"/>
        </w:rPr>
        <w:t xml:space="preserve"> tag</w:t>
      </w:r>
      <w:r w:rsidR="00851F71">
        <w:rPr>
          <w:rFonts w:eastAsia="Times New Roman" w:cs="Times New Roman"/>
          <w:color w:val="333333"/>
          <w:szCs w:val="24"/>
        </w:rPr>
        <w:t>s</w:t>
      </w:r>
      <w:r w:rsidR="00527C4E">
        <w:rPr>
          <w:rFonts w:eastAsia="Times New Roman" w:cs="Times New Roman"/>
          <w:color w:val="333333"/>
          <w:szCs w:val="24"/>
        </w:rPr>
        <w:t xml:space="preserve"> will have to be in its place</w:t>
      </w:r>
      <w:r>
        <w:rPr>
          <w:rFonts w:eastAsia="Times New Roman" w:cs="Times New Roman"/>
          <w:color w:val="333333"/>
          <w:szCs w:val="24"/>
        </w:rPr>
        <w:t xml:space="preserve">. For example, </w:t>
      </w:r>
      <w:r w:rsidR="009B5662">
        <w:rPr>
          <w:rFonts w:eastAsia="Times New Roman" w:cs="Times New Roman"/>
          <w:color w:val="333333"/>
          <w:szCs w:val="24"/>
        </w:rPr>
        <w:t xml:space="preserve">the tag </w:t>
      </w:r>
      <w:r w:rsidRPr="00760AF7">
        <w:rPr>
          <w:rFonts w:ascii="Courier New" w:eastAsia="Times New Roman" w:hAnsi="Courier New" w:cs="Courier New"/>
          <w:i/>
          <w:color w:val="333333"/>
          <w:szCs w:val="24"/>
        </w:rPr>
        <w:t>Event/Category</w:t>
      </w:r>
      <w:r>
        <w:rPr>
          <w:rFonts w:eastAsia="Times New Roman" w:cs="Times New Roman"/>
          <w:color w:val="333333"/>
          <w:szCs w:val="24"/>
        </w:rPr>
        <w:t xml:space="preserve"> cannot be </w:t>
      </w:r>
      <w:r w:rsidR="009B5662">
        <w:rPr>
          <w:rFonts w:eastAsia="Times New Roman" w:cs="Times New Roman"/>
          <w:color w:val="333333"/>
          <w:szCs w:val="24"/>
        </w:rPr>
        <w:t>present in an event</w:t>
      </w:r>
      <w:r>
        <w:rPr>
          <w:rFonts w:eastAsia="Times New Roman" w:cs="Times New Roman"/>
          <w:color w:val="333333"/>
          <w:szCs w:val="24"/>
        </w:rPr>
        <w:t xml:space="preserve">. However, </w:t>
      </w:r>
      <w:r w:rsidRPr="00760AF7">
        <w:rPr>
          <w:rFonts w:ascii="Courier New" w:eastAsia="Times New Roman" w:hAnsi="Courier New" w:cs="Courier New"/>
          <w:i/>
          <w:color w:val="333333"/>
          <w:szCs w:val="24"/>
        </w:rPr>
        <w:t>Event/Category/Participant response</w:t>
      </w:r>
      <w:r>
        <w:rPr>
          <w:rFonts w:eastAsia="Times New Roman" w:cs="Times New Roman"/>
          <w:color w:val="333333"/>
          <w:szCs w:val="24"/>
        </w:rPr>
        <w:t xml:space="preserve"> can because it is a descendant of </w:t>
      </w:r>
      <w:r w:rsidRPr="00760AF7">
        <w:rPr>
          <w:rFonts w:ascii="Courier New" w:eastAsia="Times New Roman" w:hAnsi="Courier New" w:cs="Courier New"/>
          <w:i/>
          <w:color w:val="333333"/>
          <w:szCs w:val="24"/>
        </w:rPr>
        <w:t>Event/Category</w:t>
      </w:r>
      <w:r>
        <w:rPr>
          <w:rFonts w:eastAsia="Times New Roman" w:cs="Times New Roman"/>
          <w:color w:val="333333"/>
          <w:szCs w:val="24"/>
        </w:rPr>
        <w:t xml:space="preserve"> and doesn’t have the </w:t>
      </w:r>
      <w:r>
        <w:rPr>
          <w:rFonts w:eastAsia="Times New Roman" w:cs="Times New Roman"/>
          <w:b/>
          <w:color w:val="333333"/>
          <w:szCs w:val="24"/>
        </w:rPr>
        <w:t xml:space="preserve">requireChild </w:t>
      </w:r>
      <w:r>
        <w:rPr>
          <w:rFonts w:eastAsia="Times New Roman" w:cs="Times New Roman"/>
          <w:color w:val="333333"/>
          <w:szCs w:val="24"/>
        </w:rPr>
        <w:t xml:space="preserve">attribute.  </w:t>
      </w:r>
    </w:p>
    <w:p w14:paraId="2C2A1F17" w14:textId="1B39666E" w:rsidR="00D26367" w:rsidRDefault="00D26367" w:rsidP="00760AF7">
      <w:pPr>
        <w:numPr>
          <w:ilvl w:val="0"/>
          <w:numId w:val="9"/>
        </w:numPr>
        <w:shd w:val="clear" w:color="auto" w:fill="FFFFFF"/>
        <w:spacing w:before="240" w:after="100" w:afterAutospacing="1"/>
        <w:rPr>
          <w:rFonts w:eastAsia="Times New Roman" w:cs="Times New Roman"/>
          <w:color w:val="333333"/>
          <w:szCs w:val="24"/>
        </w:rPr>
      </w:pPr>
      <w:r>
        <w:rPr>
          <w:rFonts w:eastAsia="Times New Roman" w:cs="Times New Roman"/>
          <w:color w:val="333333"/>
          <w:szCs w:val="24"/>
        </w:rPr>
        <w:t xml:space="preserve">Tags with the </w:t>
      </w:r>
      <w:r>
        <w:rPr>
          <w:rFonts w:eastAsia="Times New Roman" w:cs="Times New Roman"/>
          <w:b/>
          <w:color w:val="333333"/>
          <w:szCs w:val="24"/>
        </w:rPr>
        <w:t xml:space="preserve">unique </w:t>
      </w:r>
      <w:r>
        <w:rPr>
          <w:rFonts w:eastAsia="Times New Roman" w:cs="Times New Roman"/>
          <w:color w:val="333333"/>
          <w:szCs w:val="24"/>
        </w:rPr>
        <w:t xml:space="preserve">attribute can only have one descendant tag present in an event. For example, there cannot be two tags start with the prefix </w:t>
      </w:r>
      <w:r w:rsidR="00DA1717" w:rsidRPr="00760AF7">
        <w:rPr>
          <w:rFonts w:ascii="Courier New" w:eastAsia="Times New Roman" w:hAnsi="Courier New" w:cs="Courier New"/>
          <w:color w:val="333333"/>
          <w:szCs w:val="24"/>
        </w:rPr>
        <w:t>/E</w:t>
      </w:r>
      <w:r w:rsidRPr="00760AF7">
        <w:rPr>
          <w:rFonts w:ascii="Courier New" w:eastAsia="Times New Roman" w:hAnsi="Courier New" w:cs="Courier New"/>
          <w:color w:val="333333"/>
          <w:szCs w:val="24"/>
        </w:rPr>
        <w:t>vent/Label</w:t>
      </w:r>
      <w:r>
        <w:rPr>
          <w:rFonts w:eastAsia="Times New Roman" w:cs="Times New Roman"/>
          <w:color w:val="333333"/>
          <w:szCs w:val="24"/>
        </w:rPr>
        <w:t xml:space="preserve"> because this tag has the </w:t>
      </w:r>
      <w:r>
        <w:rPr>
          <w:rFonts w:eastAsia="Times New Roman" w:cs="Times New Roman"/>
          <w:b/>
          <w:color w:val="333333"/>
          <w:szCs w:val="24"/>
        </w:rPr>
        <w:t xml:space="preserve">unique </w:t>
      </w:r>
      <w:r>
        <w:rPr>
          <w:rFonts w:eastAsia="Times New Roman" w:cs="Times New Roman"/>
          <w:color w:val="333333"/>
          <w:szCs w:val="24"/>
        </w:rPr>
        <w:t xml:space="preserve">attribute. </w:t>
      </w:r>
    </w:p>
    <w:p w14:paraId="501FCC41" w14:textId="1BC24FD4" w:rsidR="006F4F63" w:rsidRDefault="006F4F63" w:rsidP="00760AF7">
      <w:pPr>
        <w:numPr>
          <w:ilvl w:val="0"/>
          <w:numId w:val="9"/>
        </w:numPr>
        <w:shd w:val="clear" w:color="auto" w:fill="FFFFFF"/>
        <w:spacing w:before="240" w:after="100" w:afterAutospacing="1"/>
        <w:rPr>
          <w:rFonts w:eastAsia="Times New Roman" w:cs="Times New Roman"/>
          <w:color w:val="333333"/>
          <w:szCs w:val="24"/>
        </w:rPr>
      </w:pPr>
      <w:r>
        <w:rPr>
          <w:rFonts w:eastAsia="Times New Roman" w:cs="Times New Roman"/>
          <w:color w:val="333333"/>
          <w:szCs w:val="24"/>
        </w:rPr>
        <w:t xml:space="preserve">Tags in groups can have no more than 2 tildes. For example, </w:t>
      </w:r>
      <w:r w:rsidRPr="00760AF7">
        <w:rPr>
          <w:rFonts w:ascii="Courier New" w:eastAsia="Times New Roman" w:hAnsi="Courier New" w:cs="Courier New"/>
          <w:i/>
          <w:color w:val="333333"/>
          <w:szCs w:val="24"/>
        </w:rPr>
        <w:t>(</w:t>
      </w:r>
      <w:r w:rsidR="00DA1717">
        <w:rPr>
          <w:rFonts w:ascii="Courier New" w:eastAsia="Times New Roman" w:hAnsi="Courier New" w:cs="Courier New"/>
          <w:i/>
          <w:color w:val="333333"/>
          <w:szCs w:val="24"/>
        </w:rPr>
        <w:t>/P</w:t>
      </w:r>
      <w:r w:rsidR="00DA1717" w:rsidRPr="00760AF7">
        <w:rPr>
          <w:rFonts w:ascii="Courier New" w:eastAsia="Times New Roman" w:hAnsi="Courier New" w:cs="Courier New"/>
          <w:i/>
          <w:color w:val="333333"/>
          <w:szCs w:val="24"/>
        </w:rPr>
        <w:t xml:space="preserve">articipant </w:t>
      </w:r>
      <w:r w:rsidRPr="00760AF7">
        <w:rPr>
          <w:rFonts w:ascii="Courier New" w:eastAsia="Times New Roman" w:hAnsi="Courier New" w:cs="Courier New"/>
          <w:i/>
          <w:color w:val="333333"/>
          <w:szCs w:val="24"/>
        </w:rPr>
        <w:t xml:space="preserve">~ </w:t>
      </w:r>
      <w:r w:rsidR="00DA1717">
        <w:rPr>
          <w:rFonts w:ascii="Courier New" w:eastAsia="Times New Roman" w:hAnsi="Courier New" w:cs="Courier New"/>
          <w:i/>
          <w:color w:val="333333"/>
          <w:szCs w:val="24"/>
        </w:rPr>
        <w:t>/A</w:t>
      </w:r>
      <w:r w:rsidR="00DA1717" w:rsidRPr="00760AF7">
        <w:rPr>
          <w:rFonts w:ascii="Courier New" w:eastAsia="Times New Roman" w:hAnsi="Courier New" w:cs="Courier New"/>
          <w:i/>
          <w:color w:val="333333"/>
          <w:szCs w:val="24"/>
        </w:rPr>
        <w:t>ction</w:t>
      </w:r>
      <w:r w:rsidRPr="00760AF7">
        <w:rPr>
          <w:rFonts w:ascii="Courier New" w:eastAsia="Times New Roman" w:hAnsi="Courier New" w:cs="Courier New"/>
          <w:i/>
          <w:color w:val="333333"/>
          <w:szCs w:val="24"/>
        </w:rPr>
        <w:t xml:space="preserve">/Type/Allow/Access ~ </w:t>
      </w:r>
      <w:r w:rsidR="00DA1717">
        <w:rPr>
          <w:rFonts w:ascii="Courier New" w:eastAsia="Times New Roman" w:hAnsi="Courier New" w:cs="Courier New"/>
          <w:i/>
          <w:color w:val="333333"/>
          <w:szCs w:val="24"/>
        </w:rPr>
        <w:t>/I</w:t>
      </w:r>
      <w:r w:rsidR="00DA1717" w:rsidRPr="00760AF7">
        <w:rPr>
          <w:rFonts w:ascii="Courier New" w:eastAsia="Times New Roman" w:hAnsi="Courier New" w:cs="Courier New"/>
          <w:i/>
          <w:color w:val="333333"/>
          <w:szCs w:val="24"/>
        </w:rPr>
        <w:t>tem</w:t>
      </w:r>
      <w:r w:rsidRPr="00760AF7">
        <w:rPr>
          <w:rFonts w:ascii="Courier New" w:eastAsia="Times New Roman" w:hAnsi="Courier New" w:cs="Courier New"/>
          <w:i/>
          <w:color w:val="333333"/>
          <w:szCs w:val="24"/>
        </w:rPr>
        <w:t>/Object/Person/ID Holder)</w:t>
      </w:r>
      <w:r>
        <w:rPr>
          <w:rFonts w:eastAsia="Times New Roman" w:cs="Times New Roman"/>
          <w:color w:val="333333"/>
          <w:szCs w:val="24"/>
        </w:rPr>
        <w:t xml:space="preserve"> is a valid group containing tildes. </w:t>
      </w:r>
    </w:p>
    <w:p w14:paraId="4FC15017" w14:textId="7C19ACD3" w:rsidR="00357B2A" w:rsidRDefault="00357B2A" w:rsidP="00357B2A">
      <w:pPr>
        <w:numPr>
          <w:ilvl w:val="0"/>
          <w:numId w:val="9"/>
        </w:numPr>
        <w:shd w:val="clear" w:color="auto" w:fill="FFFFFF"/>
        <w:spacing w:before="240" w:after="100" w:afterAutospacing="1"/>
        <w:rPr>
          <w:rFonts w:eastAsia="Times New Roman" w:cs="Times New Roman"/>
          <w:color w:val="333333"/>
          <w:szCs w:val="24"/>
        </w:rPr>
      </w:pPr>
      <w:r>
        <w:rPr>
          <w:rFonts w:eastAsia="Times New Roman" w:cs="Times New Roman"/>
          <w:color w:val="333333"/>
          <w:szCs w:val="24"/>
        </w:rPr>
        <w:t>Missing commas before or after tag groups.</w:t>
      </w:r>
      <w:r w:rsidR="00770681">
        <w:rPr>
          <w:rFonts w:eastAsia="Times New Roman" w:cs="Times New Roman"/>
          <w:color w:val="333333"/>
          <w:szCs w:val="24"/>
        </w:rPr>
        <w:t xml:space="preserve">  For example, </w:t>
      </w:r>
      <w:r w:rsidR="00770681">
        <w:rPr>
          <w:rFonts w:ascii="Courier New" w:eastAsia="Times New Roman" w:hAnsi="Courier New" w:cs="Courier New"/>
          <w:i/>
          <w:color w:val="333333"/>
          <w:szCs w:val="24"/>
        </w:rPr>
        <w:t>/Event/Label/StBaselineGuardDuty</w:t>
      </w:r>
      <w:r w:rsidR="00770681" w:rsidRPr="00760AF7">
        <w:rPr>
          <w:rFonts w:ascii="Courier New" w:eastAsia="Times New Roman" w:hAnsi="Courier New" w:cs="Courier New"/>
          <w:i/>
          <w:color w:val="333333"/>
          <w:szCs w:val="24"/>
        </w:rPr>
        <w:t xml:space="preserve"> (</w:t>
      </w:r>
      <w:r w:rsidR="00770681">
        <w:rPr>
          <w:rFonts w:ascii="Courier New" w:eastAsia="Times New Roman" w:hAnsi="Courier New" w:cs="Courier New"/>
          <w:i/>
          <w:color w:val="333333"/>
          <w:szCs w:val="24"/>
        </w:rPr>
        <w:t>/P</w:t>
      </w:r>
      <w:r w:rsidR="00770681" w:rsidRPr="00760AF7">
        <w:rPr>
          <w:rFonts w:ascii="Courier New" w:eastAsia="Times New Roman" w:hAnsi="Courier New" w:cs="Courier New"/>
          <w:i/>
          <w:color w:val="333333"/>
          <w:szCs w:val="24"/>
        </w:rPr>
        <w:t xml:space="preserve">articipant ~ </w:t>
      </w:r>
      <w:r w:rsidR="00770681">
        <w:rPr>
          <w:rFonts w:ascii="Courier New" w:eastAsia="Times New Roman" w:hAnsi="Courier New" w:cs="Courier New"/>
          <w:i/>
          <w:color w:val="333333"/>
          <w:szCs w:val="24"/>
        </w:rPr>
        <w:t>/A</w:t>
      </w:r>
      <w:r w:rsidR="00770681" w:rsidRPr="00760AF7">
        <w:rPr>
          <w:rFonts w:ascii="Courier New" w:eastAsia="Times New Roman" w:hAnsi="Courier New" w:cs="Courier New"/>
          <w:i/>
          <w:color w:val="333333"/>
          <w:szCs w:val="24"/>
        </w:rPr>
        <w:t xml:space="preserve">ction/Type/Allow/Access ~ </w:t>
      </w:r>
      <w:r w:rsidR="00770681">
        <w:rPr>
          <w:rFonts w:ascii="Courier New" w:eastAsia="Times New Roman" w:hAnsi="Courier New" w:cs="Courier New"/>
          <w:i/>
          <w:color w:val="333333"/>
          <w:szCs w:val="24"/>
        </w:rPr>
        <w:t>/I</w:t>
      </w:r>
      <w:r w:rsidR="00770681" w:rsidRPr="00760AF7">
        <w:rPr>
          <w:rFonts w:ascii="Courier New" w:eastAsia="Times New Roman" w:hAnsi="Courier New" w:cs="Courier New"/>
          <w:i/>
          <w:color w:val="333333"/>
          <w:szCs w:val="24"/>
        </w:rPr>
        <w:t>tem/Object/Person/ID Holder)</w:t>
      </w:r>
      <w:r w:rsidR="00FC5AB7">
        <w:rPr>
          <w:rFonts w:eastAsia="Times New Roman" w:cs="Times New Roman"/>
          <w:color w:val="333333"/>
          <w:szCs w:val="24"/>
        </w:rPr>
        <w:t xml:space="preserve"> is in</w:t>
      </w:r>
      <w:r w:rsidR="00770681">
        <w:rPr>
          <w:rFonts w:eastAsia="Times New Roman" w:cs="Times New Roman"/>
          <w:color w:val="333333"/>
          <w:szCs w:val="24"/>
        </w:rPr>
        <w:t>valid</w:t>
      </w:r>
      <w:r w:rsidR="00FC5AB7">
        <w:rPr>
          <w:rFonts w:eastAsia="Times New Roman" w:cs="Times New Roman"/>
          <w:color w:val="333333"/>
          <w:szCs w:val="24"/>
        </w:rPr>
        <w:t xml:space="preserve"> because the comma after the </w:t>
      </w:r>
      <w:r w:rsidR="00693CFC">
        <w:rPr>
          <w:rFonts w:eastAsia="Times New Roman" w:cs="Times New Roman"/>
          <w:color w:val="333333"/>
          <w:szCs w:val="24"/>
        </w:rPr>
        <w:t xml:space="preserve">required </w:t>
      </w:r>
      <w:r w:rsidR="00FC5AB7">
        <w:rPr>
          <w:rFonts w:eastAsia="Times New Roman" w:cs="Times New Roman"/>
          <w:color w:val="333333"/>
          <w:szCs w:val="24"/>
        </w:rPr>
        <w:t>label tag is missing.</w:t>
      </w:r>
    </w:p>
    <w:p w14:paraId="797D1CA8" w14:textId="5B0F0D8C" w:rsidR="00357B2A" w:rsidRPr="00197AF2" w:rsidRDefault="00E448AF" w:rsidP="00197AF2">
      <w:pPr>
        <w:numPr>
          <w:ilvl w:val="0"/>
          <w:numId w:val="9"/>
        </w:numPr>
        <w:shd w:val="clear" w:color="auto" w:fill="FFFFFF"/>
        <w:spacing w:before="240" w:after="100" w:afterAutospacing="1"/>
        <w:rPr>
          <w:rFonts w:eastAsia="Times New Roman" w:cs="Times New Roman"/>
          <w:color w:val="333333"/>
          <w:szCs w:val="24"/>
        </w:rPr>
      </w:pPr>
      <w:r>
        <w:rPr>
          <w:rFonts w:eastAsia="Times New Roman" w:cs="Times New Roman"/>
          <w:color w:val="333333"/>
          <w:szCs w:val="24"/>
        </w:rPr>
        <w:t xml:space="preserve">Unequal number of opening and closing </w:t>
      </w:r>
      <w:r w:rsidR="00A12C54">
        <w:rPr>
          <w:rFonts w:eastAsia="Times New Roman" w:cs="Times New Roman"/>
          <w:color w:val="333333"/>
          <w:szCs w:val="24"/>
        </w:rPr>
        <w:t>parentheses</w:t>
      </w:r>
      <w:r w:rsidR="006E5A3E">
        <w:rPr>
          <w:rFonts w:eastAsia="Times New Roman" w:cs="Times New Roman"/>
          <w:color w:val="333333"/>
          <w:szCs w:val="24"/>
        </w:rPr>
        <w:t xml:space="preserve"> in tag groups.  </w:t>
      </w:r>
      <w:bookmarkStart w:id="39" w:name="_GoBack"/>
      <w:bookmarkEnd w:id="39"/>
      <w:r>
        <w:rPr>
          <w:rFonts w:eastAsia="Times New Roman" w:cs="Times New Roman"/>
          <w:color w:val="333333"/>
          <w:szCs w:val="24"/>
        </w:rPr>
        <w:t xml:space="preserve">For example, </w:t>
      </w:r>
      <w:r w:rsidRPr="00760AF7">
        <w:rPr>
          <w:rFonts w:ascii="Courier New" w:eastAsia="Times New Roman" w:hAnsi="Courier New" w:cs="Courier New"/>
          <w:i/>
          <w:color w:val="333333"/>
          <w:szCs w:val="24"/>
        </w:rPr>
        <w:t>(</w:t>
      </w:r>
      <w:r>
        <w:rPr>
          <w:rFonts w:ascii="Courier New" w:eastAsia="Times New Roman" w:hAnsi="Courier New" w:cs="Courier New"/>
          <w:i/>
          <w:color w:val="333333"/>
          <w:szCs w:val="24"/>
        </w:rPr>
        <w:t>/P</w:t>
      </w:r>
      <w:r w:rsidRPr="00760AF7">
        <w:rPr>
          <w:rFonts w:ascii="Courier New" w:eastAsia="Times New Roman" w:hAnsi="Courier New" w:cs="Courier New"/>
          <w:i/>
          <w:color w:val="333333"/>
          <w:szCs w:val="24"/>
        </w:rPr>
        <w:t xml:space="preserve">articipant ~ </w:t>
      </w:r>
      <w:r>
        <w:rPr>
          <w:rFonts w:ascii="Courier New" w:eastAsia="Times New Roman" w:hAnsi="Courier New" w:cs="Courier New"/>
          <w:i/>
          <w:color w:val="333333"/>
          <w:szCs w:val="24"/>
        </w:rPr>
        <w:t>/A</w:t>
      </w:r>
      <w:r w:rsidRPr="00760AF7">
        <w:rPr>
          <w:rFonts w:ascii="Courier New" w:eastAsia="Times New Roman" w:hAnsi="Courier New" w:cs="Courier New"/>
          <w:i/>
          <w:color w:val="333333"/>
          <w:szCs w:val="24"/>
        </w:rPr>
        <w:t xml:space="preserve">ction/Type/Allow/Access ~ </w:t>
      </w:r>
      <w:r>
        <w:rPr>
          <w:rFonts w:ascii="Courier New" w:eastAsia="Times New Roman" w:hAnsi="Courier New" w:cs="Courier New"/>
          <w:i/>
          <w:color w:val="333333"/>
          <w:szCs w:val="24"/>
        </w:rPr>
        <w:t>/I</w:t>
      </w:r>
      <w:r w:rsidRPr="00760AF7">
        <w:rPr>
          <w:rFonts w:ascii="Courier New" w:eastAsia="Times New Roman" w:hAnsi="Courier New" w:cs="Courier New"/>
          <w:i/>
          <w:color w:val="333333"/>
          <w:szCs w:val="24"/>
        </w:rPr>
        <w:t>tem</w:t>
      </w:r>
      <w:r w:rsidR="00DE1B6C">
        <w:rPr>
          <w:rFonts w:ascii="Courier New" w:eastAsia="Times New Roman" w:hAnsi="Courier New" w:cs="Courier New"/>
          <w:i/>
          <w:color w:val="333333"/>
          <w:szCs w:val="24"/>
        </w:rPr>
        <w:t>/Object/Person/ID Holder</w:t>
      </w:r>
      <w:r>
        <w:rPr>
          <w:rFonts w:eastAsia="Times New Roman" w:cs="Times New Roman"/>
          <w:color w:val="333333"/>
          <w:szCs w:val="24"/>
        </w:rPr>
        <w:t xml:space="preserve"> is invalid because </w:t>
      </w:r>
      <w:r w:rsidR="00DE1B6C">
        <w:rPr>
          <w:rFonts w:eastAsia="Times New Roman" w:cs="Times New Roman"/>
          <w:color w:val="333333"/>
          <w:szCs w:val="24"/>
        </w:rPr>
        <w:t xml:space="preserve">the closing tag group </w:t>
      </w:r>
      <w:r w:rsidR="00A12C54">
        <w:rPr>
          <w:rFonts w:eastAsia="Times New Roman" w:cs="Times New Roman"/>
          <w:color w:val="333333"/>
          <w:szCs w:val="24"/>
        </w:rPr>
        <w:t>parenthesis</w:t>
      </w:r>
      <w:r w:rsidR="00DE1B6C">
        <w:rPr>
          <w:rFonts w:eastAsia="Times New Roman" w:cs="Times New Roman"/>
          <w:color w:val="333333"/>
          <w:szCs w:val="24"/>
        </w:rPr>
        <w:t xml:space="preserve"> is m</w:t>
      </w:r>
      <w:r>
        <w:rPr>
          <w:rFonts w:eastAsia="Times New Roman" w:cs="Times New Roman"/>
          <w:color w:val="333333"/>
          <w:szCs w:val="24"/>
        </w:rPr>
        <w:t>issing.</w:t>
      </w:r>
    </w:p>
    <w:p w14:paraId="3BACF8DA" w14:textId="527AB189" w:rsidR="006F4F63" w:rsidRDefault="006F4F63" w:rsidP="00760AF7">
      <w:pPr>
        <w:shd w:val="clear" w:color="auto" w:fill="FFFFFF"/>
        <w:spacing w:before="100" w:beforeAutospacing="1" w:after="100" w:afterAutospacing="1"/>
        <w:ind w:left="360"/>
        <w:rPr>
          <w:rFonts w:eastAsia="Times New Roman" w:cs="Times New Roman"/>
          <w:color w:val="333333"/>
          <w:szCs w:val="24"/>
        </w:rPr>
      </w:pPr>
      <w:r>
        <w:rPr>
          <w:rFonts w:eastAsia="Times New Roman" w:cs="Times New Roman"/>
          <w:color w:val="333333"/>
          <w:szCs w:val="24"/>
        </w:rPr>
        <w:t xml:space="preserve">In addition to </w:t>
      </w:r>
      <w:r w:rsidR="00623E9E">
        <w:rPr>
          <w:rFonts w:eastAsia="Times New Roman" w:cs="Times New Roman"/>
          <w:color w:val="333333"/>
          <w:szCs w:val="24"/>
        </w:rPr>
        <w:t xml:space="preserve">this, the validation </w:t>
      </w:r>
      <w:r w:rsidR="00DA1717">
        <w:rPr>
          <w:rFonts w:eastAsia="Times New Roman" w:cs="Times New Roman"/>
          <w:color w:val="333333"/>
          <w:szCs w:val="24"/>
        </w:rPr>
        <w:t>gener</w:t>
      </w:r>
      <w:r w:rsidR="000F3434">
        <w:rPr>
          <w:rFonts w:eastAsia="Times New Roman" w:cs="Times New Roman"/>
          <w:color w:val="333333"/>
          <w:szCs w:val="24"/>
        </w:rPr>
        <w:t xml:space="preserve">ates warning for the following </w:t>
      </w:r>
      <w:r w:rsidR="00623E9E">
        <w:rPr>
          <w:rFonts w:eastAsia="Times New Roman" w:cs="Times New Roman"/>
          <w:color w:val="333333"/>
          <w:szCs w:val="24"/>
        </w:rPr>
        <w:t xml:space="preserve">syntax </w:t>
      </w:r>
      <w:r w:rsidR="00DA1717">
        <w:rPr>
          <w:rFonts w:eastAsia="Times New Roman" w:cs="Times New Roman"/>
          <w:color w:val="333333"/>
          <w:szCs w:val="24"/>
        </w:rPr>
        <w:t>issues</w:t>
      </w:r>
      <w:r w:rsidR="00623E9E">
        <w:rPr>
          <w:rFonts w:eastAsia="Times New Roman" w:cs="Times New Roman"/>
          <w:color w:val="333333"/>
          <w:szCs w:val="24"/>
        </w:rPr>
        <w:t>:</w:t>
      </w:r>
    </w:p>
    <w:p w14:paraId="0128F2A6" w14:textId="174A25F2" w:rsidR="00D13061" w:rsidRPr="00884280" w:rsidRDefault="00D13061">
      <w:pPr>
        <w:numPr>
          <w:ilvl w:val="0"/>
          <w:numId w:val="14"/>
        </w:numPr>
        <w:shd w:val="clear" w:color="auto" w:fill="FFFFFF"/>
        <w:spacing w:before="100" w:beforeAutospacing="1" w:after="100" w:afterAutospacing="1"/>
        <w:rPr>
          <w:rFonts w:ascii="Segoe UI" w:eastAsia="Times New Roman" w:hAnsi="Segoe UI" w:cs="Segoe UI"/>
          <w:color w:val="333333"/>
          <w:szCs w:val="24"/>
        </w:rPr>
      </w:pPr>
      <w:r>
        <w:rPr>
          <w:rFonts w:eastAsia="Times New Roman" w:cs="Times New Roman"/>
          <w:color w:val="333333"/>
          <w:szCs w:val="24"/>
        </w:rPr>
        <w:lastRenderedPageBreak/>
        <w:t>Numerical tags that have a unit class should have unit</w:t>
      </w:r>
      <w:r w:rsidR="00DA1717">
        <w:rPr>
          <w:rFonts w:eastAsia="Times New Roman" w:cs="Times New Roman"/>
          <w:color w:val="333333"/>
          <w:szCs w:val="24"/>
        </w:rPr>
        <w:t>s</w:t>
      </w:r>
      <w:r>
        <w:rPr>
          <w:rFonts w:eastAsia="Times New Roman" w:cs="Times New Roman"/>
          <w:color w:val="333333"/>
          <w:szCs w:val="24"/>
        </w:rPr>
        <w:t xml:space="preserve"> specified. For example, </w:t>
      </w:r>
      <w:r w:rsidR="00DA1717">
        <w:rPr>
          <w:rFonts w:ascii="Courier New" w:eastAsia="Times New Roman" w:hAnsi="Courier New" w:cs="Courier New"/>
          <w:i/>
          <w:color w:val="333333"/>
          <w:szCs w:val="24"/>
        </w:rPr>
        <w:t>/A</w:t>
      </w:r>
      <w:r w:rsidR="00DA1717" w:rsidRPr="00760AF7">
        <w:rPr>
          <w:rFonts w:ascii="Courier New" w:eastAsia="Times New Roman" w:hAnsi="Courier New" w:cs="Courier New"/>
          <w:i/>
          <w:color w:val="333333"/>
          <w:szCs w:val="24"/>
        </w:rPr>
        <w:t>ttribute</w:t>
      </w:r>
      <w:r w:rsidRPr="00760AF7">
        <w:rPr>
          <w:rFonts w:ascii="Courier New" w:eastAsia="Times New Roman" w:hAnsi="Courier New" w:cs="Courier New"/>
          <w:i/>
          <w:color w:val="333333"/>
          <w:szCs w:val="24"/>
        </w:rPr>
        <w:t>/Visual/Luminance/444</w:t>
      </w:r>
      <w:r w:rsidR="00C70FB3">
        <w:rPr>
          <w:rFonts w:eastAsia="Times New Roman" w:cs="Times New Roman"/>
          <w:color w:val="333333"/>
          <w:szCs w:val="24"/>
        </w:rPr>
        <w:t xml:space="preserve"> is discouraged and should have unit</w:t>
      </w:r>
      <w:r w:rsidR="00DA1717">
        <w:rPr>
          <w:rFonts w:eastAsia="Times New Roman" w:cs="Times New Roman"/>
          <w:color w:val="333333"/>
          <w:szCs w:val="24"/>
        </w:rPr>
        <w:t>s</w:t>
      </w:r>
      <w:r w:rsidR="00C70FB3">
        <w:rPr>
          <w:rFonts w:eastAsia="Times New Roman" w:cs="Times New Roman"/>
          <w:color w:val="333333"/>
          <w:szCs w:val="24"/>
        </w:rPr>
        <w:t xml:space="preserve"> specified</w:t>
      </w:r>
      <w:r w:rsidR="00DA1717">
        <w:rPr>
          <w:rFonts w:eastAsia="Times New Roman" w:cs="Times New Roman"/>
          <w:color w:val="333333"/>
          <w:szCs w:val="24"/>
        </w:rPr>
        <w:t xml:space="preserve">: </w:t>
      </w:r>
      <w:r w:rsidR="00DA1717">
        <w:rPr>
          <w:rFonts w:ascii="Courier New" w:eastAsia="Times New Roman" w:hAnsi="Courier New" w:cs="Courier New"/>
          <w:i/>
          <w:color w:val="333333"/>
          <w:szCs w:val="24"/>
        </w:rPr>
        <w:t>/A</w:t>
      </w:r>
      <w:r w:rsidR="00884280" w:rsidRPr="00760AF7">
        <w:rPr>
          <w:rFonts w:ascii="Courier New" w:eastAsia="Times New Roman" w:hAnsi="Courier New" w:cs="Courier New"/>
          <w:i/>
          <w:color w:val="333333"/>
          <w:szCs w:val="24"/>
        </w:rPr>
        <w:t>ttribute/Visual/Luminance/444 candela</w:t>
      </w:r>
      <w:r w:rsidR="00884280" w:rsidRPr="00360C5B">
        <w:rPr>
          <w:rFonts w:eastAsia="Times New Roman" w:cs="Times New Roman"/>
          <w:color w:val="333333"/>
          <w:szCs w:val="24"/>
        </w:rPr>
        <w:t>.</w:t>
      </w:r>
    </w:p>
    <w:p w14:paraId="3E55648F" w14:textId="129E6459" w:rsidR="00C82EDB" w:rsidRPr="004E7FE7" w:rsidRDefault="00C82EDB" w:rsidP="00760AF7">
      <w:pPr>
        <w:pStyle w:val="ListParagraph"/>
        <w:numPr>
          <w:ilvl w:val="0"/>
          <w:numId w:val="11"/>
        </w:numPr>
        <w:shd w:val="clear" w:color="auto" w:fill="FFFFFF"/>
        <w:spacing w:before="100" w:beforeAutospacing="1" w:after="100" w:afterAutospacing="1"/>
        <w:rPr>
          <w:rFonts w:eastAsia="Times New Roman" w:cs="Times New Roman"/>
          <w:color w:val="333333"/>
          <w:szCs w:val="24"/>
        </w:rPr>
      </w:pPr>
      <w:r>
        <w:rPr>
          <w:rFonts w:eastAsia="Times New Roman" w:cs="Times New Roman"/>
          <w:color w:val="333333"/>
          <w:szCs w:val="24"/>
        </w:rPr>
        <w:t>The first word in each tag should be capitalized and all subsequent words should be lowercase.</w:t>
      </w:r>
      <w:r w:rsidR="00BA3945">
        <w:rPr>
          <w:rFonts w:eastAsia="Times New Roman" w:cs="Times New Roman"/>
          <w:color w:val="333333"/>
          <w:szCs w:val="24"/>
        </w:rPr>
        <w:t xml:space="preserve"> </w:t>
      </w:r>
      <w:r w:rsidR="00596B84">
        <w:rPr>
          <w:rFonts w:eastAsia="Times New Roman" w:cs="Times New Roman"/>
          <w:color w:val="333333"/>
          <w:szCs w:val="24"/>
        </w:rPr>
        <w:t xml:space="preserve">This doesn’t apply to tags that take a value. </w:t>
      </w:r>
      <w:r w:rsidR="00D13061">
        <w:rPr>
          <w:rFonts w:eastAsia="Times New Roman" w:cs="Times New Roman"/>
          <w:color w:val="333333"/>
          <w:szCs w:val="24"/>
        </w:rPr>
        <w:t xml:space="preserve">For example, </w:t>
      </w:r>
      <w:r w:rsidR="00DA1717">
        <w:rPr>
          <w:rFonts w:ascii="Courier New" w:eastAsia="Times New Roman" w:hAnsi="Courier New" w:cs="Courier New"/>
          <w:i/>
          <w:color w:val="333333"/>
          <w:szCs w:val="24"/>
        </w:rPr>
        <w:t>/E</w:t>
      </w:r>
      <w:r w:rsidR="00DA1717" w:rsidRPr="00760AF7">
        <w:rPr>
          <w:rFonts w:ascii="Courier New" w:eastAsia="Times New Roman" w:hAnsi="Courier New" w:cs="Courier New"/>
          <w:i/>
          <w:color w:val="333333"/>
          <w:szCs w:val="24"/>
        </w:rPr>
        <w:t>vent</w:t>
      </w:r>
      <w:r w:rsidR="00BA3945" w:rsidRPr="00760AF7">
        <w:rPr>
          <w:rFonts w:ascii="Courier New" w:eastAsia="Times New Roman" w:hAnsi="Courier New" w:cs="Courier New"/>
          <w:i/>
          <w:color w:val="333333"/>
          <w:szCs w:val="24"/>
        </w:rPr>
        <w:t>/Category/Experimental Stimulus</w:t>
      </w:r>
      <w:r w:rsidR="00BA3945">
        <w:rPr>
          <w:rFonts w:eastAsia="Times New Roman" w:cs="Times New Roman"/>
          <w:color w:val="333333"/>
          <w:szCs w:val="24"/>
        </w:rPr>
        <w:t xml:space="preserve"> is discouraged. </w:t>
      </w:r>
      <w:r w:rsidR="00E57AB1">
        <w:rPr>
          <w:rFonts w:eastAsia="Times New Roman" w:cs="Times New Roman"/>
          <w:color w:val="333333"/>
          <w:szCs w:val="24"/>
        </w:rPr>
        <w:t xml:space="preserve">The </w:t>
      </w:r>
      <w:r w:rsidR="00E57AB1" w:rsidRPr="00760AF7">
        <w:rPr>
          <w:rFonts w:ascii="Courier New" w:eastAsia="Times New Roman" w:hAnsi="Courier New" w:cs="Courier New"/>
          <w:color w:val="333333"/>
          <w:szCs w:val="24"/>
        </w:rPr>
        <w:t>Stimulus</w:t>
      </w:r>
      <w:r w:rsidR="00E57AB1">
        <w:rPr>
          <w:rFonts w:eastAsia="Times New Roman" w:cs="Times New Roman"/>
          <w:color w:val="333333"/>
          <w:szCs w:val="24"/>
        </w:rPr>
        <w:t xml:space="preserve"> part should be lowercase. </w:t>
      </w:r>
    </w:p>
    <w:p w14:paraId="2C9DEEED" w14:textId="617C5CFB" w:rsidR="000D4443" w:rsidRDefault="001D6A20">
      <w:pPr>
        <w:jc w:val="both"/>
        <w:rPr>
          <w:rFonts w:cs="Times New Roman"/>
          <w:szCs w:val="24"/>
        </w:rPr>
      </w:pPr>
      <w:r>
        <w:rPr>
          <w:rFonts w:cs="Times New Roman"/>
          <w:szCs w:val="24"/>
        </w:rPr>
        <w:t>A</w:t>
      </w:r>
      <w:r w:rsidR="000D4443">
        <w:rPr>
          <w:rFonts w:cs="Times New Roman"/>
          <w:szCs w:val="24"/>
        </w:rPr>
        <w:t xml:space="preserve">ny </w:t>
      </w:r>
      <w:r w:rsidR="00335219">
        <w:rPr>
          <w:rFonts w:cs="Times New Roman"/>
          <w:szCs w:val="24"/>
        </w:rPr>
        <w:t xml:space="preserve">event </w:t>
      </w:r>
      <w:r w:rsidR="000D4443">
        <w:rPr>
          <w:rFonts w:cs="Times New Roman"/>
          <w:szCs w:val="24"/>
        </w:rPr>
        <w:t>tags</w:t>
      </w:r>
      <w:r>
        <w:rPr>
          <w:rFonts w:cs="Times New Roman"/>
          <w:szCs w:val="24"/>
        </w:rPr>
        <w:t xml:space="preserve"> that</w:t>
      </w:r>
      <w:r w:rsidR="00181397">
        <w:rPr>
          <w:rFonts w:cs="Times New Roman"/>
          <w:szCs w:val="24"/>
        </w:rPr>
        <w:t xml:space="preserve"> do not comply with these rules </w:t>
      </w:r>
      <w:r w:rsidR="00A57C07">
        <w:rPr>
          <w:rFonts w:cs="Times New Roman"/>
          <w:szCs w:val="24"/>
        </w:rPr>
        <w:t>will be written to a</w:t>
      </w:r>
      <w:r w:rsidR="000131AD">
        <w:rPr>
          <w:rFonts w:cs="Times New Roman"/>
          <w:szCs w:val="24"/>
        </w:rPr>
        <w:t xml:space="preserve"> </w:t>
      </w:r>
      <w:r w:rsidR="00A57C07">
        <w:rPr>
          <w:rFonts w:cs="Times New Roman"/>
          <w:szCs w:val="24"/>
        </w:rPr>
        <w:t>log file</w:t>
      </w:r>
      <w:r w:rsidR="000D4443">
        <w:rPr>
          <w:rFonts w:cs="Times New Roman"/>
          <w:szCs w:val="24"/>
        </w:rPr>
        <w:t xml:space="preserve">. </w:t>
      </w:r>
      <w:r w:rsidR="004D06F9">
        <w:rPr>
          <w:rFonts w:cs="Times New Roman"/>
          <w:szCs w:val="24"/>
        </w:rPr>
        <w:t xml:space="preserve">The log file by default will </w:t>
      </w:r>
      <w:r w:rsidR="00971552">
        <w:rPr>
          <w:rFonts w:cs="Times New Roman"/>
          <w:szCs w:val="24"/>
        </w:rPr>
        <w:t xml:space="preserve">only </w:t>
      </w:r>
      <w:r w:rsidR="004D06F9">
        <w:rPr>
          <w:rFonts w:cs="Times New Roman"/>
          <w:szCs w:val="24"/>
        </w:rPr>
        <w:t>contain errors. To include warnings in the file you will need to specify</w:t>
      </w:r>
      <w:r w:rsidR="00FC7CEE">
        <w:rPr>
          <w:rFonts w:cs="Times New Roman"/>
          <w:szCs w:val="24"/>
        </w:rPr>
        <w:t xml:space="preserve"> the option</w:t>
      </w:r>
      <w:r w:rsidR="004D06F9">
        <w:rPr>
          <w:rFonts w:cs="Times New Roman"/>
          <w:szCs w:val="24"/>
        </w:rPr>
        <w:t xml:space="preserve">. </w:t>
      </w:r>
      <w:r w:rsidR="00000E1B">
        <w:rPr>
          <w:rFonts w:cs="Times New Roman"/>
          <w:szCs w:val="24"/>
        </w:rPr>
        <w:t xml:space="preserve">A typical log file </w:t>
      </w:r>
      <w:r w:rsidR="00DA1717">
        <w:rPr>
          <w:rFonts w:cs="Times New Roman"/>
          <w:szCs w:val="24"/>
        </w:rPr>
        <w:t>appears as follows</w:t>
      </w:r>
      <w:r w:rsidR="00000E1B">
        <w:rPr>
          <w:rFonts w:cs="Times New Roman"/>
          <w:szCs w:val="24"/>
        </w:rPr>
        <w:t>:</w:t>
      </w:r>
      <w:r w:rsidR="000D4443">
        <w:rPr>
          <w:rFonts w:cs="Times New Roman"/>
          <w:szCs w:val="24"/>
        </w:rPr>
        <w:t xml:space="preserve"> </w:t>
      </w:r>
    </w:p>
    <w:p w14:paraId="6B373BC1" w14:textId="77777777" w:rsidR="006153DF" w:rsidRDefault="006153DF" w:rsidP="000D4443">
      <w:pPr>
        <w:jc w:val="both"/>
        <w:rPr>
          <w:rFonts w:cs="Times New Roman"/>
          <w:szCs w:val="24"/>
        </w:rPr>
      </w:pPr>
    </w:p>
    <w:p w14:paraId="55DC786E" w14:textId="2B552C1F" w:rsidR="006153DF" w:rsidRDefault="006153DF" w:rsidP="006153DF">
      <w:pPr>
        <w:autoSpaceDE w:val="0"/>
        <w:autoSpaceDN w:val="0"/>
        <w:adjustRightInd w:val="0"/>
        <w:rPr>
          <w:rFonts w:ascii="Courier New" w:hAnsi="Courier New" w:cs="Courier New"/>
          <w:szCs w:val="24"/>
        </w:rPr>
      </w:pPr>
      <w:r>
        <w:rPr>
          <w:rFonts w:ascii="Courier New" w:hAnsi="Courier New" w:cs="Courier New"/>
          <w:color w:val="000000"/>
          <w:sz w:val="20"/>
          <w:szCs w:val="20"/>
        </w:rPr>
        <w:t>Issues in event 28:</w:t>
      </w:r>
    </w:p>
    <w:p w14:paraId="060502EF" w14:textId="6BC2AD53" w:rsidR="006153DF" w:rsidRDefault="006153DF" w:rsidP="00675CE5">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r w:rsidR="00675CE5" w:rsidRPr="00675CE5">
        <w:rPr>
          <w:rFonts w:ascii="Courier New" w:hAnsi="Courier New" w:cs="Courier New"/>
          <w:color w:val="000000"/>
          <w:sz w:val="20"/>
          <w:szCs w:val="20"/>
        </w:rPr>
        <w:t>Invalid HED tag -</w:t>
      </w:r>
      <w:r w:rsidR="00675CE5">
        <w:rPr>
          <w:rFonts w:ascii="Courier New" w:hAnsi="Courier New" w:cs="Courier New"/>
          <w:color w:val="000000"/>
          <w:sz w:val="20"/>
          <w:szCs w:val="20"/>
        </w:rPr>
        <w:t xml:space="preserve"> </w:t>
      </w:r>
      <w:r>
        <w:rPr>
          <w:rFonts w:ascii="Courier New" w:hAnsi="Courier New" w:cs="Courier New"/>
          <w:color w:val="000000"/>
          <w:sz w:val="20"/>
          <w:szCs w:val="20"/>
        </w:rPr>
        <w:t>"Action/Type/Button press/Keyboard in group ((Participant ~ Action/Type/Button press/Keyboard ~ Participant/Effe</w:t>
      </w:r>
      <w:r w:rsidR="00675CE5">
        <w:rPr>
          <w:rFonts w:ascii="Courier New" w:hAnsi="Courier New" w:cs="Courier New"/>
          <w:color w:val="000000"/>
          <w:sz w:val="20"/>
          <w:szCs w:val="20"/>
        </w:rPr>
        <w:t>ct/Body part/Arm/Hand/Finger))"</w:t>
      </w:r>
    </w:p>
    <w:p w14:paraId="40FC448A" w14:textId="77777777" w:rsidR="006153DF" w:rsidRDefault="006153DF" w:rsidP="000D4443">
      <w:pPr>
        <w:jc w:val="both"/>
        <w:rPr>
          <w:rFonts w:cs="Times New Roman"/>
          <w:szCs w:val="24"/>
        </w:rPr>
      </w:pPr>
    </w:p>
    <w:p w14:paraId="49524F68" w14:textId="7D267A9A" w:rsidR="00000E1B" w:rsidRPr="000D4443" w:rsidRDefault="00000E1B" w:rsidP="000D4443">
      <w:pPr>
        <w:jc w:val="both"/>
        <w:rPr>
          <w:rFonts w:cs="Times New Roman"/>
          <w:szCs w:val="24"/>
        </w:rPr>
      </w:pPr>
      <w:r>
        <w:rPr>
          <w:rFonts w:cs="Times New Roman"/>
          <w:szCs w:val="24"/>
        </w:rPr>
        <w:t xml:space="preserve">The </w:t>
      </w:r>
      <w:r w:rsidR="000005AD">
        <w:rPr>
          <w:rFonts w:cs="Times New Roman"/>
          <w:szCs w:val="24"/>
        </w:rPr>
        <w:t>snippet</w:t>
      </w:r>
      <w:r w:rsidR="00C95C26">
        <w:rPr>
          <w:rFonts w:cs="Times New Roman"/>
          <w:szCs w:val="24"/>
        </w:rPr>
        <w:t xml:space="preserve"> above contains the </w:t>
      </w:r>
      <w:r>
        <w:rPr>
          <w:rFonts w:cs="Times New Roman"/>
          <w:szCs w:val="24"/>
        </w:rPr>
        <w:t xml:space="preserve">event </w:t>
      </w:r>
      <w:r w:rsidR="00DA1717">
        <w:rPr>
          <w:rFonts w:cs="Times New Roman"/>
          <w:szCs w:val="24"/>
        </w:rPr>
        <w:t xml:space="preserve">in which </w:t>
      </w:r>
      <w:r>
        <w:rPr>
          <w:rFonts w:cs="Times New Roman"/>
          <w:szCs w:val="24"/>
        </w:rPr>
        <w:t xml:space="preserve">the issue occurred, </w:t>
      </w:r>
      <w:r w:rsidR="00943ADB">
        <w:rPr>
          <w:rFonts w:cs="Times New Roman"/>
          <w:szCs w:val="24"/>
        </w:rPr>
        <w:t>the type of issue</w:t>
      </w:r>
      <w:r w:rsidR="00E94ABE">
        <w:rPr>
          <w:rFonts w:cs="Times New Roman"/>
          <w:szCs w:val="24"/>
        </w:rPr>
        <w:t xml:space="preserve">, </w:t>
      </w:r>
      <w:r>
        <w:rPr>
          <w:rFonts w:cs="Times New Roman"/>
          <w:szCs w:val="24"/>
        </w:rPr>
        <w:t xml:space="preserve">and </w:t>
      </w:r>
      <w:r w:rsidR="00943ADB">
        <w:rPr>
          <w:rFonts w:cs="Times New Roman"/>
          <w:szCs w:val="24"/>
        </w:rPr>
        <w:t>the tag that generated the issue</w:t>
      </w:r>
      <w:r>
        <w:rPr>
          <w:rFonts w:cs="Times New Roman"/>
          <w:szCs w:val="24"/>
        </w:rPr>
        <w:t xml:space="preserve">. </w:t>
      </w:r>
    </w:p>
    <w:p w14:paraId="7F40BE12" w14:textId="5E9EAC6B" w:rsidR="008809CA" w:rsidRPr="00CD5143" w:rsidRDefault="003A2E06" w:rsidP="003A2E06">
      <w:pPr>
        <w:pStyle w:val="Heading2"/>
        <w:rPr>
          <w:rFonts w:cs="Times New Roman"/>
          <w:szCs w:val="24"/>
        </w:rPr>
      </w:pPr>
      <w:bookmarkStart w:id="40" w:name="_Toc469927085"/>
      <w:r>
        <w:t>3</w:t>
      </w:r>
      <w:r w:rsidR="00641CEA">
        <w:t>.2</w:t>
      </w:r>
      <w:r w:rsidR="008809CA">
        <w:t xml:space="preserve"> </w:t>
      </w:r>
      <w:r w:rsidR="00A6510F">
        <w:t>Validating</w:t>
      </w:r>
      <w:r w:rsidR="008809CA">
        <w:t xml:space="preserve"> a single dataset</w:t>
      </w:r>
      <w:bookmarkEnd w:id="40"/>
    </w:p>
    <w:p w14:paraId="7AF5547C" w14:textId="18B62A10" w:rsidR="003A2E06" w:rsidRDefault="00DA1717" w:rsidP="003A2E06">
      <w:pPr>
        <w:jc w:val="both"/>
        <w:rPr>
          <w:szCs w:val="24"/>
        </w:rPr>
      </w:pPr>
      <w:r>
        <w:rPr>
          <w:szCs w:val="24"/>
        </w:rPr>
        <w:t xml:space="preserve">To validate tags of a single dataset, you should </w:t>
      </w:r>
      <w:r w:rsidR="003A2E06">
        <w:rPr>
          <w:szCs w:val="24"/>
        </w:rPr>
        <w:t xml:space="preserve">load </w:t>
      </w:r>
      <w:r>
        <w:rPr>
          <w:szCs w:val="24"/>
        </w:rPr>
        <w:t xml:space="preserve">the </w:t>
      </w:r>
      <w:r w:rsidR="003A2E06">
        <w:rPr>
          <w:szCs w:val="24"/>
        </w:rPr>
        <w:t xml:space="preserve">dataset into the </w:t>
      </w:r>
      <w:r>
        <w:rPr>
          <w:szCs w:val="24"/>
        </w:rPr>
        <w:t xml:space="preserve">MATLAB </w:t>
      </w:r>
      <w:r w:rsidR="003A2E06">
        <w:rPr>
          <w:szCs w:val="24"/>
        </w:rPr>
        <w:t>workspace</w:t>
      </w:r>
      <w:r>
        <w:rPr>
          <w:szCs w:val="24"/>
        </w:rPr>
        <w:t>. If working through the EEGLAB menu, should load the dataset into EEGLAB</w:t>
      </w:r>
      <w:r w:rsidR="003A2E06">
        <w:rPr>
          <w:szCs w:val="24"/>
        </w:rPr>
        <w:t xml:space="preserve"> by clicking the </w:t>
      </w:r>
      <w:r w:rsidR="003A2E06">
        <w:rPr>
          <w:i/>
          <w:szCs w:val="24"/>
        </w:rPr>
        <w:t xml:space="preserve">Load existing dataset </w:t>
      </w:r>
      <w:r w:rsidR="003A2E06">
        <w:rPr>
          <w:szCs w:val="24"/>
        </w:rPr>
        <w:t xml:space="preserve">menu item under the </w:t>
      </w:r>
      <w:r w:rsidR="003A2E06">
        <w:rPr>
          <w:i/>
          <w:szCs w:val="24"/>
        </w:rPr>
        <w:t xml:space="preserve">File </w:t>
      </w:r>
      <w:r w:rsidR="003A2E06">
        <w:rPr>
          <w:szCs w:val="24"/>
        </w:rPr>
        <w:t xml:space="preserve">menu. To validate the dataset click the </w:t>
      </w:r>
      <w:r w:rsidR="003A2E06">
        <w:rPr>
          <w:rFonts w:cs="Times New Roman"/>
          <w:i/>
          <w:szCs w:val="24"/>
        </w:rPr>
        <w:t xml:space="preserve">Validate current dataset </w:t>
      </w:r>
      <w:r w:rsidR="003A2E06">
        <w:rPr>
          <w:rFonts w:cs="Times New Roman"/>
          <w:szCs w:val="24"/>
        </w:rPr>
        <w:t xml:space="preserve">menu item under the </w:t>
      </w:r>
      <w:r w:rsidR="003A2E06" w:rsidRPr="009403FD">
        <w:rPr>
          <w:i/>
          <w:szCs w:val="24"/>
        </w:rPr>
        <w:t>Edit</w:t>
      </w:r>
      <w:r w:rsidR="003A2E06">
        <w:rPr>
          <w:szCs w:val="24"/>
        </w:rPr>
        <w:t xml:space="preserve"> menu </w:t>
      </w:r>
      <w:r w:rsidR="00360C5B">
        <w:rPr>
          <w:szCs w:val="24"/>
        </w:rPr>
        <w:t>as</w:t>
      </w:r>
      <w:r w:rsidR="005A4A64">
        <w:rPr>
          <w:szCs w:val="24"/>
        </w:rPr>
        <w:t xml:space="preserve"> illustrated below in Figure 16</w:t>
      </w:r>
      <w:r w:rsidR="003A2E06">
        <w:rPr>
          <w:szCs w:val="24"/>
        </w:rPr>
        <w:t xml:space="preserve">. </w:t>
      </w:r>
    </w:p>
    <w:p w14:paraId="30B723E4" w14:textId="77777777" w:rsidR="003A2E06" w:rsidRDefault="003A2E06" w:rsidP="003A2E06">
      <w:pPr>
        <w:jc w:val="both"/>
        <w:rPr>
          <w:szCs w:val="24"/>
        </w:rPr>
      </w:pPr>
    </w:p>
    <w:p w14:paraId="050D3C79" w14:textId="7EBA7712" w:rsidR="003A2E06" w:rsidRDefault="00783420" w:rsidP="00783420">
      <w:pPr>
        <w:jc w:val="center"/>
        <w:rPr>
          <w:szCs w:val="24"/>
        </w:rPr>
      </w:pPr>
      <w:r>
        <w:rPr>
          <w:noProof/>
          <w:szCs w:val="24"/>
        </w:rPr>
        <w:lastRenderedPageBreak/>
        <w:drawing>
          <wp:inline distT="0" distB="0" distL="0" distR="0" wp14:anchorId="61AE8D48" wp14:editId="785F6534">
            <wp:extent cx="4887007" cy="4353533"/>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Validate current dataset.PNG"/>
                    <pic:cNvPicPr/>
                  </pic:nvPicPr>
                  <pic:blipFill>
                    <a:blip r:embed="rId26">
                      <a:extLst>
                        <a:ext uri="{28A0092B-C50C-407E-A947-70E740481C1C}">
                          <a14:useLocalDpi xmlns:a14="http://schemas.microsoft.com/office/drawing/2010/main" val="0"/>
                        </a:ext>
                      </a:extLst>
                    </a:blip>
                    <a:stretch>
                      <a:fillRect/>
                    </a:stretch>
                  </pic:blipFill>
                  <pic:spPr>
                    <a:xfrm>
                      <a:off x="0" y="0"/>
                      <a:ext cx="4887007" cy="4353533"/>
                    </a:xfrm>
                    <a:prstGeom prst="rect">
                      <a:avLst/>
                    </a:prstGeom>
                  </pic:spPr>
                </pic:pic>
              </a:graphicData>
            </a:graphic>
          </wp:inline>
        </w:drawing>
      </w:r>
    </w:p>
    <w:p w14:paraId="7B9AB96D" w14:textId="64D1F732" w:rsidR="00D74430" w:rsidRDefault="00E85502" w:rsidP="00E85502">
      <w:pPr>
        <w:pStyle w:val="Heading4"/>
        <w:jc w:val="center"/>
      </w:pPr>
      <w:bookmarkStart w:id="41" w:name="_Toc469929963"/>
      <w:r>
        <w:t xml:space="preserve">Figure </w:t>
      </w:r>
      <w:r w:rsidR="00953FB3">
        <w:fldChar w:fldCharType="begin"/>
      </w:r>
      <w:r w:rsidR="00953FB3">
        <w:instrText xml:space="preserve"> SEQ Figure \* ARABIC </w:instrText>
      </w:r>
      <w:r w:rsidR="00953FB3">
        <w:fldChar w:fldCharType="separate"/>
      </w:r>
      <w:r w:rsidR="00B816BB">
        <w:rPr>
          <w:noProof/>
        </w:rPr>
        <w:t>16</w:t>
      </w:r>
      <w:r w:rsidR="00953FB3">
        <w:rPr>
          <w:noProof/>
        </w:rPr>
        <w:fldChar w:fldCharType="end"/>
      </w:r>
      <w:r>
        <w:t xml:space="preserve">. </w:t>
      </w:r>
      <w:r w:rsidRPr="0000404C">
        <w:t>Validating the current dataset from the EEGLAB Edit Menu.</w:t>
      </w:r>
      <w:bookmarkEnd w:id="41"/>
    </w:p>
    <w:p w14:paraId="32F83E13" w14:textId="77777777" w:rsidR="00E85502" w:rsidRPr="00E85502" w:rsidRDefault="00E85502" w:rsidP="00E85502"/>
    <w:p w14:paraId="1C95F6D4" w14:textId="628AD166" w:rsidR="00D74430" w:rsidRDefault="00D74430" w:rsidP="00D74430">
      <w:pPr>
        <w:jc w:val="both"/>
        <w:rPr>
          <w:szCs w:val="24"/>
        </w:rPr>
      </w:pPr>
      <w:r>
        <w:rPr>
          <w:szCs w:val="24"/>
        </w:rPr>
        <w:t xml:space="preserve">The </w:t>
      </w:r>
      <w:r>
        <w:rPr>
          <w:i/>
          <w:szCs w:val="24"/>
        </w:rPr>
        <w:t xml:space="preserve">Validate current dataset </w:t>
      </w:r>
      <w:r>
        <w:rPr>
          <w:szCs w:val="24"/>
        </w:rPr>
        <w:t xml:space="preserve">menu item executes the </w:t>
      </w:r>
      <w:r w:rsidRPr="00CB7201">
        <w:rPr>
          <w:i/>
          <w:szCs w:val="24"/>
        </w:rPr>
        <w:t>pop_</w:t>
      </w:r>
      <w:r>
        <w:rPr>
          <w:rFonts w:cs="Times New Roman"/>
          <w:i/>
          <w:szCs w:val="24"/>
        </w:rPr>
        <w:t>validate</w:t>
      </w:r>
      <w:r w:rsidRPr="00A62D8F">
        <w:rPr>
          <w:rFonts w:cs="Times New Roman"/>
          <w:i/>
          <w:szCs w:val="24"/>
        </w:rPr>
        <w:t>eeg</w:t>
      </w:r>
      <w:r>
        <w:rPr>
          <w:szCs w:val="24"/>
        </w:rPr>
        <w:t xml:space="preserve"> function which brings up a menu for specifying options for validation. </w:t>
      </w:r>
    </w:p>
    <w:p w14:paraId="402AD5BE" w14:textId="77777777" w:rsidR="00D74430" w:rsidRDefault="00D74430" w:rsidP="00D74430">
      <w:pPr>
        <w:jc w:val="both"/>
        <w:rPr>
          <w:szCs w:val="24"/>
        </w:rPr>
      </w:pPr>
    </w:p>
    <w:p w14:paraId="0713D8E7" w14:textId="77777777" w:rsidR="00D74430" w:rsidRDefault="00D74430" w:rsidP="00D74430">
      <w:pPr>
        <w:jc w:val="both"/>
        <w:rPr>
          <w:szCs w:val="24"/>
        </w:rPr>
      </w:pPr>
    </w:p>
    <w:p w14:paraId="46EED901" w14:textId="4A45BE08" w:rsidR="00D74430" w:rsidRDefault="00D74430" w:rsidP="00D74430">
      <w:pPr>
        <w:keepNext/>
        <w:autoSpaceDE w:val="0"/>
        <w:autoSpaceDN w:val="0"/>
        <w:adjustRightInd w:val="0"/>
        <w:jc w:val="center"/>
        <w:rPr>
          <w:szCs w:val="24"/>
        </w:rPr>
      </w:pPr>
      <w:r>
        <w:rPr>
          <w:szCs w:val="24"/>
        </w:rPr>
        <w:br w:type="page"/>
      </w:r>
      <w:r w:rsidR="00036B3F">
        <w:rPr>
          <w:noProof/>
          <w:szCs w:val="24"/>
        </w:rPr>
        <w:lastRenderedPageBreak/>
        <w:drawing>
          <wp:inline distT="0" distB="0" distL="0" distR="0" wp14:anchorId="70982793" wp14:editId="34D3E8C3">
            <wp:extent cx="5353797" cy="430590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op_validateeeg.PNG"/>
                    <pic:cNvPicPr/>
                  </pic:nvPicPr>
                  <pic:blipFill>
                    <a:blip r:embed="rId27">
                      <a:extLst>
                        <a:ext uri="{28A0092B-C50C-407E-A947-70E740481C1C}">
                          <a14:useLocalDpi xmlns:a14="http://schemas.microsoft.com/office/drawing/2010/main" val="0"/>
                        </a:ext>
                      </a:extLst>
                    </a:blip>
                    <a:stretch>
                      <a:fillRect/>
                    </a:stretch>
                  </pic:blipFill>
                  <pic:spPr>
                    <a:xfrm>
                      <a:off x="0" y="0"/>
                      <a:ext cx="5353797" cy="4305901"/>
                    </a:xfrm>
                    <a:prstGeom prst="rect">
                      <a:avLst/>
                    </a:prstGeom>
                  </pic:spPr>
                </pic:pic>
              </a:graphicData>
            </a:graphic>
          </wp:inline>
        </w:drawing>
      </w:r>
    </w:p>
    <w:p w14:paraId="4E22FFB0" w14:textId="12347076" w:rsidR="00D74430" w:rsidRDefault="00AD544A" w:rsidP="00AD544A">
      <w:pPr>
        <w:pStyle w:val="Heading4"/>
        <w:jc w:val="center"/>
      </w:pPr>
      <w:bookmarkStart w:id="42" w:name="_Toc469929964"/>
      <w:r>
        <w:t xml:space="preserve">Figure </w:t>
      </w:r>
      <w:r w:rsidR="00953FB3">
        <w:fldChar w:fldCharType="begin"/>
      </w:r>
      <w:r w:rsidR="00953FB3">
        <w:instrText xml:space="preserve"> SEQ Figure \* ARABIC </w:instrText>
      </w:r>
      <w:r w:rsidR="00953FB3">
        <w:fldChar w:fldCharType="separate"/>
      </w:r>
      <w:r w:rsidR="00B816BB">
        <w:rPr>
          <w:noProof/>
        </w:rPr>
        <w:t>17</w:t>
      </w:r>
      <w:r w:rsidR="00953FB3">
        <w:rPr>
          <w:noProof/>
        </w:rPr>
        <w:fldChar w:fldCharType="end"/>
      </w:r>
      <w:r>
        <w:t xml:space="preserve">. </w:t>
      </w:r>
      <w:r w:rsidRPr="00647F54">
        <w:t>pop_validateeeg menu.</w:t>
      </w:r>
      <w:bookmarkEnd w:id="42"/>
    </w:p>
    <w:p w14:paraId="00CB1139" w14:textId="77777777" w:rsidR="00AD544A" w:rsidRPr="00AD544A" w:rsidRDefault="00AD544A" w:rsidP="00AD544A"/>
    <w:p w14:paraId="2FB7E372" w14:textId="23FBF9AC" w:rsidR="00D74430" w:rsidRDefault="00DA1717" w:rsidP="00D74430">
      <w:pPr>
        <w:jc w:val="both"/>
        <w:rPr>
          <w:szCs w:val="24"/>
        </w:rPr>
      </w:pPr>
      <w:r>
        <w:rPr>
          <w:szCs w:val="24"/>
        </w:rPr>
        <w:t xml:space="preserve">The top section of the </w:t>
      </w:r>
      <w:r w:rsidRPr="00760AF7">
        <w:rPr>
          <w:i/>
          <w:szCs w:val="24"/>
        </w:rPr>
        <w:t>pop_validateeeg</w:t>
      </w:r>
      <w:r w:rsidR="00D74430">
        <w:rPr>
          <w:szCs w:val="24"/>
        </w:rPr>
        <w:t xml:space="preserve"> </w:t>
      </w:r>
      <w:r w:rsidR="003D4C55">
        <w:rPr>
          <w:szCs w:val="24"/>
        </w:rPr>
        <w:t xml:space="preserve">allows you to browse for a HED </w:t>
      </w:r>
      <w:r w:rsidR="00DA7FED">
        <w:rPr>
          <w:szCs w:val="24"/>
        </w:rPr>
        <w:t>file</w:t>
      </w:r>
      <w:r w:rsidR="003D4C55">
        <w:rPr>
          <w:szCs w:val="24"/>
        </w:rPr>
        <w:t xml:space="preserve"> and </w:t>
      </w:r>
      <w:r>
        <w:rPr>
          <w:szCs w:val="24"/>
        </w:rPr>
        <w:t xml:space="preserve">to set an </w:t>
      </w:r>
      <w:r w:rsidR="003D4C55">
        <w:rPr>
          <w:szCs w:val="24"/>
        </w:rPr>
        <w:t>output directory</w:t>
      </w:r>
      <w:r w:rsidR="00D74430">
        <w:rPr>
          <w:szCs w:val="24"/>
        </w:rPr>
        <w:t xml:space="preserve">. The </w:t>
      </w:r>
      <w:r w:rsidR="00716B12">
        <w:rPr>
          <w:szCs w:val="24"/>
        </w:rPr>
        <w:t xml:space="preserve">next </w:t>
      </w:r>
      <w:r w:rsidR="00ED506D">
        <w:rPr>
          <w:szCs w:val="24"/>
        </w:rPr>
        <w:t xml:space="preserve">section allows you to </w:t>
      </w:r>
      <w:r>
        <w:rPr>
          <w:szCs w:val="24"/>
        </w:rPr>
        <w:t>indicate whether or not you want to include warnings in the log file</w:t>
      </w:r>
      <w:r w:rsidR="00D74430">
        <w:rPr>
          <w:szCs w:val="24"/>
        </w:rPr>
        <w:t xml:space="preserve">: </w:t>
      </w:r>
    </w:p>
    <w:p w14:paraId="354B91A0" w14:textId="77777777" w:rsidR="00B01B4E" w:rsidRDefault="00B01B4E" w:rsidP="00D74430">
      <w:pPr>
        <w:jc w:val="both"/>
        <w:rPr>
          <w:szCs w:val="24"/>
        </w:rPr>
      </w:pPr>
    </w:p>
    <w:p w14:paraId="34602F87" w14:textId="77777777" w:rsidR="006761A0" w:rsidRPr="002D71AD" w:rsidRDefault="006761A0" w:rsidP="006761A0">
      <w:pPr>
        <w:pStyle w:val="ListParagraph"/>
        <w:numPr>
          <w:ilvl w:val="0"/>
          <w:numId w:val="7"/>
        </w:numPr>
        <w:jc w:val="both"/>
        <w:rPr>
          <w:i/>
          <w:szCs w:val="24"/>
        </w:rPr>
      </w:pPr>
      <w:r>
        <w:rPr>
          <w:szCs w:val="24"/>
        </w:rPr>
        <w:t xml:space="preserve">Include warnings in addition to errors in the log file </w:t>
      </w:r>
      <w:r w:rsidRPr="002D71AD">
        <w:rPr>
          <w:szCs w:val="24"/>
        </w:rPr>
        <w:t>(</w:t>
      </w:r>
      <w:r>
        <w:rPr>
          <w:i/>
          <w:szCs w:val="24"/>
        </w:rPr>
        <w:t>Include warnings in log file</w:t>
      </w:r>
      <w:r w:rsidRPr="002D71AD">
        <w:rPr>
          <w:i/>
          <w:szCs w:val="24"/>
        </w:rPr>
        <w:t>)</w:t>
      </w:r>
    </w:p>
    <w:p w14:paraId="38097F52" w14:textId="77777777" w:rsidR="00D74430" w:rsidRDefault="00D74430" w:rsidP="00D74430">
      <w:pPr>
        <w:rPr>
          <w:szCs w:val="24"/>
        </w:rPr>
      </w:pPr>
    </w:p>
    <w:p w14:paraId="79C884A7" w14:textId="14A60A89" w:rsidR="00D74430" w:rsidRPr="00D74430" w:rsidRDefault="00D74430" w:rsidP="00D74430">
      <w:r>
        <w:rPr>
          <w:szCs w:val="24"/>
        </w:rPr>
        <w:t xml:space="preserve">Once all options are </w:t>
      </w:r>
      <w:r w:rsidR="00DA1717">
        <w:rPr>
          <w:szCs w:val="24"/>
        </w:rPr>
        <w:t>set,</w:t>
      </w:r>
      <w:r>
        <w:rPr>
          <w:szCs w:val="24"/>
        </w:rPr>
        <w:t xml:space="preserve"> click the </w:t>
      </w:r>
      <w:r>
        <w:rPr>
          <w:i/>
          <w:szCs w:val="24"/>
        </w:rPr>
        <w:t xml:space="preserve">Okay </w:t>
      </w:r>
      <w:r>
        <w:rPr>
          <w:szCs w:val="24"/>
        </w:rPr>
        <w:t xml:space="preserve">button to proceed. </w:t>
      </w:r>
    </w:p>
    <w:p w14:paraId="534597E4" w14:textId="77777777" w:rsidR="00A56F9A" w:rsidRDefault="00A56F9A" w:rsidP="00A56F9A"/>
    <w:p w14:paraId="34320800" w14:textId="4AAB0451" w:rsidR="00974C6B" w:rsidRDefault="00974C6B" w:rsidP="00974C6B">
      <w:r w:rsidRPr="00804724">
        <w:rPr>
          <w:b/>
        </w:rPr>
        <w:t>Example</w:t>
      </w:r>
      <w:r>
        <w:rPr>
          <w:b/>
        </w:rPr>
        <w:t xml:space="preserve"> 3.1</w:t>
      </w:r>
      <w:r w:rsidRPr="00804724">
        <w:rPr>
          <w:b/>
        </w:rPr>
        <w:t>:</w:t>
      </w:r>
      <w:r>
        <w:t xml:space="preserve"> </w:t>
      </w:r>
      <w:r w:rsidR="00082848">
        <w:t xml:space="preserve">Validate </w:t>
      </w:r>
      <w:r w:rsidR="00B44A66">
        <w:t xml:space="preserve">the HED tags </w:t>
      </w:r>
      <w:r w:rsidR="00784097">
        <w:t xml:space="preserve">in </w:t>
      </w:r>
      <w:r w:rsidR="00082848">
        <w:t>a dataset</w:t>
      </w:r>
      <w:r w:rsidR="00DA1717">
        <w:t>,</w:t>
      </w:r>
      <w:r w:rsidR="00082848">
        <w:t xml:space="preserve"> </w:t>
      </w:r>
      <w:r w:rsidR="00DA1717">
        <w:t>the</w:t>
      </w:r>
      <w:r w:rsidR="00A26D53">
        <w:t xml:space="preserve"> workspace</w:t>
      </w:r>
      <w:r w:rsidR="00DA1717">
        <w:t xml:space="preserve"> with a list of issues,</w:t>
      </w:r>
      <w:r w:rsidR="00A26D53">
        <w:t xml:space="preserve"> and </w:t>
      </w:r>
      <w:r w:rsidR="00DA1717">
        <w:t xml:space="preserve">output a </w:t>
      </w:r>
      <w:r w:rsidR="00A26D53">
        <w:t xml:space="preserve">log file under the current </w:t>
      </w:r>
      <w:r w:rsidR="00DA1717">
        <w:t>directory</w:t>
      </w:r>
      <w:r w:rsidR="00082848">
        <w:t>.</w:t>
      </w:r>
    </w:p>
    <w:p w14:paraId="7E69C069" w14:textId="77777777" w:rsidR="00974C6B" w:rsidRDefault="00974C6B" w:rsidP="00974C6B">
      <w:pPr>
        <w:ind w:left="720"/>
        <w:rPr>
          <w:szCs w:val="24"/>
        </w:rPr>
      </w:pPr>
    </w:p>
    <w:p w14:paraId="3A07893C" w14:textId="41942E73" w:rsidR="00974C6B" w:rsidRPr="00A62D8F" w:rsidRDefault="0019219D" w:rsidP="00036B3F">
      <w:pPr>
        <w:autoSpaceDE w:val="0"/>
        <w:autoSpaceDN w:val="0"/>
        <w:adjustRightInd w:val="0"/>
        <w:ind w:firstLine="720"/>
        <w:rPr>
          <w:rFonts w:ascii="Courier New" w:hAnsi="Courier New" w:cs="Courier New"/>
          <w:sz w:val="22"/>
        </w:rPr>
      </w:pPr>
      <w:r>
        <w:rPr>
          <w:rFonts w:ascii="Courier New" w:hAnsi="Courier New" w:cs="Courier New"/>
          <w:color w:val="000000"/>
          <w:sz w:val="20"/>
          <w:szCs w:val="20"/>
        </w:rPr>
        <w:t>[</w:t>
      </w:r>
      <w:r w:rsidR="00186A5F">
        <w:rPr>
          <w:rFonts w:ascii="Courier New" w:hAnsi="Courier New" w:cs="Courier New"/>
          <w:color w:val="000000"/>
          <w:sz w:val="20"/>
          <w:szCs w:val="20"/>
        </w:rPr>
        <w:t>issues</w:t>
      </w:r>
      <w:r>
        <w:rPr>
          <w:rFonts w:ascii="Courier New" w:hAnsi="Courier New" w:cs="Courier New"/>
          <w:color w:val="000000"/>
          <w:sz w:val="20"/>
          <w:szCs w:val="20"/>
        </w:rPr>
        <w:t>, com]</w:t>
      </w:r>
      <w:r w:rsidR="00F51EDB">
        <w:rPr>
          <w:rFonts w:ascii="Courier New" w:hAnsi="Courier New" w:cs="Courier New"/>
          <w:color w:val="000000"/>
          <w:sz w:val="22"/>
        </w:rPr>
        <w:t xml:space="preserve"> = pop_validateeeg</w:t>
      </w:r>
      <w:r w:rsidR="00974C6B" w:rsidRPr="00A62D8F">
        <w:rPr>
          <w:rFonts w:ascii="Courier New" w:hAnsi="Courier New" w:cs="Courier New"/>
          <w:color w:val="000000"/>
          <w:sz w:val="22"/>
        </w:rPr>
        <w:t>(</w:t>
      </w:r>
      <w:r w:rsidR="005F4A30">
        <w:rPr>
          <w:rFonts w:ascii="Courier New" w:hAnsi="Courier New" w:cs="Courier New"/>
          <w:color w:val="000000"/>
          <w:sz w:val="22"/>
        </w:rPr>
        <w:t>EEG</w:t>
      </w:r>
      <w:r w:rsidR="00974C6B" w:rsidRPr="00A62D8F">
        <w:rPr>
          <w:rFonts w:ascii="Courier New" w:hAnsi="Courier New" w:cs="Courier New"/>
          <w:color w:val="000000"/>
          <w:sz w:val="22"/>
        </w:rPr>
        <w:t>);</w:t>
      </w:r>
    </w:p>
    <w:p w14:paraId="4E289DD6" w14:textId="77777777" w:rsidR="00974C6B" w:rsidRDefault="00974C6B" w:rsidP="00974C6B"/>
    <w:p w14:paraId="7AECF59E" w14:textId="2BD38CFE" w:rsidR="00DA1717" w:rsidRDefault="00974C6B" w:rsidP="00DA1717">
      <w:pPr>
        <w:autoSpaceDE w:val="0"/>
        <w:autoSpaceDN w:val="0"/>
        <w:adjustRightInd w:val="0"/>
        <w:jc w:val="both"/>
        <w:rPr>
          <w:rFonts w:ascii="Courier New" w:hAnsi="Courier New" w:cs="Courier New"/>
          <w:sz w:val="20"/>
          <w:szCs w:val="20"/>
        </w:rPr>
      </w:pPr>
      <w:r>
        <w:rPr>
          <w:szCs w:val="24"/>
        </w:rPr>
        <w:t xml:space="preserve">The </w:t>
      </w:r>
      <w:r w:rsidR="00840B12">
        <w:rPr>
          <w:rFonts w:cs="Times New Roman"/>
          <w:i/>
          <w:szCs w:val="24"/>
        </w:rPr>
        <w:t>issues</w:t>
      </w:r>
      <w:r>
        <w:rPr>
          <w:szCs w:val="24"/>
        </w:rPr>
        <w:t xml:space="preserve"> return argument is </w:t>
      </w:r>
      <w:r w:rsidR="0019219D">
        <w:rPr>
          <w:szCs w:val="24"/>
        </w:rPr>
        <w:t>a</w:t>
      </w:r>
      <w:r w:rsidR="0019219D" w:rsidRPr="0019219D">
        <w:rPr>
          <w:szCs w:val="24"/>
        </w:rPr>
        <w:t xml:space="preserve"> </w:t>
      </w:r>
      <w:r w:rsidR="00840B12">
        <w:rPr>
          <w:szCs w:val="24"/>
        </w:rPr>
        <w:t xml:space="preserve">one-dimensional </w:t>
      </w:r>
      <w:r w:rsidR="0019219D" w:rsidRPr="0019219D">
        <w:rPr>
          <w:szCs w:val="24"/>
        </w:rPr>
        <w:t xml:space="preserve">cell array containing the </w:t>
      </w:r>
      <w:r w:rsidR="00912DF4">
        <w:rPr>
          <w:szCs w:val="24"/>
        </w:rPr>
        <w:t>output</w:t>
      </w:r>
      <w:r w:rsidR="009412DC">
        <w:rPr>
          <w:szCs w:val="24"/>
        </w:rPr>
        <w:t xml:space="preserve"> from the validation</w:t>
      </w:r>
      <w:r w:rsidR="00533E37">
        <w:rPr>
          <w:szCs w:val="24"/>
        </w:rPr>
        <w:t xml:space="preserve">. Each cell corresponds to a </w:t>
      </w:r>
      <w:r w:rsidR="0019219D" w:rsidRPr="0019219D">
        <w:rPr>
          <w:szCs w:val="24"/>
        </w:rPr>
        <w:t>particular</w:t>
      </w:r>
      <w:r w:rsidR="0019219D">
        <w:rPr>
          <w:szCs w:val="24"/>
        </w:rPr>
        <w:t xml:space="preserve"> </w:t>
      </w:r>
      <w:r w:rsidR="00533E37">
        <w:rPr>
          <w:szCs w:val="24"/>
        </w:rPr>
        <w:t>event that raised an issue</w:t>
      </w:r>
      <w:r>
        <w:rPr>
          <w:szCs w:val="24"/>
        </w:rPr>
        <w:t>.</w:t>
      </w:r>
      <w:r w:rsidR="0019219D">
        <w:rPr>
          <w:szCs w:val="24"/>
        </w:rPr>
        <w:t xml:space="preserve"> </w:t>
      </w:r>
      <w:r w:rsidR="00DA1717">
        <w:rPr>
          <w:szCs w:val="24"/>
        </w:rPr>
        <w:t xml:space="preserve">You </w:t>
      </w:r>
      <w:r w:rsidR="0037226E">
        <w:rPr>
          <w:szCs w:val="24"/>
        </w:rPr>
        <w:t xml:space="preserve">can </w:t>
      </w:r>
      <w:r w:rsidR="00DA1717">
        <w:rPr>
          <w:szCs w:val="24"/>
        </w:rPr>
        <w:t xml:space="preserve">use the </w:t>
      </w:r>
      <w:r w:rsidR="00DA1717" w:rsidRPr="007F3464">
        <w:rPr>
          <w:i/>
          <w:szCs w:val="24"/>
        </w:rPr>
        <w:t>com</w:t>
      </w:r>
      <w:r w:rsidR="00DA1717">
        <w:rPr>
          <w:szCs w:val="24"/>
        </w:rPr>
        <w:t xml:space="preserve"> string to validate another dataset using the same options.</w:t>
      </w:r>
    </w:p>
    <w:p w14:paraId="269E68FB" w14:textId="77777777" w:rsidR="006F7F1F" w:rsidRDefault="006F7F1F" w:rsidP="0019219D">
      <w:pPr>
        <w:rPr>
          <w:szCs w:val="24"/>
        </w:rPr>
      </w:pPr>
    </w:p>
    <w:p w14:paraId="572EDB1C" w14:textId="52D923FC" w:rsidR="006F7F1F" w:rsidRDefault="007731B3" w:rsidP="006F7F1F">
      <w:pPr>
        <w:rPr>
          <w:szCs w:val="24"/>
        </w:rPr>
      </w:pPr>
      <w:r>
        <w:t>When working exclusively from the</w:t>
      </w:r>
      <w:r w:rsidR="006F7F1F">
        <w:t xml:space="preserve"> command</w:t>
      </w:r>
      <w:r w:rsidR="00DA1717">
        <w:t xml:space="preserve"> </w:t>
      </w:r>
      <w:r w:rsidR="006F7F1F">
        <w:t>line</w:t>
      </w:r>
      <w:r w:rsidR="00DA1717">
        <w:t>,</w:t>
      </w:r>
      <w:r>
        <w:t xml:space="preserve"> you </w:t>
      </w:r>
      <w:r w:rsidR="00DA1717">
        <w:t>should</w:t>
      </w:r>
      <w:r>
        <w:t xml:space="preserve"> </w:t>
      </w:r>
      <w:r w:rsidR="00E63308">
        <w:t>set the second argument of</w:t>
      </w:r>
      <w:r>
        <w:t xml:space="preserve"> the </w:t>
      </w:r>
      <w:r w:rsidR="001857B8" w:rsidRPr="00CF551E">
        <w:rPr>
          <w:i/>
        </w:rPr>
        <w:t>pop_</w:t>
      </w:r>
      <w:r>
        <w:rPr>
          <w:i/>
        </w:rPr>
        <w:t xml:space="preserve">validateeeg </w:t>
      </w:r>
      <w:r>
        <w:t>function</w:t>
      </w:r>
      <w:r w:rsidR="00E63308">
        <w:t xml:space="preserve"> to </w:t>
      </w:r>
      <w:r w:rsidR="00E63308">
        <w:rPr>
          <w:i/>
        </w:rPr>
        <w:t>false</w:t>
      </w:r>
      <w:r w:rsidR="006F7F1F">
        <w:t xml:space="preserve">. </w:t>
      </w:r>
      <w:r w:rsidR="00C7665B">
        <w:rPr>
          <w:szCs w:val="24"/>
        </w:rPr>
        <w:t>This</w:t>
      </w:r>
      <w:r w:rsidR="008565E2">
        <w:rPr>
          <w:szCs w:val="24"/>
        </w:rPr>
        <w:t xml:space="preserve"> bypasses the menu</w:t>
      </w:r>
      <w:r w:rsidR="00DA1717">
        <w:rPr>
          <w:szCs w:val="24"/>
        </w:rPr>
        <w:t>s</w:t>
      </w:r>
      <w:r w:rsidR="008565E2">
        <w:rPr>
          <w:szCs w:val="24"/>
        </w:rPr>
        <w:t xml:space="preserve"> for setting the function arguments. </w:t>
      </w:r>
    </w:p>
    <w:p w14:paraId="3B98A2CE" w14:textId="77777777" w:rsidR="006F7F1F" w:rsidRDefault="006F7F1F" w:rsidP="006F7F1F">
      <w:pPr>
        <w:jc w:val="center"/>
        <w:rPr>
          <w:b/>
        </w:rPr>
      </w:pPr>
    </w:p>
    <w:p w14:paraId="60BC214D" w14:textId="77777777" w:rsidR="001E7EB8" w:rsidRDefault="001E7EB8" w:rsidP="006F7F1F">
      <w:pPr>
        <w:rPr>
          <w:b/>
        </w:rPr>
      </w:pPr>
    </w:p>
    <w:p w14:paraId="2C566D67" w14:textId="77777777" w:rsidR="001E7EB8" w:rsidRDefault="001E7EB8" w:rsidP="006F7F1F">
      <w:pPr>
        <w:rPr>
          <w:b/>
        </w:rPr>
      </w:pPr>
    </w:p>
    <w:p w14:paraId="69AA864F" w14:textId="2D7C36F8" w:rsidR="006F7F1F" w:rsidRDefault="006F7F1F" w:rsidP="006F7F1F">
      <w:r w:rsidRPr="00804724">
        <w:rPr>
          <w:b/>
        </w:rPr>
        <w:lastRenderedPageBreak/>
        <w:t>Example</w:t>
      </w:r>
      <w:r>
        <w:rPr>
          <w:b/>
        </w:rPr>
        <w:t xml:space="preserve"> 3.2</w:t>
      </w:r>
      <w:r w:rsidRPr="00804724">
        <w:rPr>
          <w:b/>
        </w:rPr>
        <w:t>:</w:t>
      </w:r>
      <w:r>
        <w:t xml:space="preserve"> </w:t>
      </w:r>
      <w:r w:rsidR="007F46B4">
        <w:t xml:space="preserve">Validate </w:t>
      </w:r>
      <w:r w:rsidR="003E4FBC">
        <w:t xml:space="preserve">the HED tags in </w:t>
      </w:r>
      <w:r w:rsidR="007F46B4">
        <w:t>a datase</w:t>
      </w:r>
      <w:r w:rsidR="001859D0">
        <w:t>t</w:t>
      </w:r>
      <w:r w:rsidR="008678FD">
        <w:t xml:space="preserve"> and </w:t>
      </w:r>
      <w:r w:rsidR="007F46B4">
        <w:t>write the output to the workspace and</w:t>
      </w:r>
      <w:r w:rsidR="00CE23F8">
        <w:t xml:space="preserve"> </w:t>
      </w:r>
      <w:r w:rsidR="00A55EB7">
        <w:t xml:space="preserve">a </w:t>
      </w:r>
      <w:r w:rsidR="00CE23F8">
        <w:t xml:space="preserve">log </w:t>
      </w:r>
      <w:r w:rsidR="00F76D76">
        <w:t xml:space="preserve">file </w:t>
      </w:r>
      <w:r w:rsidR="00CE23F8">
        <w:t>under the current directory</w:t>
      </w:r>
      <w:r w:rsidR="00C50A9E">
        <w:t xml:space="preserve"> without </w:t>
      </w:r>
      <w:r w:rsidR="007D3BD9">
        <w:t xml:space="preserve">using </w:t>
      </w:r>
      <w:r w:rsidR="00C50A9E">
        <w:t>a menu</w:t>
      </w:r>
      <w:r w:rsidR="00CE23F8">
        <w:t xml:space="preserve">. </w:t>
      </w:r>
    </w:p>
    <w:p w14:paraId="4DEF7DDC" w14:textId="77777777" w:rsidR="006F7F1F" w:rsidRDefault="006F7F1F" w:rsidP="006F7F1F"/>
    <w:p w14:paraId="59C38BF4" w14:textId="6C7C9C6C" w:rsidR="00CC1384" w:rsidRPr="00C11F9C" w:rsidRDefault="00117CE1" w:rsidP="00C11F9C">
      <w:pPr>
        <w:autoSpaceDE w:val="0"/>
        <w:autoSpaceDN w:val="0"/>
        <w:adjustRightInd w:val="0"/>
        <w:ind w:left="720"/>
        <w:rPr>
          <w:rFonts w:ascii="Courier New" w:hAnsi="Courier New" w:cs="Courier New"/>
          <w:color w:val="000000"/>
          <w:sz w:val="22"/>
        </w:rPr>
      </w:pPr>
      <w:r>
        <w:rPr>
          <w:rFonts w:ascii="Courier New" w:hAnsi="Courier New" w:cs="Courier New"/>
          <w:color w:val="000000"/>
          <w:sz w:val="22"/>
        </w:rPr>
        <w:t>[</w:t>
      </w:r>
      <w:r w:rsidR="00F56349">
        <w:rPr>
          <w:rFonts w:ascii="Courier New" w:hAnsi="Courier New" w:cs="Courier New"/>
          <w:color w:val="000000"/>
          <w:sz w:val="22"/>
        </w:rPr>
        <w:t>issues</w:t>
      </w:r>
      <w:r>
        <w:rPr>
          <w:rFonts w:ascii="Courier New" w:hAnsi="Courier New" w:cs="Courier New"/>
          <w:color w:val="000000"/>
          <w:sz w:val="22"/>
        </w:rPr>
        <w:t>, com]</w:t>
      </w:r>
      <w:r w:rsidR="004873A9" w:rsidRPr="004873A9">
        <w:rPr>
          <w:rFonts w:ascii="Courier New" w:hAnsi="Courier New" w:cs="Courier New"/>
          <w:color w:val="000000"/>
          <w:sz w:val="22"/>
        </w:rPr>
        <w:t xml:space="preserve"> = </w:t>
      </w:r>
      <w:r w:rsidR="0042300F">
        <w:rPr>
          <w:rFonts w:ascii="Courier New" w:hAnsi="Courier New" w:cs="Courier New"/>
          <w:color w:val="000000"/>
          <w:sz w:val="22"/>
        </w:rPr>
        <w:t>pop_</w:t>
      </w:r>
      <w:r w:rsidR="004873A9" w:rsidRPr="004873A9">
        <w:rPr>
          <w:rFonts w:ascii="Courier New" w:hAnsi="Courier New" w:cs="Courier New"/>
          <w:color w:val="000000"/>
          <w:sz w:val="22"/>
        </w:rPr>
        <w:t>validateeeg(</w:t>
      </w:r>
      <w:r w:rsidR="005F4A30">
        <w:rPr>
          <w:rFonts w:ascii="Courier New" w:hAnsi="Courier New" w:cs="Courier New"/>
          <w:color w:val="000000"/>
          <w:sz w:val="22"/>
        </w:rPr>
        <w:t>EEG</w:t>
      </w:r>
      <w:r w:rsidR="00BA7761">
        <w:rPr>
          <w:rFonts w:ascii="Courier New" w:hAnsi="Courier New" w:cs="Courier New"/>
          <w:color w:val="000000"/>
          <w:sz w:val="22"/>
        </w:rPr>
        <w:t>, false</w:t>
      </w:r>
      <w:r w:rsidR="006F7F1F" w:rsidRPr="00A62D8F">
        <w:rPr>
          <w:rFonts w:ascii="Courier New" w:hAnsi="Courier New" w:cs="Courier New"/>
          <w:color w:val="000000"/>
          <w:sz w:val="22"/>
        </w:rPr>
        <w:t>);</w:t>
      </w:r>
    </w:p>
    <w:p w14:paraId="37E18964" w14:textId="77777777" w:rsidR="00A256AF" w:rsidRDefault="00A256AF" w:rsidP="0019219D">
      <w:pPr>
        <w:rPr>
          <w:szCs w:val="24"/>
        </w:rPr>
      </w:pPr>
    </w:p>
    <w:p w14:paraId="62609133" w14:textId="77777777" w:rsidR="00A256AF" w:rsidRDefault="00A256AF" w:rsidP="0019219D">
      <w:pPr>
        <w:rPr>
          <w:szCs w:val="24"/>
        </w:rPr>
      </w:pPr>
    </w:p>
    <w:p w14:paraId="39D95202" w14:textId="77777777" w:rsidR="00297B3D" w:rsidRDefault="00297B3D" w:rsidP="00297B3D">
      <w:pPr>
        <w:spacing w:after="200" w:line="276" w:lineRule="auto"/>
        <w:rPr>
          <w:b/>
        </w:rPr>
      </w:pPr>
      <w:r w:rsidRPr="00EB74EB">
        <w:rPr>
          <w:b/>
        </w:rPr>
        <w:t>MATLAB Syntax</w:t>
      </w:r>
    </w:p>
    <w:p w14:paraId="612BF522" w14:textId="3738DF9B" w:rsidR="00297B3D" w:rsidRDefault="00297B3D" w:rsidP="00297B3D">
      <w:pPr>
        <w:ind w:left="720"/>
        <w:rPr>
          <w:rFonts w:ascii="Courier New" w:hAnsi="Courier New" w:cs="Courier New"/>
          <w:color w:val="000000"/>
          <w:sz w:val="22"/>
        </w:rPr>
      </w:pPr>
      <w:r w:rsidRPr="00A62D8F">
        <w:rPr>
          <w:rFonts w:ascii="Courier New" w:hAnsi="Courier New" w:cs="Courier New"/>
          <w:color w:val="000000"/>
          <w:sz w:val="22"/>
        </w:rPr>
        <w:t>[</w:t>
      </w:r>
      <w:r w:rsidR="00974BF2">
        <w:rPr>
          <w:rFonts w:ascii="Courier New" w:hAnsi="Courier New" w:cs="Courier New"/>
          <w:color w:val="000000"/>
          <w:sz w:val="22"/>
        </w:rPr>
        <w:t>issues</w:t>
      </w:r>
      <w:r w:rsidRPr="00A62D8F">
        <w:rPr>
          <w:rFonts w:ascii="Courier New" w:hAnsi="Courier New" w:cs="Courier New"/>
          <w:color w:val="000000"/>
          <w:sz w:val="22"/>
        </w:rPr>
        <w:t xml:space="preserve">, </w:t>
      </w:r>
      <w:r>
        <w:rPr>
          <w:rFonts w:ascii="Courier New" w:hAnsi="Courier New" w:cs="Courier New"/>
          <w:color w:val="000000"/>
          <w:sz w:val="22"/>
        </w:rPr>
        <w:t>com</w:t>
      </w:r>
      <w:r w:rsidRPr="00A62D8F">
        <w:rPr>
          <w:rFonts w:ascii="Courier New" w:hAnsi="Courier New" w:cs="Courier New"/>
          <w:color w:val="000000"/>
          <w:sz w:val="22"/>
        </w:rPr>
        <w:t xml:space="preserve">] = </w:t>
      </w:r>
      <w:r>
        <w:rPr>
          <w:rFonts w:ascii="Courier New" w:hAnsi="Courier New" w:cs="Courier New"/>
          <w:color w:val="000000"/>
          <w:sz w:val="22"/>
        </w:rPr>
        <w:t>pop_</w:t>
      </w:r>
      <w:r w:rsidR="00203C9C">
        <w:rPr>
          <w:rFonts w:ascii="Courier New" w:hAnsi="Courier New" w:cs="Courier New"/>
          <w:color w:val="000000"/>
          <w:sz w:val="22"/>
        </w:rPr>
        <w:t>validateeeg</w:t>
      </w:r>
      <w:r w:rsidRPr="00A62D8F">
        <w:rPr>
          <w:rFonts w:ascii="Courier New" w:hAnsi="Courier New" w:cs="Courier New"/>
          <w:color w:val="000000"/>
          <w:sz w:val="22"/>
        </w:rPr>
        <w:t>(</w:t>
      </w:r>
      <w:r w:rsidR="00102168">
        <w:rPr>
          <w:rFonts w:ascii="Courier New" w:hAnsi="Courier New" w:cs="Courier New"/>
          <w:color w:val="000000"/>
          <w:sz w:val="22"/>
        </w:rPr>
        <w:t>EEG</w:t>
      </w:r>
      <w:r w:rsidRPr="00A62D8F">
        <w:rPr>
          <w:rFonts w:ascii="Courier New" w:hAnsi="Courier New" w:cs="Courier New"/>
          <w:color w:val="000000"/>
          <w:sz w:val="22"/>
        </w:rPr>
        <w:t>)</w:t>
      </w:r>
    </w:p>
    <w:p w14:paraId="069649D6" w14:textId="0908BA28" w:rsidR="00102168" w:rsidRDefault="00102168" w:rsidP="00102168">
      <w:pPr>
        <w:ind w:left="720"/>
        <w:rPr>
          <w:rFonts w:ascii="Courier New" w:hAnsi="Courier New" w:cs="Courier New"/>
          <w:color w:val="000000"/>
          <w:sz w:val="22"/>
        </w:rPr>
      </w:pPr>
      <w:r w:rsidRPr="00A62D8F">
        <w:rPr>
          <w:rFonts w:ascii="Courier New" w:hAnsi="Courier New" w:cs="Courier New"/>
          <w:color w:val="000000"/>
          <w:sz w:val="22"/>
        </w:rPr>
        <w:t>[</w:t>
      </w:r>
      <w:r w:rsidR="00974BF2">
        <w:rPr>
          <w:rFonts w:ascii="Courier New" w:hAnsi="Courier New" w:cs="Courier New"/>
          <w:color w:val="000000"/>
          <w:sz w:val="22"/>
        </w:rPr>
        <w:t>issues</w:t>
      </w:r>
      <w:r w:rsidRPr="00A62D8F">
        <w:rPr>
          <w:rFonts w:ascii="Courier New" w:hAnsi="Courier New" w:cs="Courier New"/>
          <w:color w:val="000000"/>
          <w:sz w:val="22"/>
        </w:rPr>
        <w:t xml:space="preserve">, </w:t>
      </w:r>
      <w:r>
        <w:rPr>
          <w:rFonts w:ascii="Courier New" w:hAnsi="Courier New" w:cs="Courier New"/>
          <w:color w:val="000000"/>
          <w:sz w:val="22"/>
        </w:rPr>
        <w:t>com</w:t>
      </w:r>
      <w:r w:rsidRPr="00A62D8F">
        <w:rPr>
          <w:rFonts w:ascii="Courier New" w:hAnsi="Courier New" w:cs="Courier New"/>
          <w:color w:val="000000"/>
          <w:sz w:val="22"/>
        </w:rPr>
        <w:t xml:space="preserve">] = </w:t>
      </w:r>
      <w:r>
        <w:rPr>
          <w:rFonts w:ascii="Courier New" w:hAnsi="Courier New" w:cs="Courier New"/>
          <w:color w:val="000000"/>
          <w:sz w:val="22"/>
        </w:rPr>
        <w:t>pop_validateeeg</w:t>
      </w:r>
      <w:r w:rsidRPr="00A62D8F">
        <w:rPr>
          <w:rFonts w:ascii="Courier New" w:hAnsi="Courier New" w:cs="Courier New"/>
          <w:color w:val="000000"/>
          <w:sz w:val="22"/>
        </w:rPr>
        <w:t>(</w:t>
      </w:r>
      <w:r w:rsidR="00F61BA4">
        <w:rPr>
          <w:rFonts w:ascii="Courier New" w:hAnsi="Courier New" w:cs="Courier New"/>
          <w:color w:val="000000"/>
          <w:sz w:val="22"/>
        </w:rPr>
        <w:t>EEG</w:t>
      </w:r>
      <w:r w:rsidR="00F61BA4" w:rsidRPr="00611E34">
        <w:rPr>
          <w:rFonts w:ascii="Courier New" w:hAnsi="Courier New" w:cs="Courier New"/>
          <w:color w:val="000000"/>
          <w:sz w:val="22"/>
        </w:rPr>
        <w:t>,</w:t>
      </w:r>
      <w:r w:rsidR="00F61BA4">
        <w:rPr>
          <w:rFonts w:ascii="Courier New" w:hAnsi="Courier New" w:cs="Courier New"/>
          <w:color w:val="000000"/>
          <w:sz w:val="22"/>
        </w:rPr>
        <w:t xml:space="preserve"> UseGui, </w:t>
      </w:r>
      <w:r w:rsidR="00F61BA4" w:rsidRPr="00AB26B5">
        <w:rPr>
          <w:rFonts w:ascii="Courier New" w:hAnsi="Courier New" w:cs="Courier New"/>
          <w:color w:val="000000"/>
          <w:sz w:val="22"/>
        </w:rPr>
        <w:t>'key1', 'value1', ...</w:t>
      </w:r>
      <w:r w:rsidRPr="00A62D8F">
        <w:rPr>
          <w:rFonts w:ascii="Courier New" w:hAnsi="Courier New" w:cs="Courier New"/>
          <w:color w:val="000000"/>
          <w:sz w:val="22"/>
        </w:rPr>
        <w:t>)</w:t>
      </w:r>
    </w:p>
    <w:p w14:paraId="6E681475" w14:textId="6907841A" w:rsidR="00297B3D" w:rsidRPr="00A62D8F" w:rsidRDefault="00F61BA4" w:rsidP="00BC1F78">
      <w:pPr>
        <w:ind w:left="720"/>
        <w:rPr>
          <w:b/>
          <w:sz w:val="22"/>
        </w:rPr>
      </w:pPr>
      <w:r w:rsidRPr="00A62D8F">
        <w:rPr>
          <w:rFonts w:ascii="Courier New" w:hAnsi="Courier New" w:cs="Courier New"/>
          <w:color w:val="000000"/>
          <w:sz w:val="22"/>
        </w:rPr>
        <w:t>[</w:t>
      </w:r>
      <w:r w:rsidR="00D07DC2">
        <w:rPr>
          <w:rFonts w:ascii="Courier New" w:hAnsi="Courier New" w:cs="Courier New"/>
          <w:color w:val="000000"/>
          <w:sz w:val="22"/>
        </w:rPr>
        <w:t>issues</w:t>
      </w:r>
      <w:r w:rsidRPr="00A62D8F">
        <w:rPr>
          <w:rFonts w:ascii="Courier New" w:hAnsi="Courier New" w:cs="Courier New"/>
          <w:color w:val="000000"/>
          <w:sz w:val="22"/>
        </w:rPr>
        <w:t xml:space="preserve">, </w:t>
      </w:r>
      <w:r>
        <w:rPr>
          <w:rFonts w:ascii="Courier New" w:hAnsi="Courier New" w:cs="Courier New"/>
          <w:color w:val="000000"/>
          <w:sz w:val="22"/>
        </w:rPr>
        <w:t>com</w:t>
      </w:r>
      <w:r w:rsidRPr="00A62D8F">
        <w:rPr>
          <w:rFonts w:ascii="Courier New" w:hAnsi="Courier New" w:cs="Courier New"/>
          <w:color w:val="000000"/>
          <w:sz w:val="22"/>
        </w:rPr>
        <w:t xml:space="preserve">] = </w:t>
      </w:r>
      <w:r>
        <w:rPr>
          <w:rFonts w:ascii="Courier New" w:hAnsi="Courier New" w:cs="Courier New"/>
          <w:color w:val="000000"/>
          <w:sz w:val="22"/>
        </w:rPr>
        <w:t>pop_validateeeg</w:t>
      </w:r>
      <w:r w:rsidRPr="00A62D8F">
        <w:rPr>
          <w:rFonts w:ascii="Courier New" w:hAnsi="Courier New" w:cs="Courier New"/>
          <w:color w:val="000000"/>
          <w:sz w:val="22"/>
        </w:rPr>
        <w:t>(</w:t>
      </w:r>
      <w:r>
        <w:rPr>
          <w:rFonts w:ascii="Courier New" w:hAnsi="Courier New" w:cs="Courier New"/>
          <w:color w:val="000000"/>
          <w:sz w:val="22"/>
        </w:rPr>
        <w:t>EEG</w:t>
      </w:r>
      <w:r w:rsidRPr="00611E34">
        <w:rPr>
          <w:rFonts w:ascii="Courier New" w:hAnsi="Courier New" w:cs="Courier New"/>
          <w:color w:val="000000"/>
          <w:sz w:val="22"/>
        </w:rPr>
        <w:t>,</w:t>
      </w:r>
      <w:r>
        <w:rPr>
          <w:rFonts w:ascii="Courier New" w:hAnsi="Courier New" w:cs="Courier New"/>
          <w:color w:val="000000"/>
          <w:sz w:val="22"/>
        </w:rPr>
        <w:t xml:space="preserve"> </w:t>
      </w:r>
      <w:r w:rsidRPr="00AB26B5">
        <w:rPr>
          <w:rFonts w:ascii="Courier New" w:hAnsi="Courier New" w:cs="Courier New"/>
          <w:color w:val="000000"/>
          <w:sz w:val="22"/>
        </w:rPr>
        <w:t>'key1', 'value1', ...</w:t>
      </w:r>
      <w:r w:rsidRPr="00A62D8F">
        <w:rPr>
          <w:rFonts w:ascii="Courier New" w:hAnsi="Courier New" w:cs="Courier New"/>
          <w:color w:val="000000"/>
          <w:sz w:val="22"/>
        </w:rPr>
        <w:t>)</w:t>
      </w:r>
    </w:p>
    <w:p w14:paraId="2DAF437F" w14:textId="77777777" w:rsidR="00A256AF" w:rsidRDefault="00A256AF" w:rsidP="0019219D">
      <w:pPr>
        <w:rPr>
          <w:szCs w:val="24"/>
        </w:rPr>
      </w:pPr>
    </w:p>
    <w:tbl>
      <w:tblPr>
        <w:tblStyle w:val="TableGrid"/>
        <w:tblpPr w:leftFromText="180" w:rightFromText="180" w:vertAnchor="text" w:horzAnchor="margin" w:tblpY="326"/>
        <w:tblW w:w="10296" w:type="dxa"/>
        <w:tblLook w:val="04A0" w:firstRow="1" w:lastRow="0" w:firstColumn="1" w:lastColumn="0" w:noHBand="0" w:noVBand="1"/>
      </w:tblPr>
      <w:tblGrid>
        <w:gridCol w:w="2737"/>
        <w:gridCol w:w="1476"/>
        <w:gridCol w:w="6083"/>
      </w:tblGrid>
      <w:tr w:rsidR="008E5C3C" w14:paraId="483EC559" w14:textId="77777777" w:rsidTr="008E5C3C">
        <w:tc>
          <w:tcPr>
            <w:tcW w:w="2737" w:type="dxa"/>
            <w:shd w:val="clear" w:color="auto" w:fill="D9D9D9" w:themeFill="background1" w:themeFillShade="D9"/>
          </w:tcPr>
          <w:p w14:paraId="5A10FB26" w14:textId="77777777" w:rsidR="008E5C3C" w:rsidRPr="00087E18" w:rsidRDefault="008E5C3C" w:rsidP="008E5C3C">
            <w:pPr>
              <w:spacing w:before="60" w:after="60"/>
              <w:rPr>
                <w:rFonts w:asciiTheme="minorHAnsi" w:hAnsiTheme="minorHAnsi" w:cs="Courier New"/>
                <w:b/>
                <w:color w:val="000000"/>
              </w:rPr>
            </w:pPr>
            <w:r>
              <w:rPr>
                <w:rFonts w:asciiTheme="minorHAnsi" w:hAnsiTheme="minorHAnsi" w:cs="Courier New"/>
                <w:b/>
                <w:color w:val="000000"/>
              </w:rPr>
              <w:t>Name</w:t>
            </w:r>
          </w:p>
        </w:tc>
        <w:tc>
          <w:tcPr>
            <w:tcW w:w="1476" w:type="dxa"/>
            <w:shd w:val="clear" w:color="auto" w:fill="D9D9D9" w:themeFill="background1" w:themeFillShade="D9"/>
          </w:tcPr>
          <w:p w14:paraId="587FBC11" w14:textId="77777777" w:rsidR="008E5C3C" w:rsidRPr="00087E18" w:rsidRDefault="008E5C3C" w:rsidP="008E5C3C">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083" w:type="dxa"/>
            <w:shd w:val="clear" w:color="auto" w:fill="D9D9D9" w:themeFill="background1" w:themeFillShade="D9"/>
          </w:tcPr>
          <w:p w14:paraId="375EBB28" w14:textId="77777777" w:rsidR="008E5C3C" w:rsidRPr="00087E18" w:rsidRDefault="008E5C3C" w:rsidP="008E5C3C">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8E5C3C" w14:paraId="2E35954C" w14:textId="77777777" w:rsidTr="008E5C3C">
        <w:tc>
          <w:tcPr>
            <w:tcW w:w="2737" w:type="dxa"/>
            <w:vAlign w:val="center"/>
          </w:tcPr>
          <w:p w14:paraId="2B25BCAD" w14:textId="77777777" w:rsidR="008E5C3C" w:rsidRDefault="008E5C3C" w:rsidP="008E5C3C">
            <w:pPr>
              <w:spacing w:before="60" w:after="60"/>
              <w:rPr>
                <w:rFonts w:ascii="Courier New" w:hAnsi="Courier New" w:cs="Courier New"/>
                <w:color w:val="000000"/>
                <w:sz w:val="20"/>
                <w:szCs w:val="20"/>
              </w:rPr>
            </w:pPr>
            <w:r>
              <w:rPr>
                <w:rFonts w:ascii="Courier New" w:hAnsi="Courier New" w:cs="Courier New"/>
                <w:color w:val="000000"/>
                <w:sz w:val="20"/>
                <w:szCs w:val="20"/>
              </w:rPr>
              <w:t>UseGui</w:t>
            </w:r>
          </w:p>
        </w:tc>
        <w:tc>
          <w:tcPr>
            <w:tcW w:w="1476" w:type="dxa"/>
            <w:vAlign w:val="center"/>
          </w:tcPr>
          <w:p w14:paraId="61C40E6A" w14:textId="77777777" w:rsidR="008E5C3C" w:rsidRPr="00246329" w:rsidRDefault="008E5C3C" w:rsidP="008E5C3C">
            <w:pPr>
              <w:spacing w:before="60" w:after="60"/>
              <w:jc w:val="center"/>
              <w:rPr>
                <w:rFonts w:cs="Times New Roman"/>
                <w:color w:val="000000"/>
              </w:rPr>
            </w:pPr>
            <w:r>
              <w:rPr>
                <w:rFonts w:cs="Times New Roman"/>
                <w:color w:val="000000"/>
              </w:rPr>
              <w:t>Optional</w:t>
            </w:r>
          </w:p>
        </w:tc>
        <w:tc>
          <w:tcPr>
            <w:tcW w:w="6083" w:type="dxa"/>
          </w:tcPr>
          <w:p w14:paraId="3969E2FB" w14:textId="77777777" w:rsidR="008E5C3C" w:rsidRPr="00861AB2" w:rsidRDefault="008E5C3C" w:rsidP="008E5C3C">
            <w:pPr>
              <w:spacing w:before="60" w:after="60"/>
              <w:rPr>
                <w:rFonts w:cs="Times New Roman"/>
                <w:color w:val="000000"/>
              </w:rPr>
            </w:pPr>
            <w:r w:rsidRPr="00CD27EF">
              <w:rPr>
                <w:rFonts w:cs="Times New Roman"/>
                <w:color w:val="000000"/>
              </w:rPr>
              <w:t>If true (default), use a series of menus to set</w:t>
            </w:r>
            <w:r>
              <w:rPr>
                <w:rFonts w:cs="Times New Roman"/>
                <w:color w:val="000000"/>
              </w:rPr>
              <w:t xml:space="preserve"> </w:t>
            </w:r>
            <w:r w:rsidRPr="00CD27EF">
              <w:rPr>
                <w:rFonts w:cs="Times New Roman"/>
                <w:color w:val="000000"/>
              </w:rPr>
              <w:t>function arguments.</w:t>
            </w:r>
          </w:p>
        </w:tc>
      </w:tr>
      <w:tr w:rsidR="008E5C3C" w14:paraId="14F912A2" w14:textId="77777777" w:rsidTr="008E5C3C">
        <w:tc>
          <w:tcPr>
            <w:tcW w:w="2737" w:type="dxa"/>
            <w:vAlign w:val="center"/>
          </w:tcPr>
          <w:p w14:paraId="58AD3D7B" w14:textId="77777777" w:rsidR="008E5C3C" w:rsidRPr="00246329" w:rsidRDefault="008E5C3C" w:rsidP="008E5C3C">
            <w:pPr>
              <w:spacing w:before="60" w:after="60"/>
              <w:rPr>
                <w:rFonts w:ascii="Courier New" w:hAnsi="Courier New" w:cs="Courier New"/>
                <w:color w:val="000000"/>
                <w:sz w:val="20"/>
                <w:szCs w:val="20"/>
              </w:rPr>
            </w:pPr>
            <w:r>
              <w:rPr>
                <w:rFonts w:ascii="Courier New" w:hAnsi="Courier New" w:cs="Courier New"/>
                <w:color w:val="000000"/>
                <w:sz w:val="20"/>
                <w:szCs w:val="20"/>
              </w:rPr>
              <w:t>EEG</w:t>
            </w:r>
          </w:p>
        </w:tc>
        <w:tc>
          <w:tcPr>
            <w:tcW w:w="1476" w:type="dxa"/>
            <w:vAlign w:val="center"/>
          </w:tcPr>
          <w:p w14:paraId="091C6C5B" w14:textId="77777777" w:rsidR="008E5C3C" w:rsidRPr="00246329" w:rsidRDefault="008E5C3C" w:rsidP="008E5C3C">
            <w:pPr>
              <w:spacing w:before="60" w:after="60"/>
              <w:jc w:val="center"/>
              <w:rPr>
                <w:rFonts w:cs="Times New Roman"/>
                <w:color w:val="000000"/>
              </w:rPr>
            </w:pPr>
            <w:r w:rsidRPr="00246329">
              <w:rPr>
                <w:rFonts w:cs="Times New Roman"/>
                <w:color w:val="000000"/>
              </w:rPr>
              <w:t>Required</w:t>
            </w:r>
          </w:p>
        </w:tc>
        <w:tc>
          <w:tcPr>
            <w:tcW w:w="6083" w:type="dxa"/>
          </w:tcPr>
          <w:p w14:paraId="22759C47" w14:textId="7A874FF5" w:rsidR="008E5C3C" w:rsidRPr="00FF6D98" w:rsidRDefault="008E5C3C" w:rsidP="000C6A24">
            <w:pPr>
              <w:spacing w:before="60" w:after="60"/>
              <w:rPr>
                <w:rFonts w:cs="Times New Roman"/>
                <w:color w:val="000000"/>
                <w:u w:val="single"/>
              </w:rPr>
            </w:pPr>
            <w:r w:rsidRPr="00861AB2">
              <w:rPr>
                <w:rFonts w:cs="Times New Roman"/>
                <w:color w:val="000000"/>
              </w:rPr>
              <w:t>The EEG dataset structure containing HED tags in the</w:t>
            </w:r>
            <w:r>
              <w:rPr>
                <w:rFonts w:cs="Times New Roman"/>
                <w:color w:val="000000"/>
              </w:rPr>
              <w:t xml:space="preserve"> </w:t>
            </w:r>
            <w:r w:rsidR="00DA1717" w:rsidRPr="00760AF7">
              <w:rPr>
                <w:rFonts w:cs="Times New Roman"/>
                <w:i/>
                <w:color w:val="000000"/>
              </w:rPr>
              <w:t>EEG</w:t>
            </w:r>
            <w:r w:rsidRPr="00760AF7">
              <w:rPr>
                <w:rFonts w:cs="Times New Roman"/>
                <w:i/>
                <w:color w:val="000000"/>
              </w:rPr>
              <w:t>.event</w:t>
            </w:r>
            <w:r w:rsidRPr="00861AB2">
              <w:rPr>
                <w:rFonts w:cs="Times New Roman"/>
                <w:color w:val="000000"/>
              </w:rPr>
              <w:t xml:space="preserve"> </w:t>
            </w:r>
            <w:r w:rsidR="00DA1717">
              <w:rPr>
                <w:rFonts w:cs="Times New Roman"/>
                <w:color w:val="000000"/>
              </w:rPr>
              <w:t>structure</w:t>
            </w:r>
            <w:r w:rsidRPr="00861AB2">
              <w:rPr>
                <w:rFonts w:cs="Times New Roman"/>
                <w:color w:val="000000"/>
              </w:rPr>
              <w:t>.</w:t>
            </w:r>
            <w:r>
              <w:rPr>
                <w:rFonts w:cs="Times New Roman"/>
                <w:color w:val="000000"/>
              </w:rPr>
              <w:t xml:space="preserve"> The tags need to be present in the </w:t>
            </w:r>
            <w:r>
              <w:rPr>
                <w:rFonts w:cs="Times New Roman"/>
                <w:i/>
                <w:color w:val="000000"/>
              </w:rPr>
              <w:t xml:space="preserve">.usertags </w:t>
            </w:r>
            <w:r>
              <w:rPr>
                <w:rFonts w:cs="Times New Roman"/>
                <w:color w:val="000000"/>
              </w:rPr>
              <w:t xml:space="preserve">and/or </w:t>
            </w:r>
            <w:r>
              <w:rPr>
                <w:rFonts w:cs="Times New Roman"/>
                <w:i/>
                <w:color w:val="000000"/>
              </w:rPr>
              <w:t>.hedtags</w:t>
            </w:r>
            <w:r>
              <w:rPr>
                <w:rFonts w:cs="Times New Roman"/>
                <w:color w:val="000000"/>
              </w:rPr>
              <w:t xml:space="preserve"> fields</w:t>
            </w:r>
            <w:r w:rsidR="004B2EFB">
              <w:rPr>
                <w:rFonts w:cs="Times New Roman"/>
                <w:color w:val="000000"/>
              </w:rPr>
              <w:t xml:space="preserve"> of </w:t>
            </w:r>
            <w:r w:rsidR="004B2EFB" w:rsidRPr="00760AF7">
              <w:rPr>
                <w:rFonts w:cs="Times New Roman"/>
                <w:i/>
                <w:color w:val="000000"/>
              </w:rPr>
              <w:t>EEG.event</w:t>
            </w:r>
            <w:r w:rsidR="004B2EFB">
              <w:rPr>
                <w:rFonts w:cs="Times New Roman"/>
                <w:color w:val="000000"/>
              </w:rPr>
              <w:t>.</w:t>
            </w:r>
          </w:p>
        </w:tc>
      </w:tr>
      <w:tr w:rsidR="008E5C3C" w14:paraId="41DD33AD" w14:textId="77777777" w:rsidTr="008E5C3C">
        <w:tc>
          <w:tcPr>
            <w:tcW w:w="2737" w:type="dxa"/>
            <w:vAlign w:val="center"/>
          </w:tcPr>
          <w:p w14:paraId="324C853A" w14:textId="77777777" w:rsidR="008E5C3C" w:rsidRPr="00246329" w:rsidRDefault="008E5C3C" w:rsidP="008E5C3C">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C11F9C">
              <w:rPr>
                <w:rFonts w:ascii="Courier New" w:hAnsi="Courier New" w:cs="Courier New"/>
                <w:color w:val="000000"/>
                <w:sz w:val="20"/>
                <w:szCs w:val="20"/>
              </w:rPr>
              <w:t>GenerateWarnings</w:t>
            </w:r>
            <w:r w:rsidRPr="00246329">
              <w:rPr>
                <w:rFonts w:ascii="Courier New" w:hAnsi="Courier New" w:cs="Courier New"/>
                <w:sz w:val="20"/>
                <w:szCs w:val="20"/>
              </w:rPr>
              <w:t>'</w:t>
            </w:r>
          </w:p>
        </w:tc>
        <w:tc>
          <w:tcPr>
            <w:tcW w:w="1476" w:type="dxa"/>
            <w:vAlign w:val="center"/>
          </w:tcPr>
          <w:p w14:paraId="3C9FDAA3" w14:textId="77777777" w:rsidR="008E5C3C" w:rsidRPr="00246329" w:rsidRDefault="008E5C3C" w:rsidP="008E5C3C">
            <w:pPr>
              <w:spacing w:before="60" w:after="60"/>
              <w:jc w:val="center"/>
              <w:rPr>
                <w:rFonts w:cs="Times New Roman"/>
                <w:color w:val="000000"/>
              </w:rPr>
            </w:pPr>
            <w:r w:rsidRPr="00246329">
              <w:rPr>
                <w:rFonts w:cs="Times New Roman"/>
                <w:color w:val="000000"/>
              </w:rPr>
              <w:t>Name-Value</w:t>
            </w:r>
          </w:p>
        </w:tc>
        <w:tc>
          <w:tcPr>
            <w:tcW w:w="6083" w:type="dxa"/>
          </w:tcPr>
          <w:p w14:paraId="5B936D83" w14:textId="797D2086" w:rsidR="008E5C3C" w:rsidRPr="00D62178" w:rsidRDefault="004B2EFB" w:rsidP="000C6A24">
            <w:pPr>
              <w:autoSpaceDE w:val="0"/>
              <w:autoSpaceDN w:val="0"/>
              <w:adjustRightInd w:val="0"/>
              <w:rPr>
                <w:rFonts w:cs="Times New Roman"/>
                <w:szCs w:val="24"/>
              </w:rPr>
            </w:pPr>
            <w:r>
              <w:rPr>
                <w:rFonts w:cs="Times New Roman"/>
                <w:szCs w:val="24"/>
              </w:rPr>
              <w:t>If t</w:t>
            </w:r>
            <w:r w:rsidRPr="00C11F9C">
              <w:rPr>
                <w:rFonts w:cs="Times New Roman"/>
                <w:szCs w:val="24"/>
              </w:rPr>
              <w:t>rue</w:t>
            </w:r>
            <w:r>
              <w:rPr>
                <w:rFonts w:cs="Times New Roman"/>
                <w:szCs w:val="24"/>
              </w:rPr>
              <w:t>,</w:t>
            </w:r>
            <w:r w:rsidRPr="00C11F9C">
              <w:rPr>
                <w:rFonts w:cs="Times New Roman"/>
                <w:szCs w:val="24"/>
              </w:rPr>
              <w:t xml:space="preserve"> </w:t>
            </w:r>
            <w:r w:rsidR="008E5C3C" w:rsidRPr="00C11F9C">
              <w:rPr>
                <w:rFonts w:cs="Times New Roman"/>
                <w:szCs w:val="24"/>
              </w:rPr>
              <w:t>include warnings in the log file in addition</w:t>
            </w:r>
            <w:r w:rsidR="008E5C3C">
              <w:rPr>
                <w:rFonts w:cs="Times New Roman"/>
                <w:szCs w:val="24"/>
              </w:rPr>
              <w:t xml:space="preserve"> </w:t>
            </w:r>
            <w:r w:rsidR="008E5C3C" w:rsidRPr="00C11F9C">
              <w:rPr>
                <w:rFonts w:cs="Times New Roman"/>
                <w:szCs w:val="24"/>
              </w:rPr>
              <w:t>to errors. If false (default)</w:t>
            </w:r>
            <w:r>
              <w:rPr>
                <w:rFonts w:cs="Times New Roman"/>
                <w:szCs w:val="24"/>
              </w:rPr>
              <w:t>,</w:t>
            </w:r>
            <w:r w:rsidR="008E5C3C" w:rsidRPr="00C11F9C">
              <w:rPr>
                <w:rFonts w:cs="Times New Roman"/>
                <w:szCs w:val="24"/>
              </w:rPr>
              <w:t xml:space="preserve"> only </w:t>
            </w:r>
            <w:r>
              <w:rPr>
                <w:rFonts w:cs="Times New Roman"/>
                <w:szCs w:val="24"/>
              </w:rPr>
              <w:t xml:space="preserve">include </w:t>
            </w:r>
            <w:r w:rsidR="008E5C3C" w:rsidRPr="00C11F9C">
              <w:rPr>
                <w:rFonts w:cs="Times New Roman"/>
                <w:szCs w:val="24"/>
              </w:rPr>
              <w:t>errors in the log file.</w:t>
            </w:r>
          </w:p>
        </w:tc>
      </w:tr>
      <w:tr w:rsidR="008E5C3C" w14:paraId="39C90F60" w14:textId="77777777" w:rsidTr="008E5C3C">
        <w:tc>
          <w:tcPr>
            <w:tcW w:w="2737" w:type="dxa"/>
            <w:vAlign w:val="center"/>
          </w:tcPr>
          <w:p w14:paraId="5E143BB4" w14:textId="77777777" w:rsidR="008E5C3C" w:rsidRPr="00640D6D" w:rsidRDefault="008E5C3C" w:rsidP="008E5C3C">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640D6D">
              <w:rPr>
                <w:rFonts w:ascii="Courier New" w:hAnsi="Courier New" w:cs="Courier New"/>
                <w:color w:val="000000"/>
                <w:sz w:val="20"/>
                <w:szCs w:val="20"/>
              </w:rPr>
              <w:t>HedXml</w:t>
            </w:r>
            <w:r w:rsidRPr="00246329">
              <w:rPr>
                <w:rFonts w:ascii="Courier New" w:hAnsi="Courier New" w:cs="Courier New"/>
                <w:sz w:val="20"/>
                <w:szCs w:val="20"/>
              </w:rPr>
              <w:t>'</w:t>
            </w:r>
          </w:p>
        </w:tc>
        <w:tc>
          <w:tcPr>
            <w:tcW w:w="1476" w:type="dxa"/>
            <w:vAlign w:val="center"/>
          </w:tcPr>
          <w:p w14:paraId="494349A6" w14:textId="77777777" w:rsidR="008E5C3C" w:rsidRPr="00246329" w:rsidRDefault="008E5C3C" w:rsidP="008E5C3C">
            <w:pPr>
              <w:spacing w:before="60" w:after="60"/>
              <w:jc w:val="center"/>
              <w:rPr>
                <w:rFonts w:cs="Times New Roman"/>
                <w:color w:val="000000"/>
              </w:rPr>
            </w:pPr>
            <w:r w:rsidRPr="00246329">
              <w:rPr>
                <w:rFonts w:cs="Times New Roman"/>
                <w:color w:val="000000"/>
              </w:rPr>
              <w:t>Name-Value</w:t>
            </w:r>
          </w:p>
        </w:tc>
        <w:tc>
          <w:tcPr>
            <w:tcW w:w="6083" w:type="dxa"/>
          </w:tcPr>
          <w:p w14:paraId="356D364E" w14:textId="5055A72B" w:rsidR="008E5C3C" w:rsidRPr="00D62178" w:rsidRDefault="008E5C3C" w:rsidP="000C6A24">
            <w:pPr>
              <w:autoSpaceDE w:val="0"/>
              <w:autoSpaceDN w:val="0"/>
              <w:adjustRightInd w:val="0"/>
              <w:rPr>
                <w:rFonts w:cs="Times New Roman"/>
                <w:szCs w:val="24"/>
              </w:rPr>
            </w:pPr>
            <w:r w:rsidRPr="00546A57">
              <w:rPr>
                <w:rFonts w:cs="Times New Roman"/>
                <w:szCs w:val="24"/>
              </w:rPr>
              <w:t>The full path to a HED XML file containing all of the</w:t>
            </w:r>
            <w:r>
              <w:rPr>
                <w:rFonts w:cs="Times New Roman"/>
                <w:szCs w:val="24"/>
              </w:rPr>
              <w:t xml:space="preserve"> </w:t>
            </w:r>
            <w:r w:rsidRPr="00546A57">
              <w:rPr>
                <w:rFonts w:cs="Times New Roman"/>
                <w:szCs w:val="24"/>
              </w:rPr>
              <w:t xml:space="preserve">tags. This by default will be the </w:t>
            </w:r>
            <w:r w:rsidRPr="00760AF7">
              <w:rPr>
                <w:rFonts w:cs="Times New Roman"/>
                <w:i/>
                <w:szCs w:val="24"/>
              </w:rPr>
              <w:t>HED.xml</w:t>
            </w:r>
            <w:r w:rsidRPr="00546A57">
              <w:rPr>
                <w:rFonts w:cs="Times New Roman"/>
                <w:szCs w:val="24"/>
              </w:rPr>
              <w:t xml:space="preserve"> file</w:t>
            </w:r>
            <w:r>
              <w:rPr>
                <w:rFonts w:cs="Times New Roman"/>
                <w:szCs w:val="24"/>
              </w:rPr>
              <w:t xml:space="preserve"> </w:t>
            </w:r>
            <w:r w:rsidRPr="00546A57">
              <w:rPr>
                <w:rFonts w:cs="Times New Roman"/>
                <w:szCs w:val="24"/>
              </w:rPr>
              <w:t xml:space="preserve">found in the </w:t>
            </w:r>
            <w:r w:rsidRPr="00760AF7">
              <w:rPr>
                <w:rFonts w:cs="Times New Roman"/>
                <w:i/>
                <w:szCs w:val="24"/>
              </w:rPr>
              <w:t>hed</w:t>
            </w:r>
            <w:r w:rsidRPr="00546A57">
              <w:rPr>
                <w:rFonts w:cs="Times New Roman"/>
                <w:szCs w:val="24"/>
              </w:rPr>
              <w:t xml:space="preserve"> directory</w:t>
            </w:r>
            <w:r w:rsidR="004B2EFB">
              <w:rPr>
                <w:rFonts w:cs="Times New Roman"/>
                <w:szCs w:val="24"/>
              </w:rPr>
              <w:t xml:space="preserve"> of </w:t>
            </w:r>
            <w:r w:rsidR="004B2EFB" w:rsidRPr="00760AF7">
              <w:rPr>
                <w:rFonts w:cs="Times New Roman"/>
                <w:i/>
                <w:szCs w:val="24"/>
              </w:rPr>
              <w:t>HEDTools</w:t>
            </w:r>
            <w:r w:rsidR="004B2EFB">
              <w:rPr>
                <w:rFonts w:cs="Times New Roman"/>
                <w:szCs w:val="24"/>
              </w:rPr>
              <w:t>.</w:t>
            </w:r>
          </w:p>
        </w:tc>
      </w:tr>
      <w:tr w:rsidR="008E5C3C" w14:paraId="7EE77F1C" w14:textId="77777777" w:rsidTr="008E5C3C">
        <w:tc>
          <w:tcPr>
            <w:tcW w:w="2737" w:type="dxa"/>
            <w:vAlign w:val="center"/>
          </w:tcPr>
          <w:p w14:paraId="715FA2D3" w14:textId="77777777" w:rsidR="008E5C3C" w:rsidRPr="00246329" w:rsidRDefault="008E5C3C" w:rsidP="008E5C3C">
            <w:pPr>
              <w:spacing w:before="60" w:after="60"/>
              <w:rPr>
                <w:rFonts w:ascii="Courier New" w:hAnsi="Courier New" w:cs="Courier New"/>
                <w:color w:val="000000"/>
                <w:sz w:val="20"/>
                <w:szCs w:val="20"/>
              </w:rPr>
            </w:pPr>
            <w:r w:rsidRPr="00DF00F4">
              <w:rPr>
                <w:rFonts w:ascii="Courier New" w:hAnsi="Courier New" w:cs="Courier New"/>
                <w:color w:val="000000"/>
                <w:sz w:val="20"/>
                <w:szCs w:val="20"/>
              </w:rPr>
              <w:t>'OutputFileDirectory'</w:t>
            </w:r>
          </w:p>
        </w:tc>
        <w:tc>
          <w:tcPr>
            <w:tcW w:w="1476" w:type="dxa"/>
            <w:vAlign w:val="center"/>
          </w:tcPr>
          <w:p w14:paraId="7CF66765" w14:textId="77777777" w:rsidR="008E5C3C" w:rsidRPr="00246329" w:rsidRDefault="008E5C3C" w:rsidP="008E5C3C">
            <w:pPr>
              <w:spacing w:before="60" w:after="60"/>
              <w:jc w:val="center"/>
              <w:rPr>
                <w:rFonts w:cs="Times New Roman"/>
                <w:color w:val="000000"/>
              </w:rPr>
            </w:pPr>
            <w:r>
              <w:rPr>
                <w:rFonts w:cs="Times New Roman"/>
                <w:color w:val="000000"/>
              </w:rPr>
              <w:t>Name-Value</w:t>
            </w:r>
          </w:p>
        </w:tc>
        <w:tc>
          <w:tcPr>
            <w:tcW w:w="6083" w:type="dxa"/>
          </w:tcPr>
          <w:p w14:paraId="13E97984" w14:textId="325A0025" w:rsidR="008E5C3C" w:rsidRPr="006240FE" w:rsidRDefault="008E5C3C" w:rsidP="000C6A24">
            <w:pPr>
              <w:autoSpaceDE w:val="0"/>
              <w:autoSpaceDN w:val="0"/>
              <w:adjustRightInd w:val="0"/>
              <w:rPr>
                <w:rFonts w:cs="Times New Roman"/>
                <w:szCs w:val="24"/>
              </w:rPr>
            </w:pPr>
            <w:r w:rsidRPr="00DF00F4">
              <w:rPr>
                <w:rFonts w:cs="Times New Roman"/>
                <w:szCs w:val="24"/>
              </w:rPr>
              <w:t xml:space="preserve">The directory where the validation output is written. </w:t>
            </w:r>
          </w:p>
        </w:tc>
      </w:tr>
      <w:tr w:rsidR="008E5C3C" w14:paraId="5DF5129B" w14:textId="77777777" w:rsidTr="008E5C3C">
        <w:tc>
          <w:tcPr>
            <w:tcW w:w="2737" w:type="dxa"/>
            <w:vAlign w:val="center"/>
          </w:tcPr>
          <w:p w14:paraId="1204644A" w14:textId="77777777" w:rsidR="008E5C3C" w:rsidRPr="00BE617B" w:rsidRDefault="008E5C3C" w:rsidP="008E5C3C">
            <w:pPr>
              <w:spacing w:before="60" w:after="60"/>
              <w:rPr>
                <w:rFonts w:ascii="Courier New" w:hAnsi="Courier New" w:cs="Courier New"/>
                <w:sz w:val="20"/>
                <w:szCs w:val="20"/>
              </w:rPr>
            </w:pPr>
            <w:r w:rsidRPr="00246329">
              <w:rPr>
                <w:rFonts w:ascii="Courier New" w:hAnsi="Courier New" w:cs="Courier New"/>
                <w:sz w:val="20"/>
                <w:szCs w:val="20"/>
              </w:rPr>
              <w:t>'</w:t>
            </w:r>
            <w:r w:rsidRPr="00BE617B">
              <w:rPr>
                <w:rFonts w:ascii="Courier New" w:hAnsi="Courier New" w:cs="Courier New"/>
                <w:sz w:val="20"/>
                <w:szCs w:val="20"/>
              </w:rPr>
              <w:t>WriteOutputToFile</w:t>
            </w:r>
            <w:r w:rsidRPr="00246329">
              <w:rPr>
                <w:rFonts w:ascii="Courier New" w:hAnsi="Courier New" w:cs="Courier New"/>
                <w:sz w:val="20"/>
                <w:szCs w:val="20"/>
              </w:rPr>
              <w:t>'</w:t>
            </w:r>
          </w:p>
        </w:tc>
        <w:tc>
          <w:tcPr>
            <w:tcW w:w="1476" w:type="dxa"/>
            <w:vAlign w:val="center"/>
          </w:tcPr>
          <w:p w14:paraId="4D881BF6" w14:textId="77777777" w:rsidR="008E5C3C" w:rsidRPr="00246329" w:rsidRDefault="008E5C3C" w:rsidP="008E5C3C">
            <w:pPr>
              <w:spacing w:before="60" w:after="60"/>
              <w:jc w:val="center"/>
              <w:rPr>
                <w:rFonts w:cs="Times New Roman"/>
                <w:color w:val="000000"/>
              </w:rPr>
            </w:pPr>
            <w:r w:rsidRPr="00246329">
              <w:rPr>
                <w:rFonts w:cs="Times New Roman"/>
                <w:color w:val="000000"/>
              </w:rPr>
              <w:t>Name-Value</w:t>
            </w:r>
          </w:p>
        </w:tc>
        <w:tc>
          <w:tcPr>
            <w:tcW w:w="6083" w:type="dxa"/>
          </w:tcPr>
          <w:p w14:paraId="79A5853B" w14:textId="41C45A91" w:rsidR="008E5C3C" w:rsidRPr="00FE121A" w:rsidRDefault="008E5C3C" w:rsidP="008E5C3C">
            <w:pPr>
              <w:autoSpaceDE w:val="0"/>
              <w:autoSpaceDN w:val="0"/>
              <w:adjustRightInd w:val="0"/>
              <w:rPr>
                <w:rFonts w:cs="Times New Roman"/>
                <w:szCs w:val="24"/>
              </w:rPr>
            </w:pPr>
            <w:r w:rsidRPr="00BE617B">
              <w:rPr>
                <w:rFonts w:cs="Times New Roman"/>
                <w:szCs w:val="24"/>
              </w:rPr>
              <w:t>If true (default), write the validation issues to a</w:t>
            </w:r>
            <w:r>
              <w:rPr>
                <w:rFonts w:cs="Times New Roman"/>
                <w:szCs w:val="24"/>
              </w:rPr>
              <w:t xml:space="preserve"> </w:t>
            </w:r>
            <w:r w:rsidRPr="00BE617B">
              <w:rPr>
                <w:rFonts w:cs="Times New Roman"/>
                <w:szCs w:val="24"/>
              </w:rPr>
              <w:t xml:space="preserve">log file in addition to the workspace. If </w:t>
            </w:r>
            <w:r w:rsidR="004B2EFB" w:rsidRPr="00BE617B">
              <w:rPr>
                <w:rFonts w:cs="Times New Roman"/>
                <w:szCs w:val="24"/>
              </w:rPr>
              <w:t>false,</w:t>
            </w:r>
            <w:r w:rsidRPr="00BE617B">
              <w:rPr>
                <w:rFonts w:cs="Times New Roman"/>
                <w:szCs w:val="24"/>
              </w:rPr>
              <w:t xml:space="preserve"> only</w:t>
            </w:r>
            <w:r>
              <w:rPr>
                <w:rFonts w:cs="Times New Roman"/>
                <w:szCs w:val="24"/>
              </w:rPr>
              <w:t xml:space="preserve"> </w:t>
            </w:r>
            <w:r w:rsidRPr="00BE617B">
              <w:rPr>
                <w:rFonts w:cs="Times New Roman"/>
                <w:szCs w:val="24"/>
              </w:rPr>
              <w:t xml:space="preserve">write the issues to the workspace. </w:t>
            </w:r>
          </w:p>
        </w:tc>
      </w:tr>
    </w:tbl>
    <w:p w14:paraId="6CAC52F3" w14:textId="7C523288" w:rsidR="00297B3D" w:rsidRDefault="008E5C3C" w:rsidP="008E5C3C">
      <w:pPr>
        <w:pStyle w:val="Heading4"/>
        <w:jc w:val="center"/>
        <w:rPr>
          <w:szCs w:val="24"/>
        </w:rPr>
      </w:pPr>
      <w:bookmarkStart w:id="43" w:name="_Toc469404351"/>
      <w:r>
        <w:t xml:space="preserve">Table </w:t>
      </w:r>
      <w:r w:rsidR="00953FB3">
        <w:fldChar w:fldCharType="begin"/>
      </w:r>
      <w:r w:rsidR="00953FB3">
        <w:instrText xml:space="preserve"> SEQ Table \* ARABIC </w:instrText>
      </w:r>
      <w:r w:rsidR="00953FB3">
        <w:fldChar w:fldCharType="separate"/>
      </w:r>
      <w:r w:rsidR="00B816BB">
        <w:rPr>
          <w:noProof/>
        </w:rPr>
        <w:t>4</w:t>
      </w:r>
      <w:r w:rsidR="00953FB3">
        <w:rPr>
          <w:noProof/>
        </w:rPr>
        <w:fldChar w:fldCharType="end"/>
      </w:r>
      <w:r>
        <w:t xml:space="preserve">. </w:t>
      </w:r>
      <w:r w:rsidRPr="00C6028F">
        <w:t>A summary of arguments for pop_validateeeg.</w:t>
      </w:r>
      <w:bookmarkEnd w:id="43"/>
    </w:p>
    <w:p w14:paraId="181CF463" w14:textId="77777777" w:rsidR="00A256AF" w:rsidRDefault="00A256AF" w:rsidP="00A256AF">
      <w:pPr>
        <w:pStyle w:val="Heading1"/>
      </w:pPr>
    </w:p>
    <w:p w14:paraId="37BD1D2E" w14:textId="77777777" w:rsidR="00A256AF" w:rsidRPr="0055523C" w:rsidRDefault="00A256AF" w:rsidP="0019219D"/>
    <w:p w14:paraId="63364641" w14:textId="77777777" w:rsidR="00974C6B" w:rsidRPr="00A56F9A" w:rsidRDefault="00974C6B" w:rsidP="00A56F9A"/>
    <w:p w14:paraId="315DF9AD" w14:textId="77777777" w:rsidR="006300FA" w:rsidRDefault="00A56F9A" w:rsidP="00A56F9A">
      <w:pPr>
        <w:pStyle w:val="Heading1"/>
      </w:pPr>
      <w:r>
        <w:br w:type="page"/>
      </w:r>
    </w:p>
    <w:p w14:paraId="05BE8D67" w14:textId="0EB091BD" w:rsidR="006300FA" w:rsidRPr="00CD5143" w:rsidRDefault="006300FA" w:rsidP="006300FA">
      <w:pPr>
        <w:pStyle w:val="Heading2"/>
        <w:rPr>
          <w:rFonts w:cs="Times New Roman"/>
          <w:szCs w:val="24"/>
        </w:rPr>
      </w:pPr>
      <w:bookmarkStart w:id="44" w:name="_Toc469927086"/>
      <w:r>
        <w:lastRenderedPageBreak/>
        <w:t xml:space="preserve">3.3 </w:t>
      </w:r>
      <w:r w:rsidR="00C26C6C">
        <w:t>Validating</w:t>
      </w:r>
      <w:r w:rsidR="005A1FAF">
        <w:t xml:space="preserve"> a directory of datasets</w:t>
      </w:r>
      <w:bookmarkEnd w:id="44"/>
    </w:p>
    <w:p w14:paraId="7A436EB3" w14:textId="5731140A" w:rsidR="006300FA" w:rsidRDefault="006300FA" w:rsidP="006300FA">
      <w:pPr>
        <w:jc w:val="both"/>
        <w:rPr>
          <w:szCs w:val="24"/>
        </w:rPr>
      </w:pPr>
      <w:r>
        <w:rPr>
          <w:szCs w:val="24"/>
        </w:rPr>
        <w:t xml:space="preserve">To validate </w:t>
      </w:r>
      <w:r w:rsidR="00C26C6C">
        <w:rPr>
          <w:szCs w:val="24"/>
        </w:rPr>
        <w:t>a directory of</w:t>
      </w:r>
      <w:r>
        <w:rPr>
          <w:szCs w:val="24"/>
        </w:rPr>
        <w:t xml:space="preserve"> dataset</w:t>
      </w:r>
      <w:r w:rsidR="00C26C6C">
        <w:rPr>
          <w:szCs w:val="24"/>
        </w:rPr>
        <w:t>s</w:t>
      </w:r>
      <w:r>
        <w:rPr>
          <w:szCs w:val="24"/>
        </w:rPr>
        <w:t xml:space="preserve"> click the </w:t>
      </w:r>
      <w:r w:rsidR="00570007" w:rsidRPr="00570007">
        <w:rPr>
          <w:i/>
        </w:rPr>
        <w:t>Validate directory</w:t>
      </w:r>
      <w:r w:rsidR="00570007">
        <w:t xml:space="preserve"> menu item under the </w:t>
      </w:r>
      <w:r w:rsidR="00570007">
        <w:rPr>
          <w:i/>
        </w:rPr>
        <w:t>File</w:t>
      </w:r>
      <w:r w:rsidR="00570007">
        <w:t xml:space="preserve"> menu </w:t>
      </w:r>
      <w:r w:rsidR="004B2EFB">
        <w:rPr>
          <w:szCs w:val="24"/>
        </w:rPr>
        <w:t>as</w:t>
      </w:r>
      <w:r>
        <w:rPr>
          <w:szCs w:val="24"/>
        </w:rPr>
        <w:t xml:space="preserve"> illustrated in Figure 1</w:t>
      </w:r>
      <w:r w:rsidR="00A0161C">
        <w:rPr>
          <w:szCs w:val="24"/>
        </w:rPr>
        <w:t>8</w:t>
      </w:r>
      <w:r>
        <w:rPr>
          <w:szCs w:val="24"/>
        </w:rPr>
        <w:t xml:space="preserve">. </w:t>
      </w:r>
    </w:p>
    <w:p w14:paraId="07FAB168" w14:textId="77777777" w:rsidR="006300FA" w:rsidRDefault="006300FA" w:rsidP="006300FA">
      <w:pPr>
        <w:jc w:val="both"/>
        <w:rPr>
          <w:szCs w:val="24"/>
        </w:rPr>
      </w:pPr>
    </w:p>
    <w:p w14:paraId="3774974F" w14:textId="13EF93DB" w:rsidR="006300FA" w:rsidRDefault="00AD1850" w:rsidP="006300FA">
      <w:pPr>
        <w:jc w:val="center"/>
        <w:rPr>
          <w:szCs w:val="24"/>
        </w:rPr>
      </w:pPr>
      <w:r>
        <w:rPr>
          <w:noProof/>
          <w:szCs w:val="24"/>
        </w:rPr>
        <w:drawing>
          <wp:inline distT="0" distB="0" distL="0" distR="0" wp14:anchorId="6907F5B3" wp14:editId="4475E776">
            <wp:extent cx="4887007" cy="4353533"/>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Validate dir.PNG"/>
                    <pic:cNvPicPr/>
                  </pic:nvPicPr>
                  <pic:blipFill>
                    <a:blip r:embed="rId28">
                      <a:extLst>
                        <a:ext uri="{28A0092B-C50C-407E-A947-70E740481C1C}">
                          <a14:useLocalDpi xmlns:a14="http://schemas.microsoft.com/office/drawing/2010/main" val="0"/>
                        </a:ext>
                      </a:extLst>
                    </a:blip>
                    <a:stretch>
                      <a:fillRect/>
                    </a:stretch>
                  </pic:blipFill>
                  <pic:spPr>
                    <a:xfrm>
                      <a:off x="0" y="0"/>
                      <a:ext cx="4887007" cy="4353533"/>
                    </a:xfrm>
                    <a:prstGeom prst="rect">
                      <a:avLst/>
                    </a:prstGeom>
                  </pic:spPr>
                </pic:pic>
              </a:graphicData>
            </a:graphic>
          </wp:inline>
        </w:drawing>
      </w:r>
    </w:p>
    <w:p w14:paraId="60650B29" w14:textId="7DE9D267" w:rsidR="006300FA" w:rsidRDefault="003F6AA4" w:rsidP="003F6AA4">
      <w:pPr>
        <w:pStyle w:val="Heading4"/>
        <w:jc w:val="center"/>
      </w:pPr>
      <w:bookmarkStart w:id="45" w:name="_Toc469929965"/>
      <w:r>
        <w:t xml:space="preserve">Figure </w:t>
      </w:r>
      <w:r w:rsidR="00953FB3">
        <w:fldChar w:fldCharType="begin"/>
      </w:r>
      <w:r w:rsidR="00953FB3">
        <w:instrText xml:space="preserve"> SEQ Figure \* ARABIC </w:instrText>
      </w:r>
      <w:r w:rsidR="00953FB3">
        <w:fldChar w:fldCharType="separate"/>
      </w:r>
      <w:r w:rsidR="00B816BB">
        <w:rPr>
          <w:noProof/>
        </w:rPr>
        <w:t>18</w:t>
      </w:r>
      <w:r w:rsidR="00953FB3">
        <w:rPr>
          <w:noProof/>
        </w:rPr>
        <w:fldChar w:fldCharType="end"/>
      </w:r>
      <w:r>
        <w:t xml:space="preserve">. </w:t>
      </w:r>
      <w:r w:rsidRPr="00C610EF">
        <w:t>Validate a directory of datasets from the EEGLAB File Menu.</w:t>
      </w:r>
      <w:bookmarkEnd w:id="45"/>
    </w:p>
    <w:p w14:paraId="25DF22C2" w14:textId="77777777" w:rsidR="003F6AA4" w:rsidRPr="003F6AA4" w:rsidRDefault="003F6AA4" w:rsidP="003F6AA4"/>
    <w:p w14:paraId="1F6A1DBB" w14:textId="011611F6" w:rsidR="006300FA" w:rsidRDefault="006300FA" w:rsidP="006300FA">
      <w:pPr>
        <w:jc w:val="both"/>
        <w:rPr>
          <w:szCs w:val="24"/>
        </w:rPr>
      </w:pPr>
      <w:r>
        <w:rPr>
          <w:szCs w:val="24"/>
        </w:rPr>
        <w:t xml:space="preserve">The </w:t>
      </w:r>
      <w:r>
        <w:rPr>
          <w:i/>
          <w:szCs w:val="24"/>
        </w:rPr>
        <w:t xml:space="preserve">Validate </w:t>
      </w:r>
      <w:r w:rsidR="005621C0">
        <w:rPr>
          <w:i/>
          <w:szCs w:val="24"/>
        </w:rPr>
        <w:t>directory</w:t>
      </w:r>
      <w:r>
        <w:rPr>
          <w:i/>
          <w:szCs w:val="24"/>
        </w:rPr>
        <w:t xml:space="preserve"> </w:t>
      </w:r>
      <w:r>
        <w:rPr>
          <w:szCs w:val="24"/>
        </w:rPr>
        <w:t xml:space="preserve">menu item executes the </w:t>
      </w:r>
      <w:r w:rsidRPr="00CB7201">
        <w:rPr>
          <w:i/>
          <w:szCs w:val="24"/>
        </w:rPr>
        <w:t>pop_</w:t>
      </w:r>
      <w:r>
        <w:rPr>
          <w:rFonts w:cs="Times New Roman"/>
          <w:i/>
          <w:szCs w:val="24"/>
        </w:rPr>
        <w:t>validate</w:t>
      </w:r>
      <w:r w:rsidR="005621C0">
        <w:rPr>
          <w:rFonts w:cs="Times New Roman"/>
          <w:i/>
          <w:szCs w:val="24"/>
        </w:rPr>
        <w:t>dir</w:t>
      </w:r>
      <w:r>
        <w:rPr>
          <w:szCs w:val="24"/>
        </w:rPr>
        <w:t xml:space="preserve"> function</w:t>
      </w:r>
      <w:r w:rsidR="004B2EFB">
        <w:rPr>
          <w:szCs w:val="24"/>
        </w:rPr>
        <w:t>,</w:t>
      </w:r>
      <w:r>
        <w:rPr>
          <w:szCs w:val="24"/>
        </w:rPr>
        <w:t xml:space="preserve"> which brings up a menu for specifying options for validation. </w:t>
      </w:r>
    </w:p>
    <w:p w14:paraId="45034FBF" w14:textId="77777777" w:rsidR="006300FA" w:rsidRDefault="006300FA" w:rsidP="006300FA">
      <w:pPr>
        <w:jc w:val="both"/>
        <w:rPr>
          <w:szCs w:val="24"/>
        </w:rPr>
      </w:pPr>
    </w:p>
    <w:p w14:paraId="2B1730CC" w14:textId="77777777" w:rsidR="006300FA" w:rsidRDefault="006300FA" w:rsidP="006300FA">
      <w:pPr>
        <w:jc w:val="both"/>
        <w:rPr>
          <w:szCs w:val="24"/>
        </w:rPr>
      </w:pPr>
    </w:p>
    <w:p w14:paraId="33B7D6DB" w14:textId="19586866" w:rsidR="006300FA" w:rsidRDefault="006300FA" w:rsidP="006300FA">
      <w:pPr>
        <w:keepNext/>
        <w:autoSpaceDE w:val="0"/>
        <w:autoSpaceDN w:val="0"/>
        <w:adjustRightInd w:val="0"/>
        <w:jc w:val="center"/>
        <w:rPr>
          <w:szCs w:val="24"/>
        </w:rPr>
      </w:pPr>
      <w:r>
        <w:rPr>
          <w:szCs w:val="24"/>
        </w:rPr>
        <w:br w:type="page"/>
      </w:r>
      <w:r w:rsidR="00FC100B">
        <w:rPr>
          <w:noProof/>
          <w:szCs w:val="24"/>
        </w:rPr>
        <w:lastRenderedPageBreak/>
        <w:drawing>
          <wp:inline distT="0" distB="0" distL="0" distR="0" wp14:anchorId="6FA9C38E" wp14:editId="36FCCBE3">
            <wp:extent cx="5353797" cy="430590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op_validatedir.PNG"/>
                    <pic:cNvPicPr/>
                  </pic:nvPicPr>
                  <pic:blipFill>
                    <a:blip r:embed="rId29">
                      <a:extLst>
                        <a:ext uri="{28A0092B-C50C-407E-A947-70E740481C1C}">
                          <a14:useLocalDpi xmlns:a14="http://schemas.microsoft.com/office/drawing/2010/main" val="0"/>
                        </a:ext>
                      </a:extLst>
                    </a:blip>
                    <a:stretch>
                      <a:fillRect/>
                    </a:stretch>
                  </pic:blipFill>
                  <pic:spPr>
                    <a:xfrm>
                      <a:off x="0" y="0"/>
                      <a:ext cx="5353797" cy="4305901"/>
                    </a:xfrm>
                    <a:prstGeom prst="rect">
                      <a:avLst/>
                    </a:prstGeom>
                  </pic:spPr>
                </pic:pic>
              </a:graphicData>
            </a:graphic>
          </wp:inline>
        </w:drawing>
      </w:r>
    </w:p>
    <w:p w14:paraId="3D2B851A" w14:textId="1D852001" w:rsidR="006300FA" w:rsidRDefault="001A2809" w:rsidP="001A2809">
      <w:pPr>
        <w:pStyle w:val="Heading4"/>
        <w:jc w:val="center"/>
      </w:pPr>
      <w:bookmarkStart w:id="46" w:name="_Toc469929966"/>
      <w:r>
        <w:t xml:space="preserve">Figure </w:t>
      </w:r>
      <w:r w:rsidR="00953FB3">
        <w:fldChar w:fldCharType="begin"/>
      </w:r>
      <w:r w:rsidR="00953FB3">
        <w:instrText xml:space="preserve"> SEQ Figure \* ARABIC </w:instrText>
      </w:r>
      <w:r w:rsidR="00953FB3">
        <w:fldChar w:fldCharType="separate"/>
      </w:r>
      <w:r w:rsidR="00B816BB">
        <w:rPr>
          <w:noProof/>
        </w:rPr>
        <w:t>19</w:t>
      </w:r>
      <w:r w:rsidR="00953FB3">
        <w:rPr>
          <w:noProof/>
        </w:rPr>
        <w:fldChar w:fldCharType="end"/>
      </w:r>
      <w:r>
        <w:t xml:space="preserve">. </w:t>
      </w:r>
      <w:r w:rsidRPr="008A1F02">
        <w:t>pop_validatedir menu.</w:t>
      </w:r>
      <w:bookmarkEnd w:id="46"/>
    </w:p>
    <w:p w14:paraId="17299724" w14:textId="77777777" w:rsidR="001A2809" w:rsidRPr="001A2809" w:rsidRDefault="001A2809" w:rsidP="001A2809"/>
    <w:p w14:paraId="6AFCFB72" w14:textId="188C1C50" w:rsidR="008B49E8" w:rsidRDefault="00DF4373" w:rsidP="008B49E8">
      <w:pPr>
        <w:jc w:val="both"/>
        <w:rPr>
          <w:szCs w:val="24"/>
        </w:rPr>
      </w:pPr>
      <w:r>
        <w:rPr>
          <w:szCs w:val="24"/>
        </w:rPr>
        <w:t>The</w:t>
      </w:r>
      <w:r w:rsidR="006300FA">
        <w:rPr>
          <w:szCs w:val="24"/>
        </w:rPr>
        <w:t xml:space="preserve"> </w:t>
      </w:r>
      <w:r w:rsidR="00C479D8">
        <w:rPr>
          <w:szCs w:val="24"/>
        </w:rPr>
        <w:t>top</w:t>
      </w:r>
      <w:r w:rsidR="006300FA">
        <w:rPr>
          <w:szCs w:val="24"/>
        </w:rPr>
        <w:t xml:space="preserve"> section </w:t>
      </w:r>
      <w:r>
        <w:rPr>
          <w:szCs w:val="24"/>
        </w:rPr>
        <w:t xml:space="preserve">of the </w:t>
      </w:r>
      <w:r w:rsidRPr="00760AF7">
        <w:rPr>
          <w:i/>
          <w:szCs w:val="24"/>
        </w:rPr>
        <w:t>pop_validatedir</w:t>
      </w:r>
      <w:r>
        <w:rPr>
          <w:szCs w:val="24"/>
        </w:rPr>
        <w:t xml:space="preserve"> menu </w:t>
      </w:r>
      <w:r w:rsidR="006300FA">
        <w:rPr>
          <w:szCs w:val="24"/>
        </w:rPr>
        <w:t xml:space="preserve">allows you to </w:t>
      </w:r>
      <w:r w:rsidR="00D65CD1">
        <w:rPr>
          <w:szCs w:val="24"/>
        </w:rPr>
        <w:t>browse and select a root directory where the datasets are located,</w:t>
      </w:r>
      <w:r w:rsidR="00FF2E7C">
        <w:rPr>
          <w:szCs w:val="24"/>
        </w:rPr>
        <w:t xml:space="preserve"> a</w:t>
      </w:r>
      <w:r w:rsidR="00D65CD1">
        <w:rPr>
          <w:szCs w:val="24"/>
        </w:rPr>
        <w:t xml:space="preserve"> </w:t>
      </w:r>
      <w:r w:rsidR="006300FA">
        <w:rPr>
          <w:szCs w:val="24"/>
        </w:rPr>
        <w:t xml:space="preserve">HED </w:t>
      </w:r>
      <w:r w:rsidR="00DF45E5">
        <w:rPr>
          <w:szCs w:val="24"/>
        </w:rPr>
        <w:t>file,</w:t>
      </w:r>
      <w:r w:rsidR="006300FA">
        <w:rPr>
          <w:szCs w:val="24"/>
        </w:rPr>
        <w:t xml:space="preserve"> and </w:t>
      </w:r>
      <w:r w:rsidR="00AF10D6">
        <w:rPr>
          <w:szCs w:val="24"/>
        </w:rPr>
        <w:t>an</w:t>
      </w:r>
      <w:r w:rsidR="00865924">
        <w:rPr>
          <w:szCs w:val="24"/>
        </w:rPr>
        <w:t xml:space="preserve"> </w:t>
      </w:r>
      <w:r w:rsidR="006300FA">
        <w:rPr>
          <w:szCs w:val="24"/>
        </w:rPr>
        <w:t xml:space="preserve">output directory. </w:t>
      </w:r>
      <w:r w:rsidR="008B49E8">
        <w:rPr>
          <w:szCs w:val="24"/>
        </w:rPr>
        <w:t>The next section allows you to set additional options</w:t>
      </w:r>
      <w:r>
        <w:rPr>
          <w:szCs w:val="24"/>
        </w:rPr>
        <w:t xml:space="preserve"> including</w:t>
      </w:r>
      <w:r w:rsidR="008B49E8">
        <w:rPr>
          <w:szCs w:val="24"/>
        </w:rPr>
        <w:t xml:space="preserve">: </w:t>
      </w:r>
    </w:p>
    <w:p w14:paraId="16086507" w14:textId="71D09BFC" w:rsidR="002C194B" w:rsidRDefault="002C194B" w:rsidP="006300FA">
      <w:pPr>
        <w:jc w:val="both"/>
        <w:rPr>
          <w:szCs w:val="24"/>
        </w:rPr>
      </w:pPr>
    </w:p>
    <w:p w14:paraId="18E96AB5" w14:textId="7ECA7082" w:rsidR="00F211A3" w:rsidRPr="00F211A3" w:rsidRDefault="00F211A3" w:rsidP="006300FA">
      <w:pPr>
        <w:pStyle w:val="ListParagraph"/>
        <w:numPr>
          <w:ilvl w:val="0"/>
          <w:numId w:val="7"/>
        </w:numPr>
        <w:jc w:val="both"/>
        <w:rPr>
          <w:szCs w:val="24"/>
        </w:rPr>
      </w:pPr>
      <w:r>
        <w:rPr>
          <w:szCs w:val="24"/>
        </w:rPr>
        <w:t>Search in the subdirectories for datasets (</w:t>
      </w:r>
      <w:r>
        <w:rPr>
          <w:i/>
          <w:szCs w:val="24"/>
        </w:rPr>
        <w:t>Look in subdirectories)</w:t>
      </w:r>
    </w:p>
    <w:p w14:paraId="3B194355" w14:textId="28C11F97" w:rsidR="006300FA" w:rsidRPr="002D71AD" w:rsidRDefault="00B85DC3" w:rsidP="006300FA">
      <w:pPr>
        <w:pStyle w:val="ListParagraph"/>
        <w:numPr>
          <w:ilvl w:val="0"/>
          <w:numId w:val="7"/>
        </w:numPr>
        <w:jc w:val="both"/>
        <w:rPr>
          <w:i/>
          <w:szCs w:val="24"/>
        </w:rPr>
      </w:pPr>
      <w:r>
        <w:rPr>
          <w:szCs w:val="24"/>
        </w:rPr>
        <w:t>Include</w:t>
      </w:r>
      <w:r w:rsidR="00160A45">
        <w:rPr>
          <w:szCs w:val="24"/>
        </w:rPr>
        <w:t xml:space="preserve"> warnings</w:t>
      </w:r>
      <w:r>
        <w:rPr>
          <w:szCs w:val="24"/>
        </w:rPr>
        <w:t xml:space="preserve"> in addition to errors</w:t>
      </w:r>
      <w:r w:rsidR="00160A45">
        <w:rPr>
          <w:szCs w:val="24"/>
        </w:rPr>
        <w:t xml:space="preserve"> in the log file</w:t>
      </w:r>
      <w:r w:rsidR="006300FA">
        <w:rPr>
          <w:szCs w:val="24"/>
        </w:rPr>
        <w:t xml:space="preserve"> </w:t>
      </w:r>
      <w:r w:rsidR="006300FA" w:rsidRPr="002D71AD">
        <w:rPr>
          <w:szCs w:val="24"/>
        </w:rPr>
        <w:t>(</w:t>
      </w:r>
      <w:r w:rsidR="00F031A2">
        <w:rPr>
          <w:i/>
          <w:szCs w:val="24"/>
        </w:rPr>
        <w:t>Include warnings in log file</w:t>
      </w:r>
      <w:r w:rsidR="006300FA" w:rsidRPr="002D71AD">
        <w:rPr>
          <w:i/>
          <w:szCs w:val="24"/>
        </w:rPr>
        <w:t>)</w:t>
      </w:r>
    </w:p>
    <w:p w14:paraId="5338E879" w14:textId="77777777" w:rsidR="006300FA" w:rsidRDefault="006300FA" w:rsidP="006300FA">
      <w:pPr>
        <w:rPr>
          <w:szCs w:val="24"/>
        </w:rPr>
      </w:pPr>
    </w:p>
    <w:p w14:paraId="24BD1AEC" w14:textId="377750D9" w:rsidR="006300FA" w:rsidRDefault="00DF4373" w:rsidP="008828BC">
      <w:r>
        <w:t>C</w:t>
      </w:r>
      <w:r w:rsidR="006300FA" w:rsidRPr="008828BC">
        <w:t>lick the Okay button to proceed</w:t>
      </w:r>
      <w:r>
        <w:t xml:space="preserve"> to validation.</w:t>
      </w:r>
    </w:p>
    <w:p w14:paraId="0851DB3A" w14:textId="77777777" w:rsidR="008C28A4" w:rsidRDefault="008C28A4" w:rsidP="008828BC"/>
    <w:p w14:paraId="785A4E8F" w14:textId="7765757D" w:rsidR="008C28A4" w:rsidRDefault="008C28A4" w:rsidP="008C28A4">
      <w:r w:rsidRPr="00804724">
        <w:rPr>
          <w:b/>
        </w:rPr>
        <w:t>Example</w:t>
      </w:r>
      <w:r w:rsidR="00E00791">
        <w:rPr>
          <w:b/>
        </w:rPr>
        <w:t xml:space="preserve"> 3.3</w:t>
      </w:r>
      <w:r w:rsidRPr="00804724">
        <w:rPr>
          <w:b/>
        </w:rPr>
        <w:t>:</w:t>
      </w:r>
      <w:r>
        <w:t xml:space="preserve"> </w:t>
      </w:r>
      <w:r w:rsidR="00103543">
        <w:t>Validate the HED tags in a directory of datasets and write the log file to the current directory using a menu</w:t>
      </w:r>
      <w:r w:rsidR="00261E33">
        <w:t>.</w:t>
      </w:r>
    </w:p>
    <w:p w14:paraId="3B84AEA6" w14:textId="77777777" w:rsidR="008C28A4" w:rsidRDefault="008C28A4" w:rsidP="008C28A4">
      <w:pPr>
        <w:ind w:left="720"/>
        <w:rPr>
          <w:szCs w:val="24"/>
        </w:rPr>
      </w:pPr>
    </w:p>
    <w:p w14:paraId="6C2CE2F4" w14:textId="6F97D6DB" w:rsidR="008C28A4" w:rsidRPr="00A62D8F" w:rsidRDefault="0071660F" w:rsidP="00604E05">
      <w:pPr>
        <w:autoSpaceDE w:val="0"/>
        <w:autoSpaceDN w:val="0"/>
        <w:adjustRightInd w:val="0"/>
        <w:ind w:firstLine="720"/>
        <w:rPr>
          <w:rFonts w:ascii="Courier New" w:hAnsi="Courier New" w:cs="Courier New"/>
          <w:sz w:val="22"/>
        </w:rPr>
      </w:pPr>
      <w:r w:rsidRPr="0071660F">
        <w:rPr>
          <w:rFonts w:ascii="Courier New" w:hAnsi="Courier New" w:cs="Courier New"/>
          <w:color w:val="000000"/>
          <w:sz w:val="22"/>
        </w:rPr>
        <w:t>[fPaths, com]</w:t>
      </w:r>
      <w:r w:rsidR="008C28A4" w:rsidRPr="0071660F">
        <w:rPr>
          <w:rFonts w:ascii="Courier New" w:hAnsi="Courier New" w:cs="Courier New"/>
          <w:color w:val="000000"/>
          <w:sz w:val="22"/>
        </w:rPr>
        <w:t xml:space="preserve"> =</w:t>
      </w:r>
      <w:r w:rsidR="008C28A4">
        <w:rPr>
          <w:rFonts w:ascii="Courier New" w:hAnsi="Courier New" w:cs="Courier New"/>
          <w:color w:val="000000"/>
          <w:sz w:val="22"/>
        </w:rPr>
        <w:t xml:space="preserve"> pop_validate</w:t>
      </w:r>
      <w:r>
        <w:rPr>
          <w:rFonts w:ascii="Courier New" w:hAnsi="Courier New" w:cs="Courier New"/>
          <w:color w:val="000000"/>
          <w:sz w:val="22"/>
        </w:rPr>
        <w:t>dir</w:t>
      </w:r>
      <w:r w:rsidR="008C28A4" w:rsidRPr="00A62D8F">
        <w:rPr>
          <w:rFonts w:ascii="Courier New" w:hAnsi="Courier New" w:cs="Courier New"/>
          <w:color w:val="000000"/>
          <w:sz w:val="22"/>
        </w:rPr>
        <w:t>();</w:t>
      </w:r>
    </w:p>
    <w:p w14:paraId="110BA3E1" w14:textId="77777777" w:rsidR="008C28A4" w:rsidRDefault="008C28A4" w:rsidP="008C28A4"/>
    <w:p w14:paraId="74B87060" w14:textId="7E9DD596" w:rsidR="008C28A4" w:rsidRDefault="0071660F" w:rsidP="00760AF7">
      <w:pPr>
        <w:autoSpaceDE w:val="0"/>
        <w:autoSpaceDN w:val="0"/>
        <w:adjustRightInd w:val="0"/>
        <w:jc w:val="both"/>
        <w:rPr>
          <w:szCs w:val="24"/>
        </w:rPr>
      </w:pPr>
      <w:r>
        <w:rPr>
          <w:szCs w:val="24"/>
        </w:rPr>
        <w:t xml:space="preserve">The </w:t>
      </w:r>
      <w:r w:rsidRPr="00A62D8F">
        <w:rPr>
          <w:rFonts w:cs="Times New Roman"/>
          <w:i/>
          <w:szCs w:val="24"/>
        </w:rPr>
        <w:t>fPaths</w:t>
      </w:r>
      <w:r>
        <w:rPr>
          <w:szCs w:val="24"/>
        </w:rPr>
        <w:t xml:space="preserve"> return argument is a cell array containing the full path names of the datasets tagged during this call. </w:t>
      </w:r>
      <w:r w:rsidR="0037226E">
        <w:rPr>
          <w:szCs w:val="24"/>
        </w:rPr>
        <w:t xml:space="preserve">You can use the </w:t>
      </w:r>
      <w:r w:rsidR="0037226E" w:rsidRPr="007F3464">
        <w:rPr>
          <w:i/>
          <w:szCs w:val="24"/>
        </w:rPr>
        <w:t>com</w:t>
      </w:r>
      <w:r w:rsidR="0037226E">
        <w:rPr>
          <w:szCs w:val="24"/>
        </w:rPr>
        <w:t xml:space="preserve"> string to validate another </w:t>
      </w:r>
      <w:r w:rsidR="008C28A4">
        <w:rPr>
          <w:szCs w:val="24"/>
        </w:rPr>
        <w:t>directory using the same options without the menu.</w:t>
      </w:r>
    </w:p>
    <w:p w14:paraId="6D8DFF48" w14:textId="77777777" w:rsidR="008C28A4" w:rsidRDefault="008C28A4" w:rsidP="008C28A4">
      <w:pPr>
        <w:rPr>
          <w:szCs w:val="24"/>
        </w:rPr>
      </w:pPr>
    </w:p>
    <w:p w14:paraId="370CE405" w14:textId="0817D2EE" w:rsidR="00A95F8F" w:rsidRDefault="00A95F8F" w:rsidP="00A95F8F">
      <w:pPr>
        <w:rPr>
          <w:szCs w:val="24"/>
        </w:rPr>
      </w:pPr>
      <w:r>
        <w:t>When working exclusively from the command</w:t>
      </w:r>
      <w:r w:rsidR="0037226E">
        <w:t xml:space="preserve"> </w:t>
      </w:r>
      <w:r>
        <w:t>line</w:t>
      </w:r>
      <w:r w:rsidR="0037226E">
        <w:t>,</w:t>
      </w:r>
      <w:r>
        <w:t xml:space="preserve"> you want to set the second argument of the </w:t>
      </w:r>
      <w:r w:rsidRPr="00CF551E">
        <w:rPr>
          <w:i/>
        </w:rPr>
        <w:t>pop_</w:t>
      </w:r>
      <w:r w:rsidR="007D2670">
        <w:rPr>
          <w:i/>
        </w:rPr>
        <w:t>validatedir</w:t>
      </w:r>
      <w:r>
        <w:rPr>
          <w:i/>
        </w:rPr>
        <w:t xml:space="preserve"> </w:t>
      </w:r>
      <w:r>
        <w:t xml:space="preserve">function to </w:t>
      </w:r>
      <w:r>
        <w:rPr>
          <w:i/>
        </w:rPr>
        <w:t>false</w:t>
      </w:r>
      <w:r>
        <w:t xml:space="preserve">. </w:t>
      </w:r>
      <w:r>
        <w:rPr>
          <w:szCs w:val="24"/>
        </w:rPr>
        <w:t xml:space="preserve">This bypasses the menu for setting the function arguments. </w:t>
      </w:r>
    </w:p>
    <w:p w14:paraId="1261D7DE" w14:textId="77777777" w:rsidR="008C28A4" w:rsidRDefault="008C28A4" w:rsidP="008C28A4">
      <w:pPr>
        <w:jc w:val="center"/>
        <w:rPr>
          <w:b/>
        </w:rPr>
      </w:pPr>
    </w:p>
    <w:p w14:paraId="3204511E" w14:textId="77777777" w:rsidR="00727E11" w:rsidRDefault="00727E11" w:rsidP="008C28A4">
      <w:pPr>
        <w:rPr>
          <w:b/>
        </w:rPr>
      </w:pPr>
    </w:p>
    <w:p w14:paraId="4EA30C3B" w14:textId="4B67D02A" w:rsidR="008C28A4" w:rsidRDefault="008C28A4" w:rsidP="008C28A4">
      <w:r w:rsidRPr="00804724">
        <w:rPr>
          <w:b/>
        </w:rPr>
        <w:lastRenderedPageBreak/>
        <w:t>Example</w:t>
      </w:r>
      <w:r w:rsidR="00BE1CCE">
        <w:rPr>
          <w:b/>
        </w:rPr>
        <w:t xml:space="preserve"> 3.4</w:t>
      </w:r>
      <w:r w:rsidRPr="00804724">
        <w:rPr>
          <w:b/>
        </w:rPr>
        <w:t>:</w:t>
      </w:r>
      <w:r>
        <w:t xml:space="preserve"> Validate </w:t>
      </w:r>
      <w:r w:rsidR="00303E4B">
        <w:t xml:space="preserve">the HED tags </w:t>
      </w:r>
      <w:r w:rsidR="008654A5">
        <w:t>of the datasets in the current directory</w:t>
      </w:r>
      <w:r>
        <w:t xml:space="preserve"> and </w:t>
      </w:r>
      <w:r w:rsidR="00B937DC">
        <w:t>write</w:t>
      </w:r>
      <w:r w:rsidR="0037226E">
        <w:t xml:space="preserve"> </w:t>
      </w:r>
      <w:r w:rsidR="00B937DC">
        <w:t xml:space="preserve">the </w:t>
      </w:r>
      <w:r w:rsidR="00A562E5">
        <w:t>log file</w:t>
      </w:r>
      <w:r w:rsidR="00B937DC">
        <w:t xml:space="preserve"> to the current directory</w:t>
      </w:r>
      <w:r w:rsidR="0045705E">
        <w:t xml:space="preserve"> without using a menu</w:t>
      </w:r>
      <w:r>
        <w:t>.</w:t>
      </w:r>
    </w:p>
    <w:p w14:paraId="60191031" w14:textId="77777777" w:rsidR="008C28A4" w:rsidRDefault="008C28A4" w:rsidP="008C28A4"/>
    <w:p w14:paraId="3C8F230F" w14:textId="63B09950" w:rsidR="008C28A4" w:rsidRDefault="005C64EA" w:rsidP="00E94F2C">
      <w:pPr>
        <w:autoSpaceDE w:val="0"/>
        <w:autoSpaceDN w:val="0"/>
        <w:adjustRightInd w:val="0"/>
        <w:ind w:firstLine="720"/>
        <w:rPr>
          <w:rFonts w:ascii="Courier New" w:hAnsi="Courier New" w:cs="Courier New"/>
          <w:color w:val="000000"/>
          <w:sz w:val="22"/>
        </w:rPr>
      </w:pPr>
      <w:r w:rsidRPr="005C64EA">
        <w:rPr>
          <w:rFonts w:ascii="Courier New" w:hAnsi="Courier New" w:cs="Courier New"/>
          <w:color w:val="000000"/>
          <w:sz w:val="22"/>
        </w:rPr>
        <w:t xml:space="preserve">fPaths </w:t>
      </w:r>
      <w:r w:rsidR="008C28A4" w:rsidRPr="005C64EA">
        <w:rPr>
          <w:rFonts w:ascii="Courier New" w:hAnsi="Courier New" w:cs="Courier New"/>
          <w:color w:val="000000"/>
          <w:sz w:val="22"/>
        </w:rPr>
        <w:t xml:space="preserve">= </w:t>
      </w:r>
      <w:r w:rsidR="00DB5642">
        <w:rPr>
          <w:rFonts w:ascii="Courier New" w:hAnsi="Courier New" w:cs="Courier New"/>
          <w:color w:val="000000"/>
          <w:sz w:val="22"/>
        </w:rPr>
        <w:t>pop_</w:t>
      </w:r>
      <w:r w:rsidR="008C28A4" w:rsidRPr="005C64EA">
        <w:rPr>
          <w:rFonts w:ascii="Courier New" w:hAnsi="Courier New" w:cs="Courier New"/>
          <w:color w:val="000000"/>
          <w:sz w:val="22"/>
        </w:rPr>
        <w:t>validate</w:t>
      </w:r>
      <w:r w:rsidR="00E7578D">
        <w:rPr>
          <w:rFonts w:ascii="Courier New" w:hAnsi="Courier New" w:cs="Courier New"/>
          <w:color w:val="000000"/>
          <w:sz w:val="22"/>
        </w:rPr>
        <w:t>dir</w:t>
      </w:r>
      <w:r w:rsidR="008C28A4" w:rsidRPr="005C64EA">
        <w:rPr>
          <w:rFonts w:ascii="Courier New" w:hAnsi="Courier New" w:cs="Courier New"/>
          <w:color w:val="000000"/>
          <w:sz w:val="22"/>
        </w:rPr>
        <w:t>(</w:t>
      </w:r>
      <w:r w:rsidR="00B74C13">
        <w:rPr>
          <w:rFonts w:ascii="Courier New" w:hAnsi="Courier New" w:cs="Courier New"/>
          <w:color w:val="000000"/>
          <w:sz w:val="22"/>
        </w:rPr>
        <w:t>false</w:t>
      </w:r>
      <w:r w:rsidR="008C28A4" w:rsidRPr="005C64EA">
        <w:rPr>
          <w:rFonts w:ascii="Courier New" w:hAnsi="Courier New" w:cs="Courier New"/>
          <w:color w:val="000000"/>
          <w:sz w:val="22"/>
        </w:rPr>
        <w:t>);</w:t>
      </w:r>
    </w:p>
    <w:p w14:paraId="7A3EF682" w14:textId="77777777" w:rsidR="00B622E3" w:rsidRDefault="00B622E3" w:rsidP="00E94F2C">
      <w:pPr>
        <w:autoSpaceDE w:val="0"/>
        <w:autoSpaceDN w:val="0"/>
        <w:adjustRightInd w:val="0"/>
        <w:ind w:firstLine="720"/>
        <w:rPr>
          <w:rFonts w:ascii="Courier New" w:hAnsi="Courier New" w:cs="Courier New"/>
          <w:color w:val="000000"/>
          <w:sz w:val="22"/>
        </w:rPr>
      </w:pPr>
    </w:p>
    <w:p w14:paraId="49D17BC7" w14:textId="77777777" w:rsidR="00B622E3" w:rsidRDefault="00B622E3" w:rsidP="00B622E3">
      <w:pPr>
        <w:spacing w:after="200" w:line="276" w:lineRule="auto"/>
        <w:rPr>
          <w:b/>
        </w:rPr>
      </w:pPr>
      <w:r w:rsidRPr="00EB74EB">
        <w:rPr>
          <w:b/>
        </w:rPr>
        <w:t>MATLAB Syntax</w:t>
      </w:r>
    </w:p>
    <w:p w14:paraId="04866673" w14:textId="66790342" w:rsidR="00B622E3" w:rsidRDefault="00B622E3" w:rsidP="00B622E3">
      <w:pPr>
        <w:ind w:left="720"/>
        <w:rPr>
          <w:rFonts w:ascii="Courier New" w:hAnsi="Courier New" w:cs="Courier New"/>
          <w:color w:val="000000"/>
          <w:sz w:val="22"/>
        </w:rPr>
      </w:pPr>
      <w:r w:rsidRPr="00A62D8F">
        <w:rPr>
          <w:rFonts w:ascii="Courier New" w:hAnsi="Courier New" w:cs="Courier New"/>
          <w:color w:val="000000"/>
          <w:sz w:val="22"/>
        </w:rPr>
        <w:t>[</w:t>
      </w:r>
      <w:r>
        <w:rPr>
          <w:rFonts w:ascii="Courier New" w:hAnsi="Courier New" w:cs="Courier New"/>
          <w:color w:val="000000"/>
          <w:sz w:val="22"/>
        </w:rPr>
        <w:t>fPaths</w:t>
      </w:r>
      <w:r w:rsidRPr="00A62D8F">
        <w:rPr>
          <w:rFonts w:ascii="Courier New" w:hAnsi="Courier New" w:cs="Courier New"/>
          <w:color w:val="000000"/>
          <w:sz w:val="22"/>
        </w:rPr>
        <w:t xml:space="preserve">, </w:t>
      </w:r>
      <w:r>
        <w:rPr>
          <w:rFonts w:ascii="Courier New" w:hAnsi="Courier New" w:cs="Courier New"/>
          <w:color w:val="000000"/>
          <w:sz w:val="22"/>
        </w:rPr>
        <w:t>com</w:t>
      </w:r>
      <w:r w:rsidRPr="00A62D8F">
        <w:rPr>
          <w:rFonts w:ascii="Courier New" w:hAnsi="Courier New" w:cs="Courier New"/>
          <w:color w:val="000000"/>
          <w:sz w:val="22"/>
        </w:rPr>
        <w:t xml:space="preserve">] = </w:t>
      </w:r>
      <w:r>
        <w:rPr>
          <w:rFonts w:ascii="Courier New" w:hAnsi="Courier New" w:cs="Courier New"/>
          <w:color w:val="000000"/>
          <w:sz w:val="22"/>
        </w:rPr>
        <w:t>pop_validatedir</w:t>
      </w:r>
      <w:r w:rsidRPr="00A62D8F">
        <w:rPr>
          <w:rFonts w:ascii="Courier New" w:hAnsi="Courier New" w:cs="Courier New"/>
          <w:color w:val="000000"/>
          <w:sz w:val="22"/>
        </w:rPr>
        <w:t>()</w:t>
      </w:r>
    </w:p>
    <w:p w14:paraId="3315057F" w14:textId="483FEC7B" w:rsidR="00B622E3" w:rsidRDefault="00B622E3" w:rsidP="00B622E3">
      <w:pPr>
        <w:ind w:left="720"/>
        <w:rPr>
          <w:rFonts w:ascii="Courier New" w:hAnsi="Courier New" w:cs="Courier New"/>
          <w:color w:val="000000"/>
          <w:sz w:val="22"/>
        </w:rPr>
      </w:pPr>
      <w:r w:rsidRPr="00A62D8F">
        <w:rPr>
          <w:rFonts w:ascii="Courier New" w:hAnsi="Courier New" w:cs="Courier New"/>
          <w:color w:val="000000"/>
          <w:sz w:val="22"/>
        </w:rPr>
        <w:t>[</w:t>
      </w:r>
      <w:r>
        <w:rPr>
          <w:rFonts w:ascii="Courier New" w:hAnsi="Courier New" w:cs="Courier New"/>
          <w:color w:val="000000"/>
          <w:sz w:val="22"/>
        </w:rPr>
        <w:t>fPaths</w:t>
      </w:r>
      <w:r w:rsidRPr="00A62D8F">
        <w:rPr>
          <w:rFonts w:ascii="Courier New" w:hAnsi="Courier New" w:cs="Courier New"/>
          <w:color w:val="000000"/>
          <w:sz w:val="22"/>
        </w:rPr>
        <w:t xml:space="preserve">, </w:t>
      </w:r>
      <w:r>
        <w:rPr>
          <w:rFonts w:ascii="Courier New" w:hAnsi="Courier New" w:cs="Courier New"/>
          <w:color w:val="000000"/>
          <w:sz w:val="22"/>
        </w:rPr>
        <w:t>com</w:t>
      </w:r>
      <w:r w:rsidRPr="00A62D8F">
        <w:rPr>
          <w:rFonts w:ascii="Courier New" w:hAnsi="Courier New" w:cs="Courier New"/>
          <w:color w:val="000000"/>
          <w:sz w:val="22"/>
        </w:rPr>
        <w:t xml:space="preserve">] = </w:t>
      </w:r>
      <w:r>
        <w:rPr>
          <w:rFonts w:ascii="Courier New" w:hAnsi="Courier New" w:cs="Courier New"/>
          <w:color w:val="000000"/>
          <w:sz w:val="22"/>
        </w:rPr>
        <w:t>pop_validatedir</w:t>
      </w:r>
      <w:r w:rsidRPr="00A62D8F">
        <w:rPr>
          <w:rFonts w:ascii="Courier New" w:hAnsi="Courier New" w:cs="Courier New"/>
          <w:color w:val="000000"/>
          <w:sz w:val="22"/>
        </w:rPr>
        <w:t>(</w:t>
      </w:r>
      <w:r>
        <w:rPr>
          <w:rFonts w:ascii="Courier New" w:hAnsi="Courier New" w:cs="Courier New"/>
          <w:color w:val="000000"/>
          <w:sz w:val="22"/>
        </w:rPr>
        <w:t xml:space="preserve">UseGui, </w:t>
      </w:r>
      <w:r w:rsidRPr="00AB26B5">
        <w:rPr>
          <w:rFonts w:ascii="Courier New" w:hAnsi="Courier New" w:cs="Courier New"/>
          <w:color w:val="000000"/>
          <w:sz w:val="22"/>
        </w:rPr>
        <w:t>'key1', 'value1', ...</w:t>
      </w:r>
      <w:r w:rsidRPr="00A62D8F">
        <w:rPr>
          <w:rFonts w:ascii="Courier New" w:hAnsi="Courier New" w:cs="Courier New"/>
          <w:color w:val="000000"/>
          <w:sz w:val="22"/>
        </w:rPr>
        <w:t>)</w:t>
      </w:r>
    </w:p>
    <w:p w14:paraId="4880AA0F" w14:textId="6685CD2F" w:rsidR="00B622E3" w:rsidRPr="00A62D8F" w:rsidRDefault="00B622E3" w:rsidP="00B622E3">
      <w:pPr>
        <w:ind w:left="720"/>
        <w:rPr>
          <w:b/>
          <w:sz w:val="22"/>
        </w:rPr>
      </w:pPr>
      <w:r w:rsidRPr="00A62D8F">
        <w:rPr>
          <w:rFonts w:ascii="Courier New" w:hAnsi="Courier New" w:cs="Courier New"/>
          <w:color w:val="000000"/>
          <w:sz w:val="22"/>
        </w:rPr>
        <w:t>[</w:t>
      </w:r>
      <w:r>
        <w:rPr>
          <w:rFonts w:ascii="Courier New" w:hAnsi="Courier New" w:cs="Courier New"/>
          <w:color w:val="000000"/>
          <w:sz w:val="22"/>
        </w:rPr>
        <w:t>fPaths</w:t>
      </w:r>
      <w:r w:rsidRPr="00A62D8F">
        <w:rPr>
          <w:rFonts w:ascii="Courier New" w:hAnsi="Courier New" w:cs="Courier New"/>
          <w:color w:val="000000"/>
          <w:sz w:val="22"/>
        </w:rPr>
        <w:t xml:space="preserve">, </w:t>
      </w:r>
      <w:r>
        <w:rPr>
          <w:rFonts w:ascii="Courier New" w:hAnsi="Courier New" w:cs="Courier New"/>
          <w:color w:val="000000"/>
          <w:sz w:val="22"/>
        </w:rPr>
        <w:t>com</w:t>
      </w:r>
      <w:r w:rsidRPr="00A62D8F">
        <w:rPr>
          <w:rFonts w:ascii="Courier New" w:hAnsi="Courier New" w:cs="Courier New"/>
          <w:color w:val="000000"/>
          <w:sz w:val="22"/>
        </w:rPr>
        <w:t xml:space="preserve">] = </w:t>
      </w:r>
      <w:r>
        <w:rPr>
          <w:rFonts w:ascii="Courier New" w:hAnsi="Courier New" w:cs="Courier New"/>
          <w:color w:val="000000"/>
          <w:sz w:val="22"/>
        </w:rPr>
        <w:t>pop_validatedir</w:t>
      </w:r>
      <w:r w:rsidRPr="00A62D8F">
        <w:rPr>
          <w:rFonts w:ascii="Courier New" w:hAnsi="Courier New" w:cs="Courier New"/>
          <w:color w:val="000000"/>
          <w:sz w:val="22"/>
        </w:rPr>
        <w:t>(</w:t>
      </w:r>
      <w:r w:rsidRPr="00AB26B5">
        <w:rPr>
          <w:rFonts w:ascii="Courier New" w:hAnsi="Courier New" w:cs="Courier New"/>
          <w:color w:val="000000"/>
          <w:sz w:val="22"/>
        </w:rPr>
        <w:t>'key1', 'value1', ...</w:t>
      </w:r>
      <w:r w:rsidRPr="00A62D8F">
        <w:rPr>
          <w:rFonts w:ascii="Courier New" w:hAnsi="Courier New" w:cs="Courier New"/>
          <w:color w:val="000000"/>
          <w:sz w:val="22"/>
        </w:rPr>
        <w:t>)</w:t>
      </w:r>
    </w:p>
    <w:p w14:paraId="5C83DD66" w14:textId="77777777" w:rsidR="00B622E3" w:rsidRPr="005C64EA" w:rsidRDefault="00B622E3" w:rsidP="00E94F2C">
      <w:pPr>
        <w:autoSpaceDE w:val="0"/>
        <w:autoSpaceDN w:val="0"/>
        <w:adjustRightInd w:val="0"/>
        <w:ind w:firstLine="720"/>
        <w:rPr>
          <w:rFonts w:ascii="Courier New" w:hAnsi="Courier New" w:cs="Courier New"/>
          <w:color w:val="000000"/>
          <w:sz w:val="22"/>
        </w:rPr>
      </w:pPr>
    </w:p>
    <w:p w14:paraId="3EC14AA6" w14:textId="77777777" w:rsidR="008C28A4" w:rsidRDefault="008C28A4" w:rsidP="008C28A4">
      <w:pPr>
        <w:rPr>
          <w:szCs w:val="24"/>
        </w:rPr>
      </w:pPr>
    </w:p>
    <w:tbl>
      <w:tblPr>
        <w:tblStyle w:val="TableGrid"/>
        <w:tblpPr w:leftFromText="180" w:rightFromText="180" w:vertAnchor="text" w:horzAnchor="margin" w:tblpY="373"/>
        <w:tblW w:w="10296" w:type="dxa"/>
        <w:tblLook w:val="04A0" w:firstRow="1" w:lastRow="0" w:firstColumn="1" w:lastColumn="0" w:noHBand="0" w:noVBand="1"/>
      </w:tblPr>
      <w:tblGrid>
        <w:gridCol w:w="2737"/>
        <w:gridCol w:w="1476"/>
        <w:gridCol w:w="6083"/>
      </w:tblGrid>
      <w:tr w:rsidR="00954E99" w14:paraId="5B006C1C" w14:textId="77777777" w:rsidTr="00954E99">
        <w:tc>
          <w:tcPr>
            <w:tcW w:w="2737" w:type="dxa"/>
            <w:shd w:val="clear" w:color="auto" w:fill="D9D9D9" w:themeFill="background1" w:themeFillShade="D9"/>
          </w:tcPr>
          <w:p w14:paraId="04BC302B" w14:textId="77777777" w:rsidR="00954E99" w:rsidRPr="00087E18" w:rsidRDefault="00954E99" w:rsidP="00954E99">
            <w:pPr>
              <w:spacing w:before="60" w:after="60"/>
              <w:rPr>
                <w:rFonts w:asciiTheme="minorHAnsi" w:hAnsiTheme="minorHAnsi" w:cs="Courier New"/>
                <w:b/>
                <w:color w:val="000000"/>
              </w:rPr>
            </w:pPr>
            <w:r>
              <w:rPr>
                <w:rFonts w:asciiTheme="minorHAnsi" w:hAnsiTheme="minorHAnsi" w:cs="Courier New"/>
                <w:b/>
                <w:color w:val="000000"/>
              </w:rPr>
              <w:t>Name</w:t>
            </w:r>
          </w:p>
        </w:tc>
        <w:tc>
          <w:tcPr>
            <w:tcW w:w="1476" w:type="dxa"/>
            <w:shd w:val="clear" w:color="auto" w:fill="D9D9D9" w:themeFill="background1" w:themeFillShade="D9"/>
          </w:tcPr>
          <w:p w14:paraId="429092A0" w14:textId="77777777" w:rsidR="00954E99" w:rsidRPr="00087E18" w:rsidRDefault="00954E99" w:rsidP="00954E99">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083" w:type="dxa"/>
            <w:shd w:val="clear" w:color="auto" w:fill="D9D9D9" w:themeFill="background1" w:themeFillShade="D9"/>
          </w:tcPr>
          <w:p w14:paraId="3F55D606" w14:textId="77777777" w:rsidR="00954E99" w:rsidRPr="00087E18" w:rsidRDefault="00954E99" w:rsidP="00954E99">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4C14C3" w14:paraId="411AA9A1" w14:textId="77777777" w:rsidTr="00954E99">
        <w:tc>
          <w:tcPr>
            <w:tcW w:w="2737" w:type="dxa"/>
            <w:vAlign w:val="center"/>
          </w:tcPr>
          <w:p w14:paraId="5E50FED3" w14:textId="7A21BA2C" w:rsidR="004C14C3" w:rsidRPr="00246329" w:rsidRDefault="004C14C3" w:rsidP="004C14C3">
            <w:pPr>
              <w:spacing w:before="60" w:after="60"/>
              <w:rPr>
                <w:rFonts w:ascii="Courier New" w:hAnsi="Courier New" w:cs="Courier New"/>
                <w:sz w:val="20"/>
                <w:szCs w:val="20"/>
              </w:rPr>
            </w:pPr>
            <w:r>
              <w:rPr>
                <w:rFonts w:ascii="Courier New" w:hAnsi="Courier New" w:cs="Courier New"/>
                <w:color w:val="000000"/>
                <w:sz w:val="20"/>
                <w:szCs w:val="20"/>
              </w:rPr>
              <w:t>UseGui</w:t>
            </w:r>
          </w:p>
        </w:tc>
        <w:tc>
          <w:tcPr>
            <w:tcW w:w="1476" w:type="dxa"/>
            <w:vAlign w:val="center"/>
          </w:tcPr>
          <w:p w14:paraId="644CBBDE" w14:textId="7AF0138E" w:rsidR="004C14C3" w:rsidRPr="00246329" w:rsidRDefault="004C14C3" w:rsidP="004C14C3">
            <w:pPr>
              <w:spacing w:before="60" w:after="60"/>
              <w:jc w:val="center"/>
              <w:rPr>
                <w:rFonts w:cs="Times New Roman"/>
                <w:color w:val="000000"/>
              </w:rPr>
            </w:pPr>
            <w:r>
              <w:rPr>
                <w:rFonts w:cs="Times New Roman"/>
                <w:color w:val="000000"/>
              </w:rPr>
              <w:t>Optional</w:t>
            </w:r>
          </w:p>
        </w:tc>
        <w:tc>
          <w:tcPr>
            <w:tcW w:w="6083" w:type="dxa"/>
          </w:tcPr>
          <w:p w14:paraId="6ED01DF8" w14:textId="672B2C3D" w:rsidR="004C14C3" w:rsidRPr="004D7F65" w:rsidRDefault="004C14C3" w:rsidP="004C14C3">
            <w:pPr>
              <w:spacing w:before="60" w:after="60"/>
              <w:rPr>
                <w:rFonts w:cs="Times New Roman"/>
                <w:color w:val="000000"/>
              </w:rPr>
            </w:pPr>
            <w:r w:rsidRPr="00CD27EF">
              <w:rPr>
                <w:rFonts w:cs="Times New Roman"/>
                <w:color w:val="000000"/>
              </w:rPr>
              <w:t>If true (default), use a series of menus to set</w:t>
            </w:r>
            <w:r>
              <w:rPr>
                <w:rFonts w:cs="Times New Roman"/>
                <w:color w:val="000000"/>
              </w:rPr>
              <w:t xml:space="preserve"> </w:t>
            </w:r>
            <w:r w:rsidRPr="00CD27EF">
              <w:rPr>
                <w:rFonts w:cs="Times New Roman"/>
                <w:color w:val="000000"/>
              </w:rPr>
              <w:t>function arguments.</w:t>
            </w:r>
          </w:p>
        </w:tc>
      </w:tr>
      <w:tr w:rsidR="00FD0814" w14:paraId="29662297" w14:textId="77777777" w:rsidTr="00954E99">
        <w:tc>
          <w:tcPr>
            <w:tcW w:w="2737" w:type="dxa"/>
            <w:vAlign w:val="center"/>
          </w:tcPr>
          <w:p w14:paraId="3A405666" w14:textId="3BB8C2B2" w:rsidR="00FD0814" w:rsidRPr="00246329" w:rsidRDefault="00FD0814" w:rsidP="00FD0814">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FD0814">
              <w:rPr>
                <w:rFonts w:ascii="Courier New" w:hAnsi="Courier New" w:cs="Courier New"/>
                <w:color w:val="000000"/>
                <w:sz w:val="20"/>
                <w:szCs w:val="20"/>
              </w:rPr>
              <w:t>DoSubDirs</w:t>
            </w:r>
            <w:r w:rsidRPr="00246329">
              <w:rPr>
                <w:rFonts w:ascii="Courier New" w:hAnsi="Courier New" w:cs="Courier New"/>
                <w:sz w:val="20"/>
                <w:szCs w:val="20"/>
              </w:rPr>
              <w:t>'</w:t>
            </w:r>
          </w:p>
        </w:tc>
        <w:tc>
          <w:tcPr>
            <w:tcW w:w="1476" w:type="dxa"/>
            <w:vAlign w:val="center"/>
          </w:tcPr>
          <w:p w14:paraId="513F53EE" w14:textId="78FDF539" w:rsidR="00FD0814" w:rsidRPr="00246329" w:rsidRDefault="00FD0814" w:rsidP="00FD0814">
            <w:pPr>
              <w:spacing w:before="60" w:after="60"/>
              <w:jc w:val="center"/>
              <w:rPr>
                <w:rFonts w:cs="Times New Roman"/>
                <w:color w:val="000000"/>
              </w:rPr>
            </w:pPr>
            <w:r w:rsidRPr="00246329">
              <w:rPr>
                <w:rFonts w:cs="Times New Roman"/>
                <w:color w:val="000000"/>
              </w:rPr>
              <w:t>Name-Value</w:t>
            </w:r>
          </w:p>
        </w:tc>
        <w:tc>
          <w:tcPr>
            <w:tcW w:w="6083" w:type="dxa"/>
          </w:tcPr>
          <w:p w14:paraId="0583B93E" w14:textId="73350235" w:rsidR="00FD0814" w:rsidRPr="004D7F65" w:rsidRDefault="004D7F65" w:rsidP="004D7F65">
            <w:pPr>
              <w:spacing w:before="60" w:after="60"/>
              <w:rPr>
                <w:rFonts w:cs="Times New Roman"/>
                <w:color w:val="000000"/>
              </w:rPr>
            </w:pPr>
            <w:r w:rsidRPr="004D7F65">
              <w:rPr>
                <w:rFonts w:cs="Times New Roman"/>
                <w:color w:val="000000"/>
              </w:rPr>
              <w:t xml:space="preserve">If true (default), the entire </w:t>
            </w:r>
            <w:r w:rsidRPr="00760AF7">
              <w:rPr>
                <w:rFonts w:cs="Times New Roman"/>
                <w:i/>
                <w:color w:val="000000"/>
              </w:rPr>
              <w:t>inDir</w:t>
            </w:r>
            <w:r w:rsidRPr="004D7F65">
              <w:rPr>
                <w:rFonts w:cs="Times New Roman"/>
                <w:color w:val="000000"/>
              </w:rPr>
              <w:t xml:space="preserve"> directory tree is</w:t>
            </w:r>
            <w:r>
              <w:rPr>
                <w:rFonts w:cs="Times New Roman"/>
                <w:color w:val="000000"/>
              </w:rPr>
              <w:t xml:space="preserve"> </w:t>
            </w:r>
            <w:r w:rsidRPr="004D7F65">
              <w:rPr>
                <w:rFonts w:cs="Times New Roman"/>
                <w:color w:val="000000"/>
              </w:rPr>
              <w:t xml:space="preserve">searched. If false, only the </w:t>
            </w:r>
            <w:r w:rsidRPr="00760AF7">
              <w:rPr>
                <w:rFonts w:cs="Times New Roman"/>
                <w:i/>
                <w:color w:val="000000"/>
              </w:rPr>
              <w:t>inDir</w:t>
            </w:r>
            <w:r w:rsidRPr="004D7F65">
              <w:rPr>
                <w:rFonts w:cs="Times New Roman"/>
                <w:color w:val="000000"/>
              </w:rPr>
              <w:t xml:space="preserve"> </w:t>
            </w:r>
            <w:r w:rsidR="00FE6705">
              <w:rPr>
                <w:rFonts w:cs="Times New Roman"/>
                <w:color w:val="000000"/>
              </w:rPr>
              <w:t xml:space="preserve">top-level </w:t>
            </w:r>
            <w:r w:rsidRPr="004D7F65">
              <w:rPr>
                <w:rFonts w:cs="Times New Roman"/>
                <w:color w:val="000000"/>
              </w:rPr>
              <w:t>directory is</w:t>
            </w:r>
            <w:r>
              <w:rPr>
                <w:rFonts w:cs="Times New Roman"/>
                <w:color w:val="000000"/>
              </w:rPr>
              <w:t xml:space="preserve"> </w:t>
            </w:r>
            <w:r w:rsidRPr="004D7F65">
              <w:rPr>
                <w:rFonts w:cs="Times New Roman"/>
                <w:color w:val="000000"/>
              </w:rPr>
              <w:t>searched.</w:t>
            </w:r>
          </w:p>
        </w:tc>
      </w:tr>
      <w:tr w:rsidR="00954E99" w14:paraId="3FB0B3E4" w14:textId="77777777" w:rsidTr="00954E99">
        <w:tc>
          <w:tcPr>
            <w:tcW w:w="2737" w:type="dxa"/>
            <w:vAlign w:val="center"/>
          </w:tcPr>
          <w:p w14:paraId="4E49D4FE" w14:textId="77777777" w:rsidR="00954E99" w:rsidRPr="00246329" w:rsidRDefault="00954E99" w:rsidP="00954E99">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C11F9C">
              <w:rPr>
                <w:rFonts w:ascii="Courier New" w:hAnsi="Courier New" w:cs="Courier New"/>
                <w:color w:val="000000"/>
                <w:sz w:val="20"/>
                <w:szCs w:val="20"/>
              </w:rPr>
              <w:t>GenerateWarnings</w:t>
            </w:r>
            <w:r w:rsidRPr="00246329">
              <w:rPr>
                <w:rFonts w:ascii="Courier New" w:hAnsi="Courier New" w:cs="Courier New"/>
                <w:sz w:val="20"/>
                <w:szCs w:val="20"/>
              </w:rPr>
              <w:t>'</w:t>
            </w:r>
          </w:p>
        </w:tc>
        <w:tc>
          <w:tcPr>
            <w:tcW w:w="1476" w:type="dxa"/>
            <w:vAlign w:val="center"/>
          </w:tcPr>
          <w:p w14:paraId="017D01D3" w14:textId="77777777" w:rsidR="00954E99" w:rsidRPr="00246329" w:rsidRDefault="00954E99" w:rsidP="00954E99">
            <w:pPr>
              <w:spacing w:before="60" w:after="60"/>
              <w:jc w:val="center"/>
              <w:rPr>
                <w:rFonts w:cs="Times New Roman"/>
                <w:color w:val="000000"/>
              </w:rPr>
            </w:pPr>
            <w:r w:rsidRPr="00246329">
              <w:rPr>
                <w:rFonts w:cs="Times New Roman"/>
                <w:color w:val="000000"/>
              </w:rPr>
              <w:t>Name-Value</w:t>
            </w:r>
          </w:p>
        </w:tc>
        <w:tc>
          <w:tcPr>
            <w:tcW w:w="6083" w:type="dxa"/>
          </w:tcPr>
          <w:p w14:paraId="33BB9E32" w14:textId="7D67F21E" w:rsidR="00954E99" w:rsidRPr="00D62178" w:rsidRDefault="00C23D01" w:rsidP="000C6A24">
            <w:pPr>
              <w:autoSpaceDE w:val="0"/>
              <w:autoSpaceDN w:val="0"/>
              <w:adjustRightInd w:val="0"/>
              <w:rPr>
                <w:rFonts w:cs="Times New Roman"/>
                <w:szCs w:val="24"/>
              </w:rPr>
            </w:pPr>
            <w:r>
              <w:rPr>
                <w:rFonts w:cs="Times New Roman"/>
                <w:szCs w:val="24"/>
              </w:rPr>
              <w:t>If t</w:t>
            </w:r>
            <w:r w:rsidRPr="00C11F9C">
              <w:rPr>
                <w:rFonts w:cs="Times New Roman"/>
                <w:szCs w:val="24"/>
              </w:rPr>
              <w:t>rue</w:t>
            </w:r>
            <w:r>
              <w:rPr>
                <w:rFonts w:cs="Times New Roman"/>
                <w:szCs w:val="24"/>
              </w:rPr>
              <w:t xml:space="preserve">, </w:t>
            </w:r>
            <w:r w:rsidR="00954E99" w:rsidRPr="00C11F9C">
              <w:rPr>
                <w:rFonts w:cs="Times New Roman"/>
                <w:szCs w:val="24"/>
              </w:rPr>
              <w:t>include warnings in the log file in addition</w:t>
            </w:r>
            <w:r w:rsidR="00954E99">
              <w:rPr>
                <w:rFonts w:cs="Times New Roman"/>
                <w:szCs w:val="24"/>
              </w:rPr>
              <w:t xml:space="preserve"> </w:t>
            </w:r>
            <w:r w:rsidR="00954E99" w:rsidRPr="00C11F9C">
              <w:rPr>
                <w:rFonts w:cs="Times New Roman"/>
                <w:szCs w:val="24"/>
              </w:rPr>
              <w:t>to errors. If false (default)</w:t>
            </w:r>
            <w:r>
              <w:rPr>
                <w:rFonts w:cs="Times New Roman"/>
                <w:szCs w:val="24"/>
              </w:rPr>
              <w:t>,</w:t>
            </w:r>
            <w:r w:rsidR="00954E99" w:rsidRPr="00C11F9C">
              <w:rPr>
                <w:rFonts w:cs="Times New Roman"/>
                <w:szCs w:val="24"/>
              </w:rPr>
              <w:t xml:space="preserve"> only </w:t>
            </w:r>
            <w:r>
              <w:rPr>
                <w:rFonts w:cs="Times New Roman"/>
                <w:szCs w:val="24"/>
              </w:rPr>
              <w:t xml:space="preserve">include </w:t>
            </w:r>
            <w:r w:rsidR="00954E99" w:rsidRPr="00C11F9C">
              <w:rPr>
                <w:rFonts w:cs="Times New Roman"/>
                <w:szCs w:val="24"/>
              </w:rPr>
              <w:t>errors in the log file.</w:t>
            </w:r>
          </w:p>
        </w:tc>
      </w:tr>
      <w:tr w:rsidR="00954E99" w14:paraId="074B4D97" w14:textId="77777777" w:rsidTr="00954E99">
        <w:tc>
          <w:tcPr>
            <w:tcW w:w="2737" w:type="dxa"/>
            <w:vAlign w:val="center"/>
          </w:tcPr>
          <w:p w14:paraId="78F1FAFE" w14:textId="77777777" w:rsidR="00954E99" w:rsidRPr="00640D6D" w:rsidRDefault="00954E99" w:rsidP="00954E99">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640D6D">
              <w:rPr>
                <w:rFonts w:ascii="Courier New" w:hAnsi="Courier New" w:cs="Courier New"/>
                <w:color w:val="000000"/>
                <w:sz w:val="20"/>
                <w:szCs w:val="20"/>
              </w:rPr>
              <w:t>HedXml</w:t>
            </w:r>
            <w:r w:rsidRPr="00246329">
              <w:rPr>
                <w:rFonts w:ascii="Courier New" w:hAnsi="Courier New" w:cs="Courier New"/>
                <w:sz w:val="20"/>
                <w:szCs w:val="20"/>
              </w:rPr>
              <w:t>'</w:t>
            </w:r>
          </w:p>
        </w:tc>
        <w:tc>
          <w:tcPr>
            <w:tcW w:w="1476" w:type="dxa"/>
            <w:vAlign w:val="center"/>
          </w:tcPr>
          <w:p w14:paraId="7636DD9A" w14:textId="77777777" w:rsidR="00954E99" w:rsidRPr="00246329" w:rsidRDefault="00954E99" w:rsidP="00954E99">
            <w:pPr>
              <w:spacing w:before="60" w:after="60"/>
              <w:jc w:val="center"/>
              <w:rPr>
                <w:rFonts w:cs="Times New Roman"/>
                <w:color w:val="000000"/>
              </w:rPr>
            </w:pPr>
            <w:r w:rsidRPr="00246329">
              <w:rPr>
                <w:rFonts w:cs="Times New Roman"/>
                <w:color w:val="000000"/>
              </w:rPr>
              <w:t>Name-Value</w:t>
            </w:r>
          </w:p>
        </w:tc>
        <w:tc>
          <w:tcPr>
            <w:tcW w:w="6083" w:type="dxa"/>
          </w:tcPr>
          <w:p w14:paraId="31E05C8D" w14:textId="17C05459" w:rsidR="00954E99" w:rsidRPr="00D62178" w:rsidRDefault="00954E99" w:rsidP="000C6A24">
            <w:pPr>
              <w:autoSpaceDE w:val="0"/>
              <w:autoSpaceDN w:val="0"/>
              <w:adjustRightInd w:val="0"/>
              <w:rPr>
                <w:rFonts w:cs="Times New Roman"/>
                <w:szCs w:val="24"/>
              </w:rPr>
            </w:pPr>
            <w:r w:rsidRPr="00546A57">
              <w:rPr>
                <w:rFonts w:cs="Times New Roman"/>
                <w:szCs w:val="24"/>
              </w:rPr>
              <w:t>The full path to a HED XML file containing all of the</w:t>
            </w:r>
            <w:r>
              <w:rPr>
                <w:rFonts w:cs="Times New Roman"/>
                <w:szCs w:val="24"/>
              </w:rPr>
              <w:t xml:space="preserve"> </w:t>
            </w:r>
            <w:r w:rsidRPr="00546A57">
              <w:rPr>
                <w:rFonts w:cs="Times New Roman"/>
                <w:szCs w:val="24"/>
              </w:rPr>
              <w:t xml:space="preserve">tags. This by default will be the </w:t>
            </w:r>
            <w:r w:rsidRPr="00760AF7">
              <w:rPr>
                <w:rFonts w:cs="Times New Roman"/>
                <w:i/>
                <w:szCs w:val="24"/>
              </w:rPr>
              <w:t>HED.xml</w:t>
            </w:r>
            <w:r w:rsidRPr="00546A57">
              <w:rPr>
                <w:rFonts w:cs="Times New Roman"/>
                <w:szCs w:val="24"/>
              </w:rPr>
              <w:t xml:space="preserve"> file</w:t>
            </w:r>
            <w:r>
              <w:rPr>
                <w:rFonts w:cs="Times New Roman"/>
                <w:szCs w:val="24"/>
              </w:rPr>
              <w:t xml:space="preserve"> </w:t>
            </w:r>
            <w:r w:rsidRPr="00546A57">
              <w:rPr>
                <w:rFonts w:cs="Times New Roman"/>
                <w:szCs w:val="24"/>
              </w:rPr>
              <w:t xml:space="preserve">found in the </w:t>
            </w:r>
            <w:r w:rsidRPr="00760AF7">
              <w:rPr>
                <w:rFonts w:cs="Times New Roman"/>
                <w:i/>
                <w:szCs w:val="24"/>
              </w:rPr>
              <w:t>hed</w:t>
            </w:r>
            <w:r w:rsidRPr="00546A57">
              <w:rPr>
                <w:rFonts w:cs="Times New Roman"/>
                <w:szCs w:val="24"/>
              </w:rPr>
              <w:t xml:space="preserve"> </w:t>
            </w:r>
            <w:r w:rsidR="00B6351A">
              <w:rPr>
                <w:rFonts w:cs="Times New Roman"/>
                <w:szCs w:val="24"/>
              </w:rPr>
              <w:t xml:space="preserve">subdirectory of the </w:t>
            </w:r>
            <w:r w:rsidR="00B6351A" w:rsidRPr="00760AF7">
              <w:rPr>
                <w:rFonts w:cs="Times New Roman"/>
                <w:i/>
                <w:szCs w:val="24"/>
              </w:rPr>
              <w:t>HEDTools</w:t>
            </w:r>
            <w:r w:rsidR="00B6351A">
              <w:rPr>
                <w:rFonts w:cs="Times New Roman"/>
                <w:szCs w:val="24"/>
              </w:rPr>
              <w:t>.</w:t>
            </w:r>
          </w:p>
        </w:tc>
      </w:tr>
      <w:tr w:rsidR="00F85759" w14:paraId="693D3709" w14:textId="77777777" w:rsidTr="00954E99">
        <w:tc>
          <w:tcPr>
            <w:tcW w:w="2737" w:type="dxa"/>
            <w:vAlign w:val="center"/>
          </w:tcPr>
          <w:p w14:paraId="19B64FB4" w14:textId="52911889" w:rsidR="00F85759" w:rsidRPr="00F85759" w:rsidRDefault="00F85759" w:rsidP="00F85759">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F85759">
              <w:rPr>
                <w:rFonts w:ascii="Courier New" w:hAnsi="Courier New" w:cs="Courier New"/>
                <w:color w:val="000000"/>
                <w:sz w:val="20"/>
                <w:szCs w:val="20"/>
              </w:rPr>
              <w:t>InDir</w:t>
            </w:r>
            <w:r w:rsidRPr="00246329">
              <w:rPr>
                <w:rFonts w:ascii="Courier New" w:hAnsi="Courier New" w:cs="Courier New"/>
                <w:sz w:val="20"/>
                <w:szCs w:val="20"/>
              </w:rPr>
              <w:t>'</w:t>
            </w:r>
          </w:p>
        </w:tc>
        <w:tc>
          <w:tcPr>
            <w:tcW w:w="1476" w:type="dxa"/>
            <w:vAlign w:val="center"/>
          </w:tcPr>
          <w:p w14:paraId="021C59CD" w14:textId="78A9C049" w:rsidR="00F85759" w:rsidRPr="00246329" w:rsidRDefault="00F85759" w:rsidP="00F85759">
            <w:pPr>
              <w:spacing w:before="60" w:after="60"/>
              <w:jc w:val="center"/>
              <w:rPr>
                <w:rFonts w:cs="Times New Roman"/>
                <w:color w:val="000000"/>
              </w:rPr>
            </w:pPr>
            <w:r w:rsidRPr="00246329">
              <w:rPr>
                <w:rFonts w:cs="Times New Roman"/>
                <w:color w:val="000000"/>
              </w:rPr>
              <w:t>Name-Value</w:t>
            </w:r>
          </w:p>
        </w:tc>
        <w:tc>
          <w:tcPr>
            <w:tcW w:w="6083" w:type="dxa"/>
          </w:tcPr>
          <w:p w14:paraId="14ADC3CC" w14:textId="4870A017" w:rsidR="00F85759" w:rsidRPr="00546A57" w:rsidRDefault="00F85759" w:rsidP="000C6A24">
            <w:pPr>
              <w:autoSpaceDE w:val="0"/>
              <w:autoSpaceDN w:val="0"/>
              <w:adjustRightInd w:val="0"/>
              <w:rPr>
                <w:rFonts w:cs="Times New Roman"/>
                <w:szCs w:val="24"/>
              </w:rPr>
            </w:pPr>
            <w:r w:rsidRPr="00F85759">
              <w:rPr>
                <w:rFonts w:cs="Times New Roman"/>
                <w:szCs w:val="24"/>
              </w:rPr>
              <w:t xml:space="preserve">A directory containing </w:t>
            </w:r>
            <w:r w:rsidR="00E27EDC">
              <w:rPr>
                <w:rFonts w:cs="Times New Roman"/>
                <w:szCs w:val="24"/>
              </w:rPr>
              <w:t xml:space="preserve">tagged </w:t>
            </w:r>
            <w:r w:rsidRPr="00F85759">
              <w:rPr>
                <w:rFonts w:cs="Times New Roman"/>
                <w:szCs w:val="24"/>
              </w:rPr>
              <w:t xml:space="preserve">EEG datasets </w:t>
            </w:r>
            <w:r w:rsidR="00C23D01">
              <w:rPr>
                <w:rFonts w:cs="Times New Roman"/>
                <w:szCs w:val="24"/>
              </w:rPr>
              <w:t>to</w:t>
            </w:r>
            <w:r w:rsidRPr="00F85759">
              <w:rPr>
                <w:rFonts w:cs="Times New Roman"/>
                <w:szCs w:val="24"/>
              </w:rPr>
              <w:t xml:space="preserve"> be</w:t>
            </w:r>
            <w:r>
              <w:rPr>
                <w:rFonts w:cs="Times New Roman"/>
                <w:szCs w:val="24"/>
              </w:rPr>
              <w:t xml:space="preserve"> </w:t>
            </w:r>
            <w:r w:rsidRPr="00F85759">
              <w:rPr>
                <w:rFonts w:cs="Times New Roman"/>
                <w:szCs w:val="24"/>
              </w:rPr>
              <w:t>validated.</w:t>
            </w:r>
          </w:p>
        </w:tc>
      </w:tr>
      <w:tr w:rsidR="00954E99" w14:paraId="07BFB940" w14:textId="77777777" w:rsidTr="00954E99">
        <w:tc>
          <w:tcPr>
            <w:tcW w:w="2737" w:type="dxa"/>
            <w:vAlign w:val="center"/>
          </w:tcPr>
          <w:p w14:paraId="6EEC4E74" w14:textId="77777777" w:rsidR="00954E99" w:rsidRPr="00246329" w:rsidRDefault="00954E99" w:rsidP="00954E99">
            <w:pPr>
              <w:spacing w:before="60" w:after="60"/>
              <w:rPr>
                <w:rFonts w:ascii="Courier New" w:hAnsi="Courier New" w:cs="Courier New"/>
                <w:color w:val="000000"/>
                <w:sz w:val="20"/>
                <w:szCs w:val="20"/>
              </w:rPr>
            </w:pPr>
            <w:r w:rsidRPr="00DF00F4">
              <w:rPr>
                <w:rFonts w:ascii="Courier New" w:hAnsi="Courier New" w:cs="Courier New"/>
                <w:color w:val="000000"/>
                <w:sz w:val="20"/>
                <w:szCs w:val="20"/>
              </w:rPr>
              <w:t>'OutputFileDirectory'</w:t>
            </w:r>
          </w:p>
        </w:tc>
        <w:tc>
          <w:tcPr>
            <w:tcW w:w="1476" w:type="dxa"/>
            <w:vAlign w:val="center"/>
          </w:tcPr>
          <w:p w14:paraId="7A8AA59C" w14:textId="77777777" w:rsidR="00954E99" w:rsidRPr="00246329" w:rsidRDefault="00954E99" w:rsidP="00954E99">
            <w:pPr>
              <w:spacing w:before="60" w:after="60"/>
              <w:jc w:val="center"/>
              <w:rPr>
                <w:rFonts w:cs="Times New Roman"/>
                <w:color w:val="000000"/>
              </w:rPr>
            </w:pPr>
            <w:r>
              <w:rPr>
                <w:rFonts w:cs="Times New Roman"/>
                <w:color w:val="000000"/>
              </w:rPr>
              <w:t>Name-Value</w:t>
            </w:r>
          </w:p>
        </w:tc>
        <w:tc>
          <w:tcPr>
            <w:tcW w:w="6083" w:type="dxa"/>
          </w:tcPr>
          <w:p w14:paraId="34003A0C" w14:textId="23BA7051" w:rsidR="00954E99" w:rsidRPr="006240FE" w:rsidRDefault="00954E99" w:rsidP="000C6A24">
            <w:pPr>
              <w:autoSpaceDE w:val="0"/>
              <w:autoSpaceDN w:val="0"/>
              <w:adjustRightInd w:val="0"/>
              <w:rPr>
                <w:rFonts w:cs="Times New Roman"/>
                <w:szCs w:val="24"/>
              </w:rPr>
            </w:pPr>
            <w:r w:rsidRPr="00DF00F4">
              <w:rPr>
                <w:rFonts w:cs="Times New Roman"/>
                <w:szCs w:val="24"/>
              </w:rPr>
              <w:t>The directory where the validation output is written. There will be a log file generated for each study</w:t>
            </w:r>
            <w:r>
              <w:rPr>
                <w:rFonts w:cs="Times New Roman"/>
                <w:szCs w:val="24"/>
              </w:rPr>
              <w:t xml:space="preserve"> </w:t>
            </w:r>
            <w:r w:rsidRPr="00DF00F4">
              <w:rPr>
                <w:rFonts w:cs="Times New Roman"/>
                <w:szCs w:val="24"/>
              </w:rPr>
              <w:t>dataset validated.</w:t>
            </w:r>
          </w:p>
        </w:tc>
      </w:tr>
      <w:tr w:rsidR="00954E99" w14:paraId="5BA1FCA6" w14:textId="77777777" w:rsidTr="00954E99">
        <w:tc>
          <w:tcPr>
            <w:tcW w:w="2737" w:type="dxa"/>
            <w:vAlign w:val="center"/>
          </w:tcPr>
          <w:p w14:paraId="61328C63" w14:textId="77777777" w:rsidR="00954E99" w:rsidRPr="00BE617B" w:rsidRDefault="00954E99" w:rsidP="00954E99">
            <w:pPr>
              <w:spacing w:before="60" w:after="60"/>
              <w:rPr>
                <w:rFonts w:ascii="Courier New" w:hAnsi="Courier New" w:cs="Courier New"/>
                <w:sz w:val="20"/>
                <w:szCs w:val="20"/>
              </w:rPr>
            </w:pPr>
            <w:r w:rsidRPr="00246329">
              <w:rPr>
                <w:rFonts w:ascii="Courier New" w:hAnsi="Courier New" w:cs="Courier New"/>
                <w:sz w:val="20"/>
                <w:szCs w:val="20"/>
              </w:rPr>
              <w:t>'</w:t>
            </w:r>
            <w:r w:rsidRPr="00BE617B">
              <w:rPr>
                <w:rFonts w:ascii="Courier New" w:hAnsi="Courier New" w:cs="Courier New"/>
                <w:sz w:val="20"/>
                <w:szCs w:val="20"/>
              </w:rPr>
              <w:t>WriteOutputToFile</w:t>
            </w:r>
            <w:r w:rsidRPr="00246329">
              <w:rPr>
                <w:rFonts w:ascii="Courier New" w:hAnsi="Courier New" w:cs="Courier New"/>
                <w:sz w:val="20"/>
                <w:szCs w:val="20"/>
              </w:rPr>
              <w:t>'</w:t>
            </w:r>
          </w:p>
        </w:tc>
        <w:tc>
          <w:tcPr>
            <w:tcW w:w="1476" w:type="dxa"/>
            <w:vAlign w:val="center"/>
          </w:tcPr>
          <w:p w14:paraId="6B409E62" w14:textId="77777777" w:rsidR="00954E99" w:rsidRPr="00246329" w:rsidRDefault="00954E99" w:rsidP="00954E99">
            <w:pPr>
              <w:spacing w:before="60" w:after="60"/>
              <w:jc w:val="center"/>
              <w:rPr>
                <w:rFonts w:cs="Times New Roman"/>
                <w:color w:val="000000"/>
              </w:rPr>
            </w:pPr>
            <w:r w:rsidRPr="00246329">
              <w:rPr>
                <w:rFonts w:cs="Times New Roman"/>
                <w:color w:val="000000"/>
              </w:rPr>
              <w:t>Name-Value</w:t>
            </w:r>
          </w:p>
        </w:tc>
        <w:tc>
          <w:tcPr>
            <w:tcW w:w="6083" w:type="dxa"/>
          </w:tcPr>
          <w:p w14:paraId="29090F70" w14:textId="4200C3E5" w:rsidR="00954E99" w:rsidRPr="00FE121A" w:rsidRDefault="00954E99" w:rsidP="00954E99">
            <w:pPr>
              <w:autoSpaceDE w:val="0"/>
              <w:autoSpaceDN w:val="0"/>
              <w:adjustRightInd w:val="0"/>
              <w:rPr>
                <w:rFonts w:cs="Times New Roman"/>
                <w:szCs w:val="24"/>
              </w:rPr>
            </w:pPr>
            <w:r w:rsidRPr="00BE617B">
              <w:rPr>
                <w:rFonts w:cs="Times New Roman"/>
                <w:szCs w:val="24"/>
              </w:rPr>
              <w:t>If true (default), write the validation issues to a</w:t>
            </w:r>
            <w:r>
              <w:rPr>
                <w:rFonts w:cs="Times New Roman"/>
                <w:szCs w:val="24"/>
              </w:rPr>
              <w:t xml:space="preserve"> </w:t>
            </w:r>
            <w:r w:rsidRPr="00BE617B">
              <w:rPr>
                <w:rFonts w:cs="Times New Roman"/>
                <w:szCs w:val="24"/>
              </w:rPr>
              <w:t>log file in addition to the workspace. If false</w:t>
            </w:r>
            <w:r w:rsidR="00C23D01">
              <w:rPr>
                <w:rFonts w:cs="Times New Roman"/>
                <w:szCs w:val="24"/>
              </w:rPr>
              <w:t>,</w:t>
            </w:r>
            <w:r w:rsidRPr="00BE617B">
              <w:rPr>
                <w:rFonts w:cs="Times New Roman"/>
                <w:szCs w:val="24"/>
              </w:rPr>
              <w:t xml:space="preserve"> only</w:t>
            </w:r>
            <w:r>
              <w:rPr>
                <w:rFonts w:cs="Times New Roman"/>
                <w:szCs w:val="24"/>
              </w:rPr>
              <w:t xml:space="preserve"> </w:t>
            </w:r>
            <w:r w:rsidRPr="00BE617B">
              <w:rPr>
                <w:rFonts w:cs="Times New Roman"/>
                <w:szCs w:val="24"/>
              </w:rPr>
              <w:t xml:space="preserve">write the issues to the workspace. </w:t>
            </w:r>
          </w:p>
        </w:tc>
      </w:tr>
    </w:tbl>
    <w:p w14:paraId="18599CE5" w14:textId="7AEED370" w:rsidR="008C28A4" w:rsidRPr="00B50802" w:rsidRDefault="005368EF" w:rsidP="005368EF">
      <w:pPr>
        <w:pStyle w:val="Heading4"/>
        <w:jc w:val="center"/>
        <w:rPr>
          <w:szCs w:val="24"/>
        </w:rPr>
      </w:pPr>
      <w:bookmarkStart w:id="47" w:name="_Toc469404352"/>
      <w:r>
        <w:t xml:space="preserve">Table </w:t>
      </w:r>
      <w:r w:rsidR="00953FB3">
        <w:fldChar w:fldCharType="begin"/>
      </w:r>
      <w:r w:rsidR="00953FB3">
        <w:instrText xml:space="preserve"> SEQ Table \* ARABIC </w:instrText>
      </w:r>
      <w:r w:rsidR="00953FB3">
        <w:fldChar w:fldCharType="separate"/>
      </w:r>
      <w:r w:rsidR="00B816BB">
        <w:rPr>
          <w:noProof/>
        </w:rPr>
        <w:t>5</w:t>
      </w:r>
      <w:r w:rsidR="00953FB3">
        <w:rPr>
          <w:noProof/>
        </w:rPr>
        <w:fldChar w:fldCharType="end"/>
      </w:r>
      <w:r>
        <w:t xml:space="preserve">. </w:t>
      </w:r>
      <w:r w:rsidRPr="00C45351">
        <w:t>A summary of arguments for pop_validatedir.</w:t>
      </w:r>
      <w:bookmarkEnd w:id="47"/>
    </w:p>
    <w:p w14:paraId="4753E3E3" w14:textId="77777777" w:rsidR="008C28A4" w:rsidRPr="008828BC" w:rsidRDefault="008C28A4" w:rsidP="008828BC"/>
    <w:p w14:paraId="219F78D3" w14:textId="29809AB7" w:rsidR="00413433" w:rsidRPr="00CD5143" w:rsidRDefault="00413433" w:rsidP="00413433">
      <w:pPr>
        <w:pStyle w:val="Heading2"/>
        <w:rPr>
          <w:rFonts w:cs="Times New Roman"/>
          <w:szCs w:val="24"/>
        </w:rPr>
      </w:pPr>
      <w:bookmarkStart w:id="48" w:name="_Toc469927087"/>
      <w:r>
        <w:t xml:space="preserve">3.4 </w:t>
      </w:r>
      <w:r w:rsidR="00A6510F">
        <w:t>Validating</w:t>
      </w:r>
      <w:r w:rsidR="004C0540">
        <w:t xml:space="preserve"> an EEGLAB study</w:t>
      </w:r>
      <w:bookmarkEnd w:id="48"/>
    </w:p>
    <w:p w14:paraId="7DEAFEA8" w14:textId="08DD06D1" w:rsidR="00413433" w:rsidRDefault="00413433" w:rsidP="00413433">
      <w:pPr>
        <w:jc w:val="both"/>
        <w:rPr>
          <w:szCs w:val="24"/>
        </w:rPr>
      </w:pPr>
      <w:r>
        <w:rPr>
          <w:szCs w:val="24"/>
        </w:rPr>
        <w:t>To validate a</w:t>
      </w:r>
      <w:r w:rsidR="00F43C6B">
        <w:rPr>
          <w:szCs w:val="24"/>
        </w:rPr>
        <w:t xml:space="preserve">n EEGLAB study from the EEGLAB menu, </w:t>
      </w:r>
      <w:r>
        <w:rPr>
          <w:szCs w:val="24"/>
        </w:rPr>
        <w:t xml:space="preserve">click the </w:t>
      </w:r>
      <w:r>
        <w:rPr>
          <w:rFonts w:cs="Times New Roman"/>
          <w:i/>
          <w:szCs w:val="24"/>
        </w:rPr>
        <w:t xml:space="preserve">Validate current dataset </w:t>
      </w:r>
      <w:r>
        <w:rPr>
          <w:rFonts w:cs="Times New Roman"/>
          <w:szCs w:val="24"/>
        </w:rPr>
        <w:t xml:space="preserve">menu item under the </w:t>
      </w:r>
      <w:r w:rsidR="0008663C">
        <w:rPr>
          <w:i/>
          <w:szCs w:val="24"/>
        </w:rPr>
        <w:t>File</w:t>
      </w:r>
      <w:r>
        <w:rPr>
          <w:szCs w:val="24"/>
        </w:rPr>
        <w:t xml:space="preserve"> menu </w:t>
      </w:r>
      <w:r w:rsidR="00F43C6B">
        <w:rPr>
          <w:szCs w:val="24"/>
        </w:rPr>
        <w:t>as</w:t>
      </w:r>
      <w:r w:rsidR="00755E98">
        <w:rPr>
          <w:szCs w:val="24"/>
        </w:rPr>
        <w:t xml:space="preserve"> illustrated </w:t>
      </w:r>
      <w:r w:rsidR="00F43C6B">
        <w:rPr>
          <w:szCs w:val="24"/>
        </w:rPr>
        <w:t>i</w:t>
      </w:r>
      <w:r w:rsidR="00755E98">
        <w:rPr>
          <w:szCs w:val="24"/>
        </w:rPr>
        <w:t>n Figure 20</w:t>
      </w:r>
      <w:r>
        <w:rPr>
          <w:szCs w:val="24"/>
        </w:rPr>
        <w:t xml:space="preserve">. </w:t>
      </w:r>
    </w:p>
    <w:p w14:paraId="3B38623A" w14:textId="77777777" w:rsidR="00413433" w:rsidRDefault="00413433" w:rsidP="00413433">
      <w:pPr>
        <w:jc w:val="both"/>
        <w:rPr>
          <w:szCs w:val="24"/>
        </w:rPr>
      </w:pPr>
    </w:p>
    <w:p w14:paraId="7D1D13D3" w14:textId="253D1E3A" w:rsidR="00413433" w:rsidRDefault="00F044BD" w:rsidP="00413433">
      <w:pPr>
        <w:jc w:val="center"/>
        <w:rPr>
          <w:szCs w:val="24"/>
        </w:rPr>
      </w:pPr>
      <w:r>
        <w:rPr>
          <w:noProof/>
          <w:szCs w:val="24"/>
        </w:rPr>
        <w:lastRenderedPageBreak/>
        <w:drawing>
          <wp:inline distT="0" distB="0" distL="0" distR="0" wp14:anchorId="34BD4DB2" wp14:editId="25BFD4A5">
            <wp:extent cx="4887007" cy="4353533"/>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Validate study.PNG"/>
                    <pic:cNvPicPr/>
                  </pic:nvPicPr>
                  <pic:blipFill>
                    <a:blip r:embed="rId30">
                      <a:extLst>
                        <a:ext uri="{28A0092B-C50C-407E-A947-70E740481C1C}">
                          <a14:useLocalDpi xmlns:a14="http://schemas.microsoft.com/office/drawing/2010/main" val="0"/>
                        </a:ext>
                      </a:extLst>
                    </a:blip>
                    <a:stretch>
                      <a:fillRect/>
                    </a:stretch>
                  </pic:blipFill>
                  <pic:spPr>
                    <a:xfrm>
                      <a:off x="0" y="0"/>
                      <a:ext cx="4887007" cy="4353533"/>
                    </a:xfrm>
                    <a:prstGeom prst="rect">
                      <a:avLst/>
                    </a:prstGeom>
                  </pic:spPr>
                </pic:pic>
              </a:graphicData>
            </a:graphic>
          </wp:inline>
        </w:drawing>
      </w:r>
    </w:p>
    <w:p w14:paraId="76173DE4" w14:textId="225B3726" w:rsidR="00413433" w:rsidRDefault="003263BC" w:rsidP="003263BC">
      <w:pPr>
        <w:pStyle w:val="Heading4"/>
        <w:jc w:val="center"/>
      </w:pPr>
      <w:bookmarkStart w:id="49" w:name="_Toc469929967"/>
      <w:r>
        <w:t xml:space="preserve">Figure </w:t>
      </w:r>
      <w:r w:rsidR="00953FB3">
        <w:fldChar w:fldCharType="begin"/>
      </w:r>
      <w:r w:rsidR="00953FB3">
        <w:instrText xml:space="preserve"> SEQ Figure \* ARABIC </w:instrText>
      </w:r>
      <w:r w:rsidR="00953FB3">
        <w:fldChar w:fldCharType="separate"/>
      </w:r>
      <w:r w:rsidR="00B816BB">
        <w:rPr>
          <w:noProof/>
        </w:rPr>
        <w:t>20</w:t>
      </w:r>
      <w:r w:rsidR="00953FB3">
        <w:rPr>
          <w:noProof/>
        </w:rPr>
        <w:fldChar w:fldCharType="end"/>
      </w:r>
      <w:r>
        <w:t xml:space="preserve">. </w:t>
      </w:r>
      <w:r w:rsidRPr="004B14BE">
        <w:t xml:space="preserve">Validate </w:t>
      </w:r>
      <w:r w:rsidR="00F43C6B">
        <w:t>an EEGLAB study</w:t>
      </w:r>
      <w:r w:rsidRPr="004B14BE">
        <w:t xml:space="preserve"> from the EEGLAB File Menu.</w:t>
      </w:r>
      <w:bookmarkEnd w:id="49"/>
    </w:p>
    <w:p w14:paraId="52B984AF" w14:textId="77777777" w:rsidR="003263BC" w:rsidRPr="003263BC" w:rsidRDefault="003263BC" w:rsidP="003263BC"/>
    <w:p w14:paraId="74AE4DA9" w14:textId="730F4506" w:rsidR="00413433" w:rsidRDefault="00E7578D" w:rsidP="00413433">
      <w:pPr>
        <w:jc w:val="both"/>
        <w:rPr>
          <w:szCs w:val="24"/>
        </w:rPr>
      </w:pPr>
      <w:r>
        <w:rPr>
          <w:szCs w:val="24"/>
        </w:rPr>
        <w:t xml:space="preserve">The </w:t>
      </w:r>
      <w:r w:rsidRPr="005A792B">
        <w:rPr>
          <w:i/>
        </w:rPr>
        <w:t>Validate study</w:t>
      </w:r>
      <w:r>
        <w:t xml:space="preserve"> menu item executes the </w:t>
      </w:r>
      <w:r>
        <w:rPr>
          <w:i/>
        </w:rPr>
        <w:t>pop_valideatestudy</w:t>
      </w:r>
      <w:r>
        <w:rPr>
          <w:szCs w:val="24"/>
        </w:rPr>
        <w:t xml:space="preserve"> </w:t>
      </w:r>
      <w:r w:rsidR="00413433">
        <w:rPr>
          <w:szCs w:val="24"/>
        </w:rPr>
        <w:t>function</w:t>
      </w:r>
      <w:r w:rsidR="00F43C6B">
        <w:rPr>
          <w:szCs w:val="24"/>
        </w:rPr>
        <w:t xml:space="preserve">, </w:t>
      </w:r>
      <w:r w:rsidR="00413433">
        <w:rPr>
          <w:szCs w:val="24"/>
        </w:rPr>
        <w:t>which brings up a menu for specifying options for validation</w:t>
      </w:r>
      <w:r w:rsidR="0037226E">
        <w:rPr>
          <w:szCs w:val="24"/>
        </w:rPr>
        <w:t xml:space="preserve"> as shown in Figure 21. </w:t>
      </w:r>
    </w:p>
    <w:p w14:paraId="5DE633B8" w14:textId="77777777" w:rsidR="00413433" w:rsidRDefault="00413433" w:rsidP="00413433">
      <w:pPr>
        <w:jc w:val="both"/>
        <w:rPr>
          <w:szCs w:val="24"/>
        </w:rPr>
      </w:pPr>
    </w:p>
    <w:p w14:paraId="635B0643" w14:textId="77777777" w:rsidR="00413433" w:rsidRDefault="00413433" w:rsidP="00413433">
      <w:pPr>
        <w:jc w:val="both"/>
        <w:rPr>
          <w:szCs w:val="24"/>
        </w:rPr>
      </w:pPr>
    </w:p>
    <w:p w14:paraId="360C322D" w14:textId="50B0C24C" w:rsidR="00413433" w:rsidRDefault="00413433" w:rsidP="00413433">
      <w:pPr>
        <w:keepNext/>
        <w:autoSpaceDE w:val="0"/>
        <w:autoSpaceDN w:val="0"/>
        <w:adjustRightInd w:val="0"/>
        <w:jc w:val="center"/>
        <w:rPr>
          <w:szCs w:val="24"/>
        </w:rPr>
      </w:pPr>
      <w:r>
        <w:rPr>
          <w:szCs w:val="24"/>
        </w:rPr>
        <w:br w:type="page"/>
      </w:r>
      <w:r w:rsidR="004A09FF">
        <w:rPr>
          <w:noProof/>
          <w:szCs w:val="24"/>
        </w:rPr>
        <w:lastRenderedPageBreak/>
        <w:drawing>
          <wp:inline distT="0" distB="0" distL="0" distR="0" wp14:anchorId="281ACA68" wp14:editId="41C241D6">
            <wp:extent cx="5353797" cy="430590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op_validatestudy.PNG"/>
                    <pic:cNvPicPr/>
                  </pic:nvPicPr>
                  <pic:blipFill>
                    <a:blip r:embed="rId31">
                      <a:extLst>
                        <a:ext uri="{28A0092B-C50C-407E-A947-70E740481C1C}">
                          <a14:useLocalDpi xmlns:a14="http://schemas.microsoft.com/office/drawing/2010/main" val="0"/>
                        </a:ext>
                      </a:extLst>
                    </a:blip>
                    <a:stretch>
                      <a:fillRect/>
                    </a:stretch>
                  </pic:blipFill>
                  <pic:spPr>
                    <a:xfrm>
                      <a:off x="0" y="0"/>
                      <a:ext cx="5353797" cy="4305901"/>
                    </a:xfrm>
                    <a:prstGeom prst="rect">
                      <a:avLst/>
                    </a:prstGeom>
                  </pic:spPr>
                </pic:pic>
              </a:graphicData>
            </a:graphic>
          </wp:inline>
        </w:drawing>
      </w:r>
    </w:p>
    <w:p w14:paraId="147F684F" w14:textId="2123C87C" w:rsidR="00413433" w:rsidRDefault="00B516E8" w:rsidP="00B516E8">
      <w:pPr>
        <w:pStyle w:val="Heading4"/>
        <w:jc w:val="center"/>
      </w:pPr>
      <w:bookmarkStart w:id="50" w:name="_Toc469929968"/>
      <w:r>
        <w:t xml:space="preserve">Figure </w:t>
      </w:r>
      <w:r w:rsidR="00953FB3">
        <w:fldChar w:fldCharType="begin"/>
      </w:r>
      <w:r w:rsidR="00953FB3">
        <w:instrText xml:space="preserve"> SEQ Figure \* ARABIC </w:instrText>
      </w:r>
      <w:r w:rsidR="00953FB3">
        <w:fldChar w:fldCharType="separate"/>
      </w:r>
      <w:r w:rsidR="00B816BB">
        <w:rPr>
          <w:noProof/>
        </w:rPr>
        <w:t>21</w:t>
      </w:r>
      <w:r w:rsidR="00953FB3">
        <w:rPr>
          <w:noProof/>
        </w:rPr>
        <w:fldChar w:fldCharType="end"/>
      </w:r>
      <w:r>
        <w:t xml:space="preserve">. </w:t>
      </w:r>
      <w:r w:rsidRPr="00590A49">
        <w:t>pop_validatestudy menu.</w:t>
      </w:r>
      <w:bookmarkEnd w:id="50"/>
    </w:p>
    <w:p w14:paraId="540E934B" w14:textId="77777777" w:rsidR="00B516E8" w:rsidRPr="00B516E8" w:rsidRDefault="00B516E8" w:rsidP="00B516E8"/>
    <w:p w14:paraId="2882EF6F" w14:textId="0F1866DC" w:rsidR="00413433" w:rsidRDefault="0037226E" w:rsidP="00760AF7">
      <w:pPr>
        <w:jc w:val="both"/>
      </w:pPr>
      <w:r>
        <w:rPr>
          <w:szCs w:val="24"/>
        </w:rPr>
        <w:t>The</w:t>
      </w:r>
      <w:r w:rsidR="00413433">
        <w:rPr>
          <w:szCs w:val="24"/>
        </w:rPr>
        <w:t xml:space="preserve"> </w:t>
      </w:r>
      <w:r w:rsidR="004A09FF">
        <w:rPr>
          <w:szCs w:val="24"/>
        </w:rPr>
        <w:t>top</w:t>
      </w:r>
      <w:r w:rsidR="00413433">
        <w:rPr>
          <w:szCs w:val="24"/>
        </w:rPr>
        <w:t xml:space="preserve"> section </w:t>
      </w:r>
      <w:r>
        <w:rPr>
          <w:szCs w:val="24"/>
        </w:rPr>
        <w:t xml:space="preserve">of the </w:t>
      </w:r>
      <w:r w:rsidRPr="00760AF7">
        <w:rPr>
          <w:i/>
          <w:szCs w:val="24"/>
        </w:rPr>
        <w:t>pop_validatestudy</w:t>
      </w:r>
      <w:r>
        <w:rPr>
          <w:szCs w:val="24"/>
        </w:rPr>
        <w:t xml:space="preserve"> menu </w:t>
      </w:r>
      <w:r w:rsidR="00413433">
        <w:rPr>
          <w:szCs w:val="24"/>
        </w:rPr>
        <w:t xml:space="preserve">allows you to browse and </w:t>
      </w:r>
      <w:r>
        <w:rPr>
          <w:szCs w:val="24"/>
        </w:rPr>
        <w:t xml:space="preserve">to </w:t>
      </w:r>
      <w:r w:rsidR="00413433">
        <w:rPr>
          <w:szCs w:val="24"/>
        </w:rPr>
        <w:t xml:space="preserve">select a </w:t>
      </w:r>
      <w:r w:rsidR="000C60A7">
        <w:rPr>
          <w:szCs w:val="24"/>
        </w:rPr>
        <w:t>study file</w:t>
      </w:r>
      <w:r w:rsidR="00413433">
        <w:rPr>
          <w:szCs w:val="24"/>
        </w:rPr>
        <w:t>,</w:t>
      </w:r>
      <w:r w:rsidR="005A792B">
        <w:rPr>
          <w:szCs w:val="24"/>
        </w:rPr>
        <w:t xml:space="preserve"> a</w:t>
      </w:r>
      <w:r w:rsidR="00413433">
        <w:rPr>
          <w:szCs w:val="24"/>
        </w:rPr>
        <w:t xml:space="preserve"> HED </w:t>
      </w:r>
      <w:r w:rsidR="000C60A7">
        <w:rPr>
          <w:szCs w:val="24"/>
        </w:rPr>
        <w:t>file,</w:t>
      </w:r>
      <w:r w:rsidR="00413433">
        <w:rPr>
          <w:szCs w:val="24"/>
        </w:rPr>
        <w:t xml:space="preserve"> and an output directory. </w:t>
      </w:r>
      <w:r w:rsidR="005E34B6">
        <w:rPr>
          <w:szCs w:val="24"/>
        </w:rPr>
        <w:t xml:space="preserve">The next section allows you to </w:t>
      </w:r>
      <w:r>
        <w:rPr>
          <w:szCs w:val="24"/>
        </w:rPr>
        <w:t>i</w:t>
      </w:r>
      <w:r w:rsidR="00C2258F">
        <w:rPr>
          <w:szCs w:val="24"/>
        </w:rPr>
        <w:t xml:space="preserve">nclude warnings in addition to errors in the log file </w:t>
      </w:r>
      <w:r w:rsidR="00C2258F" w:rsidRPr="002D71AD">
        <w:rPr>
          <w:szCs w:val="24"/>
        </w:rPr>
        <w:t>(</w:t>
      </w:r>
      <w:r w:rsidR="00C2258F">
        <w:rPr>
          <w:i/>
          <w:szCs w:val="24"/>
        </w:rPr>
        <w:t>Include warnings in log file</w:t>
      </w:r>
      <w:r w:rsidR="00C2258F" w:rsidRPr="002D71AD">
        <w:rPr>
          <w:i/>
          <w:szCs w:val="24"/>
        </w:rPr>
        <w:t>)</w:t>
      </w:r>
      <w:r>
        <w:rPr>
          <w:szCs w:val="24"/>
        </w:rPr>
        <w:t>.</w:t>
      </w:r>
      <w:r>
        <w:t xml:space="preserve"> C</w:t>
      </w:r>
      <w:r w:rsidR="00413433" w:rsidRPr="008828BC">
        <w:t xml:space="preserve">lick the </w:t>
      </w:r>
      <w:r w:rsidR="00413433" w:rsidRPr="00760AF7">
        <w:rPr>
          <w:i/>
        </w:rPr>
        <w:t>Okay</w:t>
      </w:r>
      <w:r w:rsidR="00413433" w:rsidRPr="008828BC">
        <w:t xml:space="preserve"> button to proceed.</w:t>
      </w:r>
    </w:p>
    <w:p w14:paraId="422842E0" w14:textId="77777777" w:rsidR="00413433" w:rsidRDefault="00413433" w:rsidP="00413433"/>
    <w:p w14:paraId="1D9A6524" w14:textId="3B379C75" w:rsidR="00413433" w:rsidRDefault="00413433" w:rsidP="00413433">
      <w:r w:rsidRPr="00804724">
        <w:rPr>
          <w:b/>
        </w:rPr>
        <w:t>Example</w:t>
      </w:r>
      <w:r>
        <w:rPr>
          <w:b/>
        </w:rPr>
        <w:t xml:space="preserve"> 3</w:t>
      </w:r>
      <w:r w:rsidR="003E13B6">
        <w:rPr>
          <w:b/>
        </w:rPr>
        <w:t>.</w:t>
      </w:r>
      <w:r w:rsidR="00BD2E24">
        <w:rPr>
          <w:b/>
        </w:rPr>
        <w:t>5</w:t>
      </w:r>
      <w:r w:rsidRPr="00804724">
        <w:rPr>
          <w:b/>
        </w:rPr>
        <w:t>:</w:t>
      </w:r>
      <w:r>
        <w:t xml:space="preserve"> </w:t>
      </w:r>
      <w:r w:rsidR="0037226E">
        <w:t>Validate a study</w:t>
      </w:r>
      <w:r>
        <w:t xml:space="preserve"> using a menu.</w:t>
      </w:r>
    </w:p>
    <w:p w14:paraId="4726E0C8" w14:textId="77777777" w:rsidR="00413433" w:rsidRDefault="00413433" w:rsidP="00413433">
      <w:pPr>
        <w:ind w:left="720"/>
        <w:rPr>
          <w:szCs w:val="24"/>
        </w:rPr>
      </w:pPr>
    </w:p>
    <w:p w14:paraId="398A362B" w14:textId="778D4533" w:rsidR="00413433" w:rsidRPr="00A62D8F" w:rsidRDefault="00413433" w:rsidP="00413433">
      <w:pPr>
        <w:autoSpaceDE w:val="0"/>
        <w:autoSpaceDN w:val="0"/>
        <w:adjustRightInd w:val="0"/>
        <w:ind w:firstLine="720"/>
        <w:rPr>
          <w:rFonts w:ascii="Courier New" w:hAnsi="Courier New" w:cs="Courier New"/>
          <w:sz w:val="22"/>
        </w:rPr>
      </w:pPr>
      <w:r w:rsidRPr="0071660F">
        <w:rPr>
          <w:rFonts w:ascii="Courier New" w:hAnsi="Courier New" w:cs="Courier New"/>
          <w:color w:val="000000"/>
          <w:sz w:val="22"/>
        </w:rPr>
        <w:t>[fPaths, com] =</w:t>
      </w:r>
      <w:r>
        <w:rPr>
          <w:rFonts w:ascii="Courier New" w:hAnsi="Courier New" w:cs="Courier New"/>
          <w:color w:val="000000"/>
          <w:sz w:val="22"/>
        </w:rPr>
        <w:t xml:space="preserve"> pop_validate</w:t>
      </w:r>
      <w:r w:rsidR="00670749">
        <w:rPr>
          <w:rFonts w:ascii="Courier New" w:hAnsi="Courier New" w:cs="Courier New"/>
          <w:color w:val="000000"/>
          <w:sz w:val="22"/>
        </w:rPr>
        <w:t>study</w:t>
      </w:r>
      <w:r w:rsidRPr="00A62D8F">
        <w:rPr>
          <w:rFonts w:ascii="Courier New" w:hAnsi="Courier New" w:cs="Courier New"/>
          <w:color w:val="000000"/>
          <w:sz w:val="22"/>
        </w:rPr>
        <w:t>();</w:t>
      </w:r>
    </w:p>
    <w:p w14:paraId="064CDD7A" w14:textId="77777777" w:rsidR="00413433" w:rsidRDefault="00413433" w:rsidP="00413433"/>
    <w:p w14:paraId="0C46C6FF" w14:textId="639D717E" w:rsidR="00413433" w:rsidRDefault="00413433" w:rsidP="00760AF7">
      <w:pPr>
        <w:autoSpaceDE w:val="0"/>
        <w:autoSpaceDN w:val="0"/>
        <w:adjustRightInd w:val="0"/>
        <w:jc w:val="both"/>
        <w:rPr>
          <w:szCs w:val="24"/>
        </w:rPr>
      </w:pPr>
      <w:r>
        <w:rPr>
          <w:szCs w:val="24"/>
        </w:rPr>
        <w:t xml:space="preserve">The </w:t>
      </w:r>
      <w:r w:rsidRPr="00A62D8F">
        <w:rPr>
          <w:rFonts w:cs="Times New Roman"/>
          <w:i/>
          <w:szCs w:val="24"/>
        </w:rPr>
        <w:t>fPaths</w:t>
      </w:r>
      <w:r>
        <w:rPr>
          <w:szCs w:val="24"/>
        </w:rPr>
        <w:t xml:space="preserve"> return argument is a cell array containing the full path names of the datasets tagged during this call. </w:t>
      </w:r>
      <w:r w:rsidR="0037226E">
        <w:rPr>
          <w:szCs w:val="24"/>
        </w:rPr>
        <w:t xml:space="preserve">You can use the </w:t>
      </w:r>
      <w:r w:rsidR="0037226E" w:rsidRPr="007F3464">
        <w:rPr>
          <w:i/>
          <w:szCs w:val="24"/>
        </w:rPr>
        <w:t>com</w:t>
      </w:r>
      <w:r w:rsidR="0037226E">
        <w:rPr>
          <w:szCs w:val="24"/>
        </w:rPr>
        <w:t xml:space="preserve"> string to validate another study using the same options without the menu</w:t>
      </w:r>
      <w:r w:rsidR="00BE0FC5">
        <w:rPr>
          <w:szCs w:val="24"/>
        </w:rPr>
        <w:t>.</w:t>
      </w:r>
    </w:p>
    <w:p w14:paraId="3428B029" w14:textId="1B16CB16" w:rsidR="00413433" w:rsidRPr="005C64EA" w:rsidRDefault="00413433" w:rsidP="002E1230">
      <w:pPr>
        <w:autoSpaceDE w:val="0"/>
        <w:autoSpaceDN w:val="0"/>
        <w:adjustRightInd w:val="0"/>
        <w:rPr>
          <w:rFonts w:ascii="Courier New" w:hAnsi="Courier New" w:cs="Courier New"/>
          <w:color w:val="000000"/>
          <w:sz w:val="22"/>
        </w:rPr>
      </w:pPr>
    </w:p>
    <w:p w14:paraId="17FAE0F3" w14:textId="77777777" w:rsidR="00413433" w:rsidRDefault="00413433" w:rsidP="00413433">
      <w:pPr>
        <w:rPr>
          <w:szCs w:val="24"/>
        </w:rPr>
      </w:pPr>
    </w:p>
    <w:p w14:paraId="6F71D14D" w14:textId="77777777" w:rsidR="00FD4C5D" w:rsidRDefault="00FD4C5D" w:rsidP="00FD4C5D">
      <w:pPr>
        <w:spacing w:after="200" w:line="276" w:lineRule="auto"/>
        <w:rPr>
          <w:b/>
        </w:rPr>
      </w:pPr>
      <w:r w:rsidRPr="00EB74EB">
        <w:rPr>
          <w:b/>
        </w:rPr>
        <w:t>MATLAB Syntax</w:t>
      </w:r>
    </w:p>
    <w:p w14:paraId="7C7763C4" w14:textId="07E27ECA" w:rsidR="00FD4C5D" w:rsidRDefault="00FD4C5D" w:rsidP="00FD4C5D">
      <w:pPr>
        <w:ind w:left="720"/>
        <w:rPr>
          <w:rFonts w:ascii="Courier New" w:hAnsi="Courier New" w:cs="Courier New"/>
          <w:color w:val="000000"/>
          <w:sz w:val="22"/>
        </w:rPr>
      </w:pPr>
      <w:r w:rsidRPr="00A62D8F">
        <w:rPr>
          <w:rFonts w:ascii="Courier New" w:hAnsi="Courier New" w:cs="Courier New"/>
          <w:color w:val="000000"/>
          <w:sz w:val="22"/>
        </w:rPr>
        <w:t>[</w:t>
      </w:r>
      <w:r>
        <w:rPr>
          <w:rFonts w:ascii="Courier New" w:hAnsi="Courier New" w:cs="Courier New"/>
          <w:color w:val="000000"/>
          <w:sz w:val="22"/>
        </w:rPr>
        <w:t>fPaths</w:t>
      </w:r>
      <w:r w:rsidRPr="00A62D8F">
        <w:rPr>
          <w:rFonts w:ascii="Courier New" w:hAnsi="Courier New" w:cs="Courier New"/>
          <w:color w:val="000000"/>
          <w:sz w:val="22"/>
        </w:rPr>
        <w:t xml:space="preserve">, </w:t>
      </w:r>
      <w:r>
        <w:rPr>
          <w:rFonts w:ascii="Courier New" w:hAnsi="Courier New" w:cs="Courier New"/>
          <w:color w:val="000000"/>
          <w:sz w:val="22"/>
        </w:rPr>
        <w:t>com</w:t>
      </w:r>
      <w:r w:rsidRPr="00A62D8F">
        <w:rPr>
          <w:rFonts w:ascii="Courier New" w:hAnsi="Courier New" w:cs="Courier New"/>
          <w:color w:val="000000"/>
          <w:sz w:val="22"/>
        </w:rPr>
        <w:t xml:space="preserve">] = </w:t>
      </w:r>
      <w:r>
        <w:rPr>
          <w:rFonts w:ascii="Courier New" w:hAnsi="Courier New" w:cs="Courier New"/>
          <w:color w:val="000000"/>
          <w:sz w:val="22"/>
        </w:rPr>
        <w:t>pop_validatestudy</w:t>
      </w:r>
      <w:r w:rsidRPr="00A62D8F">
        <w:rPr>
          <w:rFonts w:ascii="Courier New" w:hAnsi="Courier New" w:cs="Courier New"/>
          <w:color w:val="000000"/>
          <w:sz w:val="22"/>
        </w:rPr>
        <w:t>()</w:t>
      </w:r>
    </w:p>
    <w:p w14:paraId="0B3B4C85" w14:textId="45B9A0FB" w:rsidR="00FD4C5D" w:rsidRDefault="00FD4C5D" w:rsidP="00FD4C5D">
      <w:pPr>
        <w:ind w:left="720"/>
        <w:rPr>
          <w:rFonts w:ascii="Courier New" w:hAnsi="Courier New" w:cs="Courier New"/>
          <w:color w:val="000000"/>
          <w:sz w:val="22"/>
        </w:rPr>
      </w:pPr>
      <w:r w:rsidRPr="00A62D8F">
        <w:rPr>
          <w:rFonts w:ascii="Courier New" w:hAnsi="Courier New" w:cs="Courier New"/>
          <w:color w:val="000000"/>
          <w:sz w:val="22"/>
        </w:rPr>
        <w:t>[</w:t>
      </w:r>
      <w:r>
        <w:rPr>
          <w:rFonts w:ascii="Courier New" w:hAnsi="Courier New" w:cs="Courier New"/>
          <w:color w:val="000000"/>
          <w:sz w:val="22"/>
        </w:rPr>
        <w:t>fPaths</w:t>
      </w:r>
      <w:r w:rsidRPr="00A62D8F">
        <w:rPr>
          <w:rFonts w:ascii="Courier New" w:hAnsi="Courier New" w:cs="Courier New"/>
          <w:color w:val="000000"/>
          <w:sz w:val="22"/>
        </w:rPr>
        <w:t xml:space="preserve">, </w:t>
      </w:r>
      <w:r>
        <w:rPr>
          <w:rFonts w:ascii="Courier New" w:hAnsi="Courier New" w:cs="Courier New"/>
          <w:color w:val="000000"/>
          <w:sz w:val="22"/>
        </w:rPr>
        <w:t>com</w:t>
      </w:r>
      <w:r w:rsidRPr="00A62D8F">
        <w:rPr>
          <w:rFonts w:ascii="Courier New" w:hAnsi="Courier New" w:cs="Courier New"/>
          <w:color w:val="000000"/>
          <w:sz w:val="22"/>
        </w:rPr>
        <w:t xml:space="preserve">] = </w:t>
      </w:r>
      <w:r>
        <w:rPr>
          <w:rFonts w:ascii="Courier New" w:hAnsi="Courier New" w:cs="Courier New"/>
          <w:color w:val="000000"/>
          <w:sz w:val="22"/>
        </w:rPr>
        <w:t>pop_validatestudy</w:t>
      </w:r>
      <w:r w:rsidRPr="00A62D8F">
        <w:rPr>
          <w:rFonts w:ascii="Courier New" w:hAnsi="Courier New" w:cs="Courier New"/>
          <w:color w:val="000000"/>
          <w:sz w:val="22"/>
        </w:rPr>
        <w:t>(</w:t>
      </w:r>
      <w:r>
        <w:rPr>
          <w:rFonts w:ascii="Courier New" w:hAnsi="Courier New" w:cs="Courier New"/>
          <w:color w:val="000000"/>
          <w:sz w:val="22"/>
        </w:rPr>
        <w:t xml:space="preserve">UseGui, </w:t>
      </w:r>
      <w:r w:rsidRPr="00AB26B5">
        <w:rPr>
          <w:rFonts w:ascii="Courier New" w:hAnsi="Courier New" w:cs="Courier New"/>
          <w:color w:val="000000"/>
          <w:sz w:val="22"/>
        </w:rPr>
        <w:t>'key1', 'value1', ...</w:t>
      </w:r>
      <w:r w:rsidRPr="00A62D8F">
        <w:rPr>
          <w:rFonts w:ascii="Courier New" w:hAnsi="Courier New" w:cs="Courier New"/>
          <w:color w:val="000000"/>
          <w:sz w:val="22"/>
        </w:rPr>
        <w:t>)</w:t>
      </w:r>
    </w:p>
    <w:p w14:paraId="7CF33698" w14:textId="230E3CD0" w:rsidR="00FD4C5D" w:rsidRPr="00A62D8F" w:rsidRDefault="00FD4C5D" w:rsidP="00FD4C5D">
      <w:pPr>
        <w:ind w:left="720"/>
        <w:rPr>
          <w:b/>
          <w:sz w:val="22"/>
        </w:rPr>
      </w:pPr>
      <w:r w:rsidRPr="00A62D8F">
        <w:rPr>
          <w:rFonts w:ascii="Courier New" w:hAnsi="Courier New" w:cs="Courier New"/>
          <w:color w:val="000000"/>
          <w:sz w:val="22"/>
        </w:rPr>
        <w:t>[</w:t>
      </w:r>
      <w:r>
        <w:rPr>
          <w:rFonts w:ascii="Courier New" w:hAnsi="Courier New" w:cs="Courier New"/>
          <w:color w:val="000000"/>
          <w:sz w:val="22"/>
        </w:rPr>
        <w:t>fPaths</w:t>
      </w:r>
      <w:r w:rsidRPr="00A62D8F">
        <w:rPr>
          <w:rFonts w:ascii="Courier New" w:hAnsi="Courier New" w:cs="Courier New"/>
          <w:color w:val="000000"/>
          <w:sz w:val="22"/>
        </w:rPr>
        <w:t xml:space="preserve">, </w:t>
      </w:r>
      <w:r>
        <w:rPr>
          <w:rFonts w:ascii="Courier New" w:hAnsi="Courier New" w:cs="Courier New"/>
          <w:color w:val="000000"/>
          <w:sz w:val="22"/>
        </w:rPr>
        <w:t>com</w:t>
      </w:r>
      <w:r w:rsidRPr="00A62D8F">
        <w:rPr>
          <w:rFonts w:ascii="Courier New" w:hAnsi="Courier New" w:cs="Courier New"/>
          <w:color w:val="000000"/>
          <w:sz w:val="22"/>
        </w:rPr>
        <w:t xml:space="preserve">] = </w:t>
      </w:r>
      <w:r>
        <w:rPr>
          <w:rFonts w:ascii="Courier New" w:hAnsi="Courier New" w:cs="Courier New"/>
          <w:color w:val="000000"/>
          <w:sz w:val="22"/>
        </w:rPr>
        <w:t>pop_validatestudy</w:t>
      </w:r>
      <w:r w:rsidRPr="00A62D8F">
        <w:rPr>
          <w:rFonts w:ascii="Courier New" w:hAnsi="Courier New" w:cs="Courier New"/>
          <w:color w:val="000000"/>
          <w:sz w:val="22"/>
        </w:rPr>
        <w:t>(</w:t>
      </w:r>
      <w:r w:rsidRPr="00AB26B5">
        <w:rPr>
          <w:rFonts w:ascii="Courier New" w:hAnsi="Courier New" w:cs="Courier New"/>
          <w:color w:val="000000"/>
          <w:sz w:val="22"/>
        </w:rPr>
        <w:t>'key1', 'value1', ...</w:t>
      </w:r>
      <w:r w:rsidRPr="00A62D8F">
        <w:rPr>
          <w:rFonts w:ascii="Courier New" w:hAnsi="Courier New" w:cs="Courier New"/>
          <w:color w:val="000000"/>
          <w:sz w:val="22"/>
        </w:rPr>
        <w:t>)</w:t>
      </w:r>
    </w:p>
    <w:p w14:paraId="4B658CD0" w14:textId="71B093D7" w:rsidR="0037226E" w:rsidRDefault="0037226E">
      <w:pPr>
        <w:spacing w:after="200" w:line="276" w:lineRule="auto"/>
        <w:rPr>
          <w:iCs/>
          <w:color w:val="1F497D" w:themeColor="text2"/>
          <w:sz w:val="18"/>
          <w:szCs w:val="18"/>
        </w:rPr>
      </w:pPr>
      <w:r>
        <w:rPr>
          <w:i/>
        </w:rPr>
        <w:br w:type="page"/>
      </w:r>
    </w:p>
    <w:p w14:paraId="1E2496FE" w14:textId="77777777" w:rsidR="005864C4" w:rsidRPr="00FD4C5D" w:rsidRDefault="005864C4" w:rsidP="005864C4">
      <w:pPr>
        <w:pStyle w:val="Caption"/>
        <w:rPr>
          <w:i w:val="0"/>
        </w:rPr>
      </w:pPr>
    </w:p>
    <w:p w14:paraId="08EE3D42" w14:textId="77777777" w:rsidR="00B42C23" w:rsidRPr="005864C4" w:rsidRDefault="00B42C23" w:rsidP="00B42C23">
      <w:pPr>
        <w:pStyle w:val="Heading4"/>
        <w:jc w:val="center"/>
        <w:rPr>
          <w:rFonts w:cs="Times New Roman"/>
          <w:szCs w:val="24"/>
        </w:rPr>
      </w:pPr>
      <w:bookmarkStart w:id="51" w:name="_Toc469404353"/>
      <w:r>
        <w:t xml:space="preserve">Table </w:t>
      </w:r>
      <w:r w:rsidR="00953FB3">
        <w:fldChar w:fldCharType="begin"/>
      </w:r>
      <w:r w:rsidR="00953FB3">
        <w:instrText xml:space="preserve"> SEQ Table \* ARABIC </w:instrText>
      </w:r>
      <w:r w:rsidR="00953FB3">
        <w:fldChar w:fldCharType="separate"/>
      </w:r>
      <w:r w:rsidR="00B816BB">
        <w:rPr>
          <w:noProof/>
        </w:rPr>
        <w:t>6</w:t>
      </w:r>
      <w:r w:rsidR="00953FB3">
        <w:rPr>
          <w:noProof/>
        </w:rPr>
        <w:fldChar w:fldCharType="end"/>
      </w:r>
      <w:r>
        <w:t xml:space="preserve">. </w:t>
      </w:r>
      <w:r w:rsidRPr="00045F5F">
        <w:t>A summary of arguments for pop_validatestudy.</w:t>
      </w:r>
      <w:bookmarkEnd w:id="51"/>
    </w:p>
    <w:tbl>
      <w:tblPr>
        <w:tblStyle w:val="TableGrid"/>
        <w:tblpPr w:leftFromText="180" w:rightFromText="180" w:vertAnchor="text" w:horzAnchor="margin" w:tblpY="33"/>
        <w:tblW w:w="10296" w:type="dxa"/>
        <w:tblLook w:val="04A0" w:firstRow="1" w:lastRow="0" w:firstColumn="1" w:lastColumn="0" w:noHBand="0" w:noVBand="1"/>
      </w:tblPr>
      <w:tblGrid>
        <w:gridCol w:w="2737"/>
        <w:gridCol w:w="1476"/>
        <w:gridCol w:w="6083"/>
      </w:tblGrid>
      <w:tr w:rsidR="00B42C23" w14:paraId="268371EA" w14:textId="77777777" w:rsidTr="00B42C23">
        <w:tc>
          <w:tcPr>
            <w:tcW w:w="2737" w:type="dxa"/>
            <w:shd w:val="clear" w:color="auto" w:fill="D9D9D9" w:themeFill="background1" w:themeFillShade="D9"/>
          </w:tcPr>
          <w:p w14:paraId="44F0A5F3" w14:textId="77777777" w:rsidR="00B42C23" w:rsidRPr="00087E18" w:rsidRDefault="00B42C23" w:rsidP="00B42C23">
            <w:pPr>
              <w:spacing w:before="60" w:after="60"/>
              <w:rPr>
                <w:rFonts w:asciiTheme="minorHAnsi" w:hAnsiTheme="minorHAnsi" w:cs="Courier New"/>
                <w:b/>
                <w:color w:val="000000"/>
              </w:rPr>
            </w:pPr>
            <w:r>
              <w:rPr>
                <w:rFonts w:asciiTheme="minorHAnsi" w:hAnsiTheme="minorHAnsi" w:cs="Courier New"/>
                <w:b/>
                <w:color w:val="000000"/>
              </w:rPr>
              <w:t>Name</w:t>
            </w:r>
          </w:p>
        </w:tc>
        <w:tc>
          <w:tcPr>
            <w:tcW w:w="1476" w:type="dxa"/>
            <w:shd w:val="clear" w:color="auto" w:fill="D9D9D9" w:themeFill="background1" w:themeFillShade="D9"/>
          </w:tcPr>
          <w:p w14:paraId="5F1B320B" w14:textId="77777777" w:rsidR="00B42C23" w:rsidRPr="00087E18" w:rsidRDefault="00B42C23" w:rsidP="00B42C23">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083" w:type="dxa"/>
            <w:shd w:val="clear" w:color="auto" w:fill="D9D9D9" w:themeFill="background1" w:themeFillShade="D9"/>
          </w:tcPr>
          <w:p w14:paraId="315BB6E0" w14:textId="77777777" w:rsidR="00B42C23" w:rsidRPr="00087E18" w:rsidRDefault="00B42C23" w:rsidP="00B42C23">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B42C23" w14:paraId="5AE6D1D7" w14:textId="77777777" w:rsidTr="00B42C23">
        <w:tc>
          <w:tcPr>
            <w:tcW w:w="2737" w:type="dxa"/>
            <w:vAlign w:val="center"/>
          </w:tcPr>
          <w:p w14:paraId="1BB5DCE0" w14:textId="77777777" w:rsidR="00B42C23" w:rsidRPr="00246329" w:rsidRDefault="00B42C23" w:rsidP="00B42C23">
            <w:pPr>
              <w:spacing w:before="60" w:after="60"/>
              <w:rPr>
                <w:rFonts w:ascii="Courier New" w:hAnsi="Courier New" w:cs="Courier New"/>
                <w:sz w:val="20"/>
                <w:szCs w:val="20"/>
              </w:rPr>
            </w:pPr>
            <w:r>
              <w:rPr>
                <w:rFonts w:ascii="Courier New" w:hAnsi="Courier New" w:cs="Courier New"/>
                <w:color w:val="000000"/>
                <w:sz w:val="20"/>
                <w:szCs w:val="20"/>
              </w:rPr>
              <w:t>UseGui</w:t>
            </w:r>
          </w:p>
        </w:tc>
        <w:tc>
          <w:tcPr>
            <w:tcW w:w="1476" w:type="dxa"/>
            <w:vAlign w:val="center"/>
          </w:tcPr>
          <w:p w14:paraId="2AE74010" w14:textId="77777777" w:rsidR="00B42C23" w:rsidRPr="00246329" w:rsidRDefault="00B42C23" w:rsidP="00B42C23">
            <w:pPr>
              <w:spacing w:before="60" w:after="60"/>
              <w:jc w:val="center"/>
              <w:rPr>
                <w:rFonts w:cs="Times New Roman"/>
                <w:color w:val="000000"/>
              </w:rPr>
            </w:pPr>
            <w:r>
              <w:rPr>
                <w:rFonts w:cs="Times New Roman"/>
                <w:color w:val="000000"/>
              </w:rPr>
              <w:t>Optional</w:t>
            </w:r>
          </w:p>
        </w:tc>
        <w:tc>
          <w:tcPr>
            <w:tcW w:w="6083" w:type="dxa"/>
          </w:tcPr>
          <w:p w14:paraId="0491729E" w14:textId="77777777" w:rsidR="00B42C23" w:rsidRPr="00C11F9C" w:rsidRDefault="00B42C23" w:rsidP="00B42C23">
            <w:pPr>
              <w:autoSpaceDE w:val="0"/>
              <w:autoSpaceDN w:val="0"/>
              <w:adjustRightInd w:val="0"/>
              <w:rPr>
                <w:rFonts w:cs="Times New Roman"/>
                <w:szCs w:val="24"/>
              </w:rPr>
            </w:pPr>
            <w:r w:rsidRPr="00CD27EF">
              <w:rPr>
                <w:rFonts w:cs="Times New Roman"/>
                <w:color w:val="000000"/>
              </w:rPr>
              <w:t>If true (default), use a series of menus to set</w:t>
            </w:r>
            <w:r>
              <w:rPr>
                <w:rFonts w:cs="Times New Roman"/>
                <w:color w:val="000000"/>
              </w:rPr>
              <w:t xml:space="preserve"> </w:t>
            </w:r>
            <w:r w:rsidRPr="00CD27EF">
              <w:rPr>
                <w:rFonts w:cs="Times New Roman"/>
                <w:color w:val="000000"/>
              </w:rPr>
              <w:t>function arguments.</w:t>
            </w:r>
          </w:p>
        </w:tc>
      </w:tr>
      <w:tr w:rsidR="00B42C23" w14:paraId="66CE4CE3" w14:textId="77777777" w:rsidTr="00B42C23">
        <w:tc>
          <w:tcPr>
            <w:tcW w:w="2737" w:type="dxa"/>
            <w:vAlign w:val="center"/>
          </w:tcPr>
          <w:p w14:paraId="640D1905" w14:textId="77777777" w:rsidR="00B42C23" w:rsidRPr="00246329" w:rsidRDefault="00B42C23" w:rsidP="00B42C23">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C11F9C">
              <w:rPr>
                <w:rFonts w:ascii="Courier New" w:hAnsi="Courier New" w:cs="Courier New"/>
                <w:color w:val="000000"/>
                <w:sz w:val="20"/>
                <w:szCs w:val="20"/>
              </w:rPr>
              <w:t>GenerateWarnings</w:t>
            </w:r>
            <w:r w:rsidRPr="00246329">
              <w:rPr>
                <w:rFonts w:ascii="Courier New" w:hAnsi="Courier New" w:cs="Courier New"/>
                <w:sz w:val="20"/>
                <w:szCs w:val="20"/>
              </w:rPr>
              <w:t>'</w:t>
            </w:r>
          </w:p>
        </w:tc>
        <w:tc>
          <w:tcPr>
            <w:tcW w:w="1476" w:type="dxa"/>
            <w:vAlign w:val="center"/>
          </w:tcPr>
          <w:p w14:paraId="6585AE94" w14:textId="77777777" w:rsidR="00B42C23" w:rsidRPr="00246329" w:rsidRDefault="00B42C23" w:rsidP="00B42C23">
            <w:pPr>
              <w:spacing w:before="60" w:after="60"/>
              <w:jc w:val="center"/>
              <w:rPr>
                <w:rFonts w:cs="Times New Roman"/>
                <w:color w:val="000000"/>
              </w:rPr>
            </w:pPr>
            <w:r w:rsidRPr="00246329">
              <w:rPr>
                <w:rFonts w:cs="Times New Roman"/>
                <w:color w:val="000000"/>
              </w:rPr>
              <w:t>Name-Value</w:t>
            </w:r>
          </w:p>
        </w:tc>
        <w:tc>
          <w:tcPr>
            <w:tcW w:w="6083" w:type="dxa"/>
          </w:tcPr>
          <w:p w14:paraId="548754D5" w14:textId="45DFACD4" w:rsidR="00B42C23" w:rsidRPr="00D62178" w:rsidRDefault="0037226E" w:rsidP="000C6A24">
            <w:pPr>
              <w:autoSpaceDE w:val="0"/>
              <w:autoSpaceDN w:val="0"/>
              <w:adjustRightInd w:val="0"/>
              <w:rPr>
                <w:rFonts w:cs="Times New Roman"/>
                <w:szCs w:val="24"/>
              </w:rPr>
            </w:pPr>
            <w:r>
              <w:rPr>
                <w:rFonts w:cs="Times New Roman"/>
                <w:szCs w:val="24"/>
              </w:rPr>
              <w:t>If true,</w:t>
            </w:r>
            <w:r w:rsidRPr="00C11F9C">
              <w:rPr>
                <w:rFonts w:cs="Times New Roman"/>
                <w:szCs w:val="24"/>
              </w:rPr>
              <w:t xml:space="preserve"> </w:t>
            </w:r>
            <w:r w:rsidR="00B42C23" w:rsidRPr="00C11F9C">
              <w:rPr>
                <w:rFonts w:cs="Times New Roman"/>
                <w:szCs w:val="24"/>
              </w:rPr>
              <w:t>include warnings in the log file in addition</w:t>
            </w:r>
            <w:r w:rsidR="00B42C23">
              <w:rPr>
                <w:rFonts w:cs="Times New Roman"/>
                <w:szCs w:val="24"/>
              </w:rPr>
              <w:t xml:space="preserve"> </w:t>
            </w:r>
            <w:r w:rsidR="00B42C23" w:rsidRPr="00C11F9C">
              <w:rPr>
                <w:rFonts w:cs="Times New Roman"/>
                <w:szCs w:val="24"/>
              </w:rPr>
              <w:t>to errors. If false (default)</w:t>
            </w:r>
            <w:r>
              <w:rPr>
                <w:rFonts w:cs="Times New Roman"/>
                <w:szCs w:val="24"/>
              </w:rPr>
              <w:t xml:space="preserve">, </w:t>
            </w:r>
            <w:r w:rsidR="00B42C23" w:rsidRPr="00C11F9C">
              <w:rPr>
                <w:rFonts w:cs="Times New Roman"/>
                <w:szCs w:val="24"/>
              </w:rPr>
              <w:t xml:space="preserve"> only </w:t>
            </w:r>
            <w:r>
              <w:rPr>
                <w:rFonts w:cs="Times New Roman"/>
                <w:szCs w:val="24"/>
              </w:rPr>
              <w:t xml:space="preserve">include </w:t>
            </w:r>
            <w:r w:rsidR="00B42C23" w:rsidRPr="00C11F9C">
              <w:rPr>
                <w:rFonts w:cs="Times New Roman"/>
                <w:szCs w:val="24"/>
              </w:rPr>
              <w:t xml:space="preserve">errors </w:t>
            </w:r>
            <w:r>
              <w:rPr>
                <w:rFonts w:cs="Times New Roman"/>
                <w:szCs w:val="24"/>
              </w:rPr>
              <w:t>in</w:t>
            </w:r>
            <w:r w:rsidR="00B42C23" w:rsidRPr="00C11F9C">
              <w:rPr>
                <w:rFonts w:cs="Times New Roman"/>
                <w:szCs w:val="24"/>
              </w:rPr>
              <w:t xml:space="preserve"> the log file.</w:t>
            </w:r>
          </w:p>
        </w:tc>
      </w:tr>
      <w:tr w:rsidR="00B42C23" w14:paraId="55FCD67F" w14:textId="77777777" w:rsidTr="00B42C23">
        <w:tc>
          <w:tcPr>
            <w:tcW w:w="2737" w:type="dxa"/>
            <w:vAlign w:val="center"/>
          </w:tcPr>
          <w:p w14:paraId="136894AF" w14:textId="77777777" w:rsidR="00B42C23" w:rsidRPr="00640D6D" w:rsidRDefault="00B42C23" w:rsidP="00B42C23">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640D6D">
              <w:rPr>
                <w:rFonts w:ascii="Courier New" w:hAnsi="Courier New" w:cs="Courier New"/>
                <w:color w:val="000000"/>
                <w:sz w:val="20"/>
                <w:szCs w:val="20"/>
              </w:rPr>
              <w:t>HedXml</w:t>
            </w:r>
            <w:r w:rsidRPr="00246329">
              <w:rPr>
                <w:rFonts w:ascii="Courier New" w:hAnsi="Courier New" w:cs="Courier New"/>
                <w:sz w:val="20"/>
                <w:szCs w:val="20"/>
              </w:rPr>
              <w:t>'</w:t>
            </w:r>
          </w:p>
        </w:tc>
        <w:tc>
          <w:tcPr>
            <w:tcW w:w="1476" w:type="dxa"/>
            <w:vAlign w:val="center"/>
          </w:tcPr>
          <w:p w14:paraId="2E1CA67D" w14:textId="77777777" w:rsidR="00B42C23" w:rsidRPr="00246329" w:rsidRDefault="00B42C23" w:rsidP="00B42C23">
            <w:pPr>
              <w:spacing w:before="60" w:after="60"/>
              <w:jc w:val="center"/>
              <w:rPr>
                <w:rFonts w:cs="Times New Roman"/>
                <w:color w:val="000000"/>
              </w:rPr>
            </w:pPr>
            <w:r w:rsidRPr="00246329">
              <w:rPr>
                <w:rFonts w:cs="Times New Roman"/>
                <w:color w:val="000000"/>
              </w:rPr>
              <w:t>Name-Value</w:t>
            </w:r>
          </w:p>
        </w:tc>
        <w:tc>
          <w:tcPr>
            <w:tcW w:w="6083" w:type="dxa"/>
          </w:tcPr>
          <w:p w14:paraId="1C2BC3A2" w14:textId="6B23A43B" w:rsidR="00B42C23" w:rsidRPr="00D62178" w:rsidRDefault="00B42C23" w:rsidP="000C6A24">
            <w:pPr>
              <w:autoSpaceDE w:val="0"/>
              <w:autoSpaceDN w:val="0"/>
              <w:adjustRightInd w:val="0"/>
              <w:rPr>
                <w:rFonts w:cs="Times New Roman"/>
                <w:szCs w:val="24"/>
              </w:rPr>
            </w:pPr>
            <w:r w:rsidRPr="00546A57">
              <w:rPr>
                <w:rFonts w:cs="Times New Roman"/>
                <w:szCs w:val="24"/>
              </w:rPr>
              <w:t>The full path to a HED XML file containing all of the</w:t>
            </w:r>
            <w:r>
              <w:rPr>
                <w:rFonts w:cs="Times New Roman"/>
                <w:szCs w:val="24"/>
              </w:rPr>
              <w:t xml:space="preserve"> </w:t>
            </w:r>
            <w:r w:rsidRPr="00546A57">
              <w:rPr>
                <w:rFonts w:cs="Times New Roman"/>
                <w:szCs w:val="24"/>
              </w:rPr>
              <w:t xml:space="preserve">tags. This by default will be the </w:t>
            </w:r>
            <w:r w:rsidRPr="00760AF7">
              <w:rPr>
                <w:rFonts w:cs="Times New Roman"/>
                <w:i/>
                <w:szCs w:val="24"/>
              </w:rPr>
              <w:t>HED.xml</w:t>
            </w:r>
            <w:r w:rsidRPr="00546A57">
              <w:rPr>
                <w:rFonts w:cs="Times New Roman"/>
                <w:szCs w:val="24"/>
              </w:rPr>
              <w:t xml:space="preserve"> file</w:t>
            </w:r>
            <w:r>
              <w:rPr>
                <w:rFonts w:cs="Times New Roman"/>
                <w:szCs w:val="24"/>
              </w:rPr>
              <w:t xml:space="preserve"> </w:t>
            </w:r>
            <w:r w:rsidRPr="00546A57">
              <w:rPr>
                <w:rFonts w:cs="Times New Roman"/>
                <w:szCs w:val="24"/>
              </w:rPr>
              <w:t xml:space="preserve">found in the </w:t>
            </w:r>
            <w:r w:rsidRPr="00760AF7">
              <w:rPr>
                <w:rFonts w:cs="Times New Roman"/>
                <w:i/>
                <w:szCs w:val="24"/>
              </w:rPr>
              <w:t xml:space="preserve">hed </w:t>
            </w:r>
            <w:r w:rsidR="001F1FF7">
              <w:rPr>
                <w:rFonts w:cs="Times New Roman"/>
                <w:szCs w:val="24"/>
              </w:rPr>
              <w:t>subd</w:t>
            </w:r>
            <w:r w:rsidR="001F1FF7" w:rsidRPr="00546A57">
              <w:rPr>
                <w:rFonts w:cs="Times New Roman"/>
                <w:szCs w:val="24"/>
              </w:rPr>
              <w:t>irectory</w:t>
            </w:r>
            <w:r w:rsidR="001F1FF7">
              <w:rPr>
                <w:rFonts w:cs="Times New Roman"/>
                <w:szCs w:val="24"/>
              </w:rPr>
              <w:t xml:space="preserve"> of </w:t>
            </w:r>
            <w:r w:rsidR="001F1FF7" w:rsidRPr="00760AF7">
              <w:rPr>
                <w:rFonts w:cs="Times New Roman"/>
                <w:i/>
                <w:szCs w:val="24"/>
              </w:rPr>
              <w:t>HEDTools</w:t>
            </w:r>
            <w:r w:rsidR="001F1FF7">
              <w:rPr>
                <w:rFonts w:cs="Times New Roman"/>
                <w:szCs w:val="24"/>
              </w:rPr>
              <w:t>.</w:t>
            </w:r>
          </w:p>
        </w:tc>
      </w:tr>
      <w:tr w:rsidR="00B42C23" w14:paraId="09CE0CBE" w14:textId="77777777" w:rsidTr="00B42C23">
        <w:tc>
          <w:tcPr>
            <w:tcW w:w="2737" w:type="dxa"/>
            <w:vAlign w:val="center"/>
          </w:tcPr>
          <w:p w14:paraId="5FBDAC43" w14:textId="77777777" w:rsidR="00B42C23" w:rsidRPr="00246329" w:rsidRDefault="00B42C23" w:rsidP="00B42C23">
            <w:pPr>
              <w:spacing w:before="60" w:after="60"/>
              <w:rPr>
                <w:rFonts w:ascii="Courier New" w:hAnsi="Courier New" w:cs="Courier New"/>
                <w:color w:val="000000"/>
                <w:sz w:val="20"/>
                <w:szCs w:val="20"/>
              </w:rPr>
            </w:pPr>
            <w:r w:rsidRPr="00DF00F4">
              <w:rPr>
                <w:rFonts w:ascii="Courier New" w:hAnsi="Courier New" w:cs="Courier New"/>
                <w:color w:val="000000"/>
                <w:sz w:val="20"/>
                <w:szCs w:val="20"/>
              </w:rPr>
              <w:t>'OutputFileDirectory'</w:t>
            </w:r>
          </w:p>
        </w:tc>
        <w:tc>
          <w:tcPr>
            <w:tcW w:w="1476" w:type="dxa"/>
            <w:vAlign w:val="center"/>
          </w:tcPr>
          <w:p w14:paraId="0A867649" w14:textId="77777777" w:rsidR="00B42C23" w:rsidRPr="00246329" w:rsidRDefault="00B42C23" w:rsidP="00B42C23">
            <w:pPr>
              <w:spacing w:before="60" w:after="60"/>
              <w:jc w:val="center"/>
              <w:rPr>
                <w:rFonts w:cs="Times New Roman"/>
                <w:color w:val="000000"/>
              </w:rPr>
            </w:pPr>
            <w:r>
              <w:rPr>
                <w:rFonts w:cs="Times New Roman"/>
                <w:color w:val="000000"/>
              </w:rPr>
              <w:t>Name-Value</w:t>
            </w:r>
          </w:p>
        </w:tc>
        <w:tc>
          <w:tcPr>
            <w:tcW w:w="6083" w:type="dxa"/>
          </w:tcPr>
          <w:p w14:paraId="6374903B" w14:textId="77E3826E" w:rsidR="00B42C23" w:rsidRPr="006240FE" w:rsidRDefault="00B42C23" w:rsidP="000C6A24">
            <w:pPr>
              <w:autoSpaceDE w:val="0"/>
              <w:autoSpaceDN w:val="0"/>
              <w:adjustRightInd w:val="0"/>
              <w:rPr>
                <w:rFonts w:cs="Times New Roman"/>
                <w:szCs w:val="24"/>
              </w:rPr>
            </w:pPr>
            <w:r w:rsidRPr="00DF00F4">
              <w:rPr>
                <w:rFonts w:cs="Times New Roman"/>
                <w:szCs w:val="24"/>
              </w:rPr>
              <w:t xml:space="preserve">The directory where the validation output is written to. </w:t>
            </w:r>
            <w:r w:rsidR="001F1FF7">
              <w:rPr>
                <w:rFonts w:cs="Times New Roman"/>
                <w:szCs w:val="24"/>
              </w:rPr>
              <w:t>Validation generates a</w:t>
            </w:r>
            <w:r w:rsidRPr="00DF00F4">
              <w:rPr>
                <w:rFonts w:cs="Times New Roman"/>
                <w:szCs w:val="24"/>
              </w:rPr>
              <w:t xml:space="preserve"> log file for each study</w:t>
            </w:r>
            <w:r>
              <w:rPr>
                <w:rFonts w:cs="Times New Roman"/>
                <w:szCs w:val="24"/>
              </w:rPr>
              <w:t xml:space="preserve"> </w:t>
            </w:r>
            <w:r w:rsidRPr="00DF00F4">
              <w:rPr>
                <w:rFonts w:cs="Times New Roman"/>
                <w:szCs w:val="24"/>
              </w:rPr>
              <w:t>dataset validated.</w:t>
            </w:r>
          </w:p>
        </w:tc>
      </w:tr>
      <w:tr w:rsidR="00B42C23" w14:paraId="55E73A4D" w14:textId="77777777" w:rsidTr="00B42C23">
        <w:tc>
          <w:tcPr>
            <w:tcW w:w="2737" w:type="dxa"/>
            <w:vAlign w:val="center"/>
          </w:tcPr>
          <w:p w14:paraId="40CB7851" w14:textId="77777777" w:rsidR="00B42C23" w:rsidRPr="00BE617B" w:rsidRDefault="00B42C23" w:rsidP="00B42C23">
            <w:pPr>
              <w:spacing w:before="60" w:after="60"/>
              <w:rPr>
                <w:rFonts w:ascii="Courier New" w:hAnsi="Courier New" w:cs="Courier New"/>
                <w:sz w:val="20"/>
                <w:szCs w:val="20"/>
              </w:rPr>
            </w:pPr>
            <w:r w:rsidRPr="00246329">
              <w:rPr>
                <w:rFonts w:ascii="Courier New" w:hAnsi="Courier New" w:cs="Courier New"/>
                <w:sz w:val="20"/>
                <w:szCs w:val="20"/>
              </w:rPr>
              <w:t>'</w:t>
            </w:r>
            <w:r>
              <w:rPr>
                <w:rFonts w:ascii="Courier New" w:hAnsi="Courier New" w:cs="Courier New"/>
                <w:sz w:val="20"/>
                <w:szCs w:val="20"/>
              </w:rPr>
              <w:t>StudyFile</w:t>
            </w:r>
            <w:r w:rsidRPr="00246329">
              <w:rPr>
                <w:rFonts w:ascii="Courier New" w:hAnsi="Courier New" w:cs="Courier New"/>
                <w:sz w:val="20"/>
                <w:szCs w:val="20"/>
              </w:rPr>
              <w:t>'</w:t>
            </w:r>
          </w:p>
        </w:tc>
        <w:tc>
          <w:tcPr>
            <w:tcW w:w="1476" w:type="dxa"/>
            <w:vAlign w:val="center"/>
          </w:tcPr>
          <w:p w14:paraId="58D3841B" w14:textId="77777777" w:rsidR="00B42C23" w:rsidRPr="00246329" w:rsidRDefault="00B42C23" w:rsidP="00B42C23">
            <w:pPr>
              <w:spacing w:before="60" w:after="60"/>
              <w:jc w:val="center"/>
              <w:rPr>
                <w:rFonts w:cs="Times New Roman"/>
                <w:color w:val="000000"/>
              </w:rPr>
            </w:pPr>
            <w:r w:rsidRPr="00246329">
              <w:rPr>
                <w:rFonts w:cs="Times New Roman"/>
                <w:color w:val="000000"/>
              </w:rPr>
              <w:t>Name-Value</w:t>
            </w:r>
          </w:p>
        </w:tc>
        <w:tc>
          <w:tcPr>
            <w:tcW w:w="6083" w:type="dxa"/>
          </w:tcPr>
          <w:p w14:paraId="457FE0FE" w14:textId="30766E53" w:rsidR="00B42C23" w:rsidRPr="00FE121A" w:rsidRDefault="00B42C23" w:rsidP="00B42C23">
            <w:pPr>
              <w:autoSpaceDE w:val="0"/>
              <w:autoSpaceDN w:val="0"/>
              <w:adjustRightInd w:val="0"/>
              <w:rPr>
                <w:rFonts w:cs="Times New Roman"/>
                <w:szCs w:val="24"/>
              </w:rPr>
            </w:pPr>
            <w:r w:rsidRPr="00C96EFA">
              <w:rPr>
                <w:rFonts w:cs="Times New Roman"/>
                <w:szCs w:val="24"/>
              </w:rPr>
              <w:t>The full path to an EEG study file.</w:t>
            </w:r>
            <w:r w:rsidR="00EB41F9">
              <w:rPr>
                <w:rFonts w:cs="Times New Roman"/>
                <w:szCs w:val="24"/>
              </w:rPr>
              <w:t xml:space="preserve"> This must be provided if </w:t>
            </w:r>
            <w:r w:rsidR="00EB41F9" w:rsidRPr="00760AF7">
              <w:rPr>
                <w:rFonts w:ascii="Courier New" w:hAnsi="Courier New" w:cs="Courier New"/>
                <w:szCs w:val="24"/>
              </w:rPr>
              <w:t>UseGui</w:t>
            </w:r>
            <w:r w:rsidR="00EB41F9">
              <w:rPr>
                <w:rFonts w:cs="Times New Roman"/>
                <w:szCs w:val="24"/>
              </w:rPr>
              <w:t xml:space="preserve"> is false.</w:t>
            </w:r>
          </w:p>
        </w:tc>
      </w:tr>
    </w:tbl>
    <w:p w14:paraId="4E789542" w14:textId="77777777" w:rsidR="00413433" w:rsidRPr="008828BC" w:rsidRDefault="00413433" w:rsidP="00413433"/>
    <w:p w14:paraId="1A09B165" w14:textId="77777777" w:rsidR="005A3792" w:rsidRDefault="005A3792">
      <w:pPr>
        <w:spacing w:after="200" w:line="276" w:lineRule="auto"/>
        <w:rPr>
          <w:rFonts w:asciiTheme="majorHAnsi" w:eastAsiaTheme="majorEastAsia" w:hAnsiTheme="majorHAnsi" w:cstheme="majorBidi"/>
          <w:b/>
          <w:bCs/>
          <w:color w:val="365F91" w:themeColor="accent1" w:themeShade="BF"/>
          <w:sz w:val="28"/>
          <w:szCs w:val="28"/>
        </w:rPr>
      </w:pPr>
      <w:r>
        <w:br w:type="page"/>
      </w:r>
    </w:p>
    <w:p w14:paraId="5EA3C125" w14:textId="265B5CF4" w:rsidR="00A56F9A" w:rsidRDefault="00E507F8" w:rsidP="00A56F9A">
      <w:pPr>
        <w:pStyle w:val="Heading1"/>
      </w:pPr>
      <w:bookmarkStart w:id="52" w:name="_Toc469927088"/>
      <w:r>
        <w:lastRenderedPageBreak/>
        <w:t>4</w:t>
      </w:r>
      <w:r w:rsidR="00A56F9A">
        <w:t xml:space="preserve">. Extracting data epochs </w:t>
      </w:r>
      <w:r w:rsidR="00DF793E">
        <w:t>by</w:t>
      </w:r>
      <w:r w:rsidR="00A56F9A">
        <w:t xml:space="preserve"> HED tags</w:t>
      </w:r>
      <w:bookmarkEnd w:id="52"/>
    </w:p>
    <w:p w14:paraId="19793197" w14:textId="51C14126" w:rsidR="00E14E2C" w:rsidRPr="00E14E2C" w:rsidRDefault="00E14E2C" w:rsidP="00E14E2C"/>
    <w:p w14:paraId="3D4A9D38" w14:textId="7A9AAE6B" w:rsidR="00FD19CD" w:rsidRDefault="00A56F9A" w:rsidP="00A56F9A">
      <w:pPr>
        <w:jc w:val="both"/>
      </w:pPr>
      <w:r>
        <w:t xml:space="preserve">The EEGLAB </w:t>
      </w:r>
      <w:r w:rsidRPr="000148E8">
        <w:rPr>
          <w:i/>
        </w:rPr>
        <w:t>pop_epoch</w:t>
      </w:r>
      <w:r>
        <w:t xml:space="preserve"> function extracts data epochs </w:t>
      </w:r>
      <w:r w:rsidR="00EB41F9">
        <w:t xml:space="preserve">that are </w:t>
      </w:r>
      <w:r>
        <w:t xml:space="preserve">time locked to specified event types. </w:t>
      </w:r>
      <w:r w:rsidR="00EB41F9">
        <w:t xml:space="preserve">This function allows you to epoch on one of a specified list of event types as defined by the </w:t>
      </w:r>
      <w:r w:rsidR="00EB41F9" w:rsidRPr="00760AF7">
        <w:rPr>
          <w:i/>
        </w:rPr>
        <w:t>EEG.event.type</w:t>
      </w:r>
      <w:r w:rsidR="00EB41F9">
        <w:t xml:space="preserve"> field of the EEG structure. </w:t>
      </w:r>
      <w:r w:rsidR="0018215D">
        <w:rPr>
          <w:i/>
        </w:rPr>
        <w:t xml:space="preserve">HEDTools </w:t>
      </w:r>
      <w:r w:rsidR="00EB41F9">
        <w:t xml:space="preserve">provide </w:t>
      </w:r>
      <w:r w:rsidR="00FD19CD">
        <w:t>a simple way for extracting data epochs from annotated datasets</w:t>
      </w:r>
      <w:r w:rsidR="00EB41F9">
        <w:t xml:space="preserve"> using a much richer set of conditions. To use HED epoching, you must have annotated the EEG dataset with</w:t>
      </w:r>
      <w:r w:rsidR="00FD19CD">
        <w:t xml:space="preserve"> HED ta</w:t>
      </w:r>
      <w:r w:rsidR="00341DF1">
        <w:t xml:space="preserve">gs </w:t>
      </w:r>
      <w:r w:rsidR="00EB41F9">
        <w:t>stored in the</w:t>
      </w:r>
      <w:r w:rsidR="00FD19CD">
        <w:t xml:space="preserve"> </w:t>
      </w:r>
      <w:r w:rsidR="00C15D84">
        <w:rPr>
          <w:i/>
        </w:rPr>
        <w:t xml:space="preserve">.usertags </w:t>
      </w:r>
      <w:r w:rsidR="00C15D84">
        <w:t xml:space="preserve">and </w:t>
      </w:r>
      <w:r w:rsidR="00C15D84">
        <w:rPr>
          <w:i/>
        </w:rPr>
        <w:t xml:space="preserve">.hedtags </w:t>
      </w:r>
      <w:r w:rsidR="00FD19CD">
        <w:t>field</w:t>
      </w:r>
      <w:r w:rsidR="00C15D84">
        <w:t>s</w:t>
      </w:r>
      <w:r w:rsidR="00FD19CD">
        <w:t xml:space="preserve"> under the </w:t>
      </w:r>
      <w:r w:rsidR="00EB41F9" w:rsidRPr="00760AF7">
        <w:rPr>
          <w:i/>
        </w:rPr>
        <w:t>EEG</w:t>
      </w:r>
      <w:r w:rsidR="00FD19CD">
        <w:rPr>
          <w:i/>
        </w:rPr>
        <w:t xml:space="preserve">.event </w:t>
      </w:r>
      <w:r w:rsidR="00FD19CD">
        <w:t>field of the E</w:t>
      </w:r>
      <w:r w:rsidR="00A57A0D">
        <w:t>EG dataset. If the dataset is</w:t>
      </w:r>
      <w:r w:rsidR="00FD19CD">
        <w:t xml:space="preserve"> not tagged, </w:t>
      </w:r>
      <w:r w:rsidR="00E14612">
        <w:t>please refer to section 2.1</w:t>
      </w:r>
      <w:r w:rsidR="00FD19CD">
        <w:t xml:space="preserve"> </w:t>
      </w:r>
      <w:r w:rsidR="005C7D2C">
        <w:t>on how to tag a dataset</w:t>
      </w:r>
      <w:r w:rsidR="00FD19CD">
        <w:t>.</w:t>
      </w:r>
    </w:p>
    <w:p w14:paraId="7DED2C03" w14:textId="77777777" w:rsidR="00932BF3" w:rsidRDefault="00932BF3" w:rsidP="00A56F9A">
      <w:pPr>
        <w:jc w:val="both"/>
      </w:pPr>
    </w:p>
    <w:p w14:paraId="71975B4A" w14:textId="0D83FA83" w:rsidR="00932BF3" w:rsidRDefault="00932BF3" w:rsidP="00932BF3">
      <w:pPr>
        <w:jc w:val="both"/>
        <w:rPr>
          <w:szCs w:val="24"/>
        </w:rPr>
      </w:pPr>
      <w:r>
        <w:rPr>
          <w:szCs w:val="24"/>
        </w:rPr>
        <w:t xml:space="preserve">To extract data epochs </w:t>
      </w:r>
      <w:r w:rsidR="001E69BF">
        <w:rPr>
          <w:szCs w:val="24"/>
        </w:rPr>
        <w:t>by</w:t>
      </w:r>
      <w:r>
        <w:rPr>
          <w:szCs w:val="24"/>
        </w:rPr>
        <w:t xml:space="preserve"> HED tags </w:t>
      </w:r>
      <w:r w:rsidR="00EB41F9">
        <w:rPr>
          <w:szCs w:val="24"/>
        </w:rPr>
        <w:t xml:space="preserve">through the EEGLAB menu, </w:t>
      </w:r>
      <w:r>
        <w:rPr>
          <w:szCs w:val="24"/>
        </w:rPr>
        <w:t xml:space="preserve">first load a dataset into the workspace by clicking the </w:t>
      </w:r>
      <w:r>
        <w:rPr>
          <w:i/>
          <w:szCs w:val="24"/>
        </w:rPr>
        <w:t xml:space="preserve">Load existing dataset </w:t>
      </w:r>
      <w:r>
        <w:rPr>
          <w:szCs w:val="24"/>
        </w:rPr>
        <w:t xml:space="preserve">menu item under the </w:t>
      </w:r>
      <w:r>
        <w:rPr>
          <w:i/>
          <w:szCs w:val="24"/>
        </w:rPr>
        <w:t xml:space="preserve">File </w:t>
      </w:r>
      <w:r>
        <w:rPr>
          <w:szCs w:val="24"/>
        </w:rPr>
        <w:t xml:space="preserve">menu. </w:t>
      </w:r>
      <w:r w:rsidR="00D92C17">
        <w:rPr>
          <w:szCs w:val="24"/>
        </w:rPr>
        <w:t>From there</w:t>
      </w:r>
      <w:r>
        <w:rPr>
          <w:szCs w:val="24"/>
        </w:rPr>
        <w:t xml:space="preserve"> click the </w:t>
      </w:r>
      <w:r w:rsidR="00D92C17">
        <w:rPr>
          <w:rFonts w:cs="Times New Roman"/>
          <w:i/>
          <w:szCs w:val="24"/>
        </w:rPr>
        <w:t>Extract epochs by tags</w:t>
      </w:r>
      <w:r>
        <w:rPr>
          <w:rFonts w:cs="Times New Roman"/>
          <w:i/>
          <w:szCs w:val="24"/>
        </w:rPr>
        <w:t xml:space="preserve"> </w:t>
      </w:r>
      <w:r>
        <w:rPr>
          <w:rFonts w:cs="Times New Roman"/>
          <w:szCs w:val="24"/>
        </w:rPr>
        <w:t xml:space="preserve">menu item under the </w:t>
      </w:r>
      <w:r w:rsidR="00D92C17">
        <w:rPr>
          <w:i/>
          <w:szCs w:val="24"/>
        </w:rPr>
        <w:t>Tools</w:t>
      </w:r>
      <w:r>
        <w:rPr>
          <w:szCs w:val="24"/>
        </w:rPr>
        <w:t xml:space="preserve"> menu </w:t>
      </w:r>
      <w:r w:rsidR="00EB41F9">
        <w:rPr>
          <w:szCs w:val="24"/>
        </w:rPr>
        <w:t>as</w:t>
      </w:r>
      <w:r>
        <w:rPr>
          <w:szCs w:val="24"/>
        </w:rPr>
        <w:t xml:space="preserve"> illustrated </w:t>
      </w:r>
      <w:r w:rsidR="00831386">
        <w:rPr>
          <w:szCs w:val="24"/>
        </w:rPr>
        <w:t>in Figure 22</w:t>
      </w:r>
      <w:r>
        <w:rPr>
          <w:szCs w:val="24"/>
        </w:rPr>
        <w:t xml:space="preserve">. </w:t>
      </w:r>
    </w:p>
    <w:p w14:paraId="08139066" w14:textId="77777777" w:rsidR="00932BF3" w:rsidRDefault="00932BF3" w:rsidP="00A56F9A">
      <w:pPr>
        <w:jc w:val="both"/>
      </w:pPr>
    </w:p>
    <w:p w14:paraId="63FBE7D1" w14:textId="51F925E6" w:rsidR="00932BF3" w:rsidRDefault="00932BF3" w:rsidP="00300A97">
      <w:pPr>
        <w:jc w:val="center"/>
      </w:pPr>
      <w:r>
        <w:rPr>
          <w:noProof/>
        </w:rPr>
        <w:drawing>
          <wp:inline distT="0" distB="0" distL="0" distR="0" wp14:anchorId="5E2FD4C0" wp14:editId="6C01AEAD">
            <wp:extent cx="4877481" cy="4353533"/>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Extract epochs tags.PNG"/>
                    <pic:cNvPicPr/>
                  </pic:nvPicPr>
                  <pic:blipFill>
                    <a:blip r:embed="rId32">
                      <a:extLst>
                        <a:ext uri="{28A0092B-C50C-407E-A947-70E740481C1C}">
                          <a14:useLocalDpi xmlns:a14="http://schemas.microsoft.com/office/drawing/2010/main" val="0"/>
                        </a:ext>
                      </a:extLst>
                    </a:blip>
                    <a:stretch>
                      <a:fillRect/>
                    </a:stretch>
                  </pic:blipFill>
                  <pic:spPr>
                    <a:xfrm>
                      <a:off x="0" y="0"/>
                      <a:ext cx="4877481" cy="4353533"/>
                    </a:xfrm>
                    <a:prstGeom prst="rect">
                      <a:avLst/>
                    </a:prstGeom>
                  </pic:spPr>
                </pic:pic>
              </a:graphicData>
            </a:graphic>
          </wp:inline>
        </w:drawing>
      </w:r>
    </w:p>
    <w:p w14:paraId="0B9C834E" w14:textId="575A866A" w:rsidR="00932BF3" w:rsidRDefault="00300A97" w:rsidP="00300A97">
      <w:pPr>
        <w:pStyle w:val="Heading4"/>
        <w:jc w:val="center"/>
      </w:pPr>
      <w:bookmarkStart w:id="53" w:name="_Toc469929969"/>
      <w:r>
        <w:t xml:space="preserve">Figure </w:t>
      </w:r>
      <w:r w:rsidR="00953FB3">
        <w:fldChar w:fldCharType="begin"/>
      </w:r>
      <w:r w:rsidR="00953FB3">
        <w:instrText xml:space="preserve"> SEQ Figure \* ARABIC </w:instrText>
      </w:r>
      <w:r w:rsidR="00953FB3">
        <w:fldChar w:fldCharType="separate"/>
      </w:r>
      <w:r w:rsidR="00B816BB">
        <w:rPr>
          <w:noProof/>
        </w:rPr>
        <w:t>22</w:t>
      </w:r>
      <w:r w:rsidR="00953FB3">
        <w:rPr>
          <w:noProof/>
        </w:rPr>
        <w:fldChar w:fldCharType="end"/>
      </w:r>
      <w:r>
        <w:t xml:space="preserve">. </w:t>
      </w:r>
      <w:r w:rsidRPr="00EF70DD">
        <w:t>Extracting data epochs by tags from the EEGLAB Edit Menu.</w:t>
      </w:r>
      <w:bookmarkEnd w:id="53"/>
    </w:p>
    <w:p w14:paraId="4A5B277D" w14:textId="77777777" w:rsidR="00B54C5F" w:rsidRDefault="00B54C5F" w:rsidP="00A56F9A">
      <w:pPr>
        <w:jc w:val="both"/>
        <w:rPr>
          <w:szCs w:val="24"/>
        </w:rPr>
      </w:pPr>
    </w:p>
    <w:p w14:paraId="604C7BE3" w14:textId="1B2E317C" w:rsidR="00A56F9A" w:rsidRDefault="00B54C5F" w:rsidP="00A56F9A">
      <w:pPr>
        <w:jc w:val="both"/>
      </w:pPr>
      <w:r>
        <w:rPr>
          <w:szCs w:val="24"/>
        </w:rPr>
        <w:t xml:space="preserve">The </w:t>
      </w:r>
      <w:r>
        <w:rPr>
          <w:i/>
          <w:szCs w:val="24"/>
        </w:rPr>
        <w:t xml:space="preserve">Extract epochs by tags </w:t>
      </w:r>
      <w:r>
        <w:rPr>
          <w:szCs w:val="24"/>
        </w:rPr>
        <w:t xml:space="preserve">menu item executes the </w:t>
      </w:r>
      <w:r w:rsidRPr="00CB7201">
        <w:rPr>
          <w:i/>
          <w:szCs w:val="24"/>
        </w:rPr>
        <w:t>pop_</w:t>
      </w:r>
      <w:r w:rsidR="003F60AB">
        <w:rPr>
          <w:i/>
          <w:szCs w:val="24"/>
        </w:rPr>
        <w:t>epochhed</w:t>
      </w:r>
      <w:r>
        <w:rPr>
          <w:szCs w:val="24"/>
        </w:rPr>
        <w:t xml:space="preserve"> function</w:t>
      </w:r>
      <w:r w:rsidR="00EB41F9">
        <w:rPr>
          <w:szCs w:val="24"/>
        </w:rPr>
        <w:t>,</w:t>
      </w:r>
      <w:r>
        <w:rPr>
          <w:szCs w:val="24"/>
        </w:rPr>
        <w:t xml:space="preserve"> which brings up a menu for specifying options for </w:t>
      </w:r>
      <w:r w:rsidR="00320815">
        <w:rPr>
          <w:szCs w:val="24"/>
        </w:rPr>
        <w:t>extracting data epochs</w:t>
      </w:r>
      <w:r w:rsidR="00EB41F9">
        <w:rPr>
          <w:szCs w:val="24"/>
        </w:rPr>
        <w:t xml:space="preserve"> as shown in Figure 23.</w:t>
      </w:r>
    </w:p>
    <w:p w14:paraId="71A71D61" w14:textId="77777777" w:rsidR="00B54C5F" w:rsidRDefault="00B54C5F" w:rsidP="00A56F9A">
      <w:pPr>
        <w:jc w:val="both"/>
      </w:pPr>
    </w:p>
    <w:p w14:paraId="4BD70E01" w14:textId="77777777" w:rsidR="00A56F9A" w:rsidRDefault="00A56F9A" w:rsidP="00A56F9A"/>
    <w:p w14:paraId="14410738" w14:textId="77777777" w:rsidR="00A56F9A" w:rsidRDefault="00A56F9A" w:rsidP="00A56F9A">
      <w:pPr>
        <w:keepNext/>
        <w:jc w:val="center"/>
      </w:pPr>
      <w:r>
        <w:rPr>
          <w:noProof/>
        </w:rPr>
        <w:lastRenderedPageBreak/>
        <w:drawing>
          <wp:inline distT="0" distB="0" distL="0" distR="0" wp14:anchorId="6AE0915E" wp14:editId="158950BD">
            <wp:extent cx="5799190" cy="1784365"/>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depoch.PNG"/>
                    <pic:cNvPicPr/>
                  </pic:nvPicPr>
                  <pic:blipFill>
                    <a:blip r:embed="rId33">
                      <a:extLst>
                        <a:ext uri="{28A0092B-C50C-407E-A947-70E740481C1C}">
                          <a14:useLocalDpi xmlns:a14="http://schemas.microsoft.com/office/drawing/2010/main" val="0"/>
                        </a:ext>
                      </a:extLst>
                    </a:blip>
                    <a:stretch>
                      <a:fillRect/>
                    </a:stretch>
                  </pic:blipFill>
                  <pic:spPr>
                    <a:xfrm>
                      <a:off x="0" y="0"/>
                      <a:ext cx="5799190" cy="1784365"/>
                    </a:xfrm>
                    <a:prstGeom prst="rect">
                      <a:avLst/>
                    </a:prstGeom>
                  </pic:spPr>
                </pic:pic>
              </a:graphicData>
            </a:graphic>
          </wp:inline>
        </w:drawing>
      </w:r>
    </w:p>
    <w:p w14:paraId="3E08A210" w14:textId="04AF9DAE" w:rsidR="00A56F9A" w:rsidRDefault="00952605" w:rsidP="00952605">
      <w:pPr>
        <w:pStyle w:val="Heading4"/>
        <w:jc w:val="center"/>
      </w:pPr>
      <w:bookmarkStart w:id="54" w:name="_Toc469929970"/>
      <w:r>
        <w:t xml:space="preserve">Figure </w:t>
      </w:r>
      <w:r w:rsidR="00953FB3">
        <w:fldChar w:fldCharType="begin"/>
      </w:r>
      <w:r w:rsidR="00953FB3">
        <w:instrText xml:space="preserve"> SEQ Figure \* ARABIC </w:instrText>
      </w:r>
      <w:r w:rsidR="00953FB3">
        <w:fldChar w:fldCharType="separate"/>
      </w:r>
      <w:r w:rsidR="00B816BB">
        <w:rPr>
          <w:noProof/>
        </w:rPr>
        <w:t>23</w:t>
      </w:r>
      <w:r w:rsidR="00953FB3">
        <w:rPr>
          <w:noProof/>
        </w:rPr>
        <w:fldChar w:fldCharType="end"/>
      </w:r>
      <w:r>
        <w:t xml:space="preserve">. </w:t>
      </w:r>
      <w:r w:rsidRPr="000312EB">
        <w:t>pop_epochhed menu.</w:t>
      </w:r>
      <w:bookmarkEnd w:id="54"/>
    </w:p>
    <w:p w14:paraId="13DC1299" w14:textId="77777777" w:rsidR="00952605" w:rsidRPr="00952605" w:rsidRDefault="00952605" w:rsidP="00952605"/>
    <w:p w14:paraId="1CEC660D" w14:textId="77777777" w:rsidR="00E2425D" w:rsidRDefault="00A56F9A" w:rsidP="00760AF7">
      <w:pPr>
        <w:jc w:val="both"/>
        <w:rPr>
          <w:szCs w:val="24"/>
        </w:rPr>
      </w:pPr>
      <w:r>
        <w:rPr>
          <w:szCs w:val="24"/>
        </w:rPr>
        <w:t xml:space="preserve">The </w:t>
      </w:r>
      <w:r w:rsidR="00E85D3C">
        <w:rPr>
          <w:i/>
          <w:szCs w:val="24"/>
        </w:rPr>
        <w:t>pop_</w:t>
      </w:r>
      <w:r w:rsidRPr="00DE6BE7">
        <w:rPr>
          <w:i/>
          <w:szCs w:val="24"/>
        </w:rPr>
        <w:t>epoch</w:t>
      </w:r>
      <w:r w:rsidR="009D6CDF">
        <w:rPr>
          <w:i/>
          <w:szCs w:val="24"/>
        </w:rPr>
        <w:t>hed</w:t>
      </w:r>
      <w:r w:rsidR="008A6C5F">
        <w:rPr>
          <w:szCs w:val="24"/>
        </w:rPr>
        <w:t xml:space="preserve"> menu </w:t>
      </w:r>
      <w:r w:rsidR="0018202F">
        <w:rPr>
          <w:szCs w:val="24"/>
        </w:rPr>
        <w:t>is almost</w:t>
      </w:r>
      <w:r>
        <w:rPr>
          <w:szCs w:val="24"/>
        </w:rPr>
        <w:t xml:space="preserve"> identical to the EEGLAB </w:t>
      </w:r>
      <w:r w:rsidRPr="002743DB">
        <w:rPr>
          <w:i/>
          <w:szCs w:val="24"/>
        </w:rPr>
        <w:t>pop_epoch</w:t>
      </w:r>
      <w:r>
        <w:rPr>
          <w:szCs w:val="24"/>
        </w:rPr>
        <w:t xml:space="preserve"> menu with the exception</w:t>
      </w:r>
      <w:r w:rsidR="00FD3D99">
        <w:rPr>
          <w:szCs w:val="24"/>
        </w:rPr>
        <w:t>s</w:t>
      </w:r>
      <w:r>
        <w:rPr>
          <w:szCs w:val="24"/>
        </w:rPr>
        <w:t xml:space="preserve"> of the first input field (</w:t>
      </w:r>
      <w:r>
        <w:rPr>
          <w:i/>
          <w:szCs w:val="24"/>
        </w:rPr>
        <w:t>Time-locking HED tag(s)</w:t>
      </w:r>
      <w:r>
        <w:rPr>
          <w:szCs w:val="24"/>
        </w:rPr>
        <w:t>)</w:t>
      </w:r>
      <w:r w:rsidR="00C15190">
        <w:rPr>
          <w:szCs w:val="24"/>
        </w:rPr>
        <w:t xml:space="preserve"> and the second input field (</w:t>
      </w:r>
      <w:r w:rsidR="00C15190" w:rsidRPr="00120C78">
        <w:rPr>
          <w:i/>
          <w:szCs w:val="24"/>
        </w:rPr>
        <w:t>Exclusive HED tag(s)</w:t>
      </w:r>
      <w:r w:rsidR="00C15190">
        <w:rPr>
          <w:szCs w:val="24"/>
        </w:rPr>
        <w:t>)</w:t>
      </w:r>
      <w:r>
        <w:rPr>
          <w:szCs w:val="24"/>
        </w:rPr>
        <w:t xml:space="preserve">. Instead of passing in or selecting from a group of unique event types the user passes in a comma separated list of HED </w:t>
      </w:r>
      <w:r w:rsidR="00750439">
        <w:rPr>
          <w:szCs w:val="24"/>
        </w:rPr>
        <w:t xml:space="preserve">tags. </w:t>
      </w:r>
      <w:r w:rsidR="00972AA5">
        <w:rPr>
          <w:szCs w:val="24"/>
        </w:rPr>
        <w:t>For each event a</w:t>
      </w:r>
      <w:r w:rsidR="00750439">
        <w:rPr>
          <w:szCs w:val="24"/>
        </w:rPr>
        <w:t xml:space="preserve">ll </w:t>
      </w:r>
      <w:r w:rsidR="00D82FC0">
        <w:rPr>
          <w:szCs w:val="24"/>
        </w:rPr>
        <w:t xml:space="preserve">HED </w:t>
      </w:r>
      <w:r w:rsidR="00750439">
        <w:rPr>
          <w:szCs w:val="24"/>
        </w:rPr>
        <w:t>tag</w:t>
      </w:r>
      <w:r w:rsidR="00781CC8">
        <w:rPr>
          <w:szCs w:val="24"/>
        </w:rPr>
        <w:t xml:space="preserve">s in this list must be </w:t>
      </w:r>
      <w:r w:rsidR="00972AA5">
        <w:rPr>
          <w:szCs w:val="24"/>
        </w:rPr>
        <w:t xml:space="preserve">found </w:t>
      </w:r>
      <w:r w:rsidR="00851BBC">
        <w:rPr>
          <w:szCs w:val="24"/>
        </w:rPr>
        <w:t>f</w:t>
      </w:r>
      <w:r w:rsidR="00AF2417">
        <w:rPr>
          <w:szCs w:val="24"/>
        </w:rPr>
        <w:t>or a</w:t>
      </w:r>
      <w:r w:rsidR="00DB7D16">
        <w:rPr>
          <w:szCs w:val="24"/>
        </w:rPr>
        <w:t xml:space="preserve"> data epoch to be generated</w:t>
      </w:r>
      <w:r w:rsidR="00750439">
        <w:rPr>
          <w:szCs w:val="24"/>
        </w:rPr>
        <w:t xml:space="preserve">. </w:t>
      </w:r>
    </w:p>
    <w:p w14:paraId="2F5EF49F" w14:textId="77777777" w:rsidR="00E2425D" w:rsidRDefault="00E2425D" w:rsidP="00760AF7">
      <w:pPr>
        <w:jc w:val="both"/>
        <w:rPr>
          <w:szCs w:val="24"/>
        </w:rPr>
      </w:pPr>
    </w:p>
    <w:p w14:paraId="40B0F44C" w14:textId="415F28B8" w:rsidR="00E2425D" w:rsidRDefault="00E2425D" w:rsidP="00E2425D">
      <w:pPr>
        <w:jc w:val="both"/>
        <w:rPr>
          <w:szCs w:val="24"/>
        </w:rPr>
      </w:pPr>
      <w:r>
        <w:rPr>
          <w:szCs w:val="24"/>
        </w:rPr>
        <w:t>Clicking the adjacent button (with the label …) will open a new menu used for inputting HED tags as shown below in Figure 24.</w:t>
      </w:r>
    </w:p>
    <w:p w14:paraId="5F98F035" w14:textId="7AA9EB3D" w:rsidR="00E2425D" w:rsidRDefault="00A44A26" w:rsidP="00E2425D">
      <w:pPr>
        <w:jc w:val="both"/>
      </w:pPr>
      <w:r>
        <w:rPr>
          <w:noProof/>
        </w:rPr>
        <w:drawing>
          <wp:anchor distT="0" distB="0" distL="114300" distR="114300" simplePos="0" relativeHeight="251662336" behindDoc="0" locked="0" layoutInCell="1" allowOverlap="1" wp14:anchorId="787F5E46" wp14:editId="6457F39C">
            <wp:simplePos x="0" y="0"/>
            <wp:positionH relativeFrom="margin">
              <wp:align>center</wp:align>
            </wp:positionH>
            <wp:positionV relativeFrom="paragraph">
              <wp:posOffset>375285</wp:posOffset>
            </wp:positionV>
            <wp:extent cx="4065905" cy="3270250"/>
            <wp:effectExtent l="0" t="0" r="0" b="6350"/>
            <wp:wrapTopAndBottom/>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hedepoch_searchbar.PNG"/>
                    <pic:cNvPicPr preferRelativeResize="0"/>
                  </pic:nvPicPr>
                  <pic:blipFill>
                    <a:blip r:embed="rId34">
                      <a:extLst>
                        <a:ext uri="{28A0092B-C50C-407E-A947-70E740481C1C}">
                          <a14:useLocalDpi xmlns:a14="http://schemas.microsoft.com/office/drawing/2010/main" val="0"/>
                        </a:ext>
                      </a:extLst>
                    </a:blip>
                    <a:stretch>
                      <a:fillRect/>
                    </a:stretch>
                  </pic:blipFill>
                  <pic:spPr>
                    <a:xfrm>
                      <a:off x="0" y="0"/>
                      <a:ext cx="4065905" cy="3270250"/>
                    </a:xfrm>
                    <a:prstGeom prst="rect">
                      <a:avLst/>
                    </a:prstGeom>
                  </pic:spPr>
                </pic:pic>
              </a:graphicData>
            </a:graphic>
            <wp14:sizeRelH relativeFrom="margin">
              <wp14:pctWidth>0</wp14:pctWidth>
            </wp14:sizeRelH>
            <wp14:sizeRelV relativeFrom="margin">
              <wp14:pctHeight>0</wp14:pctHeight>
            </wp14:sizeRelV>
          </wp:anchor>
        </w:drawing>
      </w:r>
    </w:p>
    <w:p w14:paraId="094410FA" w14:textId="0CD0657E" w:rsidR="00E2425D" w:rsidRDefault="00E2425D" w:rsidP="00E2425D">
      <w:pPr>
        <w:pStyle w:val="Heading4"/>
        <w:jc w:val="center"/>
      </w:pPr>
      <w:bookmarkStart w:id="55" w:name="_Toc469929971"/>
      <w:r>
        <w:t xml:space="preserve">Figure </w:t>
      </w:r>
      <w:r w:rsidR="00953FB3">
        <w:fldChar w:fldCharType="begin"/>
      </w:r>
      <w:r w:rsidR="00953FB3">
        <w:instrText xml:space="preserve"> SEQ Figure \* ARABIC </w:instrText>
      </w:r>
      <w:r w:rsidR="00953FB3">
        <w:fldChar w:fldCharType="separate"/>
      </w:r>
      <w:r w:rsidR="00B816BB">
        <w:rPr>
          <w:noProof/>
        </w:rPr>
        <w:t>24</w:t>
      </w:r>
      <w:r w:rsidR="00953FB3">
        <w:rPr>
          <w:noProof/>
        </w:rPr>
        <w:fldChar w:fldCharType="end"/>
      </w:r>
      <w:r>
        <w:t xml:space="preserve">. </w:t>
      </w:r>
      <w:r w:rsidRPr="00504CF5">
        <w:t>pop_epochhed search bar.</w:t>
      </w:r>
      <w:bookmarkEnd w:id="55"/>
    </w:p>
    <w:p w14:paraId="134BF3A1" w14:textId="77777777" w:rsidR="00E2425D" w:rsidRDefault="00E2425D" w:rsidP="00E2425D">
      <w:pPr>
        <w:jc w:val="both"/>
      </w:pPr>
    </w:p>
    <w:p w14:paraId="63CE32CA" w14:textId="77777777" w:rsidR="00E2425D" w:rsidRDefault="00E2425D" w:rsidP="00E2425D">
      <w:pPr>
        <w:jc w:val="both"/>
      </w:pPr>
      <w:r>
        <w:t>When you type something in the search bar, the dialog displays a list below containing possible matches. Pressing the "up" and "down" arrows on the keyboard while the cursor is in the search bar moves to the next or previous tag in the list. Pressing "Enter" selects the current tag in the list and adds the tag to the search bar. When done, click the "Ok" button to return to the main epoching menu.</w:t>
      </w:r>
    </w:p>
    <w:p w14:paraId="68DB50A0" w14:textId="77777777" w:rsidR="00E2425D" w:rsidRDefault="00E2425D" w:rsidP="00760AF7">
      <w:pPr>
        <w:jc w:val="both"/>
        <w:rPr>
          <w:szCs w:val="24"/>
        </w:rPr>
      </w:pPr>
    </w:p>
    <w:p w14:paraId="77222A16" w14:textId="77777777" w:rsidR="00E2425D" w:rsidRDefault="00E2425D" w:rsidP="00760AF7">
      <w:pPr>
        <w:jc w:val="both"/>
        <w:rPr>
          <w:szCs w:val="24"/>
        </w:rPr>
      </w:pPr>
    </w:p>
    <w:p w14:paraId="661BC4CD" w14:textId="77777777" w:rsidR="007C668A" w:rsidRDefault="007C668A" w:rsidP="00760AF7">
      <w:pPr>
        <w:jc w:val="both"/>
        <w:rPr>
          <w:i/>
          <w:szCs w:val="24"/>
        </w:rPr>
      </w:pPr>
    </w:p>
    <w:p w14:paraId="5385357B" w14:textId="75A6B73C" w:rsidR="003675D6" w:rsidRDefault="00F21CEE" w:rsidP="00760AF7">
      <w:pPr>
        <w:jc w:val="both"/>
        <w:rPr>
          <w:szCs w:val="24"/>
        </w:rPr>
      </w:pPr>
      <w:r>
        <w:rPr>
          <w:i/>
          <w:szCs w:val="24"/>
        </w:rPr>
        <w:t xml:space="preserve">Exclusive </w:t>
      </w:r>
      <w:r>
        <w:rPr>
          <w:szCs w:val="24"/>
        </w:rPr>
        <w:t xml:space="preserve">tags negate matches </w:t>
      </w:r>
      <w:r w:rsidR="002D414A">
        <w:rPr>
          <w:szCs w:val="24"/>
        </w:rPr>
        <w:t>to other tags that are grouped with</w:t>
      </w:r>
      <w:r w:rsidR="00050E0C">
        <w:rPr>
          <w:szCs w:val="24"/>
        </w:rPr>
        <w:t xml:space="preserve"> them</w:t>
      </w:r>
      <w:r>
        <w:rPr>
          <w:szCs w:val="24"/>
        </w:rPr>
        <w:t>.</w:t>
      </w:r>
      <w:r w:rsidR="00A660F8">
        <w:rPr>
          <w:szCs w:val="24"/>
        </w:rPr>
        <w:t xml:space="preserve"> In order </w:t>
      </w:r>
      <w:r w:rsidR="00AB38EB">
        <w:rPr>
          <w:szCs w:val="24"/>
        </w:rPr>
        <w:t>for a match to be returned</w:t>
      </w:r>
      <w:r w:rsidR="006575D7">
        <w:rPr>
          <w:szCs w:val="24"/>
        </w:rPr>
        <w:t xml:space="preserve"> the </w:t>
      </w:r>
      <w:r w:rsidR="006575D7">
        <w:rPr>
          <w:i/>
          <w:szCs w:val="24"/>
        </w:rPr>
        <w:t xml:space="preserve">exclusive </w:t>
      </w:r>
      <w:r w:rsidR="006575D7">
        <w:rPr>
          <w:szCs w:val="24"/>
        </w:rPr>
        <w:t xml:space="preserve">tag must be specified in the search sting </w:t>
      </w:r>
      <w:r w:rsidR="008F17D5">
        <w:rPr>
          <w:szCs w:val="24"/>
        </w:rPr>
        <w:t>also</w:t>
      </w:r>
      <w:r w:rsidR="00FE7CF0">
        <w:rPr>
          <w:szCs w:val="24"/>
        </w:rPr>
        <w:t xml:space="preserve">. </w:t>
      </w:r>
    </w:p>
    <w:p w14:paraId="113EC758" w14:textId="77777777" w:rsidR="003675D6" w:rsidRDefault="003675D6" w:rsidP="00760AF7">
      <w:pPr>
        <w:jc w:val="both"/>
        <w:rPr>
          <w:szCs w:val="24"/>
        </w:rPr>
      </w:pPr>
    </w:p>
    <w:p w14:paraId="636B7126" w14:textId="12D4EAC2" w:rsidR="00954D40" w:rsidRDefault="008E1B3B" w:rsidP="00760AF7">
      <w:pPr>
        <w:jc w:val="both"/>
        <w:rPr>
          <w:szCs w:val="24"/>
        </w:rPr>
      </w:pPr>
      <w:r>
        <w:rPr>
          <w:szCs w:val="24"/>
        </w:rPr>
        <w:t>A</w:t>
      </w:r>
      <w:r w:rsidR="00024A68">
        <w:rPr>
          <w:szCs w:val="24"/>
        </w:rPr>
        <w:t xml:space="preserve">nother thing to keep in mind is that </w:t>
      </w:r>
      <w:r w:rsidR="0033612F">
        <w:rPr>
          <w:szCs w:val="24"/>
        </w:rPr>
        <w:t xml:space="preserve">the matching works differently </w:t>
      </w:r>
      <w:r>
        <w:rPr>
          <w:szCs w:val="24"/>
        </w:rPr>
        <w:t>w</w:t>
      </w:r>
      <w:r w:rsidR="00972AA5">
        <w:rPr>
          <w:szCs w:val="24"/>
        </w:rPr>
        <w:t xml:space="preserve">hen specifying </w:t>
      </w:r>
      <w:r w:rsidR="00583380">
        <w:rPr>
          <w:szCs w:val="24"/>
        </w:rPr>
        <w:t xml:space="preserve">non-exclusive </w:t>
      </w:r>
      <w:r w:rsidR="0033612F">
        <w:rPr>
          <w:szCs w:val="24"/>
        </w:rPr>
        <w:t>tags that are attributes</w:t>
      </w:r>
      <w:r w:rsidR="00972AA5">
        <w:rPr>
          <w:szCs w:val="24"/>
        </w:rPr>
        <w:t xml:space="preserve">. If an </w:t>
      </w:r>
      <w:r w:rsidR="00515403">
        <w:rPr>
          <w:szCs w:val="24"/>
        </w:rPr>
        <w:t>attribute tag is specified</w:t>
      </w:r>
      <w:r w:rsidR="005A35B6">
        <w:rPr>
          <w:szCs w:val="24"/>
        </w:rPr>
        <w:t xml:space="preserve"> in the search</w:t>
      </w:r>
      <w:r w:rsidR="00515403">
        <w:rPr>
          <w:szCs w:val="24"/>
        </w:rPr>
        <w:t xml:space="preserve"> by itself</w:t>
      </w:r>
      <w:r w:rsidR="004620B1">
        <w:rPr>
          <w:szCs w:val="24"/>
        </w:rPr>
        <w:t xml:space="preserve"> then</w:t>
      </w:r>
      <w:r w:rsidR="00972AA5">
        <w:rPr>
          <w:szCs w:val="24"/>
        </w:rPr>
        <w:t xml:space="preserve"> it needs to be </w:t>
      </w:r>
      <w:r w:rsidR="0081140A">
        <w:rPr>
          <w:szCs w:val="24"/>
        </w:rPr>
        <w:t>present</w:t>
      </w:r>
      <w:r w:rsidR="00972AA5">
        <w:rPr>
          <w:szCs w:val="24"/>
        </w:rPr>
        <w:t xml:space="preserve"> </w:t>
      </w:r>
      <w:r w:rsidR="003B1F78">
        <w:rPr>
          <w:szCs w:val="24"/>
        </w:rPr>
        <w:t>at</w:t>
      </w:r>
      <w:r w:rsidR="00972AA5">
        <w:rPr>
          <w:szCs w:val="24"/>
        </w:rPr>
        <w:t xml:space="preserve"> the top-level of </w:t>
      </w:r>
      <w:r w:rsidR="00E778A6">
        <w:rPr>
          <w:szCs w:val="24"/>
        </w:rPr>
        <w:t xml:space="preserve">the </w:t>
      </w:r>
      <w:r w:rsidR="00972AA5">
        <w:rPr>
          <w:szCs w:val="24"/>
        </w:rPr>
        <w:t>event tags</w:t>
      </w:r>
      <w:r w:rsidR="006B2432">
        <w:rPr>
          <w:szCs w:val="24"/>
        </w:rPr>
        <w:t xml:space="preserve">, </w:t>
      </w:r>
      <w:r w:rsidR="00BD5BF4">
        <w:rPr>
          <w:szCs w:val="24"/>
        </w:rPr>
        <w:t>th</w:t>
      </w:r>
      <w:r w:rsidR="006B2432">
        <w:rPr>
          <w:szCs w:val="24"/>
        </w:rPr>
        <w:t>e top-level and all tag groups,</w:t>
      </w:r>
      <w:r w:rsidR="00972AA5">
        <w:rPr>
          <w:szCs w:val="24"/>
        </w:rPr>
        <w:t xml:space="preserve"> or </w:t>
      </w:r>
      <w:r w:rsidR="00107BC8">
        <w:rPr>
          <w:szCs w:val="24"/>
        </w:rPr>
        <w:t xml:space="preserve">in all tag groups </w:t>
      </w:r>
      <w:r w:rsidR="007B22DB">
        <w:rPr>
          <w:szCs w:val="24"/>
        </w:rPr>
        <w:t xml:space="preserve">if </w:t>
      </w:r>
      <w:r w:rsidR="005E4515">
        <w:rPr>
          <w:szCs w:val="24"/>
        </w:rPr>
        <w:t xml:space="preserve">there are </w:t>
      </w:r>
      <w:r w:rsidR="007B22DB">
        <w:rPr>
          <w:szCs w:val="24"/>
        </w:rPr>
        <w:t>no top-level</w:t>
      </w:r>
      <w:r w:rsidR="005E4515">
        <w:rPr>
          <w:szCs w:val="24"/>
        </w:rPr>
        <w:t xml:space="preserve"> tags</w:t>
      </w:r>
      <w:r w:rsidR="007B22DB">
        <w:rPr>
          <w:szCs w:val="24"/>
        </w:rPr>
        <w:t>.</w:t>
      </w:r>
      <w:r w:rsidR="00623659">
        <w:rPr>
          <w:szCs w:val="24"/>
        </w:rPr>
        <w:t xml:space="preserve"> </w:t>
      </w:r>
    </w:p>
    <w:p w14:paraId="6654B52F" w14:textId="77777777" w:rsidR="00954D40" w:rsidRDefault="00954D40" w:rsidP="00760AF7">
      <w:pPr>
        <w:jc w:val="both"/>
        <w:rPr>
          <w:szCs w:val="24"/>
        </w:rPr>
      </w:pPr>
    </w:p>
    <w:p w14:paraId="332CB1BB" w14:textId="2BE0B38B" w:rsidR="00DA556B" w:rsidRDefault="00B97179" w:rsidP="00760AF7">
      <w:pPr>
        <w:jc w:val="both"/>
        <w:rPr>
          <w:szCs w:val="24"/>
        </w:rPr>
      </w:pPr>
      <w:r>
        <w:rPr>
          <w:szCs w:val="24"/>
        </w:rPr>
        <w:t>Here are a fe</w:t>
      </w:r>
      <w:r w:rsidR="002A0007">
        <w:rPr>
          <w:szCs w:val="24"/>
        </w:rPr>
        <w:t xml:space="preserve">w examples to help clarify the way that the search works. </w:t>
      </w:r>
    </w:p>
    <w:p w14:paraId="4201C638" w14:textId="77777777" w:rsidR="00DA556B" w:rsidRDefault="00DA556B" w:rsidP="00760AF7">
      <w:pPr>
        <w:jc w:val="both"/>
        <w:rPr>
          <w:szCs w:val="24"/>
        </w:rPr>
      </w:pPr>
    </w:p>
    <w:p w14:paraId="01CDCAAF" w14:textId="1DAA6AF4" w:rsidR="00FA4CE5" w:rsidRDefault="00FA4CE5" w:rsidP="00FA4CE5">
      <w:r w:rsidRPr="00804724">
        <w:rPr>
          <w:b/>
        </w:rPr>
        <w:t>Example</w:t>
      </w:r>
      <w:r>
        <w:rPr>
          <w:b/>
        </w:rPr>
        <w:t xml:space="preserve"> 4</w:t>
      </w:r>
      <w:r w:rsidR="00101D81">
        <w:rPr>
          <w:b/>
        </w:rPr>
        <w:t>.1</w:t>
      </w:r>
      <w:r w:rsidRPr="00804724">
        <w:rPr>
          <w:b/>
        </w:rPr>
        <w:t>:</w:t>
      </w:r>
      <w:r>
        <w:t xml:space="preserve"> </w:t>
      </w:r>
      <w:r w:rsidR="00101D81">
        <w:t>Partial match found.</w:t>
      </w:r>
    </w:p>
    <w:p w14:paraId="4EE553B2" w14:textId="59445A38" w:rsidR="00FA4CE5" w:rsidRPr="00DA556B" w:rsidRDefault="00FA4CE5" w:rsidP="00FA4CE5">
      <w:pPr>
        <w:rPr>
          <w:rFonts w:eastAsia="Times New Roman" w:cs="Times New Roman"/>
          <w:szCs w:val="24"/>
        </w:rPr>
      </w:pPr>
      <w:r>
        <w:rPr>
          <w:rFonts w:ascii="Arial" w:eastAsia="Times New Roman" w:hAnsi="Arial" w:cs="Arial"/>
          <w:color w:val="222222"/>
          <w:sz w:val="19"/>
          <w:szCs w:val="19"/>
          <w:shd w:val="clear" w:color="auto" w:fill="FFFFFF"/>
        </w:rPr>
        <w:t xml:space="preserve">Event </w:t>
      </w:r>
      <w:r w:rsidR="00101D81">
        <w:rPr>
          <w:rFonts w:ascii="Arial" w:eastAsia="Times New Roman" w:hAnsi="Arial" w:cs="Arial"/>
          <w:color w:val="222222"/>
          <w:sz w:val="19"/>
          <w:szCs w:val="19"/>
          <w:shd w:val="clear" w:color="auto" w:fill="FFFFFF"/>
        </w:rPr>
        <w:t>tags</w:t>
      </w:r>
      <w:r w:rsidRPr="00DA556B">
        <w:rPr>
          <w:rFonts w:ascii="Arial" w:eastAsia="Times New Roman" w:hAnsi="Arial" w:cs="Arial"/>
          <w:color w:val="222222"/>
          <w:sz w:val="19"/>
          <w:szCs w:val="19"/>
          <w:shd w:val="clear" w:color="auto" w:fill="FFFFFF"/>
        </w:rPr>
        <w:t>:  </w:t>
      </w:r>
      <w:r w:rsidR="00101D81">
        <w:rPr>
          <w:rFonts w:ascii="Arial" w:hAnsi="Arial" w:cs="Arial"/>
          <w:color w:val="222222"/>
          <w:sz w:val="19"/>
          <w:szCs w:val="19"/>
          <w:shd w:val="clear" w:color="auto" w:fill="FFFFFF"/>
        </w:rPr>
        <w:t>a/b/c</w:t>
      </w:r>
      <w:r w:rsidRPr="00DA556B">
        <w:rPr>
          <w:rFonts w:ascii="Arial" w:eastAsia="Times New Roman" w:hAnsi="Arial" w:cs="Arial"/>
          <w:color w:val="222222"/>
          <w:sz w:val="19"/>
          <w:szCs w:val="19"/>
          <w:shd w:val="clear" w:color="auto" w:fill="FFFFFF"/>
        </w:rPr>
        <w:t> </w:t>
      </w:r>
    </w:p>
    <w:p w14:paraId="4EC8AF61" w14:textId="2E5FAB4A" w:rsidR="00FA4CE5" w:rsidRPr="00DA556B" w:rsidRDefault="00101D81" w:rsidP="00FA4CE5">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Search</w:t>
      </w:r>
      <w:r w:rsidR="00FA4CE5">
        <w:rPr>
          <w:rFonts w:ascii="Arial" w:eastAsia="Times New Roman" w:hAnsi="Arial" w:cs="Arial"/>
          <w:color w:val="222222"/>
          <w:sz w:val="19"/>
          <w:szCs w:val="19"/>
        </w:rPr>
        <w:t xml:space="preserve"> </w:t>
      </w:r>
      <w:r>
        <w:rPr>
          <w:rFonts w:ascii="Arial" w:eastAsia="Times New Roman" w:hAnsi="Arial" w:cs="Arial"/>
          <w:color w:val="222222"/>
          <w:sz w:val="19"/>
          <w:szCs w:val="19"/>
        </w:rPr>
        <w:t>tags</w:t>
      </w:r>
      <w:r w:rsidR="00FA4CE5" w:rsidRPr="00DA556B">
        <w:rPr>
          <w:rFonts w:ascii="Arial" w:eastAsia="Times New Roman" w:hAnsi="Arial" w:cs="Arial"/>
          <w:color w:val="222222"/>
          <w:sz w:val="19"/>
          <w:szCs w:val="19"/>
        </w:rPr>
        <w:t>: a/b</w:t>
      </w:r>
    </w:p>
    <w:p w14:paraId="03FCF34F" w14:textId="34C9B4B0" w:rsidR="00FA4CE5" w:rsidRPr="00DA556B" w:rsidRDefault="00FA4CE5" w:rsidP="00FA4CE5">
      <w:pPr>
        <w:shd w:val="clear" w:color="auto" w:fill="FFFFFF"/>
        <w:rPr>
          <w:rFonts w:ascii="Arial" w:eastAsia="Times New Roman" w:hAnsi="Arial" w:cs="Arial"/>
          <w:color w:val="222222"/>
          <w:sz w:val="19"/>
          <w:szCs w:val="19"/>
        </w:rPr>
      </w:pPr>
      <w:r w:rsidRPr="00DA556B">
        <w:rPr>
          <w:rFonts w:ascii="Arial" w:eastAsia="Times New Roman" w:hAnsi="Arial" w:cs="Arial"/>
          <w:color w:val="222222"/>
          <w:sz w:val="19"/>
          <w:szCs w:val="19"/>
        </w:rPr>
        <w:t xml:space="preserve">Result: </w:t>
      </w:r>
      <w:r w:rsidR="00F571EA">
        <w:rPr>
          <w:rFonts w:ascii="Arial" w:eastAsia="Times New Roman" w:hAnsi="Arial" w:cs="Arial"/>
          <w:color w:val="222222"/>
          <w:sz w:val="19"/>
          <w:szCs w:val="19"/>
        </w:rPr>
        <w:t>True</w:t>
      </w:r>
    </w:p>
    <w:p w14:paraId="5F41FE83" w14:textId="77777777" w:rsidR="00FA4CE5" w:rsidRDefault="00FA4CE5" w:rsidP="00DA556B">
      <w:pPr>
        <w:rPr>
          <w:b/>
        </w:rPr>
      </w:pPr>
    </w:p>
    <w:p w14:paraId="6BE6FDD0" w14:textId="55D8FC71" w:rsidR="00DA556B" w:rsidRDefault="00DA556B" w:rsidP="00DA556B">
      <w:r w:rsidRPr="00804724">
        <w:rPr>
          <w:b/>
        </w:rPr>
        <w:t>Example</w:t>
      </w:r>
      <w:r>
        <w:rPr>
          <w:b/>
        </w:rPr>
        <w:t xml:space="preserve"> 4</w:t>
      </w:r>
      <w:r w:rsidR="004B62E4">
        <w:rPr>
          <w:b/>
        </w:rPr>
        <w:t>.2</w:t>
      </w:r>
      <w:r w:rsidRPr="00804724">
        <w:rPr>
          <w:b/>
        </w:rPr>
        <w:t>:</w:t>
      </w:r>
      <w:r w:rsidR="00F74155">
        <w:t xml:space="preserve"> Match found but </w:t>
      </w:r>
      <w:r w:rsidR="007C0EE2">
        <w:t xml:space="preserve">offset because </w:t>
      </w:r>
      <w:r w:rsidR="00F74155">
        <w:t>exclusive tag isn’t specified in search</w:t>
      </w:r>
      <w:r w:rsidRPr="00E03F7C">
        <w:t>.</w:t>
      </w:r>
    </w:p>
    <w:p w14:paraId="19022CE6" w14:textId="260304B0" w:rsidR="00DA556B" w:rsidRPr="00DA556B" w:rsidRDefault="00F74155" w:rsidP="00DA556B">
      <w:pPr>
        <w:rPr>
          <w:rFonts w:eastAsia="Times New Roman" w:cs="Times New Roman"/>
          <w:szCs w:val="24"/>
        </w:rPr>
      </w:pPr>
      <w:r>
        <w:rPr>
          <w:rFonts w:ascii="Arial" w:eastAsia="Times New Roman" w:hAnsi="Arial" w:cs="Arial"/>
          <w:color w:val="222222"/>
          <w:sz w:val="19"/>
          <w:szCs w:val="19"/>
          <w:shd w:val="clear" w:color="auto" w:fill="FFFFFF"/>
        </w:rPr>
        <w:t xml:space="preserve">Event </w:t>
      </w:r>
      <w:r w:rsidR="00974BE3">
        <w:rPr>
          <w:rFonts w:ascii="Arial" w:eastAsia="Times New Roman" w:hAnsi="Arial" w:cs="Arial"/>
          <w:color w:val="222222"/>
          <w:sz w:val="19"/>
          <w:szCs w:val="19"/>
          <w:shd w:val="clear" w:color="auto" w:fill="FFFFFF"/>
        </w:rPr>
        <w:t>tags</w:t>
      </w:r>
      <w:r w:rsidR="00DA556B" w:rsidRPr="00DA556B">
        <w:rPr>
          <w:rFonts w:ascii="Arial" w:eastAsia="Times New Roman" w:hAnsi="Arial" w:cs="Arial"/>
          <w:color w:val="222222"/>
          <w:sz w:val="19"/>
          <w:szCs w:val="19"/>
          <w:shd w:val="clear" w:color="auto" w:fill="FFFFFF"/>
        </w:rPr>
        <w:t>:  a/b, Attribute/Intended effect </w:t>
      </w:r>
    </w:p>
    <w:p w14:paraId="038134D2" w14:textId="4EE9A720" w:rsidR="00DA556B" w:rsidRPr="00DA556B" w:rsidRDefault="00974BE3" w:rsidP="00DA556B">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Search</w:t>
      </w:r>
      <w:r w:rsidR="00F74155">
        <w:rPr>
          <w:rFonts w:ascii="Arial" w:eastAsia="Times New Roman" w:hAnsi="Arial" w:cs="Arial"/>
          <w:color w:val="222222"/>
          <w:sz w:val="19"/>
          <w:szCs w:val="19"/>
        </w:rPr>
        <w:t xml:space="preserve"> </w:t>
      </w:r>
      <w:r>
        <w:rPr>
          <w:rFonts w:ascii="Arial" w:eastAsia="Times New Roman" w:hAnsi="Arial" w:cs="Arial"/>
          <w:color w:val="222222"/>
          <w:sz w:val="19"/>
          <w:szCs w:val="19"/>
        </w:rPr>
        <w:t>tags</w:t>
      </w:r>
      <w:r w:rsidR="00DA556B" w:rsidRPr="00DA556B">
        <w:rPr>
          <w:rFonts w:ascii="Arial" w:eastAsia="Times New Roman" w:hAnsi="Arial" w:cs="Arial"/>
          <w:color w:val="222222"/>
          <w:sz w:val="19"/>
          <w:szCs w:val="19"/>
        </w:rPr>
        <w:t>: a/b</w:t>
      </w:r>
    </w:p>
    <w:p w14:paraId="0ED417C9" w14:textId="77777777" w:rsidR="00DA556B" w:rsidRPr="00DA556B" w:rsidRDefault="00DA556B" w:rsidP="00DA556B">
      <w:pPr>
        <w:shd w:val="clear" w:color="auto" w:fill="FFFFFF"/>
        <w:rPr>
          <w:rFonts w:ascii="Arial" w:eastAsia="Times New Roman" w:hAnsi="Arial" w:cs="Arial"/>
          <w:color w:val="222222"/>
          <w:sz w:val="19"/>
          <w:szCs w:val="19"/>
        </w:rPr>
      </w:pPr>
      <w:r w:rsidRPr="00DA556B">
        <w:rPr>
          <w:rFonts w:ascii="Arial" w:eastAsia="Times New Roman" w:hAnsi="Arial" w:cs="Arial"/>
          <w:color w:val="222222"/>
          <w:sz w:val="19"/>
          <w:szCs w:val="19"/>
        </w:rPr>
        <w:t>Result: False</w:t>
      </w:r>
    </w:p>
    <w:p w14:paraId="5FD98661" w14:textId="77777777" w:rsidR="00DA556B" w:rsidRDefault="00DA556B" w:rsidP="00DA556B"/>
    <w:p w14:paraId="35223F7E" w14:textId="3FE8F5E0" w:rsidR="007C0EE2" w:rsidRDefault="007C0EE2" w:rsidP="007C0EE2">
      <w:r w:rsidRPr="00804724">
        <w:rPr>
          <w:b/>
        </w:rPr>
        <w:t>Example</w:t>
      </w:r>
      <w:r>
        <w:rPr>
          <w:b/>
        </w:rPr>
        <w:t xml:space="preserve"> 4</w:t>
      </w:r>
      <w:r w:rsidR="00FC13A9">
        <w:rPr>
          <w:b/>
        </w:rPr>
        <w:t>.3</w:t>
      </w:r>
      <w:r w:rsidRPr="00804724">
        <w:rPr>
          <w:b/>
        </w:rPr>
        <w:t>:</w:t>
      </w:r>
      <w:r>
        <w:t xml:space="preserve"> Match found but offset because exclusive tags need to be grouped with other tags</w:t>
      </w:r>
      <w:r w:rsidRPr="00E03F7C">
        <w:t>.</w:t>
      </w:r>
    </w:p>
    <w:p w14:paraId="7DEA9551" w14:textId="372703C7" w:rsidR="007C0EE2" w:rsidRPr="00DA556B" w:rsidRDefault="007C0EE2" w:rsidP="007C0EE2">
      <w:pPr>
        <w:rPr>
          <w:rFonts w:eastAsia="Times New Roman" w:cs="Times New Roman"/>
          <w:szCs w:val="24"/>
        </w:rPr>
      </w:pPr>
      <w:r>
        <w:rPr>
          <w:rFonts w:ascii="Arial" w:eastAsia="Times New Roman" w:hAnsi="Arial" w:cs="Arial"/>
          <w:color w:val="222222"/>
          <w:sz w:val="19"/>
          <w:szCs w:val="19"/>
          <w:shd w:val="clear" w:color="auto" w:fill="FFFFFF"/>
        </w:rPr>
        <w:t xml:space="preserve">Event </w:t>
      </w:r>
      <w:r w:rsidR="00FA4CE5">
        <w:rPr>
          <w:rFonts w:ascii="Arial" w:eastAsia="Times New Roman" w:hAnsi="Arial" w:cs="Arial"/>
          <w:color w:val="222222"/>
          <w:sz w:val="19"/>
          <w:szCs w:val="19"/>
          <w:shd w:val="clear" w:color="auto" w:fill="FFFFFF"/>
        </w:rPr>
        <w:t>tags</w:t>
      </w:r>
      <w:r w:rsidRPr="00DA556B">
        <w:rPr>
          <w:rFonts w:ascii="Arial" w:eastAsia="Times New Roman" w:hAnsi="Arial" w:cs="Arial"/>
          <w:color w:val="222222"/>
          <w:sz w:val="19"/>
          <w:szCs w:val="19"/>
          <w:shd w:val="clear" w:color="auto" w:fill="FFFFFF"/>
        </w:rPr>
        <w:t>:  </w:t>
      </w:r>
      <w:r>
        <w:rPr>
          <w:rFonts w:ascii="Arial" w:hAnsi="Arial" w:cs="Arial"/>
          <w:color w:val="222222"/>
          <w:sz w:val="19"/>
          <w:szCs w:val="19"/>
          <w:shd w:val="clear" w:color="auto" w:fill="FFFFFF"/>
        </w:rPr>
        <w:t>(a/b, Attribute/Intended effect), c/d</w:t>
      </w:r>
    </w:p>
    <w:p w14:paraId="2B6F4EBF" w14:textId="7D722AD9" w:rsidR="007C0EE2" w:rsidRPr="00DA556B" w:rsidRDefault="00EF76FB" w:rsidP="007C0EE2">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Search tags</w:t>
      </w:r>
      <w:r w:rsidR="007C0EE2" w:rsidRPr="00DA556B">
        <w:rPr>
          <w:rFonts w:ascii="Arial" w:eastAsia="Times New Roman" w:hAnsi="Arial" w:cs="Arial"/>
          <w:color w:val="222222"/>
          <w:sz w:val="19"/>
          <w:szCs w:val="19"/>
        </w:rPr>
        <w:t xml:space="preserve">: </w:t>
      </w:r>
      <w:r w:rsidR="007C0EE2">
        <w:rPr>
          <w:rFonts w:ascii="Arial" w:hAnsi="Arial" w:cs="Arial"/>
          <w:color w:val="222222"/>
          <w:sz w:val="19"/>
          <w:szCs w:val="19"/>
          <w:shd w:val="clear" w:color="auto" w:fill="FFFFFF"/>
        </w:rPr>
        <w:t>c/d, Attribute/Intended effect</w:t>
      </w:r>
    </w:p>
    <w:p w14:paraId="682CB4D9" w14:textId="77777777" w:rsidR="007C0EE2" w:rsidRDefault="007C0EE2" w:rsidP="007C0EE2">
      <w:pPr>
        <w:shd w:val="clear" w:color="auto" w:fill="FFFFFF"/>
        <w:rPr>
          <w:rFonts w:ascii="Arial" w:eastAsia="Times New Roman" w:hAnsi="Arial" w:cs="Arial"/>
          <w:color w:val="222222"/>
          <w:sz w:val="19"/>
          <w:szCs w:val="19"/>
        </w:rPr>
      </w:pPr>
      <w:r w:rsidRPr="00DA556B">
        <w:rPr>
          <w:rFonts w:ascii="Arial" w:eastAsia="Times New Roman" w:hAnsi="Arial" w:cs="Arial"/>
          <w:color w:val="222222"/>
          <w:sz w:val="19"/>
          <w:szCs w:val="19"/>
        </w:rPr>
        <w:t>Result: False</w:t>
      </w:r>
    </w:p>
    <w:p w14:paraId="2B22689D" w14:textId="77777777" w:rsidR="006E42D2" w:rsidRDefault="006E42D2" w:rsidP="007C0EE2">
      <w:pPr>
        <w:shd w:val="clear" w:color="auto" w:fill="FFFFFF"/>
        <w:rPr>
          <w:rFonts w:ascii="Arial" w:eastAsia="Times New Roman" w:hAnsi="Arial" w:cs="Arial"/>
          <w:color w:val="222222"/>
          <w:sz w:val="19"/>
          <w:szCs w:val="19"/>
        </w:rPr>
      </w:pPr>
    </w:p>
    <w:p w14:paraId="373AD009" w14:textId="372624BA" w:rsidR="006E42D2" w:rsidRDefault="006E42D2" w:rsidP="006E42D2">
      <w:r w:rsidRPr="00804724">
        <w:rPr>
          <w:b/>
        </w:rPr>
        <w:t>Example</w:t>
      </w:r>
      <w:r>
        <w:rPr>
          <w:b/>
        </w:rPr>
        <w:t xml:space="preserve"> 4.4</w:t>
      </w:r>
      <w:r w:rsidRPr="00804724">
        <w:rPr>
          <w:b/>
        </w:rPr>
        <w:t>:</w:t>
      </w:r>
      <w:r>
        <w:t xml:space="preserve"> Match found but offset because </w:t>
      </w:r>
      <w:r w:rsidR="00D977F2">
        <w:t>attribute tags are</w:t>
      </w:r>
      <w:r w:rsidR="00860C97">
        <w:t xml:space="preserve"> found in group but</w:t>
      </w:r>
      <w:r w:rsidR="00D977F2">
        <w:t xml:space="preserve"> not found at the top-level</w:t>
      </w:r>
      <w:r w:rsidRPr="00E03F7C">
        <w:t>.</w:t>
      </w:r>
    </w:p>
    <w:p w14:paraId="66C21CDB" w14:textId="77777777" w:rsidR="00D977F2" w:rsidRDefault="006E42D2" w:rsidP="00D977F2">
      <w:pPr>
        <w:rPr>
          <w:rFonts w:ascii="Arial" w:hAnsi="Arial" w:cs="Arial"/>
          <w:color w:val="222222"/>
          <w:sz w:val="19"/>
          <w:szCs w:val="19"/>
          <w:shd w:val="clear" w:color="auto" w:fill="FFFFFF"/>
        </w:rPr>
      </w:pPr>
      <w:r>
        <w:rPr>
          <w:rFonts w:ascii="Arial" w:eastAsia="Times New Roman" w:hAnsi="Arial" w:cs="Arial"/>
          <w:color w:val="222222"/>
          <w:sz w:val="19"/>
          <w:szCs w:val="19"/>
          <w:shd w:val="clear" w:color="auto" w:fill="FFFFFF"/>
        </w:rPr>
        <w:t>Event tags</w:t>
      </w:r>
      <w:r w:rsidRPr="00DA556B">
        <w:rPr>
          <w:rFonts w:ascii="Arial" w:eastAsia="Times New Roman" w:hAnsi="Arial" w:cs="Arial"/>
          <w:color w:val="222222"/>
          <w:sz w:val="19"/>
          <w:szCs w:val="19"/>
          <w:shd w:val="clear" w:color="auto" w:fill="FFFFFF"/>
        </w:rPr>
        <w:t>:  </w:t>
      </w:r>
      <w:r w:rsidR="00D977F2">
        <w:rPr>
          <w:rFonts w:ascii="Arial" w:hAnsi="Arial" w:cs="Arial"/>
          <w:color w:val="222222"/>
          <w:sz w:val="19"/>
          <w:szCs w:val="19"/>
          <w:shd w:val="clear" w:color="auto" w:fill="FFFFFF"/>
        </w:rPr>
        <w:t>(a/b, Attribute/X, Attribute/Y), c/d</w:t>
      </w:r>
    </w:p>
    <w:p w14:paraId="01DF6DFD" w14:textId="4D2D98B6" w:rsidR="006E42D2" w:rsidRPr="00DA556B" w:rsidRDefault="006E42D2" w:rsidP="00D977F2">
      <w:pPr>
        <w:rPr>
          <w:rFonts w:ascii="Arial" w:eastAsia="Times New Roman" w:hAnsi="Arial" w:cs="Arial"/>
          <w:color w:val="222222"/>
          <w:sz w:val="19"/>
          <w:szCs w:val="19"/>
        </w:rPr>
      </w:pPr>
      <w:r>
        <w:rPr>
          <w:rFonts w:ascii="Arial" w:eastAsia="Times New Roman" w:hAnsi="Arial" w:cs="Arial"/>
          <w:color w:val="222222"/>
          <w:sz w:val="19"/>
          <w:szCs w:val="19"/>
        </w:rPr>
        <w:t>Search tags</w:t>
      </w:r>
      <w:r w:rsidRPr="00DA556B">
        <w:rPr>
          <w:rFonts w:ascii="Arial" w:eastAsia="Times New Roman" w:hAnsi="Arial" w:cs="Arial"/>
          <w:color w:val="222222"/>
          <w:sz w:val="19"/>
          <w:szCs w:val="19"/>
        </w:rPr>
        <w:t xml:space="preserve">: </w:t>
      </w:r>
      <w:r w:rsidR="00D977F2">
        <w:rPr>
          <w:rFonts w:ascii="Arial" w:hAnsi="Arial" w:cs="Arial"/>
          <w:color w:val="222222"/>
          <w:sz w:val="19"/>
          <w:szCs w:val="19"/>
          <w:shd w:val="clear" w:color="auto" w:fill="FFFFFF"/>
        </w:rPr>
        <w:t>Attribute/X, Attribute/Y</w:t>
      </w:r>
    </w:p>
    <w:p w14:paraId="738B320A" w14:textId="77777777" w:rsidR="006E42D2" w:rsidRPr="00DA556B" w:rsidRDefault="006E42D2" w:rsidP="006E42D2">
      <w:pPr>
        <w:shd w:val="clear" w:color="auto" w:fill="FFFFFF"/>
        <w:rPr>
          <w:rFonts w:ascii="Arial" w:eastAsia="Times New Roman" w:hAnsi="Arial" w:cs="Arial"/>
          <w:color w:val="222222"/>
          <w:sz w:val="19"/>
          <w:szCs w:val="19"/>
        </w:rPr>
      </w:pPr>
      <w:r w:rsidRPr="00DA556B">
        <w:rPr>
          <w:rFonts w:ascii="Arial" w:eastAsia="Times New Roman" w:hAnsi="Arial" w:cs="Arial"/>
          <w:color w:val="222222"/>
          <w:sz w:val="19"/>
          <w:szCs w:val="19"/>
        </w:rPr>
        <w:t>Result: False</w:t>
      </w:r>
    </w:p>
    <w:p w14:paraId="62141371" w14:textId="77777777" w:rsidR="006E42D2" w:rsidRDefault="006E42D2" w:rsidP="007C0EE2">
      <w:pPr>
        <w:shd w:val="clear" w:color="auto" w:fill="FFFFFF"/>
        <w:rPr>
          <w:rFonts w:ascii="Arial" w:eastAsia="Times New Roman" w:hAnsi="Arial" w:cs="Arial"/>
          <w:color w:val="222222"/>
          <w:sz w:val="19"/>
          <w:szCs w:val="19"/>
        </w:rPr>
      </w:pPr>
    </w:p>
    <w:p w14:paraId="070A9FAD" w14:textId="7B5FF952" w:rsidR="00167535" w:rsidRDefault="00167535" w:rsidP="00167535">
      <w:r w:rsidRPr="00804724">
        <w:rPr>
          <w:b/>
        </w:rPr>
        <w:t>Example</w:t>
      </w:r>
      <w:r>
        <w:rPr>
          <w:b/>
        </w:rPr>
        <w:t xml:space="preserve"> 4.5</w:t>
      </w:r>
      <w:r w:rsidRPr="00804724">
        <w:rPr>
          <w:b/>
        </w:rPr>
        <w:t>:</w:t>
      </w:r>
      <w:r>
        <w:t xml:space="preserve"> Match found because attribute tags are found in all groups and there are no top-level</w:t>
      </w:r>
      <w:r w:rsidR="00375187">
        <w:t xml:space="preserve"> tags</w:t>
      </w:r>
      <w:r w:rsidRPr="00E03F7C">
        <w:t>.</w:t>
      </w:r>
    </w:p>
    <w:p w14:paraId="1848B582" w14:textId="77777777" w:rsidR="00167535" w:rsidRDefault="00167535" w:rsidP="00167535">
      <w:pPr>
        <w:rPr>
          <w:rFonts w:ascii="Arial" w:hAnsi="Arial" w:cs="Arial"/>
          <w:color w:val="222222"/>
          <w:sz w:val="19"/>
          <w:szCs w:val="19"/>
          <w:shd w:val="clear" w:color="auto" w:fill="FFFFFF"/>
        </w:rPr>
      </w:pPr>
      <w:r>
        <w:rPr>
          <w:rFonts w:ascii="Arial" w:eastAsia="Times New Roman" w:hAnsi="Arial" w:cs="Arial"/>
          <w:color w:val="222222"/>
          <w:sz w:val="19"/>
          <w:szCs w:val="19"/>
          <w:shd w:val="clear" w:color="auto" w:fill="FFFFFF"/>
        </w:rPr>
        <w:t>Event tags</w:t>
      </w:r>
      <w:r w:rsidRPr="00DA556B">
        <w:rPr>
          <w:rFonts w:ascii="Arial" w:eastAsia="Times New Roman" w:hAnsi="Arial" w:cs="Arial"/>
          <w:color w:val="222222"/>
          <w:sz w:val="19"/>
          <w:szCs w:val="19"/>
          <w:shd w:val="clear" w:color="auto" w:fill="FFFFFF"/>
        </w:rPr>
        <w:t>:  </w:t>
      </w:r>
      <w:r>
        <w:rPr>
          <w:rFonts w:ascii="Arial" w:hAnsi="Arial" w:cs="Arial"/>
          <w:color w:val="222222"/>
          <w:sz w:val="19"/>
          <w:szCs w:val="19"/>
          <w:shd w:val="clear" w:color="auto" w:fill="FFFFFF"/>
        </w:rPr>
        <w:t>(a/b, Attribute/X, Attribute/Y), (c/d, Attribute/Y)</w:t>
      </w:r>
    </w:p>
    <w:p w14:paraId="3208CAEE" w14:textId="27FBD44C" w:rsidR="00167535" w:rsidRPr="00DA556B" w:rsidRDefault="00167535" w:rsidP="00167535">
      <w:pPr>
        <w:rPr>
          <w:rFonts w:ascii="Arial" w:eastAsia="Times New Roman" w:hAnsi="Arial" w:cs="Arial"/>
          <w:color w:val="222222"/>
          <w:sz w:val="19"/>
          <w:szCs w:val="19"/>
        </w:rPr>
      </w:pPr>
      <w:r>
        <w:rPr>
          <w:rFonts w:ascii="Arial" w:eastAsia="Times New Roman" w:hAnsi="Arial" w:cs="Arial"/>
          <w:color w:val="222222"/>
          <w:sz w:val="19"/>
          <w:szCs w:val="19"/>
        </w:rPr>
        <w:t>Search tags</w:t>
      </w:r>
      <w:r w:rsidRPr="00DA556B">
        <w:rPr>
          <w:rFonts w:ascii="Arial" w:eastAsia="Times New Roman" w:hAnsi="Arial" w:cs="Arial"/>
          <w:color w:val="222222"/>
          <w:sz w:val="19"/>
          <w:szCs w:val="19"/>
        </w:rPr>
        <w:t xml:space="preserve">: </w:t>
      </w:r>
      <w:r>
        <w:rPr>
          <w:rFonts w:ascii="Arial" w:hAnsi="Arial" w:cs="Arial"/>
          <w:color w:val="222222"/>
          <w:sz w:val="19"/>
          <w:szCs w:val="19"/>
          <w:shd w:val="clear" w:color="auto" w:fill="FFFFFF"/>
        </w:rPr>
        <w:t>Attribute/Y</w:t>
      </w:r>
    </w:p>
    <w:p w14:paraId="165DE75A" w14:textId="404E7A15" w:rsidR="00167535" w:rsidRDefault="00167535" w:rsidP="00167535">
      <w:pPr>
        <w:shd w:val="clear" w:color="auto" w:fill="FFFFFF"/>
        <w:rPr>
          <w:rFonts w:ascii="Arial" w:eastAsia="Times New Roman" w:hAnsi="Arial" w:cs="Arial"/>
          <w:color w:val="222222"/>
          <w:sz w:val="19"/>
          <w:szCs w:val="19"/>
        </w:rPr>
      </w:pPr>
      <w:r w:rsidRPr="00DA556B">
        <w:rPr>
          <w:rFonts w:ascii="Arial" w:eastAsia="Times New Roman" w:hAnsi="Arial" w:cs="Arial"/>
          <w:color w:val="222222"/>
          <w:sz w:val="19"/>
          <w:szCs w:val="19"/>
        </w:rPr>
        <w:t xml:space="preserve">Result: </w:t>
      </w:r>
      <w:r w:rsidR="003C1DE8">
        <w:rPr>
          <w:rFonts w:ascii="Arial" w:eastAsia="Times New Roman" w:hAnsi="Arial" w:cs="Arial"/>
          <w:color w:val="222222"/>
          <w:sz w:val="19"/>
          <w:szCs w:val="19"/>
        </w:rPr>
        <w:t>True</w:t>
      </w:r>
    </w:p>
    <w:p w14:paraId="72DB09C4" w14:textId="77777777" w:rsidR="005159C8" w:rsidRDefault="005159C8" w:rsidP="00167535">
      <w:pPr>
        <w:shd w:val="clear" w:color="auto" w:fill="FFFFFF"/>
        <w:rPr>
          <w:rFonts w:ascii="Arial" w:eastAsia="Times New Roman" w:hAnsi="Arial" w:cs="Arial"/>
          <w:color w:val="222222"/>
          <w:sz w:val="19"/>
          <w:szCs w:val="19"/>
        </w:rPr>
      </w:pPr>
    </w:p>
    <w:p w14:paraId="5E2E7C0B" w14:textId="681FAB37" w:rsidR="005159C8" w:rsidRDefault="005159C8" w:rsidP="005159C8">
      <w:r w:rsidRPr="00804724">
        <w:rPr>
          <w:b/>
        </w:rPr>
        <w:t>Example</w:t>
      </w:r>
      <w:r>
        <w:rPr>
          <w:b/>
        </w:rPr>
        <w:t xml:space="preserve"> 4.6</w:t>
      </w:r>
      <w:r w:rsidRPr="00804724">
        <w:rPr>
          <w:b/>
        </w:rPr>
        <w:t>:</w:t>
      </w:r>
      <w:r>
        <w:t xml:space="preserve"> Match found </w:t>
      </w:r>
      <w:r w:rsidR="001A7C07">
        <w:t xml:space="preserve">because a whole </w:t>
      </w:r>
      <w:r>
        <w:t>group is matched even though it doesn’t match the other group</w:t>
      </w:r>
    </w:p>
    <w:p w14:paraId="683F5D22" w14:textId="77777777" w:rsidR="005159C8" w:rsidRDefault="005159C8" w:rsidP="005159C8">
      <w:pPr>
        <w:rPr>
          <w:rFonts w:ascii="Arial" w:hAnsi="Arial" w:cs="Arial"/>
          <w:color w:val="222222"/>
          <w:sz w:val="19"/>
          <w:szCs w:val="19"/>
          <w:shd w:val="clear" w:color="auto" w:fill="FFFFFF"/>
        </w:rPr>
      </w:pPr>
      <w:r>
        <w:rPr>
          <w:rFonts w:ascii="Arial" w:eastAsia="Times New Roman" w:hAnsi="Arial" w:cs="Arial"/>
          <w:color w:val="222222"/>
          <w:sz w:val="19"/>
          <w:szCs w:val="19"/>
          <w:shd w:val="clear" w:color="auto" w:fill="FFFFFF"/>
        </w:rPr>
        <w:t>Event tags</w:t>
      </w:r>
      <w:r w:rsidRPr="00DA556B">
        <w:rPr>
          <w:rFonts w:ascii="Arial" w:eastAsia="Times New Roman" w:hAnsi="Arial" w:cs="Arial"/>
          <w:color w:val="222222"/>
          <w:sz w:val="19"/>
          <w:szCs w:val="19"/>
          <w:shd w:val="clear" w:color="auto" w:fill="FFFFFF"/>
        </w:rPr>
        <w:t>:  </w:t>
      </w:r>
      <w:r>
        <w:rPr>
          <w:rFonts w:ascii="Arial" w:hAnsi="Arial" w:cs="Arial"/>
          <w:color w:val="222222"/>
          <w:sz w:val="19"/>
          <w:szCs w:val="19"/>
          <w:shd w:val="clear" w:color="auto" w:fill="FFFFFF"/>
        </w:rPr>
        <w:t>(a/b, Attribute/X, Attribute/Y), (c/d,  Attribute/X)</w:t>
      </w:r>
    </w:p>
    <w:p w14:paraId="61C8DAB6" w14:textId="38DB3145" w:rsidR="005159C8" w:rsidRPr="00DA556B" w:rsidRDefault="005159C8" w:rsidP="005159C8">
      <w:pPr>
        <w:rPr>
          <w:rFonts w:ascii="Arial" w:eastAsia="Times New Roman" w:hAnsi="Arial" w:cs="Arial"/>
          <w:color w:val="222222"/>
          <w:sz w:val="19"/>
          <w:szCs w:val="19"/>
        </w:rPr>
      </w:pPr>
      <w:r>
        <w:rPr>
          <w:rFonts w:ascii="Arial" w:eastAsia="Times New Roman" w:hAnsi="Arial" w:cs="Arial"/>
          <w:color w:val="222222"/>
          <w:sz w:val="19"/>
          <w:szCs w:val="19"/>
        </w:rPr>
        <w:t>Search tags</w:t>
      </w:r>
      <w:r w:rsidRPr="00DA556B">
        <w:rPr>
          <w:rFonts w:ascii="Arial" w:eastAsia="Times New Roman" w:hAnsi="Arial" w:cs="Arial"/>
          <w:color w:val="222222"/>
          <w:sz w:val="19"/>
          <w:szCs w:val="19"/>
        </w:rPr>
        <w:t xml:space="preserve">: </w:t>
      </w:r>
      <w:r>
        <w:rPr>
          <w:rFonts w:ascii="Arial" w:hAnsi="Arial" w:cs="Arial"/>
          <w:color w:val="222222"/>
          <w:sz w:val="19"/>
          <w:szCs w:val="19"/>
          <w:shd w:val="clear" w:color="auto" w:fill="FFFFFF"/>
        </w:rPr>
        <w:t>a/b, Attribute/X, Attribute/Y</w:t>
      </w:r>
    </w:p>
    <w:p w14:paraId="717B5254" w14:textId="77777777" w:rsidR="005159C8" w:rsidRDefault="005159C8" w:rsidP="005159C8">
      <w:pPr>
        <w:shd w:val="clear" w:color="auto" w:fill="FFFFFF"/>
        <w:rPr>
          <w:rFonts w:ascii="Arial" w:eastAsia="Times New Roman" w:hAnsi="Arial" w:cs="Arial"/>
          <w:color w:val="222222"/>
          <w:sz w:val="19"/>
          <w:szCs w:val="19"/>
        </w:rPr>
      </w:pPr>
      <w:r w:rsidRPr="00DA556B">
        <w:rPr>
          <w:rFonts w:ascii="Arial" w:eastAsia="Times New Roman" w:hAnsi="Arial" w:cs="Arial"/>
          <w:color w:val="222222"/>
          <w:sz w:val="19"/>
          <w:szCs w:val="19"/>
        </w:rPr>
        <w:t xml:space="preserve">Result: </w:t>
      </w:r>
      <w:r>
        <w:rPr>
          <w:rFonts w:ascii="Arial" w:eastAsia="Times New Roman" w:hAnsi="Arial" w:cs="Arial"/>
          <w:color w:val="222222"/>
          <w:sz w:val="19"/>
          <w:szCs w:val="19"/>
        </w:rPr>
        <w:t>True</w:t>
      </w:r>
    </w:p>
    <w:p w14:paraId="5812A41B" w14:textId="77777777" w:rsidR="005159C8" w:rsidRDefault="005159C8" w:rsidP="00167535">
      <w:pPr>
        <w:shd w:val="clear" w:color="auto" w:fill="FFFFFF"/>
        <w:rPr>
          <w:rFonts w:ascii="Arial" w:eastAsia="Times New Roman" w:hAnsi="Arial" w:cs="Arial"/>
          <w:color w:val="222222"/>
          <w:sz w:val="19"/>
          <w:szCs w:val="19"/>
        </w:rPr>
      </w:pPr>
    </w:p>
    <w:p w14:paraId="66F606E6" w14:textId="1572DCA8" w:rsidR="00972EA6" w:rsidRDefault="00972EA6" w:rsidP="00A56F9A">
      <w:pPr>
        <w:jc w:val="both"/>
      </w:pPr>
    </w:p>
    <w:p w14:paraId="1065078C" w14:textId="6183C2CB" w:rsidR="00150C51" w:rsidRDefault="00150C51" w:rsidP="00150C51">
      <w:pPr>
        <w:spacing w:after="200" w:line="276" w:lineRule="auto"/>
        <w:rPr>
          <w:b/>
        </w:rPr>
      </w:pPr>
      <w:r w:rsidRPr="00EB74EB">
        <w:rPr>
          <w:b/>
        </w:rPr>
        <w:t>MATLAB Syntax</w:t>
      </w:r>
    </w:p>
    <w:p w14:paraId="0EDF2E66" w14:textId="01B9243B" w:rsidR="00150C51" w:rsidRDefault="00F364D8" w:rsidP="00760AF7">
      <w:pPr>
        <w:rPr>
          <w:rFonts w:ascii="Courier New" w:hAnsi="Courier New" w:cs="Courier New"/>
          <w:color w:val="000000"/>
          <w:sz w:val="22"/>
        </w:rPr>
      </w:pPr>
      <w:r w:rsidRPr="00F364D8">
        <w:rPr>
          <w:rFonts w:ascii="Courier New" w:hAnsi="Courier New" w:cs="Courier New"/>
          <w:color w:val="000000"/>
          <w:sz w:val="22"/>
        </w:rPr>
        <w:t>[EEG, indices, com] = pop_epochhed(EEG)</w:t>
      </w:r>
    </w:p>
    <w:p w14:paraId="5BC693F3" w14:textId="2CC025BE" w:rsidR="00F364D8" w:rsidRPr="00F364D8" w:rsidRDefault="00F364D8" w:rsidP="00760AF7">
      <w:pPr>
        <w:rPr>
          <w:rFonts w:ascii="Courier New" w:hAnsi="Courier New" w:cs="Courier New"/>
          <w:color w:val="000000"/>
          <w:sz w:val="22"/>
        </w:rPr>
      </w:pPr>
      <w:r w:rsidRPr="00F364D8">
        <w:rPr>
          <w:rFonts w:ascii="Courier New" w:hAnsi="Courier New" w:cs="Courier New"/>
          <w:color w:val="000000"/>
          <w:sz w:val="22"/>
        </w:rPr>
        <w:t xml:space="preserve">[EEG, indices, com] = pop_epochhed(EEG, </w:t>
      </w:r>
      <w:r w:rsidR="00FA2E3D">
        <w:rPr>
          <w:rFonts w:ascii="Courier New" w:hAnsi="Courier New" w:cs="Courier New"/>
          <w:color w:val="000000"/>
          <w:sz w:val="22"/>
        </w:rPr>
        <w:t>tagstring</w:t>
      </w:r>
      <w:r w:rsidRPr="00F364D8">
        <w:rPr>
          <w:rFonts w:ascii="Courier New" w:hAnsi="Courier New" w:cs="Courier New"/>
          <w:color w:val="000000"/>
          <w:sz w:val="22"/>
        </w:rPr>
        <w:t>, timelimits)</w:t>
      </w:r>
    </w:p>
    <w:p w14:paraId="28268F36" w14:textId="7B21B766" w:rsidR="00150C51" w:rsidRDefault="00F364D8" w:rsidP="00760AF7">
      <w:pPr>
        <w:autoSpaceDE w:val="0"/>
        <w:autoSpaceDN w:val="0"/>
        <w:adjustRightInd w:val="0"/>
        <w:rPr>
          <w:rFonts w:ascii="Courier New" w:hAnsi="Courier New" w:cs="Courier New"/>
          <w:sz w:val="22"/>
        </w:rPr>
      </w:pPr>
      <w:r w:rsidRPr="00F364D8">
        <w:rPr>
          <w:rFonts w:ascii="Courier New" w:hAnsi="Courier New" w:cs="Courier New"/>
          <w:sz w:val="22"/>
        </w:rPr>
        <w:t xml:space="preserve">[EEG, indices, com] = pop_epochhed(EEG, </w:t>
      </w:r>
      <w:r w:rsidR="00FA2E3D">
        <w:rPr>
          <w:rFonts w:ascii="Courier New" w:hAnsi="Courier New" w:cs="Courier New"/>
          <w:sz w:val="22"/>
        </w:rPr>
        <w:t>tagstring</w:t>
      </w:r>
      <w:r w:rsidRPr="00F364D8">
        <w:rPr>
          <w:rFonts w:ascii="Courier New" w:hAnsi="Courier New" w:cs="Courier New"/>
          <w:sz w:val="22"/>
        </w:rPr>
        <w:t xml:space="preserve">, timelimits, 'key1', </w:t>
      </w:r>
      <w:r>
        <w:rPr>
          <w:rFonts w:ascii="Courier New" w:hAnsi="Courier New" w:cs="Courier New"/>
          <w:sz w:val="22"/>
        </w:rPr>
        <w:t xml:space="preserve">                       </w:t>
      </w:r>
      <w:r w:rsidRPr="00F364D8">
        <w:rPr>
          <w:rFonts w:ascii="Courier New" w:hAnsi="Courier New" w:cs="Courier New"/>
          <w:sz w:val="22"/>
        </w:rPr>
        <w:t>value1 ...)</w:t>
      </w:r>
    </w:p>
    <w:p w14:paraId="37C85FC7" w14:textId="77777777" w:rsidR="00D53BBE" w:rsidRDefault="00D53BBE" w:rsidP="00760AF7">
      <w:pPr>
        <w:autoSpaceDE w:val="0"/>
        <w:autoSpaceDN w:val="0"/>
        <w:adjustRightInd w:val="0"/>
        <w:rPr>
          <w:rFonts w:ascii="Courier New" w:hAnsi="Courier New" w:cs="Courier New"/>
          <w:sz w:val="22"/>
        </w:rPr>
      </w:pPr>
    </w:p>
    <w:p w14:paraId="1D0F1CC7" w14:textId="77777777" w:rsidR="00D53BBE" w:rsidRPr="00150C51" w:rsidRDefault="00D53BBE" w:rsidP="00760AF7">
      <w:pPr>
        <w:autoSpaceDE w:val="0"/>
        <w:autoSpaceDN w:val="0"/>
        <w:adjustRightInd w:val="0"/>
      </w:pPr>
    </w:p>
    <w:tbl>
      <w:tblPr>
        <w:tblStyle w:val="TableGrid"/>
        <w:tblpPr w:leftFromText="180" w:rightFromText="180" w:vertAnchor="text" w:horzAnchor="margin" w:tblpY="338"/>
        <w:tblW w:w="10411" w:type="dxa"/>
        <w:tblLayout w:type="fixed"/>
        <w:tblLook w:val="04A0" w:firstRow="1" w:lastRow="0" w:firstColumn="1" w:lastColumn="0" w:noHBand="0" w:noVBand="1"/>
      </w:tblPr>
      <w:tblGrid>
        <w:gridCol w:w="1897"/>
        <w:gridCol w:w="1518"/>
        <w:gridCol w:w="6996"/>
      </w:tblGrid>
      <w:tr w:rsidR="00F364D8" w14:paraId="2C07F9C6" w14:textId="77777777" w:rsidTr="00760AF7">
        <w:tc>
          <w:tcPr>
            <w:tcW w:w="1897" w:type="dxa"/>
            <w:shd w:val="clear" w:color="auto" w:fill="D9D9D9" w:themeFill="background1" w:themeFillShade="D9"/>
          </w:tcPr>
          <w:p w14:paraId="267C904D" w14:textId="77777777" w:rsidR="00F364D8" w:rsidRPr="00087E18" w:rsidRDefault="00F364D8" w:rsidP="00F364D8">
            <w:pPr>
              <w:spacing w:before="60" w:after="60"/>
              <w:rPr>
                <w:rFonts w:asciiTheme="minorHAnsi" w:hAnsiTheme="minorHAnsi" w:cs="Courier New"/>
                <w:b/>
                <w:color w:val="000000"/>
              </w:rPr>
            </w:pPr>
            <w:r>
              <w:rPr>
                <w:rFonts w:asciiTheme="minorHAnsi" w:hAnsiTheme="minorHAnsi" w:cs="Courier New"/>
                <w:b/>
                <w:color w:val="000000"/>
              </w:rPr>
              <w:lastRenderedPageBreak/>
              <w:t>Name</w:t>
            </w:r>
          </w:p>
        </w:tc>
        <w:tc>
          <w:tcPr>
            <w:tcW w:w="1518" w:type="dxa"/>
            <w:shd w:val="clear" w:color="auto" w:fill="D9D9D9" w:themeFill="background1" w:themeFillShade="D9"/>
          </w:tcPr>
          <w:p w14:paraId="13B8A714" w14:textId="77777777" w:rsidR="00F364D8" w:rsidRPr="00087E18" w:rsidRDefault="00F364D8" w:rsidP="00F364D8">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996" w:type="dxa"/>
            <w:shd w:val="clear" w:color="auto" w:fill="D9D9D9" w:themeFill="background1" w:themeFillShade="D9"/>
          </w:tcPr>
          <w:p w14:paraId="2DEE5A39" w14:textId="77777777" w:rsidR="00F364D8" w:rsidRPr="00087E18" w:rsidRDefault="00F364D8" w:rsidP="00F364D8">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F364D8" w14:paraId="1A3DFD4E" w14:textId="77777777" w:rsidTr="00760AF7">
        <w:tc>
          <w:tcPr>
            <w:tcW w:w="1897" w:type="dxa"/>
            <w:vAlign w:val="center"/>
          </w:tcPr>
          <w:p w14:paraId="4905FC31" w14:textId="616011B3" w:rsidR="00F364D8" w:rsidRPr="00246329" w:rsidRDefault="00A82A26" w:rsidP="00F364D8">
            <w:pPr>
              <w:spacing w:before="60" w:after="60"/>
              <w:rPr>
                <w:rFonts w:ascii="Courier New" w:hAnsi="Courier New" w:cs="Courier New"/>
                <w:sz w:val="20"/>
                <w:szCs w:val="20"/>
              </w:rPr>
            </w:pPr>
            <w:r>
              <w:rPr>
                <w:rFonts w:ascii="Courier New" w:hAnsi="Courier New" w:cs="Courier New"/>
                <w:color w:val="000000"/>
                <w:sz w:val="20"/>
                <w:szCs w:val="20"/>
              </w:rPr>
              <w:t>EEG</w:t>
            </w:r>
          </w:p>
        </w:tc>
        <w:tc>
          <w:tcPr>
            <w:tcW w:w="1518" w:type="dxa"/>
            <w:vAlign w:val="center"/>
          </w:tcPr>
          <w:p w14:paraId="05A8C6C9" w14:textId="4AAFDF23" w:rsidR="00F364D8" w:rsidRPr="00246329" w:rsidRDefault="00F364D8" w:rsidP="00F364D8">
            <w:pPr>
              <w:spacing w:before="60" w:after="60"/>
              <w:jc w:val="center"/>
              <w:rPr>
                <w:rFonts w:cs="Times New Roman"/>
                <w:color w:val="000000"/>
              </w:rPr>
            </w:pPr>
            <w:r>
              <w:rPr>
                <w:rFonts w:cs="Times New Roman"/>
                <w:color w:val="000000"/>
              </w:rPr>
              <w:t>Required</w:t>
            </w:r>
          </w:p>
        </w:tc>
        <w:tc>
          <w:tcPr>
            <w:tcW w:w="6996" w:type="dxa"/>
          </w:tcPr>
          <w:p w14:paraId="36DEBE79" w14:textId="70A696E8" w:rsidR="00F364D8" w:rsidRPr="00A6349F" w:rsidRDefault="00A6349F" w:rsidP="00A6349F">
            <w:pPr>
              <w:autoSpaceDE w:val="0"/>
              <w:autoSpaceDN w:val="0"/>
              <w:adjustRightInd w:val="0"/>
              <w:rPr>
                <w:rFonts w:cs="Times New Roman"/>
                <w:color w:val="000000"/>
              </w:rPr>
            </w:pPr>
            <w:r w:rsidRPr="00A6349F">
              <w:rPr>
                <w:rFonts w:cs="Times New Roman"/>
                <w:color w:val="000000"/>
              </w:rPr>
              <w:t>Input dataset. Data may already be epoched; in this case, extract (shorter) subepochs time locked to epoch events.</w:t>
            </w:r>
          </w:p>
        </w:tc>
      </w:tr>
      <w:tr w:rsidR="00F364D8" w14:paraId="317A601B" w14:textId="77777777" w:rsidTr="00760AF7">
        <w:tc>
          <w:tcPr>
            <w:tcW w:w="1897" w:type="dxa"/>
            <w:vAlign w:val="center"/>
          </w:tcPr>
          <w:p w14:paraId="572B488A" w14:textId="17B8AE93" w:rsidR="00F364D8" w:rsidRPr="00246329" w:rsidRDefault="00E763E0" w:rsidP="00F364D8">
            <w:pPr>
              <w:spacing w:before="60" w:after="60"/>
              <w:rPr>
                <w:rFonts w:ascii="Courier New" w:hAnsi="Courier New" w:cs="Courier New"/>
                <w:color w:val="000000"/>
                <w:sz w:val="20"/>
                <w:szCs w:val="20"/>
              </w:rPr>
            </w:pPr>
            <w:r>
              <w:rPr>
                <w:rFonts w:ascii="Courier New" w:hAnsi="Courier New" w:cs="Courier New"/>
                <w:color w:val="000000"/>
                <w:sz w:val="20"/>
                <w:szCs w:val="20"/>
              </w:rPr>
              <w:t>tags</w:t>
            </w:r>
            <w:r w:rsidR="00FA2E3D">
              <w:rPr>
                <w:rFonts w:ascii="Courier New" w:hAnsi="Courier New" w:cs="Courier New"/>
                <w:color w:val="000000"/>
                <w:sz w:val="20"/>
                <w:szCs w:val="20"/>
              </w:rPr>
              <w:t>tring</w:t>
            </w:r>
          </w:p>
        </w:tc>
        <w:tc>
          <w:tcPr>
            <w:tcW w:w="1518" w:type="dxa"/>
            <w:vAlign w:val="center"/>
          </w:tcPr>
          <w:p w14:paraId="328AC09B" w14:textId="01DEB458" w:rsidR="00F364D8" w:rsidRPr="00246329" w:rsidRDefault="000E5E0E" w:rsidP="00F364D8">
            <w:pPr>
              <w:spacing w:before="60" w:after="60"/>
              <w:jc w:val="center"/>
              <w:rPr>
                <w:rFonts w:cs="Times New Roman"/>
                <w:color w:val="000000"/>
              </w:rPr>
            </w:pPr>
            <w:r>
              <w:rPr>
                <w:rFonts w:cs="Times New Roman"/>
                <w:color w:val="000000"/>
              </w:rPr>
              <w:t>Required</w:t>
            </w:r>
            <w:r w:rsidR="00FA2E3D">
              <w:rPr>
                <w:rFonts w:cs="Times New Roman"/>
                <w:color w:val="000000"/>
              </w:rPr>
              <w:t xml:space="preserve"> if no GUI</w:t>
            </w:r>
          </w:p>
        </w:tc>
        <w:tc>
          <w:tcPr>
            <w:tcW w:w="6996" w:type="dxa"/>
          </w:tcPr>
          <w:p w14:paraId="100BD86C" w14:textId="728151E5" w:rsidR="00F364D8" w:rsidRPr="00D62178" w:rsidRDefault="00446790" w:rsidP="00860EAD">
            <w:pPr>
              <w:autoSpaceDE w:val="0"/>
              <w:autoSpaceDN w:val="0"/>
              <w:adjustRightInd w:val="0"/>
              <w:rPr>
                <w:rFonts w:cs="Times New Roman"/>
                <w:szCs w:val="24"/>
              </w:rPr>
            </w:pPr>
            <w:r w:rsidRPr="00446790">
              <w:rPr>
                <w:rFonts w:cs="Times New Roman"/>
                <w:szCs w:val="24"/>
              </w:rPr>
              <w:t>A comma separated list of HED tags that you want to search</w:t>
            </w:r>
            <w:r>
              <w:rPr>
                <w:rFonts w:cs="Times New Roman"/>
                <w:szCs w:val="24"/>
              </w:rPr>
              <w:t xml:space="preserve"> </w:t>
            </w:r>
            <w:r w:rsidRPr="00446790">
              <w:rPr>
                <w:rFonts w:cs="Times New Roman"/>
                <w:szCs w:val="24"/>
              </w:rPr>
              <w:t>for. All tags in</w:t>
            </w:r>
            <w:r w:rsidR="00860EAD">
              <w:rPr>
                <w:rFonts w:cs="Times New Roman"/>
                <w:szCs w:val="24"/>
              </w:rPr>
              <w:t xml:space="preserve"> the list must be present in either the </w:t>
            </w:r>
            <w:r w:rsidR="006D7C5C" w:rsidRPr="006D7C5C">
              <w:rPr>
                <w:rFonts w:cs="Times New Roman"/>
                <w:i/>
                <w:szCs w:val="24"/>
              </w:rPr>
              <w:t>EEG</w:t>
            </w:r>
            <w:r w:rsidR="00860EAD" w:rsidRPr="006D7C5C">
              <w:rPr>
                <w:rFonts w:cs="Times New Roman"/>
                <w:i/>
                <w:szCs w:val="24"/>
              </w:rPr>
              <w:t>.event.usertags</w:t>
            </w:r>
            <w:r w:rsidR="00860EAD">
              <w:rPr>
                <w:rFonts w:cs="Times New Roman"/>
                <w:szCs w:val="24"/>
              </w:rPr>
              <w:t xml:space="preserve"> </w:t>
            </w:r>
            <w:r w:rsidR="00F16EAF">
              <w:rPr>
                <w:rFonts w:cs="Times New Roman"/>
                <w:szCs w:val="24"/>
              </w:rPr>
              <w:t>and/</w:t>
            </w:r>
            <w:r w:rsidR="00860EAD">
              <w:rPr>
                <w:rFonts w:cs="Times New Roman"/>
                <w:szCs w:val="24"/>
              </w:rPr>
              <w:t xml:space="preserve">or the </w:t>
            </w:r>
            <w:r w:rsidR="006D7C5C" w:rsidRPr="006D7C5C">
              <w:rPr>
                <w:rFonts w:cs="Times New Roman"/>
                <w:i/>
                <w:szCs w:val="24"/>
              </w:rPr>
              <w:t>EEG</w:t>
            </w:r>
            <w:r w:rsidR="006D7C5C">
              <w:rPr>
                <w:rFonts w:cs="Times New Roman"/>
                <w:i/>
                <w:szCs w:val="24"/>
              </w:rPr>
              <w:t xml:space="preserve">.event.hedtags </w:t>
            </w:r>
            <w:r w:rsidR="006D7C5C">
              <w:rPr>
                <w:rFonts w:cs="Times New Roman"/>
                <w:szCs w:val="24"/>
              </w:rPr>
              <w:t>field</w:t>
            </w:r>
            <w:r w:rsidR="00376291">
              <w:rPr>
                <w:rFonts w:cs="Times New Roman"/>
                <w:szCs w:val="24"/>
              </w:rPr>
              <w:t>s</w:t>
            </w:r>
            <w:r w:rsidRPr="00446790">
              <w:rPr>
                <w:rFonts w:cs="Times New Roman"/>
                <w:szCs w:val="24"/>
              </w:rPr>
              <w:t>.</w:t>
            </w:r>
          </w:p>
        </w:tc>
      </w:tr>
      <w:tr w:rsidR="00F364D8" w14:paraId="5EB429DA" w14:textId="77777777" w:rsidTr="00760AF7">
        <w:tc>
          <w:tcPr>
            <w:tcW w:w="1897" w:type="dxa"/>
            <w:vAlign w:val="center"/>
          </w:tcPr>
          <w:p w14:paraId="3EC5C07A" w14:textId="7516AC58" w:rsidR="00F364D8" w:rsidRPr="00B76E3D" w:rsidRDefault="00B76E3D" w:rsidP="00F364D8">
            <w:pPr>
              <w:spacing w:before="60" w:after="60"/>
              <w:rPr>
                <w:rFonts w:ascii="Courier New" w:hAnsi="Courier New" w:cs="Courier New"/>
                <w:sz w:val="20"/>
                <w:szCs w:val="20"/>
              </w:rPr>
            </w:pPr>
            <w:r w:rsidRPr="00B76E3D">
              <w:rPr>
                <w:rFonts w:ascii="Courier New" w:hAnsi="Courier New" w:cs="Courier New"/>
                <w:sz w:val="20"/>
                <w:szCs w:val="20"/>
              </w:rPr>
              <w:t>timelim</w:t>
            </w:r>
            <w:r w:rsidR="00FA2E3D">
              <w:rPr>
                <w:rFonts w:ascii="Courier New" w:hAnsi="Courier New" w:cs="Courier New"/>
                <w:sz w:val="20"/>
                <w:szCs w:val="20"/>
              </w:rPr>
              <w:t>its</w:t>
            </w:r>
          </w:p>
        </w:tc>
        <w:tc>
          <w:tcPr>
            <w:tcW w:w="1518" w:type="dxa"/>
            <w:vAlign w:val="center"/>
          </w:tcPr>
          <w:p w14:paraId="4375EBE6" w14:textId="77954D81" w:rsidR="00F364D8" w:rsidRPr="00246329" w:rsidRDefault="00B76E3D" w:rsidP="00F364D8">
            <w:pPr>
              <w:spacing w:before="60" w:after="60"/>
              <w:jc w:val="center"/>
              <w:rPr>
                <w:rFonts w:cs="Times New Roman"/>
                <w:color w:val="000000"/>
              </w:rPr>
            </w:pPr>
            <w:r>
              <w:rPr>
                <w:rFonts w:cs="Times New Roman"/>
                <w:color w:val="000000"/>
              </w:rPr>
              <w:t>Required</w:t>
            </w:r>
            <w:r w:rsidR="00FA2E3D">
              <w:rPr>
                <w:rFonts w:cs="Times New Roman"/>
                <w:color w:val="000000"/>
              </w:rPr>
              <w:t xml:space="preserve"> if no GUI</w:t>
            </w:r>
          </w:p>
        </w:tc>
        <w:tc>
          <w:tcPr>
            <w:tcW w:w="6996" w:type="dxa"/>
          </w:tcPr>
          <w:p w14:paraId="1DE7BFC2" w14:textId="26492EBE" w:rsidR="00F364D8" w:rsidRPr="00D62178" w:rsidRDefault="0027427F" w:rsidP="0027427F">
            <w:pPr>
              <w:autoSpaceDE w:val="0"/>
              <w:autoSpaceDN w:val="0"/>
              <w:adjustRightInd w:val="0"/>
              <w:rPr>
                <w:rFonts w:cs="Times New Roman"/>
                <w:szCs w:val="24"/>
              </w:rPr>
            </w:pPr>
            <w:r w:rsidRPr="0027427F">
              <w:rPr>
                <w:rFonts w:cs="Times New Roman"/>
                <w:szCs w:val="24"/>
              </w:rPr>
              <w:t xml:space="preserve">Epoch latency limits </w:t>
            </w:r>
            <w:r w:rsidRPr="00805494">
              <w:rPr>
                <w:rFonts w:cs="Times New Roman"/>
                <w:szCs w:val="24"/>
              </w:rPr>
              <w:t>[start end]</w:t>
            </w:r>
            <w:r w:rsidRPr="0027427F">
              <w:rPr>
                <w:rFonts w:cs="Times New Roman"/>
                <w:szCs w:val="24"/>
              </w:rPr>
              <w:t xml:space="preserve"> in seconds relative to</w:t>
            </w:r>
            <w:r>
              <w:rPr>
                <w:rFonts w:cs="Times New Roman"/>
                <w:szCs w:val="24"/>
              </w:rPr>
              <w:t xml:space="preserve"> </w:t>
            </w:r>
            <w:r w:rsidRPr="0027427F">
              <w:rPr>
                <w:rFonts w:cs="Times New Roman"/>
                <w:szCs w:val="24"/>
              </w:rPr>
              <w:t>the time-locking event {default: [-1 2]}</w:t>
            </w:r>
          </w:p>
        </w:tc>
      </w:tr>
      <w:tr w:rsidR="00F364D8" w14:paraId="35EE0254" w14:textId="77777777" w:rsidTr="00760AF7">
        <w:tc>
          <w:tcPr>
            <w:tcW w:w="1897" w:type="dxa"/>
            <w:vAlign w:val="center"/>
          </w:tcPr>
          <w:p w14:paraId="40B668C3" w14:textId="2E08033A" w:rsidR="00F364D8" w:rsidRPr="00246329" w:rsidRDefault="00F364D8" w:rsidP="00E31313">
            <w:pPr>
              <w:spacing w:before="60" w:after="60"/>
              <w:rPr>
                <w:rFonts w:ascii="Courier New" w:hAnsi="Courier New" w:cs="Courier New"/>
                <w:color w:val="000000"/>
                <w:sz w:val="20"/>
                <w:szCs w:val="20"/>
              </w:rPr>
            </w:pPr>
            <w:r w:rsidRPr="00DF00F4">
              <w:rPr>
                <w:rFonts w:ascii="Courier New" w:hAnsi="Courier New" w:cs="Courier New"/>
                <w:color w:val="000000"/>
                <w:sz w:val="20"/>
                <w:szCs w:val="20"/>
              </w:rPr>
              <w:t>'</w:t>
            </w:r>
            <w:r w:rsidR="00E31313" w:rsidRPr="00E31313">
              <w:rPr>
                <w:rFonts w:ascii="Courier New" w:hAnsi="Courier New" w:cs="Courier New"/>
                <w:color w:val="000000"/>
                <w:sz w:val="20"/>
                <w:szCs w:val="20"/>
              </w:rPr>
              <w:t>epochinfo</w:t>
            </w:r>
            <w:r w:rsidRPr="00DF00F4">
              <w:rPr>
                <w:rFonts w:ascii="Courier New" w:hAnsi="Courier New" w:cs="Courier New"/>
                <w:color w:val="000000"/>
                <w:sz w:val="20"/>
                <w:szCs w:val="20"/>
              </w:rPr>
              <w:t>'</w:t>
            </w:r>
          </w:p>
        </w:tc>
        <w:tc>
          <w:tcPr>
            <w:tcW w:w="1518" w:type="dxa"/>
            <w:vAlign w:val="center"/>
          </w:tcPr>
          <w:p w14:paraId="30DDCF24" w14:textId="77777777" w:rsidR="00F364D8" w:rsidRPr="00246329" w:rsidRDefault="00F364D8" w:rsidP="00F364D8">
            <w:pPr>
              <w:spacing w:before="60" w:after="60"/>
              <w:jc w:val="center"/>
              <w:rPr>
                <w:rFonts w:cs="Times New Roman"/>
                <w:color w:val="000000"/>
              </w:rPr>
            </w:pPr>
            <w:r>
              <w:rPr>
                <w:rFonts w:cs="Times New Roman"/>
                <w:color w:val="000000"/>
              </w:rPr>
              <w:t>Name-Value</w:t>
            </w:r>
          </w:p>
        </w:tc>
        <w:tc>
          <w:tcPr>
            <w:tcW w:w="6996" w:type="dxa"/>
          </w:tcPr>
          <w:p w14:paraId="48606ACC" w14:textId="3DF4CA22" w:rsidR="00F364D8" w:rsidRPr="006240FE" w:rsidRDefault="00E31313" w:rsidP="00E31313">
            <w:pPr>
              <w:autoSpaceDE w:val="0"/>
              <w:autoSpaceDN w:val="0"/>
              <w:adjustRightInd w:val="0"/>
              <w:rPr>
                <w:rFonts w:cs="Times New Roman"/>
                <w:szCs w:val="24"/>
              </w:rPr>
            </w:pPr>
            <w:r w:rsidRPr="00E31313">
              <w:rPr>
                <w:rFonts w:cs="Times New Roman"/>
                <w:szCs w:val="24"/>
              </w:rPr>
              <w:t>Propagate event information into the new</w:t>
            </w:r>
            <w:r>
              <w:rPr>
                <w:rFonts w:cs="Times New Roman"/>
                <w:szCs w:val="24"/>
              </w:rPr>
              <w:t xml:space="preserve"> </w:t>
            </w:r>
            <w:r w:rsidRPr="00E31313">
              <w:rPr>
                <w:rFonts w:cs="Times New Roman"/>
                <w:szCs w:val="24"/>
              </w:rPr>
              <w:t>epoch structure {default: 'yes'}</w:t>
            </w:r>
            <w:r w:rsidR="00805494">
              <w:rPr>
                <w:rFonts w:cs="Times New Roman"/>
                <w:szCs w:val="24"/>
              </w:rPr>
              <w:t>.</w:t>
            </w:r>
          </w:p>
        </w:tc>
      </w:tr>
      <w:tr w:rsidR="00F364D8" w14:paraId="6D152B73" w14:textId="77777777" w:rsidTr="00760AF7">
        <w:tc>
          <w:tcPr>
            <w:tcW w:w="1897" w:type="dxa"/>
            <w:vAlign w:val="center"/>
          </w:tcPr>
          <w:p w14:paraId="06DC31C7" w14:textId="2C6FB69D" w:rsidR="00F364D8" w:rsidRPr="00BE617B" w:rsidRDefault="00F364D8" w:rsidP="007E1EA5">
            <w:pPr>
              <w:spacing w:before="60" w:after="60"/>
              <w:rPr>
                <w:rFonts w:ascii="Courier New" w:hAnsi="Courier New" w:cs="Courier New"/>
                <w:sz w:val="20"/>
                <w:szCs w:val="20"/>
              </w:rPr>
            </w:pPr>
            <w:r w:rsidRPr="00246329">
              <w:rPr>
                <w:rFonts w:ascii="Courier New" w:hAnsi="Courier New" w:cs="Courier New"/>
                <w:sz w:val="20"/>
                <w:szCs w:val="20"/>
              </w:rPr>
              <w:t>'</w:t>
            </w:r>
            <w:r w:rsidR="007E1EA5" w:rsidRPr="007E1EA5">
              <w:rPr>
                <w:rFonts w:ascii="Courier New" w:hAnsi="Courier New" w:cs="Courier New"/>
                <w:sz w:val="20"/>
                <w:szCs w:val="20"/>
              </w:rPr>
              <w:t>eventindices</w:t>
            </w:r>
            <w:r w:rsidRPr="00246329">
              <w:rPr>
                <w:rFonts w:ascii="Courier New" w:hAnsi="Courier New" w:cs="Courier New"/>
                <w:sz w:val="20"/>
                <w:szCs w:val="20"/>
              </w:rPr>
              <w:t>'</w:t>
            </w:r>
          </w:p>
        </w:tc>
        <w:tc>
          <w:tcPr>
            <w:tcW w:w="1518" w:type="dxa"/>
            <w:vAlign w:val="center"/>
          </w:tcPr>
          <w:p w14:paraId="486E49ED" w14:textId="77777777" w:rsidR="00F364D8" w:rsidRPr="00246329" w:rsidRDefault="00F364D8" w:rsidP="00F364D8">
            <w:pPr>
              <w:spacing w:before="60" w:after="60"/>
              <w:jc w:val="center"/>
              <w:rPr>
                <w:rFonts w:cs="Times New Roman"/>
                <w:color w:val="000000"/>
              </w:rPr>
            </w:pPr>
            <w:r w:rsidRPr="00246329">
              <w:rPr>
                <w:rFonts w:cs="Times New Roman"/>
                <w:color w:val="000000"/>
              </w:rPr>
              <w:t>Name-Value</w:t>
            </w:r>
          </w:p>
        </w:tc>
        <w:tc>
          <w:tcPr>
            <w:tcW w:w="6996" w:type="dxa"/>
          </w:tcPr>
          <w:p w14:paraId="4A16F080" w14:textId="3A94F510" w:rsidR="00F364D8" w:rsidRPr="00FE121A" w:rsidRDefault="007E1EA5" w:rsidP="000C6A24">
            <w:pPr>
              <w:autoSpaceDE w:val="0"/>
              <w:autoSpaceDN w:val="0"/>
              <w:adjustRightInd w:val="0"/>
              <w:rPr>
                <w:rFonts w:cs="Times New Roman"/>
                <w:szCs w:val="24"/>
              </w:rPr>
            </w:pPr>
            <w:r w:rsidRPr="007E1EA5">
              <w:rPr>
                <w:rFonts w:cs="Times New Roman"/>
                <w:szCs w:val="24"/>
              </w:rPr>
              <w:t xml:space="preserve"> Extract data epochs time locked to the</w:t>
            </w:r>
            <w:r w:rsidR="00805494">
              <w:rPr>
                <w:rFonts w:cs="Times New Roman"/>
                <w:szCs w:val="24"/>
              </w:rPr>
              <w:t xml:space="preserve"> specified</w:t>
            </w:r>
            <w:r>
              <w:rPr>
                <w:rFonts w:cs="Times New Roman"/>
                <w:szCs w:val="24"/>
              </w:rPr>
              <w:t xml:space="preserve"> </w:t>
            </w:r>
            <w:r w:rsidRPr="007E1EA5">
              <w:rPr>
                <w:rFonts w:cs="Times New Roman"/>
                <w:szCs w:val="24"/>
              </w:rPr>
              <w:t>event numbers</w:t>
            </w:r>
            <w:r w:rsidR="00805494">
              <w:rPr>
                <w:rFonts w:cs="Times New Roman"/>
                <w:szCs w:val="24"/>
              </w:rPr>
              <w:t xml:space="preserve"> (either an integer or a vector of integers.</w:t>
            </w:r>
          </w:p>
        </w:tc>
      </w:tr>
      <w:tr w:rsidR="008407FB" w14:paraId="5EE78EB7" w14:textId="77777777" w:rsidTr="00760AF7">
        <w:tc>
          <w:tcPr>
            <w:tcW w:w="1897" w:type="dxa"/>
            <w:vAlign w:val="center"/>
          </w:tcPr>
          <w:p w14:paraId="632FF272" w14:textId="6ACAFBC0" w:rsidR="008407FB" w:rsidRPr="00246329" w:rsidRDefault="008407FB" w:rsidP="008407FB">
            <w:pPr>
              <w:spacing w:before="60" w:after="60"/>
              <w:rPr>
                <w:rFonts w:ascii="Courier New" w:hAnsi="Courier New" w:cs="Courier New"/>
                <w:sz w:val="20"/>
                <w:szCs w:val="20"/>
              </w:rPr>
            </w:pPr>
            <w:r w:rsidRPr="00246329">
              <w:rPr>
                <w:rFonts w:ascii="Courier New" w:hAnsi="Courier New" w:cs="Courier New"/>
                <w:sz w:val="20"/>
                <w:szCs w:val="20"/>
              </w:rPr>
              <w:t>'</w:t>
            </w:r>
            <w:r>
              <w:rPr>
                <w:rFonts w:ascii="Courier New" w:hAnsi="Courier New" w:cs="Courier New"/>
                <w:sz w:val="20"/>
                <w:szCs w:val="20"/>
              </w:rPr>
              <w:t>exclusivetag</w:t>
            </w:r>
            <w:r w:rsidRPr="00246329">
              <w:rPr>
                <w:rFonts w:ascii="Courier New" w:hAnsi="Courier New" w:cs="Courier New"/>
                <w:sz w:val="20"/>
                <w:szCs w:val="20"/>
              </w:rPr>
              <w:t>'</w:t>
            </w:r>
          </w:p>
        </w:tc>
        <w:tc>
          <w:tcPr>
            <w:tcW w:w="1518" w:type="dxa"/>
            <w:vAlign w:val="center"/>
          </w:tcPr>
          <w:p w14:paraId="4174ED42" w14:textId="5B28B612" w:rsidR="008407FB" w:rsidRPr="00246329" w:rsidRDefault="008407FB" w:rsidP="008407FB">
            <w:pPr>
              <w:spacing w:before="60" w:after="60"/>
              <w:jc w:val="center"/>
              <w:rPr>
                <w:rFonts w:cs="Times New Roman"/>
                <w:color w:val="000000"/>
              </w:rPr>
            </w:pPr>
            <w:r w:rsidRPr="00246329">
              <w:rPr>
                <w:rFonts w:cs="Times New Roman"/>
                <w:color w:val="000000"/>
              </w:rPr>
              <w:t>Name-Value</w:t>
            </w:r>
          </w:p>
        </w:tc>
        <w:tc>
          <w:tcPr>
            <w:tcW w:w="6996" w:type="dxa"/>
          </w:tcPr>
          <w:p w14:paraId="3DBEE1C1" w14:textId="78E8D034" w:rsidR="008407FB" w:rsidRPr="007E1EA5" w:rsidRDefault="002B6B11" w:rsidP="000003E3">
            <w:pPr>
              <w:autoSpaceDE w:val="0"/>
              <w:autoSpaceDN w:val="0"/>
              <w:adjustRightInd w:val="0"/>
              <w:rPr>
                <w:rFonts w:cs="Times New Roman"/>
                <w:szCs w:val="24"/>
              </w:rPr>
            </w:pPr>
            <w:r w:rsidRPr="002B6B11">
              <w:rPr>
                <w:rFonts w:cs="Times New Roman"/>
                <w:szCs w:val="24"/>
              </w:rPr>
              <w:t>A cell array of tags that nullify matches to other tags.</w:t>
            </w:r>
            <w:r>
              <w:rPr>
                <w:rFonts w:cs="Times New Roman"/>
                <w:szCs w:val="24"/>
              </w:rPr>
              <w:t xml:space="preserve"> </w:t>
            </w:r>
            <w:r w:rsidRPr="002B6B11">
              <w:rPr>
                <w:rFonts w:cs="Times New Roman"/>
                <w:szCs w:val="24"/>
              </w:rPr>
              <w:t xml:space="preserve">If these tags are present in both the EEG </w:t>
            </w:r>
            <w:r w:rsidR="000003E3">
              <w:rPr>
                <w:rFonts w:cs="Times New Roman"/>
                <w:szCs w:val="24"/>
              </w:rPr>
              <w:t>dataset</w:t>
            </w:r>
            <w:r w:rsidRPr="002B6B11">
              <w:rPr>
                <w:rFonts w:cs="Times New Roman"/>
                <w:szCs w:val="24"/>
              </w:rPr>
              <w:t xml:space="preserve"> event</w:t>
            </w:r>
            <w:r>
              <w:rPr>
                <w:rFonts w:cs="Times New Roman"/>
                <w:szCs w:val="24"/>
              </w:rPr>
              <w:t xml:space="preserve"> </w:t>
            </w:r>
            <w:r w:rsidRPr="002B6B11">
              <w:rPr>
                <w:rFonts w:cs="Times New Roman"/>
                <w:szCs w:val="24"/>
              </w:rPr>
              <w:t>tags and the tag string then a match will be returned.</w:t>
            </w:r>
            <w:r>
              <w:rPr>
                <w:rFonts w:cs="Times New Roman"/>
                <w:szCs w:val="24"/>
              </w:rPr>
              <w:t xml:space="preserve"> </w:t>
            </w:r>
            <w:r w:rsidRPr="002B6B11">
              <w:rPr>
                <w:rFonts w:cs="Times New Roman"/>
                <w:szCs w:val="24"/>
              </w:rPr>
              <w:t>By default, this argument is set to</w:t>
            </w:r>
            <w:r>
              <w:rPr>
                <w:rFonts w:cs="Times New Roman"/>
                <w:szCs w:val="24"/>
              </w:rPr>
              <w:t xml:space="preserve"> </w:t>
            </w:r>
            <w:r w:rsidRPr="002B6B11">
              <w:rPr>
                <w:rFonts w:cs="Times New Roman"/>
                <w:szCs w:val="24"/>
              </w:rPr>
              <w:t>{'Attribute/Intended effect', 'Attribute/Offset'}.</w:t>
            </w:r>
          </w:p>
        </w:tc>
      </w:tr>
      <w:tr w:rsidR="00924DC2" w14:paraId="66C6563E" w14:textId="77777777" w:rsidTr="00760AF7">
        <w:tc>
          <w:tcPr>
            <w:tcW w:w="1897" w:type="dxa"/>
            <w:vAlign w:val="center"/>
          </w:tcPr>
          <w:p w14:paraId="2F5BE0D2" w14:textId="1E517B02" w:rsidR="00924DC2" w:rsidRPr="00246329" w:rsidRDefault="00924DC2" w:rsidP="00924DC2">
            <w:pPr>
              <w:spacing w:before="60" w:after="60"/>
              <w:rPr>
                <w:rFonts w:ascii="Courier New" w:hAnsi="Courier New" w:cs="Courier New"/>
                <w:sz w:val="20"/>
                <w:szCs w:val="20"/>
              </w:rPr>
            </w:pPr>
            <w:r w:rsidRPr="00246329">
              <w:rPr>
                <w:rFonts w:ascii="Courier New" w:hAnsi="Courier New" w:cs="Courier New"/>
                <w:sz w:val="20"/>
                <w:szCs w:val="20"/>
              </w:rPr>
              <w:t>'</w:t>
            </w:r>
            <w:r w:rsidRPr="00924DC2">
              <w:rPr>
                <w:rFonts w:ascii="Courier New" w:hAnsi="Courier New" w:cs="Courier New"/>
                <w:sz w:val="20"/>
                <w:szCs w:val="20"/>
              </w:rPr>
              <w:t>newname</w:t>
            </w:r>
            <w:r w:rsidRPr="00246329">
              <w:rPr>
                <w:rFonts w:ascii="Courier New" w:hAnsi="Courier New" w:cs="Courier New"/>
                <w:sz w:val="20"/>
                <w:szCs w:val="20"/>
              </w:rPr>
              <w:t>'</w:t>
            </w:r>
          </w:p>
        </w:tc>
        <w:tc>
          <w:tcPr>
            <w:tcW w:w="1518" w:type="dxa"/>
            <w:vAlign w:val="center"/>
          </w:tcPr>
          <w:p w14:paraId="72CCAC6E" w14:textId="7D33A656" w:rsidR="00924DC2" w:rsidRPr="00246329" w:rsidRDefault="00924DC2" w:rsidP="00924DC2">
            <w:pPr>
              <w:spacing w:before="60" w:after="60"/>
              <w:jc w:val="center"/>
              <w:rPr>
                <w:rFonts w:cs="Times New Roman"/>
                <w:color w:val="000000"/>
              </w:rPr>
            </w:pPr>
            <w:r w:rsidRPr="00246329">
              <w:rPr>
                <w:rFonts w:cs="Times New Roman"/>
                <w:color w:val="000000"/>
              </w:rPr>
              <w:t>Name-Value</w:t>
            </w:r>
          </w:p>
        </w:tc>
        <w:tc>
          <w:tcPr>
            <w:tcW w:w="6996" w:type="dxa"/>
          </w:tcPr>
          <w:p w14:paraId="30FFF77D" w14:textId="7449CA92" w:rsidR="00924DC2" w:rsidRPr="007E1EA5" w:rsidRDefault="009B7A9F" w:rsidP="009B7A9F">
            <w:pPr>
              <w:autoSpaceDE w:val="0"/>
              <w:autoSpaceDN w:val="0"/>
              <w:adjustRightInd w:val="0"/>
              <w:rPr>
                <w:rFonts w:cs="Times New Roman"/>
                <w:szCs w:val="24"/>
              </w:rPr>
            </w:pPr>
            <w:r w:rsidRPr="009B7A9F">
              <w:rPr>
                <w:rFonts w:cs="Times New Roman"/>
                <w:szCs w:val="24"/>
              </w:rPr>
              <w:t>New dataset name {default: "[old_dataset] epochs"}</w:t>
            </w:r>
          </w:p>
        </w:tc>
      </w:tr>
      <w:tr w:rsidR="00D95520" w14:paraId="01C82BEE" w14:textId="77777777" w:rsidTr="00760AF7">
        <w:tc>
          <w:tcPr>
            <w:tcW w:w="1897" w:type="dxa"/>
            <w:vAlign w:val="center"/>
          </w:tcPr>
          <w:p w14:paraId="07C280B5" w14:textId="60D5EF00" w:rsidR="00D95520" w:rsidRPr="00246329" w:rsidRDefault="00D95520" w:rsidP="00D95520">
            <w:pPr>
              <w:spacing w:before="60" w:after="60"/>
              <w:rPr>
                <w:rFonts w:ascii="Courier New" w:hAnsi="Courier New" w:cs="Courier New"/>
                <w:sz w:val="20"/>
                <w:szCs w:val="20"/>
              </w:rPr>
            </w:pPr>
            <w:r w:rsidRPr="00246329">
              <w:rPr>
                <w:rFonts w:ascii="Courier New" w:hAnsi="Courier New" w:cs="Courier New"/>
                <w:sz w:val="20"/>
                <w:szCs w:val="20"/>
              </w:rPr>
              <w:t>'</w:t>
            </w:r>
            <w:r w:rsidRPr="00D95520">
              <w:rPr>
                <w:rFonts w:ascii="Courier New" w:hAnsi="Courier New" w:cs="Courier New"/>
                <w:sz w:val="20"/>
                <w:szCs w:val="20"/>
              </w:rPr>
              <w:t>timeunit</w:t>
            </w:r>
            <w:r w:rsidRPr="00246329">
              <w:rPr>
                <w:rFonts w:ascii="Courier New" w:hAnsi="Courier New" w:cs="Courier New"/>
                <w:sz w:val="20"/>
                <w:szCs w:val="20"/>
              </w:rPr>
              <w:t>'</w:t>
            </w:r>
          </w:p>
        </w:tc>
        <w:tc>
          <w:tcPr>
            <w:tcW w:w="1518" w:type="dxa"/>
            <w:vAlign w:val="center"/>
          </w:tcPr>
          <w:p w14:paraId="4BD047C4" w14:textId="4B443634" w:rsidR="00D95520" w:rsidRPr="00246329" w:rsidRDefault="00D95520" w:rsidP="00D95520">
            <w:pPr>
              <w:spacing w:before="60" w:after="60"/>
              <w:jc w:val="center"/>
              <w:rPr>
                <w:rFonts w:cs="Times New Roman"/>
                <w:color w:val="000000"/>
              </w:rPr>
            </w:pPr>
            <w:r w:rsidRPr="00246329">
              <w:rPr>
                <w:rFonts w:cs="Times New Roman"/>
                <w:color w:val="000000"/>
              </w:rPr>
              <w:t>Name-Value</w:t>
            </w:r>
          </w:p>
        </w:tc>
        <w:tc>
          <w:tcPr>
            <w:tcW w:w="6996" w:type="dxa"/>
          </w:tcPr>
          <w:p w14:paraId="105E03E5" w14:textId="247DDC40" w:rsidR="00D95520" w:rsidRPr="007E1EA5" w:rsidRDefault="00D95520" w:rsidP="000C6A24">
            <w:pPr>
              <w:autoSpaceDE w:val="0"/>
              <w:autoSpaceDN w:val="0"/>
              <w:adjustRightInd w:val="0"/>
              <w:rPr>
                <w:rFonts w:cs="Times New Roman"/>
                <w:szCs w:val="24"/>
              </w:rPr>
            </w:pPr>
            <w:r w:rsidRPr="00D95520">
              <w:rPr>
                <w:rFonts w:cs="Times New Roman"/>
                <w:szCs w:val="24"/>
              </w:rPr>
              <w:t>Time unit</w:t>
            </w:r>
            <w:r w:rsidR="00805494">
              <w:rPr>
                <w:rFonts w:cs="Times New Roman"/>
                <w:szCs w:val="24"/>
              </w:rPr>
              <w:t>s</w:t>
            </w:r>
            <w:r w:rsidRPr="00D95520">
              <w:rPr>
                <w:rFonts w:cs="Times New Roman"/>
                <w:szCs w:val="24"/>
              </w:rPr>
              <w:t xml:space="preserve"> </w:t>
            </w:r>
            <w:r w:rsidR="00805494">
              <w:rPr>
                <w:rFonts w:cs="Times New Roman"/>
                <w:szCs w:val="24"/>
              </w:rPr>
              <w:t xml:space="preserve">(either </w:t>
            </w:r>
            <w:r w:rsidRPr="00760AF7">
              <w:rPr>
                <w:rFonts w:ascii="Courier New" w:hAnsi="Courier New" w:cs="Courier New"/>
                <w:szCs w:val="24"/>
              </w:rPr>
              <w:t>'seconds'</w:t>
            </w:r>
            <w:r w:rsidR="00805494">
              <w:rPr>
                <w:rFonts w:cs="Times New Roman"/>
                <w:szCs w:val="24"/>
              </w:rPr>
              <w:t xml:space="preserve"> or </w:t>
            </w:r>
            <w:r w:rsidRPr="00760AF7">
              <w:rPr>
                <w:rFonts w:ascii="Courier New" w:hAnsi="Courier New" w:cs="Courier New"/>
                <w:szCs w:val="24"/>
              </w:rPr>
              <w:t>'points'</w:t>
            </w:r>
            <w:r w:rsidR="00805494">
              <w:rPr>
                <w:rFonts w:cs="Times New Roman"/>
                <w:szCs w:val="24"/>
              </w:rPr>
              <w:t>).</w:t>
            </w:r>
            <w:r w:rsidR="00805494" w:rsidRPr="00D95520">
              <w:rPr>
                <w:rFonts w:cs="Times New Roman"/>
                <w:szCs w:val="24"/>
              </w:rPr>
              <w:t xml:space="preserve"> </w:t>
            </w:r>
            <w:r w:rsidRPr="00D95520">
              <w:rPr>
                <w:rFonts w:cs="Times New Roman"/>
                <w:szCs w:val="24"/>
              </w:rPr>
              <w:t xml:space="preserve">If </w:t>
            </w:r>
            <w:r w:rsidRPr="00760AF7">
              <w:rPr>
                <w:rFonts w:ascii="Courier New" w:hAnsi="Courier New" w:cs="Courier New"/>
                <w:szCs w:val="24"/>
              </w:rPr>
              <w:t>'seconds'</w:t>
            </w:r>
            <w:r w:rsidR="00805494">
              <w:rPr>
                <w:rFonts w:cs="Times New Roman"/>
                <w:szCs w:val="24"/>
              </w:rPr>
              <w:t>,</w:t>
            </w:r>
            <w:r w:rsidRPr="00D95520">
              <w:rPr>
                <w:rFonts w:cs="Times New Roman"/>
                <w:szCs w:val="24"/>
              </w:rPr>
              <w:t xml:space="preserve"> </w:t>
            </w:r>
            <w:r w:rsidR="00805494">
              <w:rPr>
                <w:rFonts w:cs="Times New Roman"/>
                <w:szCs w:val="24"/>
              </w:rPr>
              <w:t>event latencies are</w:t>
            </w:r>
            <w:r w:rsidRPr="00D95520">
              <w:rPr>
                <w:rFonts w:cs="Times New Roman"/>
                <w:szCs w:val="24"/>
              </w:rPr>
              <w:t xml:space="preserve"> in seconds. If </w:t>
            </w:r>
            <w:r w:rsidRPr="00760AF7">
              <w:rPr>
                <w:rFonts w:ascii="Courier New" w:hAnsi="Courier New" w:cs="Courier New"/>
                <w:szCs w:val="24"/>
              </w:rPr>
              <w:t>'points'</w:t>
            </w:r>
            <w:r w:rsidR="00805494">
              <w:rPr>
                <w:rFonts w:cs="Times New Roman"/>
                <w:szCs w:val="24"/>
              </w:rPr>
              <w:t>,</w:t>
            </w:r>
            <w:r w:rsidRPr="00D95520">
              <w:rPr>
                <w:rFonts w:cs="Times New Roman"/>
                <w:szCs w:val="24"/>
              </w:rPr>
              <w:t xml:space="preserve"> </w:t>
            </w:r>
            <w:r w:rsidR="00805494">
              <w:rPr>
                <w:rFonts w:cs="Times New Roman"/>
                <w:szCs w:val="24"/>
              </w:rPr>
              <w:t>event latencies</w:t>
            </w:r>
            <w:r w:rsidRPr="00D95520">
              <w:rPr>
                <w:rFonts w:cs="Times New Roman"/>
                <w:szCs w:val="24"/>
              </w:rPr>
              <w:t xml:space="preserve"> </w:t>
            </w:r>
            <w:r w:rsidR="00805494">
              <w:rPr>
                <w:rFonts w:cs="Times New Roman"/>
                <w:szCs w:val="24"/>
              </w:rPr>
              <w:t xml:space="preserve">are in frames. </w:t>
            </w:r>
            <w:r w:rsidRPr="00D95520">
              <w:rPr>
                <w:rFonts w:cs="Times New Roman"/>
                <w:szCs w:val="24"/>
              </w:rPr>
              <w:t>The default is</w:t>
            </w:r>
            <w:r>
              <w:rPr>
                <w:rFonts w:cs="Times New Roman"/>
                <w:szCs w:val="24"/>
              </w:rPr>
              <w:t xml:space="preserve"> </w:t>
            </w:r>
            <w:r w:rsidRPr="00760AF7">
              <w:rPr>
                <w:rFonts w:ascii="Courier New" w:hAnsi="Courier New" w:cs="Courier New"/>
                <w:szCs w:val="24"/>
              </w:rPr>
              <w:t>'points'</w:t>
            </w:r>
            <w:r w:rsidRPr="00D95520">
              <w:rPr>
                <w:rFonts w:cs="Times New Roman"/>
                <w:szCs w:val="24"/>
              </w:rPr>
              <w:t>.</w:t>
            </w:r>
            <w:r w:rsidRPr="007E1EA5">
              <w:rPr>
                <w:rFonts w:cs="Times New Roman"/>
                <w:szCs w:val="24"/>
              </w:rPr>
              <w:t xml:space="preserve"> </w:t>
            </w:r>
          </w:p>
        </w:tc>
      </w:tr>
      <w:tr w:rsidR="00495202" w14:paraId="1A3AA7B5" w14:textId="77777777" w:rsidTr="00760AF7">
        <w:tc>
          <w:tcPr>
            <w:tcW w:w="1897" w:type="dxa"/>
            <w:vAlign w:val="center"/>
          </w:tcPr>
          <w:p w14:paraId="6E036B76" w14:textId="5E0168BF" w:rsidR="00495202" w:rsidRPr="00246329" w:rsidRDefault="00495202" w:rsidP="00495202">
            <w:pPr>
              <w:spacing w:before="60" w:after="60"/>
              <w:rPr>
                <w:rFonts w:ascii="Courier New" w:hAnsi="Courier New" w:cs="Courier New"/>
                <w:sz w:val="20"/>
                <w:szCs w:val="20"/>
              </w:rPr>
            </w:pPr>
            <w:r w:rsidRPr="00246329">
              <w:rPr>
                <w:rFonts w:ascii="Courier New" w:hAnsi="Courier New" w:cs="Courier New"/>
                <w:sz w:val="20"/>
                <w:szCs w:val="20"/>
              </w:rPr>
              <w:t>'</w:t>
            </w:r>
            <w:r w:rsidRPr="00495202">
              <w:rPr>
                <w:rFonts w:ascii="Courier New" w:hAnsi="Courier New" w:cs="Courier New"/>
                <w:sz w:val="20"/>
                <w:szCs w:val="20"/>
              </w:rPr>
              <w:t>valuelim</w:t>
            </w:r>
            <w:r w:rsidRPr="00246329">
              <w:rPr>
                <w:rFonts w:ascii="Courier New" w:hAnsi="Courier New" w:cs="Courier New"/>
                <w:sz w:val="20"/>
                <w:szCs w:val="20"/>
              </w:rPr>
              <w:t>'</w:t>
            </w:r>
          </w:p>
        </w:tc>
        <w:tc>
          <w:tcPr>
            <w:tcW w:w="1518" w:type="dxa"/>
            <w:vAlign w:val="center"/>
          </w:tcPr>
          <w:p w14:paraId="143E8142" w14:textId="7F4CC3E6" w:rsidR="00495202" w:rsidRPr="00246329" w:rsidRDefault="00495202" w:rsidP="00495202">
            <w:pPr>
              <w:spacing w:before="60" w:after="60"/>
              <w:jc w:val="center"/>
              <w:rPr>
                <w:rFonts w:cs="Times New Roman"/>
                <w:color w:val="000000"/>
              </w:rPr>
            </w:pPr>
            <w:r w:rsidRPr="00246329">
              <w:rPr>
                <w:rFonts w:cs="Times New Roman"/>
                <w:color w:val="000000"/>
              </w:rPr>
              <w:t>Name-Value</w:t>
            </w:r>
          </w:p>
        </w:tc>
        <w:tc>
          <w:tcPr>
            <w:tcW w:w="6996" w:type="dxa"/>
          </w:tcPr>
          <w:p w14:paraId="3CF19053" w14:textId="6C161B8E" w:rsidR="00495202" w:rsidRPr="007E1EA5" w:rsidRDefault="00495202" w:rsidP="000C6A24">
            <w:pPr>
              <w:autoSpaceDE w:val="0"/>
              <w:autoSpaceDN w:val="0"/>
              <w:adjustRightInd w:val="0"/>
              <w:rPr>
                <w:rFonts w:cs="Times New Roman"/>
                <w:szCs w:val="24"/>
              </w:rPr>
            </w:pPr>
            <w:r w:rsidRPr="00495202">
              <w:rPr>
                <w:rFonts w:cs="Times New Roman"/>
                <w:szCs w:val="24"/>
              </w:rPr>
              <w:t>Lower and upper bound latencies for</w:t>
            </w:r>
            <w:r>
              <w:rPr>
                <w:rFonts w:cs="Times New Roman"/>
                <w:szCs w:val="24"/>
              </w:rPr>
              <w:t xml:space="preserve"> </w:t>
            </w:r>
            <w:r w:rsidRPr="00495202">
              <w:rPr>
                <w:rFonts w:cs="Times New Roman"/>
                <w:szCs w:val="24"/>
              </w:rPr>
              <w:t>trial data</w:t>
            </w:r>
            <w:r w:rsidR="00805494">
              <w:rPr>
                <w:rFonts w:cs="Times New Roman"/>
                <w:szCs w:val="24"/>
              </w:rPr>
              <w:t xml:space="preserve"> relative to the time-locked event, given as </w:t>
            </w:r>
            <w:r w:rsidR="00805494" w:rsidRPr="00495202">
              <w:rPr>
                <w:rFonts w:cs="Times New Roman"/>
                <w:szCs w:val="24"/>
              </w:rPr>
              <w:t xml:space="preserve">[min max] or [max].  </w:t>
            </w:r>
            <w:r w:rsidR="00FA2E3D">
              <w:rPr>
                <w:rFonts w:cs="Times New Roman"/>
                <w:szCs w:val="24"/>
              </w:rPr>
              <w:t>If</w:t>
            </w:r>
            <w:r w:rsidRPr="00495202">
              <w:rPr>
                <w:rFonts w:cs="Times New Roman"/>
                <w:szCs w:val="24"/>
              </w:rPr>
              <w:t xml:space="preserve"> one positive value is given, use its</w:t>
            </w:r>
            <w:r>
              <w:rPr>
                <w:rFonts w:cs="Times New Roman"/>
                <w:szCs w:val="24"/>
              </w:rPr>
              <w:t xml:space="preserve"> </w:t>
            </w:r>
            <w:r w:rsidRPr="00495202">
              <w:rPr>
                <w:rFonts w:cs="Times New Roman"/>
                <w:szCs w:val="24"/>
              </w:rPr>
              <w:t>negative as the lower bound. The given values are also</w:t>
            </w:r>
            <w:r>
              <w:rPr>
                <w:rFonts w:cs="Times New Roman"/>
                <w:szCs w:val="24"/>
              </w:rPr>
              <w:t xml:space="preserve"> </w:t>
            </w:r>
            <w:r w:rsidRPr="00495202">
              <w:rPr>
                <w:rFonts w:cs="Times New Roman"/>
                <w:szCs w:val="24"/>
              </w:rPr>
              <w:t>considered outliers (min max) {default: none}</w:t>
            </w:r>
          </w:p>
        </w:tc>
      </w:tr>
      <w:tr w:rsidR="00B2436A" w14:paraId="3258F55D" w14:textId="77777777" w:rsidTr="00760AF7">
        <w:tc>
          <w:tcPr>
            <w:tcW w:w="1897" w:type="dxa"/>
            <w:vAlign w:val="center"/>
          </w:tcPr>
          <w:p w14:paraId="77F8AEB2" w14:textId="2183968D" w:rsidR="00B2436A" w:rsidRPr="00246329" w:rsidRDefault="00B2436A" w:rsidP="00B2436A">
            <w:pPr>
              <w:spacing w:before="60" w:after="60"/>
              <w:rPr>
                <w:rFonts w:ascii="Courier New" w:hAnsi="Courier New" w:cs="Courier New"/>
                <w:sz w:val="20"/>
                <w:szCs w:val="20"/>
              </w:rPr>
            </w:pPr>
            <w:r w:rsidRPr="00246329">
              <w:rPr>
                <w:rFonts w:ascii="Courier New" w:hAnsi="Courier New" w:cs="Courier New"/>
                <w:sz w:val="20"/>
                <w:szCs w:val="20"/>
              </w:rPr>
              <w:t>'</w:t>
            </w:r>
            <w:r w:rsidRPr="00B2436A">
              <w:rPr>
                <w:rFonts w:ascii="Courier New" w:hAnsi="Courier New" w:cs="Courier New"/>
                <w:sz w:val="20"/>
                <w:szCs w:val="20"/>
              </w:rPr>
              <w:t>verbose</w:t>
            </w:r>
            <w:r w:rsidRPr="00246329">
              <w:rPr>
                <w:rFonts w:ascii="Courier New" w:hAnsi="Courier New" w:cs="Courier New"/>
                <w:sz w:val="20"/>
                <w:szCs w:val="20"/>
              </w:rPr>
              <w:t>'</w:t>
            </w:r>
          </w:p>
        </w:tc>
        <w:tc>
          <w:tcPr>
            <w:tcW w:w="1518" w:type="dxa"/>
            <w:vAlign w:val="center"/>
          </w:tcPr>
          <w:p w14:paraId="1A52E6C4" w14:textId="5A84518A" w:rsidR="00B2436A" w:rsidRPr="00246329" w:rsidRDefault="00B2436A" w:rsidP="00B2436A">
            <w:pPr>
              <w:spacing w:before="60" w:after="60"/>
              <w:jc w:val="center"/>
              <w:rPr>
                <w:rFonts w:cs="Times New Roman"/>
                <w:color w:val="000000"/>
              </w:rPr>
            </w:pPr>
            <w:r w:rsidRPr="00246329">
              <w:rPr>
                <w:rFonts w:cs="Times New Roman"/>
                <w:color w:val="000000"/>
              </w:rPr>
              <w:t>Name-Value</w:t>
            </w:r>
          </w:p>
        </w:tc>
        <w:tc>
          <w:tcPr>
            <w:tcW w:w="6996" w:type="dxa"/>
          </w:tcPr>
          <w:p w14:paraId="796BA9AB" w14:textId="372CBC2E" w:rsidR="00B2436A" w:rsidRPr="00495202" w:rsidRDefault="00B2436A" w:rsidP="00B2436A">
            <w:pPr>
              <w:autoSpaceDE w:val="0"/>
              <w:autoSpaceDN w:val="0"/>
              <w:adjustRightInd w:val="0"/>
              <w:rPr>
                <w:rFonts w:cs="Times New Roman"/>
                <w:szCs w:val="24"/>
              </w:rPr>
            </w:pPr>
            <w:r w:rsidRPr="00B2436A">
              <w:rPr>
                <w:rFonts w:cs="Times New Roman"/>
                <w:szCs w:val="24"/>
              </w:rPr>
              <w:t>['yes'|'no'] {default: 'yes'}</w:t>
            </w:r>
          </w:p>
        </w:tc>
      </w:tr>
    </w:tbl>
    <w:p w14:paraId="143DD394" w14:textId="594B8EB5" w:rsidR="00150C51" w:rsidRPr="005864C4" w:rsidRDefault="00F86A40" w:rsidP="00F86A40">
      <w:pPr>
        <w:pStyle w:val="Heading4"/>
        <w:jc w:val="center"/>
        <w:rPr>
          <w:rFonts w:cs="Times New Roman"/>
          <w:szCs w:val="24"/>
        </w:rPr>
      </w:pPr>
      <w:bookmarkStart w:id="56" w:name="_Toc469404354"/>
      <w:r>
        <w:t xml:space="preserve">Table </w:t>
      </w:r>
      <w:r w:rsidR="00953FB3">
        <w:fldChar w:fldCharType="begin"/>
      </w:r>
      <w:r w:rsidR="00953FB3">
        <w:instrText xml:space="preserve"> SEQ Table \* ARABIC </w:instrText>
      </w:r>
      <w:r w:rsidR="00953FB3">
        <w:fldChar w:fldCharType="separate"/>
      </w:r>
      <w:r w:rsidR="00B816BB">
        <w:rPr>
          <w:noProof/>
        </w:rPr>
        <w:t>7</w:t>
      </w:r>
      <w:r w:rsidR="00953FB3">
        <w:rPr>
          <w:noProof/>
        </w:rPr>
        <w:fldChar w:fldCharType="end"/>
      </w:r>
      <w:r>
        <w:t xml:space="preserve">. </w:t>
      </w:r>
      <w:r w:rsidRPr="00400470">
        <w:t>A summary of arguments for pop_epochhed.</w:t>
      </w:r>
      <w:bookmarkEnd w:id="56"/>
    </w:p>
    <w:p w14:paraId="5EFC4EB9" w14:textId="77777777" w:rsidR="00150C51" w:rsidRDefault="00150C51" w:rsidP="00A56F9A">
      <w:pPr>
        <w:jc w:val="both"/>
      </w:pPr>
    </w:p>
    <w:p w14:paraId="76BCC269" w14:textId="39F6B566" w:rsidR="00972EA6" w:rsidRDefault="00F34C62" w:rsidP="00972EA6">
      <w:pPr>
        <w:pStyle w:val="Heading1"/>
      </w:pPr>
      <w:bookmarkStart w:id="57" w:name="_Toc453322019"/>
      <w:bookmarkStart w:id="58" w:name="_Toc469927089"/>
      <w:r>
        <w:t>5</w:t>
      </w:r>
      <w:r w:rsidR="00972EA6">
        <w:t>. Data Formats</w:t>
      </w:r>
      <w:bookmarkEnd w:id="57"/>
      <w:bookmarkEnd w:id="58"/>
    </w:p>
    <w:p w14:paraId="427B2676" w14:textId="081078AE" w:rsidR="00972EA6" w:rsidRDefault="00514CD9" w:rsidP="00972EA6">
      <w:pPr>
        <w:jc w:val="both"/>
      </w:pPr>
      <w:r>
        <w:rPr>
          <w:i/>
        </w:rPr>
        <w:t>HEDTools</w:t>
      </w:r>
      <w:r w:rsidR="00972EA6">
        <w:t xml:space="preserve"> is structured and hence requires two items: a tag hierarchy and a map </w:t>
      </w:r>
      <w:r w:rsidR="00932AFD">
        <w:t xml:space="preserve">of </w:t>
      </w:r>
      <w:r w:rsidR="002068FB">
        <w:t>field</w:t>
      </w:r>
      <w:r w:rsidR="00972EA6">
        <w:t xml:space="preserve"> values. The tag hierarchy is in XML format and </w:t>
      </w:r>
      <w:r w:rsidR="00972EA6">
        <w:rPr>
          <w:i/>
        </w:rPr>
        <w:t xml:space="preserve">HEDTools </w:t>
      </w:r>
      <w:r w:rsidR="00972EA6">
        <w:t>provides a schema for validation.</w:t>
      </w:r>
      <w:r w:rsidR="00337FF5">
        <w:t xml:space="preserve"> The </w:t>
      </w:r>
      <w:r w:rsidR="00FA2E3D">
        <w:t xml:space="preserve">association </w:t>
      </w:r>
      <w:r w:rsidR="00337FF5">
        <w:t xml:space="preserve">of tags </w:t>
      </w:r>
      <w:r w:rsidR="00FA2E3D">
        <w:t xml:space="preserve">and types of events is </w:t>
      </w:r>
      <w:r w:rsidR="00337FF5">
        <w:t xml:space="preserve">represented by a </w:t>
      </w:r>
      <w:r w:rsidR="00337FF5">
        <w:rPr>
          <w:i/>
        </w:rPr>
        <w:t>fieldMap.</w:t>
      </w:r>
      <w:r w:rsidR="00972EA6">
        <w:t xml:space="preserve"> </w:t>
      </w:r>
    </w:p>
    <w:p w14:paraId="097F6180" w14:textId="2F2CB725" w:rsidR="00972EA6" w:rsidRDefault="00036A96" w:rsidP="00972EA6">
      <w:pPr>
        <w:pStyle w:val="Heading2"/>
      </w:pPr>
      <w:bookmarkStart w:id="59" w:name="_Toc453322020"/>
      <w:bookmarkStart w:id="60" w:name="_Toc469927090"/>
      <w:r>
        <w:t>5</w:t>
      </w:r>
      <w:r w:rsidR="00972EA6">
        <w:t>.1 XML tag hierarchy (HED)</w:t>
      </w:r>
      <w:bookmarkEnd w:id="59"/>
      <w:bookmarkEnd w:id="60"/>
    </w:p>
    <w:p w14:paraId="76CC1CCD" w14:textId="7AF26401" w:rsidR="00972EA6" w:rsidRDefault="00972EA6" w:rsidP="00972EA6">
      <w:pPr>
        <w:jc w:val="both"/>
      </w:pPr>
      <w:r w:rsidRPr="00B97782">
        <w:rPr>
          <w:i/>
        </w:rPr>
        <w:t>HEDTools</w:t>
      </w:r>
      <w:r>
        <w:t xml:space="preserve"> assume that rather than inventing tags at random, you will have a </w:t>
      </w:r>
      <w:r w:rsidR="00FA2E3D">
        <w:t xml:space="preserve">vocabulary </w:t>
      </w:r>
      <w:r>
        <w:t xml:space="preserve">of suggested tags presented in hierarchical form as shown on the right in </w:t>
      </w:r>
      <w:r w:rsidR="002F6171">
        <w:t>Figure</w:t>
      </w:r>
      <w:r w:rsidR="00544D1F">
        <w:t xml:space="preserve"> 4</w:t>
      </w:r>
      <w:r>
        <w:t>. Internally, this hierarchy is represented as an XML string.</w:t>
      </w:r>
    </w:p>
    <w:p w14:paraId="0F79D23F" w14:textId="77777777" w:rsidR="00972EA6" w:rsidRDefault="00972EA6" w:rsidP="00972EA6"/>
    <w:p w14:paraId="77250FE1" w14:textId="77777777" w:rsidR="002337F5" w:rsidRDefault="002337F5" w:rsidP="00972EA6">
      <w:pPr>
        <w:rPr>
          <w:b/>
        </w:rPr>
      </w:pPr>
    </w:p>
    <w:p w14:paraId="63DF2804" w14:textId="77777777" w:rsidR="002337F5" w:rsidRDefault="002337F5" w:rsidP="00972EA6">
      <w:pPr>
        <w:rPr>
          <w:b/>
        </w:rPr>
      </w:pPr>
    </w:p>
    <w:p w14:paraId="030F1645" w14:textId="77777777" w:rsidR="002337F5" w:rsidRDefault="002337F5" w:rsidP="00972EA6">
      <w:pPr>
        <w:rPr>
          <w:b/>
        </w:rPr>
      </w:pPr>
    </w:p>
    <w:p w14:paraId="74D60F5C" w14:textId="77777777" w:rsidR="002337F5" w:rsidRDefault="002337F5" w:rsidP="00972EA6">
      <w:pPr>
        <w:rPr>
          <w:b/>
        </w:rPr>
      </w:pPr>
    </w:p>
    <w:p w14:paraId="53182267" w14:textId="77777777" w:rsidR="002337F5" w:rsidRDefault="002337F5" w:rsidP="00972EA6">
      <w:pPr>
        <w:rPr>
          <w:b/>
        </w:rPr>
      </w:pPr>
    </w:p>
    <w:p w14:paraId="5FEC9C10" w14:textId="77777777" w:rsidR="002337F5" w:rsidRDefault="002337F5" w:rsidP="00972EA6">
      <w:pPr>
        <w:rPr>
          <w:b/>
        </w:rPr>
      </w:pPr>
    </w:p>
    <w:p w14:paraId="132BF911" w14:textId="77777777" w:rsidR="002337F5" w:rsidRDefault="002337F5" w:rsidP="00972EA6">
      <w:pPr>
        <w:rPr>
          <w:b/>
        </w:rPr>
      </w:pPr>
    </w:p>
    <w:p w14:paraId="4F837268" w14:textId="77CFD5BB" w:rsidR="00972EA6" w:rsidRDefault="00972EA6" w:rsidP="00972EA6">
      <w:r w:rsidRPr="00804724">
        <w:rPr>
          <w:b/>
        </w:rPr>
        <w:lastRenderedPageBreak/>
        <w:t>Example</w:t>
      </w:r>
      <w:r>
        <w:rPr>
          <w:b/>
        </w:rPr>
        <w:t xml:space="preserve"> </w:t>
      </w:r>
      <w:r w:rsidR="00036A96">
        <w:rPr>
          <w:b/>
        </w:rPr>
        <w:t>5</w:t>
      </w:r>
      <w:r>
        <w:rPr>
          <w:b/>
        </w:rPr>
        <w:t>.1</w:t>
      </w:r>
      <w:r w:rsidRPr="00804724">
        <w:rPr>
          <w:b/>
        </w:rPr>
        <w:t>:</w:t>
      </w:r>
      <w:r>
        <w:t xml:space="preserve"> A snippet from </w:t>
      </w:r>
      <w:r w:rsidR="00B42B59">
        <w:t>the HED</w:t>
      </w:r>
      <w:r w:rsidRPr="00E03F7C">
        <w:t>.</w:t>
      </w:r>
    </w:p>
    <w:p w14:paraId="00C8F07A" w14:textId="77777777" w:rsidR="00972EA6" w:rsidRPr="00A8018D" w:rsidRDefault="00972EA6" w:rsidP="00972EA6">
      <w:pPr>
        <w:ind w:left="720"/>
        <w:rPr>
          <w:rFonts w:ascii="Courier New" w:eastAsia="Courier New" w:hAnsi="Courier New" w:cs="Courier New"/>
          <w:sz w:val="22"/>
        </w:rPr>
      </w:pPr>
      <w:r w:rsidRPr="00A8018D">
        <w:rPr>
          <w:rFonts w:ascii="Courier New" w:eastAsia="Courier New" w:hAnsi="Courier New" w:cs="Courier New"/>
          <w:sz w:val="22"/>
        </w:rPr>
        <w:t>&lt;?xml version="1.0" encoding="utf-8"?&gt;</w:t>
      </w:r>
    </w:p>
    <w:p w14:paraId="37BE32FD" w14:textId="7B013C6F" w:rsidR="00972EA6" w:rsidRPr="00A8018D" w:rsidRDefault="00FE6B04" w:rsidP="00972EA6">
      <w:pPr>
        <w:ind w:left="720"/>
        <w:rPr>
          <w:rFonts w:ascii="Courier New" w:eastAsia="Courier New" w:hAnsi="Courier New" w:cs="Courier New"/>
          <w:sz w:val="22"/>
        </w:rPr>
      </w:pPr>
      <w:r>
        <w:rPr>
          <w:rFonts w:ascii="Courier New" w:eastAsia="Courier New" w:hAnsi="Courier New" w:cs="Courier New"/>
          <w:sz w:val="22"/>
        </w:rPr>
        <w:t>&lt;HED version="5.2</w:t>
      </w:r>
      <w:r w:rsidR="00972EA6">
        <w:rPr>
          <w:rFonts w:ascii="Courier New" w:eastAsia="Courier New" w:hAnsi="Courier New" w:cs="Courier New"/>
          <w:sz w:val="22"/>
        </w:rPr>
        <w:t>.</w:t>
      </w:r>
      <w:r w:rsidR="007713DF">
        <w:rPr>
          <w:rFonts w:ascii="Courier New" w:eastAsia="Courier New" w:hAnsi="Courier New" w:cs="Courier New"/>
          <w:sz w:val="22"/>
        </w:rPr>
        <w:t>3</w:t>
      </w:r>
      <w:r w:rsidR="00972EA6" w:rsidRPr="00A8018D">
        <w:rPr>
          <w:rFonts w:ascii="Courier New" w:eastAsia="Courier New" w:hAnsi="Courier New" w:cs="Courier New"/>
          <w:sz w:val="22"/>
        </w:rPr>
        <w:t>"&gt;</w:t>
      </w:r>
    </w:p>
    <w:p w14:paraId="16B6F65F" w14:textId="77777777" w:rsidR="00972EA6" w:rsidRPr="00A8018D" w:rsidRDefault="00972EA6" w:rsidP="00972EA6">
      <w:pPr>
        <w:rPr>
          <w:rFonts w:ascii="Courier New" w:eastAsia="Courier New" w:hAnsi="Courier New" w:cs="Courier New"/>
          <w:sz w:val="22"/>
        </w:rPr>
      </w:pPr>
      <w:r>
        <w:rPr>
          <w:rFonts w:ascii="Courier New" w:eastAsia="Courier New" w:hAnsi="Courier New" w:cs="Courier New"/>
          <w:sz w:val="22"/>
        </w:rPr>
        <w:t xml:space="preserve">        </w:t>
      </w:r>
      <w:r w:rsidRPr="00A8018D">
        <w:rPr>
          <w:rFonts w:ascii="Courier New" w:eastAsia="Courier New" w:hAnsi="Courier New" w:cs="Courier New"/>
          <w:sz w:val="22"/>
        </w:rPr>
        <w:t>&lt;node&gt;</w:t>
      </w:r>
    </w:p>
    <w:p w14:paraId="04164D04" w14:textId="77777777" w:rsidR="00972EA6" w:rsidRDefault="00972EA6" w:rsidP="00972EA6">
      <w:pPr>
        <w:ind w:left="720"/>
        <w:rPr>
          <w:rFonts w:ascii="Courier New" w:eastAsia="Courier New" w:hAnsi="Courier New" w:cs="Courier New"/>
          <w:sz w:val="22"/>
        </w:rPr>
      </w:pPr>
      <w:r>
        <w:rPr>
          <w:rFonts w:ascii="Courier New" w:eastAsia="Courier New" w:hAnsi="Courier New" w:cs="Courier New"/>
          <w:sz w:val="22"/>
        </w:rPr>
        <w:t xml:space="preserve">      &lt;name&gt;Event&lt;/name&gt;</w:t>
      </w:r>
    </w:p>
    <w:p w14:paraId="66955643" w14:textId="77777777" w:rsidR="00972EA6" w:rsidRPr="00A8018D" w:rsidRDefault="00972EA6" w:rsidP="00972EA6">
      <w:pPr>
        <w:ind w:left="2160"/>
        <w:rPr>
          <w:rFonts w:ascii="Courier New" w:eastAsia="Courier New" w:hAnsi="Courier New" w:cs="Courier New"/>
          <w:sz w:val="22"/>
        </w:rPr>
      </w:pPr>
      <w:r w:rsidRPr="00A8018D">
        <w:rPr>
          <w:rFonts w:ascii="Courier New" w:eastAsia="Courier New" w:hAnsi="Courier New" w:cs="Courier New"/>
          <w:sz w:val="22"/>
        </w:rPr>
        <w:t>&lt;node position="1" predicateType="passThrough"</w:t>
      </w:r>
      <w:r>
        <w:rPr>
          <w:rFonts w:ascii="Courier New" w:eastAsia="Courier New" w:hAnsi="Courier New" w:cs="Courier New"/>
          <w:sz w:val="22"/>
        </w:rPr>
        <w:t xml:space="preserve">                                </w:t>
      </w:r>
      <w:r w:rsidRPr="00A8018D">
        <w:rPr>
          <w:rFonts w:ascii="Courier New" w:eastAsia="Courier New" w:hAnsi="Courier New" w:cs="Courier New"/>
          <w:sz w:val="22"/>
        </w:rPr>
        <w:t xml:space="preserve"> </w:t>
      </w:r>
      <w:r>
        <w:rPr>
          <w:rFonts w:ascii="Courier New" w:eastAsia="Courier New" w:hAnsi="Courier New" w:cs="Courier New"/>
          <w:sz w:val="22"/>
        </w:rPr>
        <w:t xml:space="preserve">                </w:t>
      </w:r>
      <w:r w:rsidRPr="00A8018D">
        <w:rPr>
          <w:rFonts w:ascii="Courier New" w:eastAsia="Courier New" w:hAnsi="Courier New" w:cs="Courier New"/>
          <w:sz w:val="22"/>
        </w:rPr>
        <w:t>requireChild="true" required="true"&gt;</w:t>
      </w:r>
    </w:p>
    <w:p w14:paraId="0A1B30F1" w14:textId="77777777" w:rsidR="00972EA6" w:rsidRPr="00A8018D" w:rsidRDefault="00972EA6" w:rsidP="00972EA6">
      <w:pPr>
        <w:ind w:left="720"/>
        <w:rPr>
          <w:rFonts w:ascii="Courier New" w:eastAsia="Courier New" w:hAnsi="Courier New" w:cs="Courier New"/>
          <w:sz w:val="22"/>
        </w:rPr>
      </w:pPr>
      <w:r w:rsidRPr="00A8018D">
        <w:rPr>
          <w:rFonts w:ascii="Courier New" w:eastAsia="Courier New" w:hAnsi="Courier New" w:cs="Courier New"/>
          <w:sz w:val="22"/>
        </w:rPr>
        <w:t xml:space="preserve">         </w:t>
      </w:r>
      <w:r>
        <w:rPr>
          <w:rFonts w:ascii="Courier New" w:eastAsia="Courier New" w:hAnsi="Courier New" w:cs="Courier New"/>
          <w:sz w:val="22"/>
        </w:rPr>
        <w:t xml:space="preserve">     </w:t>
      </w:r>
      <w:r w:rsidRPr="00A8018D">
        <w:rPr>
          <w:rFonts w:ascii="Courier New" w:eastAsia="Courier New" w:hAnsi="Courier New" w:cs="Courier New"/>
          <w:sz w:val="22"/>
        </w:rPr>
        <w:t>&lt;name&gt;Category&lt;/name&gt;</w:t>
      </w:r>
    </w:p>
    <w:p w14:paraId="503156E8" w14:textId="77777777" w:rsidR="00972EA6" w:rsidRDefault="00972EA6" w:rsidP="00972EA6">
      <w:pPr>
        <w:ind w:left="2160"/>
        <w:rPr>
          <w:rFonts w:ascii="Courier New" w:eastAsia="Courier New" w:hAnsi="Courier New" w:cs="Courier New"/>
          <w:sz w:val="22"/>
        </w:rPr>
      </w:pPr>
      <w:r>
        <w:rPr>
          <w:rFonts w:ascii="Courier New" w:eastAsia="Courier New" w:hAnsi="Courier New" w:cs="Courier New"/>
          <w:sz w:val="22"/>
        </w:rPr>
        <w:t xml:space="preserve">   </w:t>
      </w:r>
      <w:r w:rsidRPr="00A8018D">
        <w:rPr>
          <w:rFonts w:ascii="Courier New" w:eastAsia="Courier New" w:hAnsi="Courier New" w:cs="Courier New"/>
          <w:sz w:val="22"/>
        </w:rPr>
        <w:t>&lt;descrip</w:t>
      </w:r>
      <w:r>
        <w:rPr>
          <w:rFonts w:ascii="Courier New" w:eastAsia="Courier New" w:hAnsi="Courier New" w:cs="Courier New"/>
          <w:sz w:val="22"/>
        </w:rPr>
        <w:t xml:space="preserve">tion&gt;This is meant to designate </w:t>
      </w:r>
      <w:r w:rsidRPr="00A8018D">
        <w:rPr>
          <w:rFonts w:ascii="Courier New" w:eastAsia="Courier New" w:hAnsi="Courier New" w:cs="Courier New"/>
          <w:sz w:val="22"/>
        </w:rPr>
        <w:t>the reason</w:t>
      </w:r>
      <w:r>
        <w:rPr>
          <w:rFonts w:ascii="Courier New" w:eastAsia="Courier New" w:hAnsi="Courier New" w:cs="Courier New"/>
          <w:sz w:val="22"/>
        </w:rPr>
        <w:t xml:space="preserve">                                                </w:t>
      </w:r>
    </w:p>
    <w:p w14:paraId="0FDFD574" w14:textId="77777777" w:rsidR="00972EA6" w:rsidRPr="00F774D8" w:rsidRDefault="00972EA6" w:rsidP="00972EA6">
      <w:pPr>
        <w:ind w:left="2160"/>
        <w:rPr>
          <w:rFonts w:ascii="Courier New" w:eastAsia="Courier New" w:hAnsi="Courier New" w:cs="Courier New"/>
          <w:sz w:val="22"/>
        </w:rPr>
      </w:pPr>
      <w:r>
        <w:rPr>
          <w:rFonts w:ascii="Courier New" w:eastAsia="Courier New" w:hAnsi="Courier New" w:cs="Courier New"/>
          <w:sz w:val="22"/>
        </w:rPr>
        <w:t xml:space="preserve">   this event was </w:t>
      </w:r>
      <w:r w:rsidRPr="00A8018D">
        <w:rPr>
          <w:rFonts w:ascii="Courier New" w:eastAsia="Courier New" w:hAnsi="Courier New" w:cs="Courier New"/>
          <w:sz w:val="22"/>
        </w:rPr>
        <w:t>recorded&lt;/description&gt;</w:t>
      </w:r>
    </w:p>
    <w:p w14:paraId="190C8E72" w14:textId="77777777" w:rsidR="00972EA6" w:rsidRPr="00F774D8" w:rsidRDefault="00972EA6" w:rsidP="00972EA6">
      <w:pPr>
        <w:rPr>
          <w:rFonts w:ascii="Courier New" w:eastAsia="Courier New" w:hAnsi="Courier New" w:cs="Courier New"/>
          <w:sz w:val="22"/>
        </w:rPr>
      </w:pPr>
      <w:r>
        <w:rPr>
          <w:rFonts w:ascii="Courier New" w:eastAsia="Courier New" w:hAnsi="Courier New" w:cs="Courier New"/>
          <w:sz w:val="22"/>
        </w:rPr>
        <w:t xml:space="preserve">                    </w:t>
      </w:r>
      <w:r w:rsidRPr="00F774D8">
        <w:rPr>
          <w:rFonts w:ascii="Courier New" w:eastAsia="Courier New" w:hAnsi="Courier New" w:cs="Courier New"/>
          <w:sz w:val="22"/>
        </w:rPr>
        <w:t>...</w:t>
      </w:r>
    </w:p>
    <w:p w14:paraId="11C173F3" w14:textId="77777777" w:rsidR="00972EA6" w:rsidRDefault="00972EA6" w:rsidP="00972EA6"/>
    <w:p w14:paraId="4589DE29" w14:textId="482C31E8" w:rsidR="00972EA6" w:rsidRDefault="00972EA6" w:rsidP="00972EA6">
      <w:pPr>
        <w:jc w:val="both"/>
      </w:pPr>
      <w:r>
        <w:t xml:space="preserve">The XML hierarchy shown in </w:t>
      </w:r>
      <w:r w:rsidRPr="00A62D8F">
        <w:t xml:space="preserve">Example </w:t>
      </w:r>
      <w:r w:rsidR="00036A96">
        <w:t>5</w:t>
      </w:r>
      <w:r w:rsidRPr="00A62D8F">
        <w:t>.1</w:t>
      </w:r>
      <w:r>
        <w:t xml:space="preserve"> is from </w:t>
      </w:r>
      <w:r w:rsidRPr="00A62D8F">
        <w:rPr>
          <w:rFonts w:cs="Times New Roman"/>
          <w:i/>
        </w:rPr>
        <w:t>HED.xml</w:t>
      </w:r>
      <w:r>
        <w:t xml:space="preserve"> maintained specifically to support tagging of events in EEG experiments </w:t>
      </w:r>
      <w:r>
        <w:fldChar w:fldCharType="begin"/>
      </w:r>
      <w:r>
        <w:instrText xml:space="preserve"> ADDIN ZOTERO_ITEM CSL_CITATION {"citationID":"bv3o5xC7","properties":{"formattedCitation":"[1]","plainCitation":"[1]"},"citationItems":[{"id":116,"uris":["http://zotero.org/users/1283930/items/DWVZJI72"],"uri":["http://zotero.org/users/1283930/items/DWVZJI72"],"itemData":{"id":116,"type":"paper-conference","title":"Hierarchical Event Descriptor (HED) Tags for Analysis of Event-Related EEG Studies","publisher-place":"Austin, TX (submitted)","event":"IEEE GlobalSIP","event-place":"Austin, TX (submitted)","author":[{"family":"Bidely-Shamlo","given":"Nima"},{"family":"Kreutz-Delgado","given":"Ken"},{"family":"Miyakoshi","given":"Makoto"},{"family":"Westerfield","given":"Marissa"},{"family":"Bel-Bahar","given":"Tarik"},{"family":"Kothe","given":"Christian"},{"family":"Hsi","given":"Jessica"},{"family":"Makeig","given":"Scott"},{"family":"Robbins","given":"Kay"}],"issued":{"date-parts":[["2013",12,3]]}}}],"schema":"https://github.com/citation-style-language/schema/raw/master/csl-citation.json"} </w:instrText>
      </w:r>
      <w:r>
        <w:fldChar w:fldCharType="separate"/>
      </w:r>
      <w:r w:rsidRPr="007908B3">
        <w:rPr>
          <w:rFonts w:cs="Times New Roman"/>
        </w:rPr>
        <w:t>[1]</w:t>
      </w:r>
      <w:r>
        <w:fldChar w:fldCharType="end"/>
      </w:r>
      <w:r>
        <w:t xml:space="preserve">. The Hierarchical Event Descriptor (HED) tags and supporting tools </w:t>
      </w:r>
      <w:r>
        <w:fldChar w:fldCharType="begin"/>
      </w:r>
      <w:r>
        <w:instrText xml:space="preserve"> ADDIN ZOTERO_ITEM CSL_CITATION {"citationID":"nZ7LNmEl","properties":{"formattedCitation":"[2]","plainCitation":"[2]"},"citationItems":[{"id":108,"uris":["http://zotero.org/users/1283930/items/8784CV4V"],"uri":["http://zotero.org/users/1283930/items/8784CV4V"],"itemData":{"id":108,"type":"webpage","title":"ESS - SCCN","URL":"http://sccn.ucsd.edu/wiki/ESS","accessed":{"date-parts":[["2013",5,19]]}}}],"schema":"https://github.com/citation-style-language/schema/raw/master/csl-citation.json"} </w:instrText>
      </w:r>
      <w:r>
        <w:fldChar w:fldCharType="separate"/>
      </w:r>
      <w:r w:rsidRPr="00E17B2F">
        <w:rPr>
          <w:rFonts w:cs="Times New Roman"/>
        </w:rPr>
        <w:t>[2]</w:t>
      </w:r>
      <w:r>
        <w:fldChar w:fldCharType="end"/>
      </w:r>
      <w:r>
        <w:fldChar w:fldCharType="begin"/>
      </w:r>
      <w:r>
        <w:instrText xml:space="preserve"> ADDIN ZOTERO_ITEM CSL_CITATION {"citationID":"0x1O0PGd","properties":{"formattedCitation":"[3]","plainCitation":"[3]"},"citationItems":[{"id":120,"uris":["http://zotero.org/users/1283930/items/8CJDDJC9"],"uri":["http://zotero.org/users/1283930/items/8CJDDJC9"],"itemData":{"id":120,"type":"webpage","title":"Simulation and Neuroscience Application Platform (SNAP)","URL":"https://github.com/sccn/SNAP","accessed":{"date-parts":[["2013",6,8]]}}}],"schema":"https://github.com/citation-style-language/schema/raw/master/csl-citation.json"} </w:instrText>
      </w:r>
      <w:r>
        <w:fldChar w:fldCharType="separate"/>
      </w:r>
      <w:r w:rsidRPr="00E17B2F">
        <w:rPr>
          <w:rFonts w:cs="Times New Roman"/>
        </w:rPr>
        <w:t>[3]</w:t>
      </w:r>
      <w:r>
        <w:fldChar w:fldCharType="end"/>
      </w:r>
      <w:r>
        <w:fldChar w:fldCharType="begin"/>
      </w:r>
      <w:r>
        <w:instrText xml:space="preserve"> ADDIN ZOTERO_ITEM CSL_CITATION {"citationID":"wWblWvTf","properties":{"formattedCitation":"[4]","plainCitation":"[4]"},"citationItems":[{"id":118,"uris":["http://zotero.org/users/1283930/items/W75J5ZFG"],"uri":["http://zotero.org/users/1283930/items/W75J5ZFG"],"itemData":{"id":118,"type":"webpage","title":"XDF (Extensible Data Format)","URL":"https://code.google.com/p/xdf/","accessed":{"date-parts":[["2013",6,8]]}}}],"schema":"https://github.com/citation-style-language/schema/raw/master/csl-citation.json"} </w:instrText>
      </w:r>
      <w:r>
        <w:fldChar w:fldCharType="separate"/>
      </w:r>
      <w:r w:rsidRPr="00E17B2F">
        <w:rPr>
          <w:rFonts w:cs="Times New Roman"/>
        </w:rPr>
        <w:t>[4]</w:t>
      </w:r>
      <w:r>
        <w:fldChar w:fldCharType="end"/>
      </w:r>
      <w:r>
        <w:t xml:space="preserve"> </w:t>
      </w:r>
      <w:r>
        <w:fldChar w:fldCharType="begin"/>
      </w:r>
      <w:r>
        <w:instrText xml:space="preserve"> ADDIN ZOTERO_ITEM CSL_CITATION {"citationID":"HUQGaMzH","properties":{"formattedCitation":"[5]","plainCitation":"[5]"},"citationItems":[{"id":122,"uris":["http://zotero.org/users/1283930/items/MKMGDERM"],"uri":["http://zotero.org/users/1283930/items/MKMGDERM"],"itemData":{"id":122,"type":"webpage","title":"HED - SCCN","URL":"http://sccn.ucsd.edu/wiki/HED","accessed":{"date-parts":[["2013",6,11]]}}}],"schema":"https://github.com/citation-style-language/schema/raw/master/csl-citation.json"} </w:instrText>
      </w:r>
      <w:r>
        <w:fldChar w:fldCharType="separate"/>
      </w:r>
      <w:r w:rsidRPr="00E17B2F">
        <w:rPr>
          <w:rFonts w:cs="Times New Roman"/>
        </w:rPr>
        <w:t>[5]</w:t>
      </w:r>
      <w:r>
        <w:fldChar w:fldCharType="end"/>
      </w:r>
      <w:r>
        <w:t xml:space="preserve"> provide an infrastructure for data mining across data collections, once the datasets have been annotated. </w:t>
      </w:r>
    </w:p>
    <w:p w14:paraId="551C9D2A" w14:textId="77777777" w:rsidR="00972EA6" w:rsidRDefault="00972EA6" w:rsidP="00972EA6">
      <w:pPr>
        <w:jc w:val="both"/>
      </w:pPr>
    </w:p>
    <w:p w14:paraId="45C63F08" w14:textId="77777777" w:rsidR="00972EA6" w:rsidRDefault="00972EA6" w:rsidP="00972EA6">
      <w:pPr>
        <w:jc w:val="both"/>
      </w:pPr>
      <w:r>
        <w:rPr>
          <w:i/>
        </w:rPr>
        <w:t>HEDTools</w:t>
      </w:r>
      <w:r>
        <w:t xml:space="preserve"> works with any XML file that conforms to the </w:t>
      </w:r>
      <w:r w:rsidRPr="00A62D8F">
        <w:rPr>
          <w:rFonts w:cs="Times New Roman"/>
          <w:i/>
        </w:rPr>
        <w:t>HED.xsd</w:t>
      </w:r>
      <w:r>
        <w:t xml:space="preserve">, the default XML schema specification. The </w:t>
      </w:r>
      <w:r w:rsidRPr="00A62D8F">
        <w:rPr>
          <w:rFonts w:cs="Times New Roman"/>
          <w:i/>
        </w:rPr>
        <w:t>HED.xsd</w:t>
      </w:r>
      <w:r>
        <w:t xml:space="preserve"> schema is quite general, and you can substitute any XML hierarchy that conforms to the schema or build your own hierarchy from the ground up. You must take care in modifying the schema itself, as </w:t>
      </w:r>
      <w:r>
        <w:rPr>
          <w:i/>
        </w:rPr>
        <w:t>HEDTools</w:t>
      </w:r>
      <w:r>
        <w:t xml:space="preserve"> assumes certain standard fields. The default XML hierarchy and validating schema are specified by the public constants </w:t>
      </w:r>
      <w:r w:rsidRPr="00A62D8F">
        <w:rPr>
          <w:rFonts w:cs="Times New Roman"/>
          <w:i/>
        </w:rPr>
        <w:t>DefaultXml</w:t>
      </w:r>
      <w:r>
        <w:t xml:space="preserve"> and </w:t>
      </w:r>
      <w:r w:rsidRPr="00A62D8F">
        <w:rPr>
          <w:rFonts w:cs="Times New Roman"/>
          <w:i/>
        </w:rPr>
        <w:t>DefaultSchema</w:t>
      </w:r>
      <w:r>
        <w:t xml:space="preserve"> in the </w:t>
      </w:r>
      <w:r w:rsidRPr="00A62D8F">
        <w:rPr>
          <w:rFonts w:cs="Times New Roman"/>
          <w:i/>
        </w:rPr>
        <w:t>fieldMap</w:t>
      </w:r>
      <w:r>
        <w:t xml:space="preserve"> class defined in </w:t>
      </w:r>
      <w:r w:rsidRPr="00A62D8F">
        <w:rPr>
          <w:rFonts w:cs="Times New Roman"/>
          <w:i/>
        </w:rPr>
        <w:t>helpers</w:t>
      </w:r>
      <w:r>
        <w:t xml:space="preserve">. </w:t>
      </w:r>
    </w:p>
    <w:p w14:paraId="616CE986" w14:textId="77777777" w:rsidR="00972EA6" w:rsidRDefault="00972EA6" w:rsidP="00972EA6">
      <w:pPr>
        <w:jc w:val="both"/>
      </w:pPr>
    </w:p>
    <w:p w14:paraId="2A47AECB" w14:textId="77777777" w:rsidR="00972EA6" w:rsidRDefault="00972EA6" w:rsidP="00972EA6">
      <w:pPr>
        <w:jc w:val="both"/>
      </w:pPr>
    </w:p>
    <w:p w14:paraId="1B0977EB" w14:textId="77777777" w:rsidR="00972EA6" w:rsidRDefault="00972EA6" w:rsidP="00972EA6">
      <w:pPr>
        <w:spacing w:after="200" w:line="276" w:lineRule="auto"/>
        <w:rPr>
          <w:rFonts w:asciiTheme="majorHAnsi" w:eastAsiaTheme="majorEastAsia" w:hAnsiTheme="majorHAnsi" w:cstheme="majorBidi"/>
          <w:b/>
          <w:bCs/>
          <w:color w:val="4F81BD" w:themeColor="accent1"/>
          <w:sz w:val="26"/>
          <w:szCs w:val="26"/>
        </w:rPr>
      </w:pPr>
      <w:r>
        <w:br w:type="page"/>
      </w:r>
    </w:p>
    <w:p w14:paraId="554A2180" w14:textId="01BAE91C" w:rsidR="00972EA6" w:rsidRPr="00A62D8F" w:rsidRDefault="005338C9" w:rsidP="00972EA6">
      <w:pPr>
        <w:pStyle w:val="Heading2"/>
        <w:rPr>
          <w:color w:val="365F91" w:themeColor="accent1" w:themeShade="BF"/>
          <w:sz w:val="28"/>
          <w:szCs w:val="28"/>
        </w:rPr>
      </w:pPr>
      <w:bookmarkStart w:id="61" w:name="_Toc453322021"/>
      <w:bookmarkStart w:id="62" w:name="_Toc469927091"/>
      <w:r>
        <w:lastRenderedPageBreak/>
        <w:t>5</w:t>
      </w:r>
      <w:r w:rsidR="00972EA6" w:rsidRPr="002F5E72">
        <w:t>.2 Tags are path strings</w:t>
      </w:r>
      <w:bookmarkEnd w:id="61"/>
      <w:bookmarkEnd w:id="62"/>
    </w:p>
    <w:p w14:paraId="17F40F02" w14:textId="3FF36E6D" w:rsidR="00972EA6" w:rsidRDefault="00972EA6" w:rsidP="00972EA6">
      <w:pPr>
        <w:jc w:val="both"/>
      </w:pPr>
      <w:r>
        <w:t xml:space="preserve">Tags are simply path strings from the HED hierarchy.  Each path string or tag uses forward slashes (“/”) to separate the components in the path. Commas (“,”) separate multiple tags for the same event. </w:t>
      </w:r>
      <w:r w:rsidRPr="005871A4">
        <w:rPr>
          <w:b/>
        </w:rPr>
        <w:t>Do not use commas within text such as descriptions.</w:t>
      </w:r>
      <w:r>
        <w:t xml:space="preserve"> Users may group event tags with one level of parentheses to make the annotation clearer. Example 5.2 shows an example of the annotation for a stimulus event that consists of displaying a red circle in the center of the screen. The parentheses make it clear that the circle is red and located at the center of the screen. If the event designated the display of multiple objects of different colors, the parentheses would make the annotation more clear. The tagging also supports tag groups with embedded tilde (“~”) characters to designate a sentence-like structure. </w:t>
      </w:r>
      <w:r w:rsidRPr="000A095E">
        <w:rPr>
          <w:b/>
        </w:rPr>
        <w:t>You can us</w:t>
      </w:r>
      <w:r>
        <w:rPr>
          <w:b/>
        </w:rPr>
        <w:t xml:space="preserve">e only one level of parentheses </w:t>
      </w:r>
      <w:r w:rsidR="00FA2E3D">
        <w:rPr>
          <w:b/>
        </w:rPr>
        <w:t>containing</w:t>
      </w:r>
      <w:r>
        <w:rPr>
          <w:b/>
        </w:rPr>
        <w:t xml:space="preserve"> at most two tildes separating the subject from the predicate and the direct object.</w:t>
      </w:r>
    </w:p>
    <w:p w14:paraId="08F07B99" w14:textId="77777777" w:rsidR="00972EA6" w:rsidRDefault="00972EA6" w:rsidP="00972EA6"/>
    <w:p w14:paraId="0CC25515" w14:textId="18EBD0D4" w:rsidR="00972EA6" w:rsidRDefault="00972EA6" w:rsidP="00972EA6">
      <w:pPr>
        <w:rPr>
          <w:b/>
        </w:rPr>
      </w:pPr>
      <w:r w:rsidRPr="00804724">
        <w:rPr>
          <w:b/>
        </w:rPr>
        <w:t>Example</w:t>
      </w:r>
      <w:r>
        <w:rPr>
          <w:b/>
        </w:rPr>
        <w:t xml:space="preserve"> </w:t>
      </w:r>
      <w:r w:rsidR="00EA4732">
        <w:rPr>
          <w:b/>
        </w:rPr>
        <w:t>5</w:t>
      </w:r>
      <w:r>
        <w:rPr>
          <w:b/>
        </w:rPr>
        <w:t>.2</w:t>
      </w:r>
      <w:r w:rsidRPr="00804724">
        <w:rPr>
          <w:b/>
        </w:rPr>
        <w:t>:</w:t>
      </w:r>
      <w:r>
        <w:t xml:space="preserve"> Tag path string representation.</w:t>
      </w:r>
    </w:p>
    <w:p w14:paraId="1646B876" w14:textId="77777777" w:rsidR="00972EA6" w:rsidRDefault="00972EA6" w:rsidP="00972EA6"/>
    <w:p w14:paraId="321F3254" w14:textId="77777777" w:rsidR="00972EA6" w:rsidRPr="00F774D8" w:rsidRDefault="00972EA6" w:rsidP="00972EA6">
      <w:pPr>
        <w:ind w:left="720"/>
        <w:rPr>
          <w:rFonts w:ascii="Courier New" w:eastAsia="Courier New" w:hAnsi="Courier New" w:cs="Courier New"/>
          <w:sz w:val="22"/>
        </w:rPr>
      </w:pPr>
      <w:r w:rsidRPr="00F774D8">
        <w:rPr>
          <w:rFonts w:ascii="Courier New" w:eastAsia="Courier New" w:hAnsi="Courier New" w:cs="Courier New"/>
          <w:sz w:val="22"/>
        </w:rPr>
        <w:t>Event/Category/Experimental stimulus,</w:t>
      </w:r>
    </w:p>
    <w:p w14:paraId="71DA817A" w14:textId="77777777" w:rsidR="00972EA6" w:rsidRPr="00F774D8" w:rsidRDefault="00972EA6" w:rsidP="00972EA6">
      <w:pPr>
        <w:ind w:left="720"/>
        <w:rPr>
          <w:sz w:val="22"/>
        </w:rPr>
      </w:pPr>
      <w:r>
        <w:rPr>
          <w:rFonts w:ascii="Courier New" w:eastAsia="Courier New" w:hAnsi="Courier New" w:cs="Courier New"/>
          <w:sz w:val="22"/>
        </w:rPr>
        <w:t xml:space="preserve">(Item/2D shape/Ellipse/Circle, Attribute/Visual/Color/Red, </w:t>
      </w:r>
      <w:r w:rsidRPr="00F774D8">
        <w:rPr>
          <w:rFonts w:ascii="Courier New" w:eastAsia="Courier New" w:hAnsi="Courier New" w:cs="Courier New"/>
          <w:sz w:val="22"/>
        </w:rPr>
        <w:t>Location/Screen/Center)</w:t>
      </w:r>
    </w:p>
    <w:p w14:paraId="66A611AA" w14:textId="77777777" w:rsidR="00972EA6" w:rsidRDefault="00972EA6" w:rsidP="00972EA6">
      <w:pPr>
        <w:rPr>
          <w:rFonts w:ascii="Courier New" w:hAnsi="Courier New" w:cs="Courier New"/>
          <w:sz w:val="20"/>
          <w:szCs w:val="20"/>
        </w:rPr>
      </w:pPr>
    </w:p>
    <w:p w14:paraId="0C0099C7" w14:textId="5B54B118" w:rsidR="00972EA6" w:rsidRDefault="00972EA6" w:rsidP="00972EA6">
      <w:pPr>
        <w:jc w:val="both"/>
        <w:rPr>
          <w:rFonts w:ascii="Courier New" w:hAnsi="Courier New" w:cs="Courier New"/>
          <w:sz w:val="20"/>
          <w:szCs w:val="20"/>
        </w:rPr>
      </w:pPr>
      <w:r>
        <w:t xml:space="preserve">Normally, a tag that is more specific (i.e., the added tag has an existing tag as a prefix in string form or corresponds to an ancestor in the tag hierarchy) replaces a less specific tag. However, most </w:t>
      </w:r>
      <w:r w:rsidR="00AB2F5C">
        <w:rPr>
          <w:i/>
        </w:rPr>
        <w:t>HEDTools</w:t>
      </w:r>
      <w:r>
        <w:t xml:space="preserve"> functions take an optional </w:t>
      </w:r>
      <w:r w:rsidRPr="00A62D8F">
        <w:rPr>
          <w:rFonts w:cs="Times New Roman"/>
          <w:i/>
          <w:szCs w:val="24"/>
        </w:rPr>
        <w:t>PreservePrefix</w:t>
      </w:r>
      <w:r>
        <w:rPr>
          <w:rFonts w:ascii="Courier New" w:hAnsi="Courier New" w:cs="Courier New"/>
          <w:sz w:val="20"/>
          <w:szCs w:val="20"/>
        </w:rPr>
        <w:t xml:space="preserve"> </w:t>
      </w:r>
      <w:r>
        <w:t xml:space="preserve">argument, which is </w:t>
      </w:r>
      <w:r w:rsidRPr="00A62D8F">
        <w:rPr>
          <w:rFonts w:cs="Times New Roman"/>
          <w:i/>
        </w:rPr>
        <w:t>false</w:t>
      </w:r>
      <w:r>
        <w:t xml:space="preserve"> by default. If you set this argument to </w:t>
      </w:r>
      <w:r w:rsidRPr="00A62D8F">
        <w:rPr>
          <w:rFonts w:cs="Times New Roman"/>
          <w:i/>
        </w:rPr>
        <w:t>true</w:t>
      </w:r>
      <w:r>
        <w:t xml:space="preserve">, </w:t>
      </w:r>
      <w:r w:rsidR="006B2F3C">
        <w:rPr>
          <w:i/>
        </w:rPr>
        <w:t>HEDTools</w:t>
      </w:r>
      <w:r>
        <w:t xml:space="preserve"> keeps both tags.</w:t>
      </w:r>
    </w:p>
    <w:p w14:paraId="0E1813CE" w14:textId="77777777" w:rsidR="00972EA6" w:rsidRDefault="00972EA6" w:rsidP="00972EA6"/>
    <w:p w14:paraId="4CBC7544" w14:textId="3D716CFF" w:rsidR="00972EA6" w:rsidRDefault="00972EA6" w:rsidP="00972EA6">
      <w:r w:rsidRPr="00804724">
        <w:rPr>
          <w:b/>
        </w:rPr>
        <w:t>Example</w:t>
      </w:r>
      <w:r>
        <w:rPr>
          <w:b/>
        </w:rPr>
        <w:t xml:space="preserve"> </w:t>
      </w:r>
      <w:r w:rsidR="005737AE">
        <w:rPr>
          <w:b/>
        </w:rPr>
        <w:t>5</w:t>
      </w:r>
      <w:r>
        <w:rPr>
          <w:b/>
        </w:rPr>
        <w:t>.3</w:t>
      </w:r>
      <w:r w:rsidRPr="00804724">
        <w:rPr>
          <w:b/>
        </w:rPr>
        <w:t>:</w:t>
      </w:r>
      <w:r>
        <w:t xml:space="preserve"> When </w:t>
      </w:r>
      <w:r w:rsidRPr="00A62D8F">
        <w:rPr>
          <w:rFonts w:cs="Times New Roman"/>
          <w:i/>
          <w:szCs w:val="24"/>
        </w:rPr>
        <w:t>PreservePrefix</w:t>
      </w:r>
      <w:r>
        <w:rPr>
          <w:rFonts w:ascii="Courier New" w:hAnsi="Courier New" w:cs="Courier New"/>
          <w:sz w:val="20"/>
          <w:szCs w:val="20"/>
        </w:rPr>
        <w:t xml:space="preserve"> </w:t>
      </w:r>
      <w:r>
        <w:t xml:space="preserve">argument is </w:t>
      </w:r>
      <w:r w:rsidRPr="00A62D8F">
        <w:rPr>
          <w:rFonts w:cs="Times New Roman"/>
          <w:i/>
        </w:rPr>
        <w:t>true</w:t>
      </w:r>
      <w:r>
        <w:rPr>
          <w:rFonts w:cs="Times New Roman"/>
        </w:rPr>
        <w:t>,</w:t>
      </w:r>
      <w:r>
        <w:t xml:space="preserve"> </w:t>
      </w:r>
      <w:r>
        <w:rPr>
          <w:i/>
        </w:rPr>
        <w:t>HEDTools</w:t>
      </w:r>
      <w:r>
        <w:t xml:space="preserve"> keeps all versions of the tags.</w:t>
      </w:r>
    </w:p>
    <w:p w14:paraId="74EB8AB7" w14:textId="77777777" w:rsidR="00972EA6" w:rsidRDefault="00972EA6" w:rsidP="00972EA6">
      <w:pPr>
        <w:rPr>
          <w:rFonts w:ascii="Courier New" w:hAnsi="Courier New" w:cs="Courier New"/>
          <w:sz w:val="20"/>
          <w:szCs w:val="20"/>
        </w:rPr>
      </w:pPr>
    </w:p>
    <w:p w14:paraId="0B358698" w14:textId="77777777" w:rsidR="00972EA6" w:rsidRPr="00A62D8F" w:rsidRDefault="00972EA6" w:rsidP="00972EA6">
      <w:pPr>
        <w:ind w:left="720"/>
        <w:rPr>
          <w:rFonts w:ascii="Courier New" w:hAnsi="Courier New" w:cs="Courier New"/>
          <w:sz w:val="22"/>
        </w:rPr>
      </w:pPr>
      <w:r w:rsidRPr="00A62D8F">
        <w:rPr>
          <w:rFonts w:ascii="Courier New" w:hAnsi="Courier New" w:cs="Courier New"/>
          <w:sz w:val="22"/>
        </w:rPr>
        <w:t>Event/Category/Experimental stimulus</w:t>
      </w:r>
    </w:p>
    <w:p w14:paraId="1F792F4A" w14:textId="77777777" w:rsidR="00972EA6" w:rsidRDefault="00972EA6" w:rsidP="00972EA6">
      <w:pPr>
        <w:ind w:left="720"/>
        <w:rPr>
          <w:rFonts w:ascii="Courier New" w:hAnsi="Courier New" w:cs="Courier New"/>
          <w:sz w:val="20"/>
          <w:szCs w:val="20"/>
        </w:rPr>
      </w:pPr>
      <w:r w:rsidRPr="00A62D8F">
        <w:rPr>
          <w:rFonts w:ascii="Courier New" w:hAnsi="Courier New" w:cs="Courier New"/>
          <w:sz w:val="22"/>
        </w:rPr>
        <w:t>Event/Category/Experimental stimulus/Instruction/Attend</w:t>
      </w:r>
      <w:r w:rsidRPr="001D2940" w:rsidDel="007020F3">
        <w:rPr>
          <w:rFonts w:ascii="Courier New" w:hAnsi="Courier New" w:cs="Courier New"/>
          <w:sz w:val="20"/>
          <w:szCs w:val="20"/>
        </w:rPr>
        <w:t xml:space="preserve"> </w:t>
      </w:r>
    </w:p>
    <w:p w14:paraId="0717FAF6" w14:textId="77777777" w:rsidR="00972EA6" w:rsidRDefault="00972EA6" w:rsidP="00972EA6"/>
    <w:p w14:paraId="3E035103" w14:textId="77777777" w:rsidR="00972EA6" w:rsidRDefault="00972EA6" w:rsidP="00972EA6">
      <w:pPr>
        <w:spacing w:after="200" w:line="276" w:lineRule="auto"/>
        <w:rPr>
          <w:rFonts w:asciiTheme="majorHAnsi" w:eastAsiaTheme="majorEastAsia" w:hAnsiTheme="majorHAnsi" w:cstheme="majorBidi"/>
          <w:b/>
          <w:bCs/>
          <w:color w:val="4F81BD" w:themeColor="accent1"/>
          <w:sz w:val="26"/>
          <w:szCs w:val="26"/>
        </w:rPr>
      </w:pPr>
      <w:r>
        <w:br w:type="page"/>
      </w:r>
    </w:p>
    <w:p w14:paraId="2047A8EC" w14:textId="1BE929A7" w:rsidR="00972EA6" w:rsidRDefault="00727017" w:rsidP="00972EA6">
      <w:pPr>
        <w:pStyle w:val="Heading2"/>
      </w:pPr>
      <w:bookmarkStart w:id="63" w:name="_Toc453322022"/>
      <w:bookmarkStart w:id="64" w:name="_Toc469927092"/>
      <w:r>
        <w:lastRenderedPageBreak/>
        <w:t>5</w:t>
      </w:r>
      <w:r w:rsidR="00972EA6">
        <w:t>.3 Field and tag map representations as a MATLAB structure</w:t>
      </w:r>
      <w:bookmarkEnd w:id="63"/>
      <w:bookmarkEnd w:id="64"/>
    </w:p>
    <w:p w14:paraId="78282E7D" w14:textId="77777777" w:rsidR="00972EA6" w:rsidRPr="007A4A57" w:rsidRDefault="00972EA6" w:rsidP="00972EA6">
      <w:pPr>
        <w:jc w:val="both"/>
        <w:rPr>
          <w:rFonts w:cs="Times New Roman"/>
          <w:szCs w:val="24"/>
        </w:rPr>
      </w:pPr>
      <w:r>
        <w:t xml:space="preserve">A field map (implemented by the MATLAB </w:t>
      </w:r>
      <w:r w:rsidRPr="00A62D8F">
        <w:rPr>
          <w:rFonts w:cs="Times New Roman"/>
          <w:i/>
        </w:rPr>
        <w:t>fieldMap</w:t>
      </w:r>
      <w:r>
        <w:t xml:space="preserve"> class) associates field names with tag maps (implemented by the MATLAB </w:t>
      </w:r>
      <w:r w:rsidRPr="00A62D8F">
        <w:rPr>
          <w:rFonts w:cs="Times New Roman"/>
          <w:i/>
        </w:rPr>
        <w:t>tagMap</w:t>
      </w:r>
      <w:r>
        <w:t xml:space="preserve"> class). A tag map associates tags with a group of values identified by a name (the “field”). </w:t>
      </w:r>
      <w:r>
        <w:rPr>
          <w:rFonts w:cs="Times New Roman"/>
          <w:szCs w:val="24"/>
        </w:rPr>
        <w:t>The discussion of this section assumes type/subtype encoding (as illustrated in the next example) to simplify the discussion. However, field maps and tag maps do not rely on a specific representation.</w:t>
      </w:r>
    </w:p>
    <w:p w14:paraId="388C5990" w14:textId="77777777" w:rsidR="00972EA6" w:rsidRDefault="00972EA6" w:rsidP="00972EA6"/>
    <w:p w14:paraId="7B54AF5E" w14:textId="3A5F2A93" w:rsidR="00972EA6" w:rsidRDefault="00972EA6" w:rsidP="00972EA6">
      <w:pPr>
        <w:jc w:val="both"/>
      </w:pPr>
      <w:r w:rsidRPr="00804724">
        <w:rPr>
          <w:b/>
        </w:rPr>
        <w:t>Example</w:t>
      </w:r>
      <w:r>
        <w:rPr>
          <w:b/>
        </w:rPr>
        <w:t xml:space="preserve"> </w:t>
      </w:r>
      <w:r w:rsidR="00727017">
        <w:rPr>
          <w:b/>
        </w:rPr>
        <w:t>5</w:t>
      </w:r>
      <w:r>
        <w:rPr>
          <w:b/>
        </w:rPr>
        <w:t>.4</w:t>
      </w:r>
      <w:r w:rsidRPr="00804724">
        <w:rPr>
          <w:b/>
        </w:rPr>
        <w:t>:</w:t>
      </w:r>
      <w:r>
        <w:t xml:space="preserve"> An experiment has two types of events, a stimulus and a user button press response, that are encoded as </w:t>
      </w:r>
      <w:r w:rsidRPr="00963E78">
        <w:rPr>
          <w:i/>
        </w:rPr>
        <w:t>STIM</w:t>
      </w:r>
      <w:r>
        <w:t xml:space="preserve">, </w:t>
      </w:r>
      <w:r w:rsidRPr="00963E78">
        <w:rPr>
          <w:i/>
        </w:rPr>
        <w:t>RT</w:t>
      </w:r>
      <w:r>
        <w:t>, respectively. The stimulus consists of a circle presented in one of three positions: to the left, center, or right of the screen. The positions are encoded by the researcher with numeric codes 1, 2, and 3 respectively.  If the dataset is in EEGLAB format, an event such as a circle presented on the left side of the screen at 162 ms after the experiment begins might be stored as a structure:</w:t>
      </w:r>
    </w:p>
    <w:p w14:paraId="7AD8A2FB" w14:textId="77777777" w:rsidR="00972EA6" w:rsidRDefault="00972EA6" w:rsidP="00972EA6"/>
    <w:p w14:paraId="63F15E82" w14:textId="77777777" w:rsidR="00972EA6" w:rsidRPr="00A62D8F" w:rsidRDefault="00972EA6" w:rsidP="00972EA6">
      <w:pPr>
        <w:ind w:left="720"/>
        <w:rPr>
          <w:rFonts w:ascii="Courier New" w:hAnsi="Courier New" w:cs="Courier New"/>
          <w:sz w:val="22"/>
          <w:szCs w:val="20"/>
        </w:rPr>
      </w:pPr>
      <w:r w:rsidRPr="00A62D8F">
        <w:rPr>
          <w:rFonts w:ascii="Courier New" w:hAnsi="Courier New" w:cs="Courier New"/>
          <w:sz w:val="22"/>
          <w:szCs w:val="20"/>
        </w:rPr>
        <w:t xml:space="preserve">EEG.event(1) = </w:t>
      </w:r>
    </w:p>
    <w:p w14:paraId="3DC38DA6" w14:textId="77777777" w:rsidR="00972EA6" w:rsidRPr="00A62D8F" w:rsidRDefault="00972EA6" w:rsidP="00972EA6">
      <w:pPr>
        <w:ind w:left="2160"/>
        <w:rPr>
          <w:rFonts w:ascii="Courier New" w:hAnsi="Courier New" w:cs="Courier New"/>
          <w:sz w:val="22"/>
          <w:szCs w:val="20"/>
        </w:rPr>
      </w:pPr>
      <w:r w:rsidRPr="00A62D8F">
        <w:rPr>
          <w:rFonts w:ascii="Courier New" w:hAnsi="Courier New" w:cs="Courier New"/>
          <w:sz w:val="22"/>
          <w:szCs w:val="20"/>
        </w:rPr>
        <w:t xml:space="preserve">    type: 'STIM'</w:t>
      </w:r>
    </w:p>
    <w:p w14:paraId="121DECC7" w14:textId="77777777" w:rsidR="00972EA6" w:rsidRPr="00A62D8F" w:rsidRDefault="00972EA6" w:rsidP="00972EA6">
      <w:pPr>
        <w:ind w:left="2160"/>
        <w:rPr>
          <w:rFonts w:ascii="Courier New" w:hAnsi="Courier New" w:cs="Courier New"/>
          <w:sz w:val="22"/>
          <w:szCs w:val="20"/>
        </w:rPr>
      </w:pPr>
      <w:r w:rsidRPr="00A62D8F">
        <w:rPr>
          <w:rFonts w:ascii="Courier New" w:hAnsi="Courier New" w:cs="Courier New"/>
          <w:sz w:val="22"/>
          <w:szCs w:val="20"/>
        </w:rPr>
        <w:t xml:space="preserve"> </w:t>
      </w:r>
      <w:r>
        <w:rPr>
          <w:rFonts w:ascii="Courier New" w:hAnsi="Courier New" w:cs="Courier New"/>
          <w:sz w:val="22"/>
          <w:szCs w:val="20"/>
        </w:rPr>
        <w:t xml:space="preserve">   </w:t>
      </w:r>
      <w:r w:rsidRPr="00A62D8F">
        <w:rPr>
          <w:rFonts w:ascii="Courier New" w:hAnsi="Courier New" w:cs="Courier New"/>
          <w:sz w:val="22"/>
          <w:szCs w:val="20"/>
        </w:rPr>
        <w:t>stimpos: 1</w:t>
      </w:r>
    </w:p>
    <w:p w14:paraId="21114F1C" w14:textId="77777777" w:rsidR="00972EA6" w:rsidRPr="00A62D8F" w:rsidRDefault="00972EA6" w:rsidP="00972EA6">
      <w:pPr>
        <w:ind w:left="2160"/>
        <w:rPr>
          <w:rFonts w:ascii="Courier New" w:hAnsi="Courier New" w:cs="Courier New"/>
          <w:sz w:val="22"/>
          <w:szCs w:val="20"/>
        </w:rPr>
      </w:pPr>
      <w:r w:rsidRPr="00A62D8F">
        <w:rPr>
          <w:rFonts w:ascii="Courier New" w:hAnsi="Courier New" w:cs="Courier New"/>
          <w:sz w:val="22"/>
          <w:szCs w:val="20"/>
        </w:rPr>
        <w:t xml:space="preserve"> </w:t>
      </w:r>
      <w:r>
        <w:rPr>
          <w:rFonts w:ascii="Courier New" w:hAnsi="Courier New" w:cs="Courier New"/>
          <w:sz w:val="22"/>
          <w:szCs w:val="20"/>
        </w:rPr>
        <w:t xml:space="preserve">   </w:t>
      </w:r>
      <w:r w:rsidRPr="00A62D8F">
        <w:rPr>
          <w:rFonts w:ascii="Courier New" w:hAnsi="Courier New" w:cs="Courier New"/>
          <w:sz w:val="22"/>
          <w:szCs w:val="20"/>
        </w:rPr>
        <w:t>latency: 162.048</w:t>
      </w:r>
    </w:p>
    <w:p w14:paraId="30149D38" w14:textId="77777777" w:rsidR="00972EA6" w:rsidRPr="00A62D8F" w:rsidRDefault="00972EA6" w:rsidP="00972EA6">
      <w:pPr>
        <w:ind w:left="2160"/>
        <w:rPr>
          <w:rFonts w:ascii="Courier New" w:hAnsi="Courier New" w:cs="Courier New"/>
          <w:sz w:val="22"/>
          <w:szCs w:val="20"/>
        </w:rPr>
      </w:pPr>
      <w:r w:rsidRPr="00A62D8F">
        <w:rPr>
          <w:rFonts w:ascii="Courier New" w:hAnsi="Courier New" w:cs="Courier New"/>
          <w:sz w:val="22"/>
          <w:szCs w:val="20"/>
        </w:rPr>
        <w:t xml:space="preserve"> </w:t>
      </w:r>
      <w:r>
        <w:rPr>
          <w:rFonts w:ascii="Courier New" w:hAnsi="Courier New" w:cs="Courier New"/>
          <w:sz w:val="22"/>
          <w:szCs w:val="20"/>
        </w:rPr>
        <w:t xml:space="preserve">   </w:t>
      </w:r>
      <w:r w:rsidRPr="00A62D8F">
        <w:rPr>
          <w:rFonts w:ascii="Courier New" w:hAnsi="Courier New" w:cs="Courier New"/>
          <w:sz w:val="22"/>
          <w:szCs w:val="20"/>
        </w:rPr>
        <w:t>urevent: 1</w:t>
      </w:r>
    </w:p>
    <w:p w14:paraId="21E04217" w14:textId="77777777" w:rsidR="00972EA6" w:rsidRDefault="00972EA6" w:rsidP="00972EA6">
      <w:pPr>
        <w:ind w:left="720"/>
        <w:rPr>
          <w:rFonts w:ascii="Courier New" w:hAnsi="Courier New" w:cs="Courier New"/>
          <w:sz w:val="22"/>
        </w:rPr>
      </w:pPr>
    </w:p>
    <w:p w14:paraId="3354308B" w14:textId="77777777" w:rsidR="00972EA6" w:rsidRDefault="00972EA6" w:rsidP="00972EA6">
      <w:pPr>
        <w:jc w:val="both"/>
        <w:rPr>
          <w:rFonts w:cs="Times New Roman"/>
          <w:szCs w:val="24"/>
        </w:rPr>
      </w:pPr>
      <w:r>
        <w:rPr>
          <w:rFonts w:cs="Times New Roman"/>
          <w:szCs w:val="24"/>
        </w:rPr>
        <w:t xml:space="preserve">Only the </w:t>
      </w:r>
      <w:r w:rsidRPr="00A62D8F">
        <w:rPr>
          <w:rFonts w:cs="Times New Roman"/>
          <w:i/>
          <w:szCs w:val="24"/>
        </w:rPr>
        <w:t>.type</w:t>
      </w:r>
      <w:r>
        <w:rPr>
          <w:rFonts w:cs="Times New Roman"/>
          <w:szCs w:val="24"/>
        </w:rPr>
        <w:t xml:space="preserve"> and </w:t>
      </w:r>
      <w:r w:rsidRPr="00A62D8F">
        <w:rPr>
          <w:rFonts w:cs="Times New Roman"/>
          <w:i/>
          <w:szCs w:val="24"/>
        </w:rPr>
        <w:t>.stimpos</w:t>
      </w:r>
      <w:r>
        <w:rPr>
          <w:rFonts w:cs="Times New Roman"/>
          <w:szCs w:val="24"/>
        </w:rPr>
        <w:t xml:space="preserve"> fields of the </w:t>
      </w:r>
      <w:r w:rsidRPr="00A62D8F">
        <w:rPr>
          <w:rFonts w:cs="Times New Roman"/>
          <w:i/>
          <w:szCs w:val="24"/>
        </w:rPr>
        <w:t>.event</w:t>
      </w:r>
      <w:r>
        <w:rPr>
          <w:rFonts w:cs="Times New Roman"/>
          <w:szCs w:val="24"/>
        </w:rPr>
        <w:t xml:space="preserve"> substructure are relevant for tagging. The </w:t>
      </w:r>
      <w:r w:rsidRPr="00A62D8F">
        <w:rPr>
          <w:rFonts w:cs="Times New Roman"/>
          <w:i/>
          <w:szCs w:val="24"/>
        </w:rPr>
        <w:t>.urevent</w:t>
      </w:r>
      <w:r>
        <w:rPr>
          <w:rFonts w:cs="Times New Roman"/>
          <w:szCs w:val="24"/>
        </w:rPr>
        <w:t xml:space="preserve"> is an EEGLAB-specific field that relates this event to the original event encodings, while </w:t>
      </w:r>
      <w:r w:rsidRPr="00A62D8F">
        <w:rPr>
          <w:rFonts w:cs="Times New Roman"/>
          <w:i/>
          <w:szCs w:val="24"/>
        </w:rPr>
        <w:t>.latency</w:t>
      </w:r>
      <w:r>
        <w:rPr>
          <w:rFonts w:cs="Times New Roman"/>
          <w:szCs w:val="24"/>
        </w:rPr>
        <w:t xml:space="preserve"> specifies the time of this event in frames. </w:t>
      </w:r>
    </w:p>
    <w:p w14:paraId="3FD70336" w14:textId="77777777" w:rsidR="00972EA6" w:rsidRDefault="00972EA6" w:rsidP="00972EA6">
      <w:pPr>
        <w:jc w:val="both"/>
        <w:rPr>
          <w:rFonts w:cs="Times New Roman"/>
          <w:szCs w:val="24"/>
        </w:rPr>
      </w:pPr>
    </w:p>
    <w:p w14:paraId="36A309BB" w14:textId="77777777" w:rsidR="00972EA6" w:rsidRDefault="00972EA6" w:rsidP="00972EA6">
      <w:pPr>
        <w:jc w:val="both"/>
        <w:rPr>
          <w:rFonts w:cs="Times New Roman"/>
          <w:szCs w:val="24"/>
        </w:rPr>
      </w:pPr>
      <w:r>
        <w:rPr>
          <w:rFonts w:cs="Times New Roman"/>
          <w:i/>
          <w:szCs w:val="24"/>
        </w:rPr>
        <w:t>HEDTools</w:t>
      </w:r>
      <w:r>
        <w:rPr>
          <w:rFonts w:cs="Times New Roman"/>
          <w:szCs w:val="24"/>
        </w:rPr>
        <w:t xml:space="preserve"> creates a </w:t>
      </w:r>
      <w:r w:rsidRPr="00A62D8F">
        <w:rPr>
          <w:rFonts w:cs="Times New Roman"/>
          <w:i/>
          <w:szCs w:val="24"/>
        </w:rPr>
        <w:t>fieldMap</w:t>
      </w:r>
      <w:r>
        <w:rPr>
          <w:rFonts w:cs="Times New Roman"/>
          <w:szCs w:val="24"/>
        </w:rPr>
        <w:t xml:space="preserve"> object to hold the tag map information for each of the two fields or groups: </w:t>
      </w:r>
      <w:r w:rsidRPr="00A62D8F">
        <w:rPr>
          <w:rFonts w:cs="Times New Roman"/>
          <w:i/>
          <w:szCs w:val="24"/>
        </w:rPr>
        <w:t>type</w:t>
      </w:r>
      <w:r>
        <w:rPr>
          <w:rFonts w:ascii="Courier New" w:hAnsi="Courier New" w:cs="Courier New"/>
          <w:szCs w:val="24"/>
        </w:rPr>
        <w:t xml:space="preserve"> </w:t>
      </w:r>
      <w:r>
        <w:rPr>
          <w:rFonts w:cs="Times New Roman"/>
          <w:szCs w:val="24"/>
        </w:rPr>
        <w:t xml:space="preserve">and </w:t>
      </w:r>
      <w:r w:rsidRPr="00A62D8F">
        <w:rPr>
          <w:rFonts w:cs="Times New Roman"/>
          <w:i/>
          <w:szCs w:val="24"/>
        </w:rPr>
        <w:t>stimpos</w:t>
      </w:r>
      <w:r w:rsidRPr="00DF6D03">
        <w:rPr>
          <w:rFonts w:cs="Times New Roman"/>
          <w:szCs w:val="24"/>
        </w:rPr>
        <w:t>.</w:t>
      </w:r>
      <w:r>
        <w:rPr>
          <w:rFonts w:cs="Times New Roman"/>
          <w:szCs w:val="24"/>
        </w:rPr>
        <w:t xml:space="preserve"> The tag map for </w:t>
      </w:r>
      <w:r w:rsidRPr="00A62D8F">
        <w:rPr>
          <w:rFonts w:cs="Times New Roman"/>
          <w:i/>
          <w:szCs w:val="24"/>
        </w:rPr>
        <w:t>type</w:t>
      </w:r>
      <w:r w:rsidRPr="00CF7CC5">
        <w:rPr>
          <w:rFonts w:cs="Times New Roman"/>
          <w:szCs w:val="24"/>
        </w:rPr>
        <w:t xml:space="preserve"> </w:t>
      </w:r>
      <w:r>
        <w:rPr>
          <w:rFonts w:cs="Times New Roman"/>
          <w:szCs w:val="24"/>
        </w:rPr>
        <w:t>contains the associations between each of its two values (</w:t>
      </w:r>
      <w:r w:rsidRPr="00A62D8F">
        <w:rPr>
          <w:rFonts w:cs="Times New Roman"/>
          <w:i/>
          <w:szCs w:val="24"/>
        </w:rPr>
        <w:t>STIM</w:t>
      </w:r>
      <w:r>
        <w:rPr>
          <w:rFonts w:ascii="Courier New" w:hAnsi="Courier New" w:cs="Courier New"/>
          <w:szCs w:val="24"/>
        </w:rPr>
        <w:t xml:space="preserve"> </w:t>
      </w:r>
      <w:r>
        <w:rPr>
          <w:rFonts w:cs="Times New Roman"/>
          <w:szCs w:val="24"/>
        </w:rPr>
        <w:t xml:space="preserve">and </w:t>
      </w:r>
      <w:r w:rsidRPr="00A62D8F">
        <w:rPr>
          <w:rFonts w:cs="Times New Roman"/>
          <w:i/>
          <w:szCs w:val="24"/>
        </w:rPr>
        <w:t>RT</w:t>
      </w:r>
      <w:r>
        <w:rPr>
          <w:rFonts w:cs="Times New Roman"/>
          <w:szCs w:val="24"/>
        </w:rPr>
        <w:t>) and the corresponding tags.</w:t>
      </w:r>
    </w:p>
    <w:p w14:paraId="27B91FFB" w14:textId="77777777" w:rsidR="00972EA6" w:rsidRPr="00DF6D03" w:rsidRDefault="00972EA6" w:rsidP="00972EA6">
      <w:pPr>
        <w:rPr>
          <w:rFonts w:cs="Times New Roman"/>
          <w:szCs w:val="24"/>
        </w:rPr>
      </w:pPr>
    </w:p>
    <w:p w14:paraId="040C99E2" w14:textId="133D27BC" w:rsidR="00972EA6" w:rsidRPr="00D46E6A" w:rsidRDefault="00972EA6" w:rsidP="00972EA6">
      <w:pPr>
        <w:spacing w:after="200" w:line="276" w:lineRule="auto"/>
        <w:rPr>
          <w:b/>
        </w:rPr>
      </w:pPr>
      <w:r w:rsidRPr="00804724">
        <w:rPr>
          <w:b/>
        </w:rPr>
        <w:t>Example</w:t>
      </w:r>
      <w:r>
        <w:rPr>
          <w:b/>
        </w:rPr>
        <w:t xml:space="preserve"> </w:t>
      </w:r>
      <w:r w:rsidR="00727017">
        <w:rPr>
          <w:b/>
        </w:rPr>
        <w:t>5</w:t>
      </w:r>
      <w:r>
        <w:rPr>
          <w:b/>
        </w:rPr>
        <w:t>.5</w:t>
      </w:r>
      <w:r w:rsidRPr="00804724">
        <w:rPr>
          <w:b/>
        </w:rPr>
        <w:t>:</w:t>
      </w:r>
      <w:r>
        <w:t xml:space="preserve"> </w:t>
      </w:r>
      <w:r>
        <w:rPr>
          <w:szCs w:val="24"/>
        </w:rPr>
        <w:t xml:space="preserve">The structure representation of the field map corresponding to </w:t>
      </w:r>
      <w:r w:rsidRPr="0027619D">
        <w:rPr>
          <w:szCs w:val="24"/>
        </w:rPr>
        <w:t xml:space="preserve">Example </w:t>
      </w:r>
      <w:r w:rsidR="00805C6F">
        <w:rPr>
          <w:szCs w:val="24"/>
        </w:rPr>
        <w:t>5</w:t>
      </w:r>
      <w:r w:rsidRPr="0027619D">
        <w:rPr>
          <w:szCs w:val="24"/>
        </w:rPr>
        <w:t>.4</w:t>
      </w:r>
      <w:r>
        <w:rPr>
          <w:szCs w:val="24"/>
        </w:rPr>
        <w:t xml:space="preserve"> is:</w:t>
      </w:r>
    </w:p>
    <w:p w14:paraId="72782154" w14:textId="77777777" w:rsidR="00972EA6" w:rsidRPr="00A62D8F" w:rsidRDefault="00972EA6" w:rsidP="00972EA6">
      <w:pPr>
        <w:ind w:left="720"/>
        <w:rPr>
          <w:rFonts w:ascii="Courier New" w:hAnsi="Courier New" w:cs="Courier New"/>
          <w:sz w:val="22"/>
        </w:rPr>
      </w:pPr>
      <w:r w:rsidRPr="00A62D8F">
        <w:rPr>
          <w:rFonts w:ascii="Courier New" w:hAnsi="Courier New" w:cs="Courier New"/>
          <w:sz w:val="22"/>
        </w:rPr>
        <w:t>fMap =</w:t>
      </w:r>
    </w:p>
    <w:p w14:paraId="05A3967F" w14:textId="77777777" w:rsidR="00972EA6" w:rsidRPr="00A62D8F" w:rsidRDefault="00972EA6" w:rsidP="00972EA6">
      <w:pPr>
        <w:ind w:left="1440"/>
        <w:rPr>
          <w:rFonts w:ascii="Courier New" w:hAnsi="Courier New" w:cs="Courier New"/>
          <w:sz w:val="22"/>
        </w:rPr>
      </w:pPr>
      <w:r w:rsidRPr="00A62D8F">
        <w:rPr>
          <w:rFonts w:ascii="Courier New" w:hAnsi="Courier New" w:cs="Courier New"/>
          <w:sz w:val="22"/>
        </w:rPr>
        <w:t>xml: '</w:t>
      </w:r>
      <w:r w:rsidRPr="00A62D8F">
        <w:rPr>
          <w:rFonts w:ascii="Courier New" w:hAnsi="Courier New" w:cs="Courier New"/>
          <w:color w:val="00007C"/>
          <w:sz w:val="22"/>
        </w:rPr>
        <w:t>&lt;?xml</w:t>
      </w:r>
      <w:r w:rsidRPr="00A62D8F">
        <w:rPr>
          <w:rFonts w:ascii="Courier New" w:hAnsi="Courier New" w:cs="Courier New"/>
          <w:color w:val="000000"/>
          <w:sz w:val="22"/>
        </w:rPr>
        <w:t xml:space="preserve"> </w:t>
      </w:r>
      <w:r w:rsidRPr="00A62D8F">
        <w:rPr>
          <w:rFonts w:ascii="Courier New" w:hAnsi="Courier New" w:cs="Courier New"/>
          <w:color w:val="00007C"/>
          <w:sz w:val="22"/>
        </w:rPr>
        <w:t>version="1.0" ...</w:t>
      </w:r>
      <w:r w:rsidRPr="00A62D8F">
        <w:rPr>
          <w:rFonts w:ascii="Courier New" w:hAnsi="Courier New" w:cs="Courier New"/>
          <w:sz w:val="22"/>
        </w:rPr>
        <w:t>'</w:t>
      </w:r>
    </w:p>
    <w:p w14:paraId="6FD126BA" w14:textId="77777777" w:rsidR="00972EA6" w:rsidRPr="00A62D8F" w:rsidRDefault="00972EA6" w:rsidP="00972EA6">
      <w:pPr>
        <w:ind w:left="1440"/>
        <w:rPr>
          <w:rFonts w:ascii="Courier New" w:hAnsi="Courier New" w:cs="Courier New"/>
          <w:sz w:val="22"/>
        </w:rPr>
      </w:pPr>
      <w:r w:rsidRPr="00A62D8F">
        <w:rPr>
          <w:rFonts w:ascii="Courier New" w:hAnsi="Courier New" w:cs="Courier New"/>
          <w:sz w:val="22"/>
        </w:rPr>
        <w:t>map: [1x2 struct]</w:t>
      </w:r>
    </w:p>
    <w:p w14:paraId="45C7AE4C" w14:textId="77777777" w:rsidR="00972EA6" w:rsidRDefault="00972EA6" w:rsidP="00972EA6">
      <w:pPr>
        <w:rPr>
          <w:szCs w:val="24"/>
        </w:rPr>
      </w:pPr>
    </w:p>
    <w:p w14:paraId="187675D9" w14:textId="77777777" w:rsidR="00972EA6" w:rsidRDefault="00972EA6" w:rsidP="00972EA6">
      <w:pPr>
        <w:rPr>
          <w:szCs w:val="24"/>
        </w:rPr>
      </w:pPr>
      <w:r>
        <w:rPr>
          <w:szCs w:val="24"/>
        </w:rPr>
        <w:t xml:space="preserve">Each of the </w:t>
      </w:r>
      <w:r w:rsidRPr="00A62D8F">
        <w:rPr>
          <w:rFonts w:cs="Times New Roman"/>
          <w:i/>
          <w:szCs w:val="24"/>
        </w:rPr>
        <w:t>.map</w:t>
      </w:r>
      <w:r>
        <w:rPr>
          <w:szCs w:val="24"/>
        </w:rPr>
        <w:t xml:space="preserve"> structures corresponds to a tag map structure as shown in the next two examples.</w:t>
      </w:r>
    </w:p>
    <w:p w14:paraId="1393D050" w14:textId="77777777" w:rsidR="00972EA6" w:rsidRDefault="00972EA6" w:rsidP="00972EA6">
      <w:pPr>
        <w:rPr>
          <w:szCs w:val="24"/>
        </w:rPr>
      </w:pPr>
    </w:p>
    <w:p w14:paraId="28AB55AB" w14:textId="50133915" w:rsidR="00972EA6" w:rsidRDefault="00972EA6" w:rsidP="00972EA6">
      <w:pPr>
        <w:rPr>
          <w:szCs w:val="24"/>
        </w:rPr>
      </w:pPr>
      <w:r w:rsidRPr="00804724">
        <w:rPr>
          <w:b/>
        </w:rPr>
        <w:t>Example</w:t>
      </w:r>
      <w:r>
        <w:rPr>
          <w:b/>
        </w:rPr>
        <w:t xml:space="preserve"> </w:t>
      </w:r>
      <w:r w:rsidR="006502E2">
        <w:rPr>
          <w:b/>
        </w:rPr>
        <w:t>5</w:t>
      </w:r>
      <w:r>
        <w:rPr>
          <w:b/>
        </w:rPr>
        <w:t>.6</w:t>
      </w:r>
      <w:r w:rsidRPr="00804724">
        <w:rPr>
          <w:b/>
        </w:rPr>
        <w:t>:</w:t>
      </w:r>
      <w:r>
        <w:t xml:space="preserve"> </w:t>
      </w:r>
      <w:r>
        <w:rPr>
          <w:szCs w:val="24"/>
        </w:rPr>
        <w:t xml:space="preserve">The structure representation of the tag map </w:t>
      </w:r>
      <w:r w:rsidRPr="00A62D8F">
        <w:rPr>
          <w:rFonts w:cs="Times New Roman"/>
          <w:i/>
          <w:szCs w:val="24"/>
        </w:rPr>
        <w:t>stimpos</w:t>
      </w:r>
      <w:r>
        <w:rPr>
          <w:szCs w:val="24"/>
        </w:rPr>
        <w:t xml:space="preserve"> corresponding to the field map of </w:t>
      </w:r>
      <w:r w:rsidRPr="00A62D8F">
        <w:rPr>
          <w:szCs w:val="24"/>
        </w:rPr>
        <w:t xml:space="preserve">Example </w:t>
      </w:r>
      <w:r w:rsidR="006502E2">
        <w:rPr>
          <w:szCs w:val="24"/>
        </w:rPr>
        <w:t>5</w:t>
      </w:r>
      <w:r w:rsidRPr="00A62D8F">
        <w:rPr>
          <w:szCs w:val="24"/>
        </w:rPr>
        <w:t>.5</w:t>
      </w:r>
      <w:r w:rsidRPr="000A095E">
        <w:rPr>
          <w:szCs w:val="24"/>
        </w:rPr>
        <w:t>:</w:t>
      </w:r>
    </w:p>
    <w:p w14:paraId="50025B56" w14:textId="77777777" w:rsidR="00972EA6" w:rsidRDefault="00972EA6" w:rsidP="00972EA6">
      <w:pPr>
        <w:rPr>
          <w:szCs w:val="24"/>
        </w:rPr>
      </w:pPr>
    </w:p>
    <w:p w14:paraId="0576C065" w14:textId="77777777" w:rsidR="00972EA6" w:rsidRPr="00A62D8F" w:rsidRDefault="00972EA6" w:rsidP="00972EA6">
      <w:pPr>
        <w:ind w:left="720"/>
        <w:rPr>
          <w:rFonts w:ascii="Courier New" w:hAnsi="Courier New" w:cs="Courier New"/>
          <w:sz w:val="22"/>
        </w:rPr>
      </w:pPr>
      <w:r w:rsidRPr="00A62D8F">
        <w:rPr>
          <w:rFonts w:ascii="Courier New" w:hAnsi="Courier New" w:cs="Courier New"/>
          <w:sz w:val="22"/>
        </w:rPr>
        <w:t xml:space="preserve">fMap.map(1) = </w:t>
      </w:r>
    </w:p>
    <w:p w14:paraId="37BFA77A" w14:textId="77777777" w:rsidR="00972EA6" w:rsidRDefault="00972EA6" w:rsidP="00972EA6">
      <w:pPr>
        <w:ind w:left="1440"/>
        <w:rPr>
          <w:rFonts w:ascii="Courier New" w:hAnsi="Courier New" w:cs="Courier New"/>
          <w:sz w:val="22"/>
        </w:rPr>
      </w:pPr>
      <w:r w:rsidRPr="00A62D8F">
        <w:rPr>
          <w:rFonts w:ascii="Courier New" w:hAnsi="Courier New" w:cs="Courier New"/>
          <w:sz w:val="22"/>
        </w:rPr>
        <w:t>field: 'stimpos'</w:t>
      </w:r>
    </w:p>
    <w:p w14:paraId="4E88C36B" w14:textId="77777777" w:rsidR="00972EA6" w:rsidRPr="00A62D8F" w:rsidRDefault="00972EA6" w:rsidP="00972EA6">
      <w:pPr>
        <w:ind w:left="1440"/>
        <w:rPr>
          <w:rFonts w:ascii="Courier New" w:hAnsi="Courier New" w:cs="Courier New"/>
          <w:sz w:val="22"/>
        </w:rPr>
      </w:pPr>
      <w:r w:rsidRPr="00A62D8F">
        <w:rPr>
          <w:rFonts w:ascii="Courier New" w:hAnsi="Courier New" w:cs="Courier New"/>
          <w:sz w:val="22"/>
        </w:rPr>
        <w:t>values: [1x3 struct]</w:t>
      </w:r>
    </w:p>
    <w:p w14:paraId="6FBDC060" w14:textId="77777777" w:rsidR="00972EA6" w:rsidRPr="00A62D8F" w:rsidRDefault="00972EA6" w:rsidP="00972EA6">
      <w:pPr>
        <w:rPr>
          <w:rFonts w:ascii="Courier New" w:hAnsi="Courier New" w:cs="Courier New"/>
          <w:sz w:val="22"/>
        </w:rPr>
      </w:pPr>
    </w:p>
    <w:p w14:paraId="5D8A2147" w14:textId="77777777" w:rsidR="00972EA6" w:rsidRPr="00A62D8F" w:rsidRDefault="00972EA6" w:rsidP="00972EA6">
      <w:pPr>
        <w:ind w:left="720"/>
        <w:rPr>
          <w:rFonts w:ascii="Courier New" w:hAnsi="Courier New" w:cs="Courier New"/>
          <w:sz w:val="22"/>
        </w:rPr>
      </w:pPr>
      <w:r w:rsidRPr="00A62D8F">
        <w:rPr>
          <w:rFonts w:ascii="Courier New" w:hAnsi="Courier New" w:cs="Courier New"/>
          <w:sz w:val="22"/>
        </w:rPr>
        <w:t>fMap.map(1).values(1) =</w:t>
      </w:r>
    </w:p>
    <w:p w14:paraId="172B8B1E" w14:textId="77777777" w:rsidR="00972EA6" w:rsidRPr="00A62D8F" w:rsidRDefault="00972EA6" w:rsidP="00972EA6">
      <w:pPr>
        <w:ind w:left="1440"/>
        <w:rPr>
          <w:rFonts w:ascii="Courier New" w:hAnsi="Courier New" w:cs="Courier New"/>
          <w:sz w:val="22"/>
        </w:rPr>
      </w:pPr>
      <w:r w:rsidRPr="00A62D8F">
        <w:rPr>
          <w:rFonts w:ascii="Courier New" w:hAnsi="Courier New" w:cs="Courier New"/>
          <w:sz w:val="22"/>
        </w:rPr>
        <w:t>code: '1'</w:t>
      </w:r>
    </w:p>
    <w:p w14:paraId="7C84CE11" w14:textId="77777777" w:rsidR="00972EA6" w:rsidRPr="00A62D8F" w:rsidRDefault="00972EA6" w:rsidP="00972EA6">
      <w:pPr>
        <w:ind w:left="1440"/>
        <w:rPr>
          <w:rFonts w:ascii="Courier New" w:hAnsi="Courier New" w:cs="Courier New"/>
          <w:sz w:val="22"/>
        </w:rPr>
      </w:pPr>
      <w:r w:rsidRPr="00A62D8F">
        <w:rPr>
          <w:rFonts w:ascii="Courier New" w:hAnsi="Courier New" w:cs="Courier New"/>
          <w:sz w:val="22"/>
        </w:rPr>
        <w:t>tags: {'Item/2D shape/Eclipse/Circle'</w:t>
      </w:r>
      <w:r>
        <w:rPr>
          <w:rFonts w:ascii="Courier New" w:hAnsi="Courier New" w:cs="Courier New"/>
          <w:sz w:val="22"/>
        </w:rPr>
        <w:t>, '</w:t>
      </w:r>
      <w:r w:rsidRPr="00A62D8F">
        <w:rPr>
          <w:rFonts w:ascii="Courier New" w:hAnsi="Courier New" w:cs="Courier New"/>
          <w:sz w:val="22"/>
        </w:rPr>
        <w:t xml:space="preserve">Event/Description/Display of circle on left side of screen'}  </w:t>
      </w:r>
    </w:p>
    <w:p w14:paraId="0DE27005" w14:textId="77777777" w:rsidR="00972EA6" w:rsidRPr="00A62D8F" w:rsidRDefault="00972EA6" w:rsidP="00972EA6">
      <w:pPr>
        <w:ind w:left="720"/>
        <w:rPr>
          <w:rFonts w:ascii="Courier New" w:hAnsi="Courier New" w:cs="Courier New"/>
          <w:sz w:val="22"/>
        </w:rPr>
      </w:pPr>
    </w:p>
    <w:p w14:paraId="42F01D73" w14:textId="77777777" w:rsidR="00972EA6" w:rsidRPr="00A62D8F" w:rsidRDefault="00972EA6" w:rsidP="00972EA6">
      <w:pPr>
        <w:ind w:left="720"/>
        <w:rPr>
          <w:rFonts w:ascii="Courier New" w:hAnsi="Courier New" w:cs="Courier New"/>
          <w:sz w:val="22"/>
        </w:rPr>
      </w:pPr>
      <w:r w:rsidRPr="00A62D8F">
        <w:rPr>
          <w:rFonts w:ascii="Courier New" w:hAnsi="Courier New" w:cs="Courier New"/>
          <w:sz w:val="22"/>
        </w:rPr>
        <w:t>fMap.map(1).values(2) =</w:t>
      </w:r>
    </w:p>
    <w:p w14:paraId="10A69002" w14:textId="77777777" w:rsidR="00972EA6" w:rsidRPr="00A62D8F" w:rsidRDefault="00972EA6" w:rsidP="00972EA6">
      <w:pPr>
        <w:ind w:left="1440"/>
        <w:rPr>
          <w:rFonts w:ascii="Courier New" w:hAnsi="Courier New" w:cs="Courier New"/>
          <w:sz w:val="22"/>
        </w:rPr>
      </w:pPr>
      <w:r w:rsidRPr="00A62D8F">
        <w:rPr>
          <w:rFonts w:ascii="Courier New" w:hAnsi="Courier New" w:cs="Courier New"/>
          <w:sz w:val="22"/>
        </w:rPr>
        <w:t>code: '2'</w:t>
      </w:r>
    </w:p>
    <w:p w14:paraId="60EF5E4A" w14:textId="77777777" w:rsidR="00972EA6" w:rsidRPr="00A62D8F" w:rsidRDefault="00972EA6" w:rsidP="00972EA6">
      <w:pPr>
        <w:ind w:left="1440"/>
        <w:rPr>
          <w:rFonts w:ascii="Courier New" w:hAnsi="Courier New" w:cs="Courier New"/>
          <w:sz w:val="22"/>
        </w:rPr>
      </w:pPr>
      <w:r w:rsidRPr="00A62D8F">
        <w:rPr>
          <w:rFonts w:ascii="Courier New" w:hAnsi="Courier New" w:cs="Courier New"/>
          <w:sz w:val="22"/>
        </w:rPr>
        <w:t>tags: {'Item/2D shape/Eclipse/Circle'</w:t>
      </w:r>
      <w:r>
        <w:rPr>
          <w:rFonts w:ascii="Courier New" w:hAnsi="Courier New" w:cs="Courier New"/>
          <w:sz w:val="22"/>
        </w:rPr>
        <w:t>,</w:t>
      </w:r>
      <w:r w:rsidRPr="00A62D8F">
        <w:rPr>
          <w:rFonts w:ascii="Courier New" w:hAnsi="Courier New" w:cs="Courier New"/>
          <w:sz w:val="22"/>
        </w:rPr>
        <w:t>'Event/Description/Display of circle in the center of the screen'</w:t>
      </w:r>
      <w:r>
        <w:rPr>
          <w:rFonts w:ascii="Courier New" w:hAnsi="Courier New" w:cs="Courier New"/>
          <w:sz w:val="22"/>
        </w:rPr>
        <w:t>}</w:t>
      </w:r>
    </w:p>
    <w:p w14:paraId="5A01143F" w14:textId="77777777" w:rsidR="00972EA6" w:rsidRPr="00A62D8F" w:rsidRDefault="00972EA6" w:rsidP="00972EA6">
      <w:pPr>
        <w:ind w:left="1440"/>
        <w:rPr>
          <w:rFonts w:ascii="Courier New" w:hAnsi="Courier New" w:cs="Courier New"/>
          <w:sz w:val="22"/>
        </w:rPr>
      </w:pPr>
    </w:p>
    <w:p w14:paraId="7672AD25" w14:textId="77777777" w:rsidR="00972EA6" w:rsidRPr="00A62D8F" w:rsidRDefault="00972EA6" w:rsidP="00972EA6">
      <w:pPr>
        <w:ind w:left="720"/>
        <w:rPr>
          <w:rFonts w:ascii="Courier New" w:hAnsi="Courier New" w:cs="Courier New"/>
          <w:sz w:val="22"/>
        </w:rPr>
      </w:pPr>
      <w:r w:rsidRPr="00A62D8F">
        <w:rPr>
          <w:rFonts w:ascii="Courier New" w:hAnsi="Courier New" w:cs="Courier New"/>
          <w:sz w:val="22"/>
        </w:rPr>
        <w:t>fMap.map(1).values(3) =</w:t>
      </w:r>
    </w:p>
    <w:p w14:paraId="286952BD" w14:textId="77777777" w:rsidR="00972EA6" w:rsidRPr="00A62D8F" w:rsidRDefault="00972EA6" w:rsidP="00972EA6">
      <w:pPr>
        <w:ind w:left="1440"/>
        <w:rPr>
          <w:rFonts w:ascii="Courier New" w:hAnsi="Courier New" w:cs="Courier New"/>
          <w:sz w:val="22"/>
        </w:rPr>
      </w:pPr>
      <w:r w:rsidRPr="00A62D8F">
        <w:rPr>
          <w:rFonts w:ascii="Courier New" w:hAnsi="Courier New" w:cs="Courier New"/>
          <w:sz w:val="22"/>
        </w:rPr>
        <w:t>code: '3'</w:t>
      </w:r>
    </w:p>
    <w:p w14:paraId="6B97DE85" w14:textId="77777777" w:rsidR="00972EA6" w:rsidRPr="00A62D8F" w:rsidRDefault="00972EA6" w:rsidP="00972EA6">
      <w:pPr>
        <w:ind w:left="1440"/>
        <w:rPr>
          <w:rFonts w:ascii="Courier New" w:hAnsi="Courier New" w:cs="Courier New"/>
          <w:sz w:val="22"/>
        </w:rPr>
      </w:pPr>
      <w:r w:rsidRPr="00A62D8F">
        <w:rPr>
          <w:rFonts w:ascii="Courier New" w:hAnsi="Courier New" w:cs="Courier New"/>
          <w:sz w:val="22"/>
        </w:rPr>
        <w:t>tags: {'Item/2D shape/Eclipse/Circle'</w:t>
      </w:r>
      <w:r>
        <w:rPr>
          <w:rFonts w:ascii="Courier New" w:hAnsi="Courier New" w:cs="Courier New"/>
          <w:sz w:val="22"/>
        </w:rPr>
        <w:t>,</w:t>
      </w:r>
      <w:r w:rsidRPr="00A62D8F">
        <w:rPr>
          <w:rFonts w:ascii="Courier New" w:hAnsi="Courier New" w:cs="Courier New"/>
          <w:sz w:val="22"/>
        </w:rPr>
        <w:t>'Event/Description/Display of circle on right side of screen'</w:t>
      </w:r>
      <w:r>
        <w:rPr>
          <w:rFonts w:ascii="Courier New" w:hAnsi="Courier New" w:cs="Courier New"/>
          <w:sz w:val="22"/>
        </w:rPr>
        <w:t>}</w:t>
      </w:r>
    </w:p>
    <w:p w14:paraId="3C40878F" w14:textId="77777777" w:rsidR="00972EA6" w:rsidRPr="001D2940" w:rsidRDefault="00972EA6" w:rsidP="00972EA6">
      <w:pPr>
        <w:ind w:left="1440"/>
        <w:rPr>
          <w:rFonts w:ascii="Courier New" w:hAnsi="Courier New" w:cs="Courier New"/>
          <w:sz w:val="20"/>
          <w:szCs w:val="20"/>
        </w:rPr>
      </w:pPr>
    </w:p>
    <w:p w14:paraId="129D3A84" w14:textId="77777777" w:rsidR="00972EA6" w:rsidRDefault="00972EA6" w:rsidP="00972EA6">
      <w:pPr>
        <w:rPr>
          <w:rFonts w:cs="Times New Roman"/>
          <w:szCs w:val="24"/>
        </w:rPr>
      </w:pPr>
      <w:r>
        <w:rPr>
          <w:rFonts w:cs="Times New Roman"/>
          <w:szCs w:val="24"/>
        </w:rPr>
        <w:t xml:space="preserve">The </w:t>
      </w:r>
      <w:r w:rsidRPr="00613ED9">
        <w:rPr>
          <w:rFonts w:cs="Times New Roman"/>
          <w:i/>
          <w:szCs w:val="24"/>
        </w:rPr>
        <w:t>tag map</w:t>
      </w:r>
      <w:r>
        <w:rPr>
          <w:rFonts w:cs="Times New Roman"/>
          <w:szCs w:val="24"/>
        </w:rPr>
        <w:t xml:space="preserve"> for the </w:t>
      </w:r>
      <w:r w:rsidRPr="00A62D8F">
        <w:rPr>
          <w:rFonts w:cs="Times New Roman"/>
          <w:i/>
          <w:szCs w:val="24"/>
        </w:rPr>
        <w:t>type</w:t>
      </w:r>
      <w:r>
        <w:rPr>
          <w:rFonts w:cs="Times New Roman"/>
          <w:szCs w:val="24"/>
        </w:rPr>
        <w:t xml:space="preserve"> field has the form:</w:t>
      </w:r>
    </w:p>
    <w:p w14:paraId="34DA8AF5" w14:textId="77777777" w:rsidR="00972EA6" w:rsidRDefault="00972EA6" w:rsidP="00972EA6">
      <w:pPr>
        <w:rPr>
          <w:rFonts w:cs="Times New Roman"/>
          <w:szCs w:val="24"/>
        </w:rPr>
      </w:pPr>
    </w:p>
    <w:p w14:paraId="3F11AAE7" w14:textId="77777777" w:rsidR="00972EA6" w:rsidRPr="00A62D8F" w:rsidRDefault="00972EA6" w:rsidP="00972EA6">
      <w:pPr>
        <w:ind w:left="720"/>
        <w:rPr>
          <w:rFonts w:ascii="Courier New" w:hAnsi="Courier New" w:cs="Courier New"/>
          <w:sz w:val="22"/>
          <w:szCs w:val="20"/>
        </w:rPr>
      </w:pPr>
      <w:r w:rsidRPr="00A62D8F">
        <w:rPr>
          <w:rFonts w:ascii="Courier New" w:hAnsi="Courier New" w:cs="Courier New"/>
          <w:sz w:val="22"/>
          <w:szCs w:val="20"/>
        </w:rPr>
        <w:t xml:space="preserve">fMap.map(2) = </w:t>
      </w:r>
    </w:p>
    <w:p w14:paraId="23D627DA" w14:textId="77777777" w:rsidR="00972EA6" w:rsidRPr="00A62D8F" w:rsidRDefault="00972EA6" w:rsidP="00972EA6">
      <w:pPr>
        <w:ind w:left="1440"/>
        <w:rPr>
          <w:rFonts w:ascii="Courier New" w:hAnsi="Courier New" w:cs="Courier New"/>
          <w:sz w:val="22"/>
          <w:szCs w:val="20"/>
        </w:rPr>
      </w:pPr>
      <w:r w:rsidRPr="00A62D8F">
        <w:rPr>
          <w:rFonts w:ascii="Courier New" w:hAnsi="Courier New" w:cs="Courier New"/>
          <w:sz w:val="22"/>
          <w:szCs w:val="20"/>
        </w:rPr>
        <w:t>field: 'type'</w:t>
      </w:r>
    </w:p>
    <w:p w14:paraId="69C3980E" w14:textId="77777777" w:rsidR="00972EA6" w:rsidRPr="00A62D8F" w:rsidRDefault="00972EA6" w:rsidP="00972EA6">
      <w:pPr>
        <w:ind w:left="1440"/>
        <w:rPr>
          <w:rFonts w:ascii="Courier New" w:hAnsi="Courier New" w:cs="Courier New"/>
          <w:sz w:val="22"/>
          <w:szCs w:val="20"/>
        </w:rPr>
      </w:pPr>
      <w:r w:rsidRPr="00A62D8F">
        <w:rPr>
          <w:rFonts w:ascii="Courier New" w:hAnsi="Courier New" w:cs="Courier New"/>
          <w:sz w:val="22"/>
          <w:szCs w:val="20"/>
        </w:rPr>
        <w:t>values: [1x2 struct]</w:t>
      </w:r>
    </w:p>
    <w:p w14:paraId="0FAD4454" w14:textId="77777777" w:rsidR="00972EA6" w:rsidRDefault="00972EA6" w:rsidP="00972EA6">
      <w:pPr>
        <w:rPr>
          <w:rFonts w:cs="Times New Roman"/>
          <w:szCs w:val="24"/>
        </w:rPr>
      </w:pPr>
    </w:p>
    <w:p w14:paraId="05230BEF" w14:textId="78E0335F" w:rsidR="00972EA6" w:rsidRDefault="00972EA6" w:rsidP="00972EA6">
      <w:pPr>
        <w:jc w:val="both"/>
        <w:rPr>
          <w:szCs w:val="24"/>
        </w:rPr>
      </w:pPr>
      <w:r>
        <w:rPr>
          <w:rFonts w:cs="Times New Roman"/>
          <w:szCs w:val="24"/>
        </w:rPr>
        <w:t xml:space="preserve">In summary, a </w:t>
      </w:r>
      <w:r w:rsidRPr="00317A0C">
        <w:rPr>
          <w:rFonts w:cs="Times New Roman"/>
          <w:i/>
          <w:szCs w:val="24"/>
        </w:rPr>
        <w:t>field map</w:t>
      </w:r>
      <w:r>
        <w:rPr>
          <w:rFonts w:cs="Times New Roman"/>
          <w:szCs w:val="24"/>
        </w:rPr>
        <w:t xml:space="preserve"> is a collection of </w:t>
      </w:r>
      <w:r w:rsidRPr="008E5A58">
        <w:rPr>
          <w:rFonts w:cs="Times New Roman"/>
          <w:i/>
          <w:szCs w:val="24"/>
        </w:rPr>
        <w:t>tag maps</w:t>
      </w:r>
      <w:r>
        <w:rPr>
          <w:rFonts w:cs="Times New Roman"/>
          <w:szCs w:val="24"/>
        </w:rPr>
        <w:t xml:space="preserve">, each identified by a group or field name. Field maps can be represented by a MATLAB structure that has </w:t>
      </w:r>
      <w:r>
        <w:t>two</w:t>
      </w:r>
      <w:r w:rsidRPr="00051893">
        <w:rPr>
          <w:szCs w:val="24"/>
        </w:rPr>
        <w:t xml:space="preserve"> fields</w:t>
      </w:r>
      <w:r>
        <w:rPr>
          <w:szCs w:val="24"/>
        </w:rPr>
        <w:t xml:space="preserve"> (</w:t>
      </w:r>
      <w:r w:rsidRPr="00A62D8F">
        <w:rPr>
          <w:rFonts w:cs="Times New Roman"/>
          <w:i/>
          <w:szCs w:val="24"/>
        </w:rPr>
        <w:t>.xml</w:t>
      </w:r>
      <w:r w:rsidRPr="00051893">
        <w:rPr>
          <w:szCs w:val="24"/>
        </w:rPr>
        <w:t xml:space="preserve">, and </w:t>
      </w:r>
      <w:r w:rsidRPr="00A62D8F">
        <w:rPr>
          <w:rFonts w:cs="Times New Roman"/>
          <w:i/>
          <w:szCs w:val="24"/>
        </w:rPr>
        <w:t>.map</w:t>
      </w:r>
      <w:r>
        <w:rPr>
          <w:szCs w:val="24"/>
        </w:rPr>
        <w:t xml:space="preserve">) at the top level. The </w:t>
      </w:r>
      <w:r w:rsidRPr="00A62D8F">
        <w:rPr>
          <w:rFonts w:cs="Times New Roman"/>
          <w:i/>
          <w:szCs w:val="24"/>
        </w:rPr>
        <w:t>.xml</w:t>
      </w:r>
      <w:r>
        <w:rPr>
          <w:szCs w:val="24"/>
        </w:rPr>
        <w:t xml:space="preserve"> is a string representation of the tag hierarchy used for this tagging. Internally, </w:t>
      </w:r>
      <w:r w:rsidR="002038DE">
        <w:rPr>
          <w:i/>
          <w:szCs w:val="24"/>
        </w:rPr>
        <w:t>CTagger</w:t>
      </w:r>
      <w:r w:rsidRPr="00DC6156">
        <w:rPr>
          <w:i/>
          <w:szCs w:val="24"/>
        </w:rPr>
        <w:t xml:space="preserve"> </w:t>
      </w:r>
      <w:r>
        <w:rPr>
          <w:szCs w:val="24"/>
        </w:rPr>
        <w:t xml:space="preserve">represents a field map by a </w:t>
      </w:r>
      <w:r w:rsidRPr="00A62D8F">
        <w:rPr>
          <w:rFonts w:cs="Times New Roman"/>
          <w:i/>
          <w:szCs w:val="24"/>
        </w:rPr>
        <w:t>fieldMap</w:t>
      </w:r>
      <w:r>
        <w:rPr>
          <w:szCs w:val="24"/>
        </w:rPr>
        <w:t xml:space="preserve"> object.</w:t>
      </w:r>
    </w:p>
    <w:p w14:paraId="2C8D72E4" w14:textId="77777777" w:rsidR="00972EA6" w:rsidRDefault="00972EA6" w:rsidP="00972EA6">
      <w:pPr>
        <w:jc w:val="both"/>
        <w:rPr>
          <w:rFonts w:ascii="Courier New" w:hAnsi="Courier New" w:cs="Courier New"/>
          <w:sz w:val="22"/>
        </w:rPr>
      </w:pPr>
    </w:p>
    <w:p w14:paraId="497D6EF7" w14:textId="77777777" w:rsidR="00972EA6" w:rsidRDefault="00972EA6" w:rsidP="00972EA6">
      <w:pPr>
        <w:jc w:val="both"/>
        <w:rPr>
          <w:rFonts w:ascii="Courier New" w:hAnsi="Courier New" w:cs="Courier New"/>
          <w:sz w:val="22"/>
        </w:rPr>
      </w:pPr>
      <w:r>
        <w:t xml:space="preserve">A </w:t>
      </w:r>
      <w:r w:rsidRPr="0027619D">
        <w:t>tag map</w:t>
      </w:r>
      <w:r>
        <w:t xml:space="preserve"> is an association of tags with a group of values identified by a name (</w:t>
      </w:r>
      <w:r w:rsidRPr="0027619D">
        <w:t>field)</w:t>
      </w:r>
      <w:r>
        <w:t xml:space="preserve">. </w:t>
      </w:r>
      <w:r>
        <w:rPr>
          <w:i/>
        </w:rPr>
        <w:t>HEDTools</w:t>
      </w:r>
      <w:r>
        <w:t xml:space="preserve"> </w:t>
      </w:r>
      <w:r w:rsidRPr="0027619D">
        <w:t xml:space="preserve">represents </w:t>
      </w:r>
      <w:r w:rsidRPr="0027619D">
        <w:rPr>
          <w:rFonts w:cs="Times New Roman"/>
          <w:szCs w:val="24"/>
        </w:rPr>
        <w:t>tag maps</w:t>
      </w:r>
      <w:r>
        <w:rPr>
          <w:rFonts w:cs="Times New Roman"/>
          <w:szCs w:val="24"/>
        </w:rPr>
        <w:t xml:space="preserve"> by a MATLAB structure that has </w:t>
      </w:r>
      <w:r>
        <w:t>two</w:t>
      </w:r>
      <w:r w:rsidRPr="00051893">
        <w:rPr>
          <w:szCs w:val="24"/>
        </w:rPr>
        <w:t xml:space="preserve"> fields</w:t>
      </w:r>
      <w:r>
        <w:rPr>
          <w:szCs w:val="24"/>
        </w:rPr>
        <w:t xml:space="preserve"> (</w:t>
      </w:r>
      <w:r w:rsidRPr="00A62D8F">
        <w:rPr>
          <w:rFonts w:cs="Times New Roman"/>
          <w:i/>
          <w:szCs w:val="24"/>
        </w:rPr>
        <w:t>.field</w:t>
      </w:r>
      <w:r w:rsidRPr="00051893">
        <w:rPr>
          <w:szCs w:val="24"/>
        </w:rPr>
        <w:t xml:space="preserve">, and </w:t>
      </w:r>
      <w:r w:rsidRPr="00A62D8F">
        <w:rPr>
          <w:rFonts w:cs="Times New Roman"/>
          <w:i/>
          <w:szCs w:val="24"/>
        </w:rPr>
        <w:t>.values</w:t>
      </w:r>
      <w:r>
        <w:rPr>
          <w:szCs w:val="24"/>
        </w:rPr>
        <w:t xml:space="preserve">) at the top level. </w:t>
      </w:r>
      <w:r>
        <w:rPr>
          <w:rFonts w:cs="Times New Roman"/>
          <w:szCs w:val="24"/>
        </w:rPr>
        <w:t xml:space="preserve">The </w:t>
      </w:r>
      <w:r w:rsidRPr="00A62D8F">
        <w:rPr>
          <w:rFonts w:cs="Times New Roman"/>
          <w:i/>
          <w:szCs w:val="24"/>
        </w:rPr>
        <w:t>.values</w:t>
      </w:r>
      <w:r>
        <w:rPr>
          <w:rFonts w:cs="Times New Roman"/>
          <w:szCs w:val="24"/>
        </w:rPr>
        <w:t xml:space="preserve"> field contains a structure with two fields (</w:t>
      </w:r>
      <w:r w:rsidRPr="00A62D8F">
        <w:rPr>
          <w:rFonts w:cs="Times New Roman"/>
          <w:i/>
          <w:szCs w:val="24"/>
        </w:rPr>
        <w:t>.code</w:t>
      </w:r>
      <w:r>
        <w:rPr>
          <w:szCs w:val="24"/>
        </w:rPr>
        <w:t xml:space="preserve"> and </w:t>
      </w:r>
      <w:r w:rsidRPr="00A62D8F">
        <w:rPr>
          <w:rFonts w:cs="Times New Roman"/>
          <w:i/>
          <w:szCs w:val="24"/>
        </w:rPr>
        <w:t>.tags</w:t>
      </w:r>
      <w:r>
        <w:rPr>
          <w:rFonts w:cs="Times New Roman"/>
          <w:szCs w:val="24"/>
        </w:rPr>
        <w:t xml:space="preserve">). </w:t>
      </w:r>
    </w:p>
    <w:p w14:paraId="07738B89" w14:textId="77777777" w:rsidR="00972EA6" w:rsidRDefault="00972EA6" w:rsidP="00A56F9A">
      <w:pPr>
        <w:jc w:val="both"/>
      </w:pPr>
    </w:p>
    <w:p w14:paraId="57B3A88D" w14:textId="0495C10D" w:rsidR="00972EA6" w:rsidRDefault="00D33833" w:rsidP="00972EA6">
      <w:pPr>
        <w:pStyle w:val="Heading2"/>
      </w:pPr>
      <w:bookmarkStart w:id="65" w:name="_Toc453322025"/>
      <w:bookmarkStart w:id="66" w:name="_Toc469927093"/>
      <w:r>
        <w:t>5.4</w:t>
      </w:r>
      <w:r w:rsidR="00972EA6">
        <w:t xml:space="preserve"> How tags are stored in a dataset</w:t>
      </w:r>
      <w:bookmarkEnd w:id="65"/>
      <w:bookmarkEnd w:id="66"/>
    </w:p>
    <w:p w14:paraId="22560BD5" w14:textId="77777777" w:rsidR="00972EA6" w:rsidRDefault="00972EA6" w:rsidP="00972EA6">
      <w:pPr>
        <w:jc w:val="both"/>
        <w:rPr>
          <w:rFonts w:eastAsia="Times New Roman"/>
        </w:rPr>
      </w:pPr>
      <w:r>
        <w:rPr>
          <w:rFonts w:eastAsia="Times New Roman"/>
        </w:rPr>
        <w:t xml:space="preserve">Tags can be stored in any dataset that is a MATLAB structure. </w:t>
      </w:r>
      <w:r>
        <w:rPr>
          <w:rFonts w:eastAsia="Times New Roman"/>
          <w:i/>
        </w:rPr>
        <w:t>HEDTools</w:t>
      </w:r>
      <w:r>
        <w:rPr>
          <w:rFonts w:eastAsia="Times New Roman"/>
        </w:rPr>
        <w:t xml:space="preserve"> assumes that the dataset itself is a structure and can store a representation of a </w:t>
      </w:r>
      <w:r w:rsidRPr="0027619D">
        <w:rPr>
          <w:rFonts w:eastAsia="Times New Roman"/>
        </w:rPr>
        <w:t>field map</w:t>
      </w:r>
      <w:r>
        <w:rPr>
          <w:rFonts w:eastAsia="Times New Roman"/>
        </w:rPr>
        <w:t xml:space="preserve"> in the </w:t>
      </w:r>
      <w:r w:rsidRPr="00A62D8F">
        <w:rPr>
          <w:rFonts w:eastAsia="Times New Roman" w:cs="Times New Roman"/>
          <w:i/>
        </w:rPr>
        <w:t>etc.tags</w:t>
      </w:r>
      <w:r>
        <w:rPr>
          <w:rFonts w:eastAsia="Times New Roman"/>
        </w:rPr>
        <w:t xml:space="preserve"> field of the dataset. One approach is to write the entire structure to the dataset.</w:t>
      </w:r>
    </w:p>
    <w:p w14:paraId="5A109F5A" w14:textId="77777777" w:rsidR="00972EA6" w:rsidRDefault="00972EA6" w:rsidP="00972EA6">
      <w:pPr>
        <w:rPr>
          <w:rFonts w:eastAsia="Times New Roman"/>
        </w:rPr>
      </w:pPr>
    </w:p>
    <w:p w14:paraId="4ABE29A5" w14:textId="4B7EC68E" w:rsidR="00972EA6" w:rsidRDefault="00972EA6" w:rsidP="00972EA6">
      <w:r w:rsidRPr="00804724">
        <w:rPr>
          <w:b/>
        </w:rPr>
        <w:t>Example</w:t>
      </w:r>
      <w:r>
        <w:rPr>
          <w:b/>
        </w:rPr>
        <w:t xml:space="preserve"> </w:t>
      </w:r>
      <w:r w:rsidR="00D33833">
        <w:rPr>
          <w:b/>
        </w:rPr>
        <w:t>5.7</w:t>
      </w:r>
      <w:r w:rsidRPr="00804724">
        <w:rPr>
          <w:b/>
        </w:rPr>
        <w:t>:</w:t>
      </w:r>
      <w:r>
        <w:t xml:space="preserve"> Storing the </w:t>
      </w:r>
      <w:r w:rsidRPr="0027619D">
        <w:t>field map</w:t>
      </w:r>
      <w:r>
        <w:t xml:space="preserve"> structure of </w:t>
      </w:r>
      <w:r w:rsidRPr="00A62D8F">
        <w:t xml:space="preserve">Example </w:t>
      </w:r>
      <w:r w:rsidR="00D33833">
        <w:t>5</w:t>
      </w:r>
      <w:r w:rsidRPr="00A62D8F">
        <w:t>.6</w:t>
      </w:r>
      <w:r>
        <w:t xml:space="preserve"> in the dataset </w:t>
      </w:r>
      <w:r w:rsidRPr="0027619D">
        <w:rPr>
          <w:rFonts w:cs="Times New Roman"/>
          <w:i/>
        </w:rPr>
        <w:t>s</w:t>
      </w:r>
      <w:r>
        <w:t xml:space="preserve"> as a structure.</w:t>
      </w:r>
    </w:p>
    <w:p w14:paraId="7C5072A2" w14:textId="77777777" w:rsidR="00972EA6" w:rsidRPr="00260D94" w:rsidRDefault="00972EA6" w:rsidP="00972EA6"/>
    <w:p w14:paraId="354AACEF" w14:textId="77777777" w:rsidR="00972EA6" w:rsidRPr="00A62D8F" w:rsidRDefault="00972EA6" w:rsidP="00972EA6">
      <w:pPr>
        <w:ind w:left="720"/>
        <w:rPr>
          <w:rFonts w:ascii="Courier New" w:hAnsi="Courier New" w:cs="Courier New"/>
          <w:color w:val="000000"/>
          <w:sz w:val="22"/>
        </w:rPr>
      </w:pPr>
      <w:r w:rsidRPr="00A62D8F">
        <w:rPr>
          <w:rFonts w:ascii="Courier New" w:hAnsi="Courier New" w:cs="Courier New"/>
          <w:color w:val="000000"/>
          <w:sz w:val="22"/>
        </w:rPr>
        <w:t>s.etc.tags = fMap;</w:t>
      </w:r>
    </w:p>
    <w:p w14:paraId="0CD91EE0" w14:textId="77777777" w:rsidR="00972EA6" w:rsidRDefault="00972EA6" w:rsidP="00972EA6">
      <w:pPr>
        <w:rPr>
          <w:rFonts w:eastAsia="Times New Roman"/>
        </w:rPr>
      </w:pPr>
    </w:p>
    <w:p w14:paraId="008226E2" w14:textId="77777777" w:rsidR="00972EA6" w:rsidRDefault="00972EA6" w:rsidP="00972EA6">
      <w:pPr>
        <w:jc w:val="both"/>
      </w:pPr>
      <w:r>
        <w:t xml:space="preserve">It is also possible to store multiple maps by making </w:t>
      </w:r>
      <w:r w:rsidRPr="00A62D8F">
        <w:rPr>
          <w:rFonts w:cs="Times New Roman"/>
          <w:i/>
        </w:rPr>
        <w:t>s.etc.tags</w:t>
      </w:r>
      <w:r>
        <w:t xml:space="preserve"> a structure array. For datasets that have events represented as a structure with fields, you can store the tags applicable to a particular event. </w:t>
      </w:r>
    </w:p>
    <w:p w14:paraId="1C1A65B9" w14:textId="77777777" w:rsidR="00972EA6" w:rsidRDefault="00972EA6" w:rsidP="00972EA6"/>
    <w:p w14:paraId="3BBD37D6" w14:textId="1EFB6777" w:rsidR="00972EA6" w:rsidRPr="00F65345" w:rsidRDefault="00972EA6" w:rsidP="00972EA6">
      <w:pPr>
        <w:rPr>
          <w:rFonts w:cs="Times New Roman"/>
          <w:szCs w:val="24"/>
        </w:rPr>
      </w:pPr>
      <w:r w:rsidRPr="00804724">
        <w:rPr>
          <w:b/>
        </w:rPr>
        <w:t>Example</w:t>
      </w:r>
      <w:r>
        <w:rPr>
          <w:b/>
        </w:rPr>
        <w:t xml:space="preserve"> </w:t>
      </w:r>
      <w:r w:rsidR="00D33833">
        <w:rPr>
          <w:b/>
        </w:rPr>
        <w:t>5.8</w:t>
      </w:r>
      <w:r w:rsidRPr="00804724">
        <w:rPr>
          <w:b/>
        </w:rPr>
        <w:t>:</w:t>
      </w:r>
      <w:r>
        <w:t xml:space="preserve"> The tag information stored in the individual event of </w:t>
      </w:r>
      <w:r w:rsidRPr="00A62D8F">
        <w:t xml:space="preserve">Example </w:t>
      </w:r>
      <w:r w:rsidR="00D33833">
        <w:t>5</w:t>
      </w:r>
      <w:r w:rsidRPr="00A62D8F">
        <w:t>.4</w:t>
      </w:r>
      <w:r w:rsidRPr="00F65345">
        <w:t>.</w:t>
      </w:r>
    </w:p>
    <w:p w14:paraId="6513D29C" w14:textId="77777777" w:rsidR="00972EA6" w:rsidRDefault="00972EA6" w:rsidP="00972EA6"/>
    <w:p w14:paraId="4483A64E" w14:textId="77777777" w:rsidR="00972EA6" w:rsidRPr="00A62D8F" w:rsidRDefault="00972EA6" w:rsidP="00972EA6">
      <w:pPr>
        <w:ind w:left="720"/>
        <w:rPr>
          <w:rFonts w:ascii="Courier New" w:hAnsi="Courier New" w:cs="Courier New"/>
          <w:sz w:val="22"/>
        </w:rPr>
      </w:pPr>
      <w:r w:rsidRPr="00A62D8F">
        <w:rPr>
          <w:rFonts w:ascii="Courier New" w:hAnsi="Courier New" w:cs="Courier New"/>
          <w:sz w:val="22"/>
        </w:rPr>
        <w:t>EEG.event(1) =</w:t>
      </w:r>
    </w:p>
    <w:p w14:paraId="098FCCF0" w14:textId="77777777" w:rsidR="00972EA6" w:rsidRPr="00A62D8F" w:rsidRDefault="00972EA6" w:rsidP="00972EA6">
      <w:pPr>
        <w:ind w:left="1440"/>
        <w:rPr>
          <w:rFonts w:ascii="Courier New" w:hAnsi="Courier New" w:cs="Courier New"/>
          <w:sz w:val="22"/>
        </w:rPr>
      </w:pPr>
      <w:r w:rsidRPr="00A62D8F">
        <w:rPr>
          <w:rFonts w:ascii="Courier New" w:hAnsi="Courier New" w:cs="Courier New"/>
          <w:sz w:val="22"/>
        </w:rPr>
        <w:t>type: '</w:t>
      </w:r>
      <w:r w:rsidRPr="00A62D8F">
        <w:rPr>
          <w:rFonts w:ascii="Courier New" w:hAnsi="Courier New" w:cs="Courier New"/>
          <w:color w:val="00007C"/>
          <w:sz w:val="22"/>
        </w:rPr>
        <w:t>STIM</w:t>
      </w:r>
      <w:r w:rsidRPr="00A62D8F">
        <w:rPr>
          <w:rFonts w:ascii="Courier New" w:hAnsi="Courier New" w:cs="Courier New"/>
          <w:sz w:val="22"/>
        </w:rPr>
        <w:t>'</w:t>
      </w:r>
    </w:p>
    <w:p w14:paraId="6CB5DB6A" w14:textId="77777777" w:rsidR="00972EA6" w:rsidRPr="00A62D8F" w:rsidRDefault="00972EA6" w:rsidP="00972EA6">
      <w:pPr>
        <w:ind w:left="1440"/>
        <w:rPr>
          <w:rFonts w:ascii="Courier New" w:hAnsi="Courier New" w:cs="Courier New"/>
          <w:sz w:val="22"/>
        </w:rPr>
      </w:pPr>
      <w:r w:rsidRPr="00A62D8F">
        <w:rPr>
          <w:rFonts w:ascii="Courier New" w:hAnsi="Courier New" w:cs="Courier New"/>
          <w:sz w:val="22"/>
        </w:rPr>
        <w:t>stimpos: 1</w:t>
      </w:r>
    </w:p>
    <w:p w14:paraId="17AF759C" w14:textId="77777777" w:rsidR="00972EA6" w:rsidRPr="00A62D8F" w:rsidRDefault="00972EA6" w:rsidP="00972EA6">
      <w:pPr>
        <w:ind w:left="1440"/>
        <w:rPr>
          <w:rFonts w:ascii="Courier New" w:hAnsi="Courier New" w:cs="Courier New"/>
          <w:sz w:val="22"/>
        </w:rPr>
      </w:pPr>
      <w:r w:rsidRPr="00A62D8F">
        <w:rPr>
          <w:rFonts w:ascii="Courier New" w:hAnsi="Courier New" w:cs="Courier New"/>
          <w:sz w:val="22"/>
        </w:rPr>
        <w:t>latency: 162.048</w:t>
      </w:r>
    </w:p>
    <w:p w14:paraId="413F9E24" w14:textId="77777777" w:rsidR="00972EA6" w:rsidRPr="00A62D8F" w:rsidRDefault="00972EA6" w:rsidP="00972EA6">
      <w:pPr>
        <w:ind w:left="1440"/>
        <w:rPr>
          <w:rFonts w:ascii="Courier New" w:hAnsi="Courier New" w:cs="Courier New"/>
          <w:sz w:val="22"/>
        </w:rPr>
      </w:pPr>
      <w:r w:rsidRPr="00A62D8F">
        <w:rPr>
          <w:rFonts w:ascii="Courier New" w:hAnsi="Courier New" w:cs="Courier New"/>
          <w:sz w:val="22"/>
        </w:rPr>
        <w:t>urevent: 1</w:t>
      </w:r>
    </w:p>
    <w:p w14:paraId="40A294F5" w14:textId="77777777" w:rsidR="00972EA6" w:rsidRDefault="00972EA6" w:rsidP="00972EA6">
      <w:pPr>
        <w:ind w:left="1440"/>
        <w:rPr>
          <w:rFonts w:ascii="Courier New" w:hAnsi="Courier New" w:cs="Courier New"/>
          <w:sz w:val="22"/>
        </w:rPr>
      </w:pPr>
      <w:r w:rsidRPr="00A62D8F">
        <w:rPr>
          <w:rFonts w:ascii="Courier New" w:hAnsi="Courier New" w:cs="Courier New"/>
          <w:sz w:val="22"/>
        </w:rPr>
        <w:t>hedtags: ... dire</w:t>
      </w:r>
      <w:r>
        <w:rPr>
          <w:rFonts w:ascii="Courier New" w:hAnsi="Courier New" w:cs="Courier New"/>
          <w:sz w:val="22"/>
        </w:rPr>
        <w:t>ct mapped tags as a string</w:t>
      </w:r>
    </w:p>
    <w:p w14:paraId="38395897" w14:textId="77777777" w:rsidR="00972EA6" w:rsidRDefault="00972EA6" w:rsidP="00972EA6">
      <w:pPr>
        <w:ind w:left="1440"/>
        <w:rPr>
          <w:rFonts w:ascii="Courier New" w:hAnsi="Courier New" w:cs="Courier New"/>
          <w:sz w:val="20"/>
          <w:szCs w:val="20"/>
        </w:rPr>
      </w:pPr>
      <w:r w:rsidRPr="00A62D8F">
        <w:rPr>
          <w:rFonts w:ascii="Courier New" w:hAnsi="Courier New" w:cs="Courier New"/>
          <w:sz w:val="22"/>
        </w:rPr>
        <w:t>usertags:'</w:t>
      </w:r>
      <w:r w:rsidRPr="00412709">
        <w:rPr>
          <w:rFonts w:ascii="Courier New" w:hAnsi="Courier New" w:cs="Courier New"/>
          <w:sz w:val="22"/>
        </w:rPr>
        <w:t>Item/2D shape/Eclipse/Circle</w:t>
      </w:r>
      <w:r w:rsidRPr="00A62D8F">
        <w:rPr>
          <w:rFonts w:ascii="Courier New" w:hAnsi="Courier New" w:cs="Courier New"/>
          <w:sz w:val="22"/>
        </w:rPr>
        <w:t>'</w:t>
      </w:r>
    </w:p>
    <w:p w14:paraId="0B086DAE" w14:textId="77777777" w:rsidR="00972EA6" w:rsidRDefault="00972EA6" w:rsidP="00972EA6"/>
    <w:p w14:paraId="5D645100" w14:textId="4C1FB34E" w:rsidR="00972EA6" w:rsidRDefault="00972EA6" w:rsidP="00972EA6">
      <w:pPr>
        <w:jc w:val="both"/>
        <w:rPr>
          <w:szCs w:val="24"/>
        </w:rPr>
      </w:pPr>
      <w:r w:rsidRPr="006F77B3">
        <w:rPr>
          <w:szCs w:val="24"/>
        </w:rPr>
        <w:t xml:space="preserve">The tags associated with a </w:t>
      </w:r>
      <w:r w:rsidRPr="00A62D8F">
        <w:rPr>
          <w:rFonts w:cs="Times New Roman"/>
          <w:i/>
          <w:szCs w:val="24"/>
        </w:rPr>
        <w:t>type</w:t>
      </w:r>
      <w:r w:rsidRPr="006F77B3">
        <w:rPr>
          <w:szCs w:val="24"/>
        </w:rPr>
        <w:t xml:space="preserve"> value </w:t>
      </w:r>
      <w:r w:rsidRPr="00A62D8F">
        <w:rPr>
          <w:rFonts w:cs="Times New Roman"/>
          <w:i/>
          <w:szCs w:val="24"/>
        </w:rPr>
        <w:t>STIM</w:t>
      </w:r>
      <w:r w:rsidRPr="006F77B3">
        <w:rPr>
          <w:szCs w:val="24"/>
        </w:rPr>
        <w:t xml:space="preserve"> as well as a </w:t>
      </w:r>
      <w:r w:rsidRPr="00A62D8F">
        <w:rPr>
          <w:rFonts w:cs="Times New Roman"/>
          <w:i/>
          <w:szCs w:val="24"/>
        </w:rPr>
        <w:t>stimpos</w:t>
      </w:r>
      <w:r>
        <w:rPr>
          <w:szCs w:val="24"/>
        </w:rPr>
        <w:t xml:space="preserve"> value </w:t>
      </w:r>
      <w:r w:rsidRPr="00A62D8F">
        <w:rPr>
          <w:rFonts w:cs="Times New Roman"/>
          <w:i/>
          <w:szCs w:val="24"/>
        </w:rPr>
        <w:t>1</w:t>
      </w:r>
      <w:r w:rsidRPr="006F77B3">
        <w:rPr>
          <w:szCs w:val="24"/>
        </w:rPr>
        <w:t xml:space="preserve"> are consolidated in </w:t>
      </w:r>
      <w:r w:rsidRPr="00A62D8F">
        <w:rPr>
          <w:rFonts w:cs="Times New Roman"/>
          <w:i/>
          <w:szCs w:val="24"/>
        </w:rPr>
        <w:t>EEG.event(1).usertags</w:t>
      </w:r>
      <w:r w:rsidRPr="006F77B3">
        <w:rPr>
          <w:szCs w:val="24"/>
        </w:rPr>
        <w:t xml:space="preserve"> to allow data-mining. </w:t>
      </w:r>
      <w:r w:rsidR="002038DE">
        <w:rPr>
          <w:i/>
          <w:szCs w:val="24"/>
        </w:rPr>
        <w:t>CTagger</w:t>
      </w:r>
      <w:r w:rsidRPr="003774A2">
        <w:rPr>
          <w:i/>
          <w:szCs w:val="24"/>
        </w:rPr>
        <w:t xml:space="preserve"> </w:t>
      </w:r>
      <w:r>
        <w:rPr>
          <w:szCs w:val="24"/>
        </w:rPr>
        <w:t>extracts t</w:t>
      </w:r>
      <w:r w:rsidRPr="006F77B3">
        <w:rPr>
          <w:szCs w:val="24"/>
        </w:rPr>
        <w:t xml:space="preserve">hese tags from a field map that is also maintained to allow revision and remapping. Tags from automated annotation at acquisition are stored in </w:t>
      </w:r>
      <w:r w:rsidRPr="00A62D8F">
        <w:rPr>
          <w:rFonts w:cs="Times New Roman"/>
          <w:i/>
          <w:szCs w:val="24"/>
        </w:rPr>
        <w:t>.hedtags</w:t>
      </w:r>
      <w:r w:rsidRPr="006F77B3">
        <w:rPr>
          <w:szCs w:val="24"/>
        </w:rPr>
        <w:t xml:space="preserve"> a</w:t>
      </w:r>
      <w:r>
        <w:rPr>
          <w:szCs w:val="24"/>
        </w:rPr>
        <w:t>nd are not able to be remapped. The true tags for a particular event consist of the union of the tags in the .</w:t>
      </w:r>
      <w:r w:rsidRPr="008664E6">
        <w:rPr>
          <w:i/>
          <w:szCs w:val="24"/>
        </w:rPr>
        <w:t>hedtags</w:t>
      </w:r>
      <w:r>
        <w:rPr>
          <w:szCs w:val="24"/>
        </w:rPr>
        <w:t xml:space="preserve"> and .</w:t>
      </w:r>
      <w:r w:rsidRPr="008664E6">
        <w:rPr>
          <w:i/>
          <w:szCs w:val="24"/>
        </w:rPr>
        <w:t>usertags</w:t>
      </w:r>
      <w:r>
        <w:rPr>
          <w:szCs w:val="24"/>
        </w:rPr>
        <w:t xml:space="preserve"> fields.</w:t>
      </w:r>
    </w:p>
    <w:p w14:paraId="6C844DF4" w14:textId="77777777" w:rsidR="00972EA6" w:rsidRDefault="00972EA6" w:rsidP="00972EA6">
      <w:pPr>
        <w:jc w:val="both"/>
        <w:rPr>
          <w:szCs w:val="24"/>
        </w:rPr>
      </w:pPr>
    </w:p>
    <w:p w14:paraId="2B87325F" w14:textId="7BF958BD" w:rsidR="00972EA6" w:rsidRDefault="00972EA6" w:rsidP="00D33833">
      <w:pPr>
        <w:pStyle w:val="Heading2"/>
      </w:pPr>
      <w:r>
        <w:br w:type="page"/>
      </w:r>
      <w:bookmarkStart w:id="67" w:name="_Toc453322026"/>
      <w:bookmarkStart w:id="68" w:name="_Toc469927094"/>
      <w:r w:rsidR="00D33833">
        <w:lastRenderedPageBreak/>
        <w:t>5</w:t>
      </w:r>
      <w:r>
        <w:t>.</w:t>
      </w:r>
      <w:r w:rsidR="00D33833">
        <w:t>5</w:t>
      </w:r>
      <w:r>
        <w:t xml:space="preserve"> The </w:t>
      </w:r>
      <w:r w:rsidRPr="003774A2">
        <w:rPr>
          <w:i/>
        </w:rPr>
        <w:t>fieldMap</w:t>
      </w:r>
      <w:r>
        <w:t xml:space="preserve"> object</w:t>
      </w:r>
      <w:bookmarkEnd w:id="67"/>
      <w:bookmarkEnd w:id="68"/>
    </w:p>
    <w:p w14:paraId="7CA438EE" w14:textId="77777777" w:rsidR="00972EA6" w:rsidRPr="00FB4EAB" w:rsidRDefault="00972EA6" w:rsidP="00972EA6">
      <w:pPr>
        <w:rPr>
          <w:szCs w:val="24"/>
        </w:rPr>
      </w:pPr>
      <w:r>
        <w:rPr>
          <w:szCs w:val="24"/>
        </w:rPr>
        <w:t xml:space="preserve">The </w:t>
      </w:r>
      <w:r w:rsidRPr="00A62D8F">
        <w:rPr>
          <w:rFonts w:cs="Times New Roman"/>
          <w:i/>
          <w:szCs w:val="24"/>
        </w:rPr>
        <w:t>fieldMap</w:t>
      </w:r>
      <w:r w:rsidRPr="003F35A0">
        <w:rPr>
          <w:szCs w:val="24"/>
        </w:rPr>
        <w:t xml:space="preserve"> class</w:t>
      </w:r>
      <w:r>
        <w:rPr>
          <w:szCs w:val="24"/>
        </w:rPr>
        <w:t xml:space="preserve"> manages a collection of named groups and the mappings of their values to tags. </w:t>
      </w:r>
    </w:p>
    <w:p w14:paraId="4328FB2C" w14:textId="77777777" w:rsidR="00972EA6" w:rsidRDefault="00972EA6" w:rsidP="00972EA6"/>
    <w:p w14:paraId="16389271" w14:textId="1BF14A73" w:rsidR="00972EA6" w:rsidRDefault="00972EA6" w:rsidP="00972EA6">
      <w:r w:rsidRPr="00804724">
        <w:rPr>
          <w:b/>
        </w:rPr>
        <w:t>Example</w:t>
      </w:r>
      <w:r>
        <w:rPr>
          <w:b/>
        </w:rPr>
        <w:t xml:space="preserve"> </w:t>
      </w:r>
      <w:r w:rsidR="0068435A">
        <w:rPr>
          <w:b/>
        </w:rPr>
        <w:t>5</w:t>
      </w:r>
      <w:r>
        <w:rPr>
          <w:b/>
        </w:rPr>
        <w:t>.</w:t>
      </w:r>
      <w:r w:rsidR="0068435A">
        <w:rPr>
          <w:b/>
        </w:rPr>
        <w:t>9</w:t>
      </w:r>
      <w:r w:rsidRPr="00804724">
        <w:rPr>
          <w:b/>
        </w:rPr>
        <w:t>:</w:t>
      </w:r>
      <w:r>
        <w:t xml:space="preserve"> Storing a collection of mappings in a </w:t>
      </w:r>
      <w:r w:rsidRPr="00A62D8F">
        <w:rPr>
          <w:rFonts w:cs="Times New Roman"/>
          <w:i/>
          <w:szCs w:val="24"/>
        </w:rPr>
        <w:t>fieldMap</w:t>
      </w:r>
      <w:r>
        <w:t xml:space="preserve"> object.</w:t>
      </w:r>
    </w:p>
    <w:p w14:paraId="1356A928" w14:textId="77777777" w:rsidR="00972EA6" w:rsidRDefault="00972EA6" w:rsidP="00972EA6"/>
    <w:p w14:paraId="7EA42E88" w14:textId="77777777" w:rsidR="00972EA6" w:rsidRPr="00A62D8F" w:rsidRDefault="00972EA6" w:rsidP="00972EA6">
      <w:pPr>
        <w:autoSpaceDE w:val="0"/>
        <w:autoSpaceDN w:val="0"/>
        <w:adjustRightInd w:val="0"/>
        <w:ind w:left="720"/>
        <w:rPr>
          <w:rFonts w:ascii="Courier New" w:hAnsi="Courier New" w:cs="Courier New"/>
          <w:sz w:val="22"/>
        </w:rPr>
      </w:pPr>
      <w:r w:rsidRPr="00A62D8F">
        <w:rPr>
          <w:rFonts w:ascii="Courier New" w:hAnsi="Courier New" w:cs="Courier New"/>
          <w:sz w:val="22"/>
        </w:rPr>
        <w:t>f = fieldMap();</w:t>
      </w:r>
    </w:p>
    <w:p w14:paraId="7B9A10C9" w14:textId="77777777" w:rsidR="00972EA6" w:rsidRPr="00A62D8F" w:rsidRDefault="00972EA6" w:rsidP="00972EA6">
      <w:pPr>
        <w:autoSpaceDE w:val="0"/>
        <w:autoSpaceDN w:val="0"/>
        <w:adjustRightInd w:val="0"/>
        <w:ind w:left="720"/>
        <w:rPr>
          <w:rFonts w:ascii="Courier New" w:hAnsi="Courier New" w:cs="Courier New"/>
          <w:sz w:val="22"/>
        </w:rPr>
      </w:pPr>
      <w:r w:rsidRPr="00A62D8F">
        <w:rPr>
          <w:rFonts w:ascii="Courier New" w:hAnsi="Courier New" w:cs="Courier New"/>
          <w:sz w:val="22"/>
        </w:rPr>
        <w:t>for k = 1:length(fMap.map)</w:t>
      </w:r>
    </w:p>
    <w:p w14:paraId="6082F91C" w14:textId="77777777" w:rsidR="00972EA6" w:rsidRPr="00A62D8F" w:rsidRDefault="00972EA6" w:rsidP="00972EA6">
      <w:pPr>
        <w:autoSpaceDE w:val="0"/>
        <w:autoSpaceDN w:val="0"/>
        <w:adjustRightInd w:val="0"/>
        <w:ind w:left="720"/>
        <w:rPr>
          <w:rFonts w:ascii="Courier New" w:hAnsi="Courier New" w:cs="Courier New"/>
          <w:sz w:val="22"/>
        </w:rPr>
      </w:pPr>
      <w:r>
        <w:rPr>
          <w:rFonts w:ascii="Courier New" w:hAnsi="Courier New" w:cs="Courier New"/>
          <w:sz w:val="22"/>
        </w:rPr>
        <w:t xml:space="preserve">   </w:t>
      </w:r>
      <w:r w:rsidRPr="00A62D8F">
        <w:rPr>
          <w:rFonts w:ascii="Courier New" w:hAnsi="Courier New" w:cs="Courier New"/>
          <w:sz w:val="22"/>
        </w:rPr>
        <w:t>f.addValues(fMap.map(k).field, fMap.map(k).values, 'Merge');</w:t>
      </w:r>
    </w:p>
    <w:p w14:paraId="1B9B9E63" w14:textId="77777777" w:rsidR="00972EA6" w:rsidRPr="00A62D8F" w:rsidRDefault="00972EA6" w:rsidP="00972EA6">
      <w:pPr>
        <w:autoSpaceDE w:val="0"/>
        <w:autoSpaceDN w:val="0"/>
        <w:adjustRightInd w:val="0"/>
        <w:ind w:left="720"/>
        <w:rPr>
          <w:rFonts w:ascii="Courier New" w:hAnsi="Courier New" w:cs="Courier New"/>
          <w:sz w:val="22"/>
        </w:rPr>
      </w:pPr>
      <w:r w:rsidRPr="00A62D8F">
        <w:rPr>
          <w:rFonts w:ascii="Courier New" w:hAnsi="Courier New" w:cs="Courier New"/>
          <w:sz w:val="22"/>
        </w:rPr>
        <w:t>end</w:t>
      </w:r>
    </w:p>
    <w:p w14:paraId="3C17EF11" w14:textId="77777777" w:rsidR="00972EA6" w:rsidRDefault="00972EA6" w:rsidP="00972EA6"/>
    <w:p w14:paraId="7D3B345E" w14:textId="77777777" w:rsidR="00972EA6" w:rsidRDefault="00972EA6" w:rsidP="00972EA6">
      <w:pPr>
        <w:jc w:val="both"/>
        <w:rPr>
          <w:szCs w:val="24"/>
        </w:rPr>
      </w:pPr>
      <w:r>
        <w:rPr>
          <w:szCs w:val="24"/>
        </w:rPr>
        <w:t xml:space="preserve">The first statement creates an empty </w:t>
      </w:r>
      <w:r w:rsidRPr="00A62D8F">
        <w:rPr>
          <w:rFonts w:cs="Times New Roman"/>
          <w:i/>
          <w:szCs w:val="24"/>
        </w:rPr>
        <w:t>fieldMap</w:t>
      </w:r>
      <w:r>
        <w:rPr>
          <w:szCs w:val="24"/>
        </w:rPr>
        <w:t xml:space="preserve"> object using the default XML. The loop adds the individual group mappings to the object. You can create multiple </w:t>
      </w:r>
      <w:r w:rsidRPr="00A62D8F">
        <w:rPr>
          <w:rFonts w:cs="Times New Roman"/>
          <w:i/>
          <w:szCs w:val="24"/>
        </w:rPr>
        <w:t>fieldMap</w:t>
      </w:r>
      <w:r>
        <w:rPr>
          <w:szCs w:val="24"/>
        </w:rPr>
        <w:t xml:space="preserve"> objects and save them separately from the data. This allows you to maintain multiple tag mappings for different purposes. </w:t>
      </w:r>
    </w:p>
    <w:p w14:paraId="6354E824" w14:textId="77777777" w:rsidR="00972EA6" w:rsidRDefault="00972EA6" w:rsidP="00972EA6">
      <w:pPr>
        <w:rPr>
          <w:szCs w:val="24"/>
        </w:rPr>
      </w:pPr>
    </w:p>
    <w:p w14:paraId="4B5A9FCB" w14:textId="77777777" w:rsidR="00972EA6" w:rsidRDefault="00972EA6" w:rsidP="00972EA6">
      <w:pPr>
        <w:rPr>
          <w:b/>
        </w:rPr>
      </w:pPr>
      <w:r w:rsidRPr="00EB74EB">
        <w:rPr>
          <w:b/>
        </w:rPr>
        <w:t>MATLAB Syntax</w:t>
      </w:r>
    </w:p>
    <w:p w14:paraId="6EB10C1B" w14:textId="77777777" w:rsidR="00972EA6" w:rsidRPr="00A62D8F" w:rsidRDefault="00972EA6" w:rsidP="00972EA6">
      <w:pPr>
        <w:ind w:left="720"/>
        <w:rPr>
          <w:b/>
          <w:sz w:val="22"/>
        </w:rPr>
      </w:pPr>
      <w:r w:rsidRPr="00A62D8F">
        <w:rPr>
          <w:rFonts w:ascii="Courier New" w:hAnsi="Courier New" w:cs="Courier New"/>
          <w:color w:val="000000"/>
          <w:sz w:val="22"/>
        </w:rPr>
        <w:t>fTags = fieldMap()</w:t>
      </w:r>
    </w:p>
    <w:p w14:paraId="192A4E17" w14:textId="0E64B4A5" w:rsidR="00972EA6" w:rsidRDefault="00972EA6" w:rsidP="00972EA6">
      <w:pPr>
        <w:autoSpaceDE w:val="0"/>
        <w:autoSpaceDN w:val="0"/>
        <w:adjustRightInd w:val="0"/>
        <w:ind w:left="720"/>
        <w:rPr>
          <w:rFonts w:ascii="Courier New" w:hAnsi="Courier New" w:cs="Courier New"/>
          <w:color w:val="000000"/>
          <w:sz w:val="22"/>
        </w:rPr>
      </w:pPr>
      <w:r w:rsidRPr="00A62D8F">
        <w:rPr>
          <w:rFonts w:ascii="Courier New" w:hAnsi="Courier New" w:cs="Courier New"/>
          <w:color w:val="000000"/>
          <w:sz w:val="22"/>
        </w:rPr>
        <w:t>fTags = fieldMap(</w:t>
      </w:r>
      <w:r w:rsidR="00F44FF8" w:rsidRPr="00611E34">
        <w:rPr>
          <w:rFonts w:ascii="Courier New" w:hAnsi="Courier New" w:cs="Courier New"/>
          <w:color w:val="000000"/>
          <w:sz w:val="22"/>
        </w:rPr>
        <w:t>'key1', 'value1', ...</w:t>
      </w:r>
      <w:r w:rsidRPr="00A62D8F">
        <w:rPr>
          <w:rFonts w:ascii="Courier New" w:hAnsi="Courier New" w:cs="Courier New"/>
          <w:color w:val="000000"/>
          <w:sz w:val="22"/>
        </w:rPr>
        <w:t>)</w:t>
      </w:r>
    </w:p>
    <w:p w14:paraId="07027996" w14:textId="77777777" w:rsidR="00972EA6" w:rsidRDefault="00972EA6" w:rsidP="00972EA6">
      <w:pPr>
        <w:autoSpaceDE w:val="0"/>
        <w:autoSpaceDN w:val="0"/>
        <w:adjustRightInd w:val="0"/>
        <w:ind w:left="720"/>
        <w:rPr>
          <w:rFonts w:ascii="Courier New" w:hAnsi="Courier New" w:cs="Courier New"/>
          <w:color w:val="000000"/>
          <w:sz w:val="22"/>
        </w:rPr>
      </w:pPr>
    </w:p>
    <w:p w14:paraId="04FF2FEF" w14:textId="77777777" w:rsidR="00972EA6" w:rsidRPr="00A62D8F" w:rsidRDefault="00972EA6" w:rsidP="00972EA6">
      <w:pPr>
        <w:autoSpaceDE w:val="0"/>
        <w:autoSpaceDN w:val="0"/>
        <w:adjustRightInd w:val="0"/>
        <w:ind w:left="720"/>
        <w:rPr>
          <w:rFonts w:ascii="Courier New" w:hAnsi="Courier New" w:cs="Courier New"/>
          <w:sz w:val="22"/>
        </w:rPr>
      </w:pPr>
    </w:p>
    <w:p w14:paraId="4CDE9F64" w14:textId="77777777" w:rsidR="00972EA6" w:rsidRDefault="00972EA6" w:rsidP="00972EA6">
      <w:pPr>
        <w:rPr>
          <w:szCs w:val="24"/>
        </w:rPr>
      </w:pPr>
    </w:p>
    <w:p w14:paraId="1395A8AE" w14:textId="00792019" w:rsidR="00972EA6" w:rsidRPr="007A7D0B" w:rsidRDefault="00FA2196" w:rsidP="00FA2196">
      <w:pPr>
        <w:pStyle w:val="Heading4"/>
        <w:jc w:val="center"/>
        <w:rPr>
          <w:szCs w:val="24"/>
        </w:rPr>
      </w:pPr>
      <w:bookmarkStart w:id="69" w:name="_Toc469404355"/>
      <w:r>
        <w:t xml:space="preserve">Table </w:t>
      </w:r>
      <w:r w:rsidR="00953FB3">
        <w:fldChar w:fldCharType="begin"/>
      </w:r>
      <w:r w:rsidR="00953FB3">
        <w:instrText xml:space="preserve"> SEQ Table \* ARABIC </w:instrText>
      </w:r>
      <w:r w:rsidR="00953FB3">
        <w:fldChar w:fldCharType="separate"/>
      </w:r>
      <w:r w:rsidR="00B816BB">
        <w:rPr>
          <w:noProof/>
        </w:rPr>
        <w:t>8</w:t>
      </w:r>
      <w:r w:rsidR="00953FB3">
        <w:rPr>
          <w:noProof/>
        </w:rPr>
        <w:fldChar w:fldCharType="end"/>
      </w:r>
      <w:r>
        <w:t xml:space="preserve">. </w:t>
      </w:r>
      <w:r w:rsidRPr="009B2128">
        <w:t>A summary of arguments for fieldMap constructor.</w:t>
      </w:r>
      <w:bookmarkEnd w:id="69"/>
    </w:p>
    <w:tbl>
      <w:tblPr>
        <w:tblStyle w:val="TableGrid"/>
        <w:tblpPr w:leftFromText="180" w:rightFromText="180" w:vertAnchor="text" w:horzAnchor="margin" w:tblpY="76"/>
        <w:tblW w:w="9653" w:type="dxa"/>
        <w:tblLook w:val="04A0" w:firstRow="1" w:lastRow="0" w:firstColumn="1" w:lastColumn="0" w:noHBand="0" w:noVBand="1"/>
      </w:tblPr>
      <w:tblGrid>
        <w:gridCol w:w="2250"/>
        <w:gridCol w:w="1477"/>
        <w:gridCol w:w="5926"/>
      </w:tblGrid>
      <w:tr w:rsidR="00FA2196" w14:paraId="61075157" w14:textId="77777777" w:rsidTr="00FA2196">
        <w:tc>
          <w:tcPr>
            <w:tcW w:w="2250" w:type="dxa"/>
            <w:shd w:val="clear" w:color="auto" w:fill="D9D9D9" w:themeFill="background1" w:themeFillShade="D9"/>
          </w:tcPr>
          <w:p w14:paraId="396AD730" w14:textId="77777777" w:rsidR="00FA2196" w:rsidRPr="00087E18" w:rsidRDefault="00FA2196" w:rsidP="00FA2196">
            <w:pPr>
              <w:spacing w:before="60" w:after="60"/>
              <w:rPr>
                <w:rFonts w:asciiTheme="minorHAnsi" w:hAnsiTheme="minorHAnsi" w:cs="Courier New"/>
                <w:b/>
                <w:color w:val="000000"/>
              </w:rPr>
            </w:pPr>
            <w:r>
              <w:rPr>
                <w:rFonts w:asciiTheme="minorHAnsi" w:hAnsiTheme="minorHAnsi" w:cs="Courier New"/>
                <w:b/>
                <w:color w:val="000000"/>
              </w:rPr>
              <w:t>Name</w:t>
            </w:r>
          </w:p>
        </w:tc>
        <w:tc>
          <w:tcPr>
            <w:tcW w:w="1477" w:type="dxa"/>
            <w:shd w:val="clear" w:color="auto" w:fill="D9D9D9" w:themeFill="background1" w:themeFillShade="D9"/>
          </w:tcPr>
          <w:p w14:paraId="52CE0C6D" w14:textId="77777777" w:rsidR="00FA2196" w:rsidRPr="00087E18" w:rsidRDefault="00FA2196" w:rsidP="00FA2196">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5926" w:type="dxa"/>
            <w:shd w:val="clear" w:color="auto" w:fill="D9D9D9" w:themeFill="background1" w:themeFillShade="D9"/>
          </w:tcPr>
          <w:p w14:paraId="45BF9015" w14:textId="77777777" w:rsidR="00FA2196" w:rsidRPr="00087E18" w:rsidRDefault="00FA2196" w:rsidP="00FA2196">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FA2196" w14:paraId="59003FA2" w14:textId="77777777" w:rsidTr="00FA2196">
        <w:tc>
          <w:tcPr>
            <w:tcW w:w="2250" w:type="dxa"/>
            <w:vAlign w:val="center"/>
          </w:tcPr>
          <w:p w14:paraId="70C85D08" w14:textId="77777777" w:rsidR="00FA2196" w:rsidRPr="00246329" w:rsidRDefault="00FA2196" w:rsidP="00FA2196">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Description</w:t>
            </w:r>
            <w:r w:rsidRPr="00246329">
              <w:rPr>
                <w:rFonts w:ascii="Courier New" w:hAnsi="Courier New" w:cs="Courier New"/>
                <w:sz w:val="20"/>
                <w:szCs w:val="20"/>
              </w:rPr>
              <w:t>'</w:t>
            </w:r>
          </w:p>
        </w:tc>
        <w:tc>
          <w:tcPr>
            <w:tcW w:w="1477" w:type="dxa"/>
            <w:vAlign w:val="center"/>
          </w:tcPr>
          <w:p w14:paraId="51A5E15C" w14:textId="77777777" w:rsidR="00FA2196" w:rsidRPr="00246329" w:rsidRDefault="00FA2196" w:rsidP="00FA2196">
            <w:pPr>
              <w:spacing w:before="60" w:after="60"/>
              <w:jc w:val="center"/>
              <w:rPr>
                <w:rFonts w:cs="Times New Roman"/>
                <w:color w:val="000000"/>
              </w:rPr>
            </w:pPr>
            <w:r w:rsidRPr="00246329">
              <w:rPr>
                <w:rFonts w:cs="Times New Roman"/>
                <w:color w:val="000000"/>
              </w:rPr>
              <w:t>Name-Value</w:t>
            </w:r>
          </w:p>
        </w:tc>
        <w:tc>
          <w:tcPr>
            <w:tcW w:w="5926" w:type="dxa"/>
          </w:tcPr>
          <w:p w14:paraId="63C35E29" w14:textId="77777777" w:rsidR="00FA2196" w:rsidRPr="00D62178" w:rsidRDefault="00FA2196" w:rsidP="00FA2196">
            <w:pPr>
              <w:autoSpaceDE w:val="0"/>
              <w:autoSpaceDN w:val="0"/>
              <w:adjustRightInd w:val="0"/>
              <w:rPr>
                <w:rFonts w:cs="Times New Roman"/>
                <w:szCs w:val="24"/>
              </w:rPr>
            </w:pPr>
            <w:r>
              <w:rPr>
                <w:rFonts w:cs="Times New Roman"/>
                <w:szCs w:val="24"/>
              </w:rPr>
              <w:t>Description of this object.</w:t>
            </w:r>
          </w:p>
        </w:tc>
      </w:tr>
      <w:tr w:rsidR="00FA2196" w14:paraId="3947F5A7" w14:textId="77777777" w:rsidTr="00FA2196">
        <w:tc>
          <w:tcPr>
            <w:tcW w:w="2250" w:type="dxa"/>
            <w:vAlign w:val="center"/>
          </w:tcPr>
          <w:p w14:paraId="7996038A" w14:textId="77777777" w:rsidR="00FA2196" w:rsidRPr="00246329" w:rsidRDefault="00FA2196" w:rsidP="00FA2196">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PreservePrefix</w:t>
            </w:r>
            <w:r w:rsidRPr="00246329">
              <w:rPr>
                <w:rFonts w:ascii="Courier New" w:hAnsi="Courier New" w:cs="Courier New"/>
                <w:sz w:val="20"/>
                <w:szCs w:val="20"/>
              </w:rPr>
              <w:t>'</w:t>
            </w:r>
          </w:p>
        </w:tc>
        <w:tc>
          <w:tcPr>
            <w:tcW w:w="1477" w:type="dxa"/>
            <w:vAlign w:val="center"/>
          </w:tcPr>
          <w:p w14:paraId="0B12AF3C" w14:textId="77777777" w:rsidR="00FA2196" w:rsidRPr="00246329" w:rsidRDefault="00FA2196" w:rsidP="00FA2196">
            <w:pPr>
              <w:spacing w:before="60" w:after="60"/>
              <w:jc w:val="center"/>
              <w:rPr>
                <w:rFonts w:cs="Times New Roman"/>
                <w:color w:val="000000"/>
              </w:rPr>
            </w:pPr>
            <w:r w:rsidRPr="00246329">
              <w:rPr>
                <w:rFonts w:cs="Times New Roman"/>
                <w:color w:val="000000"/>
              </w:rPr>
              <w:t>Name-Value</w:t>
            </w:r>
          </w:p>
        </w:tc>
        <w:tc>
          <w:tcPr>
            <w:tcW w:w="5926" w:type="dxa"/>
          </w:tcPr>
          <w:p w14:paraId="66D94C10" w14:textId="772E9179" w:rsidR="00FA2196" w:rsidRPr="00D62178" w:rsidRDefault="00FA2196" w:rsidP="000C6A24">
            <w:pPr>
              <w:autoSpaceDE w:val="0"/>
              <w:autoSpaceDN w:val="0"/>
              <w:adjustRightInd w:val="0"/>
              <w:rPr>
                <w:rFonts w:cs="Times New Roman"/>
                <w:szCs w:val="24"/>
              </w:rPr>
            </w:pPr>
            <w:r w:rsidRPr="00D62178">
              <w:rPr>
                <w:rFonts w:cs="Times New Roman"/>
                <w:szCs w:val="24"/>
              </w:rPr>
              <w:t xml:space="preserve">If </w:t>
            </w:r>
            <w:r w:rsidRPr="00F65345">
              <w:rPr>
                <w:rFonts w:cs="Times New Roman"/>
                <w:i/>
                <w:szCs w:val="24"/>
              </w:rPr>
              <w:t>false</w:t>
            </w:r>
            <w:r w:rsidRPr="00D62178">
              <w:rPr>
                <w:rFonts w:cs="Times New Roman"/>
                <w:szCs w:val="24"/>
              </w:rPr>
              <w:t xml:space="preserve"> (default), </w:t>
            </w:r>
            <w:r>
              <w:rPr>
                <w:rFonts w:cs="Times New Roman"/>
                <w:i/>
                <w:szCs w:val="24"/>
              </w:rPr>
              <w:t>HEDTools</w:t>
            </w:r>
            <w:r>
              <w:rPr>
                <w:rFonts w:cs="Times New Roman"/>
                <w:szCs w:val="24"/>
              </w:rPr>
              <w:t xml:space="preserve"> combines </w:t>
            </w:r>
            <w:r w:rsidRPr="00D62178">
              <w:rPr>
                <w:rFonts w:cs="Times New Roman"/>
                <w:szCs w:val="24"/>
              </w:rPr>
              <w:t xml:space="preserve">tags of the same </w:t>
            </w:r>
            <w:r>
              <w:rPr>
                <w:rFonts w:cs="Times New Roman"/>
                <w:szCs w:val="24"/>
              </w:rPr>
              <w:t>field value</w:t>
            </w:r>
            <w:r w:rsidRPr="00D62178">
              <w:rPr>
                <w:rFonts w:cs="Times New Roman"/>
                <w:szCs w:val="24"/>
              </w:rPr>
              <w:t xml:space="preserve"> that</w:t>
            </w:r>
            <w:r>
              <w:rPr>
                <w:rFonts w:cs="Times New Roman"/>
                <w:szCs w:val="24"/>
              </w:rPr>
              <w:t xml:space="preserve"> </w:t>
            </w:r>
            <w:r w:rsidRPr="00D62178">
              <w:rPr>
                <w:rFonts w:cs="Times New Roman"/>
                <w:szCs w:val="24"/>
              </w:rPr>
              <w:t xml:space="preserve">share prefixes and </w:t>
            </w:r>
            <w:r>
              <w:rPr>
                <w:rFonts w:cs="Times New Roman"/>
                <w:szCs w:val="24"/>
              </w:rPr>
              <w:t xml:space="preserve">retains </w:t>
            </w:r>
            <w:r w:rsidRPr="00D62178">
              <w:rPr>
                <w:rFonts w:cs="Times New Roman"/>
                <w:szCs w:val="24"/>
              </w:rPr>
              <w:t>only the most specific</w:t>
            </w:r>
            <w:r>
              <w:rPr>
                <w:rFonts w:cs="Times New Roman"/>
                <w:szCs w:val="24"/>
              </w:rPr>
              <w:t xml:space="preserve"> </w:t>
            </w:r>
            <w:r w:rsidRPr="00D62178">
              <w:rPr>
                <w:rFonts w:cs="Times New Roman"/>
                <w:szCs w:val="24"/>
              </w:rPr>
              <w:t xml:space="preserve">(e.g., </w:t>
            </w:r>
            <w:r w:rsidRPr="00760AF7">
              <w:rPr>
                <w:rFonts w:ascii="Courier New" w:hAnsi="Courier New" w:cs="Courier New"/>
                <w:szCs w:val="24"/>
              </w:rPr>
              <w:t>/a/b/c</w:t>
            </w:r>
            <w:r w:rsidRPr="00D62178">
              <w:rPr>
                <w:rFonts w:cs="Times New Roman"/>
                <w:szCs w:val="24"/>
              </w:rPr>
              <w:t xml:space="preserve"> and </w:t>
            </w:r>
            <w:r w:rsidRPr="00760AF7">
              <w:rPr>
                <w:rFonts w:ascii="Courier New" w:hAnsi="Courier New" w:cs="Courier New"/>
                <w:szCs w:val="24"/>
              </w:rPr>
              <w:t>/a/b</w:t>
            </w:r>
            <w:r w:rsidRPr="00D62178">
              <w:rPr>
                <w:rFonts w:cs="Times New Roman"/>
                <w:szCs w:val="24"/>
              </w:rPr>
              <w:t xml:space="preserve"> become just</w:t>
            </w:r>
            <w:r>
              <w:rPr>
                <w:rFonts w:cs="Times New Roman"/>
                <w:szCs w:val="24"/>
              </w:rPr>
              <w:t xml:space="preserve"> </w:t>
            </w:r>
            <w:r w:rsidRPr="00760AF7">
              <w:rPr>
                <w:rFonts w:ascii="Courier New" w:hAnsi="Courier New" w:cs="Courier New"/>
                <w:szCs w:val="24"/>
              </w:rPr>
              <w:t>/a/b/c</w:t>
            </w:r>
            <w:r w:rsidRPr="00D62178">
              <w:rPr>
                <w:rFonts w:cs="Times New Roman"/>
                <w:szCs w:val="24"/>
              </w:rPr>
              <w:t xml:space="preserve">). If </w:t>
            </w:r>
            <w:r w:rsidRPr="00F65345">
              <w:rPr>
                <w:rFonts w:cs="Times New Roman"/>
                <w:i/>
                <w:szCs w:val="24"/>
              </w:rPr>
              <w:t>true</w:t>
            </w:r>
            <w:r w:rsidRPr="00D62178">
              <w:rPr>
                <w:rFonts w:cs="Times New Roman"/>
                <w:szCs w:val="24"/>
              </w:rPr>
              <w:t xml:space="preserve">, then </w:t>
            </w:r>
            <w:r>
              <w:rPr>
                <w:rFonts w:cs="Times New Roman"/>
                <w:i/>
                <w:szCs w:val="24"/>
              </w:rPr>
              <w:t>HEDTools</w:t>
            </w:r>
            <w:r>
              <w:rPr>
                <w:rFonts w:cs="Times New Roman"/>
                <w:szCs w:val="24"/>
              </w:rPr>
              <w:t xml:space="preserve"> </w:t>
            </w:r>
            <w:r w:rsidR="00EB2E2E">
              <w:rPr>
                <w:rFonts w:cs="Times New Roman"/>
                <w:szCs w:val="24"/>
              </w:rPr>
              <w:t xml:space="preserve">retains </w:t>
            </w:r>
            <w:r w:rsidRPr="00D62178">
              <w:rPr>
                <w:rFonts w:cs="Times New Roman"/>
                <w:szCs w:val="24"/>
              </w:rPr>
              <w:t xml:space="preserve">all unique </w:t>
            </w:r>
            <w:r>
              <w:rPr>
                <w:rFonts w:cs="Times New Roman"/>
                <w:szCs w:val="24"/>
              </w:rPr>
              <w:t>tags</w:t>
            </w:r>
            <w:r w:rsidRPr="00D62178">
              <w:rPr>
                <w:rFonts w:cs="Times New Roman"/>
                <w:szCs w:val="24"/>
              </w:rPr>
              <w:t>.</w:t>
            </w:r>
          </w:p>
        </w:tc>
      </w:tr>
      <w:tr w:rsidR="00FA2196" w14:paraId="39C2C028" w14:textId="77777777" w:rsidTr="00FA2196">
        <w:tc>
          <w:tcPr>
            <w:tcW w:w="2250" w:type="dxa"/>
            <w:vAlign w:val="center"/>
          </w:tcPr>
          <w:p w14:paraId="18A7DA77" w14:textId="77777777" w:rsidR="00FA2196" w:rsidRPr="00246329" w:rsidRDefault="00FA2196" w:rsidP="00FA2196">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XML</w:t>
            </w:r>
            <w:r w:rsidRPr="00246329">
              <w:rPr>
                <w:rFonts w:ascii="Courier New" w:hAnsi="Courier New" w:cs="Courier New"/>
                <w:sz w:val="20"/>
                <w:szCs w:val="20"/>
              </w:rPr>
              <w:t>'</w:t>
            </w:r>
          </w:p>
        </w:tc>
        <w:tc>
          <w:tcPr>
            <w:tcW w:w="1477" w:type="dxa"/>
            <w:vAlign w:val="center"/>
          </w:tcPr>
          <w:p w14:paraId="7A74D60D" w14:textId="77777777" w:rsidR="00FA2196" w:rsidRPr="00246329" w:rsidRDefault="00FA2196" w:rsidP="00FA2196">
            <w:pPr>
              <w:spacing w:before="60" w:after="60"/>
              <w:jc w:val="center"/>
              <w:rPr>
                <w:rFonts w:cs="Times New Roman"/>
                <w:color w:val="000000"/>
              </w:rPr>
            </w:pPr>
            <w:r w:rsidRPr="00246329">
              <w:rPr>
                <w:rFonts w:cs="Times New Roman"/>
                <w:color w:val="000000"/>
              </w:rPr>
              <w:t>Name-Value</w:t>
            </w:r>
          </w:p>
        </w:tc>
        <w:tc>
          <w:tcPr>
            <w:tcW w:w="5926" w:type="dxa"/>
          </w:tcPr>
          <w:p w14:paraId="6F44B438" w14:textId="77777777" w:rsidR="00FA2196" w:rsidRPr="00D62178" w:rsidRDefault="00FA2196" w:rsidP="00FA2196">
            <w:pPr>
              <w:autoSpaceDE w:val="0"/>
              <w:autoSpaceDN w:val="0"/>
              <w:adjustRightInd w:val="0"/>
              <w:rPr>
                <w:rFonts w:cs="Times New Roman"/>
              </w:rPr>
            </w:pPr>
            <w:r>
              <w:rPr>
                <w:rFonts w:cs="Times New Roman"/>
                <w:szCs w:val="24"/>
              </w:rPr>
              <w:t>A s</w:t>
            </w:r>
            <w:r w:rsidRPr="00D62178">
              <w:rPr>
                <w:rFonts w:cs="Times New Roman"/>
                <w:szCs w:val="24"/>
              </w:rPr>
              <w:t xml:space="preserve">tring </w:t>
            </w:r>
            <w:r>
              <w:rPr>
                <w:rFonts w:cs="Times New Roman"/>
                <w:szCs w:val="24"/>
              </w:rPr>
              <w:t>containing the HED tag hierarchy used to create this object.</w:t>
            </w:r>
          </w:p>
        </w:tc>
      </w:tr>
    </w:tbl>
    <w:p w14:paraId="0367CB67" w14:textId="77777777" w:rsidR="00972EA6" w:rsidRDefault="00972EA6" w:rsidP="00972EA6">
      <w:pPr>
        <w:spacing w:after="200" w:line="276" w:lineRule="auto"/>
        <w:rPr>
          <w:b/>
          <w:szCs w:val="24"/>
        </w:rPr>
      </w:pPr>
    </w:p>
    <w:p w14:paraId="3FF2ED22" w14:textId="77777777" w:rsidR="00972EA6" w:rsidRDefault="00972EA6" w:rsidP="00972EA6">
      <w:pPr>
        <w:spacing w:after="200" w:line="276" w:lineRule="auto"/>
        <w:rPr>
          <w:b/>
          <w:szCs w:val="24"/>
        </w:rPr>
      </w:pPr>
      <w:r>
        <w:rPr>
          <w:b/>
          <w:szCs w:val="24"/>
        </w:rPr>
        <w:br w:type="page"/>
      </w:r>
    </w:p>
    <w:p w14:paraId="65800C76" w14:textId="63C8F1C9" w:rsidR="00972EA6" w:rsidRDefault="006B3AB2" w:rsidP="006B3AB2">
      <w:pPr>
        <w:pStyle w:val="Heading4"/>
        <w:jc w:val="center"/>
      </w:pPr>
      <w:bookmarkStart w:id="70" w:name="_Toc469404356"/>
      <w:r>
        <w:lastRenderedPageBreak/>
        <w:t xml:space="preserve">Table </w:t>
      </w:r>
      <w:r w:rsidR="00953FB3">
        <w:fldChar w:fldCharType="begin"/>
      </w:r>
      <w:r w:rsidR="00953FB3">
        <w:instrText xml:space="preserve"> SEQ Table \* ARABIC </w:instrText>
      </w:r>
      <w:r w:rsidR="00953FB3">
        <w:fldChar w:fldCharType="separate"/>
      </w:r>
      <w:r w:rsidR="00B816BB">
        <w:rPr>
          <w:noProof/>
        </w:rPr>
        <w:t>9</w:t>
      </w:r>
      <w:r w:rsidR="00953FB3">
        <w:rPr>
          <w:noProof/>
        </w:rPr>
        <w:fldChar w:fldCharType="end"/>
      </w:r>
      <w:r>
        <w:t xml:space="preserve">. </w:t>
      </w:r>
      <w:r w:rsidRPr="007B5718">
        <w:t>A summary of the public methods of the fieldMap class.</w:t>
      </w:r>
      <w:bookmarkEnd w:id="70"/>
    </w:p>
    <w:tbl>
      <w:tblPr>
        <w:tblStyle w:val="TableGrid"/>
        <w:tblW w:w="9594" w:type="dxa"/>
        <w:jc w:val="center"/>
        <w:tblLook w:val="04A0" w:firstRow="1" w:lastRow="0" w:firstColumn="1" w:lastColumn="0" w:noHBand="0" w:noVBand="1"/>
      </w:tblPr>
      <w:tblGrid>
        <w:gridCol w:w="2857"/>
        <w:gridCol w:w="6737"/>
      </w:tblGrid>
      <w:tr w:rsidR="00972EA6" w14:paraId="17E00F28" w14:textId="77777777" w:rsidTr="0053437D">
        <w:trPr>
          <w:jc w:val="center"/>
        </w:trPr>
        <w:tc>
          <w:tcPr>
            <w:tcW w:w="2857" w:type="dxa"/>
            <w:shd w:val="clear" w:color="auto" w:fill="D9D9D9" w:themeFill="background1" w:themeFillShade="D9"/>
          </w:tcPr>
          <w:p w14:paraId="7C6B0645"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 xml:space="preserve">Method </w:t>
            </w:r>
          </w:p>
        </w:tc>
        <w:tc>
          <w:tcPr>
            <w:tcW w:w="6737" w:type="dxa"/>
            <w:shd w:val="clear" w:color="auto" w:fill="D9D9D9" w:themeFill="background1" w:themeFillShade="D9"/>
          </w:tcPr>
          <w:p w14:paraId="30DC8B7D"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Description</w:t>
            </w:r>
          </w:p>
        </w:tc>
      </w:tr>
      <w:tr w:rsidR="00972EA6" w14:paraId="2DDA5310" w14:textId="77777777" w:rsidTr="0053437D">
        <w:trPr>
          <w:jc w:val="center"/>
        </w:trPr>
        <w:tc>
          <w:tcPr>
            <w:tcW w:w="2857" w:type="dxa"/>
            <w:vAlign w:val="center"/>
          </w:tcPr>
          <w:p w14:paraId="09B235B8" w14:textId="77777777" w:rsidR="00972EA6" w:rsidRPr="00246329" w:rsidRDefault="00972EA6" w:rsidP="00A872E9">
            <w:pPr>
              <w:spacing w:before="60" w:after="60"/>
              <w:rPr>
                <w:rFonts w:ascii="Courier New" w:hAnsi="Courier New" w:cs="Courier New"/>
                <w:sz w:val="20"/>
                <w:szCs w:val="20"/>
              </w:rPr>
            </w:pPr>
            <w:r w:rsidRPr="00F07245">
              <w:rPr>
                <w:rFonts w:ascii="Courier New" w:hAnsi="Courier New" w:cs="Courier New"/>
                <w:sz w:val="20"/>
                <w:szCs w:val="20"/>
              </w:rPr>
              <w:t>addValues</w:t>
            </w:r>
          </w:p>
        </w:tc>
        <w:tc>
          <w:tcPr>
            <w:tcW w:w="6737" w:type="dxa"/>
            <w:vAlign w:val="center"/>
          </w:tcPr>
          <w:p w14:paraId="14C39290" w14:textId="77777777" w:rsidR="00972EA6" w:rsidRPr="00B0656B" w:rsidRDefault="00972EA6" w:rsidP="00A872E9">
            <w:pPr>
              <w:spacing w:before="60" w:after="60"/>
            </w:pPr>
            <w:r w:rsidRPr="00B762F7">
              <w:t xml:space="preserve">Include </w:t>
            </w:r>
            <w:r>
              <w:t>values</w:t>
            </w:r>
            <w:r w:rsidRPr="00B762F7">
              <w:t xml:space="preserve"> in</w:t>
            </w:r>
            <w:r>
              <w:t xml:space="preserve"> this</w:t>
            </w:r>
            <w:r w:rsidRPr="00B762F7">
              <w:t xml:space="preserve"> object based on</w:t>
            </w:r>
            <w:r>
              <w:t xml:space="preserve"> </w:t>
            </w:r>
            <w:r w:rsidRPr="00B762F7">
              <w:t>update</w:t>
            </w:r>
            <w:r>
              <w:t xml:space="preserve"> t</w:t>
            </w:r>
            <w:r w:rsidRPr="00B762F7">
              <w:t>ype</w:t>
            </w:r>
            <w:r>
              <w:t>.</w:t>
            </w:r>
          </w:p>
        </w:tc>
      </w:tr>
      <w:tr w:rsidR="00972EA6" w14:paraId="64E5F7FE" w14:textId="77777777" w:rsidTr="0053437D">
        <w:trPr>
          <w:jc w:val="center"/>
        </w:trPr>
        <w:tc>
          <w:tcPr>
            <w:tcW w:w="2857" w:type="dxa"/>
            <w:vAlign w:val="center"/>
          </w:tcPr>
          <w:p w14:paraId="2BB161DC" w14:textId="77777777" w:rsidR="00972EA6" w:rsidRPr="00246329" w:rsidRDefault="00972EA6" w:rsidP="00A872E9">
            <w:pPr>
              <w:spacing w:before="60" w:after="60"/>
              <w:rPr>
                <w:rFonts w:ascii="Courier New" w:hAnsi="Courier New" w:cs="Courier New"/>
                <w:sz w:val="20"/>
                <w:szCs w:val="20"/>
              </w:rPr>
            </w:pPr>
            <w:r>
              <w:rPr>
                <w:rFonts w:ascii="Courier New" w:hAnsi="Courier New" w:cs="Courier New"/>
                <w:sz w:val="20"/>
                <w:szCs w:val="20"/>
              </w:rPr>
              <w:t>c</w:t>
            </w:r>
            <w:r w:rsidRPr="00F07245">
              <w:rPr>
                <w:rFonts w:ascii="Courier New" w:hAnsi="Courier New" w:cs="Courier New"/>
                <w:sz w:val="20"/>
                <w:szCs w:val="20"/>
              </w:rPr>
              <w:t>lone</w:t>
            </w:r>
          </w:p>
        </w:tc>
        <w:tc>
          <w:tcPr>
            <w:tcW w:w="6737" w:type="dxa"/>
            <w:vAlign w:val="center"/>
          </w:tcPr>
          <w:p w14:paraId="4F03EE9E" w14:textId="77777777" w:rsidR="00972EA6" w:rsidRPr="00B0656B" w:rsidRDefault="00972EA6" w:rsidP="00A872E9">
            <w:pPr>
              <w:spacing w:before="60" w:after="60"/>
            </w:pPr>
            <w:r>
              <w:t>Create a copy of this object.</w:t>
            </w:r>
          </w:p>
        </w:tc>
      </w:tr>
      <w:tr w:rsidR="00972EA6" w14:paraId="2AEBE799" w14:textId="77777777" w:rsidTr="0053437D">
        <w:trPr>
          <w:jc w:val="center"/>
        </w:trPr>
        <w:tc>
          <w:tcPr>
            <w:tcW w:w="2857" w:type="dxa"/>
            <w:vAlign w:val="center"/>
          </w:tcPr>
          <w:p w14:paraId="6567A7E2" w14:textId="77777777" w:rsidR="00972EA6" w:rsidRPr="00246329" w:rsidRDefault="00972EA6" w:rsidP="00A872E9">
            <w:pPr>
              <w:spacing w:before="60" w:after="60"/>
              <w:rPr>
                <w:rFonts w:ascii="Courier New" w:hAnsi="Courier New" w:cs="Courier New"/>
                <w:sz w:val="20"/>
                <w:szCs w:val="20"/>
              </w:rPr>
            </w:pPr>
            <w:r w:rsidRPr="00F07245">
              <w:rPr>
                <w:rFonts w:ascii="Courier New" w:hAnsi="Courier New" w:cs="Courier New"/>
                <w:sz w:val="20"/>
                <w:szCs w:val="20"/>
              </w:rPr>
              <w:t>getDescription</w:t>
            </w:r>
          </w:p>
        </w:tc>
        <w:tc>
          <w:tcPr>
            <w:tcW w:w="6737" w:type="dxa"/>
            <w:vAlign w:val="center"/>
          </w:tcPr>
          <w:p w14:paraId="54A0766C" w14:textId="77777777" w:rsidR="00972EA6" w:rsidRPr="00B0656B" w:rsidRDefault="00972EA6" w:rsidP="00A872E9">
            <w:pPr>
              <w:spacing w:before="60" w:after="60"/>
            </w:pPr>
            <w:r>
              <w:t>Return the description of this object.</w:t>
            </w:r>
          </w:p>
        </w:tc>
      </w:tr>
      <w:tr w:rsidR="00972EA6" w14:paraId="690EC863" w14:textId="77777777" w:rsidTr="0053437D">
        <w:trPr>
          <w:jc w:val="center"/>
        </w:trPr>
        <w:tc>
          <w:tcPr>
            <w:tcW w:w="2857" w:type="dxa"/>
            <w:vAlign w:val="center"/>
          </w:tcPr>
          <w:p w14:paraId="3720B4AB" w14:textId="77777777" w:rsidR="00972EA6" w:rsidRPr="00246329" w:rsidRDefault="00972EA6" w:rsidP="00A872E9">
            <w:pPr>
              <w:spacing w:before="60" w:after="60"/>
              <w:rPr>
                <w:rFonts w:ascii="Courier New" w:hAnsi="Courier New" w:cs="Courier New"/>
                <w:sz w:val="20"/>
                <w:szCs w:val="20"/>
              </w:rPr>
            </w:pPr>
            <w:r w:rsidRPr="00376970">
              <w:rPr>
                <w:rFonts w:ascii="Courier New" w:hAnsi="Courier New" w:cs="Courier New"/>
                <w:sz w:val="20"/>
                <w:szCs w:val="20"/>
              </w:rPr>
              <w:t>getFields</w:t>
            </w:r>
          </w:p>
        </w:tc>
        <w:tc>
          <w:tcPr>
            <w:tcW w:w="6737" w:type="dxa"/>
            <w:vAlign w:val="center"/>
          </w:tcPr>
          <w:p w14:paraId="7CBFE706" w14:textId="77777777" w:rsidR="00972EA6" w:rsidRPr="00B0656B" w:rsidRDefault="00972EA6" w:rsidP="00A872E9">
            <w:pPr>
              <w:spacing w:before="60" w:after="60"/>
            </w:pPr>
            <w:r>
              <w:t>Return the fields of this object.</w:t>
            </w:r>
          </w:p>
        </w:tc>
      </w:tr>
      <w:tr w:rsidR="00972EA6" w14:paraId="0552B43A" w14:textId="77777777" w:rsidTr="0053437D">
        <w:trPr>
          <w:jc w:val="center"/>
        </w:trPr>
        <w:tc>
          <w:tcPr>
            <w:tcW w:w="2857" w:type="dxa"/>
            <w:vAlign w:val="center"/>
          </w:tcPr>
          <w:p w14:paraId="772A7DDD" w14:textId="77777777" w:rsidR="00972EA6" w:rsidRPr="00246329" w:rsidRDefault="00972EA6" w:rsidP="00A872E9">
            <w:pPr>
              <w:spacing w:before="60" w:after="60"/>
              <w:rPr>
                <w:rFonts w:ascii="Courier New" w:hAnsi="Courier New" w:cs="Courier New"/>
                <w:sz w:val="20"/>
                <w:szCs w:val="20"/>
              </w:rPr>
            </w:pPr>
            <w:r w:rsidRPr="00376970">
              <w:rPr>
                <w:rFonts w:ascii="Courier New" w:hAnsi="Courier New" w:cs="Courier New"/>
                <w:sz w:val="20"/>
                <w:szCs w:val="20"/>
              </w:rPr>
              <w:t>getJson</w:t>
            </w:r>
          </w:p>
        </w:tc>
        <w:tc>
          <w:tcPr>
            <w:tcW w:w="6737" w:type="dxa"/>
            <w:vAlign w:val="center"/>
          </w:tcPr>
          <w:p w14:paraId="342B89D0" w14:textId="77777777" w:rsidR="00972EA6" w:rsidRPr="00B0656B" w:rsidRDefault="00972EA6" w:rsidP="00A872E9">
            <w:pPr>
              <w:spacing w:before="60" w:after="60"/>
            </w:pPr>
            <w:r>
              <w:t xml:space="preserve">Return the </w:t>
            </w:r>
            <w:r w:rsidRPr="00376970">
              <w:t>JSON string version of th</w:t>
            </w:r>
            <w:r>
              <w:t>is object.</w:t>
            </w:r>
          </w:p>
        </w:tc>
      </w:tr>
      <w:tr w:rsidR="00972EA6" w14:paraId="7593EB97" w14:textId="77777777" w:rsidTr="0053437D">
        <w:trPr>
          <w:jc w:val="center"/>
        </w:trPr>
        <w:tc>
          <w:tcPr>
            <w:tcW w:w="2857" w:type="dxa"/>
            <w:vAlign w:val="center"/>
          </w:tcPr>
          <w:p w14:paraId="50D8C95F" w14:textId="77777777" w:rsidR="00972EA6" w:rsidRPr="00246329" w:rsidRDefault="00972EA6" w:rsidP="00A872E9">
            <w:pPr>
              <w:spacing w:before="60" w:after="60"/>
              <w:rPr>
                <w:rFonts w:ascii="Courier New" w:hAnsi="Courier New" w:cs="Courier New"/>
                <w:sz w:val="20"/>
                <w:szCs w:val="20"/>
              </w:rPr>
            </w:pPr>
            <w:r w:rsidRPr="008F763E">
              <w:rPr>
                <w:rFonts w:ascii="Courier New" w:hAnsi="Courier New" w:cs="Courier New"/>
                <w:sz w:val="20"/>
                <w:szCs w:val="20"/>
              </w:rPr>
              <w:t>getJson</w:t>
            </w:r>
            <w:r>
              <w:rPr>
                <w:rFonts w:ascii="Courier New" w:hAnsi="Courier New" w:cs="Courier New"/>
                <w:sz w:val="20"/>
                <w:szCs w:val="20"/>
              </w:rPr>
              <w:t>Values</w:t>
            </w:r>
          </w:p>
        </w:tc>
        <w:tc>
          <w:tcPr>
            <w:tcW w:w="6737" w:type="dxa"/>
            <w:vAlign w:val="center"/>
          </w:tcPr>
          <w:p w14:paraId="27B2131C" w14:textId="77777777" w:rsidR="00972EA6" w:rsidRPr="00B0656B" w:rsidRDefault="00972EA6" w:rsidP="00A872E9">
            <w:pPr>
              <w:spacing w:before="60" w:after="60"/>
            </w:pPr>
            <w:r>
              <w:t xml:space="preserve">Return a </w:t>
            </w:r>
            <w:r w:rsidRPr="00376970">
              <w:t xml:space="preserve">JSON </w:t>
            </w:r>
            <w:r>
              <w:t>array of the JSON of the tag maps for this object.</w:t>
            </w:r>
          </w:p>
        </w:tc>
      </w:tr>
      <w:tr w:rsidR="00972EA6" w14:paraId="60E42E74" w14:textId="77777777" w:rsidTr="0053437D">
        <w:trPr>
          <w:jc w:val="center"/>
        </w:trPr>
        <w:tc>
          <w:tcPr>
            <w:tcW w:w="2857" w:type="dxa"/>
            <w:vAlign w:val="center"/>
          </w:tcPr>
          <w:p w14:paraId="46C1F891" w14:textId="77777777" w:rsidR="00972EA6" w:rsidRPr="00246329" w:rsidRDefault="00972EA6" w:rsidP="00A872E9">
            <w:pPr>
              <w:spacing w:before="60" w:after="60"/>
              <w:rPr>
                <w:rFonts w:ascii="Courier New" w:hAnsi="Courier New" w:cs="Courier New"/>
                <w:sz w:val="20"/>
                <w:szCs w:val="20"/>
              </w:rPr>
            </w:pPr>
            <w:r w:rsidRPr="008D568F">
              <w:rPr>
                <w:rFonts w:ascii="Courier New" w:hAnsi="Courier New" w:cs="Courier New"/>
                <w:sz w:val="20"/>
                <w:szCs w:val="20"/>
              </w:rPr>
              <w:t>getMap</w:t>
            </w:r>
          </w:p>
        </w:tc>
        <w:tc>
          <w:tcPr>
            <w:tcW w:w="6737" w:type="dxa"/>
            <w:vAlign w:val="center"/>
          </w:tcPr>
          <w:p w14:paraId="1A699E22" w14:textId="77777777" w:rsidR="00972EA6" w:rsidRPr="00B0656B" w:rsidRDefault="00972EA6" w:rsidP="00A872E9">
            <w:pPr>
              <w:spacing w:before="60" w:after="60"/>
            </w:pPr>
            <w:r w:rsidRPr="00EC1CFE">
              <w:t xml:space="preserve">Return the </w:t>
            </w:r>
            <w:r w:rsidRPr="00A62D8F">
              <w:rPr>
                <w:rFonts w:cs="Times New Roman"/>
                <w:i/>
              </w:rPr>
              <w:t>tagMap</w:t>
            </w:r>
            <w:r w:rsidRPr="00EC1CFE">
              <w:t xml:space="preserve"> object associated with </w:t>
            </w:r>
            <w:r>
              <w:t xml:space="preserve">a specified field name. </w:t>
            </w:r>
          </w:p>
        </w:tc>
      </w:tr>
      <w:tr w:rsidR="00972EA6" w14:paraId="6EE1BB9D" w14:textId="77777777" w:rsidTr="0053437D">
        <w:trPr>
          <w:jc w:val="center"/>
        </w:trPr>
        <w:tc>
          <w:tcPr>
            <w:tcW w:w="2857" w:type="dxa"/>
            <w:vAlign w:val="center"/>
          </w:tcPr>
          <w:p w14:paraId="2CD70982" w14:textId="77777777" w:rsidR="00972EA6" w:rsidRPr="00246329" w:rsidRDefault="00972EA6" w:rsidP="00A872E9">
            <w:pPr>
              <w:spacing w:before="60" w:after="60"/>
              <w:rPr>
                <w:rFonts w:ascii="Courier New" w:hAnsi="Courier New" w:cs="Courier New"/>
                <w:sz w:val="20"/>
                <w:szCs w:val="20"/>
              </w:rPr>
            </w:pPr>
            <w:r w:rsidRPr="00EC1CFE">
              <w:rPr>
                <w:rFonts w:ascii="Courier New" w:hAnsi="Courier New" w:cs="Courier New"/>
                <w:sz w:val="20"/>
                <w:szCs w:val="20"/>
              </w:rPr>
              <w:t>getMaps</w:t>
            </w:r>
          </w:p>
        </w:tc>
        <w:tc>
          <w:tcPr>
            <w:tcW w:w="6737" w:type="dxa"/>
            <w:vAlign w:val="center"/>
          </w:tcPr>
          <w:p w14:paraId="5094933F" w14:textId="77777777" w:rsidR="00972EA6" w:rsidRPr="00B0656B" w:rsidRDefault="00972EA6" w:rsidP="00A872E9">
            <w:pPr>
              <w:spacing w:before="60" w:after="60"/>
            </w:pPr>
            <w:r>
              <w:t xml:space="preserve">Return </w:t>
            </w:r>
            <w:r w:rsidRPr="00EC1CFE">
              <w:t xml:space="preserve">the </w:t>
            </w:r>
            <w:r>
              <w:t>tag maps for this object</w:t>
            </w:r>
            <w:r w:rsidRPr="00EC1CFE">
              <w:t xml:space="preserve"> as a cell array</w:t>
            </w:r>
            <w:r>
              <w:t xml:space="preserve"> of </w:t>
            </w:r>
            <w:r>
              <w:rPr>
                <w:rFonts w:cs="Times New Roman"/>
                <w:i/>
              </w:rPr>
              <w:t>t</w:t>
            </w:r>
            <w:r w:rsidRPr="00A62D8F">
              <w:rPr>
                <w:rFonts w:cs="Times New Roman"/>
                <w:i/>
              </w:rPr>
              <w:t>agMap</w:t>
            </w:r>
            <w:r>
              <w:t xml:space="preserve"> objects.</w:t>
            </w:r>
          </w:p>
        </w:tc>
      </w:tr>
      <w:tr w:rsidR="00972EA6" w14:paraId="3B1C1EBD" w14:textId="77777777" w:rsidTr="0053437D">
        <w:trPr>
          <w:jc w:val="center"/>
        </w:trPr>
        <w:tc>
          <w:tcPr>
            <w:tcW w:w="2857" w:type="dxa"/>
            <w:vAlign w:val="center"/>
          </w:tcPr>
          <w:p w14:paraId="64E76D2B" w14:textId="3889923E" w:rsidR="00972EA6" w:rsidRPr="00530ED3" w:rsidRDefault="00530ED3" w:rsidP="00530ED3">
            <w:pPr>
              <w:autoSpaceDE w:val="0"/>
              <w:autoSpaceDN w:val="0"/>
              <w:adjustRightInd w:val="0"/>
              <w:rPr>
                <w:rFonts w:ascii="Courier New" w:hAnsi="Courier New" w:cs="Courier New"/>
                <w:szCs w:val="24"/>
              </w:rPr>
            </w:pPr>
            <w:r>
              <w:rPr>
                <w:rFonts w:ascii="Courier New" w:hAnsi="Courier New" w:cs="Courier New"/>
                <w:color w:val="000000"/>
                <w:sz w:val="20"/>
                <w:szCs w:val="20"/>
              </w:rPr>
              <w:t>getPreserveTagPrefixes</w:t>
            </w:r>
          </w:p>
        </w:tc>
        <w:tc>
          <w:tcPr>
            <w:tcW w:w="6737" w:type="dxa"/>
            <w:vAlign w:val="center"/>
          </w:tcPr>
          <w:p w14:paraId="1D5403A2" w14:textId="77777777" w:rsidR="00972EA6" w:rsidRPr="00B0656B" w:rsidRDefault="00972EA6" w:rsidP="00A872E9">
            <w:pPr>
              <w:spacing w:before="60" w:after="60"/>
            </w:pPr>
            <w:r w:rsidRPr="00EC1CFE">
              <w:t xml:space="preserve">Return the </w:t>
            </w:r>
            <w:r w:rsidRPr="00A62D8F">
              <w:rPr>
                <w:rFonts w:cs="Times New Roman"/>
                <w:i/>
              </w:rPr>
              <w:t>PreservePrefix</w:t>
            </w:r>
            <w:r w:rsidRPr="00EC1CFE">
              <w:t xml:space="preserve"> flag</w:t>
            </w:r>
            <w:r>
              <w:t>.</w:t>
            </w:r>
          </w:p>
        </w:tc>
      </w:tr>
      <w:tr w:rsidR="0053437D" w14:paraId="0E89DA45" w14:textId="77777777" w:rsidTr="0053437D">
        <w:trPr>
          <w:jc w:val="center"/>
        </w:trPr>
        <w:tc>
          <w:tcPr>
            <w:tcW w:w="2857" w:type="dxa"/>
            <w:vAlign w:val="center"/>
          </w:tcPr>
          <w:p w14:paraId="1E30C039" w14:textId="59C6C51C" w:rsidR="0053437D" w:rsidRDefault="0053437D" w:rsidP="0053437D">
            <w:pPr>
              <w:autoSpaceDE w:val="0"/>
              <w:autoSpaceDN w:val="0"/>
              <w:adjustRightInd w:val="0"/>
              <w:rPr>
                <w:rFonts w:ascii="Courier New" w:hAnsi="Courier New" w:cs="Courier New"/>
                <w:color w:val="000000"/>
                <w:sz w:val="20"/>
                <w:szCs w:val="20"/>
              </w:rPr>
            </w:pPr>
            <w:r w:rsidRPr="0053437D">
              <w:rPr>
                <w:rFonts w:ascii="Courier New" w:hAnsi="Courier New" w:cs="Courier New"/>
                <w:color w:val="000000"/>
                <w:sz w:val="20"/>
                <w:szCs w:val="20"/>
              </w:rPr>
              <w:t>getPrimaryField</w:t>
            </w:r>
          </w:p>
        </w:tc>
        <w:tc>
          <w:tcPr>
            <w:tcW w:w="6737" w:type="dxa"/>
            <w:vAlign w:val="center"/>
          </w:tcPr>
          <w:p w14:paraId="4F4B15A2" w14:textId="26EAC342" w:rsidR="0053437D" w:rsidRPr="00EC1CFE" w:rsidRDefault="00842ECA" w:rsidP="0053437D">
            <w:pPr>
              <w:spacing w:before="60" w:after="60"/>
            </w:pPr>
            <w:r w:rsidRPr="00842ECA">
              <w:t xml:space="preserve">Return the primary field of the </w:t>
            </w:r>
            <w:r w:rsidRPr="00760AF7">
              <w:rPr>
                <w:i/>
              </w:rPr>
              <w:t>fieldMap</w:t>
            </w:r>
            <w:r w:rsidR="0053437D">
              <w:t>.</w:t>
            </w:r>
          </w:p>
        </w:tc>
      </w:tr>
      <w:tr w:rsidR="00972EA6" w14:paraId="71DB4689" w14:textId="77777777" w:rsidTr="0053437D">
        <w:trPr>
          <w:jc w:val="center"/>
        </w:trPr>
        <w:tc>
          <w:tcPr>
            <w:tcW w:w="2857" w:type="dxa"/>
            <w:vAlign w:val="center"/>
          </w:tcPr>
          <w:p w14:paraId="40D41E0A" w14:textId="77777777" w:rsidR="00972EA6" w:rsidRPr="00246329" w:rsidRDefault="00972EA6" w:rsidP="00A872E9">
            <w:pPr>
              <w:spacing w:before="60" w:after="60"/>
              <w:rPr>
                <w:rFonts w:ascii="Courier New" w:hAnsi="Courier New" w:cs="Courier New"/>
                <w:sz w:val="20"/>
                <w:szCs w:val="20"/>
              </w:rPr>
            </w:pPr>
            <w:r w:rsidRPr="000A07B9">
              <w:rPr>
                <w:rFonts w:ascii="Courier New" w:hAnsi="Courier New" w:cs="Courier New"/>
                <w:sz w:val="20"/>
                <w:szCs w:val="20"/>
              </w:rPr>
              <w:t>getStruct</w:t>
            </w:r>
          </w:p>
        </w:tc>
        <w:tc>
          <w:tcPr>
            <w:tcW w:w="6737" w:type="dxa"/>
            <w:vAlign w:val="center"/>
          </w:tcPr>
          <w:p w14:paraId="24913642" w14:textId="1FBCA4A4" w:rsidR="00972EA6" w:rsidRPr="00B0656B" w:rsidRDefault="00972EA6" w:rsidP="00A872E9">
            <w:pPr>
              <w:spacing w:before="60" w:after="60"/>
            </w:pPr>
            <w:r w:rsidRPr="000A07B9">
              <w:t xml:space="preserve">Return </w:t>
            </w:r>
            <w:r>
              <w:t>this</w:t>
            </w:r>
            <w:r w:rsidRPr="000A07B9">
              <w:t xml:space="preserve"> object as a structure</w:t>
            </w:r>
            <w:r w:rsidR="009269FF">
              <w:t xml:space="preserve"> array</w:t>
            </w:r>
            <w:r>
              <w:t>.</w:t>
            </w:r>
          </w:p>
        </w:tc>
      </w:tr>
      <w:tr w:rsidR="00972EA6" w14:paraId="3FD114D7" w14:textId="77777777" w:rsidTr="0053437D">
        <w:trPr>
          <w:jc w:val="center"/>
        </w:trPr>
        <w:tc>
          <w:tcPr>
            <w:tcW w:w="2857" w:type="dxa"/>
            <w:vAlign w:val="center"/>
          </w:tcPr>
          <w:p w14:paraId="042DD755" w14:textId="77777777" w:rsidR="00972EA6" w:rsidRPr="00246329" w:rsidRDefault="00972EA6" w:rsidP="00A872E9">
            <w:pPr>
              <w:spacing w:before="60" w:after="60"/>
              <w:rPr>
                <w:rFonts w:ascii="Courier New" w:hAnsi="Courier New" w:cs="Courier New"/>
                <w:sz w:val="20"/>
                <w:szCs w:val="20"/>
              </w:rPr>
            </w:pPr>
            <w:r w:rsidRPr="000A07B9">
              <w:rPr>
                <w:rFonts w:ascii="Courier New" w:hAnsi="Courier New" w:cs="Courier New"/>
                <w:sz w:val="20"/>
                <w:szCs w:val="20"/>
              </w:rPr>
              <w:t>getTags</w:t>
            </w:r>
          </w:p>
        </w:tc>
        <w:tc>
          <w:tcPr>
            <w:tcW w:w="6737" w:type="dxa"/>
            <w:vAlign w:val="center"/>
          </w:tcPr>
          <w:p w14:paraId="6DAA782C" w14:textId="77777777" w:rsidR="00972EA6" w:rsidRPr="00B0656B" w:rsidRDefault="00972EA6" w:rsidP="00A872E9">
            <w:pPr>
              <w:spacing w:before="60" w:after="60"/>
            </w:pPr>
            <w:r>
              <w:t>Return the</w:t>
            </w:r>
            <w:r w:rsidRPr="000A07B9">
              <w:t xml:space="preserve"> tag string associated with value event of field</w:t>
            </w:r>
            <w:r>
              <w:t>.</w:t>
            </w:r>
          </w:p>
        </w:tc>
      </w:tr>
      <w:tr w:rsidR="00972EA6" w14:paraId="23372650" w14:textId="77777777" w:rsidTr="0053437D">
        <w:trPr>
          <w:jc w:val="center"/>
        </w:trPr>
        <w:tc>
          <w:tcPr>
            <w:tcW w:w="2857" w:type="dxa"/>
            <w:vAlign w:val="center"/>
          </w:tcPr>
          <w:p w14:paraId="53194276" w14:textId="77777777" w:rsidR="00972EA6" w:rsidRPr="000A07B9" w:rsidRDefault="00972EA6" w:rsidP="00A872E9">
            <w:pPr>
              <w:spacing w:before="60" w:after="60"/>
              <w:rPr>
                <w:rFonts w:ascii="Courier New" w:hAnsi="Courier New" w:cs="Courier New"/>
                <w:sz w:val="20"/>
                <w:szCs w:val="20"/>
              </w:rPr>
            </w:pPr>
            <w:r w:rsidRPr="00745DE9">
              <w:rPr>
                <w:rFonts w:ascii="Courier New" w:hAnsi="Courier New" w:cs="Courier New"/>
                <w:sz w:val="20"/>
                <w:szCs w:val="20"/>
              </w:rPr>
              <w:t>getValue</w:t>
            </w:r>
          </w:p>
        </w:tc>
        <w:tc>
          <w:tcPr>
            <w:tcW w:w="6737" w:type="dxa"/>
            <w:vAlign w:val="center"/>
          </w:tcPr>
          <w:p w14:paraId="0B179837" w14:textId="77777777" w:rsidR="00972EA6" w:rsidRDefault="00972EA6" w:rsidP="00A872E9">
            <w:pPr>
              <w:spacing w:before="60" w:after="60"/>
            </w:pPr>
            <w:r w:rsidRPr="00745DE9">
              <w:t xml:space="preserve">Return the </w:t>
            </w:r>
            <w:r>
              <w:t>value</w:t>
            </w:r>
            <w:r w:rsidRPr="00745DE9">
              <w:t xml:space="preserve"> structure corresponding to specified </w:t>
            </w:r>
            <w:r>
              <w:t xml:space="preserve">field and </w:t>
            </w:r>
            <w:r w:rsidRPr="00745DE9">
              <w:t>key</w:t>
            </w:r>
            <w:r>
              <w:t>.</w:t>
            </w:r>
          </w:p>
        </w:tc>
      </w:tr>
      <w:tr w:rsidR="00972EA6" w14:paraId="3B8E4A5F" w14:textId="77777777" w:rsidTr="0053437D">
        <w:trPr>
          <w:jc w:val="center"/>
        </w:trPr>
        <w:tc>
          <w:tcPr>
            <w:tcW w:w="2857" w:type="dxa"/>
            <w:vAlign w:val="center"/>
          </w:tcPr>
          <w:p w14:paraId="15C5849C" w14:textId="77777777" w:rsidR="00972EA6" w:rsidRPr="00745DE9" w:rsidRDefault="00972EA6" w:rsidP="00A872E9">
            <w:pPr>
              <w:spacing w:before="60" w:after="60"/>
              <w:rPr>
                <w:rFonts w:ascii="Courier New" w:hAnsi="Courier New" w:cs="Courier New"/>
                <w:sz w:val="20"/>
                <w:szCs w:val="20"/>
              </w:rPr>
            </w:pPr>
            <w:r w:rsidRPr="002A6BC8">
              <w:rPr>
                <w:rFonts w:ascii="Courier New" w:hAnsi="Courier New" w:cs="Courier New"/>
                <w:sz w:val="20"/>
                <w:szCs w:val="20"/>
              </w:rPr>
              <w:t>getValues</w:t>
            </w:r>
          </w:p>
        </w:tc>
        <w:tc>
          <w:tcPr>
            <w:tcW w:w="6737" w:type="dxa"/>
            <w:vAlign w:val="center"/>
          </w:tcPr>
          <w:p w14:paraId="557D1B54" w14:textId="77777777" w:rsidR="00972EA6" w:rsidRPr="00745DE9" w:rsidRDefault="00972EA6" w:rsidP="00A872E9">
            <w:pPr>
              <w:spacing w:before="60" w:after="60"/>
            </w:pPr>
            <w:r w:rsidRPr="002A6BC8">
              <w:t xml:space="preserve">Return the </w:t>
            </w:r>
            <w:r>
              <w:t>values for field</w:t>
            </w:r>
            <w:r w:rsidRPr="002A6BC8">
              <w:t xml:space="preserve"> as a cell array of structures</w:t>
            </w:r>
            <w:r>
              <w:t>.</w:t>
            </w:r>
          </w:p>
        </w:tc>
      </w:tr>
      <w:tr w:rsidR="00972EA6" w14:paraId="02469E30" w14:textId="77777777" w:rsidTr="0053437D">
        <w:trPr>
          <w:jc w:val="center"/>
        </w:trPr>
        <w:tc>
          <w:tcPr>
            <w:tcW w:w="2857" w:type="dxa"/>
            <w:vAlign w:val="center"/>
          </w:tcPr>
          <w:p w14:paraId="5CC7E4B8" w14:textId="77777777" w:rsidR="00972EA6" w:rsidRPr="002A6BC8" w:rsidRDefault="00972EA6" w:rsidP="00A872E9">
            <w:pPr>
              <w:spacing w:before="60" w:after="60"/>
              <w:rPr>
                <w:rFonts w:ascii="Courier New" w:hAnsi="Courier New" w:cs="Courier New"/>
                <w:sz w:val="20"/>
                <w:szCs w:val="20"/>
              </w:rPr>
            </w:pPr>
            <w:r w:rsidRPr="003C06A0">
              <w:rPr>
                <w:rFonts w:ascii="Courier New" w:hAnsi="Courier New" w:cs="Courier New"/>
                <w:sz w:val="20"/>
                <w:szCs w:val="20"/>
              </w:rPr>
              <w:t>getXml</w:t>
            </w:r>
          </w:p>
        </w:tc>
        <w:tc>
          <w:tcPr>
            <w:tcW w:w="6737" w:type="dxa"/>
            <w:vAlign w:val="center"/>
          </w:tcPr>
          <w:p w14:paraId="7B9E483F" w14:textId="508FBC80" w:rsidR="00972EA6" w:rsidRPr="002A6BC8" w:rsidRDefault="00F53008">
            <w:pPr>
              <w:spacing w:before="60" w:after="60"/>
            </w:pPr>
            <w:r w:rsidRPr="00F53008">
              <w:t xml:space="preserve">Return a string containing the </w:t>
            </w:r>
            <w:r w:rsidR="00EB2E2E">
              <w:t>XML</w:t>
            </w:r>
            <w:r w:rsidR="00EB2E2E" w:rsidRPr="00F53008">
              <w:t xml:space="preserve"> </w:t>
            </w:r>
            <w:r w:rsidRPr="00F53008">
              <w:t xml:space="preserve">of the </w:t>
            </w:r>
            <w:r w:rsidRPr="00760AF7">
              <w:rPr>
                <w:i/>
              </w:rPr>
              <w:t>fieldMap</w:t>
            </w:r>
            <w:r w:rsidR="00972EA6">
              <w:t>.</w:t>
            </w:r>
          </w:p>
        </w:tc>
      </w:tr>
      <w:tr w:rsidR="00ED529B" w14:paraId="1837934D" w14:textId="77777777" w:rsidTr="0053437D">
        <w:trPr>
          <w:jc w:val="center"/>
        </w:trPr>
        <w:tc>
          <w:tcPr>
            <w:tcW w:w="2857" w:type="dxa"/>
            <w:vAlign w:val="center"/>
          </w:tcPr>
          <w:p w14:paraId="1EA20632" w14:textId="28C82F4A" w:rsidR="00ED529B" w:rsidRPr="003C06A0" w:rsidRDefault="00ED529B" w:rsidP="00ED529B">
            <w:pPr>
              <w:spacing w:before="60" w:after="60"/>
              <w:rPr>
                <w:rFonts w:ascii="Courier New" w:hAnsi="Courier New" w:cs="Courier New"/>
                <w:sz w:val="20"/>
                <w:szCs w:val="20"/>
              </w:rPr>
            </w:pPr>
            <w:r w:rsidRPr="00ED529B">
              <w:rPr>
                <w:rFonts w:ascii="Courier New" w:hAnsi="Courier New" w:cs="Courier New"/>
                <w:sz w:val="20"/>
                <w:szCs w:val="20"/>
              </w:rPr>
              <w:t>getXmlEdited</w:t>
            </w:r>
          </w:p>
        </w:tc>
        <w:tc>
          <w:tcPr>
            <w:tcW w:w="6737" w:type="dxa"/>
            <w:vAlign w:val="center"/>
          </w:tcPr>
          <w:p w14:paraId="48D46BC7" w14:textId="182B801B" w:rsidR="00ED529B" w:rsidRPr="00F53008" w:rsidRDefault="0062276F" w:rsidP="00ED529B">
            <w:pPr>
              <w:spacing w:before="60" w:after="60"/>
            </w:pPr>
            <w:r w:rsidRPr="0062276F">
              <w:t xml:space="preserve">Returns true if the XML was edited through the </w:t>
            </w:r>
            <w:r w:rsidRPr="00760AF7">
              <w:rPr>
                <w:i/>
              </w:rPr>
              <w:t>CTagger</w:t>
            </w:r>
            <w:r w:rsidR="00ED529B">
              <w:t>.</w:t>
            </w:r>
          </w:p>
        </w:tc>
      </w:tr>
      <w:tr w:rsidR="00972EA6" w14:paraId="19A8FFBC" w14:textId="77777777" w:rsidTr="0053437D">
        <w:trPr>
          <w:jc w:val="center"/>
        </w:trPr>
        <w:tc>
          <w:tcPr>
            <w:tcW w:w="2857" w:type="dxa"/>
            <w:vAlign w:val="center"/>
          </w:tcPr>
          <w:p w14:paraId="6A2F504E" w14:textId="77777777" w:rsidR="00972EA6" w:rsidRPr="003C06A0" w:rsidRDefault="00972EA6" w:rsidP="00A872E9">
            <w:pPr>
              <w:spacing w:before="60" w:after="60"/>
              <w:rPr>
                <w:rFonts w:ascii="Courier New" w:hAnsi="Courier New" w:cs="Courier New"/>
                <w:sz w:val="20"/>
                <w:szCs w:val="20"/>
              </w:rPr>
            </w:pPr>
            <w:r>
              <w:rPr>
                <w:rFonts w:ascii="Courier New" w:hAnsi="Courier New" w:cs="Courier New"/>
                <w:sz w:val="20"/>
                <w:szCs w:val="20"/>
              </w:rPr>
              <w:t>m</w:t>
            </w:r>
            <w:r w:rsidRPr="003C06A0">
              <w:rPr>
                <w:rFonts w:ascii="Courier New" w:hAnsi="Courier New" w:cs="Courier New"/>
                <w:sz w:val="20"/>
                <w:szCs w:val="20"/>
              </w:rPr>
              <w:t>erge</w:t>
            </w:r>
          </w:p>
        </w:tc>
        <w:tc>
          <w:tcPr>
            <w:tcW w:w="6737" w:type="dxa"/>
            <w:vAlign w:val="center"/>
          </w:tcPr>
          <w:p w14:paraId="3428BB5F" w14:textId="77777777" w:rsidR="00972EA6" w:rsidRPr="003C06A0" w:rsidRDefault="00972EA6" w:rsidP="00A872E9">
            <w:pPr>
              <w:spacing w:before="60" w:after="60"/>
            </w:pPr>
            <w:r>
              <w:t xml:space="preserve">Combine another </w:t>
            </w:r>
            <w:r w:rsidRPr="00A62D8F">
              <w:rPr>
                <w:rFonts w:cs="Times New Roman"/>
                <w:i/>
              </w:rPr>
              <w:t>fieldMap</w:t>
            </w:r>
            <w:r>
              <w:t xml:space="preserve"> with this object based on update type.</w:t>
            </w:r>
          </w:p>
        </w:tc>
      </w:tr>
      <w:tr w:rsidR="00972EA6" w14:paraId="0C7B2727" w14:textId="77777777" w:rsidTr="0053437D">
        <w:trPr>
          <w:jc w:val="center"/>
        </w:trPr>
        <w:tc>
          <w:tcPr>
            <w:tcW w:w="2857" w:type="dxa"/>
            <w:vAlign w:val="center"/>
          </w:tcPr>
          <w:p w14:paraId="03678912" w14:textId="77777777" w:rsidR="00972EA6" w:rsidRPr="003C06A0" w:rsidRDefault="00972EA6" w:rsidP="00A872E9">
            <w:pPr>
              <w:spacing w:before="60" w:after="60"/>
              <w:rPr>
                <w:rFonts w:ascii="Courier New" w:hAnsi="Courier New" w:cs="Courier New"/>
                <w:sz w:val="20"/>
                <w:szCs w:val="20"/>
              </w:rPr>
            </w:pPr>
            <w:r w:rsidRPr="008A7335">
              <w:rPr>
                <w:rFonts w:ascii="Courier New" w:hAnsi="Courier New" w:cs="Courier New"/>
                <w:sz w:val="20"/>
                <w:szCs w:val="20"/>
              </w:rPr>
              <w:t>mergeXml</w:t>
            </w:r>
          </w:p>
        </w:tc>
        <w:tc>
          <w:tcPr>
            <w:tcW w:w="6737" w:type="dxa"/>
            <w:vAlign w:val="center"/>
          </w:tcPr>
          <w:p w14:paraId="36022CBD" w14:textId="77777777" w:rsidR="00972EA6" w:rsidRDefault="00972EA6" w:rsidP="00A872E9">
            <w:pPr>
              <w:spacing w:before="60" w:after="60"/>
            </w:pPr>
            <w:r w:rsidRPr="008A7335">
              <w:t xml:space="preserve">Merge </w:t>
            </w:r>
            <w:r>
              <w:t>an XML</w:t>
            </w:r>
            <w:r w:rsidRPr="008A7335">
              <w:t xml:space="preserve"> string with </w:t>
            </w:r>
            <w:r>
              <w:t xml:space="preserve">this object’s </w:t>
            </w:r>
            <w:r w:rsidRPr="00A62D8F">
              <w:rPr>
                <w:rFonts w:cs="Times New Roman"/>
                <w:i/>
              </w:rPr>
              <w:t>HedXML</w:t>
            </w:r>
            <w:r w:rsidRPr="008A7335">
              <w:t xml:space="preserve"> if valid</w:t>
            </w:r>
            <w:r>
              <w:t>.</w:t>
            </w:r>
          </w:p>
        </w:tc>
      </w:tr>
      <w:tr w:rsidR="00972EA6" w14:paraId="725B6286" w14:textId="77777777" w:rsidTr="0053437D">
        <w:trPr>
          <w:jc w:val="center"/>
        </w:trPr>
        <w:tc>
          <w:tcPr>
            <w:tcW w:w="2857" w:type="dxa"/>
            <w:vAlign w:val="center"/>
          </w:tcPr>
          <w:p w14:paraId="6B99CA7F" w14:textId="77777777" w:rsidR="00972EA6" w:rsidRPr="008A7335" w:rsidRDefault="00972EA6" w:rsidP="00A872E9">
            <w:pPr>
              <w:spacing w:before="60" w:after="60"/>
              <w:rPr>
                <w:rFonts w:ascii="Courier New" w:hAnsi="Courier New" w:cs="Courier New"/>
                <w:sz w:val="20"/>
                <w:szCs w:val="20"/>
              </w:rPr>
            </w:pPr>
            <w:r w:rsidRPr="008F3E67">
              <w:rPr>
                <w:rFonts w:ascii="Courier New" w:hAnsi="Courier New" w:cs="Courier New"/>
                <w:sz w:val="20"/>
                <w:szCs w:val="20"/>
              </w:rPr>
              <w:t>removeMap</w:t>
            </w:r>
          </w:p>
        </w:tc>
        <w:tc>
          <w:tcPr>
            <w:tcW w:w="6737" w:type="dxa"/>
            <w:vAlign w:val="center"/>
          </w:tcPr>
          <w:p w14:paraId="05FA6759" w14:textId="77777777" w:rsidR="00972EA6" w:rsidRPr="008A7335" w:rsidRDefault="00972EA6" w:rsidP="00A872E9">
            <w:pPr>
              <w:spacing w:before="60" w:after="60"/>
            </w:pPr>
            <w:r w:rsidRPr="008F3E67">
              <w:t xml:space="preserve">Remove the </w:t>
            </w:r>
            <w:r>
              <w:t xml:space="preserve">tag maps associated with specified field name. </w:t>
            </w:r>
          </w:p>
        </w:tc>
      </w:tr>
      <w:tr w:rsidR="00972EA6" w14:paraId="5B1E89E8" w14:textId="77777777" w:rsidTr="0053437D">
        <w:trPr>
          <w:jc w:val="center"/>
        </w:trPr>
        <w:tc>
          <w:tcPr>
            <w:tcW w:w="2857" w:type="dxa"/>
            <w:vAlign w:val="center"/>
          </w:tcPr>
          <w:p w14:paraId="36DF9A6D" w14:textId="77777777" w:rsidR="00972EA6" w:rsidRPr="008F3E67" w:rsidRDefault="00972EA6" w:rsidP="00A872E9">
            <w:pPr>
              <w:spacing w:before="60" w:after="60"/>
              <w:rPr>
                <w:rFonts w:ascii="Courier New" w:hAnsi="Courier New" w:cs="Courier New"/>
                <w:sz w:val="20"/>
                <w:szCs w:val="20"/>
              </w:rPr>
            </w:pPr>
            <w:r w:rsidRPr="009C006A">
              <w:rPr>
                <w:rFonts w:ascii="Courier New" w:hAnsi="Courier New" w:cs="Courier New"/>
                <w:sz w:val="20"/>
                <w:szCs w:val="20"/>
              </w:rPr>
              <w:t>setDescription</w:t>
            </w:r>
          </w:p>
        </w:tc>
        <w:tc>
          <w:tcPr>
            <w:tcW w:w="6737" w:type="dxa"/>
            <w:vAlign w:val="center"/>
          </w:tcPr>
          <w:p w14:paraId="3B34293B" w14:textId="6CFAA188" w:rsidR="00972EA6" w:rsidRPr="008F3E67" w:rsidRDefault="00CC2C0A" w:rsidP="00A872E9">
            <w:pPr>
              <w:spacing w:before="60" w:after="60"/>
            </w:pPr>
            <w:r w:rsidRPr="00CC2C0A">
              <w:t xml:space="preserve">Set the description of the </w:t>
            </w:r>
            <w:r w:rsidRPr="00760AF7">
              <w:rPr>
                <w:i/>
              </w:rPr>
              <w:t>fieldMap</w:t>
            </w:r>
            <w:r w:rsidR="00972EA6">
              <w:t xml:space="preserve">. </w:t>
            </w:r>
          </w:p>
        </w:tc>
      </w:tr>
      <w:tr w:rsidR="00261711" w14:paraId="562C92DB" w14:textId="77777777" w:rsidTr="0053437D">
        <w:trPr>
          <w:jc w:val="center"/>
        </w:trPr>
        <w:tc>
          <w:tcPr>
            <w:tcW w:w="2857" w:type="dxa"/>
            <w:vAlign w:val="center"/>
          </w:tcPr>
          <w:p w14:paraId="6FB87A45" w14:textId="7C240EC7" w:rsidR="00261711" w:rsidRPr="00D45E92" w:rsidRDefault="00261711" w:rsidP="00261711">
            <w:pPr>
              <w:spacing w:before="60" w:after="60"/>
              <w:rPr>
                <w:rFonts w:ascii="Courier New" w:hAnsi="Courier New" w:cs="Courier New"/>
                <w:sz w:val="20"/>
                <w:szCs w:val="20"/>
              </w:rPr>
            </w:pPr>
            <w:r w:rsidRPr="00D45E92">
              <w:rPr>
                <w:rFonts w:ascii="Courier New" w:hAnsi="Courier New" w:cs="Courier New"/>
                <w:sz w:val="20"/>
                <w:szCs w:val="20"/>
              </w:rPr>
              <w:t>setPrimaryMap</w:t>
            </w:r>
          </w:p>
        </w:tc>
        <w:tc>
          <w:tcPr>
            <w:tcW w:w="6737" w:type="dxa"/>
            <w:vAlign w:val="center"/>
          </w:tcPr>
          <w:p w14:paraId="133793C4" w14:textId="3127EB95" w:rsidR="00261711" w:rsidRPr="00F276D4" w:rsidRDefault="00261711" w:rsidP="00261711">
            <w:pPr>
              <w:spacing w:before="60" w:after="60"/>
            </w:pPr>
            <w:r w:rsidRPr="00F276D4">
              <w:t>Sets the tag map associated with specified field name as a</w:t>
            </w:r>
            <w:r>
              <w:t xml:space="preserve"> </w:t>
            </w:r>
            <w:r w:rsidRPr="00F276D4">
              <w:t>primary field</w:t>
            </w:r>
            <w:r w:rsidR="00A21585">
              <w:t>.</w:t>
            </w:r>
          </w:p>
        </w:tc>
      </w:tr>
      <w:tr w:rsidR="00347AAD" w14:paraId="3B374B41" w14:textId="77777777" w:rsidTr="0053437D">
        <w:trPr>
          <w:jc w:val="center"/>
        </w:trPr>
        <w:tc>
          <w:tcPr>
            <w:tcW w:w="2857" w:type="dxa"/>
            <w:vAlign w:val="center"/>
          </w:tcPr>
          <w:p w14:paraId="4307236A" w14:textId="15A3606B" w:rsidR="00347AAD" w:rsidRPr="00D45E92" w:rsidRDefault="00347AAD" w:rsidP="00347AAD">
            <w:pPr>
              <w:spacing w:before="60" w:after="60"/>
              <w:rPr>
                <w:rFonts w:ascii="Courier New" w:hAnsi="Courier New" w:cs="Courier New"/>
                <w:sz w:val="20"/>
                <w:szCs w:val="20"/>
              </w:rPr>
            </w:pPr>
            <w:r w:rsidRPr="00261711">
              <w:rPr>
                <w:rFonts w:ascii="Courier New" w:hAnsi="Courier New" w:cs="Courier New"/>
                <w:sz w:val="20"/>
                <w:szCs w:val="20"/>
              </w:rPr>
              <w:t>setXml</w:t>
            </w:r>
          </w:p>
        </w:tc>
        <w:tc>
          <w:tcPr>
            <w:tcW w:w="6737" w:type="dxa"/>
            <w:vAlign w:val="center"/>
          </w:tcPr>
          <w:p w14:paraId="03E67586" w14:textId="37B6B17A" w:rsidR="00347AAD" w:rsidRPr="00F276D4" w:rsidRDefault="00347AAD" w:rsidP="00347AAD">
            <w:pPr>
              <w:spacing w:before="60" w:after="60"/>
            </w:pPr>
            <w:r w:rsidRPr="00261711">
              <w:t xml:space="preserve">Set the XML of the </w:t>
            </w:r>
            <w:r w:rsidRPr="00760AF7">
              <w:rPr>
                <w:i/>
              </w:rPr>
              <w:t>fieldMap</w:t>
            </w:r>
            <w:r>
              <w:t>.</w:t>
            </w:r>
          </w:p>
        </w:tc>
      </w:tr>
      <w:tr w:rsidR="00A21585" w14:paraId="7B785873" w14:textId="77777777" w:rsidTr="0053437D">
        <w:trPr>
          <w:jc w:val="center"/>
        </w:trPr>
        <w:tc>
          <w:tcPr>
            <w:tcW w:w="2857" w:type="dxa"/>
            <w:vAlign w:val="center"/>
          </w:tcPr>
          <w:p w14:paraId="034A43A8" w14:textId="3C8740FD" w:rsidR="00A21585" w:rsidRPr="00261711" w:rsidRDefault="00A21585" w:rsidP="00A21585">
            <w:pPr>
              <w:spacing w:before="60" w:after="60"/>
              <w:rPr>
                <w:rFonts w:ascii="Courier New" w:hAnsi="Courier New" w:cs="Courier New"/>
                <w:sz w:val="20"/>
                <w:szCs w:val="20"/>
              </w:rPr>
            </w:pPr>
            <w:r w:rsidRPr="00A21585">
              <w:rPr>
                <w:rFonts w:ascii="Courier New" w:hAnsi="Courier New" w:cs="Courier New"/>
                <w:sz w:val="20"/>
                <w:szCs w:val="20"/>
              </w:rPr>
              <w:t>setXmlEdited</w:t>
            </w:r>
          </w:p>
        </w:tc>
        <w:tc>
          <w:tcPr>
            <w:tcW w:w="6737" w:type="dxa"/>
            <w:vAlign w:val="center"/>
          </w:tcPr>
          <w:p w14:paraId="53122DEA" w14:textId="39D81199" w:rsidR="00A21585" w:rsidRPr="00261711" w:rsidRDefault="00A21585" w:rsidP="00A21585">
            <w:pPr>
              <w:spacing w:before="60" w:after="60"/>
            </w:pPr>
            <w:r w:rsidRPr="00A21585">
              <w:t xml:space="preserve">Set the XML of the </w:t>
            </w:r>
            <w:r w:rsidRPr="00760AF7">
              <w:rPr>
                <w:i/>
              </w:rPr>
              <w:t>fieldMap</w:t>
            </w:r>
            <w:r>
              <w:t>.</w:t>
            </w:r>
          </w:p>
        </w:tc>
      </w:tr>
    </w:tbl>
    <w:p w14:paraId="3D9D8271" w14:textId="77777777" w:rsidR="00972EA6" w:rsidRDefault="00972EA6" w:rsidP="00972EA6">
      <w:pPr>
        <w:spacing w:after="200" w:line="276" w:lineRule="auto"/>
      </w:pPr>
    </w:p>
    <w:p w14:paraId="5EA1F7E0" w14:textId="3D9A92A4" w:rsidR="00972EA6" w:rsidRDefault="006B3AB2" w:rsidP="006B3AB2">
      <w:pPr>
        <w:pStyle w:val="Heading4"/>
        <w:jc w:val="center"/>
      </w:pPr>
      <w:bookmarkStart w:id="71" w:name="_Toc469404357"/>
      <w:r>
        <w:t xml:space="preserve">Table </w:t>
      </w:r>
      <w:r w:rsidR="00953FB3">
        <w:fldChar w:fldCharType="begin"/>
      </w:r>
      <w:r w:rsidR="00953FB3">
        <w:instrText xml:space="preserve"> SEQ Table \* ARABIC </w:instrText>
      </w:r>
      <w:r w:rsidR="00953FB3">
        <w:fldChar w:fldCharType="separate"/>
      </w:r>
      <w:r w:rsidR="00B816BB">
        <w:rPr>
          <w:noProof/>
        </w:rPr>
        <w:t>10</w:t>
      </w:r>
      <w:r w:rsidR="00953FB3">
        <w:rPr>
          <w:noProof/>
        </w:rPr>
        <w:fldChar w:fldCharType="end"/>
      </w:r>
      <w:r>
        <w:t xml:space="preserve">. </w:t>
      </w:r>
      <w:r w:rsidRPr="00F97BDC">
        <w:t>A summary of the public static methods of the fieldMap class.</w:t>
      </w:r>
      <w:bookmarkEnd w:id="71"/>
    </w:p>
    <w:tbl>
      <w:tblPr>
        <w:tblStyle w:val="TableGrid"/>
        <w:tblW w:w="9594" w:type="dxa"/>
        <w:jc w:val="center"/>
        <w:tblLook w:val="04A0" w:firstRow="1" w:lastRow="0" w:firstColumn="1" w:lastColumn="0" w:noHBand="0" w:noVBand="1"/>
      </w:tblPr>
      <w:tblGrid>
        <w:gridCol w:w="2277"/>
        <w:gridCol w:w="7317"/>
      </w:tblGrid>
      <w:tr w:rsidR="00972EA6" w14:paraId="6EB35C3E" w14:textId="77777777" w:rsidTr="00A872E9">
        <w:trPr>
          <w:jc w:val="center"/>
        </w:trPr>
        <w:tc>
          <w:tcPr>
            <w:tcW w:w="2277" w:type="dxa"/>
            <w:shd w:val="clear" w:color="auto" w:fill="D9D9D9" w:themeFill="background1" w:themeFillShade="D9"/>
          </w:tcPr>
          <w:p w14:paraId="06AF2984"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 xml:space="preserve">Method </w:t>
            </w:r>
          </w:p>
        </w:tc>
        <w:tc>
          <w:tcPr>
            <w:tcW w:w="7317" w:type="dxa"/>
            <w:shd w:val="clear" w:color="auto" w:fill="D9D9D9" w:themeFill="background1" w:themeFillShade="D9"/>
          </w:tcPr>
          <w:p w14:paraId="08D857F7"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Description</w:t>
            </w:r>
          </w:p>
        </w:tc>
      </w:tr>
      <w:tr w:rsidR="00972EA6" w14:paraId="0F8839E2" w14:textId="77777777" w:rsidTr="00A872E9">
        <w:trPr>
          <w:jc w:val="center"/>
        </w:trPr>
        <w:tc>
          <w:tcPr>
            <w:tcW w:w="2277" w:type="dxa"/>
            <w:vAlign w:val="center"/>
          </w:tcPr>
          <w:p w14:paraId="71E6BB98" w14:textId="77777777" w:rsidR="00972EA6" w:rsidRPr="00246329" w:rsidRDefault="00972EA6" w:rsidP="00A872E9">
            <w:pPr>
              <w:spacing w:before="60" w:after="60"/>
              <w:rPr>
                <w:rFonts w:ascii="Courier New" w:hAnsi="Courier New" w:cs="Courier New"/>
                <w:sz w:val="20"/>
                <w:szCs w:val="20"/>
              </w:rPr>
            </w:pPr>
            <w:r>
              <w:rPr>
                <w:rFonts w:ascii="Courier New" w:hAnsi="Courier New" w:cs="Courier New"/>
                <w:sz w:val="20"/>
                <w:szCs w:val="20"/>
              </w:rPr>
              <w:t>loadFieldMap</w:t>
            </w:r>
          </w:p>
        </w:tc>
        <w:tc>
          <w:tcPr>
            <w:tcW w:w="7317" w:type="dxa"/>
            <w:vAlign w:val="center"/>
          </w:tcPr>
          <w:p w14:paraId="3BB7A6D6" w14:textId="77777777" w:rsidR="00972EA6" w:rsidRPr="00B0656B" w:rsidRDefault="00972EA6" w:rsidP="00A872E9">
            <w:pPr>
              <w:spacing w:before="60" w:after="60"/>
            </w:pPr>
            <w:r>
              <w:t xml:space="preserve">Load a field map from a </w:t>
            </w:r>
            <w:r w:rsidRPr="00A62D8F">
              <w:rPr>
                <w:rFonts w:cs="Times New Roman"/>
                <w:i/>
              </w:rPr>
              <w:t>.mat</w:t>
            </w:r>
            <w:r>
              <w:t xml:space="preserve"> file that contains a </w:t>
            </w:r>
            <w:r w:rsidRPr="00A62D8F">
              <w:rPr>
                <w:rFonts w:cs="Times New Roman"/>
                <w:i/>
              </w:rPr>
              <w:t>fieldMap</w:t>
            </w:r>
            <w:r>
              <w:t xml:space="preserve"> object.</w:t>
            </w:r>
          </w:p>
        </w:tc>
      </w:tr>
      <w:tr w:rsidR="00972EA6" w14:paraId="0FD30466" w14:textId="77777777" w:rsidTr="00A872E9">
        <w:trPr>
          <w:jc w:val="center"/>
        </w:trPr>
        <w:tc>
          <w:tcPr>
            <w:tcW w:w="2277" w:type="dxa"/>
            <w:vAlign w:val="center"/>
          </w:tcPr>
          <w:p w14:paraId="78215A48" w14:textId="77777777" w:rsidR="00972EA6" w:rsidRPr="00246329" w:rsidRDefault="00972EA6" w:rsidP="00A872E9">
            <w:pPr>
              <w:spacing w:before="60" w:after="60"/>
              <w:rPr>
                <w:rFonts w:ascii="Courier New" w:hAnsi="Courier New" w:cs="Courier New"/>
                <w:sz w:val="20"/>
                <w:szCs w:val="20"/>
              </w:rPr>
            </w:pPr>
            <w:r>
              <w:rPr>
                <w:rFonts w:ascii="Courier New" w:hAnsi="Courier New" w:cs="Courier New"/>
                <w:sz w:val="20"/>
                <w:szCs w:val="20"/>
              </w:rPr>
              <w:t>saveFieldMap</w:t>
            </w:r>
          </w:p>
        </w:tc>
        <w:tc>
          <w:tcPr>
            <w:tcW w:w="7317" w:type="dxa"/>
            <w:vAlign w:val="center"/>
          </w:tcPr>
          <w:p w14:paraId="32916B6D" w14:textId="77777777" w:rsidR="00972EA6" w:rsidRPr="00B0656B" w:rsidRDefault="00972EA6" w:rsidP="00A872E9">
            <w:pPr>
              <w:spacing w:before="60" w:after="60"/>
            </w:pPr>
            <w:r>
              <w:t xml:space="preserve">Save a field map to a </w:t>
            </w:r>
            <w:r w:rsidRPr="00A62D8F">
              <w:rPr>
                <w:rFonts w:cs="Times New Roman"/>
                <w:i/>
              </w:rPr>
              <w:t>.mat</w:t>
            </w:r>
            <w:r>
              <w:t xml:space="preserve"> file.</w:t>
            </w:r>
          </w:p>
        </w:tc>
      </w:tr>
    </w:tbl>
    <w:p w14:paraId="04416CB2" w14:textId="77777777" w:rsidR="00972EA6" w:rsidRDefault="00972EA6" w:rsidP="00972EA6">
      <w:pPr>
        <w:spacing w:after="200" w:line="276" w:lineRule="auto"/>
        <w:rPr>
          <w:rFonts w:asciiTheme="majorHAnsi" w:eastAsiaTheme="majorEastAsia" w:hAnsiTheme="majorHAnsi" w:cstheme="majorBidi"/>
          <w:b/>
          <w:bCs/>
          <w:color w:val="4F81BD" w:themeColor="accent1"/>
          <w:sz w:val="26"/>
          <w:szCs w:val="26"/>
        </w:rPr>
      </w:pPr>
    </w:p>
    <w:p w14:paraId="0680BC5C" w14:textId="60BC1710" w:rsidR="00972EA6" w:rsidRPr="00585DB3" w:rsidRDefault="00972EA6" w:rsidP="005038CD">
      <w:pPr>
        <w:pStyle w:val="Heading2"/>
      </w:pPr>
      <w:r>
        <w:br w:type="page"/>
      </w:r>
      <w:bookmarkStart w:id="72" w:name="_Toc453322027"/>
      <w:bookmarkStart w:id="73" w:name="_Toc469927095"/>
      <w:r w:rsidR="0068435A">
        <w:lastRenderedPageBreak/>
        <w:t>5.6</w:t>
      </w:r>
      <w:r>
        <w:t xml:space="preserve"> The tagMap object</w:t>
      </w:r>
      <w:bookmarkEnd w:id="72"/>
      <w:bookmarkEnd w:id="73"/>
    </w:p>
    <w:p w14:paraId="13C6D2CB" w14:textId="77777777" w:rsidR="00972EA6" w:rsidRDefault="00972EA6" w:rsidP="00972EA6">
      <w:pPr>
        <w:jc w:val="both"/>
        <w:rPr>
          <w:szCs w:val="24"/>
        </w:rPr>
      </w:pPr>
      <w:r>
        <w:rPr>
          <w:szCs w:val="24"/>
        </w:rPr>
        <w:t xml:space="preserve">Internally, the </w:t>
      </w:r>
      <w:r w:rsidRPr="00A62D8F">
        <w:rPr>
          <w:rFonts w:cs="Times New Roman"/>
          <w:i/>
          <w:szCs w:val="24"/>
        </w:rPr>
        <w:t>fieldMap</w:t>
      </w:r>
      <w:r w:rsidRPr="003F35A0">
        <w:rPr>
          <w:szCs w:val="24"/>
        </w:rPr>
        <w:t xml:space="preserve"> </w:t>
      </w:r>
      <w:r>
        <w:rPr>
          <w:szCs w:val="24"/>
        </w:rPr>
        <w:t>class uses t</w:t>
      </w:r>
      <w:r w:rsidRPr="003F35A0">
        <w:rPr>
          <w:szCs w:val="24"/>
        </w:rPr>
        <w:t xml:space="preserve">he </w:t>
      </w:r>
      <w:r w:rsidRPr="00A62D8F">
        <w:rPr>
          <w:rFonts w:cs="Times New Roman"/>
          <w:i/>
          <w:szCs w:val="24"/>
        </w:rPr>
        <w:t>tagMap</w:t>
      </w:r>
      <w:r w:rsidRPr="003F35A0">
        <w:rPr>
          <w:szCs w:val="24"/>
        </w:rPr>
        <w:t xml:space="preserve"> class to provide a common format for holding the tagging information</w:t>
      </w:r>
      <w:r>
        <w:rPr>
          <w:szCs w:val="24"/>
        </w:rPr>
        <w:t xml:space="preserve"> for one group of values. This class has static</w:t>
      </w:r>
      <w:r w:rsidRPr="003F35A0">
        <w:rPr>
          <w:szCs w:val="24"/>
        </w:rPr>
        <w:t xml:space="preserve"> methods for translat</w:t>
      </w:r>
      <w:r>
        <w:rPr>
          <w:szCs w:val="24"/>
        </w:rPr>
        <w:t>ing</w:t>
      </w:r>
      <w:r w:rsidRPr="003F35A0">
        <w:rPr>
          <w:szCs w:val="24"/>
        </w:rPr>
        <w:t xml:space="preserve"> to and from the other formats and for merging </w:t>
      </w:r>
      <w:r>
        <w:rPr>
          <w:szCs w:val="24"/>
        </w:rPr>
        <w:t>tag maps</w:t>
      </w:r>
      <w:r w:rsidRPr="003F35A0">
        <w:rPr>
          <w:szCs w:val="24"/>
        </w:rPr>
        <w:t xml:space="preserve">. </w:t>
      </w:r>
    </w:p>
    <w:p w14:paraId="4D916028" w14:textId="77777777" w:rsidR="00972EA6" w:rsidRDefault="00972EA6" w:rsidP="00972EA6">
      <w:pPr>
        <w:rPr>
          <w:szCs w:val="24"/>
        </w:rPr>
      </w:pPr>
    </w:p>
    <w:p w14:paraId="5D22B107" w14:textId="209C3E51" w:rsidR="00972EA6" w:rsidRPr="00431A3D" w:rsidRDefault="00972EA6" w:rsidP="00972EA6">
      <w:pPr>
        <w:spacing w:after="200" w:line="276" w:lineRule="auto"/>
        <w:rPr>
          <w:b/>
        </w:rPr>
      </w:pPr>
      <w:r w:rsidRPr="00431A3D">
        <w:rPr>
          <w:b/>
          <w:szCs w:val="24"/>
        </w:rPr>
        <w:t>Ex</w:t>
      </w:r>
      <w:r w:rsidRPr="00804724">
        <w:rPr>
          <w:b/>
        </w:rPr>
        <w:t>ample</w:t>
      </w:r>
      <w:r>
        <w:rPr>
          <w:b/>
        </w:rPr>
        <w:t xml:space="preserve"> </w:t>
      </w:r>
      <w:r w:rsidR="00270E54">
        <w:rPr>
          <w:b/>
        </w:rPr>
        <w:t>5</w:t>
      </w:r>
      <w:r>
        <w:rPr>
          <w:b/>
        </w:rPr>
        <w:t>.1</w:t>
      </w:r>
      <w:r w:rsidR="00270E54">
        <w:rPr>
          <w:b/>
        </w:rPr>
        <w:t>0</w:t>
      </w:r>
      <w:r w:rsidRPr="00804724">
        <w:rPr>
          <w:b/>
        </w:rPr>
        <w:t>:</w:t>
      </w:r>
      <w:r>
        <w:t xml:space="preserve"> Representation of </w:t>
      </w:r>
      <w:r w:rsidRPr="00A62D8F">
        <w:rPr>
          <w:rFonts w:cs="Times New Roman"/>
          <w:i/>
        </w:rPr>
        <w:t>fMap.map(1)</w:t>
      </w:r>
      <w:r>
        <w:t xml:space="preserve"> </w:t>
      </w:r>
      <w:r w:rsidRPr="00F65345">
        <w:t xml:space="preserve">of </w:t>
      </w:r>
      <w:r w:rsidRPr="00A62D8F">
        <w:t xml:space="preserve">Example </w:t>
      </w:r>
      <w:r w:rsidR="00270E54">
        <w:t>5</w:t>
      </w:r>
      <w:r w:rsidRPr="00A62D8F">
        <w:t>.</w:t>
      </w:r>
      <w:r w:rsidR="007A7D0B">
        <w:t>6</w:t>
      </w:r>
      <w:r>
        <w:t xml:space="preserve"> as a </w:t>
      </w:r>
      <w:r w:rsidRPr="00A62D8F">
        <w:rPr>
          <w:rFonts w:cs="Times New Roman"/>
          <w:i/>
          <w:szCs w:val="24"/>
        </w:rPr>
        <w:t>tagMap</w:t>
      </w:r>
      <w:r>
        <w:t xml:space="preserve"> object.</w:t>
      </w:r>
    </w:p>
    <w:p w14:paraId="16EE32DC" w14:textId="77777777" w:rsidR="00972EA6" w:rsidRPr="00A62D8F" w:rsidRDefault="00972EA6" w:rsidP="00972EA6">
      <w:pPr>
        <w:autoSpaceDE w:val="0"/>
        <w:autoSpaceDN w:val="0"/>
        <w:adjustRightInd w:val="0"/>
        <w:ind w:left="720"/>
        <w:rPr>
          <w:rFonts w:ascii="Courier New" w:hAnsi="Courier New" w:cs="Courier New"/>
          <w:sz w:val="22"/>
        </w:rPr>
      </w:pPr>
      <w:r w:rsidRPr="00A62D8F">
        <w:rPr>
          <w:rFonts w:ascii="Courier New" w:hAnsi="Courier New" w:cs="Courier New"/>
          <w:sz w:val="22"/>
        </w:rPr>
        <w:t>t = tagMap('Field', 'stimpos');</w:t>
      </w:r>
    </w:p>
    <w:p w14:paraId="4B21E92E" w14:textId="77777777" w:rsidR="00972EA6" w:rsidRPr="00A62D8F" w:rsidRDefault="00972EA6" w:rsidP="00972EA6">
      <w:pPr>
        <w:autoSpaceDE w:val="0"/>
        <w:autoSpaceDN w:val="0"/>
        <w:adjustRightInd w:val="0"/>
        <w:ind w:left="720"/>
        <w:rPr>
          <w:rFonts w:ascii="Courier New" w:hAnsi="Courier New" w:cs="Courier New"/>
          <w:sz w:val="22"/>
        </w:rPr>
      </w:pPr>
      <w:r w:rsidRPr="00A62D8F">
        <w:rPr>
          <w:rFonts w:ascii="Courier New" w:hAnsi="Courier New" w:cs="Courier New"/>
          <w:sz w:val="22"/>
        </w:rPr>
        <w:t>for k = 1:length(fMap.map(1).values)</w:t>
      </w:r>
    </w:p>
    <w:p w14:paraId="6EFB5995" w14:textId="77777777" w:rsidR="00972EA6" w:rsidRPr="00A62D8F" w:rsidRDefault="00972EA6" w:rsidP="00972EA6">
      <w:pPr>
        <w:autoSpaceDE w:val="0"/>
        <w:autoSpaceDN w:val="0"/>
        <w:adjustRightInd w:val="0"/>
        <w:ind w:left="720"/>
        <w:rPr>
          <w:rFonts w:ascii="Courier New" w:hAnsi="Courier New" w:cs="Courier New"/>
          <w:sz w:val="22"/>
        </w:rPr>
      </w:pPr>
      <w:r w:rsidRPr="00A62D8F">
        <w:rPr>
          <w:rFonts w:ascii="Courier New" w:hAnsi="Courier New" w:cs="Courier New"/>
          <w:sz w:val="22"/>
        </w:rPr>
        <w:t xml:space="preserve">   t.addValues(fMap.map(1).values(k), 'Merge', false);</w:t>
      </w:r>
    </w:p>
    <w:p w14:paraId="3BA89B18" w14:textId="77777777" w:rsidR="00972EA6" w:rsidRPr="00A62D8F" w:rsidRDefault="00972EA6" w:rsidP="00972EA6">
      <w:pPr>
        <w:autoSpaceDE w:val="0"/>
        <w:autoSpaceDN w:val="0"/>
        <w:adjustRightInd w:val="0"/>
        <w:ind w:left="720"/>
        <w:rPr>
          <w:rFonts w:ascii="Courier New" w:hAnsi="Courier New" w:cs="Courier New"/>
          <w:sz w:val="22"/>
        </w:rPr>
      </w:pPr>
      <w:r w:rsidRPr="00A62D8F">
        <w:rPr>
          <w:rFonts w:ascii="Courier New" w:hAnsi="Courier New" w:cs="Courier New"/>
          <w:sz w:val="22"/>
        </w:rPr>
        <w:t>end</w:t>
      </w:r>
    </w:p>
    <w:p w14:paraId="4E52CC32" w14:textId="77777777" w:rsidR="00972EA6" w:rsidRDefault="00972EA6" w:rsidP="00972EA6"/>
    <w:p w14:paraId="59708A41" w14:textId="77777777" w:rsidR="00972EA6" w:rsidRDefault="00972EA6" w:rsidP="00972EA6">
      <w:r>
        <w:t xml:space="preserve">The first statement creates a </w:t>
      </w:r>
      <w:r w:rsidRPr="00A62D8F">
        <w:rPr>
          <w:rFonts w:cs="Times New Roman"/>
          <w:i/>
          <w:szCs w:val="24"/>
        </w:rPr>
        <w:t>tagMap</w:t>
      </w:r>
      <w:r>
        <w:t xml:space="preserve"> object representing the tag-value mapping for the group of values called </w:t>
      </w:r>
      <w:r w:rsidRPr="00285235">
        <w:rPr>
          <w:rFonts w:cs="Times New Roman"/>
          <w:i/>
        </w:rPr>
        <w:t>stimpos</w:t>
      </w:r>
      <w:r>
        <w:t>. The second statement adds the actual mapping of tags to values.</w:t>
      </w:r>
    </w:p>
    <w:p w14:paraId="4D74D5A0" w14:textId="77777777" w:rsidR="00972EA6" w:rsidRDefault="00972EA6" w:rsidP="00972EA6"/>
    <w:p w14:paraId="16343830" w14:textId="77777777" w:rsidR="00972EA6" w:rsidRDefault="00972EA6" w:rsidP="00972EA6">
      <w:pPr>
        <w:rPr>
          <w:b/>
        </w:rPr>
      </w:pPr>
      <w:r w:rsidRPr="00EB74EB">
        <w:rPr>
          <w:b/>
        </w:rPr>
        <w:t>MATLAB Syntax</w:t>
      </w:r>
    </w:p>
    <w:p w14:paraId="6C5C53D7" w14:textId="77777777" w:rsidR="00972EA6" w:rsidRPr="00A62D8F" w:rsidRDefault="00972EA6" w:rsidP="00972EA6">
      <w:pPr>
        <w:ind w:left="720"/>
        <w:rPr>
          <w:b/>
          <w:sz w:val="22"/>
        </w:rPr>
      </w:pPr>
      <w:r w:rsidRPr="00A62D8F">
        <w:rPr>
          <w:rFonts w:ascii="Courier New" w:hAnsi="Courier New" w:cs="Courier New"/>
          <w:color w:val="000000"/>
          <w:sz w:val="22"/>
        </w:rPr>
        <w:t>tMap = tagMap()</w:t>
      </w:r>
    </w:p>
    <w:p w14:paraId="2D09471B" w14:textId="5C4436E8" w:rsidR="00972EA6" w:rsidRPr="00A62D8F" w:rsidRDefault="00972EA6" w:rsidP="00972EA6">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tMap = tagMap(</w:t>
      </w:r>
      <w:r w:rsidR="00AF07C7" w:rsidRPr="00611E34">
        <w:rPr>
          <w:rFonts w:ascii="Courier New" w:hAnsi="Courier New" w:cs="Courier New"/>
          <w:color w:val="000000"/>
          <w:sz w:val="22"/>
        </w:rPr>
        <w:t>'key1', 'value1', ...</w:t>
      </w:r>
      <w:r w:rsidRPr="00A62D8F">
        <w:rPr>
          <w:rFonts w:ascii="Courier New" w:hAnsi="Courier New" w:cs="Courier New"/>
          <w:color w:val="000000"/>
          <w:sz w:val="22"/>
        </w:rPr>
        <w:t>)</w:t>
      </w:r>
    </w:p>
    <w:p w14:paraId="57F9B524" w14:textId="77777777" w:rsidR="00972EA6" w:rsidRDefault="00972EA6" w:rsidP="00972EA6">
      <w:pPr>
        <w:rPr>
          <w:szCs w:val="24"/>
        </w:rPr>
      </w:pPr>
    </w:p>
    <w:p w14:paraId="21A71A38" w14:textId="6F3EB249" w:rsidR="00972EA6" w:rsidRDefault="006A6EA3" w:rsidP="006A6EA3">
      <w:pPr>
        <w:pStyle w:val="Heading4"/>
        <w:jc w:val="center"/>
      </w:pPr>
      <w:bookmarkStart w:id="74" w:name="_Toc469404358"/>
      <w:r>
        <w:t xml:space="preserve">Table </w:t>
      </w:r>
      <w:r w:rsidR="00953FB3">
        <w:fldChar w:fldCharType="begin"/>
      </w:r>
      <w:r w:rsidR="00953FB3">
        <w:instrText xml:space="preserve"> SEQ Table \* ARABIC </w:instrText>
      </w:r>
      <w:r w:rsidR="00953FB3">
        <w:fldChar w:fldCharType="separate"/>
      </w:r>
      <w:r w:rsidR="00B816BB">
        <w:rPr>
          <w:noProof/>
        </w:rPr>
        <w:t>11</w:t>
      </w:r>
      <w:r w:rsidR="00953FB3">
        <w:rPr>
          <w:noProof/>
        </w:rPr>
        <w:fldChar w:fldCharType="end"/>
      </w:r>
      <w:r>
        <w:t xml:space="preserve">. </w:t>
      </w:r>
      <w:r w:rsidRPr="00354004">
        <w:t>A summary of arguments for tagMap constructor.</w:t>
      </w:r>
      <w:bookmarkEnd w:id="74"/>
    </w:p>
    <w:tbl>
      <w:tblPr>
        <w:tblStyle w:val="TableGrid"/>
        <w:tblW w:w="9540" w:type="dxa"/>
        <w:tblInd w:w="265" w:type="dxa"/>
        <w:tblLook w:val="04A0" w:firstRow="1" w:lastRow="0" w:firstColumn="1" w:lastColumn="0" w:noHBand="0" w:noVBand="1"/>
      </w:tblPr>
      <w:tblGrid>
        <w:gridCol w:w="1872"/>
        <w:gridCol w:w="1521"/>
        <w:gridCol w:w="6147"/>
      </w:tblGrid>
      <w:tr w:rsidR="00972EA6" w14:paraId="5C0A1512" w14:textId="77777777" w:rsidTr="00A872E9">
        <w:tc>
          <w:tcPr>
            <w:tcW w:w="1872" w:type="dxa"/>
            <w:shd w:val="clear" w:color="auto" w:fill="D9D9D9" w:themeFill="background1" w:themeFillShade="D9"/>
          </w:tcPr>
          <w:p w14:paraId="22A59EA7" w14:textId="77777777" w:rsidR="00972EA6" w:rsidRPr="00087E18" w:rsidRDefault="00972EA6" w:rsidP="00A872E9">
            <w:pPr>
              <w:spacing w:before="60" w:after="60"/>
              <w:rPr>
                <w:rFonts w:asciiTheme="minorHAnsi" w:hAnsiTheme="minorHAnsi" w:cs="Courier New"/>
                <w:b/>
                <w:color w:val="000000"/>
              </w:rPr>
            </w:pPr>
            <w:r>
              <w:rPr>
                <w:rFonts w:asciiTheme="minorHAnsi" w:hAnsiTheme="minorHAnsi" w:cs="Courier New"/>
                <w:b/>
                <w:color w:val="000000"/>
              </w:rPr>
              <w:t>Name</w:t>
            </w:r>
          </w:p>
        </w:tc>
        <w:tc>
          <w:tcPr>
            <w:tcW w:w="1521" w:type="dxa"/>
            <w:shd w:val="clear" w:color="auto" w:fill="D9D9D9" w:themeFill="background1" w:themeFillShade="D9"/>
          </w:tcPr>
          <w:p w14:paraId="46C42B02" w14:textId="77777777" w:rsidR="00972EA6" w:rsidRPr="00087E18" w:rsidRDefault="00972EA6" w:rsidP="00A872E9">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147" w:type="dxa"/>
            <w:shd w:val="clear" w:color="auto" w:fill="D9D9D9" w:themeFill="background1" w:themeFillShade="D9"/>
          </w:tcPr>
          <w:p w14:paraId="6EB2CA5C" w14:textId="77777777" w:rsidR="00972EA6" w:rsidRPr="00087E18" w:rsidRDefault="00972EA6" w:rsidP="00A872E9">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972EA6" w14:paraId="5BAAB2A9" w14:textId="77777777" w:rsidTr="00A872E9">
        <w:tc>
          <w:tcPr>
            <w:tcW w:w="1872" w:type="dxa"/>
            <w:vAlign w:val="center"/>
          </w:tcPr>
          <w:p w14:paraId="09D731E1" w14:textId="77777777" w:rsidR="00972EA6" w:rsidRPr="00246329" w:rsidRDefault="00972EA6" w:rsidP="00A872E9">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Field</w:t>
            </w:r>
            <w:r w:rsidRPr="00246329">
              <w:rPr>
                <w:rFonts w:ascii="Courier New" w:hAnsi="Courier New" w:cs="Courier New"/>
                <w:sz w:val="20"/>
                <w:szCs w:val="20"/>
              </w:rPr>
              <w:t>'</w:t>
            </w:r>
          </w:p>
        </w:tc>
        <w:tc>
          <w:tcPr>
            <w:tcW w:w="1521" w:type="dxa"/>
            <w:vAlign w:val="center"/>
          </w:tcPr>
          <w:p w14:paraId="1FA12C27" w14:textId="77777777" w:rsidR="00972EA6" w:rsidRPr="00246329" w:rsidRDefault="00972EA6" w:rsidP="00A872E9">
            <w:pPr>
              <w:spacing w:before="60" w:after="60"/>
              <w:jc w:val="center"/>
              <w:rPr>
                <w:rFonts w:cs="Times New Roman"/>
                <w:color w:val="000000"/>
              </w:rPr>
            </w:pPr>
            <w:r w:rsidRPr="00246329">
              <w:rPr>
                <w:rFonts w:cs="Times New Roman"/>
                <w:color w:val="000000"/>
              </w:rPr>
              <w:t>Name-Value</w:t>
            </w:r>
          </w:p>
        </w:tc>
        <w:tc>
          <w:tcPr>
            <w:tcW w:w="6147" w:type="dxa"/>
          </w:tcPr>
          <w:p w14:paraId="05279C7A" w14:textId="77777777" w:rsidR="00972EA6" w:rsidRPr="00D62178" w:rsidRDefault="00972EA6" w:rsidP="00A872E9">
            <w:pPr>
              <w:autoSpaceDE w:val="0"/>
              <w:autoSpaceDN w:val="0"/>
              <w:adjustRightInd w:val="0"/>
              <w:rPr>
                <w:rFonts w:cs="Times New Roman"/>
                <w:szCs w:val="24"/>
              </w:rPr>
            </w:pPr>
            <w:r>
              <w:rPr>
                <w:rFonts w:cs="Times New Roman"/>
                <w:szCs w:val="24"/>
              </w:rPr>
              <w:t>String identifying the group this map is associated with.</w:t>
            </w:r>
          </w:p>
        </w:tc>
      </w:tr>
    </w:tbl>
    <w:p w14:paraId="3E94DC08" w14:textId="49CC0CB8" w:rsidR="00EB2E2E" w:rsidRDefault="00EB2E2E" w:rsidP="00972EA6"/>
    <w:p w14:paraId="3410CB02" w14:textId="77777777" w:rsidR="00EB2E2E" w:rsidRDefault="00EB2E2E">
      <w:pPr>
        <w:spacing w:after="200" w:line="276" w:lineRule="auto"/>
      </w:pPr>
      <w:r>
        <w:br w:type="page"/>
      </w:r>
    </w:p>
    <w:p w14:paraId="3198B106" w14:textId="77777777" w:rsidR="00972EA6" w:rsidRDefault="00972EA6" w:rsidP="00972EA6"/>
    <w:p w14:paraId="6FC9E230" w14:textId="41B75301" w:rsidR="00972EA6" w:rsidRDefault="006A6EA3" w:rsidP="006A6EA3">
      <w:pPr>
        <w:pStyle w:val="Heading4"/>
        <w:jc w:val="center"/>
      </w:pPr>
      <w:bookmarkStart w:id="75" w:name="_Toc469404359"/>
      <w:r>
        <w:t xml:space="preserve">Table </w:t>
      </w:r>
      <w:r w:rsidR="00953FB3">
        <w:fldChar w:fldCharType="begin"/>
      </w:r>
      <w:r w:rsidR="00953FB3">
        <w:instrText xml:space="preserve"> SEQ Table \* ARABIC </w:instrText>
      </w:r>
      <w:r w:rsidR="00953FB3">
        <w:fldChar w:fldCharType="separate"/>
      </w:r>
      <w:r w:rsidR="00B816BB">
        <w:rPr>
          <w:noProof/>
        </w:rPr>
        <w:t>12</w:t>
      </w:r>
      <w:r w:rsidR="00953FB3">
        <w:rPr>
          <w:noProof/>
        </w:rPr>
        <w:fldChar w:fldCharType="end"/>
      </w:r>
      <w:r>
        <w:t xml:space="preserve">. </w:t>
      </w:r>
      <w:r w:rsidRPr="004378C8">
        <w:t>A summary of the public methods of the tagMap class.</w:t>
      </w:r>
      <w:bookmarkEnd w:id="75"/>
    </w:p>
    <w:tbl>
      <w:tblPr>
        <w:tblStyle w:val="TableGrid"/>
        <w:tblW w:w="9594" w:type="dxa"/>
        <w:jc w:val="center"/>
        <w:tblLook w:val="04A0" w:firstRow="1" w:lastRow="0" w:firstColumn="1" w:lastColumn="0" w:noHBand="0" w:noVBand="1"/>
      </w:tblPr>
      <w:tblGrid>
        <w:gridCol w:w="2637"/>
        <w:gridCol w:w="6957"/>
      </w:tblGrid>
      <w:tr w:rsidR="00972EA6" w14:paraId="6829E22B" w14:textId="77777777" w:rsidTr="00A872E9">
        <w:trPr>
          <w:jc w:val="center"/>
        </w:trPr>
        <w:tc>
          <w:tcPr>
            <w:tcW w:w="2637" w:type="dxa"/>
            <w:shd w:val="clear" w:color="auto" w:fill="D9D9D9" w:themeFill="background1" w:themeFillShade="D9"/>
          </w:tcPr>
          <w:p w14:paraId="2EF74FFD"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 xml:space="preserve">Method </w:t>
            </w:r>
          </w:p>
        </w:tc>
        <w:tc>
          <w:tcPr>
            <w:tcW w:w="6957" w:type="dxa"/>
            <w:shd w:val="clear" w:color="auto" w:fill="D9D9D9" w:themeFill="background1" w:themeFillShade="D9"/>
          </w:tcPr>
          <w:p w14:paraId="60C45CD3"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Description</w:t>
            </w:r>
          </w:p>
        </w:tc>
      </w:tr>
      <w:tr w:rsidR="00972EA6" w14:paraId="6F1D6BC6" w14:textId="77777777" w:rsidTr="00A872E9">
        <w:trPr>
          <w:jc w:val="center"/>
        </w:trPr>
        <w:tc>
          <w:tcPr>
            <w:tcW w:w="2637" w:type="dxa"/>
            <w:vAlign w:val="center"/>
          </w:tcPr>
          <w:p w14:paraId="29D66B75" w14:textId="77777777" w:rsidR="00972EA6" w:rsidRPr="00246329" w:rsidRDefault="00972EA6" w:rsidP="00A872E9">
            <w:pPr>
              <w:spacing w:before="60" w:after="60"/>
              <w:rPr>
                <w:rFonts w:ascii="Courier New" w:hAnsi="Courier New" w:cs="Courier New"/>
                <w:sz w:val="20"/>
                <w:szCs w:val="20"/>
              </w:rPr>
            </w:pPr>
            <w:r w:rsidRPr="00F07245">
              <w:rPr>
                <w:rFonts w:ascii="Courier New" w:hAnsi="Courier New" w:cs="Courier New"/>
                <w:sz w:val="20"/>
                <w:szCs w:val="20"/>
              </w:rPr>
              <w:t>addValue</w:t>
            </w:r>
          </w:p>
        </w:tc>
        <w:tc>
          <w:tcPr>
            <w:tcW w:w="6957" w:type="dxa"/>
            <w:vAlign w:val="center"/>
          </w:tcPr>
          <w:p w14:paraId="21E52732" w14:textId="0C7E5383" w:rsidR="00972EA6" w:rsidRPr="00B0656B" w:rsidRDefault="00392B34" w:rsidP="00A872E9">
            <w:pPr>
              <w:spacing w:before="60" w:after="60"/>
            </w:pPr>
            <w:r w:rsidRPr="00392B34">
              <w:t xml:space="preserve">Add the </w:t>
            </w:r>
            <w:r w:rsidRPr="00760AF7">
              <w:rPr>
                <w:i/>
              </w:rPr>
              <w:t>tagList</w:t>
            </w:r>
            <w:r w:rsidRPr="00392B34">
              <w:t xml:space="preserve"> of tags to this object based on </w:t>
            </w:r>
            <w:r w:rsidRPr="00760AF7">
              <w:rPr>
                <w:i/>
              </w:rPr>
              <w:t>updateType</w:t>
            </w:r>
            <w:r w:rsidR="00972EA6">
              <w:t xml:space="preserve">. </w:t>
            </w:r>
          </w:p>
        </w:tc>
      </w:tr>
      <w:tr w:rsidR="00972EA6" w14:paraId="178373C4" w14:textId="77777777" w:rsidTr="00A872E9">
        <w:trPr>
          <w:jc w:val="center"/>
        </w:trPr>
        <w:tc>
          <w:tcPr>
            <w:tcW w:w="2637" w:type="dxa"/>
            <w:vAlign w:val="center"/>
          </w:tcPr>
          <w:p w14:paraId="56BC7720" w14:textId="77777777" w:rsidR="00972EA6" w:rsidRPr="00246329" w:rsidRDefault="00972EA6" w:rsidP="00A872E9">
            <w:pPr>
              <w:spacing w:before="60" w:after="60"/>
              <w:rPr>
                <w:rFonts w:ascii="Courier New" w:hAnsi="Courier New" w:cs="Courier New"/>
                <w:sz w:val="20"/>
                <w:szCs w:val="20"/>
              </w:rPr>
            </w:pPr>
            <w:r>
              <w:rPr>
                <w:rFonts w:ascii="Courier New" w:hAnsi="Courier New" w:cs="Courier New"/>
                <w:sz w:val="20"/>
                <w:szCs w:val="20"/>
              </w:rPr>
              <w:t>c</w:t>
            </w:r>
            <w:r w:rsidRPr="00F07245">
              <w:rPr>
                <w:rFonts w:ascii="Courier New" w:hAnsi="Courier New" w:cs="Courier New"/>
                <w:sz w:val="20"/>
                <w:szCs w:val="20"/>
              </w:rPr>
              <w:t>lone</w:t>
            </w:r>
          </w:p>
        </w:tc>
        <w:tc>
          <w:tcPr>
            <w:tcW w:w="6957" w:type="dxa"/>
            <w:vAlign w:val="center"/>
          </w:tcPr>
          <w:p w14:paraId="1732EB8E" w14:textId="77777777" w:rsidR="00972EA6" w:rsidRPr="00B0656B" w:rsidRDefault="00972EA6" w:rsidP="00A872E9">
            <w:pPr>
              <w:spacing w:before="60" w:after="60"/>
            </w:pPr>
            <w:r>
              <w:t>Create a copy of this object.</w:t>
            </w:r>
          </w:p>
        </w:tc>
      </w:tr>
      <w:tr w:rsidR="00972EA6" w14:paraId="5089F376" w14:textId="77777777" w:rsidTr="00A872E9">
        <w:trPr>
          <w:jc w:val="center"/>
        </w:trPr>
        <w:tc>
          <w:tcPr>
            <w:tcW w:w="2637" w:type="dxa"/>
            <w:vAlign w:val="center"/>
          </w:tcPr>
          <w:p w14:paraId="28FCDD21" w14:textId="77777777" w:rsidR="00972EA6" w:rsidRPr="00246329" w:rsidRDefault="00972EA6" w:rsidP="00A872E9">
            <w:pPr>
              <w:spacing w:before="60" w:after="60"/>
              <w:rPr>
                <w:rFonts w:ascii="Courier New" w:hAnsi="Courier New" w:cs="Courier New"/>
                <w:sz w:val="20"/>
                <w:szCs w:val="20"/>
              </w:rPr>
            </w:pPr>
            <w:r w:rsidRPr="00485F0E">
              <w:rPr>
                <w:rFonts w:ascii="Courier New" w:hAnsi="Courier New" w:cs="Courier New"/>
                <w:sz w:val="20"/>
                <w:szCs w:val="20"/>
              </w:rPr>
              <w:t>getField</w:t>
            </w:r>
          </w:p>
        </w:tc>
        <w:tc>
          <w:tcPr>
            <w:tcW w:w="6957" w:type="dxa"/>
            <w:vAlign w:val="center"/>
          </w:tcPr>
          <w:p w14:paraId="07BBF3F0" w14:textId="2076BDE5" w:rsidR="00972EA6" w:rsidRPr="00B0656B" w:rsidRDefault="007E31D2" w:rsidP="00A872E9">
            <w:pPr>
              <w:spacing w:before="60" w:after="60"/>
            </w:pPr>
            <w:r w:rsidRPr="007E31D2">
              <w:t xml:space="preserve">Return the field name corresponding to this </w:t>
            </w:r>
            <w:r w:rsidRPr="00760AF7">
              <w:rPr>
                <w:i/>
              </w:rPr>
              <w:t>tagMap</w:t>
            </w:r>
            <w:r w:rsidR="00972EA6">
              <w:t>.</w:t>
            </w:r>
          </w:p>
        </w:tc>
      </w:tr>
      <w:tr w:rsidR="00972EA6" w14:paraId="23F148CA" w14:textId="77777777" w:rsidTr="00A872E9">
        <w:trPr>
          <w:jc w:val="center"/>
        </w:trPr>
        <w:tc>
          <w:tcPr>
            <w:tcW w:w="2637" w:type="dxa"/>
            <w:vAlign w:val="center"/>
          </w:tcPr>
          <w:p w14:paraId="574DD553" w14:textId="77777777" w:rsidR="00972EA6" w:rsidRPr="00246329" w:rsidRDefault="00972EA6" w:rsidP="00A872E9">
            <w:pPr>
              <w:spacing w:before="60" w:after="60"/>
              <w:rPr>
                <w:rFonts w:ascii="Courier New" w:hAnsi="Courier New" w:cs="Courier New"/>
                <w:sz w:val="20"/>
                <w:szCs w:val="20"/>
              </w:rPr>
            </w:pPr>
            <w:r w:rsidRPr="00485F0E">
              <w:rPr>
                <w:rFonts w:ascii="Courier New" w:hAnsi="Courier New" w:cs="Courier New"/>
                <w:sz w:val="20"/>
                <w:szCs w:val="20"/>
              </w:rPr>
              <w:t>getJson</w:t>
            </w:r>
          </w:p>
        </w:tc>
        <w:tc>
          <w:tcPr>
            <w:tcW w:w="6957" w:type="dxa"/>
            <w:vAlign w:val="center"/>
          </w:tcPr>
          <w:p w14:paraId="5FFDBABA" w14:textId="0F055A33" w:rsidR="00972EA6" w:rsidRPr="00B0656B" w:rsidRDefault="007F6828" w:rsidP="00A872E9">
            <w:pPr>
              <w:spacing w:before="60" w:after="60"/>
            </w:pPr>
            <w:r w:rsidRPr="007F6828">
              <w:t xml:space="preserve">Return a JSON string version of this </w:t>
            </w:r>
            <w:r w:rsidRPr="00760AF7">
              <w:rPr>
                <w:i/>
              </w:rPr>
              <w:t>tagMap</w:t>
            </w:r>
            <w:r w:rsidRPr="007F6828">
              <w:t xml:space="preserve"> object</w:t>
            </w:r>
            <w:r w:rsidR="00972EA6">
              <w:t>.</w:t>
            </w:r>
          </w:p>
        </w:tc>
      </w:tr>
      <w:tr w:rsidR="00972EA6" w14:paraId="2CE9C5B5" w14:textId="77777777" w:rsidTr="00A872E9">
        <w:trPr>
          <w:jc w:val="center"/>
        </w:trPr>
        <w:tc>
          <w:tcPr>
            <w:tcW w:w="2637" w:type="dxa"/>
            <w:vAlign w:val="center"/>
          </w:tcPr>
          <w:p w14:paraId="7A823157" w14:textId="77777777" w:rsidR="00972EA6" w:rsidRPr="00246329" w:rsidRDefault="00972EA6" w:rsidP="00A872E9">
            <w:pPr>
              <w:spacing w:before="60" w:after="60"/>
              <w:rPr>
                <w:rFonts w:ascii="Courier New" w:hAnsi="Courier New" w:cs="Courier New"/>
                <w:sz w:val="20"/>
                <w:szCs w:val="20"/>
              </w:rPr>
            </w:pPr>
            <w:r w:rsidRPr="009714EC">
              <w:rPr>
                <w:rFonts w:ascii="Courier New" w:hAnsi="Courier New" w:cs="Courier New"/>
                <w:sz w:val="20"/>
                <w:szCs w:val="20"/>
              </w:rPr>
              <w:t>getJsonValues</w:t>
            </w:r>
          </w:p>
        </w:tc>
        <w:tc>
          <w:tcPr>
            <w:tcW w:w="6957" w:type="dxa"/>
            <w:vAlign w:val="center"/>
          </w:tcPr>
          <w:p w14:paraId="6FABCD24" w14:textId="2EA8C678" w:rsidR="00972EA6" w:rsidRPr="00B0656B" w:rsidRDefault="004F47F0" w:rsidP="00A872E9">
            <w:pPr>
              <w:spacing w:before="60" w:after="60"/>
            </w:pPr>
            <w:r w:rsidRPr="004F47F0">
              <w:t xml:space="preserve">Return a JSON string version of this </w:t>
            </w:r>
            <w:r w:rsidRPr="00760AF7">
              <w:rPr>
                <w:i/>
              </w:rPr>
              <w:t>tagMap</w:t>
            </w:r>
            <w:r w:rsidRPr="004F47F0">
              <w:t xml:space="preserve"> object</w:t>
            </w:r>
            <w:r w:rsidR="00972EA6">
              <w:t>.</w:t>
            </w:r>
          </w:p>
        </w:tc>
      </w:tr>
      <w:tr w:rsidR="00972EA6" w14:paraId="363E7A64" w14:textId="77777777" w:rsidTr="00A872E9">
        <w:trPr>
          <w:jc w:val="center"/>
        </w:trPr>
        <w:tc>
          <w:tcPr>
            <w:tcW w:w="2637" w:type="dxa"/>
            <w:vAlign w:val="center"/>
          </w:tcPr>
          <w:p w14:paraId="1F526C53" w14:textId="77777777" w:rsidR="00972EA6" w:rsidRPr="00246329" w:rsidRDefault="00972EA6" w:rsidP="00A872E9">
            <w:pPr>
              <w:spacing w:before="60" w:after="60"/>
              <w:rPr>
                <w:rFonts w:ascii="Courier New" w:hAnsi="Courier New" w:cs="Courier New"/>
                <w:sz w:val="20"/>
                <w:szCs w:val="20"/>
              </w:rPr>
            </w:pPr>
            <w:r w:rsidRPr="00A21E81">
              <w:rPr>
                <w:rFonts w:ascii="Courier New" w:hAnsi="Courier New" w:cs="Courier New"/>
                <w:sz w:val="20"/>
                <w:szCs w:val="20"/>
              </w:rPr>
              <w:t>get</w:t>
            </w:r>
            <w:r>
              <w:rPr>
                <w:rFonts w:ascii="Courier New" w:hAnsi="Courier New" w:cs="Courier New"/>
                <w:sz w:val="20"/>
                <w:szCs w:val="20"/>
              </w:rPr>
              <w:t>Code</w:t>
            </w:r>
            <w:r w:rsidRPr="00A21E81">
              <w:rPr>
                <w:rFonts w:ascii="Courier New" w:hAnsi="Courier New" w:cs="Courier New"/>
                <w:sz w:val="20"/>
                <w:szCs w:val="20"/>
              </w:rPr>
              <w:t>s</w:t>
            </w:r>
          </w:p>
        </w:tc>
        <w:tc>
          <w:tcPr>
            <w:tcW w:w="6957" w:type="dxa"/>
            <w:vAlign w:val="center"/>
          </w:tcPr>
          <w:p w14:paraId="38126F24" w14:textId="313A9F98" w:rsidR="00972EA6" w:rsidRPr="00B0656B" w:rsidRDefault="005E1FBA" w:rsidP="00A872E9">
            <w:pPr>
              <w:spacing w:before="60" w:after="60"/>
            </w:pPr>
            <w:r w:rsidRPr="005E1FBA">
              <w:t xml:space="preserve">Return the unique codes for this </w:t>
            </w:r>
            <w:r w:rsidRPr="00760AF7">
              <w:rPr>
                <w:i/>
              </w:rPr>
              <w:t>tagMap</w:t>
            </w:r>
            <w:r w:rsidRPr="005E1FBA">
              <w:t xml:space="preserve"> object</w:t>
            </w:r>
            <w:r w:rsidR="00972EA6">
              <w:t>.</w:t>
            </w:r>
          </w:p>
        </w:tc>
      </w:tr>
      <w:tr w:rsidR="000D1EA3" w14:paraId="0FE508B0" w14:textId="77777777" w:rsidTr="00A872E9">
        <w:trPr>
          <w:jc w:val="center"/>
        </w:trPr>
        <w:tc>
          <w:tcPr>
            <w:tcW w:w="2637" w:type="dxa"/>
            <w:vAlign w:val="center"/>
          </w:tcPr>
          <w:p w14:paraId="783A9B81" w14:textId="04FA67C1" w:rsidR="000D1EA3" w:rsidRPr="00A21E81" w:rsidRDefault="000D1EA3" w:rsidP="000D1EA3">
            <w:pPr>
              <w:spacing w:before="60" w:after="60"/>
              <w:rPr>
                <w:rFonts w:ascii="Courier New" w:hAnsi="Courier New" w:cs="Courier New"/>
                <w:sz w:val="20"/>
                <w:szCs w:val="20"/>
              </w:rPr>
            </w:pPr>
            <w:r w:rsidRPr="000D1EA3">
              <w:rPr>
                <w:rFonts w:ascii="Courier New" w:hAnsi="Courier New" w:cs="Courier New"/>
                <w:sz w:val="20"/>
                <w:szCs w:val="20"/>
              </w:rPr>
              <w:t>getPrimary</w:t>
            </w:r>
          </w:p>
        </w:tc>
        <w:tc>
          <w:tcPr>
            <w:tcW w:w="6957" w:type="dxa"/>
            <w:vAlign w:val="center"/>
          </w:tcPr>
          <w:p w14:paraId="7B6C96E0" w14:textId="78739676" w:rsidR="000D1EA3" w:rsidRPr="005E1FBA" w:rsidRDefault="000D1EA3" w:rsidP="000D1EA3">
            <w:pPr>
              <w:spacing w:before="60" w:after="60"/>
            </w:pPr>
            <w:r w:rsidRPr="000D1EA3">
              <w:t xml:space="preserve">Return true if this tagMap </w:t>
            </w:r>
            <w:r w:rsidR="00BB5600">
              <w:t xml:space="preserve">object </w:t>
            </w:r>
            <w:r w:rsidRPr="000D1EA3">
              <w:t>is a primary field</w:t>
            </w:r>
            <w:r>
              <w:t>.</w:t>
            </w:r>
          </w:p>
        </w:tc>
      </w:tr>
      <w:tr w:rsidR="00972EA6" w14:paraId="047C4D86" w14:textId="77777777" w:rsidTr="00A872E9">
        <w:trPr>
          <w:jc w:val="center"/>
        </w:trPr>
        <w:tc>
          <w:tcPr>
            <w:tcW w:w="2637" w:type="dxa"/>
            <w:vAlign w:val="center"/>
          </w:tcPr>
          <w:p w14:paraId="15EA1EA7" w14:textId="77777777" w:rsidR="00972EA6" w:rsidRPr="00246329" w:rsidRDefault="00972EA6" w:rsidP="00A872E9">
            <w:pPr>
              <w:spacing w:before="60" w:after="60"/>
              <w:rPr>
                <w:rFonts w:ascii="Courier New" w:hAnsi="Courier New" w:cs="Courier New"/>
                <w:sz w:val="20"/>
                <w:szCs w:val="20"/>
              </w:rPr>
            </w:pPr>
            <w:r w:rsidRPr="00A21E81">
              <w:rPr>
                <w:rFonts w:ascii="Courier New" w:hAnsi="Courier New" w:cs="Courier New"/>
                <w:sz w:val="20"/>
                <w:szCs w:val="20"/>
              </w:rPr>
              <w:t>getStruct</w:t>
            </w:r>
          </w:p>
        </w:tc>
        <w:tc>
          <w:tcPr>
            <w:tcW w:w="6957" w:type="dxa"/>
            <w:vAlign w:val="center"/>
          </w:tcPr>
          <w:p w14:paraId="51A6BBB7" w14:textId="3AC6091B" w:rsidR="00972EA6" w:rsidRPr="00B0656B" w:rsidRDefault="00E2465C" w:rsidP="00A872E9">
            <w:pPr>
              <w:spacing w:before="60" w:after="60"/>
            </w:pPr>
            <w:r w:rsidRPr="00E2465C">
              <w:t xml:space="preserve">Return this </w:t>
            </w:r>
            <w:r w:rsidRPr="00760AF7">
              <w:rPr>
                <w:i/>
              </w:rPr>
              <w:t>tagMap</w:t>
            </w:r>
            <w:r w:rsidRPr="00E2465C">
              <w:t xml:space="preserve"> object in structure form</w:t>
            </w:r>
            <w:r w:rsidR="00972EA6">
              <w:t>.</w:t>
            </w:r>
          </w:p>
        </w:tc>
      </w:tr>
      <w:tr w:rsidR="00972EA6" w14:paraId="6A2187B1" w14:textId="77777777" w:rsidTr="00A872E9">
        <w:trPr>
          <w:jc w:val="center"/>
        </w:trPr>
        <w:tc>
          <w:tcPr>
            <w:tcW w:w="2637" w:type="dxa"/>
            <w:vAlign w:val="center"/>
          </w:tcPr>
          <w:p w14:paraId="2FB6D2B1" w14:textId="77777777" w:rsidR="00972EA6" w:rsidRPr="00246329" w:rsidRDefault="00972EA6" w:rsidP="00A872E9">
            <w:pPr>
              <w:spacing w:before="60" w:after="60"/>
              <w:rPr>
                <w:rFonts w:ascii="Courier New" w:hAnsi="Courier New" w:cs="Courier New"/>
                <w:sz w:val="20"/>
                <w:szCs w:val="20"/>
              </w:rPr>
            </w:pPr>
            <w:r w:rsidRPr="00887168">
              <w:rPr>
                <w:rFonts w:ascii="Courier New" w:hAnsi="Courier New" w:cs="Courier New"/>
                <w:sz w:val="20"/>
                <w:szCs w:val="20"/>
              </w:rPr>
              <w:t>getValue</w:t>
            </w:r>
          </w:p>
        </w:tc>
        <w:tc>
          <w:tcPr>
            <w:tcW w:w="6957" w:type="dxa"/>
            <w:vAlign w:val="center"/>
          </w:tcPr>
          <w:p w14:paraId="13BD8EF2" w14:textId="4E072316" w:rsidR="00972EA6" w:rsidRPr="00B0656B" w:rsidRDefault="00855DEB" w:rsidP="00A872E9">
            <w:pPr>
              <w:spacing w:before="60" w:after="60"/>
            </w:pPr>
            <w:r w:rsidRPr="00855DEB">
              <w:t>Return the value structure corresponding to specified code</w:t>
            </w:r>
            <w:r w:rsidR="00972EA6">
              <w:t>.</w:t>
            </w:r>
          </w:p>
        </w:tc>
      </w:tr>
      <w:tr w:rsidR="00972EA6" w14:paraId="5E0F4F24" w14:textId="77777777" w:rsidTr="00A872E9">
        <w:trPr>
          <w:jc w:val="center"/>
        </w:trPr>
        <w:tc>
          <w:tcPr>
            <w:tcW w:w="2637" w:type="dxa"/>
            <w:vAlign w:val="center"/>
          </w:tcPr>
          <w:p w14:paraId="235F90D5" w14:textId="77777777" w:rsidR="00972EA6" w:rsidRPr="00246329" w:rsidRDefault="00972EA6" w:rsidP="00A872E9">
            <w:pPr>
              <w:spacing w:before="60" w:after="60"/>
              <w:rPr>
                <w:rFonts w:ascii="Courier New" w:hAnsi="Courier New" w:cs="Courier New"/>
                <w:sz w:val="20"/>
                <w:szCs w:val="20"/>
              </w:rPr>
            </w:pPr>
            <w:r w:rsidRPr="00887168">
              <w:rPr>
                <w:rFonts w:ascii="Courier New" w:hAnsi="Courier New" w:cs="Courier New"/>
                <w:sz w:val="20"/>
                <w:szCs w:val="20"/>
              </w:rPr>
              <w:t>getValues</w:t>
            </w:r>
          </w:p>
        </w:tc>
        <w:tc>
          <w:tcPr>
            <w:tcW w:w="6957" w:type="dxa"/>
            <w:vAlign w:val="center"/>
          </w:tcPr>
          <w:p w14:paraId="2443F4B3" w14:textId="6428DC0D" w:rsidR="00972EA6" w:rsidRPr="00B0656B" w:rsidRDefault="009F60A8" w:rsidP="00A872E9">
            <w:pPr>
              <w:spacing w:before="60" w:after="60"/>
            </w:pPr>
            <w:r w:rsidRPr="009F60A8">
              <w:t xml:space="preserve">Return the values of this </w:t>
            </w:r>
            <w:r w:rsidRPr="00760AF7">
              <w:rPr>
                <w:i/>
              </w:rPr>
              <w:t>tagMap</w:t>
            </w:r>
            <w:r w:rsidRPr="009F60A8">
              <w:t xml:space="preserve"> object as a cell array of</w:t>
            </w:r>
            <w:r>
              <w:t xml:space="preserve"> </w:t>
            </w:r>
            <w:r w:rsidRPr="009F60A8">
              <w:t>structures</w:t>
            </w:r>
            <w:r w:rsidR="00972EA6">
              <w:t>.</w:t>
            </w:r>
          </w:p>
        </w:tc>
      </w:tr>
      <w:tr w:rsidR="00972EA6" w14:paraId="66C60B45" w14:textId="77777777" w:rsidTr="00A872E9">
        <w:trPr>
          <w:jc w:val="center"/>
        </w:trPr>
        <w:tc>
          <w:tcPr>
            <w:tcW w:w="2637" w:type="dxa"/>
            <w:vAlign w:val="center"/>
          </w:tcPr>
          <w:p w14:paraId="0C5C094C" w14:textId="77777777" w:rsidR="00972EA6" w:rsidRPr="00246329" w:rsidRDefault="00972EA6" w:rsidP="00A872E9">
            <w:pPr>
              <w:spacing w:before="60" w:after="60"/>
              <w:rPr>
                <w:rFonts w:ascii="Courier New" w:hAnsi="Courier New" w:cs="Courier New"/>
                <w:sz w:val="20"/>
                <w:szCs w:val="20"/>
              </w:rPr>
            </w:pPr>
            <w:r w:rsidRPr="00887168">
              <w:rPr>
                <w:rFonts w:ascii="Courier New" w:hAnsi="Courier New" w:cs="Courier New"/>
                <w:sz w:val="20"/>
                <w:szCs w:val="20"/>
              </w:rPr>
              <w:t>getValue</w:t>
            </w:r>
            <w:r>
              <w:rPr>
                <w:rFonts w:ascii="Courier New" w:hAnsi="Courier New" w:cs="Courier New"/>
                <w:sz w:val="20"/>
                <w:szCs w:val="20"/>
              </w:rPr>
              <w:t>Struct</w:t>
            </w:r>
          </w:p>
        </w:tc>
        <w:tc>
          <w:tcPr>
            <w:tcW w:w="6957" w:type="dxa"/>
            <w:vAlign w:val="center"/>
          </w:tcPr>
          <w:p w14:paraId="41DD6DB2" w14:textId="46BE982B" w:rsidR="00972EA6" w:rsidRPr="00B0656B" w:rsidRDefault="001865B6" w:rsidP="00A872E9">
            <w:pPr>
              <w:spacing w:before="60" w:after="60"/>
            </w:pPr>
            <w:r w:rsidRPr="001865B6">
              <w:t xml:space="preserve">Return the values of this </w:t>
            </w:r>
            <w:r w:rsidRPr="00760AF7">
              <w:rPr>
                <w:i/>
              </w:rPr>
              <w:t>tagMap</w:t>
            </w:r>
            <w:r w:rsidRPr="001865B6">
              <w:t xml:space="preserve"> object as a structure array</w:t>
            </w:r>
            <w:r w:rsidR="00972EA6">
              <w:t>.</w:t>
            </w:r>
          </w:p>
        </w:tc>
      </w:tr>
      <w:tr w:rsidR="00972EA6" w14:paraId="297F0A60" w14:textId="77777777" w:rsidTr="00A872E9">
        <w:trPr>
          <w:jc w:val="center"/>
        </w:trPr>
        <w:tc>
          <w:tcPr>
            <w:tcW w:w="2637" w:type="dxa"/>
            <w:vAlign w:val="center"/>
          </w:tcPr>
          <w:p w14:paraId="56AB4C74" w14:textId="77777777" w:rsidR="00972EA6" w:rsidRPr="00887168" w:rsidRDefault="00972EA6" w:rsidP="00A872E9">
            <w:pPr>
              <w:spacing w:before="60" w:after="60"/>
              <w:rPr>
                <w:rFonts w:ascii="Courier New" w:hAnsi="Courier New" w:cs="Courier New"/>
                <w:sz w:val="20"/>
                <w:szCs w:val="20"/>
              </w:rPr>
            </w:pPr>
            <w:r w:rsidRPr="00345D54">
              <w:rPr>
                <w:rFonts w:ascii="Courier New" w:hAnsi="Courier New" w:cs="Courier New"/>
                <w:sz w:val="20"/>
                <w:szCs w:val="20"/>
              </w:rPr>
              <w:t>merge</w:t>
            </w:r>
          </w:p>
        </w:tc>
        <w:tc>
          <w:tcPr>
            <w:tcW w:w="6957" w:type="dxa"/>
            <w:vAlign w:val="center"/>
          </w:tcPr>
          <w:p w14:paraId="04A0D7AF" w14:textId="77777777" w:rsidR="00972EA6" w:rsidRPr="00887168" w:rsidRDefault="00972EA6" w:rsidP="00A872E9">
            <w:pPr>
              <w:spacing w:before="60" w:after="60"/>
            </w:pPr>
            <w:r w:rsidRPr="00D61961">
              <w:t xml:space="preserve">Combine the </w:t>
            </w:r>
            <w:r w:rsidRPr="003774A2">
              <w:rPr>
                <w:i/>
              </w:rPr>
              <w:t>tagMap</w:t>
            </w:r>
            <w:r w:rsidRPr="00D61961">
              <w:t xml:space="preserve"> object info with this one</w:t>
            </w:r>
            <w:r>
              <w:t>.</w:t>
            </w:r>
          </w:p>
        </w:tc>
      </w:tr>
      <w:tr w:rsidR="00116EF0" w14:paraId="6ED5F8F4" w14:textId="77777777" w:rsidTr="00A872E9">
        <w:trPr>
          <w:jc w:val="center"/>
        </w:trPr>
        <w:tc>
          <w:tcPr>
            <w:tcW w:w="2637" w:type="dxa"/>
            <w:vAlign w:val="center"/>
          </w:tcPr>
          <w:p w14:paraId="4A9BD5E1" w14:textId="0F954923" w:rsidR="00116EF0" w:rsidRPr="00345D54" w:rsidRDefault="000B1F6E" w:rsidP="00116EF0">
            <w:pPr>
              <w:spacing w:before="60" w:after="60"/>
              <w:rPr>
                <w:rFonts w:ascii="Courier New" w:hAnsi="Courier New" w:cs="Courier New"/>
                <w:sz w:val="20"/>
                <w:szCs w:val="20"/>
              </w:rPr>
            </w:pPr>
            <w:r w:rsidRPr="000B1F6E">
              <w:rPr>
                <w:rFonts w:ascii="Courier New" w:hAnsi="Courier New" w:cs="Courier New"/>
                <w:sz w:val="20"/>
                <w:szCs w:val="20"/>
              </w:rPr>
              <w:t>setPrimary</w:t>
            </w:r>
          </w:p>
        </w:tc>
        <w:tc>
          <w:tcPr>
            <w:tcW w:w="6957" w:type="dxa"/>
            <w:vAlign w:val="center"/>
          </w:tcPr>
          <w:p w14:paraId="5768E996" w14:textId="353F69EB" w:rsidR="00116EF0" w:rsidRPr="00D61961" w:rsidRDefault="00311AF4" w:rsidP="00116EF0">
            <w:pPr>
              <w:spacing w:before="60" w:after="60"/>
            </w:pPr>
            <w:r w:rsidRPr="00311AF4">
              <w:t xml:space="preserve">Set this </w:t>
            </w:r>
            <w:r w:rsidRPr="00760AF7">
              <w:rPr>
                <w:i/>
              </w:rPr>
              <w:t>tagMap</w:t>
            </w:r>
            <w:r w:rsidRPr="00311AF4">
              <w:t xml:space="preserve"> object to the primary field</w:t>
            </w:r>
            <w:r w:rsidR="00116EF0">
              <w:t>.</w:t>
            </w:r>
          </w:p>
        </w:tc>
      </w:tr>
    </w:tbl>
    <w:p w14:paraId="09BDC864" w14:textId="77777777" w:rsidR="00972EA6" w:rsidRDefault="00972EA6" w:rsidP="00972EA6"/>
    <w:p w14:paraId="08E74225" w14:textId="3E53599B" w:rsidR="00972EA6" w:rsidRDefault="00EA1726" w:rsidP="00760AF7">
      <w:pPr>
        <w:spacing w:after="200" w:line="276" w:lineRule="auto"/>
      </w:pPr>
      <w:bookmarkStart w:id="76" w:name="_Toc469404360"/>
      <w:r>
        <w:t xml:space="preserve">Table </w:t>
      </w:r>
      <w:r w:rsidR="00953FB3">
        <w:fldChar w:fldCharType="begin"/>
      </w:r>
      <w:r w:rsidR="00953FB3">
        <w:instrText xml:space="preserve"> SEQ Table \* ARABIC </w:instrText>
      </w:r>
      <w:r w:rsidR="00953FB3">
        <w:fldChar w:fldCharType="separate"/>
      </w:r>
      <w:r w:rsidR="00B816BB">
        <w:rPr>
          <w:noProof/>
        </w:rPr>
        <w:t>13</w:t>
      </w:r>
      <w:r w:rsidR="00953FB3">
        <w:rPr>
          <w:noProof/>
        </w:rPr>
        <w:fldChar w:fldCharType="end"/>
      </w:r>
      <w:r>
        <w:t xml:space="preserve">. </w:t>
      </w:r>
      <w:r w:rsidRPr="0064494C">
        <w:t xml:space="preserve">A summary of the public static methods of the </w:t>
      </w:r>
      <w:r w:rsidRPr="00760AF7">
        <w:rPr>
          <w:i/>
        </w:rPr>
        <w:t>tagMap</w:t>
      </w:r>
      <w:r w:rsidRPr="0064494C">
        <w:t xml:space="preserve"> class.</w:t>
      </w:r>
      <w:bookmarkEnd w:id="76"/>
    </w:p>
    <w:tbl>
      <w:tblPr>
        <w:tblStyle w:val="TableGrid"/>
        <w:tblW w:w="9594" w:type="dxa"/>
        <w:jc w:val="center"/>
        <w:tblLook w:val="04A0" w:firstRow="1" w:lastRow="0" w:firstColumn="1" w:lastColumn="0" w:noHBand="0" w:noVBand="1"/>
      </w:tblPr>
      <w:tblGrid>
        <w:gridCol w:w="2277"/>
        <w:gridCol w:w="7317"/>
      </w:tblGrid>
      <w:tr w:rsidR="00972EA6" w14:paraId="6209A64D" w14:textId="77777777" w:rsidTr="00A872E9">
        <w:trPr>
          <w:jc w:val="center"/>
        </w:trPr>
        <w:tc>
          <w:tcPr>
            <w:tcW w:w="2277" w:type="dxa"/>
            <w:shd w:val="clear" w:color="auto" w:fill="D9D9D9" w:themeFill="background1" w:themeFillShade="D9"/>
          </w:tcPr>
          <w:p w14:paraId="2AE130C0"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 xml:space="preserve">Method </w:t>
            </w:r>
          </w:p>
        </w:tc>
        <w:tc>
          <w:tcPr>
            <w:tcW w:w="7317" w:type="dxa"/>
            <w:shd w:val="clear" w:color="auto" w:fill="D9D9D9" w:themeFill="background1" w:themeFillShade="D9"/>
          </w:tcPr>
          <w:p w14:paraId="1C180F24"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Description</w:t>
            </w:r>
          </w:p>
        </w:tc>
      </w:tr>
      <w:tr w:rsidR="00972EA6" w14:paraId="7CD9BDC2" w14:textId="77777777" w:rsidTr="00A872E9">
        <w:trPr>
          <w:jc w:val="center"/>
        </w:trPr>
        <w:tc>
          <w:tcPr>
            <w:tcW w:w="2277" w:type="dxa"/>
            <w:vAlign w:val="center"/>
          </w:tcPr>
          <w:p w14:paraId="273DCA17" w14:textId="77777777" w:rsidR="00972EA6" w:rsidRPr="00246329" w:rsidRDefault="00972EA6" w:rsidP="00A872E9">
            <w:pPr>
              <w:spacing w:before="60" w:after="60"/>
              <w:rPr>
                <w:rFonts w:ascii="Courier New" w:hAnsi="Courier New" w:cs="Courier New"/>
                <w:sz w:val="20"/>
                <w:szCs w:val="20"/>
              </w:rPr>
            </w:pPr>
            <w:r>
              <w:rPr>
                <w:rFonts w:ascii="Courier New" w:hAnsi="Courier New" w:cs="Courier New"/>
                <w:sz w:val="20"/>
                <w:szCs w:val="20"/>
              </w:rPr>
              <w:t>json2Values</w:t>
            </w:r>
          </w:p>
        </w:tc>
        <w:tc>
          <w:tcPr>
            <w:tcW w:w="7317" w:type="dxa"/>
            <w:vAlign w:val="center"/>
          </w:tcPr>
          <w:p w14:paraId="087EA056" w14:textId="10D0AFD6" w:rsidR="00972EA6" w:rsidRPr="00B0656B" w:rsidRDefault="001B2918" w:rsidP="00A872E9">
            <w:pPr>
              <w:spacing w:before="60" w:after="60"/>
            </w:pPr>
            <w:r w:rsidRPr="001B2918">
              <w:t>Converts a JSON values string to a structure or empty</w:t>
            </w:r>
            <w:r w:rsidR="00972EA6">
              <w:t>.</w:t>
            </w:r>
          </w:p>
        </w:tc>
      </w:tr>
      <w:tr w:rsidR="00972EA6" w14:paraId="4CDB0041" w14:textId="77777777" w:rsidTr="00A872E9">
        <w:trPr>
          <w:jc w:val="center"/>
        </w:trPr>
        <w:tc>
          <w:tcPr>
            <w:tcW w:w="2277" w:type="dxa"/>
            <w:vAlign w:val="center"/>
          </w:tcPr>
          <w:p w14:paraId="4851B65C" w14:textId="77777777" w:rsidR="00972EA6" w:rsidRPr="00246329" w:rsidRDefault="00972EA6" w:rsidP="00A872E9">
            <w:pPr>
              <w:spacing w:before="60" w:after="60"/>
              <w:rPr>
                <w:rFonts w:ascii="Courier New" w:hAnsi="Courier New" w:cs="Courier New"/>
                <w:sz w:val="20"/>
                <w:szCs w:val="20"/>
              </w:rPr>
            </w:pPr>
            <w:r>
              <w:rPr>
                <w:rFonts w:ascii="Courier New" w:hAnsi="Courier New" w:cs="Courier New"/>
                <w:sz w:val="20"/>
                <w:szCs w:val="20"/>
              </w:rPr>
              <w:t>values2Json</w:t>
            </w:r>
          </w:p>
        </w:tc>
        <w:tc>
          <w:tcPr>
            <w:tcW w:w="7317" w:type="dxa"/>
            <w:vAlign w:val="center"/>
          </w:tcPr>
          <w:p w14:paraId="01CDBD12" w14:textId="2270A9A2" w:rsidR="00972EA6" w:rsidRPr="00B0656B" w:rsidRDefault="00B103E8" w:rsidP="00A872E9">
            <w:pPr>
              <w:spacing w:before="60" w:after="60"/>
            </w:pPr>
            <w:r w:rsidRPr="00B103E8">
              <w:t>Convert a value structure array to a JSON string</w:t>
            </w:r>
            <w:r w:rsidR="00972EA6">
              <w:t>.</w:t>
            </w:r>
          </w:p>
        </w:tc>
      </w:tr>
    </w:tbl>
    <w:p w14:paraId="08A5979C" w14:textId="77777777" w:rsidR="00972EA6" w:rsidRDefault="00972EA6" w:rsidP="00972EA6">
      <w:pPr>
        <w:pStyle w:val="Heading1"/>
        <w:rPr>
          <w:rStyle w:val="Heading2Char"/>
          <w:b/>
        </w:rPr>
      </w:pPr>
    </w:p>
    <w:p w14:paraId="53B5E58E" w14:textId="77777777" w:rsidR="00972EA6" w:rsidRDefault="00972EA6" w:rsidP="00972EA6">
      <w:pPr>
        <w:spacing w:after="200" w:line="276" w:lineRule="auto"/>
        <w:rPr>
          <w:rStyle w:val="Heading2Char"/>
          <w:bCs w:val="0"/>
        </w:rPr>
      </w:pPr>
      <w:r>
        <w:rPr>
          <w:rStyle w:val="Heading2Char"/>
          <w:b w:val="0"/>
        </w:rPr>
        <w:br w:type="page"/>
      </w:r>
    </w:p>
    <w:p w14:paraId="04346709" w14:textId="1C3C72D8" w:rsidR="00972EA6" w:rsidRPr="00AC6310" w:rsidRDefault="0068435A" w:rsidP="007510EF">
      <w:pPr>
        <w:pStyle w:val="Heading2"/>
      </w:pPr>
      <w:bookmarkStart w:id="77" w:name="_Toc453322028"/>
      <w:bookmarkStart w:id="78" w:name="_Toc469927096"/>
      <w:r>
        <w:rPr>
          <w:rStyle w:val="Heading2Char"/>
          <w:b/>
        </w:rPr>
        <w:lastRenderedPageBreak/>
        <w:t>5.7</w:t>
      </w:r>
      <w:r w:rsidR="00972EA6" w:rsidRPr="003774A2">
        <w:rPr>
          <w:rStyle w:val="Heading2Char"/>
          <w:b/>
        </w:rPr>
        <w:t xml:space="preserve"> The </w:t>
      </w:r>
      <w:r w:rsidR="00972EA6" w:rsidRPr="003774A2">
        <w:rPr>
          <w:rStyle w:val="Heading2Char"/>
          <w:b/>
          <w:i/>
        </w:rPr>
        <w:t>tagList</w:t>
      </w:r>
      <w:r w:rsidR="00972EA6" w:rsidRPr="003774A2">
        <w:rPr>
          <w:rStyle w:val="Heading2Char"/>
          <w:b/>
        </w:rPr>
        <w:t xml:space="preserve"> obje</w:t>
      </w:r>
      <w:r w:rsidR="00972EA6" w:rsidRPr="003774A2">
        <w:t>ct</w:t>
      </w:r>
      <w:bookmarkEnd w:id="77"/>
      <w:bookmarkEnd w:id="78"/>
    </w:p>
    <w:p w14:paraId="69616DB4" w14:textId="77777777" w:rsidR="00972EA6" w:rsidRDefault="00972EA6" w:rsidP="00972EA6">
      <w:pPr>
        <w:rPr>
          <w:szCs w:val="24"/>
        </w:rPr>
      </w:pPr>
      <w:r>
        <w:rPr>
          <w:szCs w:val="24"/>
        </w:rPr>
        <w:t xml:space="preserve">Similar to how the </w:t>
      </w:r>
      <w:r>
        <w:rPr>
          <w:i/>
          <w:szCs w:val="24"/>
        </w:rPr>
        <w:t xml:space="preserve">fieldMap </w:t>
      </w:r>
      <w:r>
        <w:rPr>
          <w:szCs w:val="24"/>
        </w:rPr>
        <w:t xml:space="preserve">class uses the </w:t>
      </w:r>
      <w:r>
        <w:rPr>
          <w:i/>
          <w:szCs w:val="24"/>
        </w:rPr>
        <w:t xml:space="preserve">tagMap </w:t>
      </w:r>
      <w:r>
        <w:rPr>
          <w:szCs w:val="24"/>
        </w:rPr>
        <w:t xml:space="preserve">class, the </w:t>
      </w:r>
      <w:r>
        <w:rPr>
          <w:rFonts w:cs="Times New Roman"/>
          <w:i/>
          <w:szCs w:val="24"/>
        </w:rPr>
        <w:t>tag</w:t>
      </w:r>
      <w:r w:rsidRPr="00A62D8F">
        <w:rPr>
          <w:rFonts w:cs="Times New Roman"/>
          <w:i/>
          <w:szCs w:val="24"/>
        </w:rPr>
        <w:t>Map</w:t>
      </w:r>
      <w:r w:rsidRPr="003F35A0">
        <w:rPr>
          <w:szCs w:val="24"/>
        </w:rPr>
        <w:t xml:space="preserve"> </w:t>
      </w:r>
      <w:r>
        <w:rPr>
          <w:szCs w:val="24"/>
        </w:rPr>
        <w:t>class uses t</w:t>
      </w:r>
      <w:r w:rsidRPr="003F35A0">
        <w:rPr>
          <w:szCs w:val="24"/>
        </w:rPr>
        <w:t xml:space="preserve">he </w:t>
      </w:r>
      <w:r w:rsidRPr="00A62D8F">
        <w:rPr>
          <w:rFonts w:cs="Times New Roman"/>
          <w:i/>
          <w:szCs w:val="24"/>
        </w:rPr>
        <w:t>tag</w:t>
      </w:r>
      <w:r>
        <w:rPr>
          <w:rFonts w:cs="Times New Roman"/>
          <w:i/>
          <w:szCs w:val="24"/>
        </w:rPr>
        <w:t xml:space="preserve">List </w:t>
      </w:r>
      <w:r w:rsidRPr="003F35A0">
        <w:rPr>
          <w:szCs w:val="24"/>
        </w:rPr>
        <w:t>class</w:t>
      </w:r>
      <w:r>
        <w:rPr>
          <w:szCs w:val="24"/>
        </w:rPr>
        <w:t xml:space="preserve">. The </w:t>
      </w:r>
      <w:r>
        <w:rPr>
          <w:i/>
          <w:szCs w:val="24"/>
        </w:rPr>
        <w:t xml:space="preserve">tagList </w:t>
      </w:r>
      <w:r w:rsidRPr="005D753D">
        <w:rPr>
          <w:szCs w:val="24"/>
        </w:rPr>
        <w:t>class</w:t>
      </w:r>
      <w:r>
        <w:rPr>
          <w:szCs w:val="24"/>
        </w:rPr>
        <w:t xml:space="preserve"> represents each individual value and the associated tags in the </w:t>
      </w:r>
      <w:r>
        <w:rPr>
          <w:i/>
          <w:szCs w:val="24"/>
        </w:rPr>
        <w:t>tagMap</w:t>
      </w:r>
      <w:r>
        <w:rPr>
          <w:szCs w:val="24"/>
        </w:rPr>
        <w:t xml:space="preserve"> group. This class also has static</w:t>
      </w:r>
      <w:r w:rsidRPr="003F35A0">
        <w:rPr>
          <w:szCs w:val="24"/>
        </w:rPr>
        <w:t xml:space="preserve"> methods for translat</w:t>
      </w:r>
      <w:r>
        <w:rPr>
          <w:szCs w:val="24"/>
        </w:rPr>
        <w:t>ing</w:t>
      </w:r>
      <w:r w:rsidRPr="003F35A0">
        <w:rPr>
          <w:szCs w:val="24"/>
        </w:rPr>
        <w:t xml:space="preserve"> to and from the other formats and for merging </w:t>
      </w:r>
      <w:r>
        <w:rPr>
          <w:szCs w:val="24"/>
        </w:rPr>
        <w:t>tag lists</w:t>
      </w:r>
      <w:r w:rsidRPr="003F35A0">
        <w:rPr>
          <w:szCs w:val="24"/>
        </w:rPr>
        <w:t xml:space="preserve">. </w:t>
      </w:r>
    </w:p>
    <w:p w14:paraId="59BA7D63" w14:textId="77777777" w:rsidR="00972EA6" w:rsidRDefault="00972EA6" w:rsidP="00972EA6">
      <w:pPr>
        <w:rPr>
          <w:szCs w:val="24"/>
        </w:rPr>
      </w:pPr>
    </w:p>
    <w:p w14:paraId="6269277D" w14:textId="26404BC1" w:rsidR="00972EA6" w:rsidRDefault="00972EA6" w:rsidP="00972EA6">
      <w:r w:rsidRPr="00804724">
        <w:rPr>
          <w:b/>
        </w:rPr>
        <w:t>Example</w:t>
      </w:r>
      <w:r w:rsidR="00C01038">
        <w:rPr>
          <w:b/>
        </w:rPr>
        <w:t xml:space="preserve"> 5.11</w:t>
      </w:r>
      <w:r w:rsidRPr="00804724">
        <w:rPr>
          <w:b/>
        </w:rPr>
        <w:t>:</w:t>
      </w:r>
      <w:r>
        <w:t xml:space="preserve"> Create a </w:t>
      </w:r>
      <w:r w:rsidRPr="00FA5034">
        <w:rPr>
          <w:i/>
        </w:rPr>
        <w:t>tagList</w:t>
      </w:r>
      <w:r>
        <w:t xml:space="preserve"> representing a green square that belongs to </w:t>
      </w:r>
      <w:r w:rsidRPr="00FA5034">
        <w:rPr>
          <w:i/>
        </w:rPr>
        <w:t>tagMap</w:t>
      </w:r>
      <w:r>
        <w:t xml:space="preserve"> group type.</w:t>
      </w:r>
    </w:p>
    <w:p w14:paraId="771CCF28" w14:textId="77777777" w:rsidR="00972EA6" w:rsidRDefault="00972EA6" w:rsidP="00972EA6">
      <w:r>
        <w:t xml:space="preserve">            </w:t>
      </w:r>
    </w:p>
    <w:p w14:paraId="27442F30" w14:textId="77777777" w:rsidR="00972EA6" w:rsidRPr="00BF3707" w:rsidRDefault="00972EA6" w:rsidP="00972EA6">
      <w:pPr>
        <w:rPr>
          <w:rFonts w:ascii="Courier New" w:hAnsi="Courier New" w:cs="Courier New"/>
          <w:sz w:val="22"/>
        </w:rPr>
      </w:pPr>
      <w:r>
        <w:t xml:space="preserve">            </w:t>
      </w:r>
      <w:r>
        <w:rPr>
          <w:rFonts w:ascii="Courier New" w:hAnsi="Courier New" w:cs="Courier New"/>
          <w:sz w:val="22"/>
        </w:rPr>
        <w:t>t</w:t>
      </w:r>
      <w:r w:rsidRPr="00BF3707">
        <w:rPr>
          <w:rFonts w:ascii="Courier New" w:hAnsi="Courier New" w:cs="Courier New"/>
          <w:sz w:val="22"/>
        </w:rPr>
        <w:t xml:space="preserve">Map = tagMap('Field', </w:t>
      </w:r>
      <w:r w:rsidRPr="007C4C27">
        <w:rPr>
          <w:rFonts w:ascii="Courier New" w:hAnsi="Courier New" w:cs="Courier New"/>
          <w:color w:val="000000"/>
          <w:sz w:val="22"/>
          <w:szCs w:val="20"/>
        </w:rPr>
        <w:t>'</w:t>
      </w:r>
      <w:r>
        <w:rPr>
          <w:rFonts w:ascii="Courier New" w:hAnsi="Courier New" w:cs="Courier New"/>
          <w:sz w:val="22"/>
        </w:rPr>
        <w:t>type</w:t>
      </w:r>
      <w:r w:rsidRPr="007C4C27">
        <w:rPr>
          <w:rFonts w:ascii="Courier New" w:hAnsi="Courier New" w:cs="Courier New"/>
          <w:color w:val="000000"/>
          <w:sz w:val="22"/>
          <w:szCs w:val="20"/>
        </w:rPr>
        <w:t>'</w:t>
      </w:r>
      <w:r w:rsidRPr="00BF3707">
        <w:rPr>
          <w:rFonts w:ascii="Courier New" w:hAnsi="Courier New" w:cs="Courier New"/>
          <w:sz w:val="22"/>
        </w:rPr>
        <w:t>);</w:t>
      </w:r>
    </w:p>
    <w:p w14:paraId="7DD30F70" w14:textId="77777777" w:rsidR="00972EA6" w:rsidRPr="007C4C27" w:rsidRDefault="00972EA6" w:rsidP="00972EA6">
      <w:pPr>
        <w:autoSpaceDE w:val="0"/>
        <w:autoSpaceDN w:val="0"/>
        <w:adjustRightInd w:val="0"/>
        <w:ind w:left="720"/>
        <w:rPr>
          <w:rFonts w:ascii="Courier New" w:hAnsi="Courier New" w:cs="Courier New"/>
          <w:color w:val="000000"/>
          <w:sz w:val="22"/>
          <w:szCs w:val="20"/>
        </w:rPr>
      </w:pPr>
      <w:r>
        <w:rPr>
          <w:rFonts w:ascii="Courier New" w:hAnsi="Courier New" w:cs="Courier New"/>
          <w:color w:val="000000"/>
          <w:sz w:val="22"/>
          <w:szCs w:val="20"/>
        </w:rPr>
        <w:t xml:space="preserve">tList </w:t>
      </w:r>
      <w:r w:rsidRPr="007C4C27">
        <w:rPr>
          <w:rFonts w:ascii="Courier New" w:hAnsi="Courier New" w:cs="Courier New"/>
          <w:color w:val="000000"/>
          <w:sz w:val="22"/>
          <w:szCs w:val="20"/>
        </w:rPr>
        <w:t>= tagList('square');</w:t>
      </w:r>
    </w:p>
    <w:p w14:paraId="25043513" w14:textId="77777777" w:rsidR="00972EA6" w:rsidRDefault="00972EA6" w:rsidP="00972EA6">
      <w:pPr>
        <w:autoSpaceDE w:val="0"/>
        <w:autoSpaceDN w:val="0"/>
        <w:adjustRightInd w:val="0"/>
        <w:ind w:left="720"/>
        <w:rPr>
          <w:rFonts w:ascii="Courier New" w:hAnsi="Courier New" w:cs="Courier New"/>
          <w:color w:val="000000"/>
          <w:sz w:val="22"/>
          <w:szCs w:val="20"/>
        </w:rPr>
      </w:pPr>
      <w:r>
        <w:rPr>
          <w:rFonts w:ascii="Courier New" w:hAnsi="Courier New" w:cs="Courier New"/>
          <w:color w:val="000000"/>
          <w:sz w:val="22"/>
          <w:szCs w:val="20"/>
        </w:rPr>
        <w:t>tList.add({'</w:t>
      </w:r>
      <w:r w:rsidRPr="007C4C27">
        <w:rPr>
          <w:rFonts w:ascii="Courier New" w:hAnsi="Courier New" w:cs="Courier New"/>
          <w:color w:val="000000"/>
          <w:sz w:val="22"/>
          <w:szCs w:val="20"/>
        </w:rPr>
        <w:t>Attribute/Visual/Color/Gre</w:t>
      </w:r>
      <w:r>
        <w:rPr>
          <w:rFonts w:ascii="Courier New" w:hAnsi="Courier New" w:cs="Courier New"/>
          <w:color w:val="000000"/>
          <w:sz w:val="22"/>
          <w:szCs w:val="20"/>
        </w:rPr>
        <w:t>en','</w:t>
      </w:r>
      <w:r w:rsidRPr="007C4C27">
        <w:rPr>
          <w:rFonts w:ascii="Courier New" w:hAnsi="Courier New" w:cs="Courier New"/>
          <w:color w:val="000000"/>
          <w:sz w:val="22"/>
          <w:szCs w:val="20"/>
        </w:rPr>
        <w:t>Item/2D shape/Rectangle/Square'});</w:t>
      </w:r>
    </w:p>
    <w:p w14:paraId="2D74D745" w14:textId="77777777" w:rsidR="00972EA6" w:rsidRPr="00A94FE9" w:rsidRDefault="00972EA6" w:rsidP="00972EA6">
      <w:pPr>
        <w:autoSpaceDE w:val="0"/>
        <w:autoSpaceDN w:val="0"/>
        <w:adjustRightInd w:val="0"/>
        <w:ind w:left="720"/>
        <w:rPr>
          <w:rFonts w:ascii="Courier New" w:hAnsi="Courier New" w:cs="Courier New"/>
          <w:color w:val="000000"/>
          <w:sz w:val="20"/>
          <w:szCs w:val="20"/>
        </w:rPr>
      </w:pPr>
      <w:r>
        <w:rPr>
          <w:rFonts w:ascii="Courier New" w:hAnsi="Courier New" w:cs="Courier New"/>
          <w:sz w:val="22"/>
        </w:rPr>
        <w:t>t</w:t>
      </w:r>
      <w:r w:rsidRPr="00BF3707">
        <w:rPr>
          <w:rFonts w:ascii="Courier New" w:hAnsi="Courier New" w:cs="Courier New"/>
          <w:sz w:val="22"/>
        </w:rPr>
        <w:t>Map</w:t>
      </w:r>
      <w:r>
        <w:rPr>
          <w:rFonts w:ascii="Courier New" w:hAnsi="Courier New" w:cs="Courier New"/>
          <w:sz w:val="22"/>
        </w:rPr>
        <w:t>.</w:t>
      </w:r>
      <w:r w:rsidRPr="007C2A1F">
        <w:t xml:space="preserve"> </w:t>
      </w:r>
      <w:r w:rsidRPr="007C2A1F">
        <w:rPr>
          <w:rFonts w:ascii="Courier New" w:hAnsi="Courier New" w:cs="Courier New"/>
          <w:sz w:val="22"/>
        </w:rPr>
        <w:t>addValue</w:t>
      </w:r>
      <w:r>
        <w:rPr>
          <w:rFonts w:ascii="Courier New" w:hAnsi="Courier New" w:cs="Courier New"/>
          <w:sz w:val="22"/>
        </w:rPr>
        <w:t>(tList);</w:t>
      </w:r>
    </w:p>
    <w:p w14:paraId="767342D6" w14:textId="77777777" w:rsidR="00972EA6" w:rsidRDefault="00972EA6" w:rsidP="00972EA6">
      <w:pPr>
        <w:rPr>
          <w:szCs w:val="24"/>
        </w:rPr>
      </w:pPr>
    </w:p>
    <w:p w14:paraId="3ED8049A" w14:textId="77777777" w:rsidR="00972EA6" w:rsidRDefault="00972EA6" w:rsidP="00972EA6">
      <w:pPr>
        <w:rPr>
          <w:szCs w:val="24"/>
        </w:rPr>
      </w:pPr>
    </w:p>
    <w:p w14:paraId="00356157" w14:textId="77777777" w:rsidR="00972EA6" w:rsidRDefault="00972EA6" w:rsidP="00972EA6">
      <w:pPr>
        <w:rPr>
          <w:b/>
        </w:rPr>
      </w:pPr>
      <w:r w:rsidRPr="00EB74EB">
        <w:rPr>
          <w:b/>
        </w:rPr>
        <w:t>MATLAB Syntax</w:t>
      </w:r>
    </w:p>
    <w:p w14:paraId="1AE3EE78" w14:textId="77777777" w:rsidR="00972EA6" w:rsidRDefault="00972EA6" w:rsidP="00972EA6">
      <w:pPr>
        <w:ind w:left="720"/>
        <w:rPr>
          <w:rFonts w:ascii="Courier New" w:hAnsi="Courier New" w:cs="Courier New"/>
          <w:color w:val="000000"/>
          <w:sz w:val="22"/>
        </w:rPr>
      </w:pPr>
      <w:r w:rsidRPr="00A62D8F">
        <w:rPr>
          <w:rFonts w:ascii="Courier New" w:hAnsi="Courier New" w:cs="Courier New"/>
          <w:color w:val="000000"/>
          <w:sz w:val="22"/>
        </w:rPr>
        <w:t>t</w:t>
      </w:r>
      <w:r>
        <w:rPr>
          <w:rFonts w:ascii="Courier New" w:hAnsi="Courier New" w:cs="Courier New"/>
          <w:color w:val="000000"/>
          <w:sz w:val="22"/>
        </w:rPr>
        <w:t>List</w:t>
      </w:r>
      <w:r w:rsidRPr="00A62D8F">
        <w:rPr>
          <w:rFonts w:ascii="Courier New" w:hAnsi="Courier New" w:cs="Courier New"/>
          <w:color w:val="000000"/>
          <w:sz w:val="22"/>
        </w:rPr>
        <w:t xml:space="preserve"> = </w:t>
      </w:r>
      <w:r w:rsidRPr="00E45C3A">
        <w:rPr>
          <w:rFonts w:ascii="Courier New" w:hAnsi="Courier New" w:cs="Courier New"/>
          <w:color w:val="000000"/>
          <w:sz w:val="22"/>
        </w:rPr>
        <w:t>tagList</w:t>
      </w:r>
      <w:r w:rsidRPr="00A62D8F">
        <w:rPr>
          <w:rFonts w:ascii="Courier New" w:hAnsi="Courier New" w:cs="Courier New"/>
          <w:color w:val="000000"/>
          <w:sz w:val="22"/>
        </w:rPr>
        <w:t>(</w:t>
      </w:r>
      <w:r>
        <w:rPr>
          <w:rFonts w:ascii="Courier New" w:hAnsi="Courier New" w:cs="Courier New"/>
          <w:color w:val="000000"/>
          <w:sz w:val="22"/>
        </w:rPr>
        <w:t>code</w:t>
      </w:r>
      <w:r w:rsidRPr="00A62D8F">
        <w:rPr>
          <w:rFonts w:ascii="Courier New" w:hAnsi="Courier New" w:cs="Courier New"/>
          <w:color w:val="000000"/>
          <w:sz w:val="22"/>
        </w:rPr>
        <w:t>)</w:t>
      </w:r>
    </w:p>
    <w:p w14:paraId="35403D59" w14:textId="77777777" w:rsidR="00972EA6" w:rsidRDefault="00972EA6" w:rsidP="00972EA6">
      <w:pPr>
        <w:ind w:left="720"/>
        <w:rPr>
          <w:rFonts w:ascii="Courier New" w:hAnsi="Courier New" w:cs="Courier New"/>
          <w:color w:val="000000"/>
          <w:sz w:val="22"/>
        </w:rPr>
      </w:pPr>
    </w:p>
    <w:p w14:paraId="7C7E59B1" w14:textId="1A4A19EC" w:rsidR="00972EA6" w:rsidRDefault="00267162" w:rsidP="00267162">
      <w:pPr>
        <w:pStyle w:val="Heading4"/>
        <w:jc w:val="center"/>
      </w:pPr>
      <w:bookmarkStart w:id="79" w:name="_Toc469404361"/>
      <w:r>
        <w:t xml:space="preserve">Table </w:t>
      </w:r>
      <w:r w:rsidR="00953FB3">
        <w:fldChar w:fldCharType="begin"/>
      </w:r>
      <w:r w:rsidR="00953FB3">
        <w:instrText xml:space="preserve"> SEQ Table \* ARABIC </w:instrText>
      </w:r>
      <w:r w:rsidR="00953FB3">
        <w:fldChar w:fldCharType="separate"/>
      </w:r>
      <w:r w:rsidR="00B816BB">
        <w:rPr>
          <w:noProof/>
        </w:rPr>
        <w:t>14</w:t>
      </w:r>
      <w:r w:rsidR="00953FB3">
        <w:rPr>
          <w:noProof/>
        </w:rPr>
        <w:fldChar w:fldCharType="end"/>
      </w:r>
      <w:r>
        <w:t xml:space="preserve">. </w:t>
      </w:r>
      <w:r w:rsidRPr="000B0E26">
        <w:t>A summary of arguments for tagList constructor.</w:t>
      </w:r>
      <w:bookmarkEnd w:id="79"/>
    </w:p>
    <w:tbl>
      <w:tblPr>
        <w:tblStyle w:val="TableGrid"/>
        <w:tblW w:w="9720" w:type="dxa"/>
        <w:tblInd w:w="175" w:type="dxa"/>
        <w:tblLook w:val="04A0" w:firstRow="1" w:lastRow="0" w:firstColumn="1" w:lastColumn="0" w:noHBand="0" w:noVBand="1"/>
      </w:tblPr>
      <w:tblGrid>
        <w:gridCol w:w="1962"/>
        <w:gridCol w:w="1521"/>
        <w:gridCol w:w="6237"/>
      </w:tblGrid>
      <w:tr w:rsidR="00972EA6" w:rsidRPr="00087E18" w14:paraId="11881D19" w14:textId="77777777" w:rsidTr="00A872E9">
        <w:tc>
          <w:tcPr>
            <w:tcW w:w="1962" w:type="dxa"/>
            <w:shd w:val="clear" w:color="auto" w:fill="D9D9D9" w:themeFill="background1" w:themeFillShade="D9"/>
          </w:tcPr>
          <w:p w14:paraId="1643DDC1" w14:textId="77777777" w:rsidR="00972EA6" w:rsidRPr="00087E18" w:rsidRDefault="00972EA6" w:rsidP="00A872E9">
            <w:pPr>
              <w:spacing w:before="60" w:after="60"/>
              <w:rPr>
                <w:rFonts w:asciiTheme="minorHAnsi" w:hAnsiTheme="minorHAnsi" w:cs="Courier New"/>
                <w:b/>
                <w:color w:val="000000"/>
              </w:rPr>
            </w:pPr>
            <w:r>
              <w:rPr>
                <w:rFonts w:asciiTheme="minorHAnsi" w:hAnsiTheme="minorHAnsi" w:cs="Courier New"/>
                <w:b/>
                <w:color w:val="000000"/>
              </w:rPr>
              <w:t>Name</w:t>
            </w:r>
          </w:p>
        </w:tc>
        <w:tc>
          <w:tcPr>
            <w:tcW w:w="1521" w:type="dxa"/>
            <w:shd w:val="clear" w:color="auto" w:fill="D9D9D9" w:themeFill="background1" w:themeFillShade="D9"/>
          </w:tcPr>
          <w:p w14:paraId="449EF1BB" w14:textId="77777777" w:rsidR="00972EA6" w:rsidRPr="00087E18" w:rsidRDefault="00972EA6" w:rsidP="00A872E9">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237" w:type="dxa"/>
            <w:shd w:val="clear" w:color="auto" w:fill="D9D9D9" w:themeFill="background1" w:themeFillShade="D9"/>
          </w:tcPr>
          <w:p w14:paraId="20AC6AC0" w14:textId="77777777" w:rsidR="00972EA6" w:rsidRPr="00087E18" w:rsidRDefault="00972EA6" w:rsidP="00A872E9">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972EA6" w:rsidRPr="00246329" w14:paraId="4EA901D6" w14:textId="77777777" w:rsidTr="00A872E9">
        <w:tc>
          <w:tcPr>
            <w:tcW w:w="1962" w:type="dxa"/>
            <w:vAlign w:val="center"/>
          </w:tcPr>
          <w:p w14:paraId="2DD0F74A" w14:textId="77777777" w:rsidR="00972EA6" w:rsidRPr="00246329" w:rsidRDefault="00972EA6" w:rsidP="00A872E9">
            <w:pPr>
              <w:spacing w:before="60" w:after="60"/>
              <w:rPr>
                <w:rFonts w:ascii="Courier New" w:hAnsi="Courier New" w:cs="Courier New"/>
                <w:color w:val="000000"/>
                <w:sz w:val="20"/>
                <w:szCs w:val="20"/>
              </w:rPr>
            </w:pPr>
            <w:r>
              <w:rPr>
                <w:rFonts w:ascii="Courier New" w:hAnsi="Courier New" w:cs="Courier New"/>
                <w:color w:val="000000"/>
                <w:sz w:val="20"/>
                <w:szCs w:val="20"/>
              </w:rPr>
              <w:t>code</w:t>
            </w:r>
          </w:p>
        </w:tc>
        <w:tc>
          <w:tcPr>
            <w:tcW w:w="1521" w:type="dxa"/>
            <w:vAlign w:val="center"/>
          </w:tcPr>
          <w:p w14:paraId="44AB95FE" w14:textId="77777777" w:rsidR="00972EA6" w:rsidRPr="00246329" w:rsidRDefault="00972EA6" w:rsidP="00A872E9">
            <w:pPr>
              <w:spacing w:before="60" w:after="60"/>
              <w:jc w:val="center"/>
              <w:rPr>
                <w:rFonts w:cs="Times New Roman"/>
                <w:color w:val="000000"/>
              </w:rPr>
            </w:pPr>
            <w:r w:rsidRPr="00246329">
              <w:rPr>
                <w:rFonts w:cs="Times New Roman"/>
                <w:color w:val="000000"/>
              </w:rPr>
              <w:t>Required</w:t>
            </w:r>
          </w:p>
        </w:tc>
        <w:tc>
          <w:tcPr>
            <w:tcW w:w="6237" w:type="dxa"/>
          </w:tcPr>
          <w:p w14:paraId="05A60F63" w14:textId="77777777" w:rsidR="00972EA6" w:rsidRPr="00246329" w:rsidRDefault="00972EA6" w:rsidP="00A872E9">
            <w:pPr>
              <w:spacing w:before="60" w:after="60"/>
              <w:rPr>
                <w:rFonts w:cs="Times New Roman"/>
                <w:color w:val="000000"/>
              </w:rPr>
            </w:pPr>
            <w:r>
              <w:rPr>
                <w:rFonts w:cs="Times New Roman"/>
                <w:color w:val="000000"/>
              </w:rPr>
              <w:t>A unique event code value associated with tags.</w:t>
            </w:r>
          </w:p>
        </w:tc>
      </w:tr>
    </w:tbl>
    <w:p w14:paraId="44B84369" w14:textId="77777777" w:rsidR="00972EA6" w:rsidRDefault="00972EA6" w:rsidP="00972EA6">
      <w:pPr>
        <w:rPr>
          <w:b/>
          <w:sz w:val="22"/>
        </w:rPr>
      </w:pPr>
    </w:p>
    <w:p w14:paraId="6BFEF6B9" w14:textId="702D06E7" w:rsidR="00972EA6" w:rsidRDefault="00267162" w:rsidP="00267162">
      <w:pPr>
        <w:pStyle w:val="Heading4"/>
        <w:jc w:val="center"/>
      </w:pPr>
      <w:bookmarkStart w:id="80" w:name="_Toc469404362"/>
      <w:r>
        <w:t xml:space="preserve">Table </w:t>
      </w:r>
      <w:r w:rsidR="00953FB3">
        <w:fldChar w:fldCharType="begin"/>
      </w:r>
      <w:r w:rsidR="00953FB3">
        <w:instrText xml:space="preserve"> SEQ Table \* ARABIC </w:instrText>
      </w:r>
      <w:r w:rsidR="00953FB3">
        <w:fldChar w:fldCharType="separate"/>
      </w:r>
      <w:r w:rsidR="00B816BB">
        <w:rPr>
          <w:noProof/>
        </w:rPr>
        <w:t>15</w:t>
      </w:r>
      <w:r w:rsidR="00953FB3">
        <w:rPr>
          <w:noProof/>
        </w:rPr>
        <w:fldChar w:fldCharType="end"/>
      </w:r>
      <w:r>
        <w:t xml:space="preserve">. </w:t>
      </w:r>
      <w:r w:rsidRPr="00DA6042">
        <w:t>A summary of the public methods of the tagList class.</w:t>
      </w:r>
      <w:bookmarkEnd w:id="80"/>
    </w:p>
    <w:tbl>
      <w:tblPr>
        <w:tblStyle w:val="TableGrid"/>
        <w:tblW w:w="9688" w:type="dxa"/>
        <w:jc w:val="center"/>
        <w:tblLook w:val="04A0" w:firstRow="1" w:lastRow="0" w:firstColumn="1" w:lastColumn="0" w:noHBand="0" w:noVBand="1"/>
      </w:tblPr>
      <w:tblGrid>
        <w:gridCol w:w="2371"/>
        <w:gridCol w:w="7317"/>
      </w:tblGrid>
      <w:tr w:rsidR="00972EA6" w14:paraId="6BC176E1" w14:textId="77777777" w:rsidTr="00A872E9">
        <w:trPr>
          <w:jc w:val="center"/>
        </w:trPr>
        <w:tc>
          <w:tcPr>
            <w:tcW w:w="2371" w:type="dxa"/>
            <w:shd w:val="clear" w:color="auto" w:fill="D9D9D9" w:themeFill="background1" w:themeFillShade="D9"/>
          </w:tcPr>
          <w:p w14:paraId="2F4C0068"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 xml:space="preserve">Method </w:t>
            </w:r>
          </w:p>
        </w:tc>
        <w:tc>
          <w:tcPr>
            <w:tcW w:w="7317" w:type="dxa"/>
            <w:shd w:val="clear" w:color="auto" w:fill="D9D9D9" w:themeFill="background1" w:themeFillShade="D9"/>
          </w:tcPr>
          <w:p w14:paraId="11B87086"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Description</w:t>
            </w:r>
          </w:p>
        </w:tc>
      </w:tr>
      <w:tr w:rsidR="00972EA6" w14:paraId="47BD60E1" w14:textId="77777777" w:rsidTr="00A872E9">
        <w:trPr>
          <w:jc w:val="center"/>
        </w:trPr>
        <w:tc>
          <w:tcPr>
            <w:tcW w:w="2371" w:type="dxa"/>
            <w:vAlign w:val="center"/>
          </w:tcPr>
          <w:p w14:paraId="77FA8A66" w14:textId="77777777" w:rsidR="00972EA6" w:rsidRPr="002A0B99" w:rsidRDefault="00972EA6" w:rsidP="00A872E9">
            <w:pPr>
              <w:autoSpaceDE w:val="0"/>
              <w:autoSpaceDN w:val="0"/>
              <w:adjustRightInd w:val="0"/>
              <w:rPr>
                <w:rFonts w:ascii="Courier New" w:hAnsi="Courier New" w:cs="Courier New"/>
                <w:szCs w:val="24"/>
              </w:rPr>
            </w:pPr>
            <w:r>
              <w:rPr>
                <w:rFonts w:ascii="Courier New" w:hAnsi="Courier New" w:cs="Courier New"/>
                <w:color w:val="000000"/>
                <w:sz w:val="20"/>
                <w:szCs w:val="20"/>
              </w:rPr>
              <w:t>add</w:t>
            </w:r>
          </w:p>
        </w:tc>
        <w:tc>
          <w:tcPr>
            <w:tcW w:w="7317" w:type="dxa"/>
            <w:vAlign w:val="center"/>
          </w:tcPr>
          <w:p w14:paraId="619C6436" w14:textId="77777777" w:rsidR="00972EA6" w:rsidRPr="00B0656B" w:rsidRDefault="00972EA6" w:rsidP="00A872E9">
            <w:pPr>
              <w:spacing w:before="60" w:after="60"/>
            </w:pPr>
            <w:r w:rsidRPr="002A0B99">
              <w:t xml:space="preserve">Add valid tag or tag group to this </w:t>
            </w:r>
            <w:r w:rsidRPr="00760AF7">
              <w:rPr>
                <w:i/>
              </w:rPr>
              <w:t>tagList</w:t>
            </w:r>
            <w:r>
              <w:t>.</w:t>
            </w:r>
          </w:p>
        </w:tc>
      </w:tr>
      <w:tr w:rsidR="00972EA6" w14:paraId="0DACA91A" w14:textId="77777777" w:rsidTr="00A872E9">
        <w:trPr>
          <w:jc w:val="center"/>
        </w:trPr>
        <w:tc>
          <w:tcPr>
            <w:tcW w:w="2371" w:type="dxa"/>
            <w:vAlign w:val="center"/>
          </w:tcPr>
          <w:p w14:paraId="473A7BD8" w14:textId="77777777" w:rsidR="00972EA6" w:rsidRPr="002A0B99" w:rsidRDefault="00972EA6" w:rsidP="00A872E9">
            <w:pPr>
              <w:autoSpaceDE w:val="0"/>
              <w:autoSpaceDN w:val="0"/>
              <w:adjustRightInd w:val="0"/>
              <w:rPr>
                <w:rFonts w:ascii="Courier New" w:hAnsi="Courier New" w:cs="Courier New"/>
                <w:szCs w:val="24"/>
              </w:rPr>
            </w:pPr>
            <w:r>
              <w:rPr>
                <w:rFonts w:ascii="Courier New" w:hAnsi="Courier New" w:cs="Courier New"/>
                <w:color w:val="000000"/>
                <w:sz w:val="20"/>
                <w:szCs w:val="20"/>
              </w:rPr>
              <w:t>addList</w:t>
            </w:r>
          </w:p>
        </w:tc>
        <w:tc>
          <w:tcPr>
            <w:tcW w:w="7317" w:type="dxa"/>
            <w:vAlign w:val="center"/>
          </w:tcPr>
          <w:p w14:paraId="29ADDAB9" w14:textId="77777777" w:rsidR="00972EA6" w:rsidRPr="00B0656B" w:rsidRDefault="00972EA6" w:rsidP="00A872E9">
            <w:pPr>
              <w:spacing w:before="60" w:after="60"/>
            </w:pPr>
            <w:r w:rsidRPr="002A0B99">
              <w:t xml:space="preserve">Add a list of tags or tag group to this </w:t>
            </w:r>
            <w:r w:rsidRPr="00760AF7">
              <w:rPr>
                <w:i/>
              </w:rPr>
              <w:t>tagList</w:t>
            </w:r>
            <w:r>
              <w:t>.</w:t>
            </w:r>
          </w:p>
        </w:tc>
      </w:tr>
      <w:tr w:rsidR="00972EA6" w14:paraId="3F319934" w14:textId="77777777" w:rsidTr="00A872E9">
        <w:trPr>
          <w:jc w:val="center"/>
        </w:trPr>
        <w:tc>
          <w:tcPr>
            <w:tcW w:w="2371" w:type="dxa"/>
            <w:vAlign w:val="center"/>
          </w:tcPr>
          <w:p w14:paraId="33DFFF45" w14:textId="77777777" w:rsidR="00972EA6" w:rsidRPr="002A0B99" w:rsidRDefault="00972EA6" w:rsidP="00A872E9">
            <w:pPr>
              <w:autoSpaceDE w:val="0"/>
              <w:autoSpaceDN w:val="0"/>
              <w:adjustRightInd w:val="0"/>
              <w:rPr>
                <w:rFonts w:ascii="Courier New" w:hAnsi="Courier New" w:cs="Courier New"/>
                <w:szCs w:val="24"/>
              </w:rPr>
            </w:pPr>
            <w:r>
              <w:rPr>
                <w:rFonts w:ascii="Courier New" w:hAnsi="Courier New" w:cs="Courier New"/>
                <w:color w:val="000000"/>
                <w:sz w:val="20"/>
                <w:szCs w:val="20"/>
              </w:rPr>
              <w:t>addString</w:t>
            </w:r>
          </w:p>
        </w:tc>
        <w:tc>
          <w:tcPr>
            <w:tcW w:w="7317" w:type="dxa"/>
            <w:vAlign w:val="center"/>
          </w:tcPr>
          <w:p w14:paraId="3350D614" w14:textId="77777777" w:rsidR="00972EA6" w:rsidRPr="002A0B99" w:rsidRDefault="00972EA6" w:rsidP="00A872E9">
            <w:pPr>
              <w:spacing w:before="60" w:after="60"/>
            </w:pPr>
            <w:r w:rsidRPr="002A0B99">
              <w:t xml:space="preserve">Add a string of valid tags or tag groups to this </w:t>
            </w:r>
            <w:r w:rsidRPr="00760AF7">
              <w:rPr>
                <w:i/>
              </w:rPr>
              <w:t>tagList</w:t>
            </w:r>
            <w:r w:rsidRPr="002A0B99">
              <w:t>.</w:t>
            </w:r>
          </w:p>
        </w:tc>
      </w:tr>
      <w:tr w:rsidR="00972EA6" w14:paraId="7BCC0CE0" w14:textId="77777777" w:rsidTr="00A872E9">
        <w:trPr>
          <w:jc w:val="center"/>
        </w:trPr>
        <w:tc>
          <w:tcPr>
            <w:tcW w:w="2371" w:type="dxa"/>
            <w:vAlign w:val="center"/>
          </w:tcPr>
          <w:p w14:paraId="6CCF34DB" w14:textId="77777777" w:rsidR="00972EA6" w:rsidRPr="00D0090B" w:rsidRDefault="00972EA6" w:rsidP="00A872E9">
            <w:pPr>
              <w:autoSpaceDE w:val="0"/>
              <w:autoSpaceDN w:val="0"/>
              <w:adjustRightInd w:val="0"/>
              <w:rPr>
                <w:rFonts w:ascii="Courier New" w:hAnsi="Courier New" w:cs="Courier New"/>
                <w:szCs w:val="24"/>
              </w:rPr>
            </w:pPr>
            <w:r>
              <w:rPr>
                <w:rFonts w:ascii="Courier New" w:hAnsi="Courier New" w:cs="Courier New"/>
                <w:color w:val="000000"/>
                <w:sz w:val="20"/>
                <w:szCs w:val="20"/>
              </w:rPr>
              <w:t>clone</w:t>
            </w:r>
          </w:p>
        </w:tc>
        <w:tc>
          <w:tcPr>
            <w:tcW w:w="7317" w:type="dxa"/>
            <w:vAlign w:val="center"/>
          </w:tcPr>
          <w:p w14:paraId="642BB502" w14:textId="77777777" w:rsidR="00972EA6" w:rsidRPr="002A0B99" w:rsidRDefault="00972EA6" w:rsidP="00A872E9">
            <w:pPr>
              <w:spacing w:before="60" w:after="60"/>
            </w:pPr>
            <w:r w:rsidRPr="00D0090B">
              <w:t xml:space="preserve">Clone this </w:t>
            </w:r>
            <w:r w:rsidRPr="003774A2">
              <w:rPr>
                <w:i/>
              </w:rPr>
              <w:t>tagList</w:t>
            </w:r>
            <w:r w:rsidRPr="00D0090B">
              <w:t xml:space="preserve"> object by making a copy of the </w:t>
            </w:r>
            <w:r>
              <w:t xml:space="preserve">tag </w:t>
            </w:r>
            <w:r w:rsidRPr="00D0090B">
              <w:t>maps</w:t>
            </w:r>
            <w:r>
              <w:t>.</w:t>
            </w:r>
          </w:p>
        </w:tc>
      </w:tr>
      <w:tr w:rsidR="00972EA6" w14:paraId="21090E69" w14:textId="77777777" w:rsidTr="00A872E9">
        <w:trPr>
          <w:jc w:val="center"/>
        </w:trPr>
        <w:tc>
          <w:tcPr>
            <w:tcW w:w="2371" w:type="dxa"/>
            <w:vAlign w:val="center"/>
          </w:tcPr>
          <w:p w14:paraId="5E16F6F1" w14:textId="77777777" w:rsidR="00972EA6" w:rsidRPr="00204EFA" w:rsidRDefault="00972EA6" w:rsidP="00A872E9">
            <w:pPr>
              <w:autoSpaceDE w:val="0"/>
              <w:autoSpaceDN w:val="0"/>
              <w:adjustRightInd w:val="0"/>
              <w:rPr>
                <w:rFonts w:ascii="Courier New" w:hAnsi="Courier New" w:cs="Courier New"/>
                <w:szCs w:val="24"/>
              </w:rPr>
            </w:pPr>
            <w:r>
              <w:rPr>
                <w:rFonts w:ascii="Courier New" w:hAnsi="Courier New" w:cs="Courier New"/>
                <w:color w:val="000000"/>
                <w:sz w:val="20"/>
                <w:szCs w:val="20"/>
              </w:rPr>
              <w:t>getCode</w:t>
            </w:r>
          </w:p>
        </w:tc>
        <w:tc>
          <w:tcPr>
            <w:tcW w:w="7317" w:type="dxa"/>
            <w:vAlign w:val="center"/>
          </w:tcPr>
          <w:p w14:paraId="320C6846" w14:textId="77777777" w:rsidR="00972EA6" w:rsidRPr="00D0090B" w:rsidRDefault="00972EA6" w:rsidP="00A872E9">
            <w:pPr>
              <w:spacing w:before="60" w:after="60"/>
            </w:pPr>
            <w:r w:rsidRPr="00204EFA">
              <w:t xml:space="preserve">Returns the code associated with this </w:t>
            </w:r>
            <w:r w:rsidRPr="00760AF7">
              <w:rPr>
                <w:i/>
              </w:rPr>
              <w:t>tagList</w:t>
            </w:r>
            <w:r>
              <w:t>.</w:t>
            </w:r>
          </w:p>
        </w:tc>
      </w:tr>
      <w:tr w:rsidR="00972EA6" w14:paraId="37954254" w14:textId="77777777" w:rsidTr="00A872E9">
        <w:trPr>
          <w:jc w:val="center"/>
        </w:trPr>
        <w:tc>
          <w:tcPr>
            <w:tcW w:w="2371" w:type="dxa"/>
            <w:vAlign w:val="center"/>
          </w:tcPr>
          <w:p w14:paraId="737AA8D5" w14:textId="77777777" w:rsidR="00972EA6" w:rsidRPr="005D1EFF" w:rsidRDefault="00972EA6" w:rsidP="00A872E9">
            <w:pPr>
              <w:autoSpaceDE w:val="0"/>
              <w:autoSpaceDN w:val="0"/>
              <w:adjustRightInd w:val="0"/>
              <w:rPr>
                <w:rFonts w:ascii="Courier New" w:hAnsi="Courier New" w:cs="Courier New"/>
                <w:szCs w:val="24"/>
              </w:rPr>
            </w:pPr>
            <w:r>
              <w:rPr>
                <w:rFonts w:ascii="Courier New" w:hAnsi="Courier New" w:cs="Courier New"/>
                <w:color w:val="000000"/>
                <w:sz w:val="20"/>
                <w:szCs w:val="20"/>
              </w:rPr>
              <w:t>getCount</w:t>
            </w:r>
          </w:p>
        </w:tc>
        <w:tc>
          <w:tcPr>
            <w:tcW w:w="7317" w:type="dxa"/>
            <w:vAlign w:val="center"/>
          </w:tcPr>
          <w:p w14:paraId="43ABF9A7" w14:textId="77777777" w:rsidR="00972EA6" w:rsidRPr="00204EFA" w:rsidRDefault="00972EA6" w:rsidP="00A872E9">
            <w:pPr>
              <w:spacing w:before="60" w:after="60"/>
            </w:pPr>
            <w:r w:rsidRPr="005D1EFF">
              <w:t xml:space="preserve">Returns the number of tags and tag groups in this </w:t>
            </w:r>
            <w:r>
              <w:t>tagList.</w:t>
            </w:r>
          </w:p>
        </w:tc>
      </w:tr>
      <w:tr w:rsidR="00972EA6" w14:paraId="5CBB434E" w14:textId="77777777" w:rsidTr="00A872E9">
        <w:trPr>
          <w:jc w:val="center"/>
        </w:trPr>
        <w:tc>
          <w:tcPr>
            <w:tcW w:w="2371" w:type="dxa"/>
            <w:vAlign w:val="center"/>
          </w:tcPr>
          <w:p w14:paraId="741E4F01" w14:textId="77777777" w:rsidR="00972EA6" w:rsidRPr="00C7242D" w:rsidRDefault="00972EA6" w:rsidP="00A872E9">
            <w:pPr>
              <w:autoSpaceDE w:val="0"/>
              <w:autoSpaceDN w:val="0"/>
              <w:adjustRightInd w:val="0"/>
              <w:rPr>
                <w:rFonts w:ascii="Courier New" w:hAnsi="Courier New" w:cs="Courier New"/>
                <w:szCs w:val="24"/>
              </w:rPr>
            </w:pPr>
            <w:r>
              <w:rPr>
                <w:rFonts w:ascii="Courier New" w:hAnsi="Courier New" w:cs="Courier New"/>
                <w:color w:val="000000"/>
                <w:sz w:val="20"/>
                <w:szCs w:val="20"/>
              </w:rPr>
              <w:t>getJsonValues</w:t>
            </w:r>
          </w:p>
        </w:tc>
        <w:tc>
          <w:tcPr>
            <w:tcW w:w="7317" w:type="dxa"/>
            <w:vAlign w:val="center"/>
          </w:tcPr>
          <w:p w14:paraId="49C9C5EF" w14:textId="77777777" w:rsidR="00972EA6" w:rsidRPr="005D1EFF" w:rsidRDefault="00972EA6" w:rsidP="00A872E9">
            <w:pPr>
              <w:spacing w:before="60" w:after="60"/>
            </w:pPr>
            <w:r w:rsidRPr="00913336">
              <w:t>Return</w:t>
            </w:r>
            <w:r>
              <w:t>s</w:t>
            </w:r>
            <w:r w:rsidRPr="00913336">
              <w:t xml:space="preserve"> a JSON string version of </w:t>
            </w:r>
            <w:r>
              <w:t>this</w:t>
            </w:r>
            <w:r w:rsidRPr="00913336">
              <w:t xml:space="preserve"> </w:t>
            </w:r>
            <w:r w:rsidRPr="003774A2">
              <w:rPr>
                <w:i/>
              </w:rPr>
              <w:t>tagList</w:t>
            </w:r>
            <w:r w:rsidRPr="00913336">
              <w:t xml:space="preserve"> object</w:t>
            </w:r>
            <w:r>
              <w:t>.</w:t>
            </w:r>
          </w:p>
        </w:tc>
      </w:tr>
      <w:tr w:rsidR="00972EA6" w14:paraId="61F82A9A" w14:textId="77777777" w:rsidTr="00A872E9">
        <w:trPr>
          <w:jc w:val="center"/>
        </w:trPr>
        <w:tc>
          <w:tcPr>
            <w:tcW w:w="2371" w:type="dxa"/>
            <w:vAlign w:val="center"/>
          </w:tcPr>
          <w:p w14:paraId="1711ED3E" w14:textId="77777777" w:rsidR="00972EA6" w:rsidRPr="00211FC5" w:rsidRDefault="00972EA6" w:rsidP="00A872E9">
            <w:pPr>
              <w:autoSpaceDE w:val="0"/>
              <w:autoSpaceDN w:val="0"/>
              <w:adjustRightInd w:val="0"/>
              <w:rPr>
                <w:rFonts w:ascii="Courier New" w:hAnsi="Courier New" w:cs="Courier New"/>
                <w:szCs w:val="24"/>
              </w:rPr>
            </w:pPr>
            <w:r>
              <w:rPr>
                <w:rFonts w:ascii="Courier New" w:hAnsi="Courier New" w:cs="Courier New"/>
                <w:color w:val="000000"/>
                <w:sz w:val="20"/>
                <w:szCs w:val="20"/>
              </w:rPr>
              <w:t>getKeys</w:t>
            </w:r>
          </w:p>
        </w:tc>
        <w:tc>
          <w:tcPr>
            <w:tcW w:w="7317" w:type="dxa"/>
            <w:vAlign w:val="center"/>
          </w:tcPr>
          <w:p w14:paraId="25C71833" w14:textId="6F85B6F0" w:rsidR="00972EA6" w:rsidRPr="00913336" w:rsidRDefault="00972EA6" w:rsidP="00CF6E2C">
            <w:pPr>
              <w:spacing w:before="60" w:after="60"/>
            </w:pPr>
            <w:r w:rsidRPr="00CE7E95">
              <w:t xml:space="preserve">Returns the </w:t>
            </w:r>
            <w:r>
              <w:t xml:space="preserve">keys for this </w:t>
            </w:r>
            <w:r w:rsidRPr="00760AF7">
              <w:rPr>
                <w:i/>
              </w:rPr>
              <w:t>tagList</w:t>
            </w:r>
            <w:r>
              <w:t>.</w:t>
            </w:r>
          </w:p>
        </w:tc>
      </w:tr>
      <w:tr w:rsidR="00972EA6" w14:paraId="5C2C8B9A" w14:textId="77777777" w:rsidTr="00A872E9">
        <w:trPr>
          <w:jc w:val="center"/>
        </w:trPr>
        <w:tc>
          <w:tcPr>
            <w:tcW w:w="2371" w:type="dxa"/>
            <w:vAlign w:val="center"/>
          </w:tcPr>
          <w:p w14:paraId="08873A21" w14:textId="77777777" w:rsidR="00972EA6" w:rsidRPr="00643C87" w:rsidRDefault="00972EA6" w:rsidP="00A872E9">
            <w:pPr>
              <w:autoSpaceDE w:val="0"/>
              <w:autoSpaceDN w:val="0"/>
              <w:adjustRightInd w:val="0"/>
              <w:rPr>
                <w:rFonts w:ascii="Courier New" w:hAnsi="Courier New" w:cs="Courier New"/>
                <w:szCs w:val="24"/>
              </w:rPr>
            </w:pPr>
            <w:r>
              <w:rPr>
                <w:rFonts w:ascii="Courier New" w:hAnsi="Courier New" w:cs="Courier New"/>
                <w:color w:val="000000"/>
                <w:sz w:val="20"/>
                <w:szCs w:val="20"/>
              </w:rPr>
              <w:t>getStruct</w:t>
            </w:r>
          </w:p>
        </w:tc>
        <w:tc>
          <w:tcPr>
            <w:tcW w:w="7317" w:type="dxa"/>
            <w:vAlign w:val="center"/>
          </w:tcPr>
          <w:p w14:paraId="46CDB1D8" w14:textId="77777777" w:rsidR="00972EA6" w:rsidRPr="00CE7E95" w:rsidRDefault="00972EA6" w:rsidP="00A872E9">
            <w:pPr>
              <w:spacing w:before="60" w:after="60"/>
            </w:pPr>
            <w:r w:rsidRPr="00056FE8">
              <w:t xml:space="preserve">Returns </w:t>
            </w:r>
            <w:r>
              <w:t>this</w:t>
            </w:r>
            <w:r w:rsidRPr="00056FE8">
              <w:t xml:space="preserve"> </w:t>
            </w:r>
            <w:r w:rsidRPr="003774A2">
              <w:rPr>
                <w:i/>
              </w:rPr>
              <w:t>tagList</w:t>
            </w:r>
            <w:r w:rsidRPr="00056FE8">
              <w:t xml:space="preserve"> as a structure array</w:t>
            </w:r>
            <w:r>
              <w:t>.</w:t>
            </w:r>
          </w:p>
        </w:tc>
      </w:tr>
      <w:tr w:rsidR="00972EA6" w14:paraId="1458DF2E" w14:textId="77777777" w:rsidTr="00A872E9">
        <w:trPr>
          <w:jc w:val="center"/>
        </w:trPr>
        <w:tc>
          <w:tcPr>
            <w:tcW w:w="2371" w:type="dxa"/>
            <w:vAlign w:val="center"/>
          </w:tcPr>
          <w:p w14:paraId="33F46E82" w14:textId="77777777" w:rsidR="00972EA6" w:rsidRPr="003A018B" w:rsidRDefault="00972EA6" w:rsidP="00A872E9">
            <w:pPr>
              <w:autoSpaceDE w:val="0"/>
              <w:autoSpaceDN w:val="0"/>
              <w:adjustRightInd w:val="0"/>
              <w:rPr>
                <w:rFonts w:ascii="Courier New" w:hAnsi="Courier New" w:cs="Courier New"/>
                <w:szCs w:val="24"/>
              </w:rPr>
            </w:pPr>
            <w:r>
              <w:rPr>
                <w:rFonts w:ascii="Courier New" w:hAnsi="Courier New" w:cs="Courier New"/>
                <w:color w:val="000000"/>
                <w:sz w:val="20"/>
                <w:szCs w:val="20"/>
              </w:rPr>
              <w:t>getTags</w:t>
            </w:r>
          </w:p>
        </w:tc>
        <w:tc>
          <w:tcPr>
            <w:tcW w:w="7317" w:type="dxa"/>
            <w:vAlign w:val="center"/>
          </w:tcPr>
          <w:p w14:paraId="434049B8" w14:textId="77777777" w:rsidR="00972EA6" w:rsidRPr="00056FE8" w:rsidRDefault="00972EA6" w:rsidP="00A872E9">
            <w:pPr>
              <w:spacing w:before="60" w:after="60"/>
            </w:pPr>
            <w:r w:rsidRPr="003A018B">
              <w:t>Returns a cell array with all of the tags and tag groups</w:t>
            </w:r>
            <w:r>
              <w:t xml:space="preserve"> in this </w:t>
            </w:r>
            <w:r w:rsidRPr="00760AF7">
              <w:rPr>
                <w:i/>
              </w:rPr>
              <w:t>tagList</w:t>
            </w:r>
            <w:r>
              <w:t>.</w:t>
            </w:r>
          </w:p>
        </w:tc>
      </w:tr>
      <w:tr w:rsidR="00972EA6" w14:paraId="715649EF" w14:textId="77777777" w:rsidTr="00A872E9">
        <w:trPr>
          <w:jc w:val="center"/>
        </w:trPr>
        <w:tc>
          <w:tcPr>
            <w:tcW w:w="2371" w:type="dxa"/>
            <w:vAlign w:val="center"/>
          </w:tcPr>
          <w:p w14:paraId="30769831" w14:textId="77777777" w:rsidR="00972EA6" w:rsidRPr="00B90781" w:rsidRDefault="00972EA6" w:rsidP="00A872E9">
            <w:pPr>
              <w:autoSpaceDE w:val="0"/>
              <w:autoSpaceDN w:val="0"/>
              <w:adjustRightInd w:val="0"/>
              <w:rPr>
                <w:rFonts w:ascii="Courier New" w:hAnsi="Courier New" w:cs="Courier New"/>
                <w:szCs w:val="24"/>
              </w:rPr>
            </w:pPr>
            <w:r>
              <w:rPr>
                <w:rFonts w:ascii="Courier New" w:hAnsi="Courier New" w:cs="Courier New"/>
                <w:color w:val="000000"/>
                <w:sz w:val="20"/>
                <w:szCs w:val="20"/>
              </w:rPr>
              <w:t>intersect</w:t>
            </w:r>
          </w:p>
        </w:tc>
        <w:tc>
          <w:tcPr>
            <w:tcW w:w="7317" w:type="dxa"/>
            <w:vAlign w:val="center"/>
          </w:tcPr>
          <w:p w14:paraId="50B95748" w14:textId="4DD4D07C" w:rsidR="00972EA6" w:rsidRPr="003A018B" w:rsidRDefault="00972EA6" w:rsidP="001E028E">
            <w:pPr>
              <w:spacing w:before="60" w:after="60"/>
            </w:pPr>
            <w:r w:rsidRPr="00B90781">
              <w:t xml:space="preserve">Keep </w:t>
            </w:r>
            <w:r w:rsidR="001E028E">
              <w:t xml:space="preserve">only the keys that are in this </w:t>
            </w:r>
            <w:r w:rsidR="001E028E" w:rsidRPr="00760AF7">
              <w:rPr>
                <w:i/>
              </w:rPr>
              <w:t>tagList</w:t>
            </w:r>
            <w:r w:rsidR="001E028E">
              <w:t xml:space="preserve"> and in the other </w:t>
            </w:r>
            <w:r w:rsidR="001E028E" w:rsidRPr="00760AF7">
              <w:rPr>
                <w:i/>
              </w:rPr>
              <w:t>tagList</w:t>
            </w:r>
            <w:r w:rsidR="003B4279">
              <w:t>.</w:t>
            </w:r>
          </w:p>
        </w:tc>
      </w:tr>
      <w:tr w:rsidR="00972EA6" w14:paraId="2FC66C30" w14:textId="77777777" w:rsidTr="00A872E9">
        <w:trPr>
          <w:jc w:val="center"/>
        </w:trPr>
        <w:tc>
          <w:tcPr>
            <w:tcW w:w="2371" w:type="dxa"/>
            <w:vAlign w:val="center"/>
          </w:tcPr>
          <w:p w14:paraId="165F3B6E" w14:textId="77777777" w:rsidR="00972EA6" w:rsidRPr="00CA74ED" w:rsidRDefault="00972EA6" w:rsidP="00A872E9">
            <w:pPr>
              <w:autoSpaceDE w:val="0"/>
              <w:autoSpaceDN w:val="0"/>
              <w:adjustRightInd w:val="0"/>
              <w:rPr>
                <w:rFonts w:ascii="Courier New" w:hAnsi="Courier New" w:cs="Courier New"/>
                <w:szCs w:val="24"/>
              </w:rPr>
            </w:pPr>
            <w:r>
              <w:rPr>
                <w:rFonts w:ascii="Courier New" w:hAnsi="Courier New" w:cs="Courier New"/>
                <w:color w:val="000000"/>
                <w:sz w:val="20"/>
                <w:szCs w:val="20"/>
              </w:rPr>
              <w:t>isMember</w:t>
            </w:r>
          </w:p>
        </w:tc>
        <w:tc>
          <w:tcPr>
            <w:tcW w:w="7317" w:type="dxa"/>
            <w:vAlign w:val="center"/>
          </w:tcPr>
          <w:p w14:paraId="5E77AA20" w14:textId="77777777" w:rsidR="00972EA6" w:rsidRPr="00B90781" w:rsidRDefault="00972EA6" w:rsidP="00A872E9">
            <w:pPr>
              <w:spacing w:before="60" w:after="60"/>
            </w:pPr>
            <w:r w:rsidRPr="00CA74ED">
              <w:t xml:space="preserve">Returns true if value is </w:t>
            </w:r>
            <w:r>
              <w:t xml:space="preserve">a </w:t>
            </w:r>
            <w:r w:rsidRPr="00CA74ED">
              <w:t xml:space="preserve">valid tag or tag group in this </w:t>
            </w:r>
            <w:r w:rsidRPr="003774A2">
              <w:rPr>
                <w:i/>
              </w:rPr>
              <w:t>tagList</w:t>
            </w:r>
            <w:r>
              <w:t>.</w:t>
            </w:r>
          </w:p>
        </w:tc>
      </w:tr>
      <w:tr w:rsidR="00972EA6" w14:paraId="70BEF5B2" w14:textId="77777777" w:rsidTr="00A872E9">
        <w:trPr>
          <w:jc w:val="center"/>
        </w:trPr>
        <w:tc>
          <w:tcPr>
            <w:tcW w:w="2371" w:type="dxa"/>
            <w:vAlign w:val="center"/>
          </w:tcPr>
          <w:p w14:paraId="6A3129C1" w14:textId="77777777" w:rsidR="00972EA6" w:rsidRPr="00C949E1" w:rsidRDefault="00972EA6" w:rsidP="00A872E9">
            <w:pPr>
              <w:autoSpaceDE w:val="0"/>
              <w:autoSpaceDN w:val="0"/>
              <w:adjustRightInd w:val="0"/>
              <w:rPr>
                <w:rFonts w:ascii="Courier New" w:hAnsi="Courier New" w:cs="Courier New"/>
                <w:szCs w:val="24"/>
              </w:rPr>
            </w:pPr>
            <w:r>
              <w:rPr>
                <w:rFonts w:ascii="Courier New" w:hAnsi="Courier New" w:cs="Courier New"/>
                <w:color w:val="000000"/>
                <w:sz w:val="20"/>
                <w:szCs w:val="20"/>
              </w:rPr>
              <w:t>remove</w:t>
            </w:r>
          </w:p>
        </w:tc>
        <w:tc>
          <w:tcPr>
            <w:tcW w:w="7317" w:type="dxa"/>
            <w:vAlign w:val="center"/>
          </w:tcPr>
          <w:p w14:paraId="7B1BB36A" w14:textId="61B36888" w:rsidR="00972EA6" w:rsidRPr="00CA74ED" w:rsidRDefault="00972EA6" w:rsidP="00F0420E">
            <w:pPr>
              <w:spacing w:before="60" w:after="60"/>
            </w:pPr>
            <w:r w:rsidRPr="005F1D03">
              <w:t xml:space="preserve">Remove the tag or tag group </w:t>
            </w:r>
            <w:r>
              <w:t xml:space="preserve">in this </w:t>
            </w:r>
            <w:r w:rsidRPr="00760AF7">
              <w:rPr>
                <w:i/>
              </w:rPr>
              <w:t>tagList</w:t>
            </w:r>
            <w:r>
              <w:t xml:space="preserve"> corresponding</w:t>
            </w:r>
            <w:r w:rsidRPr="005F1D03">
              <w:t xml:space="preserve"> to value</w:t>
            </w:r>
            <w:r>
              <w:t>.</w:t>
            </w:r>
          </w:p>
        </w:tc>
      </w:tr>
      <w:tr w:rsidR="00972EA6" w14:paraId="577B665C" w14:textId="77777777" w:rsidTr="00A872E9">
        <w:trPr>
          <w:jc w:val="center"/>
        </w:trPr>
        <w:tc>
          <w:tcPr>
            <w:tcW w:w="2371" w:type="dxa"/>
            <w:vAlign w:val="center"/>
          </w:tcPr>
          <w:p w14:paraId="68E4A82B" w14:textId="77777777" w:rsidR="00972EA6" w:rsidRPr="00A035B7" w:rsidRDefault="00972EA6" w:rsidP="00A872E9">
            <w:pPr>
              <w:autoSpaceDE w:val="0"/>
              <w:autoSpaceDN w:val="0"/>
              <w:adjustRightInd w:val="0"/>
              <w:rPr>
                <w:rFonts w:ascii="Courier New" w:hAnsi="Courier New" w:cs="Courier New"/>
                <w:szCs w:val="24"/>
              </w:rPr>
            </w:pPr>
            <w:r>
              <w:rPr>
                <w:rFonts w:ascii="Courier New" w:hAnsi="Courier New" w:cs="Courier New"/>
                <w:color w:val="000000"/>
                <w:sz w:val="20"/>
                <w:szCs w:val="20"/>
              </w:rPr>
              <w:t>removePrefixes</w:t>
            </w:r>
          </w:p>
        </w:tc>
        <w:tc>
          <w:tcPr>
            <w:tcW w:w="7317" w:type="dxa"/>
            <w:vAlign w:val="center"/>
          </w:tcPr>
          <w:p w14:paraId="2714793A" w14:textId="77777777" w:rsidR="00972EA6" w:rsidRPr="005F1D03" w:rsidRDefault="00972EA6" w:rsidP="00A872E9">
            <w:pPr>
              <w:spacing w:before="60" w:after="60"/>
            </w:pPr>
            <w:r w:rsidRPr="00A035B7">
              <w:t xml:space="preserve">Remove the tags </w:t>
            </w:r>
            <w:r>
              <w:t xml:space="preserve">in this </w:t>
            </w:r>
            <w:r w:rsidRPr="00760AF7">
              <w:rPr>
                <w:i/>
              </w:rPr>
              <w:t>tagList</w:t>
            </w:r>
            <w:r>
              <w:t xml:space="preserve"> </w:t>
            </w:r>
            <w:r w:rsidRPr="00A035B7">
              <w:t>that are prefixes in existing groups</w:t>
            </w:r>
            <w:r>
              <w:t>.</w:t>
            </w:r>
          </w:p>
        </w:tc>
      </w:tr>
      <w:tr w:rsidR="00972EA6" w14:paraId="7BE8EE01" w14:textId="77777777" w:rsidTr="00A872E9">
        <w:trPr>
          <w:jc w:val="center"/>
        </w:trPr>
        <w:tc>
          <w:tcPr>
            <w:tcW w:w="2371" w:type="dxa"/>
            <w:vAlign w:val="center"/>
          </w:tcPr>
          <w:p w14:paraId="3412AB6B" w14:textId="77777777" w:rsidR="00972EA6" w:rsidRPr="00D47A19" w:rsidRDefault="00972EA6" w:rsidP="00A872E9">
            <w:pPr>
              <w:autoSpaceDE w:val="0"/>
              <w:autoSpaceDN w:val="0"/>
              <w:adjustRightInd w:val="0"/>
              <w:rPr>
                <w:rFonts w:ascii="Courier New" w:hAnsi="Courier New" w:cs="Courier New"/>
                <w:szCs w:val="24"/>
              </w:rPr>
            </w:pPr>
            <w:r>
              <w:rPr>
                <w:rFonts w:ascii="Courier New" w:hAnsi="Courier New" w:cs="Courier New"/>
                <w:color w:val="000000"/>
                <w:sz w:val="20"/>
                <w:szCs w:val="20"/>
              </w:rPr>
              <w:t>setCode</w:t>
            </w:r>
          </w:p>
        </w:tc>
        <w:tc>
          <w:tcPr>
            <w:tcW w:w="7317" w:type="dxa"/>
            <w:vAlign w:val="center"/>
          </w:tcPr>
          <w:p w14:paraId="4B46F319" w14:textId="07EE8651" w:rsidR="00972EA6" w:rsidRPr="00A035B7" w:rsidRDefault="000E78D2" w:rsidP="00A872E9">
            <w:pPr>
              <w:spacing w:before="60" w:after="60"/>
            </w:pPr>
            <w:r>
              <w:t>Sets</w:t>
            </w:r>
            <w:r w:rsidR="00972EA6" w:rsidRPr="00D47A19">
              <w:t xml:space="preserve"> the code associated with this </w:t>
            </w:r>
            <w:r w:rsidR="00972EA6" w:rsidRPr="00760AF7">
              <w:rPr>
                <w:i/>
              </w:rPr>
              <w:t>tagList</w:t>
            </w:r>
            <w:r w:rsidR="00972EA6">
              <w:t>.</w:t>
            </w:r>
          </w:p>
        </w:tc>
      </w:tr>
      <w:tr w:rsidR="00972EA6" w14:paraId="3C3EA112" w14:textId="77777777" w:rsidTr="00A872E9">
        <w:trPr>
          <w:jc w:val="center"/>
        </w:trPr>
        <w:tc>
          <w:tcPr>
            <w:tcW w:w="2371" w:type="dxa"/>
            <w:vAlign w:val="center"/>
          </w:tcPr>
          <w:p w14:paraId="31FF9A18" w14:textId="77777777" w:rsidR="00972EA6" w:rsidRDefault="00972EA6" w:rsidP="00A872E9">
            <w:pPr>
              <w:autoSpaceDE w:val="0"/>
              <w:autoSpaceDN w:val="0"/>
              <w:adjustRightInd w:val="0"/>
              <w:rPr>
                <w:rFonts w:ascii="Courier New" w:hAnsi="Courier New" w:cs="Courier New"/>
                <w:color w:val="000000"/>
                <w:sz w:val="20"/>
                <w:szCs w:val="20"/>
              </w:rPr>
            </w:pPr>
            <w:r w:rsidRPr="00B754D9">
              <w:rPr>
                <w:rFonts w:ascii="Courier New" w:hAnsi="Courier New" w:cs="Courier New"/>
                <w:color w:val="000000"/>
                <w:sz w:val="20"/>
                <w:szCs w:val="20"/>
              </w:rPr>
              <w:t>union</w:t>
            </w:r>
          </w:p>
        </w:tc>
        <w:tc>
          <w:tcPr>
            <w:tcW w:w="7317" w:type="dxa"/>
            <w:vAlign w:val="center"/>
          </w:tcPr>
          <w:p w14:paraId="35C75CC4" w14:textId="056A3CDA" w:rsidR="00972EA6" w:rsidRPr="00D47A19" w:rsidRDefault="00972EA6" w:rsidP="0074166C">
            <w:pPr>
              <w:spacing w:before="60" w:after="60"/>
            </w:pPr>
            <w:r w:rsidRPr="00B754D9">
              <w:t xml:space="preserve">Adds the tags given in </w:t>
            </w:r>
            <w:r w:rsidR="0074166C">
              <w:t xml:space="preserve">another </w:t>
            </w:r>
            <w:r w:rsidRPr="003774A2">
              <w:rPr>
                <w:i/>
              </w:rPr>
              <w:t>tagList</w:t>
            </w:r>
            <w:r>
              <w:rPr>
                <w:i/>
              </w:rPr>
              <w:t xml:space="preserve"> </w:t>
            </w:r>
            <w:r>
              <w:t xml:space="preserve">to those of this </w:t>
            </w:r>
            <w:r w:rsidRPr="00760AF7">
              <w:rPr>
                <w:i/>
              </w:rPr>
              <w:t>tagList</w:t>
            </w:r>
            <w:r>
              <w:t>.</w:t>
            </w:r>
          </w:p>
        </w:tc>
      </w:tr>
    </w:tbl>
    <w:p w14:paraId="49B60F86" w14:textId="77777777" w:rsidR="00972EA6" w:rsidRDefault="00972EA6" w:rsidP="00972EA6">
      <w:pPr>
        <w:jc w:val="center"/>
        <w:rPr>
          <w:b/>
          <w:szCs w:val="24"/>
        </w:rPr>
      </w:pPr>
    </w:p>
    <w:p w14:paraId="687E554E" w14:textId="5C382C0A" w:rsidR="00972EA6" w:rsidRDefault="00267162" w:rsidP="00267162">
      <w:pPr>
        <w:pStyle w:val="Heading4"/>
        <w:jc w:val="center"/>
      </w:pPr>
      <w:bookmarkStart w:id="81" w:name="_Toc469404363"/>
      <w:r>
        <w:lastRenderedPageBreak/>
        <w:t xml:space="preserve">Table </w:t>
      </w:r>
      <w:r w:rsidR="00953FB3">
        <w:fldChar w:fldCharType="begin"/>
      </w:r>
      <w:r w:rsidR="00953FB3">
        <w:instrText xml:space="preserve"> SEQ Table \* ARABIC </w:instrText>
      </w:r>
      <w:r w:rsidR="00953FB3">
        <w:fldChar w:fldCharType="separate"/>
      </w:r>
      <w:r w:rsidR="00B816BB">
        <w:rPr>
          <w:noProof/>
        </w:rPr>
        <w:t>16</w:t>
      </w:r>
      <w:r w:rsidR="00953FB3">
        <w:rPr>
          <w:noProof/>
        </w:rPr>
        <w:fldChar w:fldCharType="end"/>
      </w:r>
      <w:r>
        <w:t xml:space="preserve">. </w:t>
      </w:r>
      <w:r w:rsidRPr="003E6F74">
        <w:t>A summary of the public static methods of the tagList class.</w:t>
      </w:r>
      <w:bookmarkEnd w:id="81"/>
    </w:p>
    <w:tbl>
      <w:tblPr>
        <w:tblStyle w:val="TableGrid"/>
        <w:tblW w:w="9657" w:type="dxa"/>
        <w:jc w:val="center"/>
        <w:tblLook w:val="04A0" w:firstRow="1" w:lastRow="0" w:firstColumn="1" w:lastColumn="0" w:noHBand="0" w:noVBand="1"/>
      </w:tblPr>
      <w:tblGrid>
        <w:gridCol w:w="2800"/>
        <w:gridCol w:w="6857"/>
      </w:tblGrid>
      <w:tr w:rsidR="00972EA6" w14:paraId="1FDCFA26" w14:textId="77777777" w:rsidTr="00A872E9">
        <w:trPr>
          <w:jc w:val="center"/>
        </w:trPr>
        <w:tc>
          <w:tcPr>
            <w:tcW w:w="2800" w:type="dxa"/>
            <w:shd w:val="clear" w:color="auto" w:fill="D9D9D9" w:themeFill="background1" w:themeFillShade="D9"/>
          </w:tcPr>
          <w:p w14:paraId="519B7211"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 xml:space="preserve">Method </w:t>
            </w:r>
          </w:p>
        </w:tc>
        <w:tc>
          <w:tcPr>
            <w:tcW w:w="6857" w:type="dxa"/>
            <w:shd w:val="clear" w:color="auto" w:fill="D9D9D9" w:themeFill="background1" w:themeFillShade="D9"/>
          </w:tcPr>
          <w:p w14:paraId="5373E31F"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Description</w:t>
            </w:r>
          </w:p>
        </w:tc>
      </w:tr>
      <w:tr w:rsidR="00972EA6" w14:paraId="57494522" w14:textId="77777777" w:rsidTr="00A872E9">
        <w:trPr>
          <w:jc w:val="center"/>
        </w:trPr>
        <w:tc>
          <w:tcPr>
            <w:tcW w:w="2800" w:type="dxa"/>
            <w:vAlign w:val="center"/>
          </w:tcPr>
          <w:p w14:paraId="7B754E21" w14:textId="77777777" w:rsidR="00972EA6" w:rsidRPr="00246329" w:rsidRDefault="00972EA6" w:rsidP="00A872E9">
            <w:pPr>
              <w:spacing w:before="60" w:after="60"/>
              <w:rPr>
                <w:rFonts w:ascii="Courier New" w:hAnsi="Courier New" w:cs="Courier New"/>
                <w:sz w:val="20"/>
                <w:szCs w:val="20"/>
              </w:rPr>
            </w:pPr>
            <w:r w:rsidRPr="00DA102D">
              <w:rPr>
                <w:rFonts w:ascii="Courier New" w:hAnsi="Courier New" w:cs="Courier New"/>
                <w:sz w:val="20"/>
                <w:szCs w:val="20"/>
              </w:rPr>
              <w:t>deStringify</w:t>
            </w:r>
          </w:p>
        </w:tc>
        <w:tc>
          <w:tcPr>
            <w:tcW w:w="6857" w:type="dxa"/>
            <w:vAlign w:val="center"/>
          </w:tcPr>
          <w:p w14:paraId="5E434F62" w14:textId="77777777" w:rsidR="00972EA6" w:rsidRPr="00B0656B" w:rsidRDefault="00972EA6" w:rsidP="00A872E9">
            <w:pPr>
              <w:spacing w:before="60" w:after="60"/>
            </w:pPr>
            <w:r w:rsidRPr="00DA102D">
              <w:t>Create a cell array representing a comma-separated string</w:t>
            </w:r>
            <w:r>
              <w:t xml:space="preserve"> of tags.</w:t>
            </w:r>
          </w:p>
        </w:tc>
      </w:tr>
      <w:tr w:rsidR="00972EA6" w14:paraId="5D8B0954" w14:textId="77777777" w:rsidTr="00A872E9">
        <w:trPr>
          <w:jc w:val="center"/>
        </w:trPr>
        <w:tc>
          <w:tcPr>
            <w:tcW w:w="2800" w:type="dxa"/>
            <w:vAlign w:val="center"/>
          </w:tcPr>
          <w:p w14:paraId="30EDFDB9" w14:textId="77777777" w:rsidR="00972EA6" w:rsidRPr="00DA102D" w:rsidRDefault="00972EA6" w:rsidP="00A872E9">
            <w:pPr>
              <w:spacing w:before="60" w:after="60"/>
              <w:rPr>
                <w:rFonts w:ascii="Courier New" w:hAnsi="Courier New" w:cs="Courier New"/>
                <w:sz w:val="20"/>
                <w:szCs w:val="20"/>
              </w:rPr>
            </w:pPr>
            <w:r w:rsidRPr="00114D9B">
              <w:rPr>
                <w:rFonts w:ascii="Courier New" w:hAnsi="Courier New" w:cs="Courier New"/>
                <w:sz w:val="20"/>
                <w:szCs w:val="20"/>
              </w:rPr>
              <w:t>getCanonical</w:t>
            </w:r>
          </w:p>
        </w:tc>
        <w:tc>
          <w:tcPr>
            <w:tcW w:w="6857" w:type="dxa"/>
            <w:vAlign w:val="center"/>
          </w:tcPr>
          <w:p w14:paraId="352B69EA" w14:textId="70142139" w:rsidR="00972EA6" w:rsidRPr="00DA102D" w:rsidRDefault="00972EA6" w:rsidP="00A872E9">
            <w:pPr>
              <w:spacing w:before="60" w:after="60"/>
            </w:pPr>
            <w:r w:rsidRPr="00114D9B">
              <w:t>Return a sorted version of a valid tag or tag group</w:t>
            </w:r>
            <w:r>
              <w:t>.</w:t>
            </w:r>
          </w:p>
        </w:tc>
      </w:tr>
      <w:tr w:rsidR="00AC2034" w14:paraId="34B3D5E1" w14:textId="77777777" w:rsidTr="00A872E9">
        <w:trPr>
          <w:jc w:val="center"/>
        </w:trPr>
        <w:tc>
          <w:tcPr>
            <w:tcW w:w="2800" w:type="dxa"/>
            <w:vAlign w:val="center"/>
          </w:tcPr>
          <w:p w14:paraId="6E0C273D" w14:textId="6AD262AF" w:rsidR="00AC2034" w:rsidRPr="00114D9B" w:rsidRDefault="00AC2034" w:rsidP="00A872E9">
            <w:pPr>
              <w:spacing w:before="60" w:after="60"/>
              <w:rPr>
                <w:rFonts w:ascii="Courier New" w:hAnsi="Courier New" w:cs="Courier New"/>
                <w:sz w:val="20"/>
                <w:szCs w:val="20"/>
              </w:rPr>
            </w:pPr>
            <w:r w:rsidRPr="00AC2034">
              <w:rPr>
                <w:rFonts w:ascii="Courier New" w:hAnsi="Courier New" w:cs="Courier New"/>
                <w:sz w:val="20"/>
                <w:szCs w:val="20"/>
              </w:rPr>
              <w:t>getUnsortedCanonical</w:t>
            </w:r>
          </w:p>
        </w:tc>
        <w:tc>
          <w:tcPr>
            <w:tcW w:w="6857" w:type="dxa"/>
            <w:vAlign w:val="center"/>
          </w:tcPr>
          <w:p w14:paraId="634A4E89" w14:textId="4F4B7B65" w:rsidR="00AC2034" w:rsidRPr="00114D9B" w:rsidRDefault="00AC2034" w:rsidP="00A872E9">
            <w:pPr>
              <w:spacing w:before="60" w:after="60"/>
            </w:pPr>
            <w:r w:rsidRPr="00AC2034">
              <w:t>Return a</w:t>
            </w:r>
            <w:r w:rsidR="00EB2E2E">
              <w:t>n</w:t>
            </w:r>
            <w:r w:rsidRPr="00AC2034">
              <w:t xml:space="preserve"> unsorted version of a valid tag or tag group</w:t>
            </w:r>
            <w:r>
              <w:t>.</w:t>
            </w:r>
          </w:p>
        </w:tc>
      </w:tr>
      <w:tr w:rsidR="00972EA6" w14:paraId="6B31D132" w14:textId="77777777" w:rsidTr="00A872E9">
        <w:trPr>
          <w:jc w:val="center"/>
        </w:trPr>
        <w:tc>
          <w:tcPr>
            <w:tcW w:w="2800" w:type="dxa"/>
            <w:vAlign w:val="center"/>
          </w:tcPr>
          <w:p w14:paraId="39F1B4C2" w14:textId="77777777" w:rsidR="00972EA6" w:rsidRPr="00114D9B" w:rsidRDefault="00972EA6" w:rsidP="00A872E9">
            <w:pPr>
              <w:spacing w:before="60" w:after="60"/>
              <w:rPr>
                <w:rFonts w:ascii="Courier New" w:hAnsi="Courier New" w:cs="Courier New"/>
                <w:sz w:val="20"/>
                <w:szCs w:val="20"/>
              </w:rPr>
            </w:pPr>
            <w:r w:rsidRPr="00DF5C9D">
              <w:rPr>
                <w:rFonts w:ascii="Courier New" w:hAnsi="Courier New" w:cs="Courier New"/>
                <w:sz w:val="20"/>
                <w:szCs w:val="20"/>
              </w:rPr>
              <w:t>removeGroupDuplicates</w:t>
            </w:r>
          </w:p>
        </w:tc>
        <w:tc>
          <w:tcPr>
            <w:tcW w:w="6857" w:type="dxa"/>
            <w:vAlign w:val="center"/>
          </w:tcPr>
          <w:p w14:paraId="08B036C5" w14:textId="1DC9BCEB" w:rsidR="00972EA6" w:rsidRPr="00114D9B" w:rsidRDefault="00972EA6" w:rsidP="00A872E9">
            <w:pPr>
              <w:spacing w:before="60" w:after="60"/>
            </w:pPr>
            <w:r w:rsidRPr="00DF5C9D">
              <w:t>Remove duplicates from a tag group based on prefix</w:t>
            </w:r>
            <w:r>
              <w:t>.</w:t>
            </w:r>
          </w:p>
        </w:tc>
      </w:tr>
      <w:tr w:rsidR="00972EA6" w14:paraId="1EF79714" w14:textId="77777777" w:rsidTr="00A872E9">
        <w:trPr>
          <w:jc w:val="center"/>
        </w:trPr>
        <w:tc>
          <w:tcPr>
            <w:tcW w:w="2800" w:type="dxa"/>
            <w:vAlign w:val="center"/>
          </w:tcPr>
          <w:p w14:paraId="71335CC1" w14:textId="77777777" w:rsidR="00972EA6" w:rsidRPr="00DF5C9D" w:rsidRDefault="00972EA6" w:rsidP="00A872E9">
            <w:pPr>
              <w:spacing w:before="60" w:after="60"/>
              <w:rPr>
                <w:rFonts w:ascii="Courier New" w:hAnsi="Courier New" w:cs="Courier New"/>
                <w:sz w:val="20"/>
                <w:szCs w:val="20"/>
              </w:rPr>
            </w:pPr>
            <w:r w:rsidRPr="00EE7084">
              <w:rPr>
                <w:rFonts w:ascii="Courier New" w:hAnsi="Courier New" w:cs="Courier New"/>
                <w:sz w:val="20"/>
                <w:szCs w:val="20"/>
              </w:rPr>
              <w:t>separateDuplicates</w:t>
            </w:r>
          </w:p>
        </w:tc>
        <w:tc>
          <w:tcPr>
            <w:tcW w:w="6857" w:type="dxa"/>
            <w:vAlign w:val="center"/>
          </w:tcPr>
          <w:p w14:paraId="5A7A400A" w14:textId="5F613413" w:rsidR="00972EA6" w:rsidRPr="00DF5C9D" w:rsidRDefault="00972EA6" w:rsidP="00156D9B">
            <w:pPr>
              <w:spacing w:before="60" w:after="60"/>
            </w:pPr>
            <w:r w:rsidRPr="00EE7084">
              <w:t xml:space="preserve">Return a list of tags without duplicates from </w:t>
            </w:r>
            <w:r w:rsidRPr="00760AF7">
              <w:rPr>
                <w:i/>
              </w:rPr>
              <w:t>cellstr</w:t>
            </w:r>
            <w:r>
              <w:t>.</w:t>
            </w:r>
          </w:p>
        </w:tc>
      </w:tr>
      <w:tr w:rsidR="00972EA6" w14:paraId="221ABC7A" w14:textId="77777777" w:rsidTr="00A872E9">
        <w:trPr>
          <w:jc w:val="center"/>
        </w:trPr>
        <w:tc>
          <w:tcPr>
            <w:tcW w:w="2800" w:type="dxa"/>
            <w:vAlign w:val="center"/>
          </w:tcPr>
          <w:p w14:paraId="1B6B8CC5" w14:textId="77777777" w:rsidR="00972EA6" w:rsidRPr="009024FC" w:rsidRDefault="00972EA6" w:rsidP="00A872E9">
            <w:pPr>
              <w:spacing w:before="60" w:after="60"/>
              <w:rPr>
                <w:rFonts w:ascii="Courier New" w:hAnsi="Courier New" w:cs="Courier New"/>
                <w:sz w:val="20"/>
                <w:szCs w:val="20"/>
              </w:rPr>
            </w:pPr>
            <w:r w:rsidRPr="008C53A2">
              <w:rPr>
                <w:rFonts w:ascii="Courier New" w:hAnsi="Courier New" w:cs="Courier New"/>
                <w:sz w:val="20"/>
                <w:szCs w:val="20"/>
              </w:rPr>
              <w:t>splitTildesInGroup</w:t>
            </w:r>
          </w:p>
        </w:tc>
        <w:tc>
          <w:tcPr>
            <w:tcW w:w="6857" w:type="dxa"/>
            <w:vAlign w:val="center"/>
          </w:tcPr>
          <w:p w14:paraId="08042561" w14:textId="2F17994A" w:rsidR="00972EA6" w:rsidRPr="009024FC" w:rsidRDefault="00972EA6" w:rsidP="00A872E9">
            <w:pPr>
              <w:spacing w:before="60" w:after="60"/>
            </w:pPr>
            <w:r w:rsidRPr="008C53A2">
              <w:t xml:space="preserve">Split the tildes in the </w:t>
            </w:r>
            <w:r w:rsidRPr="00760AF7">
              <w:rPr>
                <w:i/>
              </w:rPr>
              <w:t>cellstr</w:t>
            </w:r>
            <w:r w:rsidRPr="008C53A2">
              <w:t xml:space="preserve"> tag group</w:t>
            </w:r>
            <w:r>
              <w:t>.</w:t>
            </w:r>
          </w:p>
        </w:tc>
      </w:tr>
      <w:tr w:rsidR="00972EA6" w14:paraId="23F85045" w14:textId="77777777" w:rsidTr="00A872E9">
        <w:trPr>
          <w:jc w:val="center"/>
        </w:trPr>
        <w:tc>
          <w:tcPr>
            <w:tcW w:w="2800" w:type="dxa"/>
            <w:vAlign w:val="center"/>
          </w:tcPr>
          <w:p w14:paraId="76BD5DAC" w14:textId="77777777" w:rsidR="00972EA6" w:rsidRPr="00EE7084" w:rsidRDefault="00972EA6" w:rsidP="00A872E9">
            <w:pPr>
              <w:spacing w:before="60" w:after="60"/>
              <w:rPr>
                <w:rFonts w:ascii="Courier New" w:hAnsi="Courier New" w:cs="Courier New"/>
                <w:sz w:val="20"/>
                <w:szCs w:val="20"/>
              </w:rPr>
            </w:pPr>
            <w:r w:rsidRPr="009024FC">
              <w:rPr>
                <w:rFonts w:ascii="Courier New" w:hAnsi="Courier New" w:cs="Courier New"/>
                <w:sz w:val="20"/>
                <w:szCs w:val="20"/>
              </w:rPr>
              <w:t>stringify</w:t>
            </w:r>
          </w:p>
        </w:tc>
        <w:tc>
          <w:tcPr>
            <w:tcW w:w="6857" w:type="dxa"/>
            <w:vAlign w:val="center"/>
          </w:tcPr>
          <w:p w14:paraId="59BF8904" w14:textId="77777777" w:rsidR="00972EA6" w:rsidRPr="00EE7084" w:rsidRDefault="00972EA6" w:rsidP="00A872E9">
            <w:pPr>
              <w:spacing w:before="60" w:after="60"/>
            </w:pPr>
            <w:r w:rsidRPr="009024FC">
              <w:t xml:space="preserve">Create a string from a cell array of strings or </w:t>
            </w:r>
            <w:r w:rsidRPr="00760AF7">
              <w:rPr>
                <w:i/>
              </w:rPr>
              <w:t>cellstrs</w:t>
            </w:r>
            <w:r>
              <w:t>.</w:t>
            </w:r>
          </w:p>
        </w:tc>
      </w:tr>
      <w:tr w:rsidR="00972EA6" w14:paraId="7F362DF2" w14:textId="77777777" w:rsidTr="00A872E9">
        <w:trPr>
          <w:jc w:val="center"/>
        </w:trPr>
        <w:tc>
          <w:tcPr>
            <w:tcW w:w="2800" w:type="dxa"/>
            <w:vAlign w:val="center"/>
          </w:tcPr>
          <w:p w14:paraId="082C3D8A" w14:textId="77777777" w:rsidR="00972EA6" w:rsidRPr="009024FC" w:rsidRDefault="00972EA6" w:rsidP="00A872E9">
            <w:pPr>
              <w:spacing w:before="60" w:after="60"/>
              <w:rPr>
                <w:rFonts w:ascii="Courier New" w:hAnsi="Courier New" w:cs="Courier New"/>
                <w:sz w:val="20"/>
                <w:szCs w:val="20"/>
              </w:rPr>
            </w:pPr>
            <w:r w:rsidRPr="00684660">
              <w:rPr>
                <w:rFonts w:ascii="Courier New" w:hAnsi="Courier New" w:cs="Courier New"/>
                <w:sz w:val="20"/>
                <w:szCs w:val="20"/>
              </w:rPr>
              <w:t>stringifyElement</w:t>
            </w:r>
          </w:p>
        </w:tc>
        <w:tc>
          <w:tcPr>
            <w:tcW w:w="6857" w:type="dxa"/>
            <w:vAlign w:val="center"/>
          </w:tcPr>
          <w:p w14:paraId="24417BC6" w14:textId="77777777" w:rsidR="00972EA6" w:rsidRPr="009024FC" w:rsidRDefault="00972EA6" w:rsidP="00A872E9">
            <w:pPr>
              <w:spacing w:before="60" w:after="60"/>
            </w:pPr>
            <w:r>
              <w:t xml:space="preserve">Create string from </w:t>
            </w:r>
            <w:r w:rsidRPr="00760AF7">
              <w:rPr>
                <w:i/>
              </w:rPr>
              <w:t>cellstr</w:t>
            </w:r>
            <w:r>
              <w:t xml:space="preserve"> </w:t>
            </w:r>
            <w:r w:rsidRPr="00684660">
              <w:t>or from string</w:t>
            </w:r>
            <w:r>
              <w:t>.</w:t>
            </w:r>
          </w:p>
        </w:tc>
      </w:tr>
      <w:tr w:rsidR="00972EA6" w14:paraId="39B788DE" w14:textId="77777777" w:rsidTr="00A872E9">
        <w:trPr>
          <w:jc w:val="center"/>
        </w:trPr>
        <w:tc>
          <w:tcPr>
            <w:tcW w:w="2800" w:type="dxa"/>
            <w:vAlign w:val="center"/>
          </w:tcPr>
          <w:p w14:paraId="5C8DA701" w14:textId="77777777" w:rsidR="00972EA6" w:rsidRPr="00684660" w:rsidRDefault="00972EA6" w:rsidP="00A872E9">
            <w:pPr>
              <w:spacing w:before="60" w:after="60"/>
              <w:rPr>
                <w:rFonts w:ascii="Courier New" w:hAnsi="Courier New" w:cs="Courier New"/>
                <w:sz w:val="20"/>
                <w:szCs w:val="20"/>
              </w:rPr>
            </w:pPr>
            <w:r w:rsidRPr="00236905">
              <w:rPr>
                <w:rFonts w:ascii="Courier New" w:hAnsi="Courier New" w:cs="Courier New"/>
                <w:sz w:val="20"/>
                <w:szCs w:val="20"/>
              </w:rPr>
              <w:t>tagList2Json</w:t>
            </w:r>
          </w:p>
        </w:tc>
        <w:tc>
          <w:tcPr>
            <w:tcW w:w="6857" w:type="dxa"/>
            <w:vAlign w:val="center"/>
          </w:tcPr>
          <w:p w14:paraId="414CC893" w14:textId="77777777" w:rsidR="00972EA6" w:rsidRPr="00684660" w:rsidRDefault="00972EA6" w:rsidP="00A872E9">
            <w:pPr>
              <w:spacing w:before="60" w:after="60"/>
            </w:pPr>
            <w:r w:rsidRPr="00236905">
              <w:t xml:space="preserve">Convert a </w:t>
            </w:r>
            <w:r w:rsidRPr="00ED490A">
              <w:rPr>
                <w:i/>
              </w:rPr>
              <w:t>tagList</w:t>
            </w:r>
            <w:r w:rsidRPr="00236905">
              <w:t xml:space="preserve"> to a JSON string</w:t>
            </w:r>
            <w:r>
              <w:t>.</w:t>
            </w:r>
          </w:p>
        </w:tc>
      </w:tr>
      <w:tr w:rsidR="00972EA6" w14:paraId="4F97C8CC" w14:textId="77777777" w:rsidTr="00A872E9">
        <w:trPr>
          <w:jc w:val="center"/>
        </w:trPr>
        <w:tc>
          <w:tcPr>
            <w:tcW w:w="2800" w:type="dxa"/>
            <w:vAlign w:val="center"/>
          </w:tcPr>
          <w:p w14:paraId="510A81D7" w14:textId="77777777" w:rsidR="00972EA6" w:rsidRPr="00236905" w:rsidRDefault="00972EA6" w:rsidP="00A872E9">
            <w:pPr>
              <w:spacing w:before="60" w:after="60"/>
              <w:rPr>
                <w:rFonts w:ascii="Courier New" w:hAnsi="Courier New" w:cs="Courier New"/>
                <w:sz w:val="20"/>
                <w:szCs w:val="20"/>
              </w:rPr>
            </w:pPr>
            <w:r w:rsidRPr="00572455">
              <w:rPr>
                <w:rFonts w:ascii="Courier New" w:hAnsi="Courier New" w:cs="Courier New"/>
                <w:sz w:val="20"/>
                <w:szCs w:val="20"/>
              </w:rPr>
              <w:t>validate</w:t>
            </w:r>
          </w:p>
        </w:tc>
        <w:tc>
          <w:tcPr>
            <w:tcW w:w="6857" w:type="dxa"/>
            <w:vAlign w:val="center"/>
          </w:tcPr>
          <w:p w14:paraId="1B24031A" w14:textId="77777777" w:rsidR="00972EA6" w:rsidRPr="00236905" w:rsidRDefault="00972EA6" w:rsidP="00A872E9">
            <w:pPr>
              <w:spacing w:before="60" w:after="60"/>
            </w:pPr>
            <w:r w:rsidRPr="00572455">
              <w:t>Validate the input as a valid tag or tag group</w:t>
            </w:r>
            <w:r>
              <w:t>.</w:t>
            </w:r>
          </w:p>
        </w:tc>
      </w:tr>
      <w:tr w:rsidR="00972EA6" w14:paraId="3C100E87" w14:textId="77777777" w:rsidTr="00A872E9">
        <w:trPr>
          <w:jc w:val="center"/>
        </w:trPr>
        <w:tc>
          <w:tcPr>
            <w:tcW w:w="2800" w:type="dxa"/>
            <w:vAlign w:val="center"/>
          </w:tcPr>
          <w:p w14:paraId="0CFF1779" w14:textId="77777777" w:rsidR="00972EA6" w:rsidRPr="00572455" w:rsidRDefault="00972EA6" w:rsidP="00A872E9">
            <w:pPr>
              <w:spacing w:before="60" w:after="60"/>
              <w:rPr>
                <w:rFonts w:ascii="Courier New" w:hAnsi="Courier New" w:cs="Courier New"/>
                <w:sz w:val="20"/>
                <w:szCs w:val="20"/>
              </w:rPr>
            </w:pPr>
            <w:r w:rsidRPr="00572455">
              <w:rPr>
                <w:rFonts w:ascii="Courier New" w:hAnsi="Courier New" w:cs="Courier New"/>
                <w:sz w:val="20"/>
                <w:szCs w:val="20"/>
              </w:rPr>
              <w:t>validateTag</w:t>
            </w:r>
          </w:p>
        </w:tc>
        <w:tc>
          <w:tcPr>
            <w:tcW w:w="6857" w:type="dxa"/>
            <w:vAlign w:val="center"/>
          </w:tcPr>
          <w:p w14:paraId="31343CDF" w14:textId="77777777" w:rsidR="00972EA6" w:rsidRPr="00572455" w:rsidRDefault="00972EA6" w:rsidP="00A872E9">
            <w:pPr>
              <w:spacing w:before="60" w:after="60"/>
            </w:pPr>
            <w:r w:rsidRPr="00572455">
              <w:t>Validate a tag string</w:t>
            </w:r>
            <w:r>
              <w:t>.</w:t>
            </w:r>
          </w:p>
        </w:tc>
      </w:tr>
      <w:tr w:rsidR="00972EA6" w14:paraId="45182992" w14:textId="77777777" w:rsidTr="00A872E9">
        <w:trPr>
          <w:jc w:val="center"/>
        </w:trPr>
        <w:tc>
          <w:tcPr>
            <w:tcW w:w="2800" w:type="dxa"/>
            <w:vAlign w:val="center"/>
          </w:tcPr>
          <w:p w14:paraId="4F0A30E0" w14:textId="77777777" w:rsidR="00972EA6" w:rsidRPr="00572455" w:rsidRDefault="00972EA6" w:rsidP="00A872E9">
            <w:pPr>
              <w:spacing w:before="60" w:after="60"/>
              <w:rPr>
                <w:rFonts w:ascii="Courier New" w:hAnsi="Courier New" w:cs="Courier New"/>
                <w:sz w:val="20"/>
                <w:szCs w:val="20"/>
              </w:rPr>
            </w:pPr>
            <w:r w:rsidRPr="00572455">
              <w:rPr>
                <w:rFonts w:ascii="Courier New" w:hAnsi="Courier New" w:cs="Courier New"/>
                <w:sz w:val="20"/>
                <w:szCs w:val="20"/>
              </w:rPr>
              <w:t>validateTagGroup</w:t>
            </w:r>
          </w:p>
        </w:tc>
        <w:tc>
          <w:tcPr>
            <w:tcW w:w="6857" w:type="dxa"/>
            <w:vAlign w:val="center"/>
          </w:tcPr>
          <w:p w14:paraId="5501E76D" w14:textId="77777777" w:rsidR="00972EA6" w:rsidRPr="00572455" w:rsidRDefault="00972EA6" w:rsidP="00A872E9">
            <w:pPr>
              <w:spacing w:before="60" w:after="60"/>
            </w:pPr>
            <w:r w:rsidRPr="00572455">
              <w:t xml:space="preserve">Validate a </w:t>
            </w:r>
            <w:r w:rsidRPr="00760AF7">
              <w:rPr>
                <w:i/>
              </w:rPr>
              <w:t>cellstr</w:t>
            </w:r>
            <w:r w:rsidRPr="00572455">
              <w:t xml:space="preserve"> containing a tag group</w:t>
            </w:r>
            <w:r>
              <w:t>.</w:t>
            </w:r>
          </w:p>
        </w:tc>
      </w:tr>
    </w:tbl>
    <w:p w14:paraId="387ECF21" w14:textId="4BD62A41" w:rsidR="009B2AD2" w:rsidRPr="00AC6310" w:rsidRDefault="009B2AD2" w:rsidP="009B2AD2">
      <w:pPr>
        <w:pStyle w:val="Heading1"/>
      </w:pPr>
      <w:bookmarkStart w:id="82" w:name="_Toc469927097"/>
      <w:bookmarkStart w:id="83" w:name="_Toc465674319"/>
      <w:bookmarkStart w:id="84" w:name="_Toc465674320"/>
      <w:r>
        <w:t>6. Saving tags in the dataset</w:t>
      </w:r>
      <w:bookmarkEnd w:id="82"/>
      <w:r>
        <w:t xml:space="preserve"> </w:t>
      </w:r>
      <w:bookmarkEnd w:id="83"/>
    </w:p>
    <w:p w14:paraId="73DCECEB" w14:textId="77777777" w:rsidR="009B2AD2" w:rsidRDefault="009B2AD2" w:rsidP="009B2AD2">
      <w:pPr>
        <w:jc w:val="both"/>
        <w:rPr>
          <w:szCs w:val="24"/>
        </w:rPr>
      </w:pPr>
      <w:r>
        <w:rPr>
          <w:szCs w:val="24"/>
        </w:rPr>
        <w:t>All of the higher-level functions</w:t>
      </w:r>
      <w:r w:rsidRPr="006323FA">
        <w:rPr>
          <w:szCs w:val="24"/>
        </w:rPr>
        <w:t xml:space="preserve"> </w:t>
      </w:r>
      <w:r>
        <w:rPr>
          <w:szCs w:val="24"/>
        </w:rPr>
        <w:t>call the</w:t>
      </w:r>
      <w:r w:rsidRPr="006323FA">
        <w:rPr>
          <w:szCs w:val="24"/>
        </w:rPr>
        <w:t xml:space="preserve"> </w:t>
      </w:r>
      <w:r w:rsidRPr="00A62D8F">
        <w:rPr>
          <w:rFonts w:cs="Times New Roman"/>
          <w:i/>
          <w:szCs w:val="24"/>
        </w:rPr>
        <w:t>writetags</w:t>
      </w:r>
      <w:r>
        <w:rPr>
          <w:szCs w:val="24"/>
        </w:rPr>
        <w:t xml:space="preserve"> function to write the tag information to the dataset. </w:t>
      </w:r>
      <w:r>
        <w:rPr>
          <w:i/>
          <w:szCs w:val="24"/>
        </w:rPr>
        <w:t>HEDTools</w:t>
      </w:r>
      <w:r>
        <w:rPr>
          <w:szCs w:val="24"/>
        </w:rPr>
        <w:t xml:space="preserve"> writes the tags in two different ways: as a summary field map in the </w:t>
      </w:r>
      <w:r w:rsidRPr="00A62D8F">
        <w:rPr>
          <w:rFonts w:cs="Times New Roman"/>
          <w:i/>
          <w:szCs w:val="24"/>
        </w:rPr>
        <w:t>.etc.tags</w:t>
      </w:r>
      <w:r>
        <w:rPr>
          <w:szCs w:val="24"/>
        </w:rPr>
        <w:t xml:space="preserve"> subfield of the data and as individual event information. In the latter situation, it’s assumed that the events to be tagged are in stored in the </w:t>
      </w:r>
      <w:r w:rsidRPr="00A62D8F">
        <w:rPr>
          <w:rFonts w:cs="Times New Roman"/>
          <w:i/>
          <w:szCs w:val="24"/>
        </w:rPr>
        <w:t>.event</w:t>
      </w:r>
      <w:r>
        <w:rPr>
          <w:szCs w:val="24"/>
        </w:rPr>
        <w:t xml:space="preserve"> structure array and it writes a consolidated list of tags based on the actual values of different fields for the </w:t>
      </w:r>
      <w:r w:rsidRPr="000A44A5">
        <w:rPr>
          <w:i/>
          <w:szCs w:val="24"/>
        </w:rPr>
        <w:t>i</w:t>
      </w:r>
      <w:r w:rsidRPr="000A44A5">
        <w:rPr>
          <w:szCs w:val="24"/>
          <w:vertAlign w:val="superscript"/>
        </w:rPr>
        <w:t>th</w:t>
      </w:r>
      <w:r>
        <w:rPr>
          <w:szCs w:val="24"/>
        </w:rPr>
        <w:t xml:space="preserve"> event to the </w:t>
      </w:r>
      <w:r w:rsidRPr="00A62D8F">
        <w:rPr>
          <w:rFonts w:cs="Times New Roman"/>
          <w:i/>
          <w:szCs w:val="24"/>
        </w:rPr>
        <w:t>.event(i).usertags</w:t>
      </w:r>
      <w:r>
        <w:rPr>
          <w:szCs w:val="24"/>
        </w:rPr>
        <w:t xml:space="preserve"> subfield.</w:t>
      </w:r>
    </w:p>
    <w:p w14:paraId="7D79DB98" w14:textId="77777777" w:rsidR="009B2AD2" w:rsidRDefault="009B2AD2" w:rsidP="009B2AD2">
      <w:pPr>
        <w:jc w:val="both"/>
        <w:rPr>
          <w:szCs w:val="24"/>
        </w:rPr>
      </w:pPr>
    </w:p>
    <w:p w14:paraId="46EA4989" w14:textId="77777777" w:rsidR="009B2AD2" w:rsidRDefault="009B2AD2" w:rsidP="009B2AD2">
      <w:r w:rsidRPr="00804724">
        <w:rPr>
          <w:b/>
        </w:rPr>
        <w:t>Example</w:t>
      </w:r>
      <w:r>
        <w:rPr>
          <w:b/>
        </w:rPr>
        <w:t xml:space="preserve"> 6.1</w:t>
      </w:r>
      <w:r w:rsidRPr="00804724">
        <w:rPr>
          <w:b/>
        </w:rPr>
        <w:t>:</w:t>
      </w:r>
      <w:r>
        <w:t xml:space="preserve"> Write the tags encapsulated by the </w:t>
      </w:r>
      <w:r w:rsidRPr="00A62D8F">
        <w:rPr>
          <w:rFonts w:cs="Times New Roman"/>
          <w:i/>
        </w:rPr>
        <w:t>fieldMap</w:t>
      </w:r>
      <w:r>
        <w:t xml:space="preserve"> object </w:t>
      </w:r>
      <w:r w:rsidRPr="00A62D8F">
        <w:rPr>
          <w:rFonts w:cs="Times New Roman"/>
          <w:i/>
        </w:rPr>
        <w:t>fMap</w:t>
      </w:r>
      <w:r>
        <w:t xml:space="preserve"> into the data structure </w:t>
      </w:r>
      <w:r w:rsidRPr="00A505F0">
        <w:rPr>
          <w:rFonts w:ascii="Courier New" w:hAnsi="Courier New" w:cs="Courier New"/>
        </w:rPr>
        <w:t>x</w:t>
      </w:r>
      <w:r>
        <w:t>.</w:t>
      </w:r>
    </w:p>
    <w:p w14:paraId="2513D53A" w14:textId="77777777" w:rsidR="009B2AD2" w:rsidRDefault="009B2AD2" w:rsidP="009B2AD2"/>
    <w:p w14:paraId="04E7DE5A" w14:textId="77777777" w:rsidR="009B2AD2" w:rsidRPr="00A94FE9" w:rsidRDefault="009B2AD2" w:rsidP="009B2AD2">
      <w:pPr>
        <w:autoSpaceDE w:val="0"/>
        <w:autoSpaceDN w:val="0"/>
        <w:adjustRightInd w:val="0"/>
        <w:ind w:left="720"/>
        <w:rPr>
          <w:rFonts w:ascii="Courier New" w:hAnsi="Courier New" w:cs="Courier New"/>
          <w:color w:val="000000"/>
          <w:sz w:val="20"/>
          <w:szCs w:val="20"/>
        </w:rPr>
      </w:pPr>
      <w:r w:rsidRPr="00A62D8F">
        <w:rPr>
          <w:rFonts w:ascii="Courier New" w:hAnsi="Courier New" w:cs="Courier New"/>
          <w:color w:val="000000"/>
          <w:sz w:val="22"/>
          <w:szCs w:val="20"/>
        </w:rPr>
        <w:t>x = writetags(x, fMap);</w:t>
      </w:r>
    </w:p>
    <w:p w14:paraId="4E49D2B9" w14:textId="77777777" w:rsidR="009B2AD2" w:rsidRDefault="009B2AD2" w:rsidP="009B2AD2"/>
    <w:p w14:paraId="0125ED9C" w14:textId="77777777" w:rsidR="009B2AD2" w:rsidRDefault="009B2AD2" w:rsidP="009B2AD2">
      <w:pPr>
        <w:jc w:val="both"/>
        <w:rPr>
          <w:szCs w:val="24"/>
        </w:rPr>
      </w:pPr>
      <w:r>
        <w:rPr>
          <w:szCs w:val="24"/>
        </w:rPr>
        <w:t xml:space="preserve">The </w:t>
      </w:r>
      <w:r>
        <w:rPr>
          <w:i/>
          <w:szCs w:val="24"/>
        </w:rPr>
        <w:t>writetags</w:t>
      </w:r>
      <w:r>
        <w:rPr>
          <w:szCs w:val="24"/>
        </w:rPr>
        <w:t xml:space="preserve"> writes both the summary and individual event information, overwriting existing tagging information. If </w:t>
      </w:r>
      <w:r w:rsidRPr="00A505F0">
        <w:rPr>
          <w:rFonts w:ascii="Courier New" w:hAnsi="Courier New" w:cs="Courier New"/>
          <w:szCs w:val="24"/>
        </w:rPr>
        <w:t>x</w:t>
      </w:r>
      <w:r>
        <w:rPr>
          <w:szCs w:val="24"/>
        </w:rPr>
        <w:t xml:space="preserve"> doesn’t have an </w:t>
      </w:r>
      <w:r w:rsidRPr="00A62D8F">
        <w:rPr>
          <w:rFonts w:cs="Times New Roman"/>
          <w:i/>
          <w:szCs w:val="24"/>
        </w:rPr>
        <w:t>.event</w:t>
      </w:r>
      <w:r>
        <w:rPr>
          <w:szCs w:val="24"/>
        </w:rPr>
        <w:t xml:space="preserve"> structure, no individual event information is written. The </w:t>
      </w:r>
      <w:r w:rsidRPr="00A62D8F">
        <w:rPr>
          <w:rFonts w:cs="Times New Roman"/>
          <w:i/>
        </w:rPr>
        <w:t>fMap</w:t>
      </w:r>
      <w:r>
        <w:rPr>
          <w:szCs w:val="24"/>
        </w:rPr>
        <w:t xml:space="preserve"> object can come from anywhere. Thus, you can have multiple tagging schemes and merge them before writing, or use one at a time. An advantage of keeping the mappings as summaries, separate from the events is that you can edit your tags and rewrite for different uses.</w:t>
      </w:r>
    </w:p>
    <w:p w14:paraId="27192A74" w14:textId="77777777" w:rsidR="009B2AD2" w:rsidRDefault="009B2AD2" w:rsidP="009B2AD2">
      <w:pPr>
        <w:rPr>
          <w:szCs w:val="24"/>
        </w:rPr>
      </w:pPr>
    </w:p>
    <w:p w14:paraId="0B7E6123" w14:textId="77777777" w:rsidR="009B2AD2" w:rsidRDefault="009B2AD2" w:rsidP="009B2AD2">
      <w:pPr>
        <w:rPr>
          <w:b/>
        </w:rPr>
      </w:pPr>
      <w:r w:rsidRPr="00EB74EB">
        <w:rPr>
          <w:b/>
        </w:rPr>
        <w:t>MATLAB Syntax</w:t>
      </w:r>
    </w:p>
    <w:p w14:paraId="0A613527" w14:textId="77777777" w:rsidR="009B2AD2" w:rsidRPr="00A62D8F" w:rsidRDefault="009B2AD2" w:rsidP="009B2AD2">
      <w:pPr>
        <w:ind w:left="720"/>
        <w:rPr>
          <w:b/>
          <w:sz w:val="28"/>
        </w:rPr>
      </w:pPr>
      <w:r w:rsidRPr="00A62D8F">
        <w:rPr>
          <w:rFonts w:ascii="Courier New" w:hAnsi="Courier New" w:cs="Courier New"/>
          <w:color w:val="000000"/>
          <w:sz w:val="22"/>
          <w:szCs w:val="20"/>
        </w:rPr>
        <w:t xml:space="preserve">eData = writetags(eData, fMap) </w:t>
      </w:r>
    </w:p>
    <w:p w14:paraId="4E40C231" w14:textId="77777777" w:rsidR="009B2AD2" w:rsidRDefault="009B2AD2" w:rsidP="009B2AD2">
      <w:pPr>
        <w:autoSpaceDE w:val="0"/>
        <w:autoSpaceDN w:val="0"/>
        <w:adjustRightInd w:val="0"/>
        <w:ind w:left="720"/>
        <w:rPr>
          <w:rFonts w:ascii="Courier New" w:hAnsi="Courier New" w:cs="Courier New"/>
          <w:color w:val="000000"/>
          <w:sz w:val="22"/>
          <w:szCs w:val="20"/>
        </w:rPr>
      </w:pPr>
      <w:r w:rsidRPr="00A62D8F">
        <w:rPr>
          <w:rFonts w:ascii="Courier New" w:hAnsi="Courier New" w:cs="Courier New"/>
          <w:color w:val="000000"/>
          <w:sz w:val="22"/>
          <w:szCs w:val="20"/>
        </w:rPr>
        <w:t xml:space="preserve">eData = writetags(eData, fMap, </w:t>
      </w:r>
      <w:r w:rsidRPr="004708D6">
        <w:rPr>
          <w:rFonts w:ascii="Courier New" w:hAnsi="Courier New" w:cs="Courier New"/>
          <w:color w:val="000000"/>
          <w:sz w:val="22"/>
          <w:szCs w:val="20"/>
        </w:rPr>
        <w:t>'key1', 'value1', ...</w:t>
      </w:r>
      <w:r w:rsidRPr="00A62D8F">
        <w:rPr>
          <w:rFonts w:ascii="Courier New" w:hAnsi="Courier New" w:cs="Courier New"/>
          <w:color w:val="000000"/>
          <w:sz w:val="22"/>
          <w:szCs w:val="20"/>
        </w:rPr>
        <w:t xml:space="preserve">) </w:t>
      </w:r>
    </w:p>
    <w:p w14:paraId="2566A9A8" w14:textId="77777777" w:rsidR="009B2AD2" w:rsidRDefault="009B2AD2" w:rsidP="009B2AD2">
      <w:pPr>
        <w:autoSpaceDE w:val="0"/>
        <w:autoSpaceDN w:val="0"/>
        <w:adjustRightInd w:val="0"/>
        <w:ind w:left="720"/>
        <w:rPr>
          <w:rFonts w:ascii="Courier New" w:hAnsi="Courier New" w:cs="Courier New"/>
          <w:color w:val="000000"/>
          <w:sz w:val="22"/>
          <w:szCs w:val="20"/>
        </w:rPr>
      </w:pPr>
    </w:p>
    <w:p w14:paraId="6E8757B6" w14:textId="77777777" w:rsidR="009B2AD2" w:rsidRDefault="009B2AD2" w:rsidP="009B2AD2">
      <w:pPr>
        <w:autoSpaceDE w:val="0"/>
        <w:autoSpaceDN w:val="0"/>
        <w:adjustRightInd w:val="0"/>
        <w:ind w:left="720"/>
        <w:rPr>
          <w:rFonts w:ascii="Courier New" w:hAnsi="Courier New" w:cs="Courier New"/>
          <w:color w:val="000000"/>
          <w:sz w:val="22"/>
          <w:szCs w:val="20"/>
        </w:rPr>
      </w:pPr>
    </w:p>
    <w:p w14:paraId="6AD0633E" w14:textId="77777777" w:rsidR="009B2AD2" w:rsidRDefault="009B2AD2" w:rsidP="009B2AD2">
      <w:pPr>
        <w:autoSpaceDE w:val="0"/>
        <w:autoSpaceDN w:val="0"/>
        <w:adjustRightInd w:val="0"/>
        <w:ind w:left="720"/>
        <w:rPr>
          <w:rFonts w:ascii="Courier New" w:hAnsi="Courier New" w:cs="Courier New"/>
          <w:color w:val="000000"/>
          <w:sz w:val="22"/>
          <w:szCs w:val="20"/>
        </w:rPr>
      </w:pPr>
    </w:p>
    <w:p w14:paraId="577C38E2" w14:textId="77777777" w:rsidR="009B2AD2" w:rsidRDefault="009B2AD2" w:rsidP="009B2AD2">
      <w:pPr>
        <w:autoSpaceDE w:val="0"/>
        <w:autoSpaceDN w:val="0"/>
        <w:adjustRightInd w:val="0"/>
        <w:ind w:left="720"/>
        <w:rPr>
          <w:rFonts w:ascii="Courier New" w:hAnsi="Courier New" w:cs="Courier New"/>
          <w:color w:val="000000"/>
          <w:sz w:val="22"/>
          <w:szCs w:val="20"/>
        </w:rPr>
      </w:pPr>
    </w:p>
    <w:p w14:paraId="539F1D94" w14:textId="77777777" w:rsidR="009B2AD2" w:rsidRPr="00A62D8F" w:rsidRDefault="009B2AD2" w:rsidP="009B2AD2">
      <w:pPr>
        <w:autoSpaceDE w:val="0"/>
        <w:autoSpaceDN w:val="0"/>
        <w:adjustRightInd w:val="0"/>
        <w:ind w:left="720"/>
        <w:rPr>
          <w:rFonts w:ascii="Courier New" w:hAnsi="Courier New" w:cs="Courier New"/>
          <w:color w:val="000000"/>
          <w:sz w:val="22"/>
          <w:szCs w:val="20"/>
        </w:rPr>
      </w:pPr>
    </w:p>
    <w:p w14:paraId="593CDE79" w14:textId="77777777" w:rsidR="009B2AD2" w:rsidRDefault="009B2AD2" w:rsidP="009B2AD2">
      <w:pPr>
        <w:pStyle w:val="Heading4"/>
        <w:jc w:val="center"/>
      </w:pPr>
      <w:bookmarkStart w:id="85" w:name="_Toc465674275"/>
      <w:bookmarkStart w:id="86" w:name="_Toc469404364"/>
      <w:r>
        <w:lastRenderedPageBreak/>
        <w:t xml:space="preserve">Table </w:t>
      </w:r>
      <w:r w:rsidR="00953FB3">
        <w:fldChar w:fldCharType="begin"/>
      </w:r>
      <w:r w:rsidR="00953FB3">
        <w:instrText xml:space="preserve"> SEQ Table \* ARABIC </w:instrText>
      </w:r>
      <w:r w:rsidR="00953FB3">
        <w:fldChar w:fldCharType="separate"/>
      </w:r>
      <w:r w:rsidR="00B816BB">
        <w:rPr>
          <w:noProof/>
        </w:rPr>
        <w:t>17</w:t>
      </w:r>
      <w:r w:rsidR="00953FB3">
        <w:rPr>
          <w:noProof/>
        </w:rPr>
        <w:fldChar w:fldCharType="end"/>
      </w:r>
      <w:r>
        <w:t>. A s</w:t>
      </w:r>
      <w:r w:rsidRPr="00C44A95">
        <w:t>ummary of arguments the writetags function.</w:t>
      </w:r>
      <w:bookmarkEnd w:id="85"/>
      <w:bookmarkEnd w:id="86"/>
    </w:p>
    <w:tbl>
      <w:tblPr>
        <w:tblStyle w:val="TableGrid"/>
        <w:tblW w:w="10296" w:type="dxa"/>
        <w:tblLook w:val="04A0" w:firstRow="1" w:lastRow="0" w:firstColumn="1" w:lastColumn="0" w:noHBand="0" w:noVBand="1"/>
      </w:tblPr>
      <w:tblGrid>
        <w:gridCol w:w="2737"/>
        <w:gridCol w:w="1476"/>
        <w:gridCol w:w="6083"/>
      </w:tblGrid>
      <w:tr w:rsidR="009B2AD2" w14:paraId="045C98D4" w14:textId="77777777" w:rsidTr="00300A97">
        <w:tc>
          <w:tcPr>
            <w:tcW w:w="2137" w:type="dxa"/>
            <w:shd w:val="clear" w:color="auto" w:fill="D9D9D9" w:themeFill="background1" w:themeFillShade="D9"/>
          </w:tcPr>
          <w:p w14:paraId="0F2F9D74" w14:textId="77777777" w:rsidR="009B2AD2" w:rsidRPr="00087E18" w:rsidRDefault="009B2AD2" w:rsidP="00300A97">
            <w:pPr>
              <w:spacing w:before="60" w:after="60"/>
              <w:rPr>
                <w:rFonts w:asciiTheme="minorHAnsi" w:hAnsiTheme="minorHAnsi" w:cs="Courier New"/>
                <w:b/>
                <w:color w:val="000000"/>
              </w:rPr>
            </w:pPr>
            <w:r>
              <w:rPr>
                <w:rFonts w:asciiTheme="minorHAnsi" w:hAnsiTheme="minorHAnsi" w:cs="Courier New"/>
                <w:b/>
                <w:color w:val="000000"/>
              </w:rPr>
              <w:t>Name</w:t>
            </w:r>
          </w:p>
        </w:tc>
        <w:tc>
          <w:tcPr>
            <w:tcW w:w="1521" w:type="dxa"/>
            <w:shd w:val="clear" w:color="auto" w:fill="D9D9D9" w:themeFill="background1" w:themeFillShade="D9"/>
          </w:tcPr>
          <w:p w14:paraId="30B82849" w14:textId="77777777" w:rsidR="009B2AD2" w:rsidRPr="00087E18" w:rsidRDefault="009B2AD2" w:rsidP="00300A97">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638" w:type="dxa"/>
            <w:shd w:val="clear" w:color="auto" w:fill="D9D9D9" w:themeFill="background1" w:themeFillShade="D9"/>
          </w:tcPr>
          <w:p w14:paraId="23EE3464" w14:textId="77777777" w:rsidR="009B2AD2" w:rsidRPr="00087E18" w:rsidRDefault="009B2AD2" w:rsidP="00300A97">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9B2AD2" w14:paraId="5C393999" w14:textId="77777777" w:rsidTr="00300A97">
        <w:tc>
          <w:tcPr>
            <w:tcW w:w="2137" w:type="dxa"/>
            <w:vAlign w:val="center"/>
          </w:tcPr>
          <w:p w14:paraId="6F5FAED7" w14:textId="77777777" w:rsidR="009B2AD2" w:rsidRPr="00246329" w:rsidRDefault="009B2AD2" w:rsidP="00300A97">
            <w:pPr>
              <w:spacing w:before="60" w:after="60"/>
              <w:rPr>
                <w:rFonts w:ascii="Courier New" w:hAnsi="Courier New" w:cs="Courier New"/>
                <w:color w:val="000000"/>
                <w:sz w:val="20"/>
                <w:szCs w:val="20"/>
              </w:rPr>
            </w:pPr>
            <w:r>
              <w:rPr>
                <w:rFonts w:ascii="Courier New" w:hAnsi="Courier New" w:cs="Courier New"/>
                <w:color w:val="000000"/>
                <w:sz w:val="20"/>
                <w:szCs w:val="20"/>
              </w:rPr>
              <w:t>eData</w:t>
            </w:r>
          </w:p>
        </w:tc>
        <w:tc>
          <w:tcPr>
            <w:tcW w:w="1521" w:type="dxa"/>
            <w:vAlign w:val="center"/>
          </w:tcPr>
          <w:p w14:paraId="44C3664A" w14:textId="77777777" w:rsidR="009B2AD2" w:rsidRPr="00246329" w:rsidRDefault="009B2AD2" w:rsidP="00300A97">
            <w:pPr>
              <w:spacing w:before="60" w:after="60"/>
              <w:jc w:val="center"/>
              <w:rPr>
                <w:rFonts w:cs="Times New Roman"/>
                <w:color w:val="000000"/>
              </w:rPr>
            </w:pPr>
            <w:r w:rsidRPr="00246329">
              <w:rPr>
                <w:rFonts w:cs="Times New Roman"/>
                <w:color w:val="000000"/>
              </w:rPr>
              <w:t>Required</w:t>
            </w:r>
          </w:p>
        </w:tc>
        <w:tc>
          <w:tcPr>
            <w:tcW w:w="6638" w:type="dxa"/>
          </w:tcPr>
          <w:p w14:paraId="17380C36" w14:textId="360F1F5E" w:rsidR="009B2AD2" w:rsidRPr="00246329" w:rsidRDefault="009B2AD2" w:rsidP="00300A97">
            <w:pPr>
              <w:spacing w:before="60" w:after="60"/>
              <w:rPr>
                <w:rFonts w:cs="Times New Roman"/>
                <w:color w:val="000000"/>
              </w:rPr>
            </w:pPr>
            <w:r>
              <w:rPr>
                <w:rFonts w:cs="Times New Roman"/>
                <w:color w:val="000000"/>
              </w:rPr>
              <w:t xml:space="preserve">A dataset structure that </w:t>
            </w:r>
            <w:r w:rsidR="0000278E">
              <w:rPr>
                <w:rFonts w:cs="Times New Roman"/>
                <w:color w:val="000000"/>
              </w:rPr>
              <w:t xml:space="preserve">the </w:t>
            </w:r>
            <w:r>
              <w:rPr>
                <w:rFonts w:cs="Times New Roman"/>
                <w:color w:val="000000"/>
              </w:rPr>
              <w:t>tag information is to be written to.</w:t>
            </w:r>
          </w:p>
        </w:tc>
      </w:tr>
      <w:tr w:rsidR="009B2AD2" w14:paraId="7DE7AD81" w14:textId="77777777" w:rsidTr="00300A97">
        <w:tc>
          <w:tcPr>
            <w:tcW w:w="2137" w:type="dxa"/>
            <w:vAlign w:val="center"/>
          </w:tcPr>
          <w:p w14:paraId="1A639573" w14:textId="77777777" w:rsidR="009B2AD2" w:rsidRPr="00246329" w:rsidRDefault="009B2AD2" w:rsidP="00300A97">
            <w:pPr>
              <w:spacing w:before="60" w:after="60"/>
              <w:rPr>
                <w:rFonts w:ascii="Courier New" w:hAnsi="Courier New" w:cs="Courier New"/>
                <w:color w:val="000000"/>
                <w:sz w:val="20"/>
                <w:szCs w:val="20"/>
              </w:rPr>
            </w:pPr>
            <w:r>
              <w:rPr>
                <w:rFonts w:ascii="Courier New" w:hAnsi="Courier New" w:cs="Courier New"/>
                <w:sz w:val="20"/>
                <w:szCs w:val="20"/>
              </w:rPr>
              <w:t>fMap</w:t>
            </w:r>
          </w:p>
        </w:tc>
        <w:tc>
          <w:tcPr>
            <w:tcW w:w="1521" w:type="dxa"/>
            <w:vAlign w:val="center"/>
          </w:tcPr>
          <w:p w14:paraId="796921B5" w14:textId="77777777" w:rsidR="009B2AD2" w:rsidRPr="00246329" w:rsidRDefault="009B2AD2" w:rsidP="00300A97">
            <w:pPr>
              <w:spacing w:before="60" w:after="60"/>
              <w:jc w:val="center"/>
              <w:rPr>
                <w:rFonts w:cs="Times New Roman"/>
                <w:color w:val="000000"/>
              </w:rPr>
            </w:pPr>
            <w:r>
              <w:rPr>
                <w:rFonts w:cs="Times New Roman"/>
                <w:color w:val="000000"/>
              </w:rPr>
              <w:t>Required</w:t>
            </w:r>
          </w:p>
        </w:tc>
        <w:tc>
          <w:tcPr>
            <w:tcW w:w="6638" w:type="dxa"/>
          </w:tcPr>
          <w:p w14:paraId="513F2127" w14:textId="77777777" w:rsidR="009B2AD2" w:rsidRPr="00D62178" w:rsidRDefault="009B2AD2" w:rsidP="00300A97">
            <w:pPr>
              <w:autoSpaceDE w:val="0"/>
              <w:autoSpaceDN w:val="0"/>
              <w:adjustRightInd w:val="0"/>
              <w:rPr>
                <w:rFonts w:cs="Times New Roman"/>
                <w:szCs w:val="24"/>
              </w:rPr>
            </w:pPr>
            <w:r w:rsidRPr="00D62178">
              <w:rPr>
                <w:rFonts w:cs="Times New Roman"/>
                <w:szCs w:val="24"/>
              </w:rPr>
              <w:t xml:space="preserve">A </w:t>
            </w:r>
            <w:r w:rsidRPr="00A62D8F">
              <w:rPr>
                <w:rFonts w:cs="Times New Roman"/>
                <w:i/>
                <w:szCs w:val="24"/>
              </w:rPr>
              <w:t>fieldMap</w:t>
            </w:r>
            <w:r w:rsidRPr="00D62178">
              <w:rPr>
                <w:rFonts w:cs="Times New Roman"/>
                <w:szCs w:val="24"/>
              </w:rPr>
              <w:t xml:space="preserve"> object </w:t>
            </w:r>
            <w:r>
              <w:rPr>
                <w:rFonts w:cs="Times New Roman"/>
                <w:szCs w:val="24"/>
              </w:rPr>
              <w:t xml:space="preserve">with the </w:t>
            </w:r>
            <w:r w:rsidRPr="00D62178">
              <w:rPr>
                <w:rFonts w:cs="Times New Roman"/>
                <w:szCs w:val="24"/>
              </w:rPr>
              <w:t xml:space="preserve">tag information. </w:t>
            </w:r>
          </w:p>
        </w:tc>
      </w:tr>
      <w:tr w:rsidR="009B2AD2" w14:paraId="0B1FFDBC" w14:textId="77777777" w:rsidTr="00300A97">
        <w:tc>
          <w:tcPr>
            <w:tcW w:w="2137" w:type="dxa"/>
            <w:vAlign w:val="center"/>
          </w:tcPr>
          <w:p w14:paraId="3BF833FC" w14:textId="2A3B5A1F" w:rsidR="009B2AD2" w:rsidRPr="00F74962" w:rsidRDefault="009B2AD2" w:rsidP="00F74962">
            <w:pPr>
              <w:autoSpaceDE w:val="0"/>
              <w:autoSpaceDN w:val="0"/>
              <w:adjustRightInd w:val="0"/>
              <w:rPr>
                <w:rFonts w:ascii="Courier New" w:hAnsi="Courier New" w:cs="Courier New"/>
                <w:szCs w:val="24"/>
              </w:rPr>
            </w:pPr>
            <w:r w:rsidRPr="00246329">
              <w:rPr>
                <w:rFonts w:ascii="Courier New" w:hAnsi="Courier New" w:cs="Courier New"/>
                <w:sz w:val="20"/>
                <w:szCs w:val="20"/>
              </w:rPr>
              <w:t>'</w:t>
            </w:r>
            <w:r w:rsidR="00F74962">
              <w:rPr>
                <w:rFonts w:ascii="Courier New" w:hAnsi="Courier New" w:cs="Courier New"/>
                <w:color w:val="000000"/>
                <w:sz w:val="20"/>
                <w:szCs w:val="20"/>
              </w:rPr>
              <w:t>EventFieldsToIgnore</w:t>
            </w:r>
            <w:r w:rsidRPr="00246329">
              <w:rPr>
                <w:rFonts w:ascii="Courier New" w:hAnsi="Courier New" w:cs="Courier New"/>
                <w:sz w:val="20"/>
                <w:szCs w:val="20"/>
              </w:rPr>
              <w:t>'</w:t>
            </w:r>
          </w:p>
        </w:tc>
        <w:tc>
          <w:tcPr>
            <w:tcW w:w="1521" w:type="dxa"/>
            <w:vAlign w:val="center"/>
          </w:tcPr>
          <w:p w14:paraId="3BEF29C8" w14:textId="77777777" w:rsidR="009B2AD2" w:rsidRPr="00246329" w:rsidRDefault="009B2AD2" w:rsidP="00300A97">
            <w:pPr>
              <w:spacing w:before="60" w:after="60"/>
              <w:jc w:val="center"/>
              <w:rPr>
                <w:rFonts w:cs="Times New Roman"/>
                <w:color w:val="000000"/>
              </w:rPr>
            </w:pPr>
            <w:r>
              <w:rPr>
                <w:rFonts w:cs="Times New Roman"/>
                <w:color w:val="000000"/>
              </w:rPr>
              <w:t>Name-Value</w:t>
            </w:r>
          </w:p>
        </w:tc>
        <w:tc>
          <w:tcPr>
            <w:tcW w:w="6638" w:type="dxa"/>
          </w:tcPr>
          <w:p w14:paraId="6122B253" w14:textId="55DB72E3" w:rsidR="009B2AD2" w:rsidRPr="006240FE" w:rsidRDefault="00790CD6" w:rsidP="00300A97">
            <w:pPr>
              <w:autoSpaceDE w:val="0"/>
              <w:autoSpaceDN w:val="0"/>
              <w:adjustRightInd w:val="0"/>
              <w:rPr>
                <w:rFonts w:cs="Times New Roman"/>
                <w:szCs w:val="24"/>
              </w:rPr>
            </w:pPr>
            <w:r w:rsidRPr="00790CD6">
              <w:rPr>
                <w:rFonts w:cs="Times New Roman"/>
                <w:szCs w:val="24"/>
              </w:rPr>
              <w:t>A cell array containing the field names to exclude.</w:t>
            </w:r>
          </w:p>
        </w:tc>
      </w:tr>
      <w:tr w:rsidR="009B2AD2" w14:paraId="3D031109" w14:textId="77777777" w:rsidTr="00300A97">
        <w:tc>
          <w:tcPr>
            <w:tcW w:w="2137" w:type="dxa"/>
            <w:vAlign w:val="center"/>
          </w:tcPr>
          <w:p w14:paraId="6555D822" w14:textId="25260EAE" w:rsidR="009B2AD2" w:rsidRPr="00246329" w:rsidRDefault="009B2AD2" w:rsidP="00300A97">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9B2AD2">
              <w:rPr>
                <w:rFonts w:ascii="Courier New" w:hAnsi="Courier New" w:cs="Courier New"/>
                <w:color w:val="000000"/>
                <w:sz w:val="20"/>
                <w:szCs w:val="20"/>
              </w:rPr>
              <w:t>PreserveTagPrefixes</w:t>
            </w:r>
            <w:r w:rsidRPr="00246329">
              <w:rPr>
                <w:rFonts w:ascii="Courier New" w:hAnsi="Courier New" w:cs="Courier New"/>
                <w:sz w:val="20"/>
                <w:szCs w:val="20"/>
              </w:rPr>
              <w:t>'</w:t>
            </w:r>
          </w:p>
        </w:tc>
        <w:tc>
          <w:tcPr>
            <w:tcW w:w="1521" w:type="dxa"/>
            <w:vAlign w:val="center"/>
          </w:tcPr>
          <w:p w14:paraId="29516B17" w14:textId="77777777" w:rsidR="009B2AD2" w:rsidRPr="00246329" w:rsidRDefault="009B2AD2" w:rsidP="00300A97">
            <w:pPr>
              <w:spacing w:before="60" w:after="60"/>
              <w:jc w:val="center"/>
              <w:rPr>
                <w:rFonts w:cs="Times New Roman"/>
                <w:color w:val="000000"/>
              </w:rPr>
            </w:pPr>
            <w:r w:rsidRPr="00246329">
              <w:rPr>
                <w:rFonts w:cs="Times New Roman"/>
                <w:color w:val="000000"/>
              </w:rPr>
              <w:t>Name-Value</w:t>
            </w:r>
          </w:p>
        </w:tc>
        <w:tc>
          <w:tcPr>
            <w:tcW w:w="6638" w:type="dxa"/>
          </w:tcPr>
          <w:p w14:paraId="338629EC" w14:textId="13863334" w:rsidR="009B2AD2" w:rsidRPr="00D62178" w:rsidRDefault="003C7827" w:rsidP="00300A97">
            <w:pPr>
              <w:autoSpaceDE w:val="0"/>
              <w:autoSpaceDN w:val="0"/>
              <w:adjustRightInd w:val="0"/>
              <w:rPr>
                <w:rFonts w:cs="Times New Roman"/>
                <w:szCs w:val="24"/>
              </w:rPr>
            </w:pPr>
            <w:r w:rsidRPr="00C02BBC">
              <w:rPr>
                <w:rFonts w:cs="Times New Roman"/>
                <w:szCs w:val="24"/>
              </w:rPr>
              <w:t>If false (default), tags for the same field value that</w:t>
            </w:r>
            <w:r>
              <w:rPr>
                <w:rFonts w:cs="Times New Roman"/>
                <w:szCs w:val="24"/>
              </w:rPr>
              <w:t xml:space="preserve"> </w:t>
            </w:r>
            <w:r w:rsidRPr="00C02BBC">
              <w:rPr>
                <w:rFonts w:cs="Times New Roman"/>
                <w:szCs w:val="24"/>
              </w:rPr>
              <w:t>share prefixes are combined and only the most specific</w:t>
            </w:r>
            <w:r>
              <w:rPr>
                <w:rFonts w:cs="Times New Roman"/>
                <w:szCs w:val="24"/>
              </w:rPr>
              <w:t xml:space="preserve"> </w:t>
            </w:r>
            <w:r w:rsidRPr="00C02BBC">
              <w:rPr>
                <w:rFonts w:cs="Times New Roman"/>
                <w:szCs w:val="24"/>
              </w:rPr>
              <w:t xml:space="preserve">is retained (e.g., </w:t>
            </w:r>
            <w:r w:rsidRPr="00760AF7">
              <w:rPr>
                <w:rFonts w:ascii="Courier New" w:hAnsi="Courier New" w:cs="Courier New"/>
                <w:szCs w:val="24"/>
              </w:rPr>
              <w:t>/a/b/c</w:t>
            </w:r>
            <w:r w:rsidRPr="00C02BBC">
              <w:rPr>
                <w:rFonts w:cs="Times New Roman"/>
                <w:szCs w:val="24"/>
              </w:rPr>
              <w:t xml:space="preserve"> and </w:t>
            </w:r>
            <w:r w:rsidRPr="00760AF7">
              <w:rPr>
                <w:rFonts w:ascii="Courier New" w:hAnsi="Courier New" w:cs="Courier New"/>
                <w:szCs w:val="24"/>
              </w:rPr>
              <w:t>/a/b</w:t>
            </w:r>
            <w:r w:rsidRPr="00C02BBC">
              <w:rPr>
                <w:rFonts w:cs="Times New Roman"/>
                <w:szCs w:val="24"/>
              </w:rPr>
              <w:t xml:space="preserve"> become just</w:t>
            </w:r>
            <w:r>
              <w:rPr>
                <w:rFonts w:cs="Times New Roman"/>
                <w:szCs w:val="24"/>
              </w:rPr>
              <w:t xml:space="preserve"> </w:t>
            </w:r>
            <w:r w:rsidRPr="00760AF7">
              <w:rPr>
                <w:rFonts w:ascii="Courier New" w:hAnsi="Courier New" w:cs="Courier New"/>
                <w:szCs w:val="24"/>
              </w:rPr>
              <w:t>/a/b/c</w:t>
            </w:r>
            <w:r w:rsidRPr="00C02BBC">
              <w:rPr>
                <w:rFonts w:cs="Times New Roman"/>
                <w:szCs w:val="24"/>
              </w:rPr>
              <w:t>). If true, then all unique tags are retained.</w:t>
            </w:r>
          </w:p>
        </w:tc>
      </w:tr>
    </w:tbl>
    <w:p w14:paraId="39B158FE" w14:textId="77777777" w:rsidR="009B2AD2" w:rsidRDefault="009B2AD2" w:rsidP="009B2AD2">
      <w:pPr>
        <w:rPr>
          <w:szCs w:val="24"/>
        </w:rPr>
      </w:pPr>
    </w:p>
    <w:p w14:paraId="63AFD021" w14:textId="77777777" w:rsidR="009B2AD2" w:rsidRDefault="009B2AD2" w:rsidP="009B2AD2">
      <w:pPr>
        <w:spacing w:after="200" w:line="276" w:lineRule="auto"/>
        <w:rPr>
          <w:rFonts w:asciiTheme="majorHAnsi" w:eastAsiaTheme="majorEastAsia" w:hAnsiTheme="majorHAnsi" w:cstheme="majorBidi"/>
          <w:b/>
          <w:bCs/>
          <w:color w:val="365F91" w:themeColor="accent1" w:themeShade="BF"/>
          <w:sz w:val="28"/>
          <w:szCs w:val="28"/>
        </w:rPr>
      </w:pPr>
      <w:r>
        <w:br w:type="page"/>
      </w:r>
    </w:p>
    <w:p w14:paraId="478E4877" w14:textId="77777777" w:rsidR="009B2AD2" w:rsidRDefault="009B2AD2" w:rsidP="00C27C05">
      <w:pPr>
        <w:pStyle w:val="Heading1"/>
      </w:pPr>
    </w:p>
    <w:p w14:paraId="7EDF0355" w14:textId="1CF3FD94" w:rsidR="00C27C05" w:rsidRPr="00E84E28" w:rsidRDefault="00585138" w:rsidP="00C27C05">
      <w:pPr>
        <w:pStyle w:val="Heading1"/>
        <w:rPr>
          <w:szCs w:val="24"/>
        </w:rPr>
      </w:pPr>
      <w:bookmarkStart w:id="87" w:name="_Toc469927098"/>
      <w:r>
        <w:t>7</w:t>
      </w:r>
      <w:r w:rsidR="00C27C05">
        <w:t>. Running the regression tests and examples</w:t>
      </w:r>
      <w:bookmarkEnd w:id="84"/>
      <w:bookmarkEnd w:id="87"/>
    </w:p>
    <w:p w14:paraId="57F576E5" w14:textId="0112A60E" w:rsidR="00C27C05" w:rsidRDefault="00EB2E2E" w:rsidP="00C27C05">
      <w:pPr>
        <w:jc w:val="both"/>
      </w:pPr>
      <w:r>
        <w:rPr>
          <w:i/>
        </w:rPr>
        <w:t>HEDTools</w:t>
      </w:r>
      <w:r w:rsidR="00C27C05">
        <w:t xml:space="preserve"> uses the XUNIT unit-testing framework for its regression tests located in the </w:t>
      </w:r>
      <w:r w:rsidR="00C27C05">
        <w:rPr>
          <w:i/>
        </w:rPr>
        <w:t xml:space="preserve">tests </w:t>
      </w:r>
      <w:r w:rsidR="00C27C05">
        <w:t xml:space="preserve">directory. For tests that require user input, the instructions appear in caps in the command window. The regression tests use external data not located in the </w:t>
      </w:r>
      <w:r w:rsidR="00C27C05" w:rsidRPr="00760AF7">
        <w:rPr>
          <w:i/>
        </w:rPr>
        <w:t>HEDTools</w:t>
      </w:r>
      <w:r w:rsidR="00C27C05">
        <w:t xml:space="preserve"> repository. Download the test data archive (</w:t>
      </w:r>
      <w:hyperlink r:id="rId35" w:history="1">
        <w:r w:rsidR="00C27C05" w:rsidRPr="007D344A">
          <w:rPr>
            <w:rStyle w:val="Hyperlink"/>
            <w:rFonts w:cs="Times New Roman"/>
            <w:i/>
          </w:rPr>
          <w:t>HEDToolsTestArchive.zip</w:t>
        </w:r>
      </w:hyperlink>
      <w:r w:rsidR="00C27C05">
        <w:t xml:space="preserve">) and unzip it. You will also need to edit the </w:t>
      </w:r>
      <w:r w:rsidR="00C27C05" w:rsidRPr="00A62D8F">
        <w:rPr>
          <w:rFonts w:cs="Times New Roman"/>
          <w:i/>
        </w:rPr>
        <w:t>tests/setup_tests.m</w:t>
      </w:r>
      <w:r w:rsidR="00C27C05">
        <w:t xml:space="preserve"> file and adjust the </w:t>
      </w:r>
      <w:r w:rsidR="00C27C05" w:rsidRPr="00A62D8F">
        <w:rPr>
          <w:rFonts w:cs="Times New Roman"/>
          <w:i/>
        </w:rPr>
        <w:t>values.testroot</w:t>
      </w:r>
      <w:r w:rsidR="00C27C05">
        <w:t xml:space="preserve"> to contain the path of your unzipped archive. </w:t>
      </w:r>
      <w:r w:rsidR="002038DE">
        <w:rPr>
          <w:i/>
        </w:rPr>
        <w:t>CTagger</w:t>
      </w:r>
      <w:r w:rsidR="00C27C05">
        <w:rPr>
          <w:i/>
        </w:rPr>
        <w:t xml:space="preserve"> </w:t>
      </w:r>
      <w:r w:rsidR="00C27C05">
        <w:t xml:space="preserve">comes with examples contained in the </w:t>
      </w:r>
      <w:r w:rsidR="00C27C05">
        <w:rPr>
          <w:i/>
        </w:rPr>
        <w:t xml:space="preserve">tagging_example.m </w:t>
      </w:r>
      <w:r w:rsidR="00C27C05">
        <w:t xml:space="preserve">script. The examples use external data not located in the </w:t>
      </w:r>
      <w:r w:rsidR="00C27C05" w:rsidRPr="00760AF7">
        <w:rPr>
          <w:i/>
        </w:rPr>
        <w:t>HEDTools</w:t>
      </w:r>
      <w:r w:rsidR="00C27C05">
        <w:t xml:space="preserve"> repository. Download the example data archive (</w:t>
      </w:r>
      <w:hyperlink r:id="rId36" w:history="1">
        <w:r w:rsidR="00C27C05" w:rsidRPr="007D344A">
          <w:rPr>
            <w:rStyle w:val="Hyperlink"/>
            <w:rFonts w:cs="Times New Roman"/>
            <w:i/>
          </w:rPr>
          <w:t>HEDTools</w:t>
        </w:r>
        <w:r w:rsidR="00C27C05">
          <w:rPr>
            <w:rStyle w:val="Hyperlink"/>
            <w:rFonts w:cs="Times New Roman"/>
            <w:i/>
          </w:rPr>
          <w:t>Example</w:t>
        </w:r>
        <w:r w:rsidR="00C27C05" w:rsidRPr="007D344A">
          <w:rPr>
            <w:rStyle w:val="Hyperlink"/>
            <w:rFonts w:cs="Times New Roman"/>
            <w:i/>
          </w:rPr>
          <w:t>Archive.zip</w:t>
        </w:r>
      </w:hyperlink>
      <w:r w:rsidR="00C27C05">
        <w:t xml:space="preserve">) and unzip it. You will also need to edit the </w:t>
      </w:r>
      <w:r w:rsidR="00C27C05" w:rsidRPr="001B6860">
        <w:rPr>
          <w:i/>
        </w:rPr>
        <w:t>exampleDir</w:t>
      </w:r>
      <w:r w:rsidR="00C27C05">
        <w:t xml:space="preserve"> that points to the example data archive.  </w:t>
      </w:r>
    </w:p>
    <w:p w14:paraId="5627A4AE" w14:textId="488D4FA3" w:rsidR="004006B0" w:rsidRPr="00CF7CC5" w:rsidRDefault="00585138" w:rsidP="00CF7CC5">
      <w:pPr>
        <w:pStyle w:val="Heading1"/>
        <w:rPr>
          <w:color w:val="4F81BD" w:themeColor="accent1"/>
          <w:sz w:val="26"/>
          <w:szCs w:val="26"/>
        </w:rPr>
      </w:pPr>
      <w:bookmarkStart w:id="88" w:name="_Toc469927099"/>
      <w:r>
        <w:t>8</w:t>
      </w:r>
      <w:r w:rsidR="005A4705">
        <w:t xml:space="preserve">. </w:t>
      </w:r>
      <w:r w:rsidR="004006B0">
        <w:t>Status and availability</w:t>
      </w:r>
      <w:bookmarkEnd w:id="88"/>
      <w:r w:rsidR="004006B0">
        <w:t xml:space="preserve"> </w:t>
      </w:r>
    </w:p>
    <w:p w14:paraId="49E57CEE" w14:textId="25192192" w:rsidR="00CF7CC5" w:rsidRDefault="004006B0" w:rsidP="00CF7CC5">
      <w:r>
        <w:t xml:space="preserve">The base </w:t>
      </w:r>
      <w:r w:rsidR="00BF23C5">
        <w:rPr>
          <w:i/>
        </w:rPr>
        <w:t>HEDTools</w:t>
      </w:r>
      <w:r>
        <w:t xml:space="preserve"> is currently available and undergoing user testing. </w:t>
      </w:r>
    </w:p>
    <w:p w14:paraId="03F68883" w14:textId="3D3B67CF" w:rsidR="003962B5" w:rsidRDefault="00585138" w:rsidP="00CF7CC5">
      <w:pPr>
        <w:pStyle w:val="Heading1"/>
      </w:pPr>
      <w:bookmarkStart w:id="89" w:name="_Toc469927100"/>
      <w:r>
        <w:t>9</w:t>
      </w:r>
      <w:r w:rsidR="003962B5">
        <w:t>. Acknowledgments</w:t>
      </w:r>
      <w:bookmarkEnd w:id="89"/>
    </w:p>
    <w:p w14:paraId="13C510D7" w14:textId="60C27B5D" w:rsidR="00A873CF" w:rsidRDefault="004F3183" w:rsidP="00A873CF">
      <w:pPr>
        <w:jc w:val="both"/>
      </w:pPr>
      <w:r>
        <w:t>The authors acknowledge helpful conversations with Christian Kothe, Nima Bigdely Shamlo, Alejandro Ojeda, Arno Delorme, and Scott Makeig, all of University of California San Diego as well as Scott Kerick, Jeanne Vettel of the Army Research Laboratories, Tony Johnson</w:t>
      </w:r>
      <w:r w:rsidR="00363940">
        <w:t>, Michael Dunkel, and Michael Nonte</w:t>
      </w:r>
      <w:r>
        <w:t xml:space="preserve"> of DCS Corporation</w:t>
      </w:r>
      <w:r w:rsidR="00363940">
        <w:t>, and Rob Geary and Andrew Moseley-Gholl of the</w:t>
      </w:r>
      <w:r>
        <w:t xml:space="preserve"> </w:t>
      </w:r>
      <w:r w:rsidR="00363940">
        <w:t xml:space="preserve">University of Michigan. </w:t>
      </w:r>
      <w:r w:rsidRPr="00A12638">
        <w:rPr>
          <w:color w:val="000000"/>
        </w:rPr>
        <w:t>This research was sponsored by the Army Research Laboratory and was accomplished</w:t>
      </w:r>
      <w:r w:rsidRPr="00A12638">
        <w:rPr>
          <w:color w:val="500050"/>
        </w:rPr>
        <w:t xml:space="preserve"> </w:t>
      </w:r>
      <w:r w:rsidRPr="00A12638">
        <w:rPr>
          <w:color w:val="000000"/>
        </w:rPr>
        <w:t>under Cooperative Agreement Number W911NF-10-2-0022. The views and</w:t>
      </w:r>
      <w:r w:rsidRPr="00A12638">
        <w:rPr>
          <w:color w:val="500050"/>
        </w:rPr>
        <w:t xml:space="preserve"> </w:t>
      </w:r>
      <w:r w:rsidRPr="00A12638">
        <w:rPr>
          <w:color w:val="000000"/>
        </w:rPr>
        <w:t>conclusions contained in this document are those of the authors and should</w:t>
      </w:r>
      <w:r w:rsidRPr="00A12638">
        <w:rPr>
          <w:color w:val="500050"/>
        </w:rPr>
        <w:t xml:space="preserve"> </w:t>
      </w:r>
      <w:r w:rsidRPr="00A12638">
        <w:rPr>
          <w:color w:val="000000"/>
        </w:rPr>
        <w:t>not be interpreted as representing the official policies, either expressed</w:t>
      </w:r>
      <w:r w:rsidRPr="00A12638">
        <w:rPr>
          <w:color w:val="500050"/>
        </w:rPr>
        <w:t xml:space="preserve"> </w:t>
      </w:r>
      <w:r w:rsidRPr="00A12638">
        <w:rPr>
          <w:color w:val="000000"/>
        </w:rPr>
        <w:t>or implied, of the Army Research Laboratory of the U.S. Government. The U.S.</w:t>
      </w:r>
      <w:r w:rsidRPr="00A12638">
        <w:rPr>
          <w:color w:val="500050"/>
        </w:rPr>
        <w:t xml:space="preserve"> </w:t>
      </w:r>
      <w:r w:rsidRPr="00A12638">
        <w:rPr>
          <w:color w:val="000000"/>
        </w:rPr>
        <w:t>Government is authorized to reproduce and distribute reprints for Government</w:t>
      </w:r>
      <w:r w:rsidRPr="00A12638">
        <w:rPr>
          <w:color w:val="500050"/>
        </w:rPr>
        <w:t xml:space="preserve"> </w:t>
      </w:r>
      <w:r w:rsidRPr="00A12638">
        <w:rPr>
          <w:color w:val="000000"/>
        </w:rPr>
        <w:t>purposes notwithstanding any copyright notation herein.</w:t>
      </w:r>
    </w:p>
    <w:p w14:paraId="3F30A004" w14:textId="4265CEB9" w:rsidR="00520AB8" w:rsidRPr="00A873CF" w:rsidRDefault="00585138" w:rsidP="00A873CF">
      <w:pPr>
        <w:pStyle w:val="Heading1"/>
      </w:pPr>
      <w:bookmarkStart w:id="90" w:name="_Toc469927101"/>
      <w:r>
        <w:t>10</w:t>
      </w:r>
      <w:r w:rsidR="003962B5">
        <w:t>. References</w:t>
      </w:r>
      <w:bookmarkEnd w:id="90"/>
    </w:p>
    <w:p w14:paraId="41AD0E51" w14:textId="43792461" w:rsidR="003317FD" w:rsidRPr="00D05FA0" w:rsidRDefault="00256333" w:rsidP="003317FD">
      <w:pPr>
        <w:pStyle w:val="ListParagraph"/>
        <w:numPr>
          <w:ilvl w:val="0"/>
          <w:numId w:val="15"/>
        </w:numPr>
        <w:autoSpaceDE w:val="0"/>
        <w:autoSpaceDN w:val="0"/>
        <w:rPr>
          <w:sz w:val="22"/>
        </w:rPr>
      </w:pPr>
      <w:r>
        <w:fldChar w:fldCharType="begin"/>
      </w:r>
      <w:r w:rsidR="00E17B2F">
        <w:instrText xml:space="preserve"> ADDIN ZOTERO_BIBL {"custom":[]} CSL_BIBLIOGRAPHY </w:instrText>
      </w:r>
      <w:r>
        <w:fldChar w:fldCharType="separate"/>
      </w:r>
      <w:r w:rsidR="003317FD" w:rsidRPr="00D05FA0">
        <w:rPr>
          <w:sz w:val="22"/>
        </w:rPr>
        <w:t>N. Bigdely-Shamlo, J. Cockfield, S. Makeig, T. Rognon, C. LaValle, M. Miyakoshi, and K. Robbins (2016). Hierarchical Event Descriptors (HED): Semi-structured tagging for real-world events in large-scale EEG, Frontiers in Neuroinformatics doi: 10.3389/fninf.2016.00042</w:t>
      </w:r>
      <w:r w:rsidR="003317FD">
        <w:rPr>
          <w:sz w:val="22"/>
        </w:rPr>
        <w:t>.</w:t>
      </w:r>
      <w:r w:rsidR="003317FD" w:rsidRPr="00D05FA0">
        <w:rPr>
          <w:sz w:val="22"/>
        </w:rPr>
        <w:t xml:space="preserve"> </w:t>
      </w:r>
    </w:p>
    <w:p w14:paraId="270B1E95" w14:textId="77777777" w:rsidR="003317FD" w:rsidRPr="00D05FA0" w:rsidRDefault="003317FD" w:rsidP="003317FD">
      <w:pPr>
        <w:pStyle w:val="ListParagraph"/>
        <w:rPr>
          <w:sz w:val="22"/>
        </w:rPr>
      </w:pPr>
    </w:p>
    <w:p w14:paraId="70A0F5D8" w14:textId="77777777" w:rsidR="003317FD" w:rsidRDefault="003317FD" w:rsidP="003317FD">
      <w:pPr>
        <w:pStyle w:val="ListParagraph"/>
        <w:numPr>
          <w:ilvl w:val="0"/>
          <w:numId w:val="15"/>
        </w:numPr>
        <w:autoSpaceDE w:val="0"/>
        <w:autoSpaceDN w:val="0"/>
        <w:rPr>
          <w:sz w:val="22"/>
        </w:rPr>
      </w:pPr>
      <w:r w:rsidRPr="00D05FA0">
        <w:rPr>
          <w:sz w:val="22"/>
        </w:rPr>
        <w:t xml:space="preserve">N. Bigdely-Shamlo, S. Makeig, and K. Robbins (2016). Preparing laboratory and real-world EEG data for large-scale analysis: A containerized approach, Frontiers in Neuroinformatics 1 08 March 2016 | </w:t>
      </w:r>
      <w:hyperlink r:id="rId37" w:history="1">
        <w:r w:rsidRPr="00D05FA0">
          <w:rPr>
            <w:rStyle w:val="Hyperlink"/>
            <w:sz w:val="22"/>
          </w:rPr>
          <w:t>http://dx.doi.org/10.3389/fninf.2016.00007</w:t>
        </w:r>
      </w:hyperlink>
      <w:r w:rsidRPr="00D05FA0">
        <w:rPr>
          <w:sz w:val="22"/>
        </w:rPr>
        <w:t>.</w:t>
      </w:r>
      <w:r>
        <w:rPr>
          <w:sz w:val="22"/>
        </w:rPr>
        <w:t xml:space="preserve"> </w:t>
      </w:r>
      <w:r w:rsidRPr="00D05FA0">
        <w:rPr>
          <w:sz w:val="22"/>
        </w:rPr>
        <w:t>PMID:</w:t>
      </w:r>
      <w:r>
        <w:rPr>
          <w:sz w:val="22"/>
        </w:rPr>
        <w:t xml:space="preserve"> </w:t>
      </w:r>
      <w:r w:rsidRPr="00D05FA0">
        <w:rPr>
          <w:sz w:val="22"/>
        </w:rPr>
        <w:t>27014048</w:t>
      </w:r>
      <w:r>
        <w:rPr>
          <w:sz w:val="22"/>
        </w:rPr>
        <w:t xml:space="preserve">, </w:t>
      </w:r>
      <w:r w:rsidRPr="00D05FA0">
        <w:rPr>
          <w:sz w:val="22"/>
        </w:rPr>
        <w:t>PMCID:</w:t>
      </w:r>
      <w:r>
        <w:rPr>
          <w:sz w:val="22"/>
        </w:rPr>
        <w:t xml:space="preserve"> </w:t>
      </w:r>
      <w:r w:rsidRPr="00D05FA0">
        <w:rPr>
          <w:sz w:val="22"/>
        </w:rPr>
        <w:t>PMC4782059</w:t>
      </w:r>
      <w:r>
        <w:rPr>
          <w:sz w:val="22"/>
        </w:rPr>
        <w:t>.</w:t>
      </w:r>
    </w:p>
    <w:p w14:paraId="43810A8C" w14:textId="77777777" w:rsidR="003317FD" w:rsidRPr="00760AF7" w:rsidRDefault="003317FD" w:rsidP="00760AF7">
      <w:pPr>
        <w:pStyle w:val="ListParagraph"/>
        <w:rPr>
          <w:sz w:val="22"/>
        </w:rPr>
      </w:pPr>
    </w:p>
    <w:p w14:paraId="6A0456C1" w14:textId="2EA0C65E" w:rsidR="003317FD" w:rsidRDefault="003317FD" w:rsidP="003317FD">
      <w:pPr>
        <w:pStyle w:val="ListParagraph"/>
        <w:numPr>
          <w:ilvl w:val="0"/>
          <w:numId w:val="15"/>
        </w:numPr>
        <w:autoSpaceDE w:val="0"/>
        <w:autoSpaceDN w:val="0"/>
        <w:rPr>
          <w:sz w:val="22"/>
        </w:rPr>
      </w:pPr>
      <w:r>
        <w:rPr>
          <w:sz w:val="22"/>
        </w:rPr>
        <w:t xml:space="preserve">HEDTools repository: </w:t>
      </w:r>
      <w:hyperlink r:id="rId38" w:history="1">
        <w:r w:rsidRPr="003317FD">
          <w:rPr>
            <w:rStyle w:val="Hyperlink"/>
            <w:sz w:val="22"/>
          </w:rPr>
          <w:t>https://github.com/VisLab/HEDTools</w:t>
        </w:r>
      </w:hyperlink>
      <w:r>
        <w:rPr>
          <w:sz w:val="22"/>
        </w:rPr>
        <w:t>.</w:t>
      </w:r>
    </w:p>
    <w:p w14:paraId="27FE358A" w14:textId="77777777" w:rsidR="003317FD" w:rsidRPr="00760AF7" w:rsidRDefault="003317FD" w:rsidP="00760AF7">
      <w:pPr>
        <w:pStyle w:val="ListParagraph"/>
        <w:rPr>
          <w:sz w:val="22"/>
        </w:rPr>
      </w:pPr>
    </w:p>
    <w:p w14:paraId="08806CA8" w14:textId="3B79BC89" w:rsidR="003317FD" w:rsidRDefault="003317FD" w:rsidP="003317FD">
      <w:pPr>
        <w:pStyle w:val="ListParagraph"/>
        <w:numPr>
          <w:ilvl w:val="0"/>
          <w:numId w:val="15"/>
        </w:numPr>
        <w:autoSpaceDE w:val="0"/>
        <w:autoSpaceDN w:val="0"/>
        <w:rPr>
          <w:sz w:val="22"/>
        </w:rPr>
      </w:pPr>
      <w:r>
        <w:rPr>
          <w:sz w:val="22"/>
        </w:rPr>
        <w:t xml:space="preserve">HED tags main site: </w:t>
      </w:r>
      <w:hyperlink r:id="rId39" w:history="1">
        <w:r w:rsidRPr="003317FD">
          <w:rPr>
            <w:rStyle w:val="Hyperlink"/>
            <w:sz w:val="22"/>
          </w:rPr>
          <w:t>http://www.hedtags.org/</w:t>
        </w:r>
      </w:hyperlink>
      <w:r>
        <w:rPr>
          <w:sz w:val="22"/>
        </w:rPr>
        <w:t>.</w:t>
      </w:r>
    </w:p>
    <w:p w14:paraId="5670834B" w14:textId="77777777" w:rsidR="003317FD" w:rsidRPr="00760AF7" w:rsidRDefault="003317FD" w:rsidP="00760AF7">
      <w:pPr>
        <w:pStyle w:val="ListParagraph"/>
        <w:rPr>
          <w:sz w:val="22"/>
        </w:rPr>
      </w:pPr>
    </w:p>
    <w:p w14:paraId="518700C0" w14:textId="78AC49DB" w:rsidR="003317FD" w:rsidRDefault="003317FD" w:rsidP="003317FD">
      <w:pPr>
        <w:pStyle w:val="ListParagraph"/>
        <w:numPr>
          <w:ilvl w:val="0"/>
          <w:numId w:val="15"/>
        </w:numPr>
        <w:autoSpaceDE w:val="0"/>
        <w:autoSpaceDN w:val="0"/>
        <w:rPr>
          <w:sz w:val="22"/>
        </w:rPr>
      </w:pPr>
      <w:r>
        <w:rPr>
          <w:sz w:val="22"/>
        </w:rPr>
        <w:t>HED tags schema:</w:t>
      </w:r>
      <w:hyperlink r:id="rId40" w:history="1">
        <w:r w:rsidRPr="003317FD">
          <w:rPr>
            <w:rStyle w:val="Hyperlink"/>
            <w:sz w:val="22"/>
          </w:rPr>
          <w:t xml:space="preserve"> https://github.com/BigEEGConsortium/HED/wiki/HED-Schema</w:t>
        </w:r>
      </w:hyperlink>
      <w:r>
        <w:rPr>
          <w:sz w:val="22"/>
        </w:rPr>
        <w:t>.</w:t>
      </w:r>
    </w:p>
    <w:p w14:paraId="0953CC46" w14:textId="77777777" w:rsidR="003317FD" w:rsidRPr="00760AF7" w:rsidRDefault="003317FD" w:rsidP="00760AF7">
      <w:pPr>
        <w:pStyle w:val="ListParagraph"/>
        <w:rPr>
          <w:sz w:val="22"/>
        </w:rPr>
      </w:pPr>
    </w:p>
    <w:p w14:paraId="3E16BCBF" w14:textId="77777777" w:rsidR="003317FD" w:rsidRPr="00D05FA0" w:rsidRDefault="003317FD" w:rsidP="00760AF7">
      <w:pPr>
        <w:pStyle w:val="ListParagraph"/>
        <w:autoSpaceDE w:val="0"/>
        <w:autoSpaceDN w:val="0"/>
        <w:rPr>
          <w:sz w:val="22"/>
        </w:rPr>
      </w:pPr>
    </w:p>
    <w:p w14:paraId="6DCE8FDF" w14:textId="77777777" w:rsidR="003317FD" w:rsidRDefault="003317FD" w:rsidP="00A62D8F">
      <w:pPr>
        <w:rPr>
          <w:rFonts w:cs="Times New Roman"/>
        </w:rPr>
      </w:pPr>
    </w:p>
    <w:p w14:paraId="03F470D6" w14:textId="51D1C2C5" w:rsidR="002C7CAA" w:rsidRDefault="00256333">
      <w:r>
        <w:fldChar w:fldCharType="end"/>
      </w:r>
    </w:p>
    <w:sectPr w:rsidR="002C7CAA" w:rsidSect="00D22451">
      <w:footerReference w:type="default" r:id="rId41"/>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F24F13" w14:textId="77777777" w:rsidR="00953FB3" w:rsidRDefault="00953FB3" w:rsidP="00352BE1">
      <w:r>
        <w:separator/>
      </w:r>
    </w:p>
  </w:endnote>
  <w:endnote w:type="continuationSeparator" w:id="0">
    <w:p w14:paraId="756CE5CC" w14:textId="77777777" w:rsidR="00953FB3" w:rsidRDefault="00953FB3" w:rsidP="00352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7892285"/>
      <w:docPartObj>
        <w:docPartGallery w:val="Page Numbers (Bottom of Page)"/>
        <w:docPartUnique/>
      </w:docPartObj>
    </w:sdtPr>
    <w:sdtEndPr>
      <w:rPr>
        <w:noProof/>
      </w:rPr>
    </w:sdtEndPr>
    <w:sdtContent>
      <w:p w14:paraId="3FE1E675" w14:textId="77777777" w:rsidR="00A12C54" w:rsidRDefault="00A12C54">
        <w:pPr>
          <w:pStyle w:val="Footer"/>
          <w:jc w:val="center"/>
        </w:pPr>
        <w:r>
          <w:fldChar w:fldCharType="begin"/>
        </w:r>
        <w:r>
          <w:instrText xml:space="preserve"> PAGE   \* MERGEFORMAT </w:instrText>
        </w:r>
        <w:r>
          <w:fldChar w:fldCharType="separate"/>
        </w:r>
        <w:r w:rsidR="006E5A3E">
          <w:rPr>
            <w:noProof/>
          </w:rPr>
          <w:t>35</w:t>
        </w:r>
        <w:r>
          <w:rPr>
            <w:noProof/>
          </w:rPr>
          <w:fldChar w:fldCharType="end"/>
        </w:r>
      </w:p>
    </w:sdtContent>
  </w:sdt>
  <w:p w14:paraId="5852E208" w14:textId="77777777" w:rsidR="00A12C54" w:rsidRDefault="00A12C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87CB35" w14:textId="77777777" w:rsidR="00953FB3" w:rsidRDefault="00953FB3" w:rsidP="00352BE1">
      <w:r>
        <w:separator/>
      </w:r>
    </w:p>
  </w:footnote>
  <w:footnote w:type="continuationSeparator" w:id="0">
    <w:p w14:paraId="7964F12D" w14:textId="77777777" w:rsidR="00953FB3" w:rsidRDefault="00953FB3" w:rsidP="00352B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B5762"/>
    <w:multiLevelType w:val="multilevel"/>
    <w:tmpl w:val="23FAA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059ED"/>
    <w:multiLevelType w:val="hybridMultilevel"/>
    <w:tmpl w:val="5816D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8D4B8E"/>
    <w:multiLevelType w:val="hybridMultilevel"/>
    <w:tmpl w:val="80FEFF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FD34E5A"/>
    <w:multiLevelType w:val="hybridMultilevel"/>
    <w:tmpl w:val="3DDA5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F13D0E"/>
    <w:multiLevelType w:val="hybridMultilevel"/>
    <w:tmpl w:val="E7C642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E4C736F"/>
    <w:multiLevelType w:val="multilevel"/>
    <w:tmpl w:val="621A0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6A3FE5"/>
    <w:multiLevelType w:val="hybridMultilevel"/>
    <w:tmpl w:val="B478E4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DC0AD1"/>
    <w:multiLevelType w:val="hybridMultilevel"/>
    <w:tmpl w:val="DBBAED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4349CD"/>
    <w:multiLevelType w:val="hybridMultilevel"/>
    <w:tmpl w:val="098A4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5E225F"/>
    <w:multiLevelType w:val="hybridMultilevel"/>
    <w:tmpl w:val="78CCC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C556B7"/>
    <w:multiLevelType w:val="hybridMultilevel"/>
    <w:tmpl w:val="D8BC5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9712D7"/>
    <w:multiLevelType w:val="hybridMultilevel"/>
    <w:tmpl w:val="E5C42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354714"/>
    <w:multiLevelType w:val="hybridMultilevel"/>
    <w:tmpl w:val="3998D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E7652F"/>
    <w:multiLevelType w:val="hybridMultilevel"/>
    <w:tmpl w:val="0388D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931C45"/>
    <w:multiLevelType w:val="hybridMultilevel"/>
    <w:tmpl w:val="509AA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
  </w:num>
  <w:num w:numId="3">
    <w:abstractNumId w:val="3"/>
  </w:num>
  <w:num w:numId="4">
    <w:abstractNumId w:val="7"/>
  </w:num>
  <w:num w:numId="5">
    <w:abstractNumId w:val="9"/>
  </w:num>
  <w:num w:numId="6">
    <w:abstractNumId w:val="14"/>
  </w:num>
  <w:num w:numId="7">
    <w:abstractNumId w:val="12"/>
  </w:num>
  <w:num w:numId="8">
    <w:abstractNumId w:val="8"/>
  </w:num>
  <w:num w:numId="9">
    <w:abstractNumId w:val="5"/>
  </w:num>
  <w:num w:numId="10">
    <w:abstractNumId w:val="2"/>
  </w:num>
  <w:num w:numId="11">
    <w:abstractNumId w:val="10"/>
  </w:num>
  <w:num w:numId="12">
    <w:abstractNumId w:val="4"/>
  </w:num>
  <w:num w:numId="13">
    <w:abstractNumId w:val="11"/>
  </w:num>
  <w:num w:numId="14">
    <w:abstractNumId w:val="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Frontiers-Scienc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fvvpsxe2ns9vrmepv5exff9ie5055zadf9ee&quot;&gt;EEGVISEndnoteLibrary&lt;record-ids&gt;&lt;item&gt;1&lt;/item&gt;&lt;item&gt;13&lt;/item&gt;&lt;item&gt;29&lt;/item&gt;&lt;item&gt;30&lt;/item&gt;&lt;item&gt;147&lt;/item&gt;&lt;/record-ids&gt;&lt;/item&gt;&lt;/Libraries&gt;"/>
  </w:docVars>
  <w:rsids>
    <w:rsidRoot w:val="0035123E"/>
    <w:rsid w:val="000003E3"/>
    <w:rsid w:val="000004CF"/>
    <w:rsid w:val="000005AD"/>
    <w:rsid w:val="00000E1B"/>
    <w:rsid w:val="00000ED0"/>
    <w:rsid w:val="0000278E"/>
    <w:rsid w:val="0000364F"/>
    <w:rsid w:val="000041C2"/>
    <w:rsid w:val="00004B7B"/>
    <w:rsid w:val="00006541"/>
    <w:rsid w:val="000065F1"/>
    <w:rsid w:val="0001085F"/>
    <w:rsid w:val="000128EE"/>
    <w:rsid w:val="00012926"/>
    <w:rsid w:val="000131AD"/>
    <w:rsid w:val="000135FB"/>
    <w:rsid w:val="0001398C"/>
    <w:rsid w:val="000148E8"/>
    <w:rsid w:val="00014BF0"/>
    <w:rsid w:val="00014D52"/>
    <w:rsid w:val="00020C98"/>
    <w:rsid w:val="000210E7"/>
    <w:rsid w:val="00021C95"/>
    <w:rsid w:val="00024A68"/>
    <w:rsid w:val="000253FD"/>
    <w:rsid w:val="00026980"/>
    <w:rsid w:val="00027F27"/>
    <w:rsid w:val="00030B17"/>
    <w:rsid w:val="000311F0"/>
    <w:rsid w:val="000316FB"/>
    <w:rsid w:val="0003273C"/>
    <w:rsid w:val="000334F2"/>
    <w:rsid w:val="00034386"/>
    <w:rsid w:val="00034516"/>
    <w:rsid w:val="00034751"/>
    <w:rsid w:val="00035AA9"/>
    <w:rsid w:val="00036A96"/>
    <w:rsid w:val="00036AC8"/>
    <w:rsid w:val="00036B3F"/>
    <w:rsid w:val="0003707F"/>
    <w:rsid w:val="000373E0"/>
    <w:rsid w:val="000377A5"/>
    <w:rsid w:val="00037C20"/>
    <w:rsid w:val="00041516"/>
    <w:rsid w:val="000439A9"/>
    <w:rsid w:val="00043FEC"/>
    <w:rsid w:val="000445B3"/>
    <w:rsid w:val="00045B1C"/>
    <w:rsid w:val="00046EC7"/>
    <w:rsid w:val="000478EC"/>
    <w:rsid w:val="00047C08"/>
    <w:rsid w:val="00050114"/>
    <w:rsid w:val="00050971"/>
    <w:rsid w:val="00050E0C"/>
    <w:rsid w:val="00051893"/>
    <w:rsid w:val="00054615"/>
    <w:rsid w:val="00054FAB"/>
    <w:rsid w:val="00055B22"/>
    <w:rsid w:val="00055CE0"/>
    <w:rsid w:val="00055E67"/>
    <w:rsid w:val="00056C88"/>
    <w:rsid w:val="00056FE8"/>
    <w:rsid w:val="00056FEA"/>
    <w:rsid w:val="000575A9"/>
    <w:rsid w:val="000575EF"/>
    <w:rsid w:val="00057711"/>
    <w:rsid w:val="00060285"/>
    <w:rsid w:val="00060345"/>
    <w:rsid w:val="00060D52"/>
    <w:rsid w:val="0006255C"/>
    <w:rsid w:val="00062F5E"/>
    <w:rsid w:val="00065143"/>
    <w:rsid w:val="00065965"/>
    <w:rsid w:val="000663D9"/>
    <w:rsid w:val="00066BCE"/>
    <w:rsid w:val="00067113"/>
    <w:rsid w:val="00067477"/>
    <w:rsid w:val="00067C24"/>
    <w:rsid w:val="000702C6"/>
    <w:rsid w:val="00070DDA"/>
    <w:rsid w:val="000710C0"/>
    <w:rsid w:val="00072DC4"/>
    <w:rsid w:val="00074AE7"/>
    <w:rsid w:val="000755E3"/>
    <w:rsid w:val="00075A9E"/>
    <w:rsid w:val="00075E0D"/>
    <w:rsid w:val="00075FAD"/>
    <w:rsid w:val="000765AB"/>
    <w:rsid w:val="00076FB8"/>
    <w:rsid w:val="00077133"/>
    <w:rsid w:val="00077BC4"/>
    <w:rsid w:val="00081A97"/>
    <w:rsid w:val="00082057"/>
    <w:rsid w:val="00082772"/>
    <w:rsid w:val="00082848"/>
    <w:rsid w:val="00082B69"/>
    <w:rsid w:val="00083306"/>
    <w:rsid w:val="0008349F"/>
    <w:rsid w:val="000837AF"/>
    <w:rsid w:val="00083A2A"/>
    <w:rsid w:val="00085264"/>
    <w:rsid w:val="00085830"/>
    <w:rsid w:val="000860E8"/>
    <w:rsid w:val="0008663C"/>
    <w:rsid w:val="00086CE2"/>
    <w:rsid w:val="00087E18"/>
    <w:rsid w:val="0009039C"/>
    <w:rsid w:val="0009184D"/>
    <w:rsid w:val="000919EF"/>
    <w:rsid w:val="00091EF8"/>
    <w:rsid w:val="00092784"/>
    <w:rsid w:val="00092AEC"/>
    <w:rsid w:val="00092B4F"/>
    <w:rsid w:val="00092C3F"/>
    <w:rsid w:val="000935DD"/>
    <w:rsid w:val="000942F9"/>
    <w:rsid w:val="0009775A"/>
    <w:rsid w:val="000A0028"/>
    <w:rsid w:val="000A07B9"/>
    <w:rsid w:val="000A08CC"/>
    <w:rsid w:val="000A095E"/>
    <w:rsid w:val="000A0B07"/>
    <w:rsid w:val="000A1B95"/>
    <w:rsid w:val="000A2CBA"/>
    <w:rsid w:val="000A3EF7"/>
    <w:rsid w:val="000A44A5"/>
    <w:rsid w:val="000A4917"/>
    <w:rsid w:val="000A4EAE"/>
    <w:rsid w:val="000A53F2"/>
    <w:rsid w:val="000A5539"/>
    <w:rsid w:val="000A6326"/>
    <w:rsid w:val="000A6335"/>
    <w:rsid w:val="000A63EF"/>
    <w:rsid w:val="000A644F"/>
    <w:rsid w:val="000A64BD"/>
    <w:rsid w:val="000A7834"/>
    <w:rsid w:val="000A7BC3"/>
    <w:rsid w:val="000B1F6E"/>
    <w:rsid w:val="000B250A"/>
    <w:rsid w:val="000B36C4"/>
    <w:rsid w:val="000B3DC1"/>
    <w:rsid w:val="000B4214"/>
    <w:rsid w:val="000B4CC9"/>
    <w:rsid w:val="000B5530"/>
    <w:rsid w:val="000B5878"/>
    <w:rsid w:val="000B6362"/>
    <w:rsid w:val="000B729D"/>
    <w:rsid w:val="000B7300"/>
    <w:rsid w:val="000B7532"/>
    <w:rsid w:val="000C0BDE"/>
    <w:rsid w:val="000C13B8"/>
    <w:rsid w:val="000C1F9A"/>
    <w:rsid w:val="000C287C"/>
    <w:rsid w:val="000C2E0D"/>
    <w:rsid w:val="000C32E6"/>
    <w:rsid w:val="000C350F"/>
    <w:rsid w:val="000C3756"/>
    <w:rsid w:val="000C5977"/>
    <w:rsid w:val="000C5DA7"/>
    <w:rsid w:val="000C60A7"/>
    <w:rsid w:val="000C6657"/>
    <w:rsid w:val="000C6A24"/>
    <w:rsid w:val="000C7200"/>
    <w:rsid w:val="000C7579"/>
    <w:rsid w:val="000D07E0"/>
    <w:rsid w:val="000D1EA3"/>
    <w:rsid w:val="000D2C0A"/>
    <w:rsid w:val="000D2F95"/>
    <w:rsid w:val="000D3ADE"/>
    <w:rsid w:val="000D3D51"/>
    <w:rsid w:val="000D4443"/>
    <w:rsid w:val="000D6136"/>
    <w:rsid w:val="000D6DB4"/>
    <w:rsid w:val="000D771B"/>
    <w:rsid w:val="000E032D"/>
    <w:rsid w:val="000E0B6E"/>
    <w:rsid w:val="000E0F78"/>
    <w:rsid w:val="000E135A"/>
    <w:rsid w:val="000E260F"/>
    <w:rsid w:val="000E2866"/>
    <w:rsid w:val="000E33A5"/>
    <w:rsid w:val="000E3672"/>
    <w:rsid w:val="000E39FA"/>
    <w:rsid w:val="000E3ACB"/>
    <w:rsid w:val="000E534A"/>
    <w:rsid w:val="000E5E0E"/>
    <w:rsid w:val="000E78D2"/>
    <w:rsid w:val="000E7B70"/>
    <w:rsid w:val="000E7D28"/>
    <w:rsid w:val="000E7D72"/>
    <w:rsid w:val="000F0CCF"/>
    <w:rsid w:val="000F142F"/>
    <w:rsid w:val="000F1B21"/>
    <w:rsid w:val="000F20E7"/>
    <w:rsid w:val="000F262F"/>
    <w:rsid w:val="000F3434"/>
    <w:rsid w:val="000F3994"/>
    <w:rsid w:val="000F4A8D"/>
    <w:rsid w:val="000F5752"/>
    <w:rsid w:val="000F7E13"/>
    <w:rsid w:val="00100E4E"/>
    <w:rsid w:val="0010170E"/>
    <w:rsid w:val="00101D81"/>
    <w:rsid w:val="00102168"/>
    <w:rsid w:val="00102D44"/>
    <w:rsid w:val="00103543"/>
    <w:rsid w:val="00103CEA"/>
    <w:rsid w:val="00104B83"/>
    <w:rsid w:val="00105102"/>
    <w:rsid w:val="001079B0"/>
    <w:rsid w:val="00107BC8"/>
    <w:rsid w:val="00107EEF"/>
    <w:rsid w:val="00111BE4"/>
    <w:rsid w:val="00111EA7"/>
    <w:rsid w:val="00112151"/>
    <w:rsid w:val="00113D6A"/>
    <w:rsid w:val="001142C0"/>
    <w:rsid w:val="00114A56"/>
    <w:rsid w:val="00114C9E"/>
    <w:rsid w:val="00114D9B"/>
    <w:rsid w:val="00114DA7"/>
    <w:rsid w:val="0011650A"/>
    <w:rsid w:val="00116EF0"/>
    <w:rsid w:val="00117C12"/>
    <w:rsid w:val="00117CE1"/>
    <w:rsid w:val="00120675"/>
    <w:rsid w:val="001207F3"/>
    <w:rsid w:val="001209B8"/>
    <w:rsid w:val="00120BF4"/>
    <w:rsid w:val="00120C78"/>
    <w:rsid w:val="00121D02"/>
    <w:rsid w:val="0012244E"/>
    <w:rsid w:val="001232FC"/>
    <w:rsid w:val="00123864"/>
    <w:rsid w:val="00123D22"/>
    <w:rsid w:val="001246C2"/>
    <w:rsid w:val="0012554F"/>
    <w:rsid w:val="00125E42"/>
    <w:rsid w:val="0012617C"/>
    <w:rsid w:val="00127374"/>
    <w:rsid w:val="0013084C"/>
    <w:rsid w:val="00130D63"/>
    <w:rsid w:val="00131C1A"/>
    <w:rsid w:val="00132054"/>
    <w:rsid w:val="00132DC7"/>
    <w:rsid w:val="00133DF4"/>
    <w:rsid w:val="00133EC7"/>
    <w:rsid w:val="00134319"/>
    <w:rsid w:val="00134361"/>
    <w:rsid w:val="00135369"/>
    <w:rsid w:val="0013590B"/>
    <w:rsid w:val="001362CE"/>
    <w:rsid w:val="001374B3"/>
    <w:rsid w:val="00137DA6"/>
    <w:rsid w:val="00140AF4"/>
    <w:rsid w:val="001417C4"/>
    <w:rsid w:val="0014214D"/>
    <w:rsid w:val="0014215C"/>
    <w:rsid w:val="00142334"/>
    <w:rsid w:val="00142833"/>
    <w:rsid w:val="00142F17"/>
    <w:rsid w:val="0014366C"/>
    <w:rsid w:val="001436B1"/>
    <w:rsid w:val="001453AA"/>
    <w:rsid w:val="001455B5"/>
    <w:rsid w:val="001462DD"/>
    <w:rsid w:val="00146F09"/>
    <w:rsid w:val="00150138"/>
    <w:rsid w:val="00150C51"/>
    <w:rsid w:val="00152CE2"/>
    <w:rsid w:val="00154504"/>
    <w:rsid w:val="00154831"/>
    <w:rsid w:val="00154B97"/>
    <w:rsid w:val="00155972"/>
    <w:rsid w:val="001565EF"/>
    <w:rsid w:val="00156772"/>
    <w:rsid w:val="00156793"/>
    <w:rsid w:val="00156D9B"/>
    <w:rsid w:val="001570B1"/>
    <w:rsid w:val="00160A45"/>
    <w:rsid w:val="00161CD3"/>
    <w:rsid w:val="00162962"/>
    <w:rsid w:val="00163127"/>
    <w:rsid w:val="0016371A"/>
    <w:rsid w:val="00163E6C"/>
    <w:rsid w:val="001640FD"/>
    <w:rsid w:val="00164E01"/>
    <w:rsid w:val="00164F0E"/>
    <w:rsid w:val="00166F01"/>
    <w:rsid w:val="001672DB"/>
    <w:rsid w:val="001673A5"/>
    <w:rsid w:val="00167535"/>
    <w:rsid w:val="00167ECB"/>
    <w:rsid w:val="0017061D"/>
    <w:rsid w:val="00170AE8"/>
    <w:rsid w:val="00170BF7"/>
    <w:rsid w:val="00171EC4"/>
    <w:rsid w:val="001724E5"/>
    <w:rsid w:val="00172C7D"/>
    <w:rsid w:val="00173508"/>
    <w:rsid w:val="00173C62"/>
    <w:rsid w:val="00173DB3"/>
    <w:rsid w:val="00174099"/>
    <w:rsid w:val="00174898"/>
    <w:rsid w:val="00174E54"/>
    <w:rsid w:val="00175089"/>
    <w:rsid w:val="001753E9"/>
    <w:rsid w:val="001755BB"/>
    <w:rsid w:val="00176340"/>
    <w:rsid w:val="0017668D"/>
    <w:rsid w:val="001768AC"/>
    <w:rsid w:val="00176E83"/>
    <w:rsid w:val="001803C4"/>
    <w:rsid w:val="00180604"/>
    <w:rsid w:val="0018096B"/>
    <w:rsid w:val="00180B6B"/>
    <w:rsid w:val="001812D1"/>
    <w:rsid w:val="00181397"/>
    <w:rsid w:val="00181518"/>
    <w:rsid w:val="00181F89"/>
    <w:rsid w:val="0018202F"/>
    <w:rsid w:val="0018215D"/>
    <w:rsid w:val="001827AE"/>
    <w:rsid w:val="00184354"/>
    <w:rsid w:val="001854B4"/>
    <w:rsid w:val="001856DF"/>
    <w:rsid w:val="001857B8"/>
    <w:rsid w:val="001859D0"/>
    <w:rsid w:val="001865B6"/>
    <w:rsid w:val="00186A5F"/>
    <w:rsid w:val="001873BA"/>
    <w:rsid w:val="00187636"/>
    <w:rsid w:val="00190027"/>
    <w:rsid w:val="00191DB5"/>
    <w:rsid w:val="0019219D"/>
    <w:rsid w:val="00193459"/>
    <w:rsid w:val="00193AF1"/>
    <w:rsid w:val="00194022"/>
    <w:rsid w:val="00194537"/>
    <w:rsid w:val="00195B07"/>
    <w:rsid w:val="00196205"/>
    <w:rsid w:val="0019654E"/>
    <w:rsid w:val="00196B6D"/>
    <w:rsid w:val="001972DA"/>
    <w:rsid w:val="001979F5"/>
    <w:rsid w:val="00197AF2"/>
    <w:rsid w:val="00197E85"/>
    <w:rsid w:val="001A0A35"/>
    <w:rsid w:val="001A213C"/>
    <w:rsid w:val="001A2809"/>
    <w:rsid w:val="001A2A05"/>
    <w:rsid w:val="001A2C16"/>
    <w:rsid w:val="001A324B"/>
    <w:rsid w:val="001A34FF"/>
    <w:rsid w:val="001A47B4"/>
    <w:rsid w:val="001A4B77"/>
    <w:rsid w:val="001A4CED"/>
    <w:rsid w:val="001A4F96"/>
    <w:rsid w:val="001A6E34"/>
    <w:rsid w:val="001A6E4B"/>
    <w:rsid w:val="001A6FF0"/>
    <w:rsid w:val="001A7C07"/>
    <w:rsid w:val="001A7C67"/>
    <w:rsid w:val="001A7F25"/>
    <w:rsid w:val="001B1C1A"/>
    <w:rsid w:val="001B1D9B"/>
    <w:rsid w:val="001B1F67"/>
    <w:rsid w:val="001B2918"/>
    <w:rsid w:val="001B29ED"/>
    <w:rsid w:val="001B2C68"/>
    <w:rsid w:val="001B35B3"/>
    <w:rsid w:val="001B48BC"/>
    <w:rsid w:val="001B4C87"/>
    <w:rsid w:val="001B5078"/>
    <w:rsid w:val="001B50B5"/>
    <w:rsid w:val="001B5659"/>
    <w:rsid w:val="001B6860"/>
    <w:rsid w:val="001C4927"/>
    <w:rsid w:val="001C5111"/>
    <w:rsid w:val="001C5F50"/>
    <w:rsid w:val="001C6F1E"/>
    <w:rsid w:val="001C73D7"/>
    <w:rsid w:val="001C74DC"/>
    <w:rsid w:val="001C753C"/>
    <w:rsid w:val="001C7FF1"/>
    <w:rsid w:val="001D055B"/>
    <w:rsid w:val="001D063A"/>
    <w:rsid w:val="001D12C2"/>
    <w:rsid w:val="001D2501"/>
    <w:rsid w:val="001D290B"/>
    <w:rsid w:val="001D2940"/>
    <w:rsid w:val="001D3068"/>
    <w:rsid w:val="001D30A8"/>
    <w:rsid w:val="001D466C"/>
    <w:rsid w:val="001D535C"/>
    <w:rsid w:val="001D5DE1"/>
    <w:rsid w:val="001D62C9"/>
    <w:rsid w:val="001D67C4"/>
    <w:rsid w:val="001D68E1"/>
    <w:rsid w:val="001D6A20"/>
    <w:rsid w:val="001D6A64"/>
    <w:rsid w:val="001E028E"/>
    <w:rsid w:val="001E1F1B"/>
    <w:rsid w:val="001E28FE"/>
    <w:rsid w:val="001E3220"/>
    <w:rsid w:val="001E3418"/>
    <w:rsid w:val="001E3CA9"/>
    <w:rsid w:val="001E4157"/>
    <w:rsid w:val="001E41FF"/>
    <w:rsid w:val="001E498A"/>
    <w:rsid w:val="001E4F2A"/>
    <w:rsid w:val="001E5684"/>
    <w:rsid w:val="001E6722"/>
    <w:rsid w:val="001E69BF"/>
    <w:rsid w:val="001E6B6E"/>
    <w:rsid w:val="001E6B90"/>
    <w:rsid w:val="001E7167"/>
    <w:rsid w:val="001E7833"/>
    <w:rsid w:val="001E7937"/>
    <w:rsid w:val="001E7EB8"/>
    <w:rsid w:val="001F105A"/>
    <w:rsid w:val="001F106A"/>
    <w:rsid w:val="001F1FF7"/>
    <w:rsid w:val="001F2D5A"/>
    <w:rsid w:val="001F3755"/>
    <w:rsid w:val="001F3C7D"/>
    <w:rsid w:val="001F5868"/>
    <w:rsid w:val="001F5CA7"/>
    <w:rsid w:val="001F5E9B"/>
    <w:rsid w:val="001F6E5A"/>
    <w:rsid w:val="001F6EC6"/>
    <w:rsid w:val="001F7E82"/>
    <w:rsid w:val="00200752"/>
    <w:rsid w:val="00200B48"/>
    <w:rsid w:val="002027F2"/>
    <w:rsid w:val="00202899"/>
    <w:rsid w:val="00202952"/>
    <w:rsid w:val="00202997"/>
    <w:rsid w:val="00203241"/>
    <w:rsid w:val="002038DE"/>
    <w:rsid w:val="00203C9C"/>
    <w:rsid w:val="00204417"/>
    <w:rsid w:val="00204EFA"/>
    <w:rsid w:val="00206045"/>
    <w:rsid w:val="002066A6"/>
    <w:rsid w:val="002068FB"/>
    <w:rsid w:val="00206CBF"/>
    <w:rsid w:val="00207FE6"/>
    <w:rsid w:val="00210F71"/>
    <w:rsid w:val="0021196C"/>
    <w:rsid w:val="00211FC5"/>
    <w:rsid w:val="00212CC9"/>
    <w:rsid w:val="00213597"/>
    <w:rsid w:val="0021455D"/>
    <w:rsid w:val="00215731"/>
    <w:rsid w:val="0021575C"/>
    <w:rsid w:val="00215E87"/>
    <w:rsid w:val="00216EAD"/>
    <w:rsid w:val="002175DF"/>
    <w:rsid w:val="0022054C"/>
    <w:rsid w:val="00220C7E"/>
    <w:rsid w:val="002211E9"/>
    <w:rsid w:val="0022150A"/>
    <w:rsid w:val="002222CD"/>
    <w:rsid w:val="002234F0"/>
    <w:rsid w:val="002240B0"/>
    <w:rsid w:val="0022510B"/>
    <w:rsid w:val="002269B2"/>
    <w:rsid w:val="00226D1A"/>
    <w:rsid w:val="00226FF0"/>
    <w:rsid w:val="0022713A"/>
    <w:rsid w:val="0023360C"/>
    <w:rsid w:val="002337F5"/>
    <w:rsid w:val="00234966"/>
    <w:rsid w:val="00234FC8"/>
    <w:rsid w:val="00235009"/>
    <w:rsid w:val="00235CC3"/>
    <w:rsid w:val="00235DF6"/>
    <w:rsid w:val="00236905"/>
    <w:rsid w:val="002402E5"/>
    <w:rsid w:val="0024044F"/>
    <w:rsid w:val="002405FD"/>
    <w:rsid w:val="002406A8"/>
    <w:rsid w:val="002408C4"/>
    <w:rsid w:val="002415C3"/>
    <w:rsid w:val="00241C5D"/>
    <w:rsid w:val="002428AF"/>
    <w:rsid w:val="00243683"/>
    <w:rsid w:val="0024441B"/>
    <w:rsid w:val="0024474A"/>
    <w:rsid w:val="002455BA"/>
    <w:rsid w:val="00246329"/>
    <w:rsid w:val="002466DB"/>
    <w:rsid w:val="0024682F"/>
    <w:rsid w:val="00250164"/>
    <w:rsid w:val="002501F9"/>
    <w:rsid w:val="002503FE"/>
    <w:rsid w:val="002505BA"/>
    <w:rsid w:val="00250DA1"/>
    <w:rsid w:val="00251152"/>
    <w:rsid w:val="00251D33"/>
    <w:rsid w:val="002520CB"/>
    <w:rsid w:val="00252652"/>
    <w:rsid w:val="002529BC"/>
    <w:rsid w:val="00252C7E"/>
    <w:rsid w:val="002537EE"/>
    <w:rsid w:val="002546E7"/>
    <w:rsid w:val="00254BC6"/>
    <w:rsid w:val="00254FD3"/>
    <w:rsid w:val="00255E7C"/>
    <w:rsid w:val="00255FF3"/>
    <w:rsid w:val="00256333"/>
    <w:rsid w:val="00256359"/>
    <w:rsid w:val="00256A00"/>
    <w:rsid w:val="00256CEC"/>
    <w:rsid w:val="00257B82"/>
    <w:rsid w:val="002606AC"/>
    <w:rsid w:val="00260C4B"/>
    <w:rsid w:val="00260D94"/>
    <w:rsid w:val="00261283"/>
    <w:rsid w:val="00261711"/>
    <w:rsid w:val="00261E33"/>
    <w:rsid w:val="00262207"/>
    <w:rsid w:val="002624CA"/>
    <w:rsid w:val="00263249"/>
    <w:rsid w:val="002634F9"/>
    <w:rsid w:val="0026443E"/>
    <w:rsid w:val="00264721"/>
    <w:rsid w:val="0026530F"/>
    <w:rsid w:val="00265CEA"/>
    <w:rsid w:val="0026615C"/>
    <w:rsid w:val="002670E1"/>
    <w:rsid w:val="00267162"/>
    <w:rsid w:val="00270418"/>
    <w:rsid w:val="00270461"/>
    <w:rsid w:val="00270524"/>
    <w:rsid w:val="00270C5A"/>
    <w:rsid w:val="00270E54"/>
    <w:rsid w:val="00270FDD"/>
    <w:rsid w:val="00271D08"/>
    <w:rsid w:val="00272521"/>
    <w:rsid w:val="00272A0C"/>
    <w:rsid w:val="00272AD1"/>
    <w:rsid w:val="00272F05"/>
    <w:rsid w:val="002737D7"/>
    <w:rsid w:val="0027407C"/>
    <w:rsid w:val="0027427F"/>
    <w:rsid w:val="002743DB"/>
    <w:rsid w:val="0027458F"/>
    <w:rsid w:val="00274842"/>
    <w:rsid w:val="00275C36"/>
    <w:rsid w:val="0027619D"/>
    <w:rsid w:val="00276358"/>
    <w:rsid w:val="00277803"/>
    <w:rsid w:val="00280D07"/>
    <w:rsid w:val="002828C6"/>
    <w:rsid w:val="00282CE6"/>
    <w:rsid w:val="0028367E"/>
    <w:rsid w:val="00283D0C"/>
    <w:rsid w:val="00283D2F"/>
    <w:rsid w:val="002844DD"/>
    <w:rsid w:val="0028474D"/>
    <w:rsid w:val="0028518F"/>
    <w:rsid w:val="00285235"/>
    <w:rsid w:val="002855E1"/>
    <w:rsid w:val="00285C28"/>
    <w:rsid w:val="00285E3D"/>
    <w:rsid w:val="00286D5E"/>
    <w:rsid w:val="00287072"/>
    <w:rsid w:val="00287774"/>
    <w:rsid w:val="002902D6"/>
    <w:rsid w:val="00290418"/>
    <w:rsid w:val="002919DE"/>
    <w:rsid w:val="00292DB2"/>
    <w:rsid w:val="002932E9"/>
    <w:rsid w:val="002933E7"/>
    <w:rsid w:val="00294C13"/>
    <w:rsid w:val="002961A5"/>
    <w:rsid w:val="0029688E"/>
    <w:rsid w:val="002970BA"/>
    <w:rsid w:val="00297B00"/>
    <w:rsid w:val="00297B3D"/>
    <w:rsid w:val="002A0007"/>
    <w:rsid w:val="002A080B"/>
    <w:rsid w:val="002A08A3"/>
    <w:rsid w:val="002A0B99"/>
    <w:rsid w:val="002A12D0"/>
    <w:rsid w:val="002A13C4"/>
    <w:rsid w:val="002A1A5E"/>
    <w:rsid w:val="002A1B5D"/>
    <w:rsid w:val="002A2671"/>
    <w:rsid w:val="002A32C5"/>
    <w:rsid w:val="002A3A25"/>
    <w:rsid w:val="002A4CF8"/>
    <w:rsid w:val="002A540E"/>
    <w:rsid w:val="002A6940"/>
    <w:rsid w:val="002A6BC8"/>
    <w:rsid w:val="002A70DA"/>
    <w:rsid w:val="002B30C2"/>
    <w:rsid w:val="002B46B0"/>
    <w:rsid w:val="002B5026"/>
    <w:rsid w:val="002B57FF"/>
    <w:rsid w:val="002B6633"/>
    <w:rsid w:val="002B6874"/>
    <w:rsid w:val="002B6B11"/>
    <w:rsid w:val="002B6B6C"/>
    <w:rsid w:val="002C0863"/>
    <w:rsid w:val="002C090C"/>
    <w:rsid w:val="002C0F83"/>
    <w:rsid w:val="002C1290"/>
    <w:rsid w:val="002C194B"/>
    <w:rsid w:val="002C1BA4"/>
    <w:rsid w:val="002C22C9"/>
    <w:rsid w:val="002C22D9"/>
    <w:rsid w:val="002C34E0"/>
    <w:rsid w:val="002C3839"/>
    <w:rsid w:val="002C48C4"/>
    <w:rsid w:val="002C4A20"/>
    <w:rsid w:val="002C5787"/>
    <w:rsid w:val="002C6070"/>
    <w:rsid w:val="002C64B7"/>
    <w:rsid w:val="002C6F18"/>
    <w:rsid w:val="002C700F"/>
    <w:rsid w:val="002C767F"/>
    <w:rsid w:val="002C7CAA"/>
    <w:rsid w:val="002D055E"/>
    <w:rsid w:val="002D09F7"/>
    <w:rsid w:val="002D1A32"/>
    <w:rsid w:val="002D1AF9"/>
    <w:rsid w:val="002D1C2B"/>
    <w:rsid w:val="002D2528"/>
    <w:rsid w:val="002D2FB4"/>
    <w:rsid w:val="002D34F9"/>
    <w:rsid w:val="002D37DF"/>
    <w:rsid w:val="002D3852"/>
    <w:rsid w:val="002D3C2E"/>
    <w:rsid w:val="002D414A"/>
    <w:rsid w:val="002D451B"/>
    <w:rsid w:val="002D532A"/>
    <w:rsid w:val="002D71AD"/>
    <w:rsid w:val="002D732C"/>
    <w:rsid w:val="002D7D29"/>
    <w:rsid w:val="002E1230"/>
    <w:rsid w:val="002E187E"/>
    <w:rsid w:val="002E2006"/>
    <w:rsid w:val="002E2501"/>
    <w:rsid w:val="002E3822"/>
    <w:rsid w:val="002E4A73"/>
    <w:rsid w:val="002E4A9F"/>
    <w:rsid w:val="002E5524"/>
    <w:rsid w:val="002E637D"/>
    <w:rsid w:val="002E6D84"/>
    <w:rsid w:val="002E748E"/>
    <w:rsid w:val="002E7AEA"/>
    <w:rsid w:val="002F06EB"/>
    <w:rsid w:val="002F0867"/>
    <w:rsid w:val="002F08F4"/>
    <w:rsid w:val="002F0D4C"/>
    <w:rsid w:val="002F0E26"/>
    <w:rsid w:val="002F1E9E"/>
    <w:rsid w:val="002F230C"/>
    <w:rsid w:val="002F27EE"/>
    <w:rsid w:val="002F356F"/>
    <w:rsid w:val="002F39B6"/>
    <w:rsid w:val="002F39D5"/>
    <w:rsid w:val="002F5E72"/>
    <w:rsid w:val="002F5FCF"/>
    <w:rsid w:val="002F6171"/>
    <w:rsid w:val="002F619D"/>
    <w:rsid w:val="002F64C5"/>
    <w:rsid w:val="002F6DA8"/>
    <w:rsid w:val="002F76BA"/>
    <w:rsid w:val="002F7C94"/>
    <w:rsid w:val="0030011F"/>
    <w:rsid w:val="00300A97"/>
    <w:rsid w:val="00300D4F"/>
    <w:rsid w:val="00300E9B"/>
    <w:rsid w:val="0030174F"/>
    <w:rsid w:val="00302CB2"/>
    <w:rsid w:val="00303E4B"/>
    <w:rsid w:val="00304120"/>
    <w:rsid w:val="00304B4C"/>
    <w:rsid w:val="00304E82"/>
    <w:rsid w:val="00304ED0"/>
    <w:rsid w:val="003053BA"/>
    <w:rsid w:val="0030585B"/>
    <w:rsid w:val="003058C8"/>
    <w:rsid w:val="00306058"/>
    <w:rsid w:val="0030609E"/>
    <w:rsid w:val="0030756B"/>
    <w:rsid w:val="003079D1"/>
    <w:rsid w:val="003101EC"/>
    <w:rsid w:val="00310211"/>
    <w:rsid w:val="00311592"/>
    <w:rsid w:val="00311AF4"/>
    <w:rsid w:val="00312AC6"/>
    <w:rsid w:val="00314227"/>
    <w:rsid w:val="0031456F"/>
    <w:rsid w:val="003150EF"/>
    <w:rsid w:val="00315618"/>
    <w:rsid w:val="0031570C"/>
    <w:rsid w:val="003166F1"/>
    <w:rsid w:val="0031777A"/>
    <w:rsid w:val="00317924"/>
    <w:rsid w:val="00317A0C"/>
    <w:rsid w:val="00317E52"/>
    <w:rsid w:val="00320815"/>
    <w:rsid w:val="00321329"/>
    <w:rsid w:val="00321B02"/>
    <w:rsid w:val="00322714"/>
    <w:rsid w:val="003229AF"/>
    <w:rsid w:val="00322E69"/>
    <w:rsid w:val="00323250"/>
    <w:rsid w:val="0032421C"/>
    <w:rsid w:val="003251B2"/>
    <w:rsid w:val="00325357"/>
    <w:rsid w:val="003254DE"/>
    <w:rsid w:val="00325712"/>
    <w:rsid w:val="003263BC"/>
    <w:rsid w:val="0032682F"/>
    <w:rsid w:val="00327B72"/>
    <w:rsid w:val="00327CA9"/>
    <w:rsid w:val="00330261"/>
    <w:rsid w:val="003304A1"/>
    <w:rsid w:val="003308D9"/>
    <w:rsid w:val="00330EA8"/>
    <w:rsid w:val="003317FD"/>
    <w:rsid w:val="00332840"/>
    <w:rsid w:val="003335E4"/>
    <w:rsid w:val="00333889"/>
    <w:rsid w:val="00334F18"/>
    <w:rsid w:val="00335219"/>
    <w:rsid w:val="00335CEB"/>
    <w:rsid w:val="0033612F"/>
    <w:rsid w:val="00336A56"/>
    <w:rsid w:val="0033779F"/>
    <w:rsid w:val="00337FF5"/>
    <w:rsid w:val="00340D20"/>
    <w:rsid w:val="00340F4A"/>
    <w:rsid w:val="00341218"/>
    <w:rsid w:val="003413FC"/>
    <w:rsid w:val="00341D3E"/>
    <w:rsid w:val="00341DF1"/>
    <w:rsid w:val="003420BA"/>
    <w:rsid w:val="0034381B"/>
    <w:rsid w:val="003440D2"/>
    <w:rsid w:val="00344219"/>
    <w:rsid w:val="00344677"/>
    <w:rsid w:val="00344FFA"/>
    <w:rsid w:val="00345298"/>
    <w:rsid w:val="003453B8"/>
    <w:rsid w:val="00345D54"/>
    <w:rsid w:val="00346774"/>
    <w:rsid w:val="00347901"/>
    <w:rsid w:val="00347AAD"/>
    <w:rsid w:val="00350049"/>
    <w:rsid w:val="003507A4"/>
    <w:rsid w:val="0035094F"/>
    <w:rsid w:val="0035123E"/>
    <w:rsid w:val="00352679"/>
    <w:rsid w:val="00352AC4"/>
    <w:rsid w:val="00352BE1"/>
    <w:rsid w:val="00354B2D"/>
    <w:rsid w:val="003553FD"/>
    <w:rsid w:val="00355730"/>
    <w:rsid w:val="00355A2A"/>
    <w:rsid w:val="00356215"/>
    <w:rsid w:val="00356465"/>
    <w:rsid w:val="00357532"/>
    <w:rsid w:val="00357B2A"/>
    <w:rsid w:val="00357E1C"/>
    <w:rsid w:val="00360604"/>
    <w:rsid w:val="00360C5B"/>
    <w:rsid w:val="00360C8B"/>
    <w:rsid w:val="00360F4A"/>
    <w:rsid w:val="00360FB3"/>
    <w:rsid w:val="00361077"/>
    <w:rsid w:val="00361669"/>
    <w:rsid w:val="003616DE"/>
    <w:rsid w:val="00361A31"/>
    <w:rsid w:val="003623E8"/>
    <w:rsid w:val="003626D4"/>
    <w:rsid w:val="00363633"/>
    <w:rsid w:val="00363940"/>
    <w:rsid w:val="00364B03"/>
    <w:rsid w:val="00364B27"/>
    <w:rsid w:val="003654BB"/>
    <w:rsid w:val="0036604B"/>
    <w:rsid w:val="0036611D"/>
    <w:rsid w:val="003673C2"/>
    <w:rsid w:val="003675D6"/>
    <w:rsid w:val="003715ED"/>
    <w:rsid w:val="0037226E"/>
    <w:rsid w:val="00372964"/>
    <w:rsid w:val="00372BF6"/>
    <w:rsid w:val="00372D96"/>
    <w:rsid w:val="00374247"/>
    <w:rsid w:val="00374BF9"/>
    <w:rsid w:val="00375187"/>
    <w:rsid w:val="00375259"/>
    <w:rsid w:val="00375C42"/>
    <w:rsid w:val="00376291"/>
    <w:rsid w:val="00376970"/>
    <w:rsid w:val="00376DB3"/>
    <w:rsid w:val="003774A2"/>
    <w:rsid w:val="003805EF"/>
    <w:rsid w:val="00381E87"/>
    <w:rsid w:val="00382F3F"/>
    <w:rsid w:val="003832C9"/>
    <w:rsid w:val="00383723"/>
    <w:rsid w:val="00384A73"/>
    <w:rsid w:val="00385EF4"/>
    <w:rsid w:val="00387999"/>
    <w:rsid w:val="0038799D"/>
    <w:rsid w:val="00390CD2"/>
    <w:rsid w:val="00390D40"/>
    <w:rsid w:val="00391EBE"/>
    <w:rsid w:val="00392528"/>
    <w:rsid w:val="00392B34"/>
    <w:rsid w:val="00392F87"/>
    <w:rsid w:val="00393C13"/>
    <w:rsid w:val="00393C64"/>
    <w:rsid w:val="003941B2"/>
    <w:rsid w:val="00394549"/>
    <w:rsid w:val="00395099"/>
    <w:rsid w:val="00395324"/>
    <w:rsid w:val="00395AF9"/>
    <w:rsid w:val="0039614D"/>
    <w:rsid w:val="003962B5"/>
    <w:rsid w:val="003974BA"/>
    <w:rsid w:val="00397564"/>
    <w:rsid w:val="00397609"/>
    <w:rsid w:val="0039772C"/>
    <w:rsid w:val="003977AE"/>
    <w:rsid w:val="003A0135"/>
    <w:rsid w:val="003A018B"/>
    <w:rsid w:val="003A0300"/>
    <w:rsid w:val="003A09A8"/>
    <w:rsid w:val="003A1295"/>
    <w:rsid w:val="003A1581"/>
    <w:rsid w:val="003A21E3"/>
    <w:rsid w:val="003A248B"/>
    <w:rsid w:val="003A289B"/>
    <w:rsid w:val="003A29BC"/>
    <w:rsid w:val="003A2E06"/>
    <w:rsid w:val="003A3D51"/>
    <w:rsid w:val="003A4862"/>
    <w:rsid w:val="003A4915"/>
    <w:rsid w:val="003A5202"/>
    <w:rsid w:val="003A597C"/>
    <w:rsid w:val="003A5AF0"/>
    <w:rsid w:val="003A5BE5"/>
    <w:rsid w:val="003A5CB8"/>
    <w:rsid w:val="003A5D1C"/>
    <w:rsid w:val="003A6447"/>
    <w:rsid w:val="003B055D"/>
    <w:rsid w:val="003B05E3"/>
    <w:rsid w:val="003B0D4F"/>
    <w:rsid w:val="003B1416"/>
    <w:rsid w:val="003B1BAA"/>
    <w:rsid w:val="003B1F78"/>
    <w:rsid w:val="003B2171"/>
    <w:rsid w:val="003B25AE"/>
    <w:rsid w:val="003B2744"/>
    <w:rsid w:val="003B2BE7"/>
    <w:rsid w:val="003B3207"/>
    <w:rsid w:val="003B4279"/>
    <w:rsid w:val="003B4B81"/>
    <w:rsid w:val="003B4CD4"/>
    <w:rsid w:val="003B4DB5"/>
    <w:rsid w:val="003B4FE0"/>
    <w:rsid w:val="003B54A4"/>
    <w:rsid w:val="003B61C3"/>
    <w:rsid w:val="003B644B"/>
    <w:rsid w:val="003B6C17"/>
    <w:rsid w:val="003B6F76"/>
    <w:rsid w:val="003B704B"/>
    <w:rsid w:val="003B73D8"/>
    <w:rsid w:val="003C0559"/>
    <w:rsid w:val="003C06A0"/>
    <w:rsid w:val="003C0BB5"/>
    <w:rsid w:val="003C1DE8"/>
    <w:rsid w:val="003C20D7"/>
    <w:rsid w:val="003C25BE"/>
    <w:rsid w:val="003C31FD"/>
    <w:rsid w:val="003C3D51"/>
    <w:rsid w:val="003C3D52"/>
    <w:rsid w:val="003C3FE6"/>
    <w:rsid w:val="003C4597"/>
    <w:rsid w:val="003C4C4B"/>
    <w:rsid w:val="003C63C6"/>
    <w:rsid w:val="003C6B5F"/>
    <w:rsid w:val="003C6DCF"/>
    <w:rsid w:val="003C7827"/>
    <w:rsid w:val="003D09BB"/>
    <w:rsid w:val="003D1C07"/>
    <w:rsid w:val="003D20AB"/>
    <w:rsid w:val="003D2674"/>
    <w:rsid w:val="003D2A37"/>
    <w:rsid w:val="003D2DB3"/>
    <w:rsid w:val="003D3D0C"/>
    <w:rsid w:val="003D4C55"/>
    <w:rsid w:val="003D57D4"/>
    <w:rsid w:val="003D5834"/>
    <w:rsid w:val="003D72B9"/>
    <w:rsid w:val="003D7D1C"/>
    <w:rsid w:val="003E01F2"/>
    <w:rsid w:val="003E021D"/>
    <w:rsid w:val="003E03EA"/>
    <w:rsid w:val="003E0575"/>
    <w:rsid w:val="003E106A"/>
    <w:rsid w:val="003E13B6"/>
    <w:rsid w:val="003E1848"/>
    <w:rsid w:val="003E2BD4"/>
    <w:rsid w:val="003E32B3"/>
    <w:rsid w:val="003E35F4"/>
    <w:rsid w:val="003E4FBC"/>
    <w:rsid w:val="003E5290"/>
    <w:rsid w:val="003E59C0"/>
    <w:rsid w:val="003E5C66"/>
    <w:rsid w:val="003E7786"/>
    <w:rsid w:val="003E7A42"/>
    <w:rsid w:val="003E7B19"/>
    <w:rsid w:val="003E7F56"/>
    <w:rsid w:val="003F03CD"/>
    <w:rsid w:val="003F0D2E"/>
    <w:rsid w:val="003F152B"/>
    <w:rsid w:val="003F2908"/>
    <w:rsid w:val="003F2F25"/>
    <w:rsid w:val="003F35A0"/>
    <w:rsid w:val="003F48B9"/>
    <w:rsid w:val="003F58F2"/>
    <w:rsid w:val="003F60AB"/>
    <w:rsid w:val="003F65A4"/>
    <w:rsid w:val="003F6AA4"/>
    <w:rsid w:val="0040025B"/>
    <w:rsid w:val="004006B0"/>
    <w:rsid w:val="0040118D"/>
    <w:rsid w:val="00401F64"/>
    <w:rsid w:val="0040226F"/>
    <w:rsid w:val="0040277B"/>
    <w:rsid w:val="0040326B"/>
    <w:rsid w:val="00405BEA"/>
    <w:rsid w:val="00407571"/>
    <w:rsid w:val="004077A6"/>
    <w:rsid w:val="00410CB9"/>
    <w:rsid w:val="00411E1C"/>
    <w:rsid w:val="00412709"/>
    <w:rsid w:val="00412F5C"/>
    <w:rsid w:val="00413433"/>
    <w:rsid w:val="00413A02"/>
    <w:rsid w:val="00413B33"/>
    <w:rsid w:val="004149AE"/>
    <w:rsid w:val="00414C3E"/>
    <w:rsid w:val="00414FAC"/>
    <w:rsid w:val="00415215"/>
    <w:rsid w:val="00417214"/>
    <w:rsid w:val="00417386"/>
    <w:rsid w:val="0041741D"/>
    <w:rsid w:val="00417684"/>
    <w:rsid w:val="0041790A"/>
    <w:rsid w:val="00417923"/>
    <w:rsid w:val="00420145"/>
    <w:rsid w:val="00420585"/>
    <w:rsid w:val="00421016"/>
    <w:rsid w:val="00421105"/>
    <w:rsid w:val="00421333"/>
    <w:rsid w:val="00421AE5"/>
    <w:rsid w:val="00421F59"/>
    <w:rsid w:val="0042300F"/>
    <w:rsid w:val="0042598A"/>
    <w:rsid w:val="00427123"/>
    <w:rsid w:val="0042715B"/>
    <w:rsid w:val="00427333"/>
    <w:rsid w:val="0042772F"/>
    <w:rsid w:val="00427A90"/>
    <w:rsid w:val="00430B31"/>
    <w:rsid w:val="00431A3D"/>
    <w:rsid w:val="00432D28"/>
    <w:rsid w:val="004339FE"/>
    <w:rsid w:val="00434655"/>
    <w:rsid w:val="00434E41"/>
    <w:rsid w:val="00435FB2"/>
    <w:rsid w:val="00436964"/>
    <w:rsid w:val="00437CCA"/>
    <w:rsid w:val="004406D1"/>
    <w:rsid w:val="004416B0"/>
    <w:rsid w:val="00442091"/>
    <w:rsid w:val="004425B3"/>
    <w:rsid w:val="00442C0B"/>
    <w:rsid w:val="00444136"/>
    <w:rsid w:val="00444539"/>
    <w:rsid w:val="00445588"/>
    <w:rsid w:val="00445B98"/>
    <w:rsid w:val="0044615A"/>
    <w:rsid w:val="00446790"/>
    <w:rsid w:val="0044797C"/>
    <w:rsid w:val="00450108"/>
    <w:rsid w:val="004501AA"/>
    <w:rsid w:val="0045171E"/>
    <w:rsid w:val="00451B7F"/>
    <w:rsid w:val="004528D8"/>
    <w:rsid w:val="00452CFE"/>
    <w:rsid w:val="004531E2"/>
    <w:rsid w:val="004541D8"/>
    <w:rsid w:val="00454497"/>
    <w:rsid w:val="00455B52"/>
    <w:rsid w:val="00456581"/>
    <w:rsid w:val="00456BED"/>
    <w:rsid w:val="0045705E"/>
    <w:rsid w:val="00457399"/>
    <w:rsid w:val="004601D2"/>
    <w:rsid w:val="004612FC"/>
    <w:rsid w:val="004615EA"/>
    <w:rsid w:val="00461BFD"/>
    <w:rsid w:val="00461DF9"/>
    <w:rsid w:val="004620B1"/>
    <w:rsid w:val="00462507"/>
    <w:rsid w:val="00462A36"/>
    <w:rsid w:val="00462D3D"/>
    <w:rsid w:val="00465DA9"/>
    <w:rsid w:val="004668C0"/>
    <w:rsid w:val="00466CE8"/>
    <w:rsid w:val="00471659"/>
    <w:rsid w:val="00474CD1"/>
    <w:rsid w:val="004751F0"/>
    <w:rsid w:val="004756C9"/>
    <w:rsid w:val="00475D76"/>
    <w:rsid w:val="004761CB"/>
    <w:rsid w:val="00476F3D"/>
    <w:rsid w:val="00477A6F"/>
    <w:rsid w:val="0048069B"/>
    <w:rsid w:val="00480B19"/>
    <w:rsid w:val="004812F3"/>
    <w:rsid w:val="004813FA"/>
    <w:rsid w:val="00481739"/>
    <w:rsid w:val="00481834"/>
    <w:rsid w:val="00482C23"/>
    <w:rsid w:val="0048352C"/>
    <w:rsid w:val="00483706"/>
    <w:rsid w:val="00484B69"/>
    <w:rsid w:val="00484C82"/>
    <w:rsid w:val="00485F0E"/>
    <w:rsid w:val="0048715D"/>
    <w:rsid w:val="004873A9"/>
    <w:rsid w:val="00487831"/>
    <w:rsid w:val="004903FC"/>
    <w:rsid w:val="00491544"/>
    <w:rsid w:val="00491CD7"/>
    <w:rsid w:val="00492308"/>
    <w:rsid w:val="0049266E"/>
    <w:rsid w:val="0049349E"/>
    <w:rsid w:val="00493541"/>
    <w:rsid w:val="004935C8"/>
    <w:rsid w:val="004943FE"/>
    <w:rsid w:val="0049449D"/>
    <w:rsid w:val="00495202"/>
    <w:rsid w:val="00495421"/>
    <w:rsid w:val="00496186"/>
    <w:rsid w:val="004968C9"/>
    <w:rsid w:val="0049727A"/>
    <w:rsid w:val="004974FA"/>
    <w:rsid w:val="0049791F"/>
    <w:rsid w:val="004A0033"/>
    <w:rsid w:val="004A0486"/>
    <w:rsid w:val="004A09FF"/>
    <w:rsid w:val="004A1B6E"/>
    <w:rsid w:val="004A1C6E"/>
    <w:rsid w:val="004A446E"/>
    <w:rsid w:val="004A4FEF"/>
    <w:rsid w:val="004A5691"/>
    <w:rsid w:val="004A7052"/>
    <w:rsid w:val="004A7DD9"/>
    <w:rsid w:val="004B0786"/>
    <w:rsid w:val="004B0B1A"/>
    <w:rsid w:val="004B13C5"/>
    <w:rsid w:val="004B1760"/>
    <w:rsid w:val="004B2CC1"/>
    <w:rsid w:val="004B2EFB"/>
    <w:rsid w:val="004B3280"/>
    <w:rsid w:val="004B34F5"/>
    <w:rsid w:val="004B3DF8"/>
    <w:rsid w:val="004B453E"/>
    <w:rsid w:val="004B481E"/>
    <w:rsid w:val="004B4828"/>
    <w:rsid w:val="004B4984"/>
    <w:rsid w:val="004B5B68"/>
    <w:rsid w:val="004B5B86"/>
    <w:rsid w:val="004B62E4"/>
    <w:rsid w:val="004B6C65"/>
    <w:rsid w:val="004B6C87"/>
    <w:rsid w:val="004B7804"/>
    <w:rsid w:val="004B7821"/>
    <w:rsid w:val="004C0540"/>
    <w:rsid w:val="004C05AB"/>
    <w:rsid w:val="004C14C3"/>
    <w:rsid w:val="004C1B98"/>
    <w:rsid w:val="004C2FFC"/>
    <w:rsid w:val="004C311D"/>
    <w:rsid w:val="004C36E8"/>
    <w:rsid w:val="004C4365"/>
    <w:rsid w:val="004C48E3"/>
    <w:rsid w:val="004C4BFE"/>
    <w:rsid w:val="004C538A"/>
    <w:rsid w:val="004C5464"/>
    <w:rsid w:val="004C603F"/>
    <w:rsid w:val="004C697D"/>
    <w:rsid w:val="004C6A6D"/>
    <w:rsid w:val="004C6AE6"/>
    <w:rsid w:val="004C6EFA"/>
    <w:rsid w:val="004C7BC3"/>
    <w:rsid w:val="004C7D3F"/>
    <w:rsid w:val="004D06F9"/>
    <w:rsid w:val="004D19AB"/>
    <w:rsid w:val="004D1E36"/>
    <w:rsid w:val="004D3B59"/>
    <w:rsid w:val="004D47CC"/>
    <w:rsid w:val="004D4E89"/>
    <w:rsid w:val="004D557F"/>
    <w:rsid w:val="004D5824"/>
    <w:rsid w:val="004D5D2A"/>
    <w:rsid w:val="004D6A50"/>
    <w:rsid w:val="004D787F"/>
    <w:rsid w:val="004D7F65"/>
    <w:rsid w:val="004E1388"/>
    <w:rsid w:val="004E1E79"/>
    <w:rsid w:val="004E2987"/>
    <w:rsid w:val="004E4695"/>
    <w:rsid w:val="004E4A8F"/>
    <w:rsid w:val="004E580C"/>
    <w:rsid w:val="004E5C90"/>
    <w:rsid w:val="004E67E6"/>
    <w:rsid w:val="004E6BCF"/>
    <w:rsid w:val="004E77DF"/>
    <w:rsid w:val="004E7861"/>
    <w:rsid w:val="004E795D"/>
    <w:rsid w:val="004E7B9A"/>
    <w:rsid w:val="004E7FE7"/>
    <w:rsid w:val="004F0309"/>
    <w:rsid w:val="004F082D"/>
    <w:rsid w:val="004F0CAE"/>
    <w:rsid w:val="004F1078"/>
    <w:rsid w:val="004F1E3B"/>
    <w:rsid w:val="004F24BA"/>
    <w:rsid w:val="004F2CD0"/>
    <w:rsid w:val="004F3183"/>
    <w:rsid w:val="004F3231"/>
    <w:rsid w:val="004F3516"/>
    <w:rsid w:val="004F47F0"/>
    <w:rsid w:val="004F5378"/>
    <w:rsid w:val="004F6953"/>
    <w:rsid w:val="004F6A38"/>
    <w:rsid w:val="004F6B37"/>
    <w:rsid w:val="005004DF"/>
    <w:rsid w:val="0050069E"/>
    <w:rsid w:val="0050108C"/>
    <w:rsid w:val="005038CD"/>
    <w:rsid w:val="00503C0A"/>
    <w:rsid w:val="00504CD9"/>
    <w:rsid w:val="00505756"/>
    <w:rsid w:val="0050589B"/>
    <w:rsid w:val="0050727F"/>
    <w:rsid w:val="005073E7"/>
    <w:rsid w:val="00507624"/>
    <w:rsid w:val="00510D2C"/>
    <w:rsid w:val="005121B1"/>
    <w:rsid w:val="00512536"/>
    <w:rsid w:val="00513730"/>
    <w:rsid w:val="0051389C"/>
    <w:rsid w:val="00513DAB"/>
    <w:rsid w:val="005143FA"/>
    <w:rsid w:val="00514CD9"/>
    <w:rsid w:val="00514F06"/>
    <w:rsid w:val="00515361"/>
    <w:rsid w:val="00515403"/>
    <w:rsid w:val="005159C8"/>
    <w:rsid w:val="00516E35"/>
    <w:rsid w:val="00517AFE"/>
    <w:rsid w:val="00520016"/>
    <w:rsid w:val="00520AB8"/>
    <w:rsid w:val="00520D26"/>
    <w:rsid w:val="0052211D"/>
    <w:rsid w:val="0052220D"/>
    <w:rsid w:val="005247B2"/>
    <w:rsid w:val="00526DBD"/>
    <w:rsid w:val="00527136"/>
    <w:rsid w:val="00527C4E"/>
    <w:rsid w:val="00530738"/>
    <w:rsid w:val="00530ED3"/>
    <w:rsid w:val="00530EF6"/>
    <w:rsid w:val="00531080"/>
    <w:rsid w:val="005338C9"/>
    <w:rsid w:val="00533E37"/>
    <w:rsid w:val="0053437D"/>
    <w:rsid w:val="00534716"/>
    <w:rsid w:val="00534CBF"/>
    <w:rsid w:val="00534FAE"/>
    <w:rsid w:val="0053558C"/>
    <w:rsid w:val="005361DC"/>
    <w:rsid w:val="005368EF"/>
    <w:rsid w:val="00537C79"/>
    <w:rsid w:val="00537E42"/>
    <w:rsid w:val="00541333"/>
    <w:rsid w:val="0054176E"/>
    <w:rsid w:val="00541CC9"/>
    <w:rsid w:val="00541F0A"/>
    <w:rsid w:val="005426C9"/>
    <w:rsid w:val="00542961"/>
    <w:rsid w:val="00543716"/>
    <w:rsid w:val="00543CBD"/>
    <w:rsid w:val="00544D1F"/>
    <w:rsid w:val="005453FD"/>
    <w:rsid w:val="00545746"/>
    <w:rsid w:val="00546325"/>
    <w:rsid w:val="00546698"/>
    <w:rsid w:val="00546A57"/>
    <w:rsid w:val="00546C5F"/>
    <w:rsid w:val="00547D5A"/>
    <w:rsid w:val="00550FC8"/>
    <w:rsid w:val="00553013"/>
    <w:rsid w:val="00553840"/>
    <w:rsid w:val="005545A0"/>
    <w:rsid w:val="0055523C"/>
    <w:rsid w:val="005556E1"/>
    <w:rsid w:val="00555DD2"/>
    <w:rsid w:val="00556259"/>
    <w:rsid w:val="005579F9"/>
    <w:rsid w:val="005609DA"/>
    <w:rsid w:val="00560EF5"/>
    <w:rsid w:val="00561E9D"/>
    <w:rsid w:val="005621C0"/>
    <w:rsid w:val="00562836"/>
    <w:rsid w:val="00562E9E"/>
    <w:rsid w:val="00563024"/>
    <w:rsid w:val="00563FFD"/>
    <w:rsid w:val="005645D5"/>
    <w:rsid w:val="00564DDE"/>
    <w:rsid w:val="00567075"/>
    <w:rsid w:val="00570007"/>
    <w:rsid w:val="00570376"/>
    <w:rsid w:val="0057118E"/>
    <w:rsid w:val="00571AB1"/>
    <w:rsid w:val="00572455"/>
    <w:rsid w:val="00572784"/>
    <w:rsid w:val="00572B1A"/>
    <w:rsid w:val="005737AE"/>
    <w:rsid w:val="00573E2E"/>
    <w:rsid w:val="00574670"/>
    <w:rsid w:val="00574C9D"/>
    <w:rsid w:val="00574E5C"/>
    <w:rsid w:val="0057552A"/>
    <w:rsid w:val="0057632B"/>
    <w:rsid w:val="005768AD"/>
    <w:rsid w:val="00576DE9"/>
    <w:rsid w:val="00577526"/>
    <w:rsid w:val="00580431"/>
    <w:rsid w:val="005805AF"/>
    <w:rsid w:val="00580FAA"/>
    <w:rsid w:val="00582F53"/>
    <w:rsid w:val="00583380"/>
    <w:rsid w:val="00583714"/>
    <w:rsid w:val="00583D56"/>
    <w:rsid w:val="0058499D"/>
    <w:rsid w:val="00584C68"/>
    <w:rsid w:val="00585138"/>
    <w:rsid w:val="005858B9"/>
    <w:rsid w:val="00585DB3"/>
    <w:rsid w:val="005864C4"/>
    <w:rsid w:val="00586F0C"/>
    <w:rsid w:val="005871A4"/>
    <w:rsid w:val="00587C8E"/>
    <w:rsid w:val="005903C6"/>
    <w:rsid w:val="00590675"/>
    <w:rsid w:val="005912B4"/>
    <w:rsid w:val="005924EB"/>
    <w:rsid w:val="00592D38"/>
    <w:rsid w:val="005934E1"/>
    <w:rsid w:val="0059396E"/>
    <w:rsid w:val="00594E86"/>
    <w:rsid w:val="00595683"/>
    <w:rsid w:val="00595BEC"/>
    <w:rsid w:val="005960A0"/>
    <w:rsid w:val="00596B84"/>
    <w:rsid w:val="00596FD5"/>
    <w:rsid w:val="005972EF"/>
    <w:rsid w:val="00597B48"/>
    <w:rsid w:val="005A0746"/>
    <w:rsid w:val="005A0F84"/>
    <w:rsid w:val="005A1FAF"/>
    <w:rsid w:val="005A1FB6"/>
    <w:rsid w:val="005A2077"/>
    <w:rsid w:val="005A35B6"/>
    <w:rsid w:val="005A3792"/>
    <w:rsid w:val="005A38C7"/>
    <w:rsid w:val="005A4705"/>
    <w:rsid w:val="005A4A64"/>
    <w:rsid w:val="005A50C7"/>
    <w:rsid w:val="005A553E"/>
    <w:rsid w:val="005A5738"/>
    <w:rsid w:val="005A5D7A"/>
    <w:rsid w:val="005A67AE"/>
    <w:rsid w:val="005A7040"/>
    <w:rsid w:val="005A792B"/>
    <w:rsid w:val="005B1159"/>
    <w:rsid w:val="005B2ADA"/>
    <w:rsid w:val="005B31DC"/>
    <w:rsid w:val="005B31DF"/>
    <w:rsid w:val="005B3B45"/>
    <w:rsid w:val="005B3D89"/>
    <w:rsid w:val="005B3DCD"/>
    <w:rsid w:val="005B435E"/>
    <w:rsid w:val="005B4A7D"/>
    <w:rsid w:val="005B7CCE"/>
    <w:rsid w:val="005C0BCE"/>
    <w:rsid w:val="005C0CD7"/>
    <w:rsid w:val="005C0F37"/>
    <w:rsid w:val="005C1078"/>
    <w:rsid w:val="005C1486"/>
    <w:rsid w:val="005C26BE"/>
    <w:rsid w:val="005C2EBF"/>
    <w:rsid w:val="005C306E"/>
    <w:rsid w:val="005C3F8A"/>
    <w:rsid w:val="005C4481"/>
    <w:rsid w:val="005C606F"/>
    <w:rsid w:val="005C6228"/>
    <w:rsid w:val="005C64EA"/>
    <w:rsid w:val="005C6C28"/>
    <w:rsid w:val="005C6C7A"/>
    <w:rsid w:val="005C7D2C"/>
    <w:rsid w:val="005C7DF3"/>
    <w:rsid w:val="005D027F"/>
    <w:rsid w:val="005D08A7"/>
    <w:rsid w:val="005D1EFF"/>
    <w:rsid w:val="005D25D8"/>
    <w:rsid w:val="005D2E28"/>
    <w:rsid w:val="005D5378"/>
    <w:rsid w:val="005D5687"/>
    <w:rsid w:val="005D625F"/>
    <w:rsid w:val="005D69A6"/>
    <w:rsid w:val="005D753D"/>
    <w:rsid w:val="005E1794"/>
    <w:rsid w:val="005E1D0D"/>
    <w:rsid w:val="005E1D92"/>
    <w:rsid w:val="005E1FBA"/>
    <w:rsid w:val="005E33D3"/>
    <w:rsid w:val="005E34B6"/>
    <w:rsid w:val="005E36E0"/>
    <w:rsid w:val="005E3EFA"/>
    <w:rsid w:val="005E43B9"/>
    <w:rsid w:val="005E4515"/>
    <w:rsid w:val="005E49BC"/>
    <w:rsid w:val="005E4E09"/>
    <w:rsid w:val="005E52BE"/>
    <w:rsid w:val="005E5F6C"/>
    <w:rsid w:val="005E676D"/>
    <w:rsid w:val="005E6C76"/>
    <w:rsid w:val="005E7922"/>
    <w:rsid w:val="005E7CCB"/>
    <w:rsid w:val="005F0AF5"/>
    <w:rsid w:val="005F1744"/>
    <w:rsid w:val="005F1D03"/>
    <w:rsid w:val="005F2BC9"/>
    <w:rsid w:val="005F2D40"/>
    <w:rsid w:val="005F3593"/>
    <w:rsid w:val="005F3686"/>
    <w:rsid w:val="005F4591"/>
    <w:rsid w:val="005F4932"/>
    <w:rsid w:val="005F4A30"/>
    <w:rsid w:val="005F5041"/>
    <w:rsid w:val="005F5539"/>
    <w:rsid w:val="005F5E41"/>
    <w:rsid w:val="005F61DC"/>
    <w:rsid w:val="005F67E6"/>
    <w:rsid w:val="005F6CEE"/>
    <w:rsid w:val="0060000B"/>
    <w:rsid w:val="00600BF6"/>
    <w:rsid w:val="00601C8D"/>
    <w:rsid w:val="00603EEF"/>
    <w:rsid w:val="006044CC"/>
    <w:rsid w:val="006048F4"/>
    <w:rsid w:val="00604B7D"/>
    <w:rsid w:val="00604E05"/>
    <w:rsid w:val="00605CE8"/>
    <w:rsid w:val="00605DE6"/>
    <w:rsid w:val="00605F16"/>
    <w:rsid w:val="00607E81"/>
    <w:rsid w:val="00610136"/>
    <w:rsid w:val="00611B77"/>
    <w:rsid w:val="00611E34"/>
    <w:rsid w:val="0061240E"/>
    <w:rsid w:val="00612CE5"/>
    <w:rsid w:val="006134B5"/>
    <w:rsid w:val="00613667"/>
    <w:rsid w:val="00613ED9"/>
    <w:rsid w:val="006143B0"/>
    <w:rsid w:val="00614B51"/>
    <w:rsid w:val="006153DF"/>
    <w:rsid w:val="006166C9"/>
    <w:rsid w:val="00616B19"/>
    <w:rsid w:val="00616B38"/>
    <w:rsid w:val="00617280"/>
    <w:rsid w:val="006179A6"/>
    <w:rsid w:val="00620A01"/>
    <w:rsid w:val="00620FBE"/>
    <w:rsid w:val="00621ADA"/>
    <w:rsid w:val="00621C42"/>
    <w:rsid w:val="00622247"/>
    <w:rsid w:val="0062276F"/>
    <w:rsid w:val="006231F2"/>
    <w:rsid w:val="00623307"/>
    <w:rsid w:val="00623659"/>
    <w:rsid w:val="0062386A"/>
    <w:rsid w:val="00623AD1"/>
    <w:rsid w:val="00623E9E"/>
    <w:rsid w:val="006240FE"/>
    <w:rsid w:val="006244E3"/>
    <w:rsid w:val="006269DD"/>
    <w:rsid w:val="00627D24"/>
    <w:rsid w:val="006300FA"/>
    <w:rsid w:val="00630620"/>
    <w:rsid w:val="0063123A"/>
    <w:rsid w:val="006323FA"/>
    <w:rsid w:val="0063297D"/>
    <w:rsid w:val="00633212"/>
    <w:rsid w:val="006332CA"/>
    <w:rsid w:val="00633374"/>
    <w:rsid w:val="00634081"/>
    <w:rsid w:val="00634B0B"/>
    <w:rsid w:val="00635A5C"/>
    <w:rsid w:val="00635B53"/>
    <w:rsid w:val="00637367"/>
    <w:rsid w:val="00640D6D"/>
    <w:rsid w:val="00641CEA"/>
    <w:rsid w:val="006423AF"/>
    <w:rsid w:val="0064257F"/>
    <w:rsid w:val="00642E6C"/>
    <w:rsid w:val="00643067"/>
    <w:rsid w:val="00643C87"/>
    <w:rsid w:val="00643E83"/>
    <w:rsid w:val="00644BB6"/>
    <w:rsid w:val="00645D30"/>
    <w:rsid w:val="00646445"/>
    <w:rsid w:val="00646BDE"/>
    <w:rsid w:val="006502E2"/>
    <w:rsid w:val="00650DE1"/>
    <w:rsid w:val="00650EB6"/>
    <w:rsid w:val="006523DC"/>
    <w:rsid w:val="00652648"/>
    <w:rsid w:val="00652908"/>
    <w:rsid w:val="00652B75"/>
    <w:rsid w:val="00653103"/>
    <w:rsid w:val="00654119"/>
    <w:rsid w:val="006547FF"/>
    <w:rsid w:val="00654917"/>
    <w:rsid w:val="00654A99"/>
    <w:rsid w:val="0065503B"/>
    <w:rsid w:val="006557AF"/>
    <w:rsid w:val="00655E1F"/>
    <w:rsid w:val="00655F0C"/>
    <w:rsid w:val="00657388"/>
    <w:rsid w:val="006575D7"/>
    <w:rsid w:val="0065786F"/>
    <w:rsid w:val="00660409"/>
    <w:rsid w:val="006626A7"/>
    <w:rsid w:val="0066415E"/>
    <w:rsid w:val="00664467"/>
    <w:rsid w:val="00664816"/>
    <w:rsid w:val="00664927"/>
    <w:rsid w:val="00664C9C"/>
    <w:rsid w:val="00665369"/>
    <w:rsid w:val="00665C18"/>
    <w:rsid w:val="00666065"/>
    <w:rsid w:val="006664F2"/>
    <w:rsid w:val="00666C9F"/>
    <w:rsid w:val="00666F30"/>
    <w:rsid w:val="00667233"/>
    <w:rsid w:val="00667D9F"/>
    <w:rsid w:val="00670749"/>
    <w:rsid w:val="00670BFC"/>
    <w:rsid w:val="00671993"/>
    <w:rsid w:val="006729F0"/>
    <w:rsid w:val="00672DC0"/>
    <w:rsid w:val="00673513"/>
    <w:rsid w:val="00673B5A"/>
    <w:rsid w:val="00673CC5"/>
    <w:rsid w:val="0067417D"/>
    <w:rsid w:val="006747CD"/>
    <w:rsid w:val="00674F09"/>
    <w:rsid w:val="00675CE5"/>
    <w:rsid w:val="006761A0"/>
    <w:rsid w:val="006765FF"/>
    <w:rsid w:val="0067676B"/>
    <w:rsid w:val="006778EA"/>
    <w:rsid w:val="00677929"/>
    <w:rsid w:val="00677E5B"/>
    <w:rsid w:val="00680151"/>
    <w:rsid w:val="0068016C"/>
    <w:rsid w:val="00680977"/>
    <w:rsid w:val="00680C3F"/>
    <w:rsid w:val="00680E15"/>
    <w:rsid w:val="006810D2"/>
    <w:rsid w:val="00682528"/>
    <w:rsid w:val="00682C92"/>
    <w:rsid w:val="006831C4"/>
    <w:rsid w:val="006839F5"/>
    <w:rsid w:val="00683EBC"/>
    <w:rsid w:val="0068435A"/>
    <w:rsid w:val="00684660"/>
    <w:rsid w:val="006863D5"/>
    <w:rsid w:val="006867A7"/>
    <w:rsid w:val="00686E18"/>
    <w:rsid w:val="00687D3B"/>
    <w:rsid w:val="0069057D"/>
    <w:rsid w:val="006916A7"/>
    <w:rsid w:val="00691B75"/>
    <w:rsid w:val="006927B8"/>
    <w:rsid w:val="006928DD"/>
    <w:rsid w:val="00692DE3"/>
    <w:rsid w:val="00693CFC"/>
    <w:rsid w:val="00694AA3"/>
    <w:rsid w:val="00694AF8"/>
    <w:rsid w:val="00695171"/>
    <w:rsid w:val="006A0C8E"/>
    <w:rsid w:val="006A19A5"/>
    <w:rsid w:val="006A2231"/>
    <w:rsid w:val="006A3A65"/>
    <w:rsid w:val="006A3AC0"/>
    <w:rsid w:val="006A3E9C"/>
    <w:rsid w:val="006A4221"/>
    <w:rsid w:val="006A49B0"/>
    <w:rsid w:val="006A4D13"/>
    <w:rsid w:val="006A5024"/>
    <w:rsid w:val="006A567C"/>
    <w:rsid w:val="006A618F"/>
    <w:rsid w:val="006A667F"/>
    <w:rsid w:val="006A6EA3"/>
    <w:rsid w:val="006A6FF5"/>
    <w:rsid w:val="006A7600"/>
    <w:rsid w:val="006A79C7"/>
    <w:rsid w:val="006B0094"/>
    <w:rsid w:val="006B0C83"/>
    <w:rsid w:val="006B11B6"/>
    <w:rsid w:val="006B2432"/>
    <w:rsid w:val="006B2F3C"/>
    <w:rsid w:val="006B3AB2"/>
    <w:rsid w:val="006B3D66"/>
    <w:rsid w:val="006B3E13"/>
    <w:rsid w:val="006B430F"/>
    <w:rsid w:val="006B5703"/>
    <w:rsid w:val="006B6342"/>
    <w:rsid w:val="006B6657"/>
    <w:rsid w:val="006B69F9"/>
    <w:rsid w:val="006B715E"/>
    <w:rsid w:val="006B7397"/>
    <w:rsid w:val="006B7F9B"/>
    <w:rsid w:val="006C1732"/>
    <w:rsid w:val="006C173F"/>
    <w:rsid w:val="006C3E92"/>
    <w:rsid w:val="006C5A56"/>
    <w:rsid w:val="006C6A7B"/>
    <w:rsid w:val="006C6D48"/>
    <w:rsid w:val="006C7A2F"/>
    <w:rsid w:val="006C7C5D"/>
    <w:rsid w:val="006D16C5"/>
    <w:rsid w:val="006D2553"/>
    <w:rsid w:val="006D2E50"/>
    <w:rsid w:val="006D35BE"/>
    <w:rsid w:val="006D399D"/>
    <w:rsid w:val="006D417E"/>
    <w:rsid w:val="006D5BDD"/>
    <w:rsid w:val="006D6EA5"/>
    <w:rsid w:val="006D7B6F"/>
    <w:rsid w:val="006D7C5C"/>
    <w:rsid w:val="006E0030"/>
    <w:rsid w:val="006E0D28"/>
    <w:rsid w:val="006E1356"/>
    <w:rsid w:val="006E2775"/>
    <w:rsid w:val="006E2A67"/>
    <w:rsid w:val="006E374A"/>
    <w:rsid w:val="006E3CD2"/>
    <w:rsid w:val="006E42D2"/>
    <w:rsid w:val="006E50C8"/>
    <w:rsid w:val="006E5A3E"/>
    <w:rsid w:val="006E5BF4"/>
    <w:rsid w:val="006E5FFE"/>
    <w:rsid w:val="006E624C"/>
    <w:rsid w:val="006E6CE0"/>
    <w:rsid w:val="006F070C"/>
    <w:rsid w:val="006F0A3B"/>
    <w:rsid w:val="006F1206"/>
    <w:rsid w:val="006F22DC"/>
    <w:rsid w:val="006F2E9A"/>
    <w:rsid w:val="006F339D"/>
    <w:rsid w:val="006F35FF"/>
    <w:rsid w:val="006F39D9"/>
    <w:rsid w:val="006F3C5A"/>
    <w:rsid w:val="006F3FB0"/>
    <w:rsid w:val="006F4F63"/>
    <w:rsid w:val="006F505C"/>
    <w:rsid w:val="006F5334"/>
    <w:rsid w:val="006F5388"/>
    <w:rsid w:val="006F543B"/>
    <w:rsid w:val="006F5E91"/>
    <w:rsid w:val="006F77B3"/>
    <w:rsid w:val="006F7A8B"/>
    <w:rsid w:val="006F7F1F"/>
    <w:rsid w:val="00700714"/>
    <w:rsid w:val="00700AD8"/>
    <w:rsid w:val="00701352"/>
    <w:rsid w:val="007014BB"/>
    <w:rsid w:val="007020F3"/>
    <w:rsid w:val="007023FC"/>
    <w:rsid w:val="0070397D"/>
    <w:rsid w:val="007058FE"/>
    <w:rsid w:val="007069DB"/>
    <w:rsid w:val="0071067C"/>
    <w:rsid w:val="00710EB7"/>
    <w:rsid w:val="00711298"/>
    <w:rsid w:val="00713645"/>
    <w:rsid w:val="00713AB3"/>
    <w:rsid w:val="00715D77"/>
    <w:rsid w:val="0071660F"/>
    <w:rsid w:val="00716B12"/>
    <w:rsid w:val="00716B36"/>
    <w:rsid w:val="007171CE"/>
    <w:rsid w:val="0072010E"/>
    <w:rsid w:val="00720FCB"/>
    <w:rsid w:val="00721940"/>
    <w:rsid w:val="00721DC3"/>
    <w:rsid w:val="0072205E"/>
    <w:rsid w:val="00722182"/>
    <w:rsid w:val="007239FA"/>
    <w:rsid w:val="0072499B"/>
    <w:rsid w:val="00724D58"/>
    <w:rsid w:val="00726BB3"/>
    <w:rsid w:val="00726BBB"/>
    <w:rsid w:val="00727017"/>
    <w:rsid w:val="0072734D"/>
    <w:rsid w:val="00727870"/>
    <w:rsid w:val="00727E11"/>
    <w:rsid w:val="007308B1"/>
    <w:rsid w:val="00730D59"/>
    <w:rsid w:val="00731595"/>
    <w:rsid w:val="00731FE9"/>
    <w:rsid w:val="007328C8"/>
    <w:rsid w:val="00732CCC"/>
    <w:rsid w:val="00732CE9"/>
    <w:rsid w:val="00734C56"/>
    <w:rsid w:val="00735F07"/>
    <w:rsid w:val="0073659B"/>
    <w:rsid w:val="00736A7F"/>
    <w:rsid w:val="007372FB"/>
    <w:rsid w:val="007374B8"/>
    <w:rsid w:val="00737DC0"/>
    <w:rsid w:val="00740427"/>
    <w:rsid w:val="007406F1"/>
    <w:rsid w:val="0074134A"/>
    <w:rsid w:val="0074166C"/>
    <w:rsid w:val="007417C8"/>
    <w:rsid w:val="00741C40"/>
    <w:rsid w:val="00743861"/>
    <w:rsid w:val="00743B9B"/>
    <w:rsid w:val="00743E1D"/>
    <w:rsid w:val="007440BC"/>
    <w:rsid w:val="00745639"/>
    <w:rsid w:val="0074572C"/>
    <w:rsid w:val="007457B0"/>
    <w:rsid w:val="007459E4"/>
    <w:rsid w:val="00745DE9"/>
    <w:rsid w:val="007467E8"/>
    <w:rsid w:val="00746C41"/>
    <w:rsid w:val="007477AD"/>
    <w:rsid w:val="00750439"/>
    <w:rsid w:val="00750962"/>
    <w:rsid w:val="007510EF"/>
    <w:rsid w:val="0075246F"/>
    <w:rsid w:val="007525C4"/>
    <w:rsid w:val="007533C5"/>
    <w:rsid w:val="007534F0"/>
    <w:rsid w:val="00754232"/>
    <w:rsid w:val="00754941"/>
    <w:rsid w:val="00755AF6"/>
    <w:rsid w:val="00755D59"/>
    <w:rsid w:val="00755E98"/>
    <w:rsid w:val="0075642C"/>
    <w:rsid w:val="00757333"/>
    <w:rsid w:val="0075760A"/>
    <w:rsid w:val="007578C8"/>
    <w:rsid w:val="00757E74"/>
    <w:rsid w:val="00760698"/>
    <w:rsid w:val="00760AF7"/>
    <w:rsid w:val="00763523"/>
    <w:rsid w:val="00763F0C"/>
    <w:rsid w:val="0076503B"/>
    <w:rsid w:val="00765348"/>
    <w:rsid w:val="00765627"/>
    <w:rsid w:val="007660E9"/>
    <w:rsid w:val="00766D8D"/>
    <w:rsid w:val="007676AD"/>
    <w:rsid w:val="007679C1"/>
    <w:rsid w:val="00767D3B"/>
    <w:rsid w:val="00767E8E"/>
    <w:rsid w:val="00770681"/>
    <w:rsid w:val="00770EE0"/>
    <w:rsid w:val="00770F8E"/>
    <w:rsid w:val="007713DF"/>
    <w:rsid w:val="00771620"/>
    <w:rsid w:val="007726E6"/>
    <w:rsid w:val="007731B3"/>
    <w:rsid w:val="00773483"/>
    <w:rsid w:val="00773732"/>
    <w:rsid w:val="007748EC"/>
    <w:rsid w:val="00774DBD"/>
    <w:rsid w:val="00776296"/>
    <w:rsid w:val="007762EA"/>
    <w:rsid w:val="007777B3"/>
    <w:rsid w:val="00780083"/>
    <w:rsid w:val="007802F3"/>
    <w:rsid w:val="0078031C"/>
    <w:rsid w:val="00780803"/>
    <w:rsid w:val="00781144"/>
    <w:rsid w:val="00781CC8"/>
    <w:rsid w:val="007827A1"/>
    <w:rsid w:val="007829F6"/>
    <w:rsid w:val="00783420"/>
    <w:rsid w:val="00783466"/>
    <w:rsid w:val="00784097"/>
    <w:rsid w:val="00785260"/>
    <w:rsid w:val="00785CDA"/>
    <w:rsid w:val="00786D9F"/>
    <w:rsid w:val="00787118"/>
    <w:rsid w:val="00787FF3"/>
    <w:rsid w:val="00790040"/>
    <w:rsid w:val="00790350"/>
    <w:rsid w:val="007903DE"/>
    <w:rsid w:val="007908B3"/>
    <w:rsid w:val="00790CD6"/>
    <w:rsid w:val="00790D3B"/>
    <w:rsid w:val="00791979"/>
    <w:rsid w:val="00791ED0"/>
    <w:rsid w:val="0079209C"/>
    <w:rsid w:val="00792E55"/>
    <w:rsid w:val="0079437A"/>
    <w:rsid w:val="007946AD"/>
    <w:rsid w:val="00795688"/>
    <w:rsid w:val="007960D9"/>
    <w:rsid w:val="007969D6"/>
    <w:rsid w:val="007969D8"/>
    <w:rsid w:val="007971E0"/>
    <w:rsid w:val="0079784E"/>
    <w:rsid w:val="00797977"/>
    <w:rsid w:val="007979C2"/>
    <w:rsid w:val="00797BBF"/>
    <w:rsid w:val="007A012A"/>
    <w:rsid w:val="007A11F5"/>
    <w:rsid w:val="007A28CD"/>
    <w:rsid w:val="007A3751"/>
    <w:rsid w:val="007A4A57"/>
    <w:rsid w:val="007A4DF6"/>
    <w:rsid w:val="007A62CD"/>
    <w:rsid w:val="007A7D0B"/>
    <w:rsid w:val="007B08E7"/>
    <w:rsid w:val="007B156E"/>
    <w:rsid w:val="007B1FD8"/>
    <w:rsid w:val="007B22DB"/>
    <w:rsid w:val="007B25FC"/>
    <w:rsid w:val="007B2E4D"/>
    <w:rsid w:val="007B3628"/>
    <w:rsid w:val="007B4BE3"/>
    <w:rsid w:val="007B5AEE"/>
    <w:rsid w:val="007B5D48"/>
    <w:rsid w:val="007B64C1"/>
    <w:rsid w:val="007B6E65"/>
    <w:rsid w:val="007C0BB1"/>
    <w:rsid w:val="007C0EE2"/>
    <w:rsid w:val="007C1BE1"/>
    <w:rsid w:val="007C2A1F"/>
    <w:rsid w:val="007C3397"/>
    <w:rsid w:val="007C40B8"/>
    <w:rsid w:val="007C42CC"/>
    <w:rsid w:val="007C4C27"/>
    <w:rsid w:val="007C4CF6"/>
    <w:rsid w:val="007C55B5"/>
    <w:rsid w:val="007C5B48"/>
    <w:rsid w:val="007C668A"/>
    <w:rsid w:val="007C6ECC"/>
    <w:rsid w:val="007C78D8"/>
    <w:rsid w:val="007C7F19"/>
    <w:rsid w:val="007C7F53"/>
    <w:rsid w:val="007D0E58"/>
    <w:rsid w:val="007D22DA"/>
    <w:rsid w:val="007D24C6"/>
    <w:rsid w:val="007D2670"/>
    <w:rsid w:val="007D301C"/>
    <w:rsid w:val="007D344A"/>
    <w:rsid w:val="007D34B1"/>
    <w:rsid w:val="007D3BD9"/>
    <w:rsid w:val="007D4465"/>
    <w:rsid w:val="007D4579"/>
    <w:rsid w:val="007D5821"/>
    <w:rsid w:val="007D5A5B"/>
    <w:rsid w:val="007D5B12"/>
    <w:rsid w:val="007D5E1A"/>
    <w:rsid w:val="007D6D5E"/>
    <w:rsid w:val="007D7045"/>
    <w:rsid w:val="007D7766"/>
    <w:rsid w:val="007D7E92"/>
    <w:rsid w:val="007E0E3C"/>
    <w:rsid w:val="007E1EA5"/>
    <w:rsid w:val="007E301F"/>
    <w:rsid w:val="007E31D2"/>
    <w:rsid w:val="007E3959"/>
    <w:rsid w:val="007E3F92"/>
    <w:rsid w:val="007E4532"/>
    <w:rsid w:val="007E45FB"/>
    <w:rsid w:val="007E4DF2"/>
    <w:rsid w:val="007E5915"/>
    <w:rsid w:val="007E6505"/>
    <w:rsid w:val="007E6938"/>
    <w:rsid w:val="007E73C7"/>
    <w:rsid w:val="007E75A9"/>
    <w:rsid w:val="007E77A3"/>
    <w:rsid w:val="007F0597"/>
    <w:rsid w:val="007F0805"/>
    <w:rsid w:val="007F08A8"/>
    <w:rsid w:val="007F0D2F"/>
    <w:rsid w:val="007F2851"/>
    <w:rsid w:val="007F3436"/>
    <w:rsid w:val="007F3953"/>
    <w:rsid w:val="007F4579"/>
    <w:rsid w:val="007F46B4"/>
    <w:rsid w:val="007F52C7"/>
    <w:rsid w:val="007F5508"/>
    <w:rsid w:val="007F56D7"/>
    <w:rsid w:val="007F5D1E"/>
    <w:rsid w:val="007F66EA"/>
    <w:rsid w:val="007F6828"/>
    <w:rsid w:val="007F68E9"/>
    <w:rsid w:val="007F7086"/>
    <w:rsid w:val="007F7852"/>
    <w:rsid w:val="0080002D"/>
    <w:rsid w:val="008003BA"/>
    <w:rsid w:val="00800551"/>
    <w:rsid w:val="008025D6"/>
    <w:rsid w:val="00802B68"/>
    <w:rsid w:val="00802F7B"/>
    <w:rsid w:val="00803007"/>
    <w:rsid w:val="008033B2"/>
    <w:rsid w:val="00804724"/>
    <w:rsid w:val="008047EB"/>
    <w:rsid w:val="00804963"/>
    <w:rsid w:val="00805494"/>
    <w:rsid w:val="00805C6F"/>
    <w:rsid w:val="00805DE6"/>
    <w:rsid w:val="0080607E"/>
    <w:rsid w:val="0080781A"/>
    <w:rsid w:val="008078C9"/>
    <w:rsid w:val="00807C8D"/>
    <w:rsid w:val="00810771"/>
    <w:rsid w:val="008110F4"/>
    <w:rsid w:val="0081140A"/>
    <w:rsid w:val="008125BC"/>
    <w:rsid w:val="008145AC"/>
    <w:rsid w:val="00815742"/>
    <w:rsid w:val="00815E9B"/>
    <w:rsid w:val="00816063"/>
    <w:rsid w:val="00816095"/>
    <w:rsid w:val="00820012"/>
    <w:rsid w:val="00820182"/>
    <w:rsid w:val="00820668"/>
    <w:rsid w:val="00820707"/>
    <w:rsid w:val="00820AAC"/>
    <w:rsid w:val="00820AF5"/>
    <w:rsid w:val="008213F5"/>
    <w:rsid w:val="008217A0"/>
    <w:rsid w:val="00821B38"/>
    <w:rsid w:val="00823A9F"/>
    <w:rsid w:val="00823BE5"/>
    <w:rsid w:val="008249EB"/>
    <w:rsid w:val="008265D6"/>
    <w:rsid w:val="00826B99"/>
    <w:rsid w:val="00826EF7"/>
    <w:rsid w:val="008272AC"/>
    <w:rsid w:val="00827A59"/>
    <w:rsid w:val="00827AA1"/>
    <w:rsid w:val="00830463"/>
    <w:rsid w:val="00830F14"/>
    <w:rsid w:val="00831386"/>
    <w:rsid w:val="00831608"/>
    <w:rsid w:val="00831967"/>
    <w:rsid w:val="008322C0"/>
    <w:rsid w:val="008329DD"/>
    <w:rsid w:val="0083336F"/>
    <w:rsid w:val="00835A5D"/>
    <w:rsid w:val="00835D70"/>
    <w:rsid w:val="00837CFB"/>
    <w:rsid w:val="00837D96"/>
    <w:rsid w:val="008407FB"/>
    <w:rsid w:val="00840B12"/>
    <w:rsid w:val="00841003"/>
    <w:rsid w:val="00841512"/>
    <w:rsid w:val="008415CC"/>
    <w:rsid w:val="00842436"/>
    <w:rsid w:val="0084270B"/>
    <w:rsid w:val="00842E45"/>
    <w:rsid w:val="00842ECA"/>
    <w:rsid w:val="0084322A"/>
    <w:rsid w:val="008437BF"/>
    <w:rsid w:val="0084472E"/>
    <w:rsid w:val="00844D73"/>
    <w:rsid w:val="008458EF"/>
    <w:rsid w:val="00845D3A"/>
    <w:rsid w:val="00847490"/>
    <w:rsid w:val="008474D6"/>
    <w:rsid w:val="00847922"/>
    <w:rsid w:val="00847CD5"/>
    <w:rsid w:val="0085078C"/>
    <w:rsid w:val="00851BBC"/>
    <w:rsid w:val="00851F71"/>
    <w:rsid w:val="00852B20"/>
    <w:rsid w:val="008534E8"/>
    <w:rsid w:val="00854281"/>
    <w:rsid w:val="008545B0"/>
    <w:rsid w:val="00854FFB"/>
    <w:rsid w:val="0085556A"/>
    <w:rsid w:val="00855872"/>
    <w:rsid w:val="00855DEB"/>
    <w:rsid w:val="00856202"/>
    <w:rsid w:val="008565E2"/>
    <w:rsid w:val="00857479"/>
    <w:rsid w:val="008577C1"/>
    <w:rsid w:val="00860C97"/>
    <w:rsid w:val="00860EAD"/>
    <w:rsid w:val="00861AB2"/>
    <w:rsid w:val="0086206E"/>
    <w:rsid w:val="008622A6"/>
    <w:rsid w:val="00863569"/>
    <w:rsid w:val="00864A1D"/>
    <w:rsid w:val="00865059"/>
    <w:rsid w:val="00865245"/>
    <w:rsid w:val="008654A5"/>
    <w:rsid w:val="00865924"/>
    <w:rsid w:val="008660E1"/>
    <w:rsid w:val="008664E6"/>
    <w:rsid w:val="00866742"/>
    <w:rsid w:val="0086787C"/>
    <w:rsid w:val="008678FD"/>
    <w:rsid w:val="00867D15"/>
    <w:rsid w:val="00870E8B"/>
    <w:rsid w:val="008719B5"/>
    <w:rsid w:val="00871C1E"/>
    <w:rsid w:val="00871F9D"/>
    <w:rsid w:val="00872B8C"/>
    <w:rsid w:val="008733D1"/>
    <w:rsid w:val="00873A64"/>
    <w:rsid w:val="00874411"/>
    <w:rsid w:val="00874497"/>
    <w:rsid w:val="00874652"/>
    <w:rsid w:val="0087475D"/>
    <w:rsid w:val="00876BAE"/>
    <w:rsid w:val="008809CA"/>
    <w:rsid w:val="00880F6C"/>
    <w:rsid w:val="008814B9"/>
    <w:rsid w:val="00882541"/>
    <w:rsid w:val="008828BC"/>
    <w:rsid w:val="008829FF"/>
    <w:rsid w:val="00882EE3"/>
    <w:rsid w:val="00883490"/>
    <w:rsid w:val="008839BE"/>
    <w:rsid w:val="00884280"/>
    <w:rsid w:val="00884EA6"/>
    <w:rsid w:val="00887168"/>
    <w:rsid w:val="00887F3D"/>
    <w:rsid w:val="008900CD"/>
    <w:rsid w:val="0089082D"/>
    <w:rsid w:val="008914A8"/>
    <w:rsid w:val="008917A4"/>
    <w:rsid w:val="008928BF"/>
    <w:rsid w:val="008931F0"/>
    <w:rsid w:val="008938C5"/>
    <w:rsid w:val="00893C3E"/>
    <w:rsid w:val="008940F9"/>
    <w:rsid w:val="00894A41"/>
    <w:rsid w:val="00894DB3"/>
    <w:rsid w:val="008955EA"/>
    <w:rsid w:val="0089587B"/>
    <w:rsid w:val="00895CE9"/>
    <w:rsid w:val="008961EC"/>
    <w:rsid w:val="00896240"/>
    <w:rsid w:val="00896700"/>
    <w:rsid w:val="0089681A"/>
    <w:rsid w:val="0089724D"/>
    <w:rsid w:val="008972A1"/>
    <w:rsid w:val="00897335"/>
    <w:rsid w:val="0089769F"/>
    <w:rsid w:val="00897801"/>
    <w:rsid w:val="008A0585"/>
    <w:rsid w:val="008A08B9"/>
    <w:rsid w:val="008A0C9D"/>
    <w:rsid w:val="008A154A"/>
    <w:rsid w:val="008A1E9A"/>
    <w:rsid w:val="008A20C4"/>
    <w:rsid w:val="008A2F34"/>
    <w:rsid w:val="008A2F75"/>
    <w:rsid w:val="008A355E"/>
    <w:rsid w:val="008A55DA"/>
    <w:rsid w:val="008A692E"/>
    <w:rsid w:val="008A6C5F"/>
    <w:rsid w:val="008A7335"/>
    <w:rsid w:val="008A750B"/>
    <w:rsid w:val="008A7962"/>
    <w:rsid w:val="008A7C3E"/>
    <w:rsid w:val="008B0404"/>
    <w:rsid w:val="008B04B9"/>
    <w:rsid w:val="008B0793"/>
    <w:rsid w:val="008B09DE"/>
    <w:rsid w:val="008B0DCB"/>
    <w:rsid w:val="008B14EF"/>
    <w:rsid w:val="008B2A0F"/>
    <w:rsid w:val="008B40DD"/>
    <w:rsid w:val="008B49E8"/>
    <w:rsid w:val="008B4AD9"/>
    <w:rsid w:val="008B54D0"/>
    <w:rsid w:val="008B55D7"/>
    <w:rsid w:val="008B5D6D"/>
    <w:rsid w:val="008B6C71"/>
    <w:rsid w:val="008B6F54"/>
    <w:rsid w:val="008B6F76"/>
    <w:rsid w:val="008B719F"/>
    <w:rsid w:val="008C083D"/>
    <w:rsid w:val="008C0CF0"/>
    <w:rsid w:val="008C0DBD"/>
    <w:rsid w:val="008C1EFC"/>
    <w:rsid w:val="008C2329"/>
    <w:rsid w:val="008C26CD"/>
    <w:rsid w:val="008C28A4"/>
    <w:rsid w:val="008C40D1"/>
    <w:rsid w:val="008C53A2"/>
    <w:rsid w:val="008C5548"/>
    <w:rsid w:val="008C5C24"/>
    <w:rsid w:val="008C5F2D"/>
    <w:rsid w:val="008C6663"/>
    <w:rsid w:val="008C668B"/>
    <w:rsid w:val="008C6C20"/>
    <w:rsid w:val="008C6DF7"/>
    <w:rsid w:val="008C6FCD"/>
    <w:rsid w:val="008D16D5"/>
    <w:rsid w:val="008D18CB"/>
    <w:rsid w:val="008D21F0"/>
    <w:rsid w:val="008D27EC"/>
    <w:rsid w:val="008D3CF2"/>
    <w:rsid w:val="008D3FF5"/>
    <w:rsid w:val="008D568F"/>
    <w:rsid w:val="008D57FD"/>
    <w:rsid w:val="008D5E4B"/>
    <w:rsid w:val="008D60AD"/>
    <w:rsid w:val="008D6489"/>
    <w:rsid w:val="008D68B4"/>
    <w:rsid w:val="008D6E2C"/>
    <w:rsid w:val="008D6FD5"/>
    <w:rsid w:val="008D7DBB"/>
    <w:rsid w:val="008D7F8F"/>
    <w:rsid w:val="008E023F"/>
    <w:rsid w:val="008E108B"/>
    <w:rsid w:val="008E1B3B"/>
    <w:rsid w:val="008E20E3"/>
    <w:rsid w:val="008E3942"/>
    <w:rsid w:val="008E4F4F"/>
    <w:rsid w:val="008E590B"/>
    <w:rsid w:val="008E5A58"/>
    <w:rsid w:val="008E5C3C"/>
    <w:rsid w:val="008E61FC"/>
    <w:rsid w:val="008E65DC"/>
    <w:rsid w:val="008F0D59"/>
    <w:rsid w:val="008F0FC1"/>
    <w:rsid w:val="008F17D5"/>
    <w:rsid w:val="008F1CE3"/>
    <w:rsid w:val="008F3E67"/>
    <w:rsid w:val="008F4B80"/>
    <w:rsid w:val="008F4C08"/>
    <w:rsid w:val="008F508A"/>
    <w:rsid w:val="008F5913"/>
    <w:rsid w:val="008F726A"/>
    <w:rsid w:val="008F763E"/>
    <w:rsid w:val="008F791D"/>
    <w:rsid w:val="008F7FC6"/>
    <w:rsid w:val="009007BC"/>
    <w:rsid w:val="0090184D"/>
    <w:rsid w:val="00901D18"/>
    <w:rsid w:val="00902428"/>
    <w:rsid w:val="009024FC"/>
    <w:rsid w:val="009027A1"/>
    <w:rsid w:val="00902D6F"/>
    <w:rsid w:val="00902E2A"/>
    <w:rsid w:val="00902FF6"/>
    <w:rsid w:val="00903169"/>
    <w:rsid w:val="00903602"/>
    <w:rsid w:val="00903AAB"/>
    <w:rsid w:val="00903FE6"/>
    <w:rsid w:val="009048CE"/>
    <w:rsid w:val="00906864"/>
    <w:rsid w:val="00906A90"/>
    <w:rsid w:val="00907193"/>
    <w:rsid w:val="0090770F"/>
    <w:rsid w:val="00910374"/>
    <w:rsid w:val="009113EF"/>
    <w:rsid w:val="00912022"/>
    <w:rsid w:val="00912146"/>
    <w:rsid w:val="0091271B"/>
    <w:rsid w:val="00912DF4"/>
    <w:rsid w:val="00913336"/>
    <w:rsid w:val="00913D52"/>
    <w:rsid w:val="00914C36"/>
    <w:rsid w:val="00916795"/>
    <w:rsid w:val="00916F2A"/>
    <w:rsid w:val="00920BB9"/>
    <w:rsid w:val="00921B90"/>
    <w:rsid w:val="0092225B"/>
    <w:rsid w:val="0092245E"/>
    <w:rsid w:val="009239E3"/>
    <w:rsid w:val="00924243"/>
    <w:rsid w:val="009243D1"/>
    <w:rsid w:val="00924DC2"/>
    <w:rsid w:val="00924F7C"/>
    <w:rsid w:val="009269FF"/>
    <w:rsid w:val="00926DE1"/>
    <w:rsid w:val="00926FBB"/>
    <w:rsid w:val="009274D8"/>
    <w:rsid w:val="00927925"/>
    <w:rsid w:val="00927FC4"/>
    <w:rsid w:val="00930122"/>
    <w:rsid w:val="0093067A"/>
    <w:rsid w:val="00931155"/>
    <w:rsid w:val="009312A5"/>
    <w:rsid w:val="00932AFD"/>
    <w:rsid w:val="00932BF3"/>
    <w:rsid w:val="0093336D"/>
    <w:rsid w:val="009337B4"/>
    <w:rsid w:val="00933B34"/>
    <w:rsid w:val="00934C5F"/>
    <w:rsid w:val="00935377"/>
    <w:rsid w:val="009359F6"/>
    <w:rsid w:val="0093756E"/>
    <w:rsid w:val="009403FD"/>
    <w:rsid w:val="00940816"/>
    <w:rsid w:val="009412DC"/>
    <w:rsid w:val="00942346"/>
    <w:rsid w:val="00942CAF"/>
    <w:rsid w:val="00942D78"/>
    <w:rsid w:val="00943ADB"/>
    <w:rsid w:val="009448E8"/>
    <w:rsid w:val="00945AB1"/>
    <w:rsid w:val="0094633C"/>
    <w:rsid w:val="00950187"/>
    <w:rsid w:val="009509BB"/>
    <w:rsid w:val="00951577"/>
    <w:rsid w:val="00952605"/>
    <w:rsid w:val="00952709"/>
    <w:rsid w:val="00952C66"/>
    <w:rsid w:val="0095326C"/>
    <w:rsid w:val="009536C7"/>
    <w:rsid w:val="00953FB3"/>
    <w:rsid w:val="00954050"/>
    <w:rsid w:val="00954D40"/>
    <w:rsid w:val="00954D6E"/>
    <w:rsid w:val="00954E99"/>
    <w:rsid w:val="00955582"/>
    <w:rsid w:val="00956888"/>
    <w:rsid w:val="00956A2B"/>
    <w:rsid w:val="0095713A"/>
    <w:rsid w:val="00957196"/>
    <w:rsid w:val="009578CB"/>
    <w:rsid w:val="00961A04"/>
    <w:rsid w:val="00961AF1"/>
    <w:rsid w:val="0096237B"/>
    <w:rsid w:val="009629F8"/>
    <w:rsid w:val="009639FC"/>
    <w:rsid w:val="00963E78"/>
    <w:rsid w:val="00964158"/>
    <w:rsid w:val="00966290"/>
    <w:rsid w:val="00967642"/>
    <w:rsid w:val="00967F4A"/>
    <w:rsid w:val="00970C26"/>
    <w:rsid w:val="00970F0F"/>
    <w:rsid w:val="00970F74"/>
    <w:rsid w:val="009714EC"/>
    <w:rsid w:val="00971552"/>
    <w:rsid w:val="0097156D"/>
    <w:rsid w:val="00971DC4"/>
    <w:rsid w:val="00972AA5"/>
    <w:rsid w:val="00972B58"/>
    <w:rsid w:val="00972EA6"/>
    <w:rsid w:val="00972EF1"/>
    <w:rsid w:val="0097381A"/>
    <w:rsid w:val="0097381D"/>
    <w:rsid w:val="00973DBE"/>
    <w:rsid w:val="009742FA"/>
    <w:rsid w:val="0097489F"/>
    <w:rsid w:val="00974BE3"/>
    <w:rsid w:val="00974BF2"/>
    <w:rsid w:val="00974C6B"/>
    <w:rsid w:val="00974F6C"/>
    <w:rsid w:val="00975C9A"/>
    <w:rsid w:val="00975DEC"/>
    <w:rsid w:val="009764B4"/>
    <w:rsid w:val="00976689"/>
    <w:rsid w:val="00976867"/>
    <w:rsid w:val="0097693F"/>
    <w:rsid w:val="00976FA5"/>
    <w:rsid w:val="00977EAA"/>
    <w:rsid w:val="00980436"/>
    <w:rsid w:val="00981255"/>
    <w:rsid w:val="009813BB"/>
    <w:rsid w:val="009815FE"/>
    <w:rsid w:val="00982564"/>
    <w:rsid w:val="0098295F"/>
    <w:rsid w:val="00982D81"/>
    <w:rsid w:val="0098352A"/>
    <w:rsid w:val="00984384"/>
    <w:rsid w:val="00984893"/>
    <w:rsid w:val="009849E6"/>
    <w:rsid w:val="00984DCB"/>
    <w:rsid w:val="00985D7A"/>
    <w:rsid w:val="009875E1"/>
    <w:rsid w:val="00987783"/>
    <w:rsid w:val="00990B77"/>
    <w:rsid w:val="00991EA8"/>
    <w:rsid w:val="00992600"/>
    <w:rsid w:val="009929A3"/>
    <w:rsid w:val="00992F9C"/>
    <w:rsid w:val="00993E17"/>
    <w:rsid w:val="00994BB1"/>
    <w:rsid w:val="009951D1"/>
    <w:rsid w:val="00995363"/>
    <w:rsid w:val="00995438"/>
    <w:rsid w:val="00995EAE"/>
    <w:rsid w:val="00996572"/>
    <w:rsid w:val="00997CE9"/>
    <w:rsid w:val="00997DCE"/>
    <w:rsid w:val="009A046E"/>
    <w:rsid w:val="009A21AE"/>
    <w:rsid w:val="009A2CEF"/>
    <w:rsid w:val="009A30FF"/>
    <w:rsid w:val="009A3337"/>
    <w:rsid w:val="009A3815"/>
    <w:rsid w:val="009A6169"/>
    <w:rsid w:val="009A621B"/>
    <w:rsid w:val="009A7141"/>
    <w:rsid w:val="009B108E"/>
    <w:rsid w:val="009B1722"/>
    <w:rsid w:val="009B1F13"/>
    <w:rsid w:val="009B1F2F"/>
    <w:rsid w:val="009B23F1"/>
    <w:rsid w:val="009B24F1"/>
    <w:rsid w:val="009B2AD2"/>
    <w:rsid w:val="009B3007"/>
    <w:rsid w:val="009B33FE"/>
    <w:rsid w:val="009B3727"/>
    <w:rsid w:val="009B5662"/>
    <w:rsid w:val="009B566B"/>
    <w:rsid w:val="009B5CBF"/>
    <w:rsid w:val="009B5E1E"/>
    <w:rsid w:val="009B63C9"/>
    <w:rsid w:val="009B646C"/>
    <w:rsid w:val="009B6C68"/>
    <w:rsid w:val="009B7A9F"/>
    <w:rsid w:val="009B7DD0"/>
    <w:rsid w:val="009C006A"/>
    <w:rsid w:val="009C0279"/>
    <w:rsid w:val="009C208E"/>
    <w:rsid w:val="009C29A3"/>
    <w:rsid w:val="009C2C6C"/>
    <w:rsid w:val="009C3888"/>
    <w:rsid w:val="009C3C3E"/>
    <w:rsid w:val="009C3F50"/>
    <w:rsid w:val="009C412B"/>
    <w:rsid w:val="009C46CB"/>
    <w:rsid w:val="009C4A38"/>
    <w:rsid w:val="009C5733"/>
    <w:rsid w:val="009C5A77"/>
    <w:rsid w:val="009C5AD2"/>
    <w:rsid w:val="009C6609"/>
    <w:rsid w:val="009C6A25"/>
    <w:rsid w:val="009C6C9F"/>
    <w:rsid w:val="009D0122"/>
    <w:rsid w:val="009D0B28"/>
    <w:rsid w:val="009D2065"/>
    <w:rsid w:val="009D3169"/>
    <w:rsid w:val="009D38F3"/>
    <w:rsid w:val="009D38F5"/>
    <w:rsid w:val="009D41BD"/>
    <w:rsid w:val="009D420F"/>
    <w:rsid w:val="009D47B1"/>
    <w:rsid w:val="009D5E96"/>
    <w:rsid w:val="009D6CDF"/>
    <w:rsid w:val="009E10EF"/>
    <w:rsid w:val="009E31A6"/>
    <w:rsid w:val="009E3D29"/>
    <w:rsid w:val="009E4142"/>
    <w:rsid w:val="009E45D8"/>
    <w:rsid w:val="009E4F41"/>
    <w:rsid w:val="009E50E4"/>
    <w:rsid w:val="009E567B"/>
    <w:rsid w:val="009E6103"/>
    <w:rsid w:val="009E6451"/>
    <w:rsid w:val="009E6703"/>
    <w:rsid w:val="009E706F"/>
    <w:rsid w:val="009F1351"/>
    <w:rsid w:val="009F1706"/>
    <w:rsid w:val="009F1EB9"/>
    <w:rsid w:val="009F1FEB"/>
    <w:rsid w:val="009F2261"/>
    <w:rsid w:val="009F2D1D"/>
    <w:rsid w:val="009F351D"/>
    <w:rsid w:val="009F3A8D"/>
    <w:rsid w:val="009F42F8"/>
    <w:rsid w:val="009F43FF"/>
    <w:rsid w:val="009F5129"/>
    <w:rsid w:val="009F5B0D"/>
    <w:rsid w:val="009F60A8"/>
    <w:rsid w:val="009F640B"/>
    <w:rsid w:val="009F7C4F"/>
    <w:rsid w:val="00A0161C"/>
    <w:rsid w:val="00A016EA"/>
    <w:rsid w:val="00A022F3"/>
    <w:rsid w:val="00A02668"/>
    <w:rsid w:val="00A035B7"/>
    <w:rsid w:val="00A04DA4"/>
    <w:rsid w:val="00A05255"/>
    <w:rsid w:val="00A07BED"/>
    <w:rsid w:val="00A10107"/>
    <w:rsid w:val="00A10574"/>
    <w:rsid w:val="00A1065F"/>
    <w:rsid w:val="00A10953"/>
    <w:rsid w:val="00A10AB9"/>
    <w:rsid w:val="00A10E56"/>
    <w:rsid w:val="00A111A4"/>
    <w:rsid w:val="00A11D80"/>
    <w:rsid w:val="00A12C54"/>
    <w:rsid w:val="00A131F8"/>
    <w:rsid w:val="00A13225"/>
    <w:rsid w:val="00A13EF7"/>
    <w:rsid w:val="00A1450D"/>
    <w:rsid w:val="00A15411"/>
    <w:rsid w:val="00A16AA2"/>
    <w:rsid w:val="00A17A3E"/>
    <w:rsid w:val="00A2049A"/>
    <w:rsid w:val="00A20CF2"/>
    <w:rsid w:val="00A21585"/>
    <w:rsid w:val="00A21C5B"/>
    <w:rsid w:val="00A21E81"/>
    <w:rsid w:val="00A220D8"/>
    <w:rsid w:val="00A22D76"/>
    <w:rsid w:val="00A2513D"/>
    <w:rsid w:val="00A256AF"/>
    <w:rsid w:val="00A256F7"/>
    <w:rsid w:val="00A25D54"/>
    <w:rsid w:val="00A26D53"/>
    <w:rsid w:val="00A27AEA"/>
    <w:rsid w:val="00A307B7"/>
    <w:rsid w:val="00A308EF"/>
    <w:rsid w:val="00A31330"/>
    <w:rsid w:val="00A31871"/>
    <w:rsid w:val="00A34F8D"/>
    <w:rsid w:val="00A354BA"/>
    <w:rsid w:val="00A36850"/>
    <w:rsid w:val="00A36DE5"/>
    <w:rsid w:val="00A37E30"/>
    <w:rsid w:val="00A37FB3"/>
    <w:rsid w:val="00A4019C"/>
    <w:rsid w:val="00A406A1"/>
    <w:rsid w:val="00A40751"/>
    <w:rsid w:val="00A40897"/>
    <w:rsid w:val="00A412D7"/>
    <w:rsid w:val="00A42710"/>
    <w:rsid w:val="00A42EA3"/>
    <w:rsid w:val="00A43C3A"/>
    <w:rsid w:val="00A44A26"/>
    <w:rsid w:val="00A4539B"/>
    <w:rsid w:val="00A46073"/>
    <w:rsid w:val="00A50449"/>
    <w:rsid w:val="00A505F0"/>
    <w:rsid w:val="00A50CF2"/>
    <w:rsid w:val="00A51489"/>
    <w:rsid w:val="00A51BC0"/>
    <w:rsid w:val="00A525C4"/>
    <w:rsid w:val="00A53537"/>
    <w:rsid w:val="00A5489A"/>
    <w:rsid w:val="00A5549C"/>
    <w:rsid w:val="00A556D7"/>
    <w:rsid w:val="00A557EE"/>
    <w:rsid w:val="00A55CBB"/>
    <w:rsid w:val="00A55EB7"/>
    <w:rsid w:val="00A562E5"/>
    <w:rsid w:val="00A569D6"/>
    <w:rsid w:val="00A56F9A"/>
    <w:rsid w:val="00A575C7"/>
    <w:rsid w:val="00A5775F"/>
    <w:rsid w:val="00A5782F"/>
    <w:rsid w:val="00A57A0D"/>
    <w:rsid w:val="00A57C07"/>
    <w:rsid w:val="00A6049E"/>
    <w:rsid w:val="00A60EE4"/>
    <w:rsid w:val="00A619B6"/>
    <w:rsid w:val="00A6206D"/>
    <w:rsid w:val="00A62D8F"/>
    <w:rsid w:val="00A6349F"/>
    <w:rsid w:val="00A64125"/>
    <w:rsid w:val="00A648BD"/>
    <w:rsid w:val="00A64AD7"/>
    <w:rsid w:val="00A6510F"/>
    <w:rsid w:val="00A660F8"/>
    <w:rsid w:val="00A6629E"/>
    <w:rsid w:val="00A6678C"/>
    <w:rsid w:val="00A6774C"/>
    <w:rsid w:val="00A67851"/>
    <w:rsid w:val="00A67B59"/>
    <w:rsid w:val="00A706CD"/>
    <w:rsid w:val="00A71564"/>
    <w:rsid w:val="00A721BB"/>
    <w:rsid w:val="00A723DC"/>
    <w:rsid w:val="00A73478"/>
    <w:rsid w:val="00A7415C"/>
    <w:rsid w:val="00A74389"/>
    <w:rsid w:val="00A7515B"/>
    <w:rsid w:val="00A75F01"/>
    <w:rsid w:val="00A8018D"/>
    <w:rsid w:val="00A80657"/>
    <w:rsid w:val="00A806E5"/>
    <w:rsid w:val="00A81428"/>
    <w:rsid w:val="00A814B2"/>
    <w:rsid w:val="00A817FB"/>
    <w:rsid w:val="00A829C9"/>
    <w:rsid w:val="00A82A26"/>
    <w:rsid w:val="00A82B06"/>
    <w:rsid w:val="00A83370"/>
    <w:rsid w:val="00A837D5"/>
    <w:rsid w:val="00A84058"/>
    <w:rsid w:val="00A84450"/>
    <w:rsid w:val="00A8449A"/>
    <w:rsid w:val="00A84CEB"/>
    <w:rsid w:val="00A85DDD"/>
    <w:rsid w:val="00A868A2"/>
    <w:rsid w:val="00A868C3"/>
    <w:rsid w:val="00A8726E"/>
    <w:rsid w:val="00A872E9"/>
    <w:rsid w:val="00A873CF"/>
    <w:rsid w:val="00A90A34"/>
    <w:rsid w:val="00A90B88"/>
    <w:rsid w:val="00A90C53"/>
    <w:rsid w:val="00A9139D"/>
    <w:rsid w:val="00A942A9"/>
    <w:rsid w:val="00A94528"/>
    <w:rsid w:val="00A94FE9"/>
    <w:rsid w:val="00A9556B"/>
    <w:rsid w:val="00A9591E"/>
    <w:rsid w:val="00A95F8F"/>
    <w:rsid w:val="00A96AB7"/>
    <w:rsid w:val="00A97206"/>
    <w:rsid w:val="00A97DB2"/>
    <w:rsid w:val="00AA0410"/>
    <w:rsid w:val="00AA0474"/>
    <w:rsid w:val="00AA1774"/>
    <w:rsid w:val="00AA1AE8"/>
    <w:rsid w:val="00AA3EC9"/>
    <w:rsid w:val="00AA3F29"/>
    <w:rsid w:val="00AA3F6B"/>
    <w:rsid w:val="00AA5DAC"/>
    <w:rsid w:val="00AA6AEF"/>
    <w:rsid w:val="00AA6DC6"/>
    <w:rsid w:val="00AA7510"/>
    <w:rsid w:val="00AA7FE7"/>
    <w:rsid w:val="00AB033E"/>
    <w:rsid w:val="00AB126A"/>
    <w:rsid w:val="00AB1642"/>
    <w:rsid w:val="00AB1692"/>
    <w:rsid w:val="00AB26B5"/>
    <w:rsid w:val="00AB2D97"/>
    <w:rsid w:val="00AB2F5C"/>
    <w:rsid w:val="00AB3259"/>
    <w:rsid w:val="00AB38EB"/>
    <w:rsid w:val="00AB3CB1"/>
    <w:rsid w:val="00AB6A9A"/>
    <w:rsid w:val="00AB6AD3"/>
    <w:rsid w:val="00AB7067"/>
    <w:rsid w:val="00AB70AC"/>
    <w:rsid w:val="00AC1966"/>
    <w:rsid w:val="00AC1B26"/>
    <w:rsid w:val="00AC1C18"/>
    <w:rsid w:val="00AC1FF4"/>
    <w:rsid w:val="00AC2034"/>
    <w:rsid w:val="00AC2A39"/>
    <w:rsid w:val="00AC37C8"/>
    <w:rsid w:val="00AC3AA8"/>
    <w:rsid w:val="00AC6310"/>
    <w:rsid w:val="00AC6C4C"/>
    <w:rsid w:val="00AC7A18"/>
    <w:rsid w:val="00AC7EA7"/>
    <w:rsid w:val="00AD02B5"/>
    <w:rsid w:val="00AD09AD"/>
    <w:rsid w:val="00AD1850"/>
    <w:rsid w:val="00AD27E2"/>
    <w:rsid w:val="00AD2E26"/>
    <w:rsid w:val="00AD30F5"/>
    <w:rsid w:val="00AD3559"/>
    <w:rsid w:val="00AD45DD"/>
    <w:rsid w:val="00AD544A"/>
    <w:rsid w:val="00AD588A"/>
    <w:rsid w:val="00AD6805"/>
    <w:rsid w:val="00AD6E18"/>
    <w:rsid w:val="00AD718F"/>
    <w:rsid w:val="00AD7A3D"/>
    <w:rsid w:val="00AD7CAC"/>
    <w:rsid w:val="00AD7FF9"/>
    <w:rsid w:val="00AE1E2C"/>
    <w:rsid w:val="00AE48BC"/>
    <w:rsid w:val="00AE5ACC"/>
    <w:rsid w:val="00AE7E67"/>
    <w:rsid w:val="00AE7E84"/>
    <w:rsid w:val="00AF0037"/>
    <w:rsid w:val="00AF00C6"/>
    <w:rsid w:val="00AF07C7"/>
    <w:rsid w:val="00AF10D6"/>
    <w:rsid w:val="00AF1DD4"/>
    <w:rsid w:val="00AF23A3"/>
    <w:rsid w:val="00AF2417"/>
    <w:rsid w:val="00AF2E0B"/>
    <w:rsid w:val="00AF3516"/>
    <w:rsid w:val="00AF39C6"/>
    <w:rsid w:val="00AF436E"/>
    <w:rsid w:val="00AF4B27"/>
    <w:rsid w:val="00AF502B"/>
    <w:rsid w:val="00AF57F4"/>
    <w:rsid w:val="00AF5A2F"/>
    <w:rsid w:val="00AF68A5"/>
    <w:rsid w:val="00AF734F"/>
    <w:rsid w:val="00AF75CD"/>
    <w:rsid w:val="00B0128E"/>
    <w:rsid w:val="00B01459"/>
    <w:rsid w:val="00B01B4E"/>
    <w:rsid w:val="00B01D08"/>
    <w:rsid w:val="00B02B18"/>
    <w:rsid w:val="00B0332D"/>
    <w:rsid w:val="00B035CF"/>
    <w:rsid w:val="00B044D3"/>
    <w:rsid w:val="00B05C0C"/>
    <w:rsid w:val="00B0656B"/>
    <w:rsid w:val="00B075F8"/>
    <w:rsid w:val="00B077F2"/>
    <w:rsid w:val="00B103E8"/>
    <w:rsid w:val="00B11156"/>
    <w:rsid w:val="00B13145"/>
    <w:rsid w:val="00B14265"/>
    <w:rsid w:val="00B168C6"/>
    <w:rsid w:val="00B17423"/>
    <w:rsid w:val="00B17D12"/>
    <w:rsid w:val="00B17D79"/>
    <w:rsid w:val="00B17F8E"/>
    <w:rsid w:val="00B20692"/>
    <w:rsid w:val="00B21107"/>
    <w:rsid w:val="00B22143"/>
    <w:rsid w:val="00B2436A"/>
    <w:rsid w:val="00B24564"/>
    <w:rsid w:val="00B24CA7"/>
    <w:rsid w:val="00B251FA"/>
    <w:rsid w:val="00B25400"/>
    <w:rsid w:val="00B26260"/>
    <w:rsid w:val="00B279D3"/>
    <w:rsid w:val="00B27C48"/>
    <w:rsid w:val="00B30177"/>
    <w:rsid w:val="00B31042"/>
    <w:rsid w:val="00B318AB"/>
    <w:rsid w:val="00B31F0B"/>
    <w:rsid w:val="00B32432"/>
    <w:rsid w:val="00B32F58"/>
    <w:rsid w:val="00B331A5"/>
    <w:rsid w:val="00B34B9E"/>
    <w:rsid w:val="00B3589F"/>
    <w:rsid w:val="00B36521"/>
    <w:rsid w:val="00B3750D"/>
    <w:rsid w:val="00B37D28"/>
    <w:rsid w:val="00B40595"/>
    <w:rsid w:val="00B405D3"/>
    <w:rsid w:val="00B41E53"/>
    <w:rsid w:val="00B420F7"/>
    <w:rsid w:val="00B4253E"/>
    <w:rsid w:val="00B42733"/>
    <w:rsid w:val="00B42B59"/>
    <w:rsid w:val="00B42C23"/>
    <w:rsid w:val="00B42F71"/>
    <w:rsid w:val="00B43233"/>
    <w:rsid w:val="00B4365E"/>
    <w:rsid w:val="00B43C53"/>
    <w:rsid w:val="00B44170"/>
    <w:rsid w:val="00B44286"/>
    <w:rsid w:val="00B44A66"/>
    <w:rsid w:val="00B45146"/>
    <w:rsid w:val="00B4540D"/>
    <w:rsid w:val="00B45EA0"/>
    <w:rsid w:val="00B45ED3"/>
    <w:rsid w:val="00B47DEE"/>
    <w:rsid w:val="00B50802"/>
    <w:rsid w:val="00B50CAD"/>
    <w:rsid w:val="00B516E8"/>
    <w:rsid w:val="00B523FD"/>
    <w:rsid w:val="00B5262D"/>
    <w:rsid w:val="00B52AE7"/>
    <w:rsid w:val="00B5327B"/>
    <w:rsid w:val="00B54C5F"/>
    <w:rsid w:val="00B567C6"/>
    <w:rsid w:val="00B57513"/>
    <w:rsid w:val="00B57736"/>
    <w:rsid w:val="00B60778"/>
    <w:rsid w:val="00B608C9"/>
    <w:rsid w:val="00B61D77"/>
    <w:rsid w:val="00B61F0B"/>
    <w:rsid w:val="00B62035"/>
    <w:rsid w:val="00B622E3"/>
    <w:rsid w:val="00B62827"/>
    <w:rsid w:val="00B629FA"/>
    <w:rsid w:val="00B62B6C"/>
    <w:rsid w:val="00B630EE"/>
    <w:rsid w:val="00B63254"/>
    <w:rsid w:val="00B6351A"/>
    <w:rsid w:val="00B6381B"/>
    <w:rsid w:val="00B63DE5"/>
    <w:rsid w:val="00B64B3B"/>
    <w:rsid w:val="00B651FF"/>
    <w:rsid w:val="00B653DB"/>
    <w:rsid w:val="00B65BA5"/>
    <w:rsid w:val="00B65BD8"/>
    <w:rsid w:val="00B6601A"/>
    <w:rsid w:val="00B66B18"/>
    <w:rsid w:val="00B66E98"/>
    <w:rsid w:val="00B671A9"/>
    <w:rsid w:val="00B6745F"/>
    <w:rsid w:val="00B674D7"/>
    <w:rsid w:val="00B679E4"/>
    <w:rsid w:val="00B67D13"/>
    <w:rsid w:val="00B71698"/>
    <w:rsid w:val="00B71775"/>
    <w:rsid w:val="00B72167"/>
    <w:rsid w:val="00B72278"/>
    <w:rsid w:val="00B7262F"/>
    <w:rsid w:val="00B72676"/>
    <w:rsid w:val="00B749F1"/>
    <w:rsid w:val="00B74B08"/>
    <w:rsid w:val="00B74C13"/>
    <w:rsid w:val="00B75139"/>
    <w:rsid w:val="00B753CC"/>
    <w:rsid w:val="00B754D9"/>
    <w:rsid w:val="00B7585F"/>
    <w:rsid w:val="00B75B09"/>
    <w:rsid w:val="00B762F7"/>
    <w:rsid w:val="00B76A17"/>
    <w:rsid w:val="00B76C71"/>
    <w:rsid w:val="00B76E3D"/>
    <w:rsid w:val="00B815BE"/>
    <w:rsid w:val="00B816BB"/>
    <w:rsid w:val="00B82027"/>
    <w:rsid w:val="00B82D51"/>
    <w:rsid w:val="00B82EEB"/>
    <w:rsid w:val="00B83129"/>
    <w:rsid w:val="00B832B2"/>
    <w:rsid w:val="00B83750"/>
    <w:rsid w:val="00B85855"/>
    <w:rsid w:val="00B85DC3"/>
    <w:rsid w:val="00B8603A"/>
    <w:rsid w:val="00B86CE2"/>
    <w:rsid w:val="00B86F4F"/>
    <w:rsid w:val="00B8713C"/>
    <w:rsid w:val="00B87A52"/>
    <w:rsid w:val="00B9061A"/>
    <w:rsid w:val="00B90781"/>
    <w:rsid w:val="00B909A3"/>
    <w:rsid w:val="00B90E4C"/>
    <w:rsid w:val="00B90E99"/>
    <w:rsid w:val="00B937DC"/>
    <w:rsid w:val="00B937FE"/>
    <w:rsid w:val="00B93B6B"/>
    <w:rsid w:val="00B94893"/>
    <w:rsid w:val="00B954B0"/>
    <w:rsid w:val="00B961ED"/>
    <w:rsid w:val="00B96712"/>
    <w:rsid w:val="00B97179"/>
    <w:rsid w:val="00B97BAF"/>
    <w:rsid w:val="00BA0E1A"/>
    <w:rsid w:val="00BA13C0"/>
    <w:rsid w:val="00BA2597"/>
    <w:rsid w:val="00BA2EC5"/>
    <w:rsid w:val="00BA3264"/>
    <w:rsid w:val="00BA3945"/>
    <w:rsid w:val="00BA6163"/>
    <w:rsid w:val="00BA65B2"/>
    <w:rsid w:val="00BA6948"/>
    <w:rsid w:val="00BA6B64"/>
    <w:rsid w:val="00BA7761"/>
    <w:rsid w:val="00BB0031"/>
    <w:rsid w:val="00BB10D6"/>
    <w:rsid w:val="00BB1ACE"/>
    <w:rsid w:val="00BB1DBE"/>
    <w:rsid w:val="00BB26ED"/>
    <w:rsid w:val="00BB2761"/>
    <w:rsid w:val="00BB2866"/>
    <w:rsid w:val="00BB337A"/>
    <w:rsid w:val="00BB351B"/>
    <w:rsid w:val="00BB499D"/>
    <w:rsid w:val="00BB4E00"/>
    <w:rsid w:val="00BB5088"/>
    <w:rsid w:val="00BB5600"/>
    <w:rsid w:val="00BB68B2"/>
    <w:rsid w:val="00BB6DF1"/>
    <w:rsid w:val="00BB77B5"/>
    <w:rsid w:val="00BB7A65"/>
    <w:rsid w:val="00BC0418"/>
    <w:rsid w:val="00BC1D15"/>
    <w:rsid w:val="00BC1F78"/>
    <w:rsid w:val="00BC236A"/>
    <w:rsid w:val="00BC2A3B"/>
    <w:rsid w:val="00BC2E0B"/>
    <w:rsid w:val="00BC36F7"/>
    <w:rsid w:val="00BC3CF8"/>
    <w:rsid w:val="00BC3FDE"/>
    <w:rsid w:val="00BC458A"/>
    <w:rsid w:val="00BC50B2"/>
    <w:rsid w:val="00BC5653"/>
    <w:rsid w:val="00BC5C50"/>
    <w:rsid w:val="00BC5EE9"/>
    <w:rsid w:val="00BC62C3"/>
    <w:rsid w:val="00BC68D9"/>
    <w:rsid w:val="00BC74E3"/>
    <w:rsid w:val="00BD1661"/>
    <w:rsid w:val="00BD1BC2"/>
    <w:rsid w:val="00BD244B"/>
    <w:rsid w:val="00BD2E24"/>
    <w:rsid w:val="00BD3355"/>
    <w:rsid w:val="00BD3F1A"/>
    <w:rsid w:val="00BD50FF"/>
    <w:rsid w:val="00BD55F1"/>
    <w:rsid w:val="00BD5BF4"/>
    <w:rsid w:val="00BD5BFF"/>
    <w:rsid w:val="00BD5FAC"/>
    <w:rsid w:val="00BD670B"/>
    <w:rsid w:val="00BD6884"/>
    <w:rsid w:val="00BD6957"/>
    <w:rsid w:val="00BD7C4E"/>
    <w:rsid w:val="00BE02A8"/>
    <w:rsid w:val="00BE0DEE"/>
    <w:rsid w:val="00BE0FC5"/>
    <w:rsid w:val="00BE17CC"/>
    <w:rsid w:val="00BE1CCE"/>
    <w:rsid w:val="00BE2772"/>
    <w:rsid w:val="00BE2D90"/>
    <w:rsid w:val="00BE4096"/>
    <w:rsid w:val="00BE47D7"/>
    <w:rsid w:val="00BE4B2B"/>
    <w:rsid w:val="00BE4E1E"/>
    <w:rsid w:val="00BE5651"/>
    <w:rsid w:val="00BE59ED"/>
    <w:rsid w:val="00BE5ABB"/>
    <w:rsid w:val="00BE617B"/>
    <w:rsid w:val="00BE6B5C"/>
    <w:rsid w:val="00BE6BFB"/>
    <w:rsid w:val="00BE6CDF"/>
    <w:rsid w:val="00BE7E72"/>
    <w:rsid w:val="00BF0A64"/>
    <w:rsid w:val="00BF12F1"/>
    <w:rsid w:val="00BF1ACE"/>
    <w:rsid w:val="00BF1EED"/>
    <w:rsid w:val="00BF23C5"/>
    <w:rsid w:val="00BF275D"/>
    <w:rsid w:val="00BF3707"/>
    <w:rsid w:val="00BF3D8A"/>
    <w:rsid w:val="00BF419E"/>
    <w:rsid w:val="00BF4D09"/>
    <w:rsid w:val="00BF515C"/>
    <w:rsid w:val="00BF717C"/>
    <w:rsid w:val="00BF7B6C"/>
    <w:rsid w:val="00C0088F"/>
    <w:rsid w:val="00C01038"/>
    <w:rsid w:val="00C01455"/>
    <w:rsid w:val="00C02804"/>
    <w:rsid w:val="00C02BBC"/>
    <w:rsid w:val="00C03475"/>
    <w:rsid w:val="00C03A33"/>
    <w:rsid w:val="00C052B3"/>
    <w:rsid w:val="00C05FFD"/>
    <w:rsid w:val="00C06F05"/>
    <w:rsid w:val="00C07B55"/>
    <w:rsid w:val="00C07BDD"/>
    <w:rsid w:val="00C10279"/>
    <w:rsid w:val="00C11D6E"/>
    <w:rsid w:val="00C11F9C"/>
    <w:rsid w:val="00C1208C"/>
    <w:rsid w:val="00C13DA7"/>
    <w:rsid w:val="00C14645"/>
    <w:rsid w:val="00C15190"/>
    <w:rsid w:val="00C15D84"/>
    <w:rsid w:val="00C168BD"/>
    <w:rsid w:val="00C16B34"/>
    <w:rsid w:val="00C1704F"/>
    <w:rsid w:val="00C17493"/>
    <w:rsid w:val="00C175C2"/>
    <w:rsid w:val="00C20497"/>
    <w:rsid w:val="00C205DB"/>
    <w:rsid w:val="00C2258F"/>
    <w:rsid w:val="00C225F3"/>
    <w:rsid w:val="00C2278D"/>
    <w:rsid w:val="00C228BC"/>
    <w:rsid w:val="00C22BBE"/>
    <w:rsid w:val="00C23D01"/>
    <w:rsid w:val="00C244C4"/>
    <w:rsid w:val="00C24A79"/>
    <w:rsid w:val="00C24C09"/>
    <w:rsid w:val="00C24CAC"/>
    <w:rsid w:val="00C256E1"/>
    <w:rsid w:val="00C25B2E"/>
    <w:rsid w:val="00C26C6C"/>
    <w:rsid w:val="00C27C05"/>
    <w:rsid w:val="00C27C11"/>
    <w:rsid w:val="00C27D93"/>
    <w:rsid w:val="00C307ED"/>
    <w:rsid w:val="00C331EC"/>
    <w:rsid w:val="00C33457"/>
    <w:rsid w:val="00C33E36"/>
    <w:rsid w:val="00C34358"/>
    <w:rsid w:val="00C346D5"/>
    <w:rsid w:val="00C35BCE"/>
    <w:rsid w:val="00C36BE4"/>
    <w:rsid w:val="00C372C1"/>
    <w:rsid w:val="00C37C27"/>
    <w:rsid w:val="00C40C4A"/>
    <w:rsid w:val="00C414D8"/>
    <w:rsid w:val="00C41C20"/>
    <w:rsid w:val="00C4468A"/>
    <w:rsid w:val="00C44D6F"/>
    <w:rsid w:val="00C45969"/>
    <w:rsid w:val="00C46372"/>
    <w:rsid w:val="00C478BA"/>
    <w:rsid w:val="00C479D8"/>
    <w:rsid w:val="00C50A9E"/>
    <w:rsid w:val="00C52006"/>
    <w:rsid w:val="00C52318"/>
    <w:rsid w:val="00C523F7"/>
    <w:rsid w:val="00C5250F"/>
    <w:rsid w:val="00C527CF"/>
    <w:rsid w:val="00C53CDB"/>
    <w:rsid w:val="00C53DCB"/>
    <w:rsid w:val="00C551C3"/>
    <w:rsid w:val="00C56B60"/>
    <w:rsid w:val="00C57378"/>
    <w:rsid w:val="00C57C41"/>
    <w:rsid w:val="00C6038D"/>
    <w:rsid w:val="00C60D11"/>
    <w:rsid w:val="00C60DDD"/>
    <w:rsid w:val="00C61019"/>
    <w:rsid w:val="00C61062"/>
    <w:rsid w:val="00C61FA0"/>
    <w:rsid w:val="00C63340"/>
    <w:rsid w:val="00C634D0"/>
    <w:rsid w:val="00C64617"/>
    <w:rsid w:val="00C64B38"/>
    <w:rsid w:val="00C66432"/>
    <w:rsid w:val="00C66C20"/>
    <w:rsid w:val="00C67036"/>
    <w:rsid w:val="00C70E93"/>
    <w:rsid w:val="00C70FB3"/>
    <w:rsid w:val="00C7242D"/>
    <w:rsid w:val="00C727D0"/>
    <w:rsid w:val="00C7400B"/>
    <w:rsid w:val="00C7422B"/>
    <w:rsid w:val="00C74632"/>
    <w:rsid w:val="00C749B0"/>
    <w:rsid w:val="00C74A46"/>
    <w:rsid w:val="00C75102"/>
    <w:rsid w:val="00C754B2"/>
    <w:rsid w:val="00C75B8A"/>
    <w:rsid w:val="00C763D6"/>
    <w:rsid w:val="00C7665B"/>
    <w:rsid w:val="00C76664"/>
    <w:rsid w:val="00C76CA2"/>
    <w:rsid w:val="00C76FF2"/>
    <w:rsid w:val="00C7754F"/>
    <w:rsid w:val="00C77C6A"/>
    <w:rsid w:val="00C8053F"/>
    <w:rsid w:val="00C80793"/>
    <w:rsid w:val="00C80AC4"/>
    <w:rsid w:val="00C81021"/>
    <w:rsid w:val="00C81652"/>
    <w:rsid w:val="00C8230F"/>
    <w:rsid w:val="00C82EDB"/>
    <w:rsid w:val="00C83132"/>
    <w:rsid w:val="00C8420E"/>
    <w:rsid w:val="00C84911"/>
    <w:rsid w:val="00C84D40"/>
    <w:rsid w:val="00C854FA"/>
    <w:rsid w:val="00C85D1E"/>
    <w:rsid w:val="00C8607B"/>
    <w:rsid w:val="00C8666F"/>
    <w:rsid w:val="00C90A42"/>
    <w:rsid w:val="00C90D7E"/>
    <w:rsid w:val="00C9184D"/>
    <w:rsid w:val="00C919F4"/>
    <w:rsid w:val="00C91B65"/>
    <w:rsid w:val="00C92961"/>
    <w:rsid w:val="00C93311"/>
    <w:rsid w:val="00C93360"/>
    <w:rsid w:val="00C93528"/>
    <w:rsid w:val="00C93FFF"/>
    <w:rsid w:val="00C949E1"/>
    <w:rsid w:val="00C95328"/>
    <w:rsid w:val="00C95753"/>
    <w:rsid w:val="00C95B6A"/>
    <w:rsid w:val="00C95C26"/>
    <w:rsid w:val="00C9652C"/>
    <w:rsid w:val="00C96EFA"/>
    <w:rsid w:val="00C96FA7"/>
    <w:rsid w:val="00C97D2C"/>
    <w:rsid w:val="00C97E51"/>
    <w:rsid w:val="00CA00F1"/>
    <w:rsid w:val="00CA02BC"/>
    <w:rsid w:val="00CA0AE7"/>
    <w:rsid w:val="00CA1C42"/>
    <w:rsid w:val="00CA1E37"/>
    <w:rsid w:val="00CA22A8"/>
    <w:rsid w:val="00CA4049"/>
    <w:rsid w:val="00CA483D"/>
    <w:rsid w:val="00CA49CD"/>
    <w:rsid w:val="00CA4B32"/>
    <w:rsid w:val="00CA5505"/>
    <w:rsid w:val="00CA56A2"/>
    <w:rsid w:val="00CA74ED"/>
    <w:rsid w:val="00CB0DC7"/>
    <w:rsid w:val="00CB1292"/>
    <w:rsid w:val="00CB2289"/>
    <w:rsid w:val="00CB3043"/>
    <w:rsid w:val="00CB3107"/>
    <w:rsid w:val="00CB31EC"/>
    <w:rsid w:val="00CB448C"/>
    <w:rsid w:val="00CB59E4"/>
    <w:rsid w:val="00CB7201"/>
    <w:rsid w:val="00CB7365"/>
    <w:rsid w:val="00CC024A"/>
    <w:rsid w:val="00CC0ADF"/>
    <w:rsid w:val="00CC0D9F"/>
    <w:rsid w:val="00CC0EBB"/>
    <w:rsid w:val="00CC120E"/>
    <w:rsid w:val="00CC1384"/>
    <w:rsid w:val="00CC1CDA"/>
    <w:rsid w:val="00CC1FF3"/>
    <w:rsid w:val="00CC21EC"/>
    <w:rsid w:val="00CC27D3"/>
    <w:rsid w:val="00CC2C0A"/>
    <w:rsid w:val="00CC350F"/>
    <w:rsid w:val="00CC3B7C"/>
    <w:rsid w:val="00CC3FFF"/>
    <w:rsid w:val="00CC489F"/>
    <w:rsid w:val="00CC4D66"/>
    <w:rsid w:val="00CC606A"/>
    <w:rsid w:val="00CC6A27"/>
    <w:rsid w:val="00CD02E0"/>
    <w:rsid w:val="00CD1F1B"/>
    <w:rsid w:val="00CD27EF"/>
    <w:rsid w:val="00CD30B0"/>
    <w:rsid w:val="00CD365A"/>
    <w:rsid w:val="00CD3E28"/>
    <w:rsid w:val="00CD48FA"/>
    <w:rsid w:val="00CD4AC1"/>
    <w:rsid w:val="00CD5143"/>
    <w:rsid w:val="00CD568E"/>
    <w:rsid w:val="00CE007E"/>
    <w:rsid w:val="00CE0547"/>
    <w:rsid w:val="00CE0ADC"/>
    <w:rsid w:val="00CE1851"/>
    <w:rsid w:val="00CE1B78"/>
    <w:rsid w:val="00CE1C8F"/>
    <w:rsid w:val="00CE2004"/>
    <w:rsid w:val="00CE23F8"/>
    <w:rsid w:val="00CE2488"/>
    <w:rsid w:val="00CE26AC"/>
    <w:rsid w:val="00CE510B"/>
    <w:rsid w:val="00CE6B4A"/>
    <w:rsid w:val="00CE6F3E"/>
    <w:rsid w:val="00CE73CD"/>
    <w:rsid w:val="00CE7475"/>
    <w:rsid w:val="00CE7E95"/>
    <w:rsid w:val="00CF0CB4"/>
    <w:rsid w:val="00CF252E"/>
    <w:rsid w:val="00CF2557"/>
    <w:rsid w:val="00CF2799"/>
    <w:rsid w:val="00CF27EB"/>
    <w:rsid w:val="00CF332B"/>
    <w:rsid w:val="00CF49CA"/>
    <w:rsid w:val="00CF4BEF"/>
    <w:rsid w:val="00CF4F07"/>
    <w:rsid w:val="00CF551E"/>
    <w:rsid w:val="00CF6000"/>
    <w:rsid w:val="00CF64B2"/>
    <w:rsid w:val="00CF6C13"/>
    <w:rsid w:val="00CF6E2C"/>
    <w:rsid w:val="00CF7CC5"/>
    <w:rsid w:val="00D00736"/>
    <w:rsid w:val="00D0090B"/>
    <w:rsid w:val="00D00BE9"/>
    <w:rsid w:val="00D010A9"/>
    <w:rsid w:val="00D01803"/>
    <w:rsid w:val="00D01EB5"/>
    <w:rsid w:val="00D024A5"/>
    <w:rsid w:val="00D025F2"/>
    <w:rsid w:val="00D0297C"/>
    <w:rsid w:val="00D031E3"/>
    <w:rsid w:val="00D03800"/>
    <w:rsid w:val="00D03ACC"/>
    <w:rsid w:val="00D047FF"/>
    <w:rsid w:val="00D04F4F"/>
    <w:rsid w:val="00D05087"/>
    <w:rsid w:val="00D05584"/>
    <w:rsid w:val="00D065C9"/>
    <w:rsid w:val="00D06637"/>
    <w:rsid w:val="00D0679A"/>
    <w:rsid w:val="00D06BD8"/>
    <w:rsid w:val="00D0764C"/>
    <w:rsid w:val="00D07DC2"/>
    <w:rsid w:val="00D10DD1"/>
    <w:rsid w:val="00D10EA1"/>
    <w:rsid w:val="00D11D49"/>
    <w:rsid w:val="00D1208D"/>
    <w:rsid w:val="00D12301"/>
    <w:rsid w:val="00D12845"/>
    <w:rsid w:val="00D12A69"/>
    <w:rsid w:val="00D12CED"/>
    <w:rsid w:val="00D13061"/>
    <w:rsid w:val="00D1350E"/>
    <w:rsid w:val="00D13B02"/>
    <w:rsid w:val="00D14D04"/>
    <w:rsid w:val="00D15466"/>
    <w:rsid w:val="00D16755"/>
    <w:rsid w:val="00D16955"/>
    <w:rsid w:val="00D20266"/>
    <w:rsid w:val="00D211C2"/>
    <w:rsid w:val="00D21EC2"/>
    <w:rsid w:val="00D2202A"/>
    <w:rsid w:val="00D22451"/>
    <w:rsid w:val="00D2251C"/>
    <w:rsid w:val="00D22ACA"/>
    <w:rsid w:val="00D23954"/>
    <w:rsid w:val="00D2405E"/>
    <w:rsid w:val="00D24A52"/>
    <w:rsid w:val="00D25BB9"/>
    <w:rsid w:val="00D2607D"/>
    <w:rsid w:val="00D260A4"/>
    <w:rsid w:val="00D2611C"/>
    <w:rsid w:val="00D26367"/>
    <w:rsid w:val="00D26801"/>
    <w:rsid w:val="00D2769F"/>
    <w:rsid w:val="00D27984"/>
    <w:rsid w:val="00D309B3"/>
    <w:rsid w:val="00D30BA6"/>
    <w:rsid w:val="00D30D13"/>
    <w:rsid w:val="00D33204"/>
    <w:rsid w:val="00D33833"/>
    <w:rsid w:val="00D347D6"/>
    <w:rsid w:val="00D348EA"/>
    <w:rsid w:val="00D34D8D"/>
    <w:rsid w:val="00D35ADD"/>
    <w:rsid w:val="00D35E4F"/>
    <w:rsid w:val="00D411C0"/>
    <w:rsid w:val="00D4392E"/>
    <w:rsid w:val="00D45E92"/>
    <w:rsid w:val="00D46291"/>
    <w:rsid w:val="00D46E6A"/>
    <w:rsid w:val="00D46FCF"/>
    <w:rsid w:val="00D47A19"/>
    <w:rsid w:val="00D47BF7"/>
    <w:rsid w:val="00D50393"/>
    <w:rsid w:val="00D503AE"/>
    <w:rsid w:val="00D50A4D"/>
    <w:rsid w:val="00D50ABA"/>
    <w:rsid w:val="00D51AEC"/>
    <w:rsid w:val="00D53390"/>
    <w:rsid w:val="00D53BBE"/>
    <w:rsid w:val="00D5432A"/>
    <w:rsid w:val="00D54400"/>
    <w:rsid w:val="00D55E22"/>
    <w:rsid w:val="00D57EA6"/>
    <w:rsid w:val="00D607A2"/>
    <w:rsid w:val="00D61961"/>
    <w:rsid w:val="00D61FBE"/>
    <w:rsid w:val="00D62154"/>
    <w:rsid w:val="00D62178"/>
    <w:rsid w:val="00D6262F"/>
    <w:rsid w:val="00D627E0"/>
    <w:rsid w:val="00D62A03"/>
    <w:rsid w:val="00D63780"/>
    <w:rsid w:val="00D6392E"/>
    <w:rsid w:val="00D644E5"/>
    <w:rsid w:val="00D65460"/>
    <w:rsid w:val="00D65848"/>
    <w:rsid w:val="00D65BA8"/>
    <w:rsid w:val="00D65CD1"/>
    <w:rsid w:val="00D65D5E"/>
    <w:rsid w:val="00D66A83"/>
    <w:rsid w:val="00D6732E"/>
    <w:rsid w:val="00D67953"/>
    <w:rsid w:val="00D67CA5"/>
    <w:rsid w:val="00D71383"/>
    <w:rsid w:val="00D71906"/>
    <w:rsid w:val="00D721A8"/>
    <w:rsid w:val="00D7265F"/>
    <w:rsid w:val="00D7300F"/>
    <w:rsid w:val="00D73192"/>
    <w:rsid w:val="00D73762"/>
    <w:rsid w:val="00D73B52"/>
    <w:rsid w:val="00D73D50"/>
    <w:rsid w:val="00D73F6C"/>
    <w:rsid w:val="00D74430"/>
    <w:rsid w:val="00D7449F"/>
    <w:rsid w:val="00D74B24"/>
    <w:rsid w:val="00D74B88"/>
    <w:rsid w:val="00D75078"/>
    <w:rsid w:val="00D75818"/>
    <w:rsid w:val="00D76107"/>
    <w:rsid w:val="00D765BE"/>
    <w:rsid w:val="00D76604"/>
    <w:rsid w:val="00D76E47"/>
    <w:rsid w:val="00D775A7"/>
    <w:rsid w:val="00D776E4"/>
    <w:rsid w:val="00D7772E"/>
    <w:rsid w:val="00D779A9"/>
    <w:rsid w:val="00D803A5"/>
    <w:rsid w:val="00D80909"/>
    <w:rsid w:val="00D80976"/>
    <w:rsid w:val="00D821B1"/>
    <w:rsid w:val="00D82364"/>
    <w:rsid w:val="00D82458"/>
    <w:rsid w:val="00D82C55"/>
    <w:rsid w:val="00D82FC0"/>
    <w:rsid w:val="00D83353"/>
    <w:rsid w:val="00D83F70"/>
    <w:rsid w:val="00D84325"/>
    <w:rsid w:val="00D844AC"/>
    <w:rsid w:val="00D84F43"/>
    <w:rsid w:val="00D84FAC"/>
    <w:rsid w:val="00D8525D"/>
    <w:rsid w:val="00D85EB6"/>
    <w:rsid w:val="00D86437"/>
    <w:rsid w:val="00D867FA"/>
    <w:rsid w:val="00D86C3C"/>
    <w:rsid w:val="00D873AA"/>
    <w:rsid w:val="00D876F6"/>
    <w:rsid w:val="00D90995"/>
    <w:rsid w:val="00D90FD2"/>
    <w:rsid w:val="00D91632"/>
    <w:rsid w:val="00D9176A"/>
    <w:rsid w:val="00D92315"/>
    <w:rsid w:val="00D92794"/>
    <w:rsid w:val="00D92C17"/>
    <w:rsid w:val="00D930CC"/>
    <w:rsid w:val="00D9369B"/>
    <w:rsid w:val="00D95520"/>
    <w:rsid w:val="00D95FC0"/>
    <w:rsid w:val="00D96BA1"/>
    <w:rsid w:val="00D970DC"/>
    <w:rsid w:val="00D97198"/>
    <w:rsid w:val="00D977F2"/>
    <w:rsid w:val="00DA0667"/>
    <w:rsid w:val="00DA102D"/>
    <w:rsid w:val="00DA1717"/>
    <w:rsid w:val="00DA3B55"/>
    <w:rsid w:val="00DA41E8"/>
    <w:rsid w:val="00DA556B"/>
    <w:rsid w:val="00DA5795"/>
    <w:rsid w:val="00DA6014"/>
    <w:rsid w:val="00DA6A51"/>
    <w:rsid w:val="00DA6F2E"/>
    <w:rsid w:val="00DA6F9C"/>
    <w:rsid w:val="00DA7855"/>
    <w:rsid w:val="00DA7FCC"/>
    <w:rsid w:val="00DA7FED"/>
    <w:rsid w:val="00DB0149"/>
    <w:rsid w:val="00DB0449"/>
    <w:rsid w:val="00DB04EF"/>
    <w:rsid w:val="00DB1F22"/>
    <w:rsid w:val="00DB1F7E"/>
    <w:rsid w:val="00DB2477"/>
    <w:rsid w:val="00DB2886"/>
    <w:rsid w:val="00DB3223"/>
    <w:rsid w:val="00DB37B4"/>
    <w:rsid w:val="00DB3A77"/>
    <w:rsid w:val="00DB4B87"/>
    <w:rsid w:val="00DB5642"/>
    <w:rsid w:val="00DB62E1"/>
    <w:rsid w:val="00DB66FB"/>
    <w:rsid w:val="00DB705E"/>
    <w:rsid w:val="00DB7463"/>
    <w:rsid w:val="00DB764F"/>
    <w:rsid w:val="00DB765C"/>
    <w:rsid w:val="00DB7D16"/>
    <w:rsid w:val="00DC0F7D"/>
    <w:rsid w:val="00DC1237"/>
    <w:rsid w:val="00DC126D"/>
    <w:rsid w:val="00DC1498"/>
    <w:rsid w:val="00DC1C27"/>
    <w:rsid w:val="00DC243F"/>
    <w:rsid w:val="00DC24A4"/>
    <w:rsid w:val="00DC2BC3"/>
    <w:rsid w:val="00DC4A3E"/>
    <w:rsid w:val="00DC6156"/>
    <w:rsid w:val="00DC642F"/>
    <w:rsid w:val="00DC787D"/>
    <w:rsid w:val="00DD000D"/>
    <w:rsid w:val="00DD0584"/>
    <w:rsid w:val="00DD0E31"/>
    <w:rsid w:val="00DD0E32"/>
    <w:rsid w:val="00DD1D8B"/>
    <w:rsid w:val="00DD2213"/>
    <w:rsid w:val="00DD252F"/>
    <w:rsid w:val="00DD2975"/>
    <w:rsid w:val="00DD4D59"/>
    <w:rsid w:val="00DD4F41"/>
    <w:rsid w:val="00DD5317"/>
    <w:rsid w:val="00DD6076"/>
    <w:rsid w:val="00DD652D"/>
    <w:rsid w:val="00DD77EB"/>
    <w:rsid w:val="00DD793B"/>
    <w:rsid w:val="00DE0637"/>
    <w:rsid w:val="00DE0AB2"/>
    <w:rsid w:val="00DE1B6C"/>
    <w:rsid w:val="00DE1BAB"/>
    <w:rsid w:val="00DE1D3C"/>
    <w:rsid w:val="00DE2C2C"/>
    <w:rsid w:val="00DE4308"/>
    <w:rsid w:val="00DE60A7"/>
    <w:rsid w:val="00DE6A47"/>
    <w:rsid w:val="00DE6BE7"/>
    <w:rsid w:val="00DF00F4"/>
    <w:rsid w:val="00DF0135"/>
    <w:rsid w:val="00DF0421"/>
    <w:rsid w:val="00DF04CC"/>
    <w:rsid w:val="00DF09C3"/>
    <w:rsid w:val="00DF0FC2"/>
    <w:rsid w:val="00DF4373"/>
    <w:rsid w:val="00DF45E5"/>
    <w:rsid w:val="00DF5C9D"/>
    <w:rsid w:val="00DF5F31"/>
    <w:rsid w:val="00DF6D03"/>
    <w:rsid w:val="00DF7342"/>
    <w:rsid w:val="00DF793E"/>
    <w:rsid w:val="00DF7EA0"/>
    <w:rsid w:val="00E0003D"/>
    <w:rsid w:val="00E00791"/>
    <w:rsid w:val="00E013E5"/>
    <w:rsid w:val="00E01C73"/>
    <w:rsid w:val="00E01D96"/>
    <w:rsid w:val="00E01ECC"/>
    <w:rsid w:val="00E02F2B"/>
    <w:rsid w:val="00E0332A"/>
    <w:rsid w:val="00E03F7C"/>
    <w:rsid w:val="00E05FBD"/>
    <w:rsid w:val="00E0630D"/>
    <w:rsid w:val="00E0795A"/>
    <w:rsid w:val="00E079F7"/>
    <w:rsid w:val="00E1287A"/>
    <w:rsid w:val="00E12F37"/>
    <w:rsid w:val="00E1312A"/>
    <w:rsid w:val="00E134B1"/>
    <w:rsid w:val="00E1396A"/>
    <w:rsid w:val="00E139A8"/>
    <w:rsid w:val="00E14612"/>
    <w:rsid w:val="00E14E2C"/>
    <w:rsid w:val="00E159FA"/>
    <w:rsid w:val="00E17B2F"/>
    <w:rsid w:val="00E20DB8"/>
    <w:rsid w:val="00E20DFB"/>
    <w:rsid w:val="00E21430"/>
    <w:rsid w:val="00E225EC"/>
    <w:rsid w:val="00E22AE0"/>
    <w:rsid w:val="00E23468"/>
    <w:rsid w:val="00E23D93"/>
    <w:rsid w:val="00E2425D"/>
    <w:rsid w:val="00E2465C"/>
    <w:rsid w:val="00E260DD"/>
    <w:rsid w:val="00E2694B"/>
    <w:rsid w:val="00E2764E"/>
    <w:rsid w:val="00E279E7"/>
    <w:rsid w:val="00E27EDC"/>
    <w:rsid w:val="00E31313"/>
    <w:rsid w:val="00E337B8"/>
    <w:rsid w:val="00E33CD6"/>
    <w:rsid w:val="00E35765"/>
    <w:rsid w:val="00E373A9"/>
    <w:rsid w:val="00E376FA"/>
    <w:rsid w:val="00E37934"/>
    <w:rsid w:val="00E40C8F"/>
    <w:rsid w:val="00E42B89"/>
    <w:rsid w:val="00E43BE6"/>
    <w:rsid w:val="00E448AF"/>
    <w:rsid w:val="00E453D6"/>
    <w:rsid w:val="00E456BB"/>
    <w:rsid w:val="00E4592B"/>
    <w:rsid w:val="00E45C3A"/>
    <w:rsid w:val="00E45FF2"/>
    <w:rsid w:val="00E4623D"/>
    <w:rsid w:val="00E463F6"/>
    <w:rsid w:val="00E46E49"/>
    <w:rsid w:val="00E47E37"/>
    <w:rsid w:val="00E50055"/>
    <w:rsid w:val="00E503B8"/>
    <w:rsid w:val="00E507F8"/>
    <w:rsid w:val="00E50FA8"/>
    <w:rsid w:val="00E52576"/>
    <w:rsid w:val="00E52E67"/>
    <w:rsid w:val="00E52EB2"/>
    <w:rsid w:val="00E53F9C"/>
    <w:rsid w:val="00E5412B"/>
    <w:rsid w:val="00E54347"/>
    <w:rsid w:val="00E54AC1"/>
    <w:rsid w:val="00E54AD0"/>
    <w:rsid w:val="00E54B21"/>
    <w:rsid w:val="00E54B48"/>
    <w:rsid w:val="00E54D2D"/>
    <w:rsid w:val="00E55241"/>
    <w:rsid w:val="00E559B8"/>
    <w:rsid w:val="00E56328"/>
    <w:rsid w:val="00E5686E"/>
    <w:rsid w:val="00E56DF5"/>
    <w:rsid w:val="00E57AB1"/>
    <w:rsid w:val="00E6083C"/>
    <w:rsid w:val="00E61466"/>
    <w:rsid w:val="00E6153A"/>
    <w:rsid w:val="00E623CB"/>
    <w:rsid w:val="00E626E4"/>
    <w:rsid w:val="00E629A2"/>
    <w:rsid w:val="00E62B9C"/>
    <w:rsid w:val="00E63308"/>
    <w:rsid w:val="00E635A1"/>
    <w:rsid w:val="00E646A4"/>
    <w:rsid w:val="00E64FEA"/>
    <w:rsid w:val="00E65116"/>
    <w:rsid w:val="00E6526F"/>
    <w:rsid w:val="00E67973"/>
    <w:rsid w:val="00E67C83"/>
    <w:rsid w:val="00E70ABB"/>
    <w:rsid w:val="00E71398"/>
    <w:rsid w:val="00E71592"/>
    <w:rsid w:val="00E71E68"/>
    <w:rsid w:val="00E72716"/>
    <w:rsid w:val="00E7578D"/>
    <w:rsid w:val="00E75E09"/>
    <w:rsid w:val="00E763E0"/>
    <w:rsid w:val="00E76651"/>
    <w:rsid w:val="00E76A79"/>
    <w:rsid w:val="00E778A6"/>
    <w:rsid w:val="00E80D29"/>
    <w:rsid w:val="00E80D36"/>
    <w:rsid w:val="00E82981"/>
    <w:rsid w:val="00E829C3"/>
    <w:rsid w:val="00E830BD"/>
    <w:rsid w:val="00E83230"/>
    <w:rsid w:val="00E83263"/>
    <w:rsid w:val="00E8342B"/>
    <w:rsid w:val="00E839F2"/>
    <w:rsid w:val="00E84A0F"/>
    <w:rsid w:val="00E84E28"/>
    <w:rsid w:val="00E85364"/>
    <w:rsid w:val="00E85502"/>
    <w:rsid w:val="00E8598B"/>
    <w:rsid w:val="00E85D3C"/>
    <w:rsid w:val="00E86282"/>
    <w:rsid w:val="00E86EB1"/>
    <w:rsid w:val="00E870DD"/>
    <w:rsid w:val="00E87DE5"/>
    <w:rsid w:val="00E90DDD"/>
    <w:rsid w:val="00E911A1"/>
    <w:rsid w:val="00E91D58"/>
    <w:rsid w:val="00E926CB"/>
    <w:rsid w:val="00E92D95"/>
    <w:rsid w:val="00E94ABE"/>
    <w:rsid w:val="00E94F2C"/>
    <w:rsid w:val="00E95CB4"/>
    <w:rsid w:val="00E95FD2"/>
    <w:rsid w:val="00E9696A"/>
    <w:rsid w:val="00E96ADD"/>
    <w:rsid w:val="00E97129"/>
    <w:rsid w:val="00E97397"/>
    <w:rsid w:val="00E97813"/>
    <w:rsid w:val="00E97FC6"/>
    <w:rsid w:val="00EA000A"/>
    <w:rsid w:val="00EA07CC"/>
    <w:rsid w:val="00EA0E2D"/>
    <w:rsid w:val="00EA10E8"/>
    <w:rsid w:val="00EA1726"/>
    <w:rsid w:val="00EA1C62"/>
    <w:rsid w:val="00EA214C"/>
    <w:rsid w:val="00EA2A51"/>
    <w:rsid w:val="00EA2D10"/>
    <w:rsid w:val="00EA2FC2"/>
    <w:rsid w:val="00EA35B3"/>
    <w:rsid w:val="00EA3AAF"/>
    <w:rsid w:val="00EA3F30"/>
    <w:rsid w:val="00EA4019"/>
    <w:rsid w:val="00EA40EE"/>
    <w:rsid w:val="00EA4732"/>
    <w:rsid w:val="00EA4947"/>
    <w:rsid w:val="00EA498D"/>
    <w:rsid w:val="00EA4C6E"/>
    <w:rsid w:val="00EA501C"/>
    <w:rsid w:val="00EA52B0"/>
    <w:rsid w:val="00EA64EF"/>
    <w:rsid w:val="00EA699C"/>
    <w:rsid w:val="00EA7BCA"/>
    <w:rsid w:val="00EB0B1D"/>
    <w:rsid w:val="00EB117A"/>
    <w:rsid w:val="00EB2CAF"/>
    <w:rsid w:val="00EB2E2E"/>
    <w:rsid w:val="00EB3E36"/>
    <w:rsid w:val="00EB41F9"/>
    <w:rsid w:val="00EB6961"/>
    <w:rsid w:val="00EB74EB"/>
    <w:rsid w:val="00EC03BD"/>
    <w:rsid w:val="00EC0CBB"/>
    <w:rsid w:val="00EC161F"/>
    <w:rsid w:val="00EC1A15"/>
    <w:rsid w:val="00EC1C0A"/>
    <w:rsid w:val="00EC1CFE"/>
    <w:rsid w:val="00EC2158"/>
    <w:rsid w:val="00EC21DD"/>
    <w:rsid w:val="00EC321F"/>
    <w:rsid w:val="00EC3BDA"/>
    <w:rsid w:val="00EC4942"/>
    <w:rsid w:val="00EC4E61"/>
    <w:rsid w:val="00EC4FA5"/>
    <w:rsid w:val="00EC52E6"/>
    <w:rsid w:val="00EC5709"/>
    <w:rsid w:val="00EC6601"/>
    <w:rsid w:val="00EC6F8A"/>
    <w:rsid w:val="00EC7433"/>
    <w:rsid w:val="00EC765A"/>
    <w:rsid w:val="00ED0410"/>
    <w:rsid w:val="00ED106B"/>
    <w:rsid w:val="00ED2BDC"/>
    <w:rsid w:val="00ED2F7D"/>
    <w:rsid w:val="00ED3765"/>
    <w:rsid w:val="00ED3977"/>
    <w:rsid w:val="00ED4064"/>
    <w:rsid w:val="00ED490A"/>
    <w:rsid w:val="00ED4DD3"/>
    <w:rsid w:val="00ED506D"/>
    <w:rsid w:val="00ED529B"/>
    <w:rsid w:val="00ED6717"/>
    <w:rsid w:val="00ED76FD"/>
    <w:rsid w:val="00ED7D45"/>
    <w:rsid w:val="00EE10F1"/>
    <w:rsid w:val="00EE144B"/>
    <w:rsid w:val="00EE3C7E"/>
    <w:rsid w:val="00EE4307"/>
    <w:rsid w:val="00EE4A43"/>
    <w:rsid w:val="00EE5107"/>
    <w:rsid w:val="00EE5BC9"/>
    <w:rsid w:val="00EE7084"/>
    <w:rsid w:val="00EE74B3"/>
    <w:rsid w:val="00EE7874"/>
    <w:rsid w:val="00EF035B"/>
    <w:rsid w:val="00EF072A"/>
    <w:rsid w:val="00EF1D34"/>
    <w:rsid w:val="00EF2C15"/>
    <w:rsid w:val="00EF3094"/>
    <w:rsid w:val="00EF321F"/>
    <w:rsid w:val="00EF4888"/>
    <w:rsid w:val="00EF496A"/>
    <w:rsid w:val="00EF532F"/>
    <w:rsid w:val="00EF561A"/>
    <w:rsid w:val="00EF6192"/>
    <w:rsid w:val="00EF656C"/>
    <w:rsid w:val="00EF76FB"/>
    <w:rsid w:val="00EF7C8E"/>
    <w:rsid w:val="00F00AFD"/>
    <w:rsid w:val="00F00FEF"/>
    <w:rsid w:val="00F01E7F"/>
    <w:rsid w:val="00F025C6"/>
    <w:rsid w:val="00F031A2"/>
    <w:rsid w:val="00F0320F"/>
    <w:rsid w:val="00F03E96"/>
    <w:rsid w:val="00F0420E"/>
    <w:rsid w:val="00F044BD"/>
    <w:rsid w:val="00F060E8"/>
    <w:rsid w:val="00F06A27"/>
    <w:rsid w:val="00F07245"/>
    <w:rsid w:val="00F07752"/>
    <w:rsid w:val="00F10802"/>
    <w:rsid w:val="00F10CAD"/>
    <w:rsid w:val="00F111BB"/>
    <w:rsid w:val="00F123EA"/>
    <w:rsid w:val="00F12BD5"/>
    <w:rsid w:val="00F12E2B"/>
    <w:rsid w:val="00F138F1"/>
    <w:rsid w:val="00F14809"/>
    <w:rsid w:val="00F14B6B"/>
    <w:rsid w:val="00F14DCA"/>
    <w:rsid w:val="00F154BE"/>
    <w:rsid w:val="00F165C2"/>
    <w:rsid w:val="00F167E8"/>
    <w:rsid w:val="00F16EAF"/>
    <w:rsid w:val="00F211A3"/>
    <w:rsid w:val="00F215A9"/>
    <w:rsid w:val="00F21CEE"/>
    <w:rsid w:val="00F2208D"/>
    <w:rsid w:val="00F22789"/>
    <w:rsid w:val="00F22991"/>
    <w:rsid w:val="00F23CF9"/>
    <w:rsid w:val="00F24A23"/>
    <w:rsid w:val="00F254E6"/>
    <w:rsid w:val="00F25A2E"/>
    <w:rsid w:val="00F264B5"/>
    <w:rsid w:val="00F264C2"/>
    <w:rsid w:val="00F2664A"/>
    <w:rsid w:val="00F2664E"/>
    <w:rsid w:val="00F269BC"/>
    <w:rsid w:val="00F271C1"/>
    <w:rsid w:val="00F275A1"/>
    <w:rsid w:val="00F276D4"/>
    <w:rsid w:val="00F2795A"/>
    <w:rsid w:val="00F27BF1"/>
    <w:rsid w:val="00F30C68"/>
    <w:rsid w:val="00F32398"/>
    <w:rsid w:val="00F3268D"/>
    <w:rsid w:val="00F338C2"/>
    <w:rsid w:val="00F33DF5"/>
    <w:rsid w:val="00F3429C"/>
    <w:rsid w:val="00F34C62"/>
    <w:rsid w:val="00F36337"/>
    <w:rsid w:val="00F364D8"/>
    <w:rsid w:val="00F3655B"/>
    <w:rsid w:val="00F3677F"/>
    <w:rsid w:val="00F36FFD"/>
    <w:rsid w:val="00F37000"/>
    <w:rsid w:val="00F375C0"/>
    <w:rsid w:val="00F37F65"/>
    <w:rsid w:val="00F40A3F"/>
    <w:rsid w:val="00F412AB"/>
    <w:rsid w:val="00F418A5"/>
    <w:rsid w:val="00F41960"/>
    <w:rsid w:val="00F41D31"/>
    <w:rsid w:val="00F429C9"/>
    <w:rsid w:val="00F434F5"/>
    <w:rsid w:val="00F43C0D"/>
    <w:rsid w:val="00F43C6B"/>
    <w:rsid w:val="00F44FF8"/>
    <w:rsid w:val="00F4569D"/>
    <w:rsid w:val="00F45996"/>
    <w:rsid w:val="00F478D3"/>
    <w:rsid w:val="00F478EC"/>
    <w:rsid w:val="00F479AB"/>
    <w:rsid w:val="00F51822"/>
    <w:rsid w:val="00F51EDB"/>
    <w:rsid w:val="00F5239A"/>
    <w:rsid w:val="00F53008"/>
    <w:rsid w:val="00F53160"/>
    <w:rsid w:val="00F531BC"/>
    <w:rsid w:val="00F53480"/>
    <w:rsid w:val="00F53847"/>
    <w:rsid w:val="00F53CB6"/>
    <w:rsid w:val="00F558A5"/>
    <w:rsid w:val="00F55C29"/>
    <w:rsid w:val="00F56349"/>
    <w:rsid w:val="00F565EA"/>
    <w:rsid w:val="00F571EA"/>
    <w:rsid w:val="00F57D09"/>
    <w:rsid w:val="00F61BA4"/>
    <w:rsid w:val="00F622A8"/>
    <w:rsid w:val="00F62F08"/>
    <w:rsid w:val="00F63705"/>
    <w:rsid w:val="00F63B22"/>
    <w:rsid w:val="00F64208"/>
    <w:rsid w:val="00F6441E"/>
    <w:rsid w:val="00F6467A"/>
    <w:rsid w:val="00F64C92"/>
    <w:rsid w:val="00F64FA7"/>
    <w:rsid w:val="00F65345"/>
    <w:rsid w:val="00F65914"/>
    <w:rsid w:val="00F66575"/>
    <w:rsid w:val="00F66637"/>
    <w:rsid w:val="00F674E1"/>
    <w:rsid w:val="00F67E60"/>
    <w:rsid w:val="00F70E85"/>
    <w:rsid w:val="00F714B5"/>
    <w:rsid w:val="00F71609"/>
    <w:rsid w:val="00F71B02"/>
    <w:rsid w:val="00F72244"/>
    <w:rsid w:val="00F724A5"/>
    <w:rsid w:val="00F72B13"/>
    <w:rsid w:val="00F72B23"/>
    <w:rsid w:val="00F72F0E"/>
    <w:rsid w:val="00F7313C"/>
    <w:rsid w:val="00F74155"/>
    <w:rsid w:val="00F74962"/>
    <w:rsid w:val="00F74B4E"/>
    <w:rsid w:val="00F74CC4"/>
    <w:rsid w:val="00F75180"/>
    <w:rsid w:val="00F7693B"/>
    <w:rsid w:val="00F76D76"/>
    <w:rsid w:val="00F7721D"/>
    <w:rsid w:val="00F773F0"/>
    <w:rsid w:val="00F8149B"/>
    <w:rsid w:val="00F82804"/>
    <w:rsid w:val="00F828B0"/>
    <w:rsid w:val="00F831D8"/>
    <w:rsid w:val="00F83715"/>
    <w:rsid w:val="00F84D87"/>
    <w:rsid w:val="00F851B4"/>
    <w:rsid w:val="00F85759"/>
    <w:rsid w:val="00F86A40"/>
    <w:rsid w:val="00F86C80"/>
    <w:rsid w:val="00F87838"/>
    <w:rsid w:val="00F9200B"/>
    <w:rsid w:val="00F92CF5"/>
    <w:rsid w:val="00F939A7"/>
    <w:rsid w:val="00F9430B"/>
    <w:rsid w:val="00F944AA"/>
    <w:rsid w:val="00F9450F"/>
    <w:rsid w:val="00F94BDA"/>
    <w:rsid w:val="00F94E22"/>
    <w:rsid w:val="00F94EDE"/>
    <w:rsid w:val="00F95492"/>
    <w:rsid w:val="00F95E88"/>
    <w:rsid w:val="00F95FEC"/>
    <w:rsid w:val="00F9688B"/>
    <w:rsid w:val="00F96C30"/>
    <w:rsid w:val="00F96D79"/>
    <w:rsid w:val="00F973FA"/>
    <w:rsid w:val="00F977BA"/>
    <w:rsid w:val="00F978E5"/>
    <w:rsid w:val="00FA1198"/>
    <w:rsid w:val="00FA1519"/>
    <w:rsid w:val="00FA185B"/>
    <w:rsid w:val="00FA1CD2"/>
    <w:rsid w:val="00FA2196"/>
    <w:rsid w:val="00FA22BF"/>
    <w:rsid w:val="00FA2CE6"/>
    <w:rsid w:val="00FA2E3D"/>
    <w:rsid w:val="00FA300D"/>
    <w:rsid w:val="00FA3169"/>
    <w:rsid w:val="00FA44E7"/>
    <w:rsid w:val="00FA4755"/>
    <w:rsid w:val="00FA4803"/>
    <w:rsid w:val="00FA4C8E"/>
    <w:rsid w:val="00FA4CE5"/>
    <w:rsid w:val="00FA5034"/>
    <w:rsid w:val="00FA5BE8"/>
    <w:rsid w:val="00FA63D9"/>
    <w:rsid w:val="00FA66CD"/>
    <w:rsid w:val="00FA7A52"/>
    <w:rsid w:val="00FA7C65"/>
    <w:rsid w:val="00FB1FBB"/>
    <w:rsid w:val="00FB2237"/>
    <w:rsid w:val="00FB22FC"/>
    <w:rsid w:val="00FB2BED"/>
    <w:rsid w:val="00FB3E29"/>
    <w:rsid w:val="00FB3ED3"/>
    <w:rsid w:val="00FB4520"/>
    <w:rsid w:val="00FB4EAB"/>
    <w:rsid w:val="00FB56BD"/>
    <w:rsid w:val="00FB5A6A"/>
    <w:rsid w:val="00FC100B"/>
    <w:rsid w:val="00FC117F"/>
    <w:rsid w:val="00FC13A9"/>
    <w:rsid w:val="00FC149D"/>
    <w:rsid w:val="00FC14F7"/>
    <w:rsid w:val="00FC1638"/>
    <w:rsid w:val="00FC22D6"/>
    <w:rsid w:val="00FC24DD"/>
    <w:rsid w:val="00FC3E02"/>
    <w:rsid w:val="00FC3ED4"/>
    <w:rsid w:val="00FC4504"/>
    <w:rsid w:val="00FC46EF"/>
    <w:rsid w:val="00FC5AB7"/>
    <w:rsid w:val="00FC6176"/>
    <w:rsid w:val="00FC6515"/>
    <w:rsid w:val="00FC7812"/>
    <w:rsid w:val="00FC7CEE"/>
    <w:rsid w:val="00FD0814"/>
    <w:rsid w:val="00FD0C04"/>
    <w:rsid w:val="00FD0C31"/>
    <w:rsid w:val="00FD18B7"/>
    <w:rsid w:val="00FD19CD"/>
    <w:rsid w:val="00FD19DA"/>
    <w:rsid w:val="00FD3D99"/>
    <w:rsid w:val="00FD42D0"/>
    <w:rsid w:val="00FD4594"/>
    <w:rsid w:val="00FD462F"/>
    <w:rsid w:val="00FD4C5D"/>
    <w:rsid w:val="00FD6129"/>
    <w:rsid w:val="00FD615A"/>
    <w:rsid w:val="00FD6532"/>
    <w:rsid w:val="00FD7E5F"/>
    <w:rsid w:val="00FE027D"/>
    <w:rsid w:val="00FE0B7F"/>
    <w:rsid w:val="00FE0C64"/>
    <w:rsid w:val="00FE121A"/>
    <w:rsid w:val="00FE154D"/>
    <w:rsid w:val="00FE1603"/>
    <w:rsid w:val="00FE2C11"/>
    <w:rsid w:val="00FE34CE"/>
    <w:rsid w:val="00FE4F80"/>
    <w:rsid w:val="00FE57F8"/>
    <w:rsid w:val="00FE5AAB"/>
    <w:rsid w:val="00FE6705"/>
    <w:rsid w:val="00FE6B04"/>
    <w:rsid w:val="00FE7018"/>
    <w:rsid w:val="00FE74F1"/>
    <w:rsid w:val="00FE7CF0"/>
    <w:rsid w:val="00FE7F22"/>
    <w:rsid w:val="00FF0FFD"/>
    <w:rsid w:val="00FF1CF9"/>
    <w:rsid w:val="00FF2567"/>
    <w:rsid w:val="00FF2872"/>
    <w:rsid w:val="00FF2E7C"/>
    <w:rsid w:val="00FF3E12"/>
    <w:rsid w:val="00FF48E0"/>
    <w:rsid w:val="00FF4CC9"/>
    <w:rsid w:val="00FF589E"/>
    <w:rsid w:val="00FF6089"/>
    <w:rsid w:val="00FF63C7"/>
    <w:rsid w:val="00FF6A59"/>
    <w:rsid w:val="00FF6B26"/>
    <w:rsid w:val="00FF6D98"/>
    <w:rsid w:val="00FF702C"/>
    <w:rsid w:val="00FF70BD"/>
    <w:rsid w:val="00FF7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2FECF"/>
  <w15:docId w15:val="{F758E412-50BC-4CFC-B373-761507F65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226E"/>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9B566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5DE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10D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052B3"/>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6D6EA5"/>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23E"/>
    <w:pPr>
      <w:ind w:left="720"/>
      <w:contextualSpacing/>
    </w:pPr>
  </w:style>
  <w:style w:type="character" w:styleId="Hyperlink">
    <w:name w:val="Hyperlink"/>
    <w:basedOn w:val="DefaultParagraphFont"/>
    <w:uiPriority w:val="99"/>
    <w:unhideWhenUsed/>
    <w:rsid w:val="0035123E"/>
    <w:rPr>
      <w:color w:val="0000FF"/>
      <w:u w:val="single"/>
    </w:rPr>
  </w:style>
  <w:style w:type="character" w:styleId="FollowedHyperlink">
    <w:name w:val="FollowedHyperlink"/>
    <w:basedOn w:val="DefaultParagraphFont"/>
    <w:uiPriority w:val="99"/>
    <w:semiHidden/>
    <w:unhideWhenUsed/>
    <w:rsid w:val="00977EAA"/>
    <w:rPr>
      <w:color w:val="800080" w:themeColor="followedHyperlink"/>
      <w:u w:val="single"/>
    </w:rPr>
  </w:style>
  <w:style w:type="paragraph" w:customStyle="1" w:styleId="directions">
    <w:name w:val="directions"/>
    <w:basedOn w:val="Normal"/>
    <w:link w:val="directionsChar"/>
    <w:qFormat/>
    <w:rsid w:val="00520AB8"/>
    <w:rPr>
      <w:rFonts w:ascii="Courier New" w:hAnsi="Courier New" w:cs="Courier New"/>
    </w:rPr>
  </w:style>
  <w:style w:type="table" w:styleId="TableGrid">
    <w:name w:val="Table Grid"/>
    <w:basedOn w:val="TableNormal"/>
    <w:uiPriority w:val="59"/>
    <w:rsid w:val="00520AB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directionsChar">
    <w:name w:val="directions Char"/>
    <w:basedOn w:val="DefaultParagraphFont"/>
    <w:link w:val="directions"/>
    <w:rsid w:val="00520AB8"/>
    <w:rPr>
      <w:rFonts w:ascii="Courier New" w:hAnsi="Courier New" w:cs="Courier New"/>
    </w:rPr>
  </w:style>
  <w:style w:type="paragraph" w:customStyle="1" w:styleId="bodytext">
    <w:name w:val="bodytext"/>
    <w:basedOn w:val="Normal"/>
    <w:rsid w:val="00970C26"/>
    <w:pPr>
      <w:spacing w:before="100" w:beforeAutospacing="1" w:after="100" w:afterAutospacing="1"/>
    </w:pPr>
    <w:rPr>
      <w:rFonts w:eastAsia="Times New Roman" w:cs="Times New Roman"/>
      <w:szCs w:val="24"/>
    </w:rPr>
  </w:style>
  <w:style w:type="character" w:customStyle="1" w:styleId="Heading1Char">
    <w:name w:val="Heading 1 Char"/>
    <w:basedOn w:val="DefaultParagraphFont"/>
    <w:link w:val="Heading1"/>
    <w:uiPriority w:val="9"/>
    <w:rsid w:val="009B566B"/>
    <w:rPr>
      <w:rFonts w:asciiTheme="majorHAnsi" w:eastAsiaTheme="majorEastAsia" w:hAnsiTheme="majorHAnsi" w:cstheme="majorBidi"/>
      <w:b/>
      <w:bCs/>
      <w:color w:val="365F91" w:themeColor="accent1" w:themeShade="BF"/>
      <w:sz w:val="28"/>
      <w:szCs w:val="28"/>
    </w:rPr>
  </w:style>
  <w:style w:type="character" w:customStyle="1" w:styleId="Codeinsert">
    <w:name w:val="Code insert"/>
    <w:basedOn w:val="DefaultParagraphFont"/>
    <w:uiPriority w:val="1"/>
    <w:qFormat/>
    <w:rsid w:val="007239FA"/>
    <w:rPr>
      <w:rFonts w:ascii="Courier New" w:hAnsi="Courier New"/>
      <w:sz w:val="20"/>
    </w:rPr>
  </w:style>
  <w:style w:type="paragraph" w:customStyle="1" w:styleId="Code">
    <w:name w:val="Code"/>
    <w:qFormat/>
    <w:rsid w:val="007239FA"/>
    <w:pPr>
      <w:spacing w:after="0"/>
      <w:ind w:left="720"/>
    </w:pPr>
    <w:rPr>
      <w:rFonts w:ascii="Courier New" w:eastAsia="Times New Roman" w:hAnsi="Courier New" w:cs="Times New Roman"/>
      <w:sz w:val="20"/>
    </w:rPr>
  </w:style>
  <w:style w:type="character" w:styleId="CommentReference">
    <w:name w:val="annotation reference"/>
    <w:basedOn w:val="DefaultParagraphFont"/>
    <w:uiPriority w:val="99"/>
    <w:semiHidden/>
    <w:unhideWhenUsed/>
    <w:rsid w:val="002C767F"/>
    <w:rPr>
      <w:sz w:val="16"/>
      <w:szCs w:val="16"/>
    </w:rPr>
  </w:style>
  <w:style w:type="paragraph" w:styleId="CommentText">
    <w:name w:val="annotation text"/>
    <w:basedOn w:val="Normal"/>
    <w:link w:val="CommentTextChar"/>
    <w:uiPriority w:val="99"/>
    <w:unhideWhenUsed/>
    <w:rsid w:val="002C767F"/>
    <w:rPr>
      <w:sz w:val="20"/>
      <w:szCs w:val="20"/>
    </w:rPr>
  </w:style>
  <w:style w:type="character" w:customStyle="1" w:styleId="CommentTextChar">
    <w:name w:val="Comment Text Char"/>
    <w:basedOn w:val="DefaultParagraphFont"/>
    <w:link w:val="CommentText"/>
    <w:uiPriority w:val="99"/>
    <w:rsid w:val="002C767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C767F"/>
    <w:rPr>
      <w:b/>
      <w:bCs/>
    </w:rPr>
  </w:style>
  <w:style w:type="character" w:customStyle="1" w:styleId="CommentSubjectChar">
    <w:name w:val="Comment Subject Char"/>
    <w:basedOn w:val="CommentTextChar"/>
    <w:link w:val="CommentSubject"/>
    <w:uiPriority w:val="99"/>
    <w:semiHidden/>
    <w:rsid w:val="002C767F"/>
    <w:rPr>
      <w:rFonts w:ascii="Times New Roman" w:hAnsi="Times New Roman"/>
      <w:b/>
      <w:bCs/>
      <w:sz w:val="20"/>
      <w:szCs w:val="20"/>
    </w:rPr>
  </w:style>
  <w:style w:type="paragraph" w:styleId="BalloonText">
    <w:name w:val="Balloon Text"/>
    <w:basedOn w:val="Normal"/>
    <w:link w:val="BalloonTextChar"/>
    <w:uiPriority w:val="99"/>
    <w:semiHidden/>
    <w:unhideWhenUsed/>
    <w:rsid w:val="002C767F"/>
    <w:rPr>
      <w:rFonts w:ascii="Tahoma" w:hAnsi="Tahoma" w:cs="Tahoma"/>
      <w:sz w:val="16"/>
      <w:szCs w:val="16"/>
    </w:rPr>
  </w:style>
  <w:style w:type="character" w:customStyle="1" w:styleId="BalloonTextChar">
    <w:name w:val="Balloon Text Char"/>
    <w:basedOn w:val="DefaultParagraphFont"/>
    <w:link w:val="BalloonText"/>
    <w:uiPriority w:val="99"/>
    <w:semiHidden/>
    <w:rsid w:val="002C767F"/>
    <w:rPr>
      <w:rFonts w:ascii="Tahoma" w:hAnsi="Tahoma" w:cs="Tahoma"/>
      <w:sz w:val="16"/>
      <w:szCs w:val="16"/>
    </w:rPr>
  </w:style>
  <w:style w:type="character" w:customStyle="1" w:styleId="Heading2Char">
    <w:name w:val="Heading 2 Char"/>
    <w:basedOn w:val="DefaultParagraphFont"/>
    <w:link w:val="Heading2"/>
    <w:uiPriority w:val="9"/>
    <w:rsid w:val="00805DE6"/>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4F3183"/>
    <w:pPr>
      <w:spacing w:line="276" w:lineRule="auto"/>
      <w:outlineLvl w:val="9"/>
    </w:pPr>
    <w:rPr>
      <w:lang w:eastAsia="ja-JP"/>
    </w:rPr>
  </w:style>
  <w:style w:type="paragraph" w:styleId="TOC1">
    <w:name w:val="toc 1"/>
    <w:basedOn w:val="Normal"/>
    <w:next w:val="Normal"/>
    <w:autoRedefine/>
    <w:uiPriority w:val="39"/>
    <w:unhideWhenUsed/>
    <w:rsid w:val="004F3183"/>
    <w:pPr>
      <w:spacing w:after="100"/>
    </w:pPr>
  </w:style>
  <w:style w:type="paragraph" w:styleId="TOC2">
    <w:name w:val="toc 2"/>
    <w:basedOn w:val="Normal"/>
    <w:next w:val="Normal"/>
    <w:autoRedefine/>
    <w:uiPriority w:val="39"/>
    <w:unhideWhenUsed/>
    <w:rsid w:val="004F3183"/>
    <w:pPr>
      <w:spacing w:after="100"/>
      <w:ind w:left="240"/>
    </w:pPr>
  </w:style>
  <w:style w:type="paragraph" w:styleId="Title">
    <w:name w:val="Title"/>
    <w:basedOn w:val="Normal"/>
    <w:next w:val="Normal"/>
    <w:link w:val="TitleChar"/>
    <w:uiPriority w:val="10"/>
    <w:qFormat/>
    <w:rsid w:val="004F318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F318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02B68"/>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802B68"/>
    <w:rPr>
      <w:rFonts w:asciiTheme="majorHAnsi" w:eastAsiaTheme="majorEastAsia" w:hAnsiTheme="majorHAnsi" w:cstheme="majorBidi"/>
      <w:i/>
      <w:iCs/>
      <w:spacing w:val="13"/>
      <w:sz w:val="24"/>
      <w:szCs w:val="24"/>
    </w:rPr>
  </w:style>
  <w:style w:type="paragraph" w:styleId="Header">
    <w:name w:val="header"/>
    <w:basedOn w:val="Normal"/>
    <w:link w:val="HeaderChar"/>
    <w:uiPriority w:val="99"/>
    <w:unhideWhenUsed/>
    <w:rsid w:val="00352BE1"/>
    <w:pPr>
      <w:tabs>
        <w:tab w:val="center" w:pos="4680"/>
        <w:tab w:val="right" w:pos="9360"/>
      </w:tabs>
    </w:pPr>
  </w:style>
  <w:style w:type="character" w:customStyle="1" w:styleId="HeaderChar">
    <w:name w:val="Header Char"/>
    <w:basedOn w:val="DefaultParagraphFont"/>
    <w:link w:val="Header"/>
    <w:uiPriority w:val="99"/>
    <w:rsid w:val="00352BE1"/>
    <w:rPr>
      <w:rFonts w:ascii="Times New Roman" w:hAnsi="Times New Roman"/>
      <w:sz w:val="24"/>
    </w:rPr>
  </w:style>
  <w:style w:type="paragraph" w:styleId="Footer">
    <w:name w:val="footer"/>
    <w:basedOn w:val="Normal"/>
    <w:link w:val="FooterChar"/>
    <w:uiPriority w:val="99"/>
    <w:unhideWhenUsed/>
    <w:rsid w:val="00352BE1"/>
    <w:pPr>
      <w:tabs>
        <w:tab w:val="center" w:pos="4680"/>
        <w:tab w:val="right" w:pos="9360"/>
      </w:tabs>
    </w:pPr>
  </w:style>
  <w:style w:type="character" w:customStyle="1" w:styleId="FooterChar">
    <w:name w:val="Footer Char"/>
    <w:basedOn w:val="DefaultParagraphFont"/>
    <w:link w:val="Footer"/>
    <w:uiPriority w:val="99"/>
    <w:rsid w:val="00352BE1"/>
    <w:rPr>
      <w:rFonts w:ascii="Times New Roman" w:hAnsi="Times New Roman"/>
      <w:sz w:val="24"/>
    </w:rPr>
  </w:style>
  <w:style w:type="paragraph" w:styleId="HTMLPreformatted">
    <w:name w:val="HTML Preformatted"/>
    <w:basedOn w:val="Normal"/>
    <w:link w:val="HTMLPreformattedChar"/>
    <w:uiPriority w:val="99"/>
    <w:semiHidden/>
    <w:unhideWhenUsed/>
    <w:rsid w:val="003E5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5290"/>
    <w:rPr>
      <w:rFonts w:ascii="Courier New" w:eastAsia="Times New Roman" w:hAnsi="Courier New" w:cs="Courier New"/>
      <w:sz w:val="20"/>
      <w:szCs w:val="20"/>
    </w:rPr>
  </w:style>
  <w:style w:type="character" w:customStyle="1" w:styleId="k">
    <w:name w:val="k"/>
    <w:basedOn w:val="DefaultParagraphFont"/>
    <w:rsid w:val="003E5290"/>
  </w:style>
  <w:style w:type="character" w:customStyle="1" w:styleId="w">
    <w:name w:val="w"/>
    <w:basedOn w:val="DefaultParagraphFont"/>
    <w:rsid w:val="003E5290"/>
  </w:style>
  <w:style w:type="character" w:customStyle="1" w:styleId="p">
    <w:name w:val="p"/>
    <w:basedOn w:val="DefaultParagraphFont"/>
    <w:rsid w:val="003E5290"/>
  </w:style>
  <w:style w:type="character" w:customStyle="1" w:styleId="nf">
    <w:name w:val="nf"/>
    <w:basedOn w:val="DefaultParagraphFont"/>
    <w:rsid w:val="003E5290"/>
  </w:style>
  <w:style w:type="character" w:customStyle="1" w:styleId="Heading3Char">
    <w:name w:val="Heading 3 Char"/>
    <w:basedOn w:val="DefaultParagraphFont"/>
    <w:link w:val="Heading3"/>
    <w:uiPriority w:val="9"/>
    <w:rsid w:val="006810D2"/>
    <w:rPr>
      <w:rFonts w:asciiTheme="majorHAnsi" w:eastAsiaTheme="majorEastAsia" w:hAnsiTheme="majorHAnsi" w:cstheme="majorBidi"/>
      <w:b/>
      <w:bCs/>
      <w:color w:val="4F81BD" w:themeColor="accent1"/>
      <w:sz w:val="24"/>
    </w:rPr>
  </w:style>
  <w:style w:type="paragraph" w:styleId="Bibliography">
    <w:name w:val="Bibliography"/>
    <w:basedOn w:val="Normal"/>
    <w:next w:val="Normal"/>
    <w:uiPriority w:val="37"/>
    <w:unhideWhenUsed/>
    <w:rsid w:val="00E17B2F"/>
    <w:pPr>
      <w:tabs>
        <w:tab w:val="left" w:pos="384"/>
      </w:tabs>
      <w:ind w:left="384" w:hanging="384"/>
    </w:pPr>
  </w:style>
  <w:style w:type="paragraph" w:styleId="TOC3">
    <w:name w:val="toc 3"/>
    <w:basedOn w:val="Normal"/>
    <w:next w:val="Normal"/>
    <w:autoRedefine/>
    <w:uiPriority w:val="39"/>
    <w:unhideWhenUsed/>
    <w:rsid w:val="008B5D6D"/>
    <w:pPr>
      <w:spacing w:after="100"/>
      <w:ind w:left="480"/>
    </w:pPr>
  </w:style>
  <w:style w:type="paragraph" w:styleId="Caption">
    <w:name w:val="caption"/>
    <w:basedOn w:val="Normal"/>
    <w:next w:val="Normal"/>
    <w:uiPriority w:val="35"/>
    <w:unhideWhenUsed/>
    <w:qFormat/>
    <w:rsid w:val="004601D2"/>
    <w:pPr>
      <w:spacing w:after="200"/>
    </w:pPr>
    <w:rPr>
      <w:i/>
      <w:iCs/>
      <w:color w:val="1F497D" w:themeColor="text2"/>
      <w:sz w:val="18"/>
      <w:szCs w:val="18"/>
    </w:rPr>
  </w:style>
  <w:style w:type="paragraph" w:styleId="TableofFigures">
    <w:name w:val="table of figures"/>
    <w:basedOn w:val="Normal"/>
    <w:next w:val="Normal"/>
    <w:uiPriority w:val="99"/>
    <w:unhideWhenUsed/>
    <w:rsid w:val="005C0F37"/>
  </w:style>
  <w:style w:type="paragraph" w:styleId="NoSpacing">
    <w:name w:val="No Spacing"/>
    <w:uiPriority w:val="1"/>
    <w:qFormat/>
    <w:rsid w:val="00C052B3"/>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9"/>
    <w:rsid w:val="00C052B3"/>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rsid w:val="006D6EA5"/>
    <w:rPr>
      <w:rFonts w:asciiTheme="majorHAnsi" w:eastAsiaTheme="majorEastAsia" w:hAnsiTheme="majorHAnsi" w:cstheme="majorBidi"/>
      <w:color w:val="365F91" w:themeColor="accent1" w:themeShade="BF"/>
      <w:sz w:val="24"/>
    </w:rPr>
  </w:style>
  <w:style w:type="paragraph" w:styleId="Revision">
    <w:name w:val="Revision"/>
    <w:hidden/>
    <w:uiPriority w:val="99"/>
    <w:semiHidden/>
    <w:rsid w:val="0049727A"/>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495057">
      <w:bodyDiv w:val="1"/>
      <w:marLeft w:val="0"/>
      <w:marRight w:val="0"/>
      <w:marTop w:val="0"/>
      <w:marBottom w:val="0"/>
      <w:divBdr>
        <w:top w:val="none" w:sz="0" w:space="0" w:color="auto"/>
        <w:left w:val="none" w:sz="0" w:space="0" w:color="auto"/>
        <w:bottom w:val="none" w:sz="0" w:space="0" w:color="auto"/>
        <w:right w:val="none" w:sz="0" w:space="0" w:color="auto"/>
      </w:divBdr>
    </w:div>
    <w:div w:id="235285265">
      <w:bodyDiv w:val="1"/>
      <w:marLeft w:val="0"/>
      <w:marRight w:val="0"/>
      <w:marTop w:val="0"/>
      <w:marBottom w:val="0"/>
      <w:divBdr>
        <w:top w:val="none" w:sz="0" w:space="0" w:color="auto"/>
        <w:left w:val="none" w:sz="0" w:space="0" w:color="auto"/>
        <w:bottom w:val="none" w:sz="0" w:space="0" w:color="auto"/>
        <w:right w:val="none" w:sz="0" w:space="0" w:color="auto"/>
      </w:divBdr>
    </w:div>
    <w:div w:id="414938088">
      <w:bodyDiv w:val="1"/>
      <w:marLeft w:val="0"/>
      <w:marRight w:val="0"/>
      <w:marTop w:val="0"/>
      <w:marBottom w:val="0"/>
      <w:divBdr>
        <w:top w:val="none" w:sz="0" w:space="0" w:color="auto"/>
        <w:left w:val="none" w:sz="0" w:space="0" w:color="auto"/>
        <w:bottom w:val="none" w:sz="0" w:space="0" w:color="auto"/>
        <w:right w:val="none" w:sz="0" w:space="0" w:color="auto"/>
      </w:divBdr>
    </w:div>
    <w:div w:id="574128007">
      <w:bodyDiv w:val="1"/>
      <w:marLeft w:val="0"/>
      <w:marRight w:val="0"/>
      <w:marTop w:val="0"/>
      <w:marBottom w:val="0"/>
      <w:divBdr>
        <w:top w:val="none" w:sz="0" w:space="0" w:color="auto"/>
        <w:left w:val="none" w:sz="0" w:space="0" w:color="auto"/>
        <w:bottom w:val="none" w:sz="0" w:space="0" w:color="auto"/>
        <w:right w:val="none" w:sz="0" w:space="0" w:color="auto"/>
      </w:divBdr>
    </w:div>
    <w:div w:id="762654674">
      <w:bodyDiv w:val="1"/>
      <w:marLeft w:val="0"/>
      <w:marRight w:val="0"/>
      <w:marTop w:val="0"/>
      <w:marBottom w:val="0"/>
      <w:divBdr>
        <w:top w:val="none" w:sz="0" w:space="0" w:color="auto"/>
        <w:left w:val="none" w:sz="0" w:space="0" w:color="auto"/>
        <w:bottom w:val="none" w:sz="0" w:space="0" w:color="auto"/>
        <w:right w:val="none" w:sz="0" w:space="0" w:color="auto"/>
      </w:divBdr>
    </w:div>
    <w:div w:id="965084072">
      <w:bodyDiv w:val="1"/>
      <w:marLeft w:val="0"/>
      <w:marRight w:val="0"/>
      <w:marTop w:val="0"/>
      <w:marBottom w:val="0"/>
      <w:divBdr>
        <w:top w:val="none" w:sz="0" w:space="0" w:color="auto"/>
        <w:left w:val="none" w:sz="0" w:space="0" w:color="auto"/>
        <w:bottom w:val="none" w:sz="0" w:space="0" w:color="auto"/>
        <w:right w:val="none" w:sz="0" w:space="0" w:color="auto"/>
      </w:divBdr>
    </w:div>
    <w:div w:id="1017658780">
      <w:bodyDiv w:val="1"/>
      <w:marLeft w:val="0"/>
      <w:marRight w:val="0"/>
      <w:marTop w:val="0"/>
      <w:marBottom w:val="0"/>
      <w:divBdr>
        <w:top w:val="none" w:sz="0" w:space="0" w:color="auto"/>
        <w:left w:val="none" w:sz="0" w:space="0" w:color="auto"/>
        <w:bottom w:val="none" w:sz="0" w:space="0" w:color="auto"/>
        <w:right w:val="none" w:sz="0" w:space="0" w:color="auto"/>
      </w:divBdr>
    </w:div>
    <w:div w:id="1025792108">
      <w:bodyDiv w:val="1"/>
      <w:marLeft w:val="0"/>
      <w:marRight w:val="0"/>
      <w:marTop w:val="0"/>
      <w:marBottom w:val="0"/>
      <w:divBdr>
        <w:top w:val="none" w:sz="0" w:space="0" w:color="auto"/>
        <w:left w:val="none" w:sz="0" w:space="0" w:color="auto"/>
        <w:bottom w:val="none" w:sz="0" w:space="0" w:color="auto"/>
        <w:right w:val="none" w:sz="0" w:space="0" w:color="auto"/>
      </w:divBdr>
    </w:div>
    <w:div w:id="1526091366">
      <w:bodyDiv w:val="1"/>
      <w:marLeft w:val="0"/>
      <w:marRight w:val="0"/>
      <w:marTop w:val="0"/>
      <w:marBottom w:val="0"/>
      <w:divBdr>
        <w:top w:val="none" w:sz="0" w:space="0" w:color="auto"/>
        <w:left w:val="none" w:sz="0" w:space="0" w:color="auto"/>
        <w:bottom w:val="none" w:sz="0" w:space="0" w:color="auto"/>
        <w:right w:val="none" w:sz="0" w:space="0" w:color="auto"/>
      </w:divBdr>
      <w:divsChild>
        <w:div w:id="1255481380">
          <w:marLeft w:val="0"/>
          <w:marRight w:val="0"/>
          <w:marTop w:val="0"/>
          <w:marBottom w:val="0"/>
          <w:divBdr>
            <w:top w:val="none" w:sz="0" w:space="0" w:color="auto"/>
            <w:left w:val="none" w:sz="0" w:space="0" w:color="auto"/>
            <w:bottom w:val="none" w:sz="0" w:space="0" w:color="auto"/>
            <w:right w:val="none" w:sz="0" w:space="0" w:color="auto"/>
          </w:divBdr>
        </w:div>
        <w:div w:id="491064627">
          <w:marLeft w:val="0"/>
          <w:marRight w:val="0"/>
          <w:marTop w:val="0"/>
          <w:marBottom w:val="0"/>
          <w:divBdr>
            <w:top w:val="none" w:sz="0" w:space="0" w:color="auto"/>
            <w:left w:val="none" w:sz="0" w:space="0" w:color="auto"/>
            <w:bottom w:val="none" w:sz="0" w:space="0" w:color="auto"/>
            <w:right w:val="none" w:sz="0" w:space="0" w:color="auto"/>
          </w:divBdr>
        </w:div>
      </w:divsChild>
    </w:div>
    <w:div w:id="1895504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www.hedtags.org/" TargetMode="Externa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yperlink" Target="http://dx.doi.org/10.3389/fninf.2016.00007" TargetMode="External"/><Relationship Id="rId40" Type="http://schemas.openxmlformats.org/officeDocument/2006/relationships/hyperlink" Target="%20https:/github.com/BigEEGConsortium/HED/wiki/HED-Schema" TargetMode="External"/><Relationship Id="rId5" Type="http://schemas.openxmlformats.org/officeDocument/2006/relationships/webSettings" Target="webSettings.xml"/><Relationship Id="rId15" Type="http://schemas.openxmlformats.org/officeDocument/2006/relationships/hyperlink" Target="https://github.com/BigEEGConsortium/HED/wiki/HED-Schema" TargetMode="External"/><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visual.cs.utsa.edu/software/hedtools/hedtools-1.0.0/hedtools-examples-data/view" TargetMode="Externa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s://github.com/VisLab/HEDTools/tree/master/EEGLABPlugin"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visual.cs.utsa.edu/software/hedtools/hedtools-1.0.0/hedtools-unit-test-data/view" TargetMode="External"/><Relationship Id="rId43" Type="http://schemas.openxmlformats.org/officeDocument/2006/relationships/theme" Target="theme/theme1.xml"/><Relationship Id="rId8" Type="http://schemas.openxmlformats.org/officeDocument/2006/relationships/hyperlink" Target="http://sccn.ucsd.edu/eeglab/"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yperlink" Target="https://github.com/VisLab/HED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6E489-DDA4-46FA-B114-77DC65881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2018</TotalTime>
  <Pages>50</Pages>
  <Words>11380</Words>
  <Characters>64870</Characters>
  <Application>Microsoft Office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76098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ahossain</dc:creator>
  <cp:keywords/>
  <dc:description/>
  <cp:lastModifiedBy>jcockfie</cp:lastModifiedBy>
  <cp:revision>219</cp:revision>
  <cp:lastPrinted>2017-06-23T00:56:00Z</cp:lastPrinted>
  <dcterms:created xsi:type="dcterms:W3CDTF">2016-12-15T22:11:00Z</dcterms:created>
  <dcterms:modified xsi:type="dcterms:W3CDTF">2018-01-04T20:19:00Z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zotero-version="4.0.8"&gt;&lt;session id="zOdYtGU9"/&gt;&lt;style id="http://www.zotero.org/styles/ieee" hasBibliography="1" bibliographyStyleHasBeenSet="1"/&gt;&lt;prefs&gt;&lt;pref name="fieldType" value="Field"/&gt;&lt;pref name="storeReferences" value="true"</vt:lpwstr>
  </property>
  <property fmtid="{D5CDD505-2E9C-101B-9397-08002B2CF9AE}" pid="3" name="ZOTERO_PREF_2">
    <vt:lpwstr>/&gt;&lt;pref name="automaticJournalAbbreviations" value="true"/&gt;&lt;pref name="noteType" value="0"/&gt;&lt;/prefs&gt;&lt;/data&gt;</vt:lpwstr>
  </property>
</Properties>
</file>