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b/>
          <w:bCs/>
          <w:color w:val="6B2E8C"/>
          <w:sz w:val="56"/>
          <w:szCs w:val="56"/>
        </w:rPr>
        <w:t xml:space="preserve">CONTINUUM OS</w:t>
      </w:r>
    </w:p>
    <w:p>
      <w:pPr>
        <w:spacing w:after="120"/>
        <w:jc w:val="center"/>
      </w:pPr>
      <w:r>
        <w:rPr>
          <w:color w:val="1B1B1B"/>
          <w:sz w:val="28"/>
          <w:szCs w:val="28"/>
        </w:rPr>
        <w:t xml:space="preserve">A New Desktop Operating System with Native, Built-In Android Continuity</w:t>
      </w:r>
    </w:p>
    <w:p>
      <w:pPr>
        <w:spacing w:after="600"/>
        <w:jc w:val="center"/>
      </w:pPr>
      <w:r>
        <w:rPr>
          <w:i/>
          <w:iCs/>
          <w:color w:val="5B5B5B"/>
          <w:sz w:val="22"/>
          <w:szCs w:val="22"/>
        </w:rPr>
        <w:t xml:space="preserve">(A macOS-caliber desktop OS where Handoff, Universal Clipboard, AirDrop, and Universal Control with Android are kernel-adjacent system services, not installed apps)</w:t>
      </w:r>
    </w:p>
    <w:p>
      <w:pPr>
        <w:spacing w:after="60"/>
        <w:jc w:val="center"/>
      </w:pPr>
      <w:r>
        <w:rPr>
          <w:color w:val="5B5B5B"/>
          <w:sz w:val="24"/>
          <w:szCs w:val="24"/>
        </w:rPr>
        <w:t xml:space="preserve">Operating System Engineering Plan &amp; Build Roadmap</w:t>
      </w:r>
    </w:p>
    <w:p>
      <w:pPr>
        <w:spacing w:after="40"/>
        <w:jc w:val="center"/>
      </w:pPr>
      <w:r>
        <w:rPr>
          <w:color w:val="5B5B5B"/>
          <w:sz w:val="20"/>
          <w:szCs w:val="20"/>
        </w:rPr>
        <w:t xml:space="preserve">Prepared by: Senior Software Engineering — OS Platform Group</w:t>
      </w:r>
    </w:p>
    <w:p>
      <w:pPr>
        <w:jc w:val="center"/>
      </w:pPr>
      <w:r>
        <w:rPr>
          <w:color w:val="5B5B5B"/>
          <w:sz w:val="20"/>
          <w:szCs w:val="20"/>
        </w:rPr>
        <w:t xml:space="preserve">Version 1.0 — September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 w:line="276"/>
      </w:pPr>
      <w:r>
        <w:t xml:space="preserve">This document is a complete engineering plan to build Continuum OS: a new, independent desktop operating system — not an application layer on top of Windows — with the polish and cohesion of macOS, and with Android device continuity (clipboard, handoff, file transfer, notifications, calls, universal input control, camera, and tethering) implemented as native, always-running OS services rather than a third-party app.</w:t>
      </w:r>
    </w:p>
    <w:p>
      <w:pPr>
        <w:spacing w:after="160" w:line="276"/>
      </w:pPr>
      <w:r>
        <w:rPr>
          <w:b/>
          <w:bCs/>
          <w:color w:val="6B2E8C"/>
        </w:rPr>
        <w:t xml:space="preserve">What “new OS” means here, precisely. </w:t>
      </w:r>
      <w:r>
        <w:t xml:space="preserve">Building an operating system does not mean writing a new CPU instruction set or reinventing device drivers from zero — no shipping OS does that, including macOS, which is built on the Darwin/XNU kernel with a large inherited BSD and Mach lineage, and including Android, which runs on the Linux kernel. The credible, buildable engineering path — the one ChromeOS, SteamOS, and every independent Linux-based desktop OS actually took — is: adopt a proven, actively-maintained open-source kernel as the foundation (so existing GPU, Wi-Fi, Bluetooth, and peripheral drivers already work on day one), and build Continuum's real, differentiating engineering on top of it: a new display/compositor stack, a new desktop shell and UX, a new system-service architecture, a new app framework, and — the actual point of this project — Android continuity implemented as first-class, always-on kernel-adjacent daemons rather than a userland app. This plan follows that model.</w:t>
      </w:r>
    </w:p>
    <w:p>
      <w:pPr>
        <w:spacing w:after="160" w:line="276"/>
      </w:pPr>
      <w:r>
        <w:rPr>
          <w:b/>
          <w:bCs/>
          <w:color w:val="6B2E8C"/>
        </w:rPr>
        <w:t xml:space="preserve">One hard physical constraint. </w:t>
      </w:r>
      <w:r>
        <w:t xml:space="preserve">The phone remains a separate physical device running its own OS (Android). No desktop OS, new or existing, can run code inside another vendor's phone without something installed on that phone — this is true of macOS/iOS Continuity as well (iOS ships Apple's own Continuity daemons because Apple controls both OSes; Android is not Apple's to modify). Continuum OS therefore ships its continuity logic as native OS daemons on the desktop side, paired with a lightweight, open-sourced Continuum Companion service on the Android side, installed once, that speaks the same protocol as if it were built into Android — the same real-world compromise every non-Apple continuity project (KDE Connect, Phone Link, Samsung Flow) has to make.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2. Foundational Architecture Decisions</w:t>
      </w:r>
    </w:p>
    <w:p>
      <w:pPr>
        <w:pStyle w:val="Heading2"/>
        <w:spacing w:after="140" w:before="280"/>
      </w:pPr>
      <w:r>
        <w:t xml:space="preserve">2.1 Kernel Choice</w:t>
      </w:r>
    </w:p>
    <w:p>
      <w:pPr>
        <w:spacing w:after="160" w:line="276"/>
      </w:pPr>
      <w:r>
        <w:t xml:space="preserve">Recommendation: adopt the mainline Linux kernel (LTS branch) as Continuum OS's kernel, the same foundation choice made by ChromeOS, SteamOS, Android itself, and most independent desktop OS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Immediate access to drivers for essentially all GPUs, Wi-Fi/Bluetooth chipsets, USB, NVMe, and peripherals — the single largest cost center in any from-scratch OS (writing and certifying hardware drivers) is avoided.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security-patch and CVE pipeline maintained by a large upstream community, which Continuum OS inherits rather than staffing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Precedent for radically different UX on the same kernel: Android and ChromeOS both prove the kernel does not dictate the user experience — Continuum's macOS-like shell is a userland/compositor decision, not a kernel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custom microkernel (seL4-style) or fully original kernel is evaluated and rejected for v1: multi-year driver bring-up cost with no UX benefit; revisit only after Continuum OS has market traction and a dedicated kernel team.</w:t>
      </w:r>
    </w:p>
    <w:p>
      <w:pPr>
        <w:pStyle w:val="Heading2"/>
        <w:spacing w:after="140" w:before="280"/>
      </w:pPr>
      <w:r>
        <w:t xml:space="preserve">2.2 Base System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 system: a minimal, security-hardened init (systemd or a purpose-built alternative) managing boot sequence, service supervision, and the continuity daemons described in Section 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Filesystem: ext4 or btrfs with OS-partition read-only root (like ChromeOS/Fedora Silverblue) for update reliability and rollback safety.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model: A/B (dual-partition) atomic OS updates — the OS updates in the background and swaps on next reboot, with automatic rollback on boot failure, avoiding the classic “update bricked my machine” failure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Package/app model: a sandboxed, capability-scoped app format (OS-native containerized apps, similar in spirit to Flatpak/macOS App Sandbox) as the primary distribution format.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3. OS Architecture Layers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8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26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Kernel</w:t>
            </w:r>
          </w:p>
        </w:tc>
        <w:tc>
          <w:tcPr>
            <w:tcW w:type="dxa" w:w="4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Process/memory management, scheduling, device drivers, networking stack</w:t>
            </w:r>
          </w:p>
        </w:tc>
        <w:tc>
          <w:tcPr>
            <w:tcW w:type="dxa" w:w="32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Linux LTS kernel, mainline + minimal Continuum patch set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Hardware Abstraction / Services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Power management, input, display mode-setting, radio (Wi-Fi/BLE) management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systemd, udev, NetworkManager/iwd, BlueZ (extended)</w:t>
            </w:r>
          </w:p>
        </w:tc>
      </w:tr>
      <w:tr>
        <w:tc>
          <w:tcPr>
            <w:tcW w:type="dxa" w:w="26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Compositor / Display Server</w:t>
            </w:r>
          </w:p>
        </w:tc>
        <w:tc>
          <w:tcPr>
            <w:tcW w:type="dxa" w:w="4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Window compositing, GPU acceleration, multi-monitor, virtual displays (for Continuum Control)</w:t>
            </w:r>
          </w:p>
        </w:tc>
        <w:tc>
          <w:tcPr>
            <w:tcW w:type="dxa" w:w="32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Custom Wayland compositor (“ContinuumWM”), built on wlroots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System Services (Continuity Daemons)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Clipboard, Handoff, Drop, Phone, Control, Hotspot, Camera — see Section 8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 daemons (Rust/C++), D-Bus/IPC, protobuf-based device protocol</w:t>
            </w:r>
          </w:p>
        </w:tc>
      </w:tr>
      <w:tr>
        <w:tc>
          <w:tcPr>
            <w:tcW w:type="dxa" w:w="26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Desktop Shell / UX</w:t>
            </w:r>
          </w:p>
        </w:tc>
        <w:tc>
          <w:tcPr>
            <w:tcW w:type="dxa" w:w="4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Menu bar, Dock, Spotlight-equivalent search, Mission-Control-equivalent, Finder-equivalent Files app</w:t>
            </w:r>
          </w:p>
        </w:tc>
        <w:tc>
          <w:tcPr>
            <w:tcW w:type="dxa" w:w="32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ContinuumShell (Rust + a custom UI toolkit, GPU-composited)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App Framework &amp; Compatibility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Native app SDK, sandboxing, Linux app compatibility, Windows app compatibility layer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ContinuumKit SDK, Flatpak-style sandbox, Wine/Proton-based Windows compatibility layer</w:t>
            </w:r>
          </w:p>
        </w:tc>
      </w:tr>
      <w:tr>
        <w:tc>
          <w:tcPr>
            <w:tcW w:type="dxa" w:w="26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Security &amp; Update</w:t>
            </w:r>
          </w:p>
        </w:tc>
        <w:tc>
          <w:tcPr>
            <w:tcW w:type="dxa" w:w="4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Verified boot, A/B updates, app sandboxing, permission broker</w:t>
            </w:r>
          </w:p>
        </w:tc>
        <w:tc>
          <w:tcPr>
            <w:tcW w:type="dxa" w:w="32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Secure Boot chain, dm-verity root verification, capability-based permission system</w:t>
            </w:r>
          </w:p>
        </w:tc>
      </w:tr>
    </w:tbl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4. Boot, Install &amp; Update</w:t>
      </w:r>
    </w:p>
    <w:p>
      <w:pPr>
        <w:pStyle w:val="Heading2"/>
        <w:spacing w:after="140" w:before="280"/>
      </w:pPr>
      <w:r>
        <w:t xml:space="preserve">4.1 Boot Chain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UEFI Secure Boot verifies the Continuum bootloader signature.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Bootloader (systemd-boot or GRUB, Continuum-signed) verifies and loads the kernel + initramfs via dm-verity.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Kernel mounts the read-only root partition and hands off to init, which starts core services and the continuity daemon suite.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ContinuumShell compositor starts and presents the login screen.</w:t>
      </w:r>
    </w:p>
    <w:p>
      <w:pPr>
        <w:pStyle w:val="Heading2"/>
        <w:spacing w:after="140" w:before="280"/>
      </w:pPr>
      <w:r>
        <w:t xml:space="preserve">4.2 Installer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graphical installer (live-boot USB image) handling disk partitioning, dual-boot detection, account sign-in, and first-run device pairing with an Android phone as part of setup (mirroring macOS's first-run Apple ID/Continuity setup).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OEM pre-install path: a reference image and driver-certification kit for hardware partners, analogous to Windows OEM imaging or ChromeOS device certification.</w:t>
      </w:r>
    </w:p>
    <w:p>
      <w:pPr>
        <w:pStyle w:val="Heading2"/>
        <w:spacing w:after="140" w:before="280"/>
      </w:pPr>
      <w:r>
        <w:t xml:space="preserve">4.3 Update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A/B atomic updates, delta-compressed, verified against a signed manifest before activation.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Staged rollout by device cohort with automatic halt on elevated crash/boot-failure telemetry.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Kernel and driver updates decoupled from desktop-shell/continuity-daemon updates where possible, so continuity features can ship on a faster cadence than the kernel.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5. Driver &amp; Hardware Support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 (launch): a certified hardware list — a curated set of laptops/desktops (reference OEM devices) with full driver validation, similar to ChromeOS's device certification model, so v1 doesn't have to solve “all PC hardware ever made” on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2: best-effort generic support for common GPU (Intel/AMD/NVIDIA open or proprietary drivers), Wi-Fi/Bluetooth, and peripheral classes already supported upstream in Linux.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dedicated Hardware Enablement team maintains the Continuum kernel patch set, upstreaming fixes back to mainline Linux where possible to reduce long-term maintenance burden.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Firmware/driver signing pipeline integrated with the update system so driver updates go through the same A/B atomic rollout as the OS.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6. Desktop Shell &amp; User Experience</w:t>
      </w:r>
    </w:p>
    <w:p>
      <w:pPr>
        <w:spacing w:after="160" w:line="276"/>
      </w:pPr>
      <w:r>
        <w:t xml:space="preserve">ContinuumShell targets the same clarity and cohesion as macOS's Aqua/Finder experience, purpose-built rather than themed on top of an existing desktop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menu bar with a system-wide app menu, clock, and a “Continuum Center” status area showing paired Android device(s), battery, signal, and continuity feature toggles.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 with running-app indicators, Spaces/virtual-desktop support, and a Mission-Control-equivalent overview (gesture- and keyboard-triggered).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Spotlight-equivalent universal search (files, apps, settings, and — uniquely — content on the paired Android phone, such as photos or messages, indexed locally and privately).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Finder-equivalent Files app with a “Nearby Device” sidebar entry exposing the paired Android phone's shareable storage, matching macOS Finder's iPhone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Settings app with a first-class “Continuity” pane covering pairing, per-feature toggles, and diagnostics.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7. App Ecosystem &amp;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ContinuumKit — the native app SDK (UI toolkit, system APIs, sandboxing) that first-party and third-party developers target, distributed through a Continuum App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 app compatibility: since Continuum OS is Linux-kernel-based, existing Linux desktop apps (via Flatpak/AppImage) can run with minimal porting, immediately bootstrapping the software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app compatibility: a bundled, sandboxed compatibility layer (Wine/Proton-derived) for running common Windows desktop applications, similar in spirit to how Proton lets SteamOS run Windows games and CrossOver runs Windows apps on macOS/Linux; scoped to “best effort,” not full guaranteed compatibility,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as a first-class citizen: a Chromium-based Continuum Browser ships by default, since browser-tab Handoff is one of the flagship continuity features.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8. Native Android Continuity Subsystem</w:t>
      </w:r>
    </w:p>
    <w:p>
      <w:pPr>
        <w:spacing w:after="160" w:line="276"/>
      </w:pPr>
      <w:r>
        <w:t xml:space="preserve">This is the core differentiator of Continuum OS: instead of a Windows tray app polling for a phone, these are OS-level daemons that start at boot alongside networking and display services, with dedicated kernel-adjacent privileges (raw BLE/Wi-Fi radio access, compositor-level input injection, virtual display and virtual camera device nodes) that a sandboxed third-party app could never be granted.</w:t>
      </w:r>
    </w:p>
    <w:p>
      <w:pPr>
        <w:pStyle w:val="Heading2"/>
        <w:spacing w:after="140" w:before="280"/>
      </w:pPr>
      <w:r>
        <w:t xml:space="preserve">8.1 continuumd — the core continuity daemon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as a system service from boot; owns BLE advertisement/scanning, mDNS discovery, and the persistent QUIC/WebRTC session to the paired phone.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Exposes a local D-Bus API that every other continuity daemon and the desktop shell consume — no continuity feature talks to the network directly.</w:t>
      </w:r>
    </w:p>
    <w:p>
      <w:pPr>
        <w:pStyle w:val="Heading2"/>
        <w:spacing w:after="140" w:before="280"/>
      </w:pPr>
      <w:r>
        <w:t xml:space="preserve">8.2 Feature Daemons (each independently toggleable in Continuum Center)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continuum-clipboardd — bidirectional clipboard sync (text/image/file), OS-level clipboard hook rather than an app polling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continuum-handoffd — tracks active-app/document/browser-tab state via a ContinuumKit API apps opt into; surfaces the resume affordance in the Dock.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continuum-dropd — Wi-Fi Direct/Wi-Fi Aware file transfer; integrated directly into the Files app and any app's native Share action, with AV-scan-on-receive.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continuum-phoned — notification mirroring, SMS/RCS, and call audio routing, surfaced through the native OS notification center and a built-in Phone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continuum-controld — Universal Control: owns a virtual display output for the mirrored phone screen and injects input at the compositor level (a privilege only the OS itself can safely hold).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continuum-hotspotd — automatic tethering fallback, integrated with NetworkManager/iwd for seamless network-path switching.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continuum-camerad — exposes the phone's camera as a native V4L2 (Video4Linux2) camera device, so any app on Continuum OS — not just a driver-specific one — can use it as a webcam.</w:t>
      </w:r>
    </w:p>
    <w:p>
      <w:pPr>
        <w:pStyle w:val="Heading2"/>
        <w:spacing w:after="140" w:before="280"/>
      </w:pPr>
      <w:r>
        <w:t xml:space="preserve">8.3 Android-Side Companion</w:t>
      </w:r>
    </w:p>
    <w:p>
      <w:pPr>
        <w:spacing w:after="160" w:line="276"/>
      </w:pPr>
      <w:r>
        <w:t xml:space="preserve">Because the phone still runs Android, Continuum OS ships (and open-sources) a </w:t>
      </w:r>
      <w:r>
        <w:rPr>
          <w:b/>
          <w:bCs/>
          <w:color w:val="6B2E8C"/>
        </w:rPr>
        <w:t xml:space="preserve">Continuum Companion</w:t>
      </w:r>
      <w:r>
        <w:t xml:space="preserve"> service for Android: a Kotlin foreground service plus the same permission surfaces described for the app-based approach (Notification Listener, Accessibility Service for input, Telecom/Telephony APIs, CameraX). It speaks the identical wire protocol as continuumd, so from the OS's perspective the phone is just another Continuum-protocol endpoint.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9. Security &amp; Permission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boot: every boot stage (bootloader → kernel → root filesystem) is cryptographically verified via Secure Boot + dm-verity; a modified root partition refuses to boot or drops to a recovery/reinstall flow, matching Chrome OS/Android verified-boot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sandboxing: all ContinuumKit and Flatpak-distributed apps run in capability-scoped sandboxes (no default filesystem, camera, or network access) with a macOS-TCC-style permission broker prompting per-capability.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Continuity daemons are the only OS components with elevated radio/input/virtual-device privileges, and each is individually toggleable and independently sandboxed from each other (a compromised clipboard daemon cannot reach the input-injection daemon).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Pairing security: mutual Ed25519 key exchange plus rotating QR/numeric-comparison confirmation, identical security bar to the app-based design, with trust anchors stored in a TPM-backed keystore.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continuity network traffic is end-to-end encrypted (Noise Protocol / TLS 1.3 mutual auth); a cloud relay is used only for WAN fallback pairing/wake, never as a data store.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10. Technology Stack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8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Kernel</w:t>
            </w:r>
          </w:p>
        </w:tc>
        <w:tc>
          <w:tcPr>
            <w:tcW w:type="dxa" w:w="68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Linux LTS + Continuum hardware-enablement patch set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Init &amp; service management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systemd (or purpose-built init), D-Bus IPC</w:t>
            </w:r>
          </w:p>
        </w:tc>
      </w:tr>
      <w:tr>
        <w:tc>
          <w:tcPr>
            <w:tcW w:type="dxa" w:w="3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Compositor</w:t>
            </w:r>
          </w:p>
        </w:tc>
        <w:tc>
          <w:tcPr>
            <w:tcW w:type="dxa" w:w="68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Custom Wayland compositor (wlroots-based)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Rust, custom GPU-composited UI toolkit</w:t>
            </w:r>
          </w:p>
        </w:tc>
      </w:tr>
      <w:tr>
        <w:tc>
          <w:tcPr>
            <w:tcW w:type="dxa" w:w="3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Continuity daemons</w:t>
            </w:r>
          </w:p>
        </w:tc>
        <w:tc>
          <w:tcPr>
            <w:tcW w:type="dxa" w:w="68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Rust/C++, protobuf wire format, QUIC/WebRTC + BLE/Wi-Fi Direct transport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Android companion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Kotlin, Jetpack Compose, CameraX, Telecom/Telephony APIs</w:t>
            </w:r>
          </w:p>
        </w:tc>
      </w:tr>
      <w:tr>
        <w:tc>
          <w:tcPr>
            <w:tcW w:type="dxa" w:w="3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App framework</w:t>
            </w:r>
          </w:p>
        </w:tc>
        <w:tc>
          <w:tcPr>
            <w:tcW w:type="dxa" w:w="68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ContinuumKit SDK, Flatpak-derived sandbox, Wine/Proton-derived Windows compatibility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Security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UEFI Secure Boot, dm-verity, TPM-backed keystore, Ed25519 + Noise/TLS 1.3</w:t>
            </w:r>
          </w:p>
        </w:tc>
      </w:tr>
      <w:tr>
        <w:tc>
          <w:tcPr>
            <w:tcW w:type="dxa" w:w="32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Update system</w:t>
            </w:r>
          </w:p>
        </w:tc>
        <w:tc>
          <w:tcPr>
            <w:tcW w:type="dxa" w:w="68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A/B atomic partitions, delta updates, signed manifests</w:t>
            </w:r>
          </w:p>
        </w:tc>
      </w:tr>
    </w:tbl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11. Detailed Implementation Roadmap</w:t>
      </w:r>
    </w:p>
    <w:p>
      <w:pPr>
        <w:spacing w:after="160" w:line="276"/>
      </w:pPr>
      <w:r>
        <w:t xml:space="preserve">Realistic multi-year roadmap for a from-scratch OS. Each phase ships an internally dogfoodable milestone; public alpha begins at Phase 3.</w:t>
      </w:r>
    </w:p>
    <w:p>
      <w:pPr>
        <w:pStyle w:val="Heading2"/>
        <w:spacing w:after="140" w:before="280"/>
      </w:pPr>
      <w:r>
        <w:t xml:space="preserve">Phase 0 — Foundation &amp; Kernel Bring-Up (Months 1–6)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Linux LTS baseline, stand up the build system (Yocto/Buildroot-derived), and get a minimal bootable image running on Tier-1 reference hardware.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 up CI/CD, kernel patch-tracking, and the hardware-enablement backlog.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Secure Boot chain, dm-verity root verification, and the A/B partition update mechanism.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Milestone: boots to a text console on reference hardware with verified boot and OTA update working.</w:t>
      </w:r>
    </w:p>
    <w:p>
      <w:pPr>
        <w:pStyle w:val="Heading2"/>
        <w:spacing w:after="140" w:before="280"/>
      </w:pPr>
      <w:r>
        <w:t xml:space="preserve">Phase 1 — Display, Compositor &amp; Shell Skeleton (Months 7–14)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ContinuumWM (Wayland compositor) with GPU-accelerated multi-monitor support.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shell skeleton: menu bar, Dock, window management, virtual desktops.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the sandboxed app runtime and get Flatpak-format Linux apps running.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Milestone: boots to a usable desktop with window management and a handful of ported Linux apps.</w:t>
      </w:r>
    </w:p>
    <w:p>
      <w:pPr>
        <w:pStyle w:val="Heading2"/>
        <w:spacing w:after="140" w:before="280"/>
      </w:pPr>
      <w:r>
        <w:t xml:space="preserve">Phase 2 — continuumd Core &amp; Pairing (Months 15–20)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continuumd: BLE/mDNS discovery, pairing handshake (QR/numeric + Ed25519), persistent QUIC session.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Continuum Companion Android app with the matching protocol implementation.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Continuum Center UI in the shell for device status and feature toggles.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Milestone: a Continuum OS machine pairs with an Android phone and shows a live “Connected” status.</w:t>
      </w:r>
    </w:p>
    <w:p>
      <w:pPr>
        <w:pStyle w:val="Heading2"/>
        <w:spacing w:after="140" w:before="280"/>
      </w:pPr>
      <w:r>
        <w:t xml:space="preserve">Phase 3 — Clipboard, Handoff, Drop (Months 21–30)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continuum-clipboardd, continuum-handoffd (with ContinuumKit Handoff API for third-party apps), and continuum-dropd (Wi-Fi Direct transfer, Files app integration).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Public alpha release to a limited hardware-certified device set.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Milestone: copy/paste, app/document handoff, and drag-and-drop file transfer all work end-to-end with an Android phone.</w:t>
      </w:r>
    </w:p>
    <w:p>
      <w:pPr>
        <w:pStyle w:val="Heading2"/>
        <w:spacing w:after="140" w:before="280"/>
      </w:pPr>
      <w:r>
        <w:t xml:space="preserve">Phase 4 — Phone, Notifications, Camera (Months 31–40)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continuum-phoned (notifications, SMS/RCS, call audio routing) and continuum-camerad (V4L2 virtual camera + scan-to-desktop).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Expand hardware-enablement to Tier-2 best-effort device support.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Public beta release.</w:t>
      </w:r>
    </w:p>
    <w:p>
      <w:pPr>
        <w:pStyle w:val="Heading2"/>
        <w:spacing w:after="140" w:before="280"/>
      </w:pPr>
      <w:r>
        <w:t xml:space="preserve">Phase 5 — Universal Control, Hotspot, Windows App Compatibility (Months 41–52)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continuum-controld (virtual display + compositor-level input injection) and continuum-hotspotd.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Integrate and harden the Wine/Proton-derived Windows app compatibility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 security audit, third-party penetration test of the pairing protocol and continuity daemons.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Milestone: feature-complete Continuum OS candidate for General Availability.</w:t>
      </w:r>
    </w:p>
    <w:p>
      <w:pPr>
        <w:pStyle w:val="Heading2"/>
        <w:spacing w:after="140" w:before="280"/>
      </w:pPr>
      <w:r>
        <w:t xml:space="preserve">Phase 6 — OEM Certification &amp; General Availability (Months 53–60)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Finalize the OEM hardware-certification program and reference-device imaging kit.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Performance, battery, and thermal hardening pass across the certified device matrix.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Localization, accessibility audit, and documentation.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General Availability launch with a certified Tier-1 device lineup and downloadable ISO for enthusiast installs on supported hardware.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12. Team Composition</w:t>
      </w:r>
    </w:p>
    <w:p>
      <w:pPr>
        <w:spacing w:after="160" w:line="276"/>
      </w:pPr>
      <w:r>
        <w:t xml:space="preserve">An independent OS is a substantially larger undertaking than an app: this plan assumes a ~90-person core org at peak (Phase 3–5), starting smaller in Phase 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4680"/>
      </w:tblGrid>
      <w:tr>
        <w:trPr>
          <w:tblHeader/>
        </w:trPr>
        <w:tc>
          <w:tcPr>
            <w:tcW w:type="dxa" w:w="39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Size</w:t>
            </w:r>
          </w:p>
        </w:tc>
        <w:tc>
          <w:tcPr>
            <w:tcW w:type="dxa" w:w="468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Kernel &amp; Hardware Enablement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Linux kernel patch set, driver bring-up, firmware/driver signing pipeline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Core OS / Init / Security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Init system, A/B update system, Secure Boot/dm-verity, sandboxing, permission broker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Compositor &amp; Graphics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ContinuumWM, GPU acceleration, virtual display pipeline for Universal Control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Desktop Shell / UX Engineering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Menu bar, Dock, Spotlight-equivalent search, Files app, Settings app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Continuity Daemons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14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continuumd and all feature daemons in Section 8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Android Companion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 Companion app, protocol parity with continuumd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App Platform &amp; Compatibility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ContinuumKit SDK, Flatpak sandbox integration, Wine/Proton-derived Windows layer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Cloud/Backend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Pairing directory, WAN relay, push-wake infrastructure, OTA update servers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Verified boot design/review, key management, pen-test coordination, sandbox audits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QA / Hardware Certification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Device certification lab, regression automation, OEM compatibility matrix</w:t>
            </w:r>
          </w:p>
        </w:tc>
      </w:tr>
      <w:tr>
        <w:tc>
          <w:tcPr>
            <w:tcW w:type="dxa" w:w="39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15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Scope, OEM partnerships, UX design system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Program/Release Management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Cross-team scheduling, release trains, OEM launch coordination</w:t>
            </w:r>
          </w:p>
        </w:tc>
      </w:tr>
    </w:tbl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13. Testing, QA &amp; Hardware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Hardware-in-the-loop lab covering the Tier-1 certified device list plus a rotating Tier-2 sample, running nightly boot/driver/continuity regression.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Kernel and driver CI: automated boot tests on every kernel patch across the certified device matrix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Continuity protocol integration tests using emulated device pairs, plus a physical Android OEM matrix (Samsung, Pixel, OnePlus, Xiaomi, Motorola) for the Continuum Companion.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Update-path testing: simulate power loss and corrupted updates mid-flash to validate A/B rollback reliability before every release train.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independent penetration test of the verified-boot chain, sandbox escape testing, and the continuity pairing/relay protocol before each major release; fuzzing of the daemon protocol parsers.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OEM certification program: a documented hardware compliance suite (driver coverage, power management, Secure Boot chain) OEM partners must pass before a device is listed as “Continuum OS Certified.”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14. Distribution &amp; Update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distribution: pre-installed on certified OEM hardware (the macOS-parallel model), plus a downloadable installer ISO for enthusiast installs on supported reference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Companion distributed via Google Play and as a sideloadable open-source APK, since it must live inside Android's app ecosystem.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Staged OTA rollout (1% → 10% → 50% → 100%) gated on crash-free-boot and continuity-pairing-success telemetry thresholds, with automatic halt on regression.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support channel (annual) and a faster rolling/beta channel for early adopters, mirroring the split most desktop OSes use to balance stability and iteration speed.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15.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0"/>
        <w:gridCol w:w="4980"/>
      </w:tblGrid>
      <w:tr>
        <w:trPr>
          <w:tblHeader/>
        </w:trPr>
        <w:tc>
          <w:tcPr>
            <w:tcW w:type="dxa" w:w="31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80"/>
            <w:shd w:fill="6B2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Driver/hardware coverage gap outside the certified Tier-1 list</w:t>
            </w:r>
          </w:p>
        </w:tc>
        <w:tc>
          <w:tcPr>
            <w:tcW w:type="dxa" w:w="20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High — poor experience on uncertified hardware</w:t>
            </w:r>
          </w:p>
        </w:tc>
        <w:tc>
          <w:tcPr>
            <w:tcW w:type="dxa" w:w="49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Ship with a small, well-supported Tier-1 list first (ChromeOS model); grow Tier-2 support incrementally; be explicit about supported hardware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Windows app compatibility layer can't cover all apps users need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High — adoption blocker for switchers</w:t>
            </w:r>
          </w:p>
        </w:tc>
        <w:tc>
          <w:tcPr>
            <w:tcW w:type="dxa" w:w="4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Set expectations as “best effort” in v1; prioritize the top N most-requested Windows apps; invest in native/Linux alternatives via the App Store</w:t>
            </w:r>
          </w:p>
        </w:tc>
      </w:tr>
      <w:tr>
        <w:tc>
          <w:tcPr>
            <w:tcW w:type="dxa" w:w="31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Google Play policy blocks Accessibility Service usage in the Android Companion</w:t>
            </w:r>
          </w:p>
        </w:tc>
        <w:tc>
          <w:tcPr>
            <w:tcW w:type="dxa" w:w="20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High — blocks Universal Control</w:t>
            </w:r>
          </w:p>
        </w:tc>
        <w:tc>
          <w:tcPr>
            <w:tcW w:type="dxa" w:w="49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Engage Play policy team early; scoped, user-initiated, clearly-consented feature; fallback to view-only mirroring without input injection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Verified-boot or sandbox vulnerability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Critical — full device compromise</w:t>
            </w:r>
          </w:p>
        </w:tc>
        <w:tc>
          <w:tcPr>
            <w:tcW w:type="dxa" w:w="4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Independent security audits before every major release; bug-bounty program; minimal attack surface in kernel-adjacent daemons</w:t>
            </w:r>
          </w:p>
        </w:tc>
      </w:tr>
      <w:tr>
        <w:tc>
          <w:tcPr>
            <w:tcW w:type="dxa" w:w="31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Underestimating from-scratch OS engineering cost/time</w:t>
            </w:r>
          </w:p>
        </w:tc>
        <w:tc>
          <w:tcPr>
            <w:tcW w:type="dxa" w:w="200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High — schedule and budget risk</w:t>
            </w:r>
          </w:p>
        </w:tc>
        <w:tc>
          <w:tcPr>
            <w:tcW w:type="dxa" w:w="4980"/>
            <w:shd w:fill="F3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Phase-gated delivery with independently useful milestones; reuse Linux kernel and existing app ecosystems rather than reinventing them; revisit scope at each phase gate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Developer ecosystem too small at launch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Medium — slow app-store growth</w:t>
            </w:r>
          </w:p>
        </w:tc>
        <w:tc>
          <w:tcPr>
            <w:tcW w:type="dxa" w:w="4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Linux app compatibility (Flatpak) bootstraps the catalog from day one instead of starting from zero</w:t>
            </w:r>
          </w:p>
        </w:tc>
      </w:tr>
    </w:tbl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16. Success Metrics (KPIs)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Boots successfully and passes hardware certification on 100% of the Tier-1 device list before 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Pairing success rate ≥ 98% on first attempt across the Android OEM test matrix.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update success rate ≥ 99.9%, with automatic rollback recovering 100% of simulated failed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Clipboard sync median latency ≤ 500 ms on local network; file transfer within 80% of raw Wi-Fi Direct link speed.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Crash-free boot rate ≥ 99.5% across the certified device fleet post-GA.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Verified-boot and sandbox security audits completed with zero critical findings outstanding at GA.</w:t>
      </w:r>
    </w:p>
    <w:p>
      <w:pPr>
        <w:pBdr>
          <w:bottom w:val="single" w:color="CCCCCC" w:sz="6" w:space="1"/>
        </w:pBdr>
        <w:spacing w:after="240"/>
      </w:pPr>
    </w:p>
    <w:p>
      <w:pPr>
        <w:pStyle w:val="Heading1"/>
        <w:spacing w:after="200" w:before="400"/>
      </w:pPr>
      <w:r>
        <w:t xml:space="preserve">17. Appendix</w:t>
      </w:r>
    </w:p>
    <w:p>
      <w:pPr>
        <w:pStyle w:val="Heading2"/>
        <w:spacing w:after="140" w:before="280"/>
      </w:pPr>
      <w:r>
        <w:t xml:space="preserve">17.1 Glossary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boot — a boot chain where each stage cryptographically verifies the next before executing it, preventing unauthorized OS modification.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(atomic) updates — an update model with two OS partitions, where updates install to the inactive partition and only activate after a successful boot, enabling instant rollback.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Compositor — the system component that combines all app windows into the final image shown on screen, and the layer at which Universal Control's input injection operates.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V4L2 (Video4Linux2) — the Linux kernel API for video capture devices; exposing the phone camera as a V4L2 device makes it usable by any app, not just a bespoke driver.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Continuity daemon — an always-running OS system service (not a user-installed app) implementing one continuity feature, with elevated privileges an app sandbox could not hold.</w:t>
      </w:r>
    </w:p>
    <w:p>
      <w:pPr>
        <w:pStyle w:val="Heading2"/>
        <w:spacing w:after="140" w:before="280"/>
      </w:pPr>
      <w:r>
        <w:t xml:space="preserve">17.2 Document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 1.0 — initial OS engineering plan (supersedes the earlier Windows-app-based approach).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Owner: OS Platform Group.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cadence: revisit phase scope and hardware certification list at the end of every phase milestone.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B2E8C" w:sz="8" w:space="4"/>
      </w:pBdr>
      <w:spacing w:after="180" w:before="360"/>
    </w:pPr>
    <w:rPr>
      <w:rFonts w:ascii="Calibri" w:cs="Calibri" w:eastAsia="Calibri" w:hAnsi="Calibri"/>
      <w:b/>
      <w:bCs/>
      <w:color w:val="6B2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B1B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OS — Operating System Engineering Plan</dc:title>
  <dc:creator>Senior Software Engineering — OS Platform Group</dc:creator>
  <cp:lastModifiedBy>Un-named</cp:lastModifiedBy>
  <cp:revision>1</cp:revision>
  <dcterms:created xsi:type="dcterms:W3CDTF">2026-09-25T04:30:08.488Z</dcterms:created>
  <dcterms:modified xsi:type="dcterms:W3CDTF">2026-09-25T04:30:08.488Z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