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EB4" w14:textId="77777777" w:rsidR="00E54632" w:rsidRDefault="00E54632" w:rsidP="00AD2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F82A8" w14:textId="686E9B82" w:rsidR="00826801" w:rsidRDefault="000546E0" w:rsidP="00AD2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FB47B5" w:rsidRPr="0072395A">
        <w:rPr>
          <w:rFonts w:ascii="Times New Roman" w:hAnsi="Times New Roman" w:cs="Times New Roman"/>
          <w:b/>
          <w:bCs/>
          <w:sz w:val="24"/>
          <w:szCs w:val="24"/>
        </w:rPr>
        <w:t xml:space="preserve">Effective Digital Marketing Strategies for </w:t>
      </w:r>
      <w:r w:rsidR="008A3A16" w:rsidRPr="0072395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FB47B5" w:rsidRPr="0072395A">
        <w:rPr>
          <w:rFonts w:ascii="Times New Roman" w:hAnsi="Times New Roman" w:cs="Times New Roman"/>
          <w:b/>
          <w:bCs/>
          <w:sz w:val="24"/>
          <w:szCs w:val="24"/>
        </w:rPr>
        <w:t>Microfinance Institution</w:t>
      </w:r>
    </w:p>
    <w:p w14:paraId="0ABF65BF" w14:textId="77777777" w:rsidR="0072395A" w:rsidRPr="0072395A" w:rsidRDefault="0072395A" w:rsidP="00AD29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D905" w14:textId="20837600" w:rsidR="000546E0" w:rsidRDefault="000546E0" w:rsidP="00AD2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Industry Focus:</w:t>
      </w:r>
    </w:p>
    <w:p w14:paraId="6E529DB0" w14:textId="49D4F010" w:rsidR="000546E0" w:rsidRPr="000546E0" w:rsidRDefault="000546E0" w:rsidP="00AD2947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Microfinance institution/company</w:t>
      </w:r>
    </w:p>
    <w:p w14:paraId="1688A53E" w14:textId="7650B273" w:rsidR="00FB47B5" w:rsidRPr="000546E0" w:rsidRDefault="00FB47B5" w:rsidP="00AD2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6E0"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r w:rsidR="0072395A" w:rsidRPr="000546E0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0546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C74EA8" w14:textId="388366A8" w:rsidR="008A3A16" w:rsidRPr="0072395A" w:rsidRDefault="0072395A" w:rsidP="00AD294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 xml:space="preserve">Identify </w:t>
      </w:r>
      <w:r>
        <w:rPr>
          <w:rFonts w:ascii="Times New Roman" w:hAnsi="Times New Roman" w:cs="Times New Roman"/>
          <w:sz w:val="24"/>
          <w:szCs w:val="24"/>
        </w:rPr>
        <w:t>popular social media platforms for the marketing department to i</w:t>
      </w:r>
      <w:r w:rsidR="00FB47B5" w:rsidRPr="0072395A">
        <w:rPr>
          <w:rFonts w:ascii="Times New Roman" w:hAnsi="Times New Roman" w:cs="Times New Roman"/>
          <w:sz w:val="24"/>
          <w:szCs w:val="24"/>
        </w:rPr>
        <w:t>ncrease</w:t>
      </w:r>
      <w:r w:rsidR="008A3A16" w:rsidRPr="0072395A">
        <w:rPr>
          <w:rFonts w:ascii="Times New Roman" w:hAnsi="Times New Roman" w:cs="Times New Roman"/>
          <w:sz w:val="24"/>
          <w:szCs w:val="24"/>
        </w:rPr>
        <w:t xml:space="preserve"> brand awareness among social media users</w:t>
      </w:r>
    </w:p>
    <w:p w14:paraId="575982AD" w14:textId="77777777" w:rsidR="008A3A16" w:rsidRPr="000546E0" w:rsidRDefault="008A3A16" w:rsidP="00AD2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6E0">
        <w:rPr>
          <w:rFonts w:ascii="Times New Roman" w:hAnsi="Times New Roman" w:cs="Times New Roman"/>
          <w:b/>
          <w:bCs/>
          <w:sz w:val="24"/>
          <w:szCs w:val="24"/>
        </w:rPr>
        <w:t>Business Questions:</w:t>
      </w:r>
    </w:p>
    <w:p w14:paraId="5817ECF8" w14:textId="77777777" w:rsidR="007407B3" w:rsidRPr="0072395A" w:rsidRDefault="008A3A16" w:rsidP="00AD294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 xml:space="preserve">Which social media platforms should the company spend most of their budget on for </w:t>
      </w:r>
      <w:r w:rsidR="00C03DEB" w:rsidRPr="0072395A">
        <w:rPr>
          <w:rFonts w:ascii="Times New Roman" w:hAnsi="Times New Roman" w:cs="Times New Roman"/>
          <w:sz w:val="24"/>
          <w:szCs w:val="24"/>
        </w:rPr>
        <w:t>boosted posts</w:t>
      </w:r>
      <w:r w:rsidRPr="0072395A">
        <w:rPr>
          <w:rFonts w:ascii="Times New Roman" w:hAnsi="Times New Roman" w:cs="Times New Roman"/>
          <w:sz w:val="24"/>
          <w:szCs w:val="24"/>
        </w:rPr>
        <w:t>?</w:t>
      </w:r>
    </w:p>
    <w:p w14:paraId="01C2AB7B" w14:textId="77777777" w:rsidR="007407B3" w:rsidRPr="0072395A" w:rsidRDefault="007407B3" w:rsidP="00AD294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Which age groups that the company should shape its marketing content for?</w:t>
      </w:r>
    </w:p>
    <w:p w14:paraId="5D1D1BCA" w14:textId="77777777" w:rsidR="002A4BE8" w:rsidRPr="000546E0" w:rsidRDefault="007407B3" w:rsidP="00AD2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6E0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46EB0B1B" w14:textId="3F8CF6A8" w:rsidR="00FB47B5" w:rsidRPr="0072395A" w:rsidRDefault="007407B3" w:rsidP="00AD294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 xml:space="preserve">Datasets which contain information of social media users </w:t>
      </w:r>
      <w:r w:rsidR="002A4BE8" w:rsidRPr="0072395A">
        <w:rPr>
          <w:rFonts w:ascii="Times New Roman" w:hAnsi="Times New Roman" w:cs="Times New Roman"/>
          <w:sz w:val="24"/>
          <w:szCs w:val="24"/>
        </w:rPr>
        <w:t>regarding</w:t>
      </w:r>
      <w:r w:rsidRPr="0072395A">
        <w:rPr>
          <w:rFonts w:ascii="Times New Roman" w:hAnsi="Times New Roman" w:cs="Times New Roman"/>
          <w:sz w:val="24"/>
          <w:szCs w:val="24"/>
        </w:rPr>
        <w:t xml:space="preserve"> their most used social media platforms, genders, age range, online activities, </w:t>
      </w:r>
      <w:r w:rsidR="002A4BE8" w:rsidRPr="0072395A">
        <w:rPr>
          <w:rFonts w:ascii="Times New Roman" w:hAnsi="Times New Roman" w:cs="Times New Roman"/>
          <w:sz w:val="24"/>
          <w:szCs w:val="24"/>
        </w:rPr>
        <w:t>etc.</w:t>
      </w:r>
    </w:p>
    <w:p w14:paraId="6C12BFB6" w14:textId="77777777" w:rsidR="002A4BE8" w:rsidRPr="0072395A" w:rsidRDefault="002A4BE8" w:rsidP="00AD294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 xml:space="preserve">Sources: </w:t>
      </w:r>
    </w:p>
    <w:p w14:paraId="6F7493E9" w14:textId="77777777" w:rsidR="002A4BE8" w:rsidRPr="0072395A" w:rsidRDefault="002A4BE8" w:rsidP="00AD2947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2395A">
          <w:rPr>
            <w:rStyle w:val="Hyperlink"/>
            <w:rFonts w:ascii="Times New Roman" w:hAnsi="Times New Roman" w:cs="Times New Roman"/>
            <w:sz w:val="24"/>
            <w:szCs w:val="24"/>
          </w:rPr>
          <w:t>https://data.world/ahalps/which-social-media-millennials-care-about-most</w:t>
        </w:r>
      </w:hyperlink>
    </w:p>
    <w:p w14:paraId="7C11841E" w14:textId="77777777" w:rsidR="002A4BE8" w:rsidRPr="0072395A" w:rsidRDefault="002A4BE8" w:rsidP="00AD2947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…</w:t>
      </w:r>
    </w:p>
    <w:p w14:paraId="13306E71" w14:textId="77777777" w:rsidR="002A4BE8" w:rsidRPr="0072395A" w:rsidRDefault="002A4BE8" w:rsidP="00AD2947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…</w:t>
      </w:r>
    </w:p>
    <w:p w14:paraId="3B883956" w14:textId="77777777" w:rsidR="002A4BE8" w:rsidRPr="000546E0" w:rsidRDefault="002A4BE8" w:rsidP="00AD2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6E0">
        <w:rPr>
          <w:rFonts w:ascii="Times New Roman" w:hAnsi="Times New Roman" w:cs="Times New Roman"/>
          <w:b/>
          <w:bCs/>
          <w:sz w:val="24"/>
          <w:szCs w:val="24"/>
        </w:rPr>
        <w:t>Metrics:</w:t>
      </w:r>
    </w:p>
    <w:p w14:paraId="29092D94" w14:textId="5764040F" w:rsidR="0072395A" w:rsidRPr="0072395A" w:rsidRDefault="0072395A" w:rsidP="00AD2947">
      <w:pPr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Total number of users of selected social media platforms</w:t>
      </w:r>
    </w:p>
    <w:p w14:paraId="03A636D8" w14:textId="32FC9382" w:rsidR="002A4BE8" w:rsidRPr="0072395A" w:rsidRDefault="002A4BE8" w:rsidP="00AD2947">
      <w:pPr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Number of users who prefer to use a certain social media platform over the other platforms</w:t>
      </w:r>
    </w:p>
    <w:p w14:paraId="390468C9" w14:textId="77777777" w:rsidR="0072395A" w:rsidRPr="0072395A" w:rsidRDefault="0072395A" w:rsidP="00AD2947">
      <w:pPr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Users’ age groups of the social media platforms</w:t>
      </w:r>
    </w:p>
    <w:p w14:paraId="28CD262B" w14:textId="7D80C087" w:rsidR="0072395A" w:rsidRPr="0072395A" w:rsidRDefault="0072395A" w:rsidP="00AD2947">
      <w:pPr>
        <w:numPr>
          <w:ilvl w:val="0"/>
          <w:numId w:val="6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 xml:space="preserve">Users’ </w:t>
      </w:r>
      <w:r w:rsidRPr="0072395A">
        <w:rPr>
          <w:rFonts w:ascii="Times New Roman" w:hAnsi="Times New Roman" w:cs="Times New Roman"/>
          <w:sz w:val="24"/>
          <w:szCs w:val="24"/>
        </w:rPr>
        <w:t>genders</w:t>
      </w:r>
      <w:r w:rsidRPr="0072395A">
        <w:rPr>
          <w:rFonts w:ascii="Times New Roman" w:hAnsi="Times New Roman" w:cs="Times New Roman"/>
          <w:sz w:val="24"/>
          <w:szCs w:val="24"/>
        </w:rPr>
        <w:t xml:space="preserve"> of the social media platforms</w:t>
      </w:r>
    </w:p>
    <w:p w14:paraId="4F670968" w14:textId="09B1296C" w:rsidR="0072395A" w:rsidRPr="000546E0" w:rsidRDefault="0072395A" w:rsidP="00AD29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6E0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6C8EDA5D" w14:textId="38915ABF" w:rsidR="0072395A" w:rsidRPr="0072395A" w:rsidRDefault="0072395A" w:rsidP="00AD294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Excel</w:t>
      </w:r>
    </w:p>
    <w:p w14:paraId="1E8D033D" w14:textId="6ACAD77F" w:rsidR="0072395A" w:rsidRPr="0072395A" w:rsidRDefault="0072395A" w:rsidP="00AD294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Word</w:t>
      </w:r>
    </w:p>
    <w:p w14:paraId="1EE18F56" w14:textId="090A64DE" w:rsidR="0072395A" w:rsidRDefault="0072395A" w:rsidP="00AD294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95A">
        <w:rPr>
          <w:rFonts w:ascii="Times New Roman" w:hAnsi="Times New Roman" w:cs="Times New Roman"/>
          <w:sz w:val="24"/>
          <w:szCs w:val="24"/>
        </w:rPr>
        <w:t>PowerPoint</w:t>
      </w:r>
    </w:p>
    <w:p w14:paraId="6ECC3DF6" w14:textId="62BE3E8A" w:rsidR="000546E0" w:rsidRPr="0072395A" w:rsidRDefault="000546E0" w:rsidP="00AD294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BI (TBC)</w:t>
      </w:r>
    </w:p>
    <w:sectPr w:rsidR="000546E0" w:rsidRPr="0072395A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3E31" w14:textId="77777777" w:rsidR="0072395A" w:rsidRDefault="0072395A" w:rsidP="0072395A">
      <w:pPr>
        <w:spacing w:after="0" w:line="240" w:lineRule="auto"/>
      </w:pPr>
      <w:r>
        <w:separator/>
      </w:r>
    </w:p>
  </w:endnote>
  <w:endnote w:type="continuationSeparator" w:id="0">
    <w:p w14:paraId="28E8735A" w14:textId="77777777" w:rsidR="0072395A" w:rsidRDefault="0072395A" w:rsidP="0072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3AFCD" w14:textId="77777777" w:rsidR="0072395A" w:rsidRDefault="0072395A" w:rsidP="0072395A">
      <w:pPr>
        <w:spacing w:after="0" w:line="240" w:lineRule="auto"/>
      </w:pPr>
      <w:r>
        <w:separator/>
      </w:r>
    </w:p>
  </w:footnote>
  <w:footnote w:type="continuationSeparator" w:id="0">
    <w:p w14:paraId="69B9691C" w14:textId="77777777" w:rsidR="0072395A" w:rsidRDefault="0072395A" w:rsidP="0072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88D48" w14:textId="42139896" w:rsidR="0072395A" w:rsidRPr="00E54632" w:rsidRDefault="00E54632" w:rsidP="0072395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E54632">
      <w:rPr>
        <w:rFonts w:ascii="Times New Roman" w:hAnsi="Times New Roman" w:cs="Times New Roman"/>
        <w:sz w:val="20"/>
        <w:szCs w:val="20"/>
      </w:rPr>
      <w:t>Business Analysis Plan</w:t>
    </w:r>
  </w:p>
  <w:p w14:paraId="04D18FA2" w14:textId="07D68911" w:rsidR="00E54632" w:rsidRPr="00E54632" w:rsidRDefault="00E54632" w:rsidP="0072395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E54632">
      <w:rPr>
        <w:rFonts w:ascii="Times New Roman" w:hAnsi="Times New Roman" w:cs="Times New Roman"/>
        <w:sz w:val="20"/>
        <w:szCs w:val="20"/>
      </w:rPr>
      <w:t>First draft as of 07/26/2021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382"/>
    <w:multiLevelType w:val="hybridMultilevel"/>
    <w:tmpl w:val="3FEC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90F"/>
    <w:multiLevelType w:val="hybridMultilevel"/>
    <w:tmpl w:val="D2AA657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126C0E"/>
    <w:multiLevelType w:val="hybridMultilevel"/>
    <w:tmpl w:val="685E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45682"/>
    <w:multiLevelType w:val="hybridMultilevel"/>
    <w:tmpl w:val="2720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5B4CA7"/>
    <w:multiLevelType w:val="hybridMultilevel"/>
    <w:tmpl w:val="B276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F2275"/>
    <w:multiLevelType w:val="hybridMultilevel"/>
    <w:tmpl w:val="B496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369C6"/>
    <w:multiLevelType w:val="hybridMultilevel"/>
    <w:tmpl w:val="39226132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 w15:restartNumberingAfterBreak="0">
    <w:nsid w:val="613D265A"/>
    <w:multiLevelType w:val="hybridMultilevel"/>
    <w:tmpl w:val="1532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E7AF5"/>
    <w:multiLevelType w:val="hybridMultilevel"/>
    <w:tmpl w:val="A2E2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E33FB"/>
    <w:multiLevelType w:val="hybridMultilevel"/>
    <w:tmpl w:val="E63C3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770CEB"/>
    <w:multiLevelType w:val="hybridMultilevel"/>
    <w:tmpl w:val="7130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92693"/>
    <w:multiLevelType w:val="hybridMultilevel"/>
    <w:tmpl w:val="31841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65BE7"/>
    <w:rsid w:val="000546E0"/>
    <w:rsid w:val="00065BE7"/>
    <w:rsid w:val="002A4BE8"/>
    <w:rsid w:val="0072395A"/>
    <w:rsid w:val="007407B3"/>
    <w:rsid w:val="0079242E"/>
    <w:rsid w:val="00796833"/>
    <w:rsid w:val="00826801"/>
    <w:rsid w:val="008A3A16"/>
    <w:rsid w:val="00AD2947"/>
    <w:rsid w:val="00C03DEB"/>
    <w:rsid w:val="00C56943"/>
    <w:rsid w:val="00E54632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E946D"/>
  <w14:defaultImageDpi w14:val="0"/>
  <w15:docId w15:val="{0FF9B43B-0C29-4763-B8BC-1C68338B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B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3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95A"/>
  </w:style>
  <w:style w:type="paragraph" w:styleId="Footer">
    <w:name w:val="footer"/>
    <w:basedOn w:val="Normal"/>
    <w:link w:val="FooterChar"/>
    <w:uiPriority w:val="99"/>
    <w:unhideWhenUsed/>
    <w:rsid w:val="00723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world/ahalps/which-social-media-millennials-care-about-m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Monivisal Tan</dc:creator>
  <cp:keywords/>
  <dc:description/>
  <cp:lastModifiedBy>Monivisal Tan</cp:lastModifiedBy>
  <cp:revision>2</cp:revision>
  <dcterms:created xsi:type="dcterms:W3CDTF">2021-07-26T15:33:00Z</dcterms:created>
  <dcterms:modified xsi:type="dcterms:W3CDTF">2021-07-26T15:33:00Z</dcterms:modified>
</cp:coreProperties>
</file>