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                                              DETAILED PROJECT PROPOSAL</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Design and Evaluation of a Git-Based Health Scorecard for Software Project Quality Analysis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Module Code and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7COM1039-0206-2025 - Advanced Computer Science Masters Project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Student Name and ID</w:t>
      </w:r>
    </w:p>
    <w:p w:rsidR="00000000" w:rsidDel="00000000" w:rsidP="00000000" w:rsidRDefault="00000000" w:rsidRPr="00000000" w14:paraId="00000008">
      <w:pPr>
        <w:spacing w:after="240" w:before="240" w:lineRule="auto"/>
        <w:rPr/>
      </w:pPr>
      <w:r w:rsidDel="00000000" w:rsidR="00000000" w:rsidRPr="00000000">
        <w:rPr>
          <w:rtl w:val="0"/>
        </w:rPr>
        <w:t xml:space="preserve">Name: Visalraj Neelanchery</w:t>
      </w:r>
    </w:p>
    <w:p w:rsidR="00000000" w:rsidDel="00000000" w:rsidP="00000000" w:rsidRDefault="00000000" w:rsidRPr="00000000" w14:paraId="00000009">
      <w:pPr>
        <w:spacing w:after="240" w:before="240" w:lineRule="auto"/>
        <w:rPr/>
      </w:pPr>
      <w:r w:rsidDel="00000000" w:rsidR="00000000" w:rsidRPr="00000000">
        <w:rPr>
          <w:rtl w:val="0"/>
        </w:rPr>
        <w:t xml:space="preserve">Student ID: 24069748</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Aim of the Project</w:t>
      </w:r>
      <w:r w:rsidDel="00000000" w:rsidR="00000000" w:rsidRPr="00000000">
        <w:rPr>
          <w:rtl w:val="0"/>
        </w:rPr>
        <w:t xml:space="preserve"> </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To design a tool that automatically collects and evaluates repository health metrics from Git-based projects.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To create a scoring model that reflects core software engineering factors such as source code quality, documentation coverage, testing activity, and contributor participation.</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To employ the developed scorecard to conduct an empirical evaluation of multiple open-source projects.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To investigate the relationship between established indicators of project popularity or quality and the results produced by the scorecard.</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To evaluate the effectiveness, limitations, and credibility of using scorecards as a surrogate measure of software project health.</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Research Question/Hypothesis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      Research Questions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How do commonly used indicators such as GitHub stars, forks, and contributor engagement relate to health scores derived from repository metrics?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What limitations arise when assessing project health solely through Git-based metadata, and what strategies can be used to mitigate these limitations?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Which measurable repository-level metrics most effectively represent the health and long-term maintainability of software projects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To what extent can automated health scoring approaches reliably align with manual assessments of project activity and code quality?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Hypothesis</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   By leveraging observable repository metrics obtained from Git-based version control systems, the health and maintainability of software projects can be evaluated. These       indicators can subsequently be examined in relation to well-established measures of project activity and success, including test coverage, contributor participation, and the quality of documentation.</w:t>
        <w:br w:type="textWrapping"/>
        <w:br w:type="textWrapping"/>
      </w:r>
      <w:r w:rsidDel="00000000" w:rsidR="00000000" w:rsidRPr="00000000">
        <w:rPr>
          <w:b w:val="1"/>
          <w:bCs w:val="1"/>
          <w:rtl w:val="0"/>
        </w:rPr>
        <w:t xml:space="preserve">Objectives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Conceptually define and analyze the notion of </w:t>
      </w:r>
      <w:r w:rsidDel="00000000" w:rsidR="00000000" w:rsidRPr="00000000">
        <w:rPr>
          <w:i w:val="1"/>
          <w:iCs w:val="1"/>
          <w:rtl w:val="0"/>
        </w:rPr>
        <w:t xml:space="preserve">software project health</w:t>
      </w:r>
      <w:r w:rsidDel="00000000" w:rsidR="00000000" w:rsidRPr="00000000">
        <w:rPr>
          <w:rtl w:val="0"/>
        </w:rPr>
        <w:t xml:space="preserve"> from both scholarly and industry perspectives.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Identify measurable repository-level indicators of project health within GitHub repositories, such as commit activity, issue and pull request patterns, documentation presence, and testing structures.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Design and implement a modular software tool that leverages GitHub’s public API to automatically collect the selected metrics.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Develop a quantitative scoring framework to translate the extracted metrics into meaningful health scores.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Apply the proposed tool to analyze and evaluate a dataset of approximately 15–20 open-source software repositories.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Investigate the relationship between project popularity indicators (e.g., stars, forks, and contributor counts) and the resulting health scores.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Perform a qualitative, manual review of a subset of the analyzed repositories to complement and validate the automated results.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Critically evaluate the proposed methodology by discussing empirical findings, methodological limitations, and areas for improvement.</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Produce a comprehensive final report and demonstration that clearly presents the tool, methodology, and key outcomes.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 Short Description of Your Idea</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The maintainability and quality of software are vital in projects with a long lifespan, but assessing them can often be challenging without manual review. Conventional static analysis tools frequently fail to capture wider indicators of project health, such as the activity of contributors, the completeness of documentation, or trends in test coverage.</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This initiative aims to create a tool that can automatically evaluate public Git repositories and produce a structured scorecard for health assessment. The scorecard will evaluate various features of the repository commit frequency, issue management, documentation quality, code organization, and testing methodologies and assign weighted scores according to a specified scoring model. These scores will subsequently be analyzed to determine whether they accurately represent real-world indicators of software quality and maintainability. Also, the project will analyze how these metrics relate to project popularity, such as the number of GitHub stars and forks.</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Research Methodology</w:t>
      </w:r>
    </w:p>
    <w:p w:rsidR="00000000" w:rsidDel="00000000" w:rsidP="00000000" w:rsidRDefault="00000000" w:rsidRPr="00000000" w14:paraId="00000026">
      <w:pPr>
        <w:spacing w:after="240" w:before="240" w:lineRule="auto"/>
        <w:rPr/>
      </w:pPr>
      <w:r w:rsidDel="00000000" w:rsidR="00000000" w:rsidRPr="00000000">
        <w:rPr>
          <w:rtl w:val="0"/>
        </w:rPr>
        <w:t xml:space="preserve">This study employs an empirical, mixed-methods approach to assess the health and maintainability of software projects utilizing data from Git repositories. It integrates quantitative analysis of repository metrics with qualitative evaluations to deliver a comprehensive and dependable assessment of software project well-being.</w:t>
      </w:r>
    </w:p>
    <w:p w:rsidR="00000000" w:rsidDel="00000000" w:rsidP="00000000" w:rsidRDefault="00000000" w:rsidRPr="00000000" w14:paraId="00000027">
      <w:pPr>
        <w:spacing w:after="240" w:before="240" w:lineRule="auto"/>
        <w:rPr/>
      </w:pPr>
      <w:r w:rsidDel="00000000" w:rsidR="00000000" w:rsidRPr="00000000">
        <w:rPr>
          <w:rtl w:val="0"/>
        </w:rPr>
        <w:t xml:space="preserve">The approach begins with a thorough review of the literature to clarify how definitions and measurements of software project health and maintainability are established in both research and practical settings. It explores existing methodologies and tools, including models for repository-based health assessments, to guide the selection of pertinent metrics and the formulation of the proposed evaluation scorecard.</w:t>
      </w:r>
    </w:p>
    <w:p w:rsidR="00000000" w:rsidDel="00000000" w:rsidP="00000000" w:rsidRDefault="00000000" w:rsidRPr="00000000" w14:paraId="00000028">
      <w:pPr>
        <w:spacing w:after="240" w:before="240" w:lineRule="auto"/>
        <w:rPr/>
      </w:pPr>
      <w:r w:rsidDel="00000000" w:rsidR="00000000" w:rsidRPr="00000000">
        <w:rPr>
          <w:rtl w:val="0"/>
        </w:rPr>
        <w:t xml:space="preserve">An automated measurement approach is then applied. A modular program is built to collect observable metrics from public GitHub repositories using the GitHub REST API. Commit activity, issue and pull request management, documentation quality, testing procedures, and contributor involvement are some of these measures. The gathered measurements are converted into weighted health ratings that serve as important software engineering indicators using a scoring algorithm.</w:t>
      </w:r>
    </w:p>
    <w:p w:rsidR="00000000" w:rsidDel="00000000" w:rsidP="00000000" w:rsidRDefault="00000000" w:rsidRPr="00000000" w14:paraId="00000029">
      <w:pPr>
        <w:spacing w:after="240" w:before="240" w:lineRule="auto"/>
        <w:rPr/>
      </w:pPr>
      <w:r w:rsidDel="00000000" w:rsidR="00000000" w:rsidRPr="00000000">
        <w:rPr>
          <w:rtl w:val="0"/>
        </w:rPr>
        <w:t xml:space="preserve">The quantitative component of the methodology examines 15–20 open-source repositories using the proposed scorecard. Correlations between the calculated health scores and well-known popularity metrics like stars, forks, and contributor counts are examined using statistical methods.</w:t>
      </w:r>
    </w:p>
    <w:p w:rsidR="00000000" w:rsidDel="00000000" w:rsidP="00000000" w:rsidRDefault="00000000" w:rsidRPr="00000000" w14:paraId="0000002A">
      <w:pPr>
        <w:spacing w:after="240" w:before="240" w:lineRule="auto"/>
        <w:rPr/>
      </w:pPr>
      <w:r w:rsidDel="00000000" w:rsidR="00000000" w:rsidRPr="00000000">
        <w:rPr>
          <w:rtl w:val="0"/>
        </w:rPr>
        <w:t xml:space="preserve">A qualitative assessment is carried out by manually inspecting a chosen subset of five to seven repositories in order to supplement the automatic analysis. This step analyzes if the automatically generated health scores agree with human perceptions of project activity, maintainability, and code quality.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process concludes with a critical analysis phase where the results are interpreted, inconsistencies are explored, and the approach's applicability and limitations are assessed. This mixed-methods methodology ensures both analytical rigor and practical relevance in measuring software project health.</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Citations</w:t>
      </w:r>
    </w:p>
    <w:p w:rsidR="00000000" w:rsidDel="00000000" w:rsidP="00000000" w:rsidRDefault="00000000" w:rsidRPr="00000000" w14:paraId="0000002E">
      <w:pPr>
        <w:spacing w:after="240" w:before="240" w:lineRule="auto"/>
        <w:rPr/>
      </w:pPr>
      <w:r w:rsidDel="00000000" w:rsidR="00000000" w:rsidRPr="00000000">
        <w:rPr>
          <w:rtl w:val="0"/>
        </w:rPr>
        <w:t xml:space="preserve">Bird, C., Rigby, P. C., Barr, E. T., Hamilton, D. J., German, D. M., and Devanbu, P. (2009). </w:t>
      </w:r>
      <w:r w:rsidDel="00000000" w:rsidR="00000000" w:rsidRPr="00000000">
        <w:rPr>
          <w:i w:val="1"/>
          <w:iCs w:val="1"/>
          <w:rtl w:val="0"/>
        </w:rPr>
        <w:t xml:space="preserve">The promises and perils of mining Git</w:t>
      </w:r>
      <w:r w:rsidDel="00000000" w:rsidR="00000000" w:rsidRPr="00000000">
        <w:rPr>
          <w:rtl w:val="0"/>
        </w:rPr>
        <w:t xml:space="preserve">. In </w:t>
      </w:r>
      <w:r w:rsidDel="00000000" w:rsidR="00000000" w:rsidRPr="00000000">
        <w:rPr>
          <w:b w:val="1"/>
          <w:bCs w:val="1"/>
          <w:rtl w:val="0"/>
        </w:rPr>
        <w:t xml:space="preserve">Proceedings of the IEEE International Working Conference on Mining Software Repositories (MSR)</w:t>
      </w:r>
      <w:r w:rsidDel="00000000" w:rsidR="00000000" w:rsidRPr="00000000">
        <w:rPr>
          <w:rtl w:val="0"/>
        </w:rPr>
        <w:t xml:space="preserve">. This study discusses the opportunities and limitations of extracting insights from Git-based version control data.</w:t>
      </w:r>
    </w:p>
    <w:p w:rsidR="00000000" w:rsidDel="00000000" w:rsidP="00000000" w:rsidRDefault="00000000" w:rsidRPr="00000000" w14:paraId="0000002F">
      <w:pPr>
        <w:spacing w:after="240" w:before="240" w:lineRule="auto"/>
        <w:rPr/>
      </w:pPr>
      <w:r w:rsidDel="00000000" w:rsidR="00000000" w:rsidRPr="00000000">
        <w:rPr>
          <w:rtl w:val="0"/>
        </w:rPr>
        <w:t xml:space="preserve">Spinellis, D. (2006). </w:t>
      </w:r>
      <w:r w:rsidDel="00000000" w:rsidR="00000000" w:rsidRPr="00000000">
        <w:rPr>
          <w:i w:val="1"/>
          <w:iCs w:val="1"/>
          <w:rtl w:val="0"/>
        </w:rPr>
        <w:t xml:space="preserve">Code Quality: The Open Source Perspective</w:t>
      </w:r>
      <w:r w:rsidDel="00000000" w:rsidR="00000000" w:rsidRPr="00000000">
        <w:rPr>
          <w:rtl w:val="0"/>
        </w:rPr>
        <w:t xml:space="preserve">. Addison-Wesley. This book provides an in-depth discussion of software quality attributes and how they can be observed in open-source projects.</w:t>
      </w:r>
    </w:p>
    <w:p w:rsidR="00000000" w:rsidDel="00000000" w:rsidP="00000000" w:rsidRDefault="00000000" w:rsidRPr="00000000" w14:paraId="00000030">
      <w:pPr>
        <w:spacing w:after="240" w:before="240" w:lineRule="auto"/>
        <w:rPr/>
      </w:pPr>
      <w:r w:rsidDel="00000000" w:rsidR="00000000" w:rsidRPr="00000000">
        <w:rPr>
          <w:rtl w:val="0"/>
        </w:rPr>
        <w:t xml:space="preserve">McConnell, S. (2004). </w:t>
      </w:r>
      <w:r w:rsidDel="00000000" w:rsidR="00000000" w:rsidRPr="00000000">
        <w:rPr>
          <w:i w:val="1"/>
          <w:iCs w:val="1"/>
          <w:rtl w:val="0"/>
        </w:rPr>
        <w:t xml:space="preserve">Code Complete: A Practical Handbook of Software Construction</w:t>
      </w:r>
      <w:r w:rsidDel="00000000" w:rsidR="00000000" w:rsidRPr="00000000">
        <w:rPr>
          <w:rtl w:val="0"/>
        </w:rPr>
        <w:t xml:space="preserve">. 2nd edn. Microsoft Press. A foundational text on software construction practices that influence maintainability and long-term quality.</w:t>
      </w:r>
    </w:p>
    <w:p w:rsidR="00000000" w:rsidDel="00000000" w:rsidP="00000000" w:rsidRDefault="00000000" w:rsidRPr="00000000" w14:paraId="00000031">
      <w:pPr>
        <w:spacing w:after="240" w:before="240" w:lineRule="auto"/>
        <w:rPr/>
      </w:pPr>
      <w:r w:rsidDel="00000000" w:rsidR="00000000" w:rsidRPr="00000000">
        <w:rPr>
          <w:rtl w:val="0"/>
        </w:rPr>
        <w:t xml:space="preserve">Eghbal, N. (2016). </w:t>
      </w:r>
      <w:r w:rsidDel="00000000" w:rsidR="00000000" w:rsidRPr="00000000">
        <w:rPr>
          <w:i w:val="1"/>
          <w:iCs w:val="1"/>
          <w:rtl w:val="0"/>
        </w:rPr>
        <w:t xml:space="preserve">Roads and Bridges: The Unseen Labor Behind Our Digital Infrastructure</w:t>
      </w:r>
      <w:r w:rsidDel="00000000" w:rsidR="00000000" w:rsidRPr="00000000">
        <w:rPr>
          <w:rtl w:val="0"/>
        </w:rPr>
        <w:t xml:space="preserve">. Ford Foundation. This report highlights the sustainability and maintenance challenges faced by open-source software projects.</w:t>
      </w:r>
    </w:p>
    <w:p w:rsidR="00000000" w:rsidDel="00000000" w:rsidP="00000000" w:rsidRDefault="00000000" w:rsidRPr="00000000" w14:paraId="00000032">
      <w:pPr>
        <w:spacing w:after="240" w:before="240" w:lineRule="auto"/>
        <w:rPr/>
      </w:pPr>
      <w:r w:rsidDel="00000000" w:rsidR="00000000" w:rsidRPr="00000000">
        <w:rPr>
          <w:rtl w:val="0"/>
        </w:rPr>
        <w:t xml:space="preserve">Google OpenSSF Scorecard. (2023). </w:t>
      </w:r>
      <w:r w:rsidDel="00000000" w:rsidR="00000000" w:rsidRPr="00000000">
        <w:rPr>
          <w:i w:val="1"/>
          <w:iCs w:val="1"/>
          <w:rtl w:val="0"/>
        </w:rPr>
        <w:t xml:space="preserve">OpenSSF Scorecards</w:t>
      </w:r>
      <w:r w:rsidDel="00000000" w:rsidR="00000000" w:rsidRPr="00000000">
        <w:rPr>
          <w:rtl w:val="0"/>
        </w:rPr>
        <w:t xml:space="preserve">.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https://github.com/ossf/scorecard</w:t>
        </w:r>
      </w:hyperlink>
      <w:r w:rsidDel="00000000" w:rsidR="00000000" w:rsidRPr="00000000">
        <w:rPr>
          <w:rtl w:val="0"/>
        </w:rPr>
        <w:t xml:space="preserve"> (Accessed: [29/01/2026]). An industry-supported tool for assessing security and best practices in open-source repositories.</w:t>
      </w:r>
    </w:p>
    <w:p w:rsidR="00000000" w:rsidDel="00000000" w:rsidP="00000000" w:rsidRDefault="00000000" w:rsidRPr="00000000" w14:paraId="00000033">
      <w:pPr>
        <w:spacing w:after="240" w:before="240" w:lineRule="auto"/>
        <w:rPr/>
      </w:pPr>
      <w:r w:rsidDel="00000000" w:rsidR="00000000" w:rsidRPr="00000000">
        <w:rPr>
          <w:rtl w:val="0"/>
        </w:rPr>
        <w:t xml:space="preserve">GitHub. (2023). </w:t>
      </w:r>
      <w:r w:rsidDel="00000000" w:rsidR="00000000" w:rsidRPr="00000000">
        <w:rPr>
          <w:i w:val="1"/>
          <w:iCs w:val="1"/>
          <w:rtl w:val="0"/>
        </w:rPr>
        <w:t xml:space="preserve">GitHub REST API Documentation</w:t>
      </w:r>
      <w:r w:rsidDel="00000000" w:rsidR="00000000" w:rsidRPr="00000000">
        <w:rPr>
          <w:rtl w:val="0"/>
        </w:rPr>
        <w:t xml:space="preserve">.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https://docs.github.com/en/rest</w:t>
        </w:r>
      </w:hyperlink>
      <w:r w:rsidDel="00000000" w:rsidR="00000000" w:rsidRPr="00000000">
        <w:rPr>
          <w:rtl w:val="0"/>
        </w:rPr>
        <w:t xml:space="preserve"> (Accessed: [29/01/2026]). Official documentation describing the APIs used to retrieve repository metadata and activity metrics.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rest" TargetMode="External"/><Relationship Id="rId5" Type="http://schemas.openxmlformats.org/officeDocument/2006/relationships/styles" Target="styles.xml"/><Relationship Id="rId6" Type="http://schemas.openxmlformats.org/officeDocument/2006/relationships/hyperlink" Target="https://github.com/ossf/scorecard" TargetMode="External"/><Relationship Id="rId7" Type="http://schemas.openxmlformats.org/officeDocument/2006/relationships/hyperlink" Target="https://github.com/ossf/scorecard" TargetMode="External"/><Relationship Id="rId8" Type="http://schemas.openxmlformats.org/officeDocument/2006/relationships/hyperlink" Target="https://docs.github.com/en/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