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89" w:rsidRPr="00747E89" w:rsidRDefault="00747E89" w:rsidP="00747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Projekt-Propozim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89" w:rsidRPr="00747E89" w:rsidRDefault="00747E89" w:rsidP="00747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Platforma ACEE</w:t>
      </w:r>
    </w:p>
    <w:p w:rsidR="00747E89" w:rsidRPr="00747E89" w:rsidRDefault="00747E89" w:rsidP="00747E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89" w:rsidRPr="00747E89" w:rsidRDefault="00747E89" w:rsidP="00747E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47E89">
        <w:rPr>
          <w:rFonts w:ascii="Arial" w:eastAsia="Times New Roman" w:hAnsi="Arial" w:cs="Arial"/>
          <w:color w:val="000000"/>
        </w:rPr>
        <w:t>Introduction</w:t>
      </w:r>
    </w:p>
    <w:p w:rsidR="00747E89" w:rsidRPr="00747E89" w:rsidRDefault="00747E89" w:rsidP="00747E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47E89">
        <w:rPr>
          <w:rFonts w:ascii="Arial" w:eastAsia="Times New Roman" w:hAnsi="Arial" w:cs="Arial"/>
          <w:color w:val="000000"/>
        </w:rPr>
        <w:t>Project description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89" w:rsidRPr="00747E89" w:rsidRDefault="00747E89" w:rsidP="00747E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47E89">
        <w:rPr>
          <w:rFonts w:ascii="Arial" w:eastAsia="Times New Roman" w:hAnsi="Arial" w:cs="Arial"/>
          <w:color w:val="000000"/>
        </w:rPr>
        <w:t>Requirement specification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89" w:rsidRPr="00747E89" w:rsidRDefault="00747E89" w:rsidP="00747E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47E89">
        <w:rPr>
          <w:rFonts w:ascii="Arial" w:eastAsia="Times New Roman" w:hAnsi="Arial" w:cs="Arial"/>
          <w:color w:val="000000"/>
        </w:rPr>
        <w:t>Development process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 xml:space="preserve">Zhvillimi i platformes do kryhet duke ndjekur metodologji te zhdervjellta. Keto metologji lejojne zhvillimin e shpejte dhe modular te platformes, ku theksohet aftesia per shtimin e funksioneve te metejshme. </w:t>
      </w:r>
    </w:p>
    <w:p w:rsidR="00747E89" w:rsidRPr="00747E89" w:rsidRDefault="00747E89" w:rsidP="00747E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47E89">
        <w:rPr>
          <w:rFonts w:ascii="Arial" w:eastAsia="Times New Roman" w:hAnsi="Arial" w:cs="Arial"/>
          <w:color w:val="000000"/>
        </w:rPr>
        <w:t>Timeline</w:t>
      </w:r>
    </w:p>
    <w:p w:rsidR="00747E89" w:rsidRPr="00747E89" w:rsidRDefault="00747E89" w:rsidP="00747E8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47E89">
        <w:rPr>
          <w:rFonts w:ascii="Arial" w:eastAsia="Times New Roman" w:hAnsi="Arial" w:cs="Arial"/>
          <w:color w:val="000000"/>
        </w:rPr>
        <w:t>Costs</w:t>
      </w:r>
    </w:p>
    <w:p w:rsidR="00747E89" w:rsidRPr="00747E89" w:rsidRDefault="00747E89" w:rsidP="00747E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47E89">
        <w:rPr>
          <w:rFonts w:ascii="Arial" w:eastAsia="Times New Roman" w:hAnsi="Arial" w:cs="Arial"/>
          <w:color w:val="000000"/>
        </w:rPr>
        <w:t>Deliverables</w:t>
      </w:r>
    </w:p>
    <w:p w:rsidR="00747E89" w:rsidRPr="00747E89" w:rsidRDefault="00747E89" w:rsidP="00747E8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47E89">
        <w:rPr>
          <w:rFonts w:ascii="Arial" w:eastAsia="Times New Roman" w:hAnsi="Arial" w:cs="Arial"/>
          <w:color w:val="000000"/>
        </w:rPr>
        <w:t xml:space="preserve">Reporting and Monitoring </w:t>
      </w:r>
    </w:p>
    <w:p w:rsidR="00747E89" w:rsidRPr="00747E89" w:rsidRDefault="00747E89" w:rsidP="00747E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Mention technologies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Server technology, framework, language, benefits, etc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 xml:space="preserve">Database technology, type, capabilities, concurrency, scalability 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 xml:space="preserve">Hosting type, scalability, hosting technology, benefits 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Mention development costs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Theme costs (everything has to be licensed)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Server costs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Mention sub-systems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 xml:space="preserve">Email system 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Database system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Logic handling</w:t>
      </w:r>
    </w:p>
    <w:p w:rsidR="00747E89" w:rsidRPr="00747E89" w:rsidRDefault="00747E89" w:rsidP="007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89">
        <w:rPr>
          <w:rFonts w:ascii="Arial" w:eastAsia="Times New Roman" w:hAnsi="Arial" w:cs="Arial"/>
          <w:color w:val="000000"/>
        </w:rPr>
        <w:t>Deployment system</w:t>
      </w:r>
    </w:p>
    <w:p w:rsidR="00C96381" w:rsidRDefault="00C96381">
      <w:bookmarkStart w:id="0" w:name="_GoBack"/>
      <w:bookmarkEnd w:id="0"/>
    </w:p>
    <w:sectPr w:rsidR="00C9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DFB"/>
    <w:multiLevelType w:val="multilevel"/>
    <w:tmpl w:val="7D3A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70977"/>
    <w:multiLevelType w:val="multilevel"/>
    <w:tmpl w:val="9CE6AE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3714F"/>
    <w:multiLevelType w:val="multilevel"/>
    <w:tmpl w:val="85A8DF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D5592"/>
    <w:multiLevelType w:val="multilevel"/>
    <w:tmpl w:val="0CC41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AC"/>
    <w:rsid w:val="002137AC"/>
    <w:rsid w:val="00747E89"/>
    <w:rsid w:val="00C9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48F0D-B4A1-4E1C-853C-E71EFA51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>ScientificNetwork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Erdal Domi</dc:creator>
  <cp:keywords/>
  <dc:description/>
  <cp:lastModifiedBy>Erdal Domi</cp:lastModifiedBy>
  <cp:revision>2</cp:revision>
  <dcterms:created xsi:type="dcterms:W3CDTF">2018-12-16T12:40:00Z</dcterms:created>
  <dcterms:modified xsi:type="dcterms:W3CDTF">2018-12-16T12:40:00Z</dcterms:modified>
</cp:coreProperties>
</file>