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2" w:rsidRPr="007D0F76" w:rsidRDefault="008829F6" w:rsidP="007D0F7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Вопросы по лекции №14</w:t>
      </w:r>
      <w:r w:rsidR="000C16F2" w:rsidRPr="007D0F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0C16F2" w:rsidRPr="007D0F76" w:rsidRDefault="000C16F2" w:rsidP="007D0F7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Низкоуровневые средства обнаружения ошибочного функционирования ПО и низкоуровневые методы защиты при конструировании безопасного ПО.</w:t>
      </w:r>
    </w:p>
    <w:p w:rsidR="000C16F2" w:rsidRDefault="000C16F2" w:rsidP="007D0F7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D0F76">
        <w:rPr>
          <w:rFonts w:ascii="Times New Roman" w:hAnsi="Times New Roman" w:cs="Times New Roman"/>
          <w:color w:val="000000"/>
          <w:sz w:val="24"/>
          <w:szCs w:val="24"/>
        </w:rPr>
        <w:t xml:space="preserve">Бригада СанУ11: Ковалев К.А., Терентьев Е.А., Щекочихин Д.А., </w:t>
      </w:r>
      <w:proofErr w:type="spellStart"/>
      <w:r w:rsidRPr="007D0F76">
        <w:rPr>
          <w:rFonts w:ascii="Times New Roman" w:hAnsi="Times New Roman" w:cs="Times New Roman"/>
          <w:color w:val="000000"/>
          <w:sz w:val="24"/>
          <w:szCs w:val="24"/>
        </w:rPr>
        <w:t>Оганисян</w:t>
      </w:r>
      <w:proofErr w:type="spellEnd"/>
      <w:r w:rsidRPr="007D0F76">
        <w:rPr>
          <w:rFonts w:ascii="Times New Roman" w:hAnsi="Times New Roman" w:cs="Times New Roman"/>
          <w:color w:val="000000"/>
          <w:sz w:val="24"/>
          <w:szCs w:val="24"/>
        </w:rPr>
        <w:t xml:space="preserve"> Т.С., </w:t>
      </w:r>
      <w:proofErr w:type="spellStart"/>
      <w:r w:rsidRPr="007D0F76">
        <w:rPr>
          <w:rFonts w:ascii="Times New Roman" w:hAnsi="Times New Roman" w:cs="Times New Roman"/>
          <w:color w:val="000000"/>
          <w:sz w:val="24"/>
          <w:szCs w:val="24"/>
        </w:rPr>
        <w:t>Шабакаев</w:t>
      </w:r>
      <w:proofErr w:type="spellEnd"/>
      <w:r w:rsidRPr="007D0F76">
        <w:rPr>
          <w:rFonts w:ascii="Times New Roman" w:hAnsi="Times New Roman" w:cs="Times New Roman"/>
          <w:color w:val="000000"/>
          <w:sz w:val="24"/>
          <w:szCs w:val="24"/>
        </w:rPr>
        <w:t xml:space="preserve"> А.Р.</w:t>
      </w:r>
    </w:p>
    <w:p w:rsidR="007D0F76" w:rsidRPr="007D0F76" w:rsidRDefault="007D0F76" w:rsidP="007D0F7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C16F2" w:rsidRPr="007D0F76" w:rsidRDefault="000C16F2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Выполнил: Оганисян Т.С.</w:t>
      </w:r>
    </w:p>
    <w:p w:rsidR="000C16F2" w:rsidRPr="007D0F76" w:rsidRDefault="000C16F2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Группа 6411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  <w:r w:rsidRPr="007D0F76">
        <w:rPr>
          <w:b/>
          <w:bCs/>
          <w:color w:val="000000"/>
        </w:rPr>
        <w:t>1.Назовите треугольник ограничений при разработке ПО.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  <w:r w:rsidRPr="007D0F76">
        <w:rPr>
          <w:color w:val="000000"/>
        </w:rPr>
        <w:t>Управление разработкой программных проектов – это деятельность, направленная на организацию, планирование и контроль работы участников разработки ПО, на мотивацию их деятельности с целью выполнения треугольника ограничений, сопровождающих каждую инженерную разработку: обеспечения требуемых качества ПО, сроков и бюджета разработки ПО.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  <w:r w:rsidRPr="007D0F76">
        <w:rPr>
          <w:b/>
          <w:bCs/>
          <w:color w:val="000000"/>
        </w:rPr>
        <w:t xml:space="preserve">2. Из каких действий состоит управление программными проектами 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b/>
          <w:bCs/>
          <w:color w:val="000000"/>
        </w:rPr>
        <w:t>Планирование</w:t>
      </w:r>
      <w:r w:rsidRPr="007D0F76">
        <w:rPr>
          <w:color w:val="000000"/>
        </w:rPr>
        <w:t xml:space="preserve"> преобразует цели и требования проекта в конкретные задачи и задаёт порядок действий для их достижения. Сроки планирования «танцуют» от трудоемкости разработки. 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 xml:space="preserve">Для выполнения поставленных задач и планов по их достижению нужно создать </w:t>
      </w:r>
      <w:r w:rsidRPr="007D0F76">
        <w:rPr>
          <w:b/>
          <w:bCs/>
          <w:color w:val="000000"/>
        </w:rPr>
        <w:t>организацию работ</w:t>
      </w:r>
      <w:r w:rsidRPr="007D0F76">
        <w:rPr>
          <w:color w:val="000000"/>
        </w:rPr>
        <w:t>, которая задаёт распределение труда, ответственности и ролей разработчиков ПО, структуру и организационные формы их взаимодействия и взаимодействия с заказчиком при разработке ПО.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b/>
          <w:bCs/>
          <w:color w:val="000000"/>
        </w:rPr>
        <w:t>Контроль выполнения планов</w:t>
      </w:r>
      <w:r w:rsidRPr="007D0F76">
        <w:rPr>
          <w:color w:val="000000"/>
        </w:rPr>
        <w:t xml:space="preserve"> создаёт обратную связь, определяющую фактическое состояние разработки и сравнивающую фактическое и планируемое на данный момент состояние для выработки управляющих воздействий.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  <w:r w:rsidRPr="007D0F76">
        <w:rPr>
          <w:b/>
          <w:bCs/>
          <w:color w:val="000000"/>
        </w:rPr>
        <w:t>Мотивация</w:t>
      </w:r>
      <w:r w:rsidRPr="007D0F76">
        <w:rPr>
          <w:color w:val="000000"/>
        </w:rPr>
        <w:t xml:space="preserve"> - воодушевляет и стимулирует людей на работу.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  <w:r w:rsidRPr="007D0F76">
        <w:rPr>
          <w:b/>
          <w:bCs/>
          <w:color w:val="000000"/>
        </w:rPr>
        <w:t>3. Назовите основные функции планирования</w:t>
      </w:r>
    </w:p>
    <w:p w:rsidR="007D0F76" w:rsidRPr="007D0F76" w:rsidRDefault="007D0F76" w:rsidP="007D0F76">
      <w:pPr>
        <w:pStyle w:val="a6"/>
        <w:spacing w:before="0" w:beforeAutospacing="0" w:after="0" w:afterAutospacing="0"/>
        <w:ind w:firstLine="708"/>
        <w:rPr>
          <w:color w:val="000000"/>
        </w:rPr>
      </w:pPr>
      <w:r w:rsidRPr="007D0F76">
        <w:rPr>
          <w:color w:val="000000"/>
        </w:rPr>
        <w:t xml:space="preserve">1.Преобразование потребностей пользователя (заказчика) и целей программного проекта в конкретные задачи, выполнением которых можно управлять и контролировать. </w:t>
      </w:r>
    </w:p>
    <w:p w:rsidR="007D0F76" w:rsidRPr="007D0F76" w:rsidRDefault="007D0F76" w:rsidP="007D0F76">
      <w:pPr>
        <w:pStyle w:val="a6"/>
        <w:spacing w:before="0" w:beforeAutospacing="0" w:after="0" w:afterAutospacing="0"/>
        <w:ind w:firstLine="708"/>
        <w:rPr>
          <w:color w:val="000000"/>
        </w:rPr>
      </w:pPr>
      <w:r w:rsidRPr="007D0F76">
        <w:rPr>
          <w:color w:val="000000"/>
        </w:rPr>
        <w:t>2.Определение необходимых ресурсов для выполнения проекта</w:t>
      </w:r>
    </w:p>
    <w:p w:rsidR="007D0F76" w:rsidRPr="007D0F76" w:rsidRDefault="007D0F76" w:rsidP="007D0F76">
      <w:pPr>
        <w:pStyle w:val="a6"/>
        <w:spacing w:before="0" w:beforeAutospacing="0" w:after="0" w:afterAutospacing="0"/>
        <w:ind w:firstLine="708"/>
        <w:rPr>
          <w:color w:val="000000"/>
        </w:rPr>
      </w:pPr>
      <w:r w:rsidRPr="007D0F76">
        <w:rPr>
          <w:color w:val="000000"/>
        </w:rPr>
        <w:t xml:space="preserve">3.Координация командной работы над проектом. Выполнение проекта разбивается на отдельные работы, которые можно выполнять последовательно или параллельно. </w:t>
      </w:r>
    </w:p>
    <w:p w:rsidR="007D0F76" w:rsidRPr="007D0F76" w:rsidRDefault="007D0F76" w:rsidP="007D0F76">
      <w:pPr>
        <w:pStyle w:val="a6"/>
        <w:spacing w:before="0" w:beforeAutospacing="0" w:after="0" w:afterAutospacing="0"/>
        <w:ind w:firstLine="708"/>
        <w:rPr>
          <w:color w:val="000000"/>
        </w:rPr>
      </w:pPr>
      <w:r w:rsidRPr="007D0F76">
        <w:rPr>
          <w:color w:val="000000"/>
        </w:rPr>
        <w:t>4.Оценка потенциальных рисков проекта. Знание о существовании этих рисков позволит своевременно приготовиться к их адресации.</w:t>
      </w:r>
    </w:p>
    <w:p w:rsidR="007D0F76" w:rsidRPr="007D0F76" w:rsidRDefault="007D0F76" w:rsidP="007D0F76">
      <w:pPr>
        <w:pStyle w:val="a6"/>
        <w:spacing w:before="0" w:beforeAutospacing="0" w:after="0" w:afterAutospacing="0"/>
        <w:ind w:firstLine="708"/>
        <w:rPr>
          <w:color w:val="000000"/>
        </w:rPr>
      </w:pPr>
      <w:r w:rsidRPr="007D0F76">
        <w:rPr>
          <w:color w:val="000000"/>
        </w:rPr>
        <w:t xml:space="preserve">5.Сигнализация о возникновении проблем. 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  <w:r w:rsidRPr="007D0F76">
        <w:rPr>
          <w:b/>
          <w:bCs/>
          <w:color w:val="000000"/>
        </w:rPr>
        <w:t>4. Что такое критический путь сетевого графика разработки ПО? Что он определяет?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>Сетевой график всегда начинается с единственного начального события, содержит цепочку последовательно выполняемых событий и заканчивается событием завершения работ.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>Наиболее длинный из этих путей называется критическим путём графика. Критический путь сетевого графика определяет срок выполнения проекта в целом.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  <w:r w:rsidRPr="007D0F76">
        <w:rPr>
          <w:b/>
          <w:bCs/>
          <w:color w:val="000000"/>
        </w:rPr>
        <w:t>5.Почему важна правильная топология сетевого графика разработки ПО? От какой ситуации она защищает?</w:t>
      </w: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>Правильная и подробная топология плана разработки ПО гарантирует защиту от ситуаций типа «всё в основном есть», но работу завершить нельзя – упустили разработку одной программы и теперь все будут ждать пока она подтянется и встанет на сборку ПО. Правильный и подробный сетевой график позволяет также «расшить» узкие места путем изменения топологии.</w:t>
      </w: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  <w:r w:rsidRPr="007D0F76">
        <w:rPr>
          <w:b/>
          <w:bCs/>
          <w:color w:val="000000"/>
        </w:rPr>
        <w:lastRenderedPageBreak/>
        <w:t xml:space="preserve">6.Приведите сравнительные характеристики планирования с использованием сетевых графиков и диаграмм </w:t>
      </w:r>
      <w:proofErr w:type="spellStart"/>
      <w:r w:rsidRPr="007D0F76">
        <w:rPr>
          <w:b/>
          <w:bCs/>
          <w:color w:val="000000"/>
        </w:rPr>
        <w:t>Ганта</w:t>
      </w:r>
      <w:proofErr w:type="spellEnd"/>
      <w:r w:rsidRPr="007D0F76">
        <w:rPr>
          <w:b/>
          <w:bCs/>
          <w:color w:val="000000"/>
        </w:rPr>
        <w:t>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 xml:space="preserve">В отличие от сетевого графика диаграммы </w:t>
      </w:r>
      <w:proofErr w:type="spellStart"/>
      <w:r w:rsidRPr="007D0F76">
        <w:rPr>
          <w:color w:val="000000"/>
        </w:rPr>
        <w:t>Ганта</w:t>
      </w:r>
      <w:proofErr w:type="spellEnd"/>
      <w:r w:rsidRPr="007D0F76">
        <w:rPr>
          <w:color w:val="000000"/>
        </w:rPr>
        <w:t xml:space="preserve"> – это матрица. На диаграмме </w:t>
      </w:r>
      <w:proofErr w:type="spellStart"/>
      <w:r w:rsidRPr="007D0F76">
        <w:rPr>
          <w:color w:val="000000"/>
        </w:rPr>
        <w:t>Ганта</w:t>
      </w:r>
      <w:proofErr w:type="spellEnd"/>
      <w:r w:rsidRPr="007D0F76">
        <w:rPr>
          <w:color w:val="000000"/>
        </w:rPr>
        <w:t xml:space="preserve"> по вертикали записывается перечень последовательных работ, а по горизонтали – календарная сетка. В этих координатах для каждой работы указывается ее длительность. Это – достаточно древний способ представления плана, по которому удобно контролировать планируемое и реальное состояние работы.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 xml:space="preserve">Однако для сложных работ сетевой график, как цепочка последовательных и параллельных событий, связанных между собой, показывает в графическом виде «что от чего зависит», что не видно на диаграммах </w:t>
      </w:r>
      <w:proofErr w:type="spellStart"/>
      <w:r w:rsidRPr="007D0F76">
        <w:rPr>
          <w:color w:val="000000"/>
        </w:rPr>
        <w:t>Ганта</w:t>
      </w:r>
      <w:proofErr w:type="spellEnd"/>
      <w:r w:rsidRPr="007D0F76">
        <w:rPr>
          <w:color w:val="000000"/>
        </w:rPr>
        <w:t xml:space="preserve">. Поэтому пересчитывать критические пути и искать выходы из критических ситуаций планирования удобнее на сетевом графике, а контролировать ход работ удобнее на диаграммах </w:t>
      </w:r>
      <w:proofErr w:type="spellStart"/>
      <w:r w:rsidRPr="007D0F76">
        <w:rPr>
          <w:color w:val="000000"/>
        </w:rPr>
        <w:t>Ганта</w:t>
      </w:r>
      <w:proofErr w:type="spellEnd"/>
      <w:r w:rsidRPr="007D0F76">
        <w:rPr>
          <w:color w:val="000000"/>
        </w:rPr>
        <w:t>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b/>
          <w:bCs/>
          <w:color w:val="000000"/>
        </w:rPr>
      </w:pPr>
      <w:r w:rsidRPr="007D0F76">
        <w:rPr>
          <w:b/>
          <w:bCs/>
          <w:color w:val="000000"/>
        </w:rPr>
        <w:t>7.Как определяются плановые сроки разработки ПО?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 xml:space="preserve">Сроки разработки объективно не очень поддаются точным предсказаниям. Поэтому сроки </w:t>
      </w:r>
      <w:proofErr w:type="spellStart"/>
      <w:r w:rsidRPr="007D0F76">
        <w:rPr>
          <w:color w:val="000000"/>
        </w:rPr>
        <w:t>топологически</w:t>
      </w:r>
      <w:proofErr w:type="spellEnd"/>
      <w:r w:rsidRPr="007D0F76">
        <w:rPr>
          <w:color w:val="000000"/>
        </w:rPr>
        <w:t xml:space="preserve"> правильного графика работ не всегда выполняются. Здесь руководителям программных проектов важно своевременно предпринимать меры по усилению тех или иных сорванных направлений работ с коррекцией сроков графика.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 xml:space="preserve">В </w:t>
      </w:r>
      <w:proofErr w:type="spellStart"/>
      <w:r w:rsidRPr="007D0F76">
        <w:rPr>
          <w:color w:val="000000"/>
        </w:rPr>
        <w:t>программостроении</w:t>
      </w:r>
      <w:proofErr w:type="spellEnd"/>
      <w:r w:rsidRPr="007D0F76">
        <w:rPr>
          <w:color w:val="000000"/>
        </w:rPr>
        <w:t xml:space="preserve"> уже стало обычным явлением то, что разработчики без достаточного основания называют слишком оптимистичные сроки, не учитывая множество препятствий, носящих случайный характер. Среди опытных руководителей и заказчиков даже распространено неписаное правило: умножать на 2 оценку трудоемкости, которую сделал разработчик программы.</w:t>
      </w: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>Еще один распространенный источник занижения сроков — необоснованные ожидания на применение новых технологий и средств разработки. Средняя производительность в программном производстве растет всего лишь на 3–5% в год. Если выполнить график не удаётся, то его надо корректировать, в противном случае работы проводятся вне графика т.е. не координируются и не управляются.</w:t>
      </w: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0C16F2" w:rsidRPr="007D0F76" w:rsidRDefault="000C16F2" w:rsidP="007D0F76">
      <w:pPr>
        <w:pStyle w:val="a6"/>
        <w:spacing w:before="0" w:beforeAutospacing="0" w:after="0" w:afterAutospacing="0"/>
      </w:pPr>
      <w:r w:rsidRPr="007D0F76">
        <w:lastRenderedPageBreak/>
        <w:t xml:space="preserve">Выполнил: </w:t>
      </w:r>
      <w:r w:rsidRPr="007D0F76">
        <w:rPr>
          <w:color w:val="000000"/>
        </w:rPr>
        <w:t>Терентьев Е.А.</w:t>
      </w:r>
    </w:p>
    <w:p w:rsidR="000C16F2" w:rsidRPr="007D0F76" w:rsidRDefault="000C16F2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Группа 6411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0F76">
        <w:rPr>
          <w:rFonts w:ascii="Times New Roman" w:hAnsi="Times New Roman" w:cs="Times New Roman"/>
          <w:b/>
          <w:sz w:val="24"/>
          <w:szCs w:val="24"/>
        </w:rPr>
        <w:t>1. Назовите треугольник ограничений при разработке ПО.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Обеспечения требуемых качества ПО, сроков и бюджета разработки ПО</w:t>
      </w:r>
      <w:r w:rsidRPr="007D0F7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5579C" wp14:editId="54EEE2B3">
                <wp:simplePos x="0" y="0"/>
                <wp:positionH relativeFrom="column">
                  <wp:posOffset>914400</wp:posOffset>
                </wp:positionH>
                <wp:positionV relativeFrom="paragraph">
                  <wp:posOffset>1717675</wp:posOffset>
                </wp:positionV>
                <wp:extent cx="0" cy="0"/>
                <wp:effectExtent l="0" t="0" r="0" b="0"/>
                <wp:wrapNone/>
                <wp:docPr id="4930" name="Прямая соединительная линия 4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D7757" id="Прямая соединительная линия 493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5.25pt" to="1in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"/>
            </w:pict>
          </mc:Fallback>
        </mc:AlternateContent>
      </w:r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0F76">
        <w:rPr>
          <w:rFonts w:ascii="Times New Roman" w:hAnsi="Times New Roman" w:cs="Times New Roman"/>
          <w:b/>
          <w:sz w:val="24"/>
          <w:szCs w:val="24"/>
        </w:rPr>
        <w:t xml:space="preserve">2. Из каких действий состоит управление программными проектами </w:t>
      </w:r>
      <w:r w:rsidRPr="007D0F76">
        <w:rPr>
          <w:rFonts w:ascii="Times New Roman" w:hAnsi="Times New Roman" w:cs="Times New Roman"/>
          <w:b/>
          <w:sz w:val="24"/>
          <w:szCs w:val="24"/>
        </w:rPr>
        <w:tab/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- Планирование. Обозначает цели, задачи и риски, и задает порядок действий для их достижения.</w:t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- Организация. Создает структуру исполнения запланированных действий, задаёт распределение труда, ответственности и ролей разработчиков ПО, структуру и организационные формы их взаимодействия и взаимодействия с заказчиком при разработке ПО.</w:t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- Контроль. Позволяет определить какие отклонения от запланированных целей и задач имеют место, сравнивает фактическое и планируемое состояние для выработки управляющих воздействий.</w:t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- Мотивация. Воодушевляет и стимулирует людей на работу.</w:t>
      </w:r>
      <w:r w:rsidRPr="007D0F76">
        <w:rPr>
          <w:rFonts w:ascii="Times New Roman" w:hAnsi="Times New Roman" w:cs="Times New Roman"/>
          <w:sz w:val="24"/>
          <w:szCs w:val="24"/>
        </w:rPr>
        <w:tab/>
      </w:r>
      <w:r w:rsidRPr="007D0F76">
        <w:rPr>
          <w:rFonts w:ascii="Times New Roman" w:hAnsi="Times New Roman" w:cs="Times New Roman"/>
          <w:sz w:val="24"/>
          <w:szCs w:val="24"/>
        </w:rPr>
        <w:tab/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0F76">
        <w:rPr>
          <w:rFonts w:ascii="Times New Roman" w:hAnsi="Times New Roman" w:cs="Times New Roman"/>
          <w:b/>
          <w:sz w:val="24"/>
          <w:szCs w:val="24"/>
        </w:rPr>
        <w:t>3. Назовите основные функции планирования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Основными функциями планирования являются: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1. Преобразование потребностей заказчика и целей программного проекта в конкретные задачи, выполнением которых можно управлять и контролировать.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2. Определение необходимых ресурсов для выполнения проекта.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3. Координация командной работы над проектом. Планы делают возможной координацию коллективных действий путем определения того, кто, что и когда делает.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4. Оценка потенциальных рисков проекта. 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5. Сигнализация о возникновении проблем. Отклонение проекта от плана – сигнал о возникновении проблемы, которую надо решать.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0F76">
        <w:rPr>
          <w:rFonts w:ascii="Times New Roman" w:hAnsi="Times New Roman" w:cs="Times New Roman"/>
          <w:b/>
          <w:sz w:val="24"/>
          <w:szCs w:val="24"/>
        </w:rPr>
        <w:t>4. Что такое критический путь сетевого графика разработки ПО? Что он определяет?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Сетевой график ПО определяет связи между различными работами, представленными в виде событий графика, имеющих определённый номер, и связанных между собой стрелками. Сетевой график всегда начинается с единственного начального события, содержит цепочку последовательно выполняемых событий и заканчивается событием завершения работ. Наиболее длинный из путей от начального события к событию завершения работ называется критическим путём графика. Критический путь сетевого графика определяет срок выполнения проекта в целом. Критический путь графика всегда подвергаются анализу на предмет возможностей его сокращения. Так происходит оптимизация сетевого графика проведения работ. 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0F76">
        <w:rPr>
          <w:rFonts w:ascii="Times New Roman" w:hAnsi="Times New Roman" w:cs="Times New Roman"/>
          <w:b/>
          <w:sz w:val="24"/>
          <w:szCs w:val="24"/>
        </w:rPr>
        <w:t>5. Почему важна правильная топология сетевого графика разработки ПО? От какой ситуации она защищает?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Топология сетевого графика – графическое отображение связей между событиями плана, определяющее возможность последовательного или параллельного проведения работ. Сетевой график очень удобная форма представления плана, на которой видны объективные связи и зависимости событий плана друг от друга. Правильная и подробная топология плана разработки ПО гарантирует отсутствие ситуации, когда, часть работ уже завершена, но для продолжения необходимо выполнение определенных работ, которые в данный момент задерживаются. В данной ситуации разработку придется приостановить, до того момента пока все работы не будут выполнены.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0F76">
        <w:rPr>
          <w:rFonts w:ascii="Times New Roman" w:hAnsi="Times New Roman" w:cs="Times New Roman"/>
          <w:b/>
          <w:sz w:val="24"/>
          <w:szCs w:val="24"/>
        </w:rPr>
        <w:t xml:space="preserve">6. Приведите сравнительные характеристики планирования с использованием сетевых графиков и диаграмм </w:t>
      </w:r>
      <w:proofErr w:type="spellStart"/>
      <w:r w:rsidRPr="007D0F76">
        <w:rPr>
          <w:rFonts w:ascii="Times New Roman" w:hAnsi="Times New Roman" w:cs="Times New Roman"/>
          <w:b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b/>
          <w:sz w:val="24"/>
          <w:szCs w:val="24"/>
        </w:rPr>
        <w:t>.</w:t>
      </w:r>
    </w:p>
    <w:p w:rsidR="008829F6" w:rsidRPr="007D0F76" w:rsidRDefault="008829F6" w:rsidP="007D0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lastRenderedPageBreak/>
        <w:t xml:space="preserve">Для сложных работ сетевой график, как цепочка последовательных и параллельных событий, связанных между собой, показывает в графическом виде «что от чего зависит», что не видно на диаграммах </w:t>
      </w:r>
      <w:proofErr w:type="spellStart"/>
      <w:r w:rsidRPr="007D0F76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sz w:val="24"/>
          <w:szCs w:val="24"/>
        </w:rPr>
        <w:t xml:space="preserve">. Поэтому пересчитывать критические пути и искать выходы из критических ситуаций планирования удобнее на сетевом графике, а контролировать ход и сроки выполнения работ удобнее на диаграммах </w:t>
      </w:r>
      <w:proofErr w:type="spellStart"/>
      <w:r w:rsidRPr="007D0F76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8829F6" w:rsidRPr="007D0F76" w:rsidRDefault="008829F6" w:rsidP="007D0F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F76">
        <w:rPr>
          <w:rFonts w:ascii="Times New Roman" w:hAnsi="Times New Roman" w:cs="Times New Roman"/>
          <w:b/>
          <w:sz w:val="24"/>
          <w:szCs w:val="24"/>
        </w:rPr>
        <w:t>7. Как определяются плановые сроки разработки ПО?</w:t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Плановые сроки разработки ПО зависят от множества факторов. Плановые сроки выполнений событий плана носят более субъективный характер.</w:t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Трудоемкость разработки. В малых программных проектах разработка непосредственно кода является наиболее трудоемкой частью проекта. В больших программных проектах выбор архитектуры, структуризация, затем интеграция и комплексная отладка взаимодействия занимают все большее время</w:t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Желание руководителей. «Агрессивный» график программного проекта с весьма сжатыми и нереалистичными сроками появляется из-за того, что руководство проектом и/или заказчик боятся «отпустить проект», полагая, что, работы по проекту займут все отведенное для него время. Если разработчикам будет выделено слишком много времени, то в начале они будут работать спустя рукава, а затем аврально с ошибками наверстывать упущенное время. Если график излишне жесткий, то с целью сэкономить время, недостаточно времени и внимания уделяется начальным этапам - анализу требований и проектированию. Исправление ошибок, допущенных на этих этапах, приведет к существенным дополнительным затратам впоследствии. Здесь руководителям программных проектов важно держать руку «на пульсе» и своевременно корректировать сроки выполнения проекта.</w:t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Свою лепту в установку сроков графика разработки ПО вносят и сами разработчики ПО. Часто разработчики без достаточного основания называют слишком оптимистичные сроки, не учитывая множество препятствий, носящих случайный характер.</w:t>
      </w: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Еще один источник сроков — необоснованные ожидания на применение новых технологий и средств разработки. Эти ожидания, как правило, не оправдываются.</w:t>
      </w: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F76" w:rsidRDefault="007D0F7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F76" w:rsidRDefault="007D0F7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F76" w:rsidRDefault="007D0F7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F76" w:rsidRDefault="007D0F7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F76" w:rsidRDefault="007D0F7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F76" w:rsidRDefault="007D0F7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F76" w:rsidRDefault="007D0F7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0F76" w:rsidRPr="007D0F76" w:rsidRDefault="007D0F7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lastRenderedPageBreak/>
        <w:t xml:space="preserve">Выполнил: </w:t>
      </w:r>
      <w:proofErr w:type="spellStart"/>
      <w:r w:rsidRPr="007D0F76">
        <w:rPr>
          <w:rFonts w:ascii="Times New Roman" w:hAnsi="Times New Roman" w:cs="Times New Roman"/>
          <w:color w:val="000000"/>
          <w:sz w:val="24"/>
          <w:szCs w:val="24"/>
        </w:rPr>
        <w:t>Шабакаев</w:t>
      </w:r>
      <w:proofErr w:type="spellEnd"/>
      <w:r w:rsidRPr="007D0F76">
        <w:rPr>
          <w:rFonts w:ascii="Times New Roman" w:hAnsi="Times New Roman" w:cs="Times New Roman"/>
          <w:color w:val="000000"/>
          <w:sz w:val="24"/>
          <w:szCs w:val="24"/>
        </w:rPr>
        <w:t xml:space="preserve"> А.Р.</w:t>
      </w:r>
    </w:p>
    <w:p w:rsidR="000C16F2" w:rsidRPr="007D0F76" w:rsidRDefault="000C16F2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Группа 6411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1.Назовите треугольник ограничений при разработке ПО.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Треугольник состоит из: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обеспечения требуемого качества ПО;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сроков;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бюджета разработки ПО.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2.  Из каких действий состоит управление программными проектами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организация;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планирование;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контроль работы участников разработки ПО;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мотивацию их деятельности;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Цель: выполнение треугольника ограничений.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3.Назовите основные функции планирования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Преобразование потребностей пользователя (заказчика) и целей программного проекта в конкретные задачи, выполнением которых можно управлять и контролировать;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Определение необходимых ресурсов для выполнения проекта;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Координация командной работы над проектом;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Оценка потенциальных рисков проекта;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Сигнализация о возникновении проблем.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 xml:space="preserve">4. Что такое </w:t>
      </w:r>
      <w:bookmarkStart w:id="1" w:name="_Hlk40610886"/>
      <w:r w:rsidRPr="007D0F76">
        <w:rPr>
          <w:rFonts w:ascii="Times New Roman" w:hAnsi="Times New Roman" w:cs="Times New Roman"/>
          <w:b/>
          <w:bCs/>
          <w:sz w:val="24"/>
          <w:szCs w:val="24"/>
        </w:rPr>
        <w:t>критический путь сетевого графика разработки ПО</w:t>
      </w:r>
      <w:bookmarkEnd w:id="1"/>
      <w:r w:rsidRPr="007D0F76">
        <w:rPr>
          <w:rFonts w:ascii="Times New Roman" w:hAnsi="Times New Roman" w:cs="Times New Roman"/>
          <w:b/>
          <w:bCs/>
          <w:sz w:val="24"/>
          <w:szCs w:val="24"/>
        </w:rPr>
        <w:t>? Что он определяет?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Критический путь сетевого графика разработки ПО – полный путь от начального до конечного события, наиболее длинный из всех возможных путей сетевого графика разработки ПО.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Критический путь сетевого графика определяет срок выполнения проекта в целом.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5.Почему важна правильная топология сетевого графика разработки ПО? От какой ситуации она защищает?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Правильная топология сетевого графика учитывает все необходимые работы по разработке ПО. В ней видны объективные связи и зависимости событий плана друг от друга.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Правильная и подробная топология плана разработки ПО гарантирует защиту от ситуаций типа «всё в основном есть», но работу завершить нельзя. К примеру, упустили разработку одной программы и теперь все будут ждать пока она подтянется и встанет на сборку ПО. Правильный и подробный сетевой график позволяет также «расшить» узкие места путем изменения топологии.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 xml:space="preserve">6.Приведите сравнительные характеристики планирования с использованием сетевых графиков и диаграмм </w:t>
      </w:r>
      <w:proofErr w:type="spellStart"/>
      <w:r w:rsidRPr="007D0F76">
        <w:rPr>
          <w:rFonts w:ascii="Times New Roman" w:hAnsi="Times New Roman" w:cs="Times New Roman"/>
          <w:b/>
          <w:bCs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Сетевой график</w:t>
      </w:r>
      <w:r w:rsidRPr="007D0F76">
        <w:rPr>
          <w:rFonts w:ascii="Times New Roman" w:hAnsi="Times New Roman" w:cs="Times New Roman"/>
          <w:sz w:val="24"/>
          <w:szCs w:val="24"/>
        </w:rPr>
        <w:t xml:space="preserve">: представлен в виде графа, включающего цепочки последовательных и параллельных событий, на котором видно «что от чего зависит», в отличие от диаграмм </w:t>
      </w:r>
      <w:proofErr w:type="spellStart"/>
      <w:r w:rsidRPr="007D0F76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sz w:val="24"/>
          <w:szCs w:val="24"/>
        </w:rPr>
        <w:t xml:space="preserve">. Следовательно, по сетевому графику удобнее пересчитывать критические пути и искать выходы из критических ситуаций планирования. 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spellStart"/>
      <w:r w:rsidRPr="007D0F76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sz w:val="24"/>
          <w:szCs w:val="24"/>
        </w:rPr>
        <w:t>: представлен в виде матрицы, где по вертикали приведена перечень последовательных работ, по горизонтали календарная сетка. В отличие от сетевого графика, по ней удобнее контролировать планируемое и реальное состояние работы, ход работ.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7.Как определяются плановые сроки разработки ПО?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Плановые сроки определяются посредством анализа требований к ПО, проектированию ПО, составления </w:t>
      </w:r>
      <w:proofErr w:type="spellStart"/>
      <w:r w:rsidRPr="007D0F76">
        <w:rPr>
          <w:rFonts w:ascii="Times New Roman" w:hAnsi="Times New Roman" w:cs="Times New Roman"/>
          <w:sz w:val="24"/>
          <w:szCs w:val="24"/>
        </w:rPr>
        <w:t>топологически</w:t>
      </w:r>
      <w:proofErr w:type="spellEnd"/>
      <w:r w:rsidRPr="007D0F76">
        <w:rPr>
          <w:rFonts w:ascii="Times New Roman" w:hAnsi="Times New Roman" w:cs="Times New Roman"/>
          <w:sz w:val="24"/>
          <w:szCs w:val="24"/>
        </w:rPr>
        <w:t xml:space="preserve"> правильного графика работ с учетом множества препятствий случайного характера.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Недостаточно обоснованное уменьшение срока разработки может возникнуть в силу разных причин: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lastRenderedPageBreak/>
        <w:t xml:space="preserve"> - со стороны менеджеров: задание срока разработки, объективно не поддающийся точным предсказаниям. Делают они это потому, что хотят себя «отделить» от конкурентов, а иногда под давлением руководства проектом или под давлением обстоятельств.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со стороны разработчиков ПО: слишком оптимистичная оценка срока разработки ПО, не имеющая достаточного основания. Иногда в этом сказывается желание понравиться заказчику и отделить себя от более осторожных конкурентов. Более опытные руководители и заказчики, как правило, оценку трудоемкости, которую дал разработчик, умножают на 2.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необоснованные ожидания на применение новых технологий и средств разработки. Согласно статистике, средняя производительность в программном производстве растет всего лишь на 3–5% в год.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 - «агрессивный» график работ. Появляется такой график из-за опасений руководства проекта или заказчика «отпустить проект» - полагая, что согласно закону Паркинсона, работы по проекту займут все отведенное для него время. Из-за этого, может недостаточно времени уделяться начальным этапам разработки ПО, что приведет к еще большим затратам ресурсов на проект (в том числе временных затрат).</w:t>
      </w:r>
    </w:p>
    <w:p w:rsidR="000C16F2" w:rsidRPr="007D0F76" w:rsidRDefault="000C16F2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6CC6" w:rsidRPr="007D0F76" w:rsidRDefault="00DC6CC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16F2" w:rsidRPr="007D0F76" w:rsidRDefault="000C16F2" w:rsidP="007D0F76">
      <w:pPr>
        <w:pStyle w:val="a6"/>
        <w:spacing w:before="0" w:beforeAutospacing="0" w:after="0" w:afterAutospacing="0"/>
        <w:rPr>
          <w:rFonts w:eastAsiaTheme="minorHAnsi"/>
          <w:lang w:eastAsia="en-US"/>
        </w:rPr>
      </w:pPr>
    </w:p>
    <w:p w:rsid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</w:p>
    <w:p w:rsidR="000C16F2" w:rsidRPr="007D0F76" w:rsidRDefault="000C16F2" w:rsidP="007D0F76">
      <w:pPr>
        <w:pStyle w:val="a6"/>
        <w:spacing w:before="0" w:beforeAutospacing="0" w:after="0" w:afterAutospacing="0"/>
      </w:pPr>
      <w:r w:rsidRPr="007D0F76">
        <w:rPr>
          <w:color w:val="000000"/>
        </w:rPr>
        <w:lastRenderedPageBreak/>
        <w:t>Выполнил: Щекочихин Д.А</w:t>
      </w:r>
      <w:r w:rsidRPr="007D0F76">
        <w:rPr>
          <w:color w:val="000000"/>
        </w:rPr>
        <w:br/>
        <w:t>группа 6411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1.Назовите треугольник ограничений при разработке ПО.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Обеспечения требуемых качества ПО, сроков и бюджета разработки ПО</w:t>
      </w:r>
      <w:r w:rsidRPr="007D0F7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9EA20" wp14:editId="1487C643">
                <wp:simplePos x="0" y="0"/>
                <wp:positionH relativeFrom="column">
                  <wp:posOffset>914400</wp:posOffset>
                </wp:positionH>
                <wp:positionV relativeFrom="paragraph">
                  <wp:posOffset>1717675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F3553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5.25pt" to="1in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"/>
            </w:pict>
          </mc:Fallback>
        </mc:AlternateContent>
      </w:r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2.  Из каких действий состоит управление программными проектами</w:t>
      </w:r>
      <w:r w:rsidRPr="007D0F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829F6" w:rsidRPr="007D0F76" w:rsidRDefault="008829F6" w:rsidP="007D0F7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Планирование. Обозначает цели, задачи и риски, и задает порядок действий для их достижения.</w:t>
      </w:r>
    </w:p>
    <w:p w:rsidR="008829F6" w:rsidRPr="007D0F76" w:rsidRDefault="008829F6" w:rsidP="007D0F7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Организация. Создает структуру исполнения запланированных действий, задаёт распределение труда, ответственности и ролей разработчиков ПО, структуру и организационные формы их взаимодействия и взаимодействия с заказчиком при разработке ПО.</w:t>
      </w:r>
    </w:p>
    <w:p w:rsidR="008829F6" w:rsidRPr="007D0F76" w:rsidRDefault="008829F6" w:rsidP="007D0F76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Контроль. Позволяет определить какие отклонения от запланированных целей и задач имеют место, сравнивает фактическое и планируемое состояние для выработки управляющих воздействий.</w:t>
      </w:r>
    </w:p>
    <w:p w:rsidR="008829F6" w:rsidRPr="007D0F76" w:rsidRDefault="008829F6" w:rsidP="007D0F7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Мотивация. Воодушевляет и стимулирует людей на работу.</w:t>
      </w:r>
      <w:r w:rsidRPr="007D0F76">
        <w:rPr>
          <w:rFonts w:ascii="Times New Roman" w:hAnsi="Times New Roman" w:cs="Times New Roman"/>
          <w:sz w:val="24"/>
          <w:szCs w:val="24"/>
        </w:rPr>
        <w:tab/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3.Назовите основные функции планирования</w:t>
      </w:r>
      <w:r w:rsidRPr="007D0F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829F6" w:rsidRPr="007D0F76" w:rsidRDefault="008829F6" w:rsidP="007D0F7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Преобразование потребностей </w:t>
      </w:r>
      <w:r w:rsidRPr="007D0F76">
        <w:rPr>
          <w:rFonts w:ascii="Times New Roman" w:hAnsi="Times New Roman" w:cs="Times New Roman"/>
          <w:sz w:val="24"/>
          <w:szCs w:val="24"/>
        </w:rPr>
        <w:t>заказчика</w:t>
      </w:r>
      <w:r w:rsidRPr="007D0F76">
        <w:rPr>
          <w:rFonts w:ascii="Times New Roman" w:hAnsi="Times New Roman" w:cs="Times New Roman"/>
          <w:sz w:val="24"/>
          <w:szCs w:val="24"/>
        </w:rPr>
        <w:t xml:space="preserve"> и целей программного проекта в конкретные</w:t>
      </w:r>
      <w:r w:rsidRPr="007D0F76">
        <w:rPr>
          <w:rFonts w:ascii="Times New Roman" w:hAnsi="Times New Roman" w:cs="Times New Roman"/>
          <w:sz w:val="24"/>
          <w:szCs w:val="24"/>
        </w:rPr>
        <w:t>.</w:t>
      </w:r>
      <w:r w:rsidRPr="007D0F76">
        <w:rPr>
          <w:rFonts w:ascii="Times New Roman" w:hAnsi="Times New Roman" w:cs="Times New Roman"/>
          <w:sz w:val="24"/>
          <w:szCs w:val="24"/>
        </w:rPr>
        <w:t xml:space="preserve"> задачи, выполнением которых можно управлять и контролировать</w:t>
      </w:r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8829F6" w:rsidRPr="007D0F76" w:rsidRDefault="008829F6" w:rsidP="007D0F7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Определение необходимых ресурсов для выполнения проекта</w:t>
      </w:r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8829F6" w:rsidRPr="007D0F76" w:rsidRDefault="008829F6" w:rsidP="007D0F7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Координация командной работы над проектом</w:t>
      </w:r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8829F6" w:rsidRPr="007D0F76" w:rsidRDefault="008829F6" w:rsidP="007D0F7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Оценка потенциальных рисков проекта</w:t>
      </w:r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8829F6" w:rsidRPr="007D0F76" w:rsidRDefault="008829F6" w:rsidP="007D0F7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Сигнализация о возникновении проблем.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4. Что такое критический путь сетевого графика разработки ПО? Что он определяет?</w:t>
      </w:r>
    </w:p>
    <w:p w:rsidR="008829F6" w:rsidRPr="007D0F76" w:rsidRDefault="00496A47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ab/>
      </w:r>
      <w:r w:rsidRPr="007D0F76">
        <w:rPr>
          <w:rFonts w:ascii="Times New Roman" w:hAnsi="Times New Roman" w:cs="Times New Roman"/>
          <w:sz w:val="24"/>
          <w:szCs w:val="24"/>
        </w:rPr>
        <w:tab/>
      </w:r>
      <w:r w:rsidR="008829F6" w:rsidRPr="007D0F76">
        <w:rPr>
          <w:rFonts w:ascii="Times New Roman" w:hAnsi="Times New Roman" w:cs="Times New Roman"/>
          <w:sz w:val="24"/>
          <w:szCs w:val="24"/>
        </w:rPr>
        <w:t xml:space="preserve">Сетевой график ПО определяет связи между различными работами, представленными в виде событий графика, имеющих определённый номер, и связанных между собой стрелками. Сетевой график всегда начинается с единственного начального события, содержит цепочку последовательно выполняемых событий и заканчивается событием завершения работ. Наиболее длинный из путей от начального события к событию завершения работ называется критическим путём графика. Критический путь сетевого графика определяет срок выполнения проекта в целом. Критический путь графика всегда подвергаются анализу на предмет возможностей его сокращения. 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5.Почему важна правильная топология сетевого графика разработки ПО? От какой ситуации она защищает?</w:t>
      </w:r>
    </w:p>
    <w:p w:rsidR="00496A47" w:rsidRPr="007D0F76" w:rsidRDefault="00496A47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ab/>
      </w:r>
      <w:r w:rsidRPr="007D0F76">
        <w:rPr>
          <w:rFonts w:ascii="Times New Roman" w:hAnsi="Times New Roman" w:cs="Times New Roman"/>
          <w:sz w:val="24"/>
          <w:szCs w:val="24"/>
        </w:rPr>
        <w:tab/>
      </w:r>
      <w:r w:rsidRPr="007D0F76">
        <w:rPr>
          <w:rFonts w:ascii="Times New Roman" w:hAnsi="Times New Roman" w:cs="Times New Roman"/>
          <w:sz w:val="24"/>
          <w:szCs w:val="24"/>
        </w:rPr>
        <w:t>Топология сетевого графика – графическое отображение связей между событиями плана, определяющее возможность последовательного или параллельного проведения работ. Сетевой график очень удобная форма представления плана, на которой видны объективные связи и зависимости событий плана друг от друга. Правильная и подробная топология плана разработки ПО гарантирует отсутствие ситуации, когда, часть работ уже завершена, но для продолжения необходимо выполнение определенных работ, которые в данный момент задерживаются. В данной ситуации разработку придется приостановить, до того момента пока все работы не будут выполнены.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 xml:space="preserve">6.Приведите сравнительные характеристики планирования с использованием сетевых графиков и диаграмм </w:t>
      </w:r>
      <w:proofErr w:type="spellStart"/>
      <w:r w:rsidRPr="007D0F76">
        <w:rPr>
          <w:rFonts w:ascii="Times New Roman" w:hAnsi="Times New Roman" w:cs="Times New Roman"/>
          <w:b/>
          <w:bCs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96A47" w:rsidRPr="007D0F76" w:rsidRDefault="00496A47" w:rsidP="007D0F7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Для сложных работ сетевой график, как цепочка последовательных и параллельных событий, связанных между собой, показывает в графическом виде «что от чего зависит», что не видно на диаграммах </w:t>
      </w:r>
      <w:proofErr w:type="spellStart"/>
      <w:r w:rsidRPr="007D0F76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sz w:val="24"/>
          <w:szCs w:val="24"/>
        </w:rPr>
        <w:t xml:space="preserve">. Поэтому пересчитывать критические пути и искать выходы из критических ситуаций планирования удобнее на сетевом графике, а контролировать ход и сроки выполнения работ удобнее на диаграммах </w:t>
      </w:r>
      <w:proofErr w:type="spellStart"/>
      <w:r w:rsidRPr="007D0F76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0222F4" w:rsidRPr="007D0F76" w:rsidRDefault="000222F4" w:rsidP="007D0F7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lastRenderedPageBreak/>
        <w:t>7.Как определяются плановые сроки разработки ПО?</w:t>
      </w:r>
    </w:p>
    <w:p w:rsidR="00496A47" w:rsidRPr="007D0F76" w:rsidRDefault="00496A47" w:rsidP="007D0F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Плановые сроки разработки ПО зависят от множества факторов</w:t>
      </w:r>
      <w:r w:rsidRPr="007D0F76">
        <w:rPr>
          <w:rFonts w:ascii="Times New Roman" w:hAnsi="Times New Roman" w:cs="Times New Roman"/>
          <w:sz w:val="24"/>
          <w:szCs w:val="24"/>
        </w:rPr>
        <w:t>:</w:t>
      </w:r>
    </w:p>
    <w:p w:rsidR="00496A47" w:rsidRPr="007D0F76" w:rsidRDefault="00496A47" w:rsidP="007D0F76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Трудоемкость разработки. В малых программных проектах разработка непосредственно кода является наиболее трудоемкой частью проекта. В больших программных проектах выбор архитектуры, структуризация, затем интеграция и комплексная отладка взаимодействия занимают все большее время</w:t>
      </w:r>
    </w:p>
    <w:p w:rsidR="00496A47" w:rsidRPr="007D0F76" w:rsidRDefault="00496A47" w:rsidP="007D0F76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Желание руководителей. «Агрессивный» график программного проекта с весьма сжатыми и нереалистичными сроками появляется из-за того, что руководство проектом и/или заказчик боятся «отпустить проект», полагая, что, работы по проекту займут все отведенное для него время. Если разработчикам будет выделено слишком много времени, то в начале они будут работать спустя рукава, а затем аврально с ошибками наверстывать упущенное время. Если график излишне жесткий, то с целью сэкономить время, недостаточно времени и внимания уделяется начальным этапам - анализу требований и проектированию. Исправление ошибок, допущенных на этих этапах, приведет к существенным дополнительным затратам впоследствии. Здесь руководителям программных проектов важно держать руку «на пульсе» и своевременно корректировать сроки выполнения проекта.</w:t>
      </w:r>
    </w:p>
    <w:p w:rsidR="00496A47" w:rsidRPr="007D0F76" w:rsidRDefault="00496A47" w:rsidP="007D0F76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Свою лепту в установку сроков графика разработки ПО вносят и сами разработчики ПО. Часто разработчики без достаточного основания называют слишком оптимистичные сроки, не учитывая множество препятствий, носящих случайный характер.</w:t>
      </w:r>
    </w:p>
    <w:p w:rsidR="000C16F2" w:rsidRPr="007D0F76" w:rsidRDefault="00496A47" w:rsidP="007D0F76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D0F76">
        <w:rPr>
          <w:rFonts w:ascii="Times New Roman" w:hAnsi="Times New Roman" w:cs="Times New Roman"/>
          <w:sz w:val="24"/>
          <w:szCs w:val="24"/>
        </w:rPr>
        <w:t>Еще один источник сроков — необоснованные ожидания на применение новых технологий и средств разработки. Эти ожидания, как правило, не оправдываются.</w:t>
      </w:r>
    </w:p>
    <w:p w:rsidR="000C16F2" w:rsidRPr="007D0F76" w:rsidRDefault="000C16F2" w:rsidP="007D0F76">
      <w:pPr>
        <w:pStyle w:val="a6"/>
        <w:spacing w:before="0" w:beforeAutospacing="0" w:after="0" w:afterAutospacing="0"/>
        <w:rPr>
          <w:color w:val="000000"/>
        </w:rPr>
      </w:pPr>
    </w:p>
    <w:p w:rsidR="000C16F2" w:rsidRPr="007D0F76" w:rsidRDefault="000C16F2" w:rsidP="007D0F76">
      <w:pPr>
        <w:pStyle w:val="a6"/>
        <w:spacing w:before="0" w:beforeAutospacing="0" w:after="0" w:afterAutospacing="0"/>
        <w:rPr>
          <w:color w:val="000000"/>
        </w:rPr>
      </w:pPr>
    </w:p>
    <w:p w:rsidR="000C16F2" w:rsidRPr="007D0F76" w:rsidRDefault="000C16F2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8829F6" w:rsidRPr="007D0F76" w:rsidRDefault="008829F6" w:rsidP="007D0F76">
      <w:pPr>
        <w:pStyle w:val="a6"/>
        <w:spacing w:before="0" w:beforeAutospacing="0" w:after="0" w:afterAutospacing="0"/>
        <w:rPr>
          <w:color w:val="000000"/>
        </w:rPr>
      </w:pPr>
    </w:p>
    <w:p w:rsidR="00496A47" w:rsidRPr="007D0F76" w:rsidRDefault="00496A47" w:rsidP="007D0F76">
      <w:pPr>
        <w:pStyle w:val="a6"/>
        <w:spacing w:before="0" w:beforeAutospacing="0" w:after="0" w:afterAutospacing="0"/>
        <w:rPr>
          <w:color w:val="000000"/>
        </w:rPr>
      </w:pPr>
    </w:p>
    <w:p w:rsidR="00496A47" w:rsidRPr="007D0F76" w:rsidRDefault="00496A47" w:rsidP="007D0F76">
      <w:pPr>
        <w:pStyle w:val="a6"/>
        <w:spacing w:before="0" w:beforeAutospacing="0" w:after="0" w:afterAutospacing="0"/>
        <w:rPr>
          <w:color w:val="000000"/>
        </w:rPr>
      </w:pPr>
    </w:p>
    <w:p w:rsidR="000222F4" w:rsidRPr="007D0F76" w:rsidRDefault="000222F4" w:rsidP="007D0F76">
      <w:pPr>
        <w:pStyle w:val="a6"/>
        <w:spacing w:before="0" w:beforeAutospacing="0" w:after="0" w:afterAutospacing="0"/>
        <w:rPr>
          <w:color w:val="000000"/>
        </w:rPr>
      </w:pPr>
    </w:p>
    <w:p w:rsidR="000C16F2" w:rsidRPr="007D0F76" w:rsidRDefault="000C16F2" w:rsidP="007D0F76">
      <w:pPr>
        <w:pStyle w:val="a6"/>
        <w:spacing w:before="0" w:beforeAutospacing="0" w:after="0" w:afterAutospacing="0"/>
      </w:pPr>
      <w:r w:rsidRPr="007D0F76">
        <w:rPr>
          <w:color w:val="000000"/>
        </w:rPr>
        <w:lastRenderedPageBreak/>
        <w:t>Выполнил: Ковалев К.А</w:t>
      </w:r>
      <w:r w:rsidRPr="007D0F76">
        <w:rPr>
          <w:color w:val="000000"/>
        </w:rPr>
        <w:br/>
        <w:t>группа 6411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1.Назовите треугольник ограничений при разработке ПО.</w:t>
      </w:r>
    </w:p>
    <w:p w:rsidR="008829F6" w:rsidRPr="007D0F76" w:rsidRDefault="008829F6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Обеспечения требуемых качества ПО, сроков и бюджета разработки ПО</w:t>
      </w:r>
      <w:r w:rsidRPr="007D0F7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9EA20" wp14:editId="1487C643">
                <wp:simplePos x="0" y="0"/>
                <wp:positionH relativeFrom="column">
                  <wp:posOffset>914400</wp:posOffset>
                </wp:positionH>
                <wp:positionV relativeFrom="paragraph">
                  <wp:posOffset>1717675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34D90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5.25pt" to="1in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"/>
            </w:pict>
          </mc:Fallback>
        </mc:AlternateContent>
      </w:r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2.  Из каких действий состоит управление программными проектами</w:t>
      </w:r>
    </w:p>
    <w:p w:rsidR="008829F6" w:rsidRPr="007D0F76" w:rsidRDefault="008829F6" w:rsidP="007D0F7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Планирование. Обозначает цели, задачи и риски, и задает порядок действий для их достижения.</w:t>
      </w:r>
    </w:p>
    <w:p w:rsidR="008829F6" w:rsidRPr="007D0F76" w:rsidRDefault="008829F6" w:rsidP="007D0F7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Организация. Создает структуру исполнения запланированных действий, задаёт распределение труда, ответственности и ролей разработчиков ПО, структуру и организационные формы их взаимодействия и взаимодействия с заказчиком при разработке ПО.</w:t>
      </w:r>
    </w:p>
    <w:p w:rsidR="008829F6" w:rsidRPr="007D0F76" w:rsidRDefault="008829F6" w:rsidP="007D0F7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Контроль. Позволяет определить какие отклонения от запланированных целей и задач имеют место, сравнивает фактическое и планируемое состояние для выработки управляющих воздействий.</w:t>
      </w:r>
    </w:p>
    <w:p w:rsidR="008829F6" w:rsidRPr="007D0F76" w:rsidRDefault="008829F6" w:rsidP="007D0F7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Мотивация. Воодушевляет и стимулирует людей на работу.</w:t>
      </w:r>
      <w:r w:rsidRPr="007D0F76">
        <w:rPr>
          <w:rFonts w:ascii="Times New Roman" w:hAnsi="Times New Roman" w:cs="Times New Roman"/>
          <w:sz w:val="24"/>
          <w:szCs w:val="24"/>
        </w:rPr>
        <w:tab/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3.Назовите основные функции планирования</w:t>
      </w:r>
      <w:r w:rsidRPr="007D0F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829F6" w:rsidRPr="007D0F76" w:rsidRDefault="008829F6" w:rsidP="007D0F7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Преобраз</w:t>
      </w:r>
      <w:r w:rsidRPr="007D0F76">
        <w:rPr>
          <w:rFonts w:ascii="Times New Roman" w:hAnsi="Times New Roman" w:cs="Times New Roman"/>
          <w:sz w:val="24"/>
          <w:szCs w:val="24"/>
        </w:rPr>
        <w:t xml:space="preserve">ование потребностей </w:t>
      </w:r>
      <w:r w:rsidRPr="007D0F76">
        <w:rPr>
          <w:rFonts w:ascii="Times New Roman" w:hAnsi="Times New Roman" w:cs="Times New Roman"/>
          <w:sz w:val="24"/>
          <w:szCs w:val="24"/>
        </w:rPr>
        <w:t>заказчика и целей программного проекта в конкретные задачи, выполнением которых можно управлять и контролировать;</w:t>
      </w:r>
    </w:p>
    <w:p w:rsidR="008829F6" w:rsidRPr="007D0F76" w:rsidRDefault="008829F6" w:rsidP="007D0F7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Определение необходимых ресурсов для выполнения проекта;</w:t>
      </w:r>
    </w:p>
    <w:p w:rsidR="008829F6" w:rsidRPr="007D0F76" w:rsidRDefault="008829F6" w:rsidP="007D0F7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Координация командной работы над проектом;</w:t>
      </w:r>
    </w:p>
    <w:p w:rsidR="008829F6" w:rsidRPr="007D0F76" w:rsidRDefault="008829F6" w:rsidP="007D0F7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Оценка потенциальных рисков проекта;</w:t>
      </w:r>
    </w:p>
    <w:p w:rsidR="008829F6" w:rsidRPr="007D0F76" w:rsidRDefault="008829F6" w:rsidP="007D0F7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Сигнализация о возникновении проблем.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4. Что такое критический путь сетевого графика разработки ПО? Что он определяет?</w:t>
      </w:r>
    </w:p>
    <w:p w:rsidR="007D0F76" w:rsidRPr="007D0F76" w:rsidRDefault="007D0F76" w:rsidP="007D0F76">
      <w:pPr>
        <w:pStyle w:val="a6"/>
        <w:spacing w:before="0" w:beforeAutospacing="0" w:after="0" w:afterAutospacing="0"/>
        <w:rPr>
          <w:color w:val="000000"/>
        </w:rPr>
      </w:pPr>
      <w:r w:rsidRPr="007D0F76">
        <w:rPr>
          <w:color w:val="000000"/>
        </w:rPr>
        <w:t>Сетевой график всегда начинается с единственного начального события, содержит цепочку последовательно выполняемых событий и заканчивается событием завершения работ.</w:t>
      </w:r>
      <w:r>
        <w:rPr>
          <w:color w:val="000000"/>
        </w:rPr>
        <w:t xml:space="preserve"> </w:t>
      </w:r>
      <w:r w:rsidRPr="007D0F76">
        <w:rPr>
          <w:color w:val="000000"/>
        </w:rPr>
        <w:t>Наиболее длинный из этих путей называется критическим путём графика. Критический путь сетевого графика определяет срок выполнения проекта в целом.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5.Почему важна правильная топология сетевого графика разработки ПО? От какой ситуации она защищает?</w:t>
      </w:r>
    </w:p>
    <w:p w:rsidR="00496A47" w:rsidRPr="007D0F76" w:rsidRDefault="00496A47" w:rsidP="007D0F76">
      <w:pPr>
        <w:tabs>
          <w:tab w:val="left" w:pos="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Топология сетевого графика – графическое отображение связей между событиями плана, определяющее возможность последовательного или параллельного проведения работ. Сетевой график очень удобная форма представления плана, на которой видны объективные связи и зависимости событий плана друг от друга. Правильная и подробная топология плана разработки ПО гарантирует отсутствие ситуации, когда, часть работ уже завершена, но для продолжения необходимо выполнение определенных работ, которые в данный момент задерживаются. В данной ситуации разработку придется приостановить, до того момента пока все работы не будут выполнены.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 xml:space="preserve">6.Приведите сравнительные характеристики планирования с использованием сетевых графиков и диаграмм </w:t>
      </w:r>
      <w:proofErr w:type="spellStart"/>
      <w:r w:rsidRPr="007D0F76">
        <w:rPr>
          <w:rFonts w:ascii="Times New Roman" w:hAnsi="Times New Roman" w:cs="Times New Roman"/>
          <w:b/>
          <w:bCs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96A47" w:rsidRPr="007D0F76" w:rsidRDefault="00496A47" w:rsidP="007D0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 xml:space="preserve">Для сложных работ сетевой график, как цепочка последовательных и параллельных событий, связанных между собой, показывает в графическом виде «что от чего зависит», что не видно на диаграммах </w:t>
      </w:r>
      <w:proofErr w:type="spellStart"/>
      <w:r w:rsidRPr="007D0F76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sz w:val="24"/>
          <w:szCs w:val="24"/>
        </w:rPr>
        <w:t xml:space="preserve">. Поэтому пересчитывать критические пути и искать выходы из критических ситуаций планирования удобнее на сетевом графике, а контролировать ход и сроки выполнения работ удобнее на диаграммах </w:t>
      </w:r>
      <w:proofErr w:type="spellStart"/>
      <w:r w:rsidRPr="007D0F76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7D0F76">
        <w:rPr>
          <w:rFonts w:ascii="Times New Roman" w:hAnsi="Times New Roman" w:cs="Times New Roman"/>
          <w:sz w:val="24"/>
          <w:szCs w:val="24"/>
        </w:rPr>
        <w:t>.</w:t>
      </w:r>
    </w:p>
    <w:p w:rsidR="008829F6" w:rsidRPr="007D0F76" w:rsidRDefault="008829F6" w:rsidP="007D0F76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7D0F76">
        <w:rPr>
          <w:rFonts w:ascii="Times New Roman" w:hAnsi="Times New Roman" w:cs="Times New Roman"/>
          <w:b/>
          <w:bCs/>
          <w:sz w:val="24"/>
          <w:szCs w:val="24"/>
        </w:rPr>
        <w:t>7.Как определяются плановые сроки разработки ПО?</w:t>
      </w:r>
    </w:p>
    <w:p w:rsidR="00496A47" w:rsidRPr="007D0F76" w:rsidRDefault="00496A47" w:rsidP="007D0F76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Трудоемкость разработки. В малых программных проектах разработка непосредственно кода является наиболее трудоемкой частью проекта. В больших программных проектах выбор архитектуры, структуризация, затем интеграция и комплексная отладка взаимодействия занимают все большее время</w:t>
      </w:r>
      <w:r w:rsidRPr="007D0F76">
        <w:rPr>
          <w:rFonts w:ascii="Times New Roman" w:hAnsi="Times New Roman" w:cs="Times New Roman"/>
          <w:sz w:val="24"/>
          <w:szCs w:val="24"/>
        </w:rPr>
        <w:t>;</w:t>
      </w:r>
    </w:p>
    <w:p w:rsidR="00496A47" w:rsidRPr="007D0F76" w:rsidRDefault="00496A47" w:rsidP="007D0F76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lastRenderedPageBreak/>
        <w:t>Желание руководителей. «Агрессивный» график программного проекта с весьма сжатыми и нереалистичными сроками появляется из-за того, что руководство проектом и/или заказчик боятся «отпустить проект», полагая, что, работы по проекту займут все отведенное для него время. Если разработчикам будет выделено слишком много времени, то в начале они будут работать спустя рукава, а затем аврально с ошибками наверстывать упущенное время. Если график излишне жесткий, то с целью сэкономить время, недостаточно времени и внимания уделяется начальным этапам - анализу требований и проектированию. Исправление ошибок, допущенных на этих этапах, приведет к существенным дополнительным затратам впоследствии. Здесь руководителям программных проектов важно держать руку «на пульсе» и своевременно корректи</w:t>
      </w:r>
      <w:r w:rsidRPr="007D0F76">
        <w:rPr>
          <w:rFonts w:ascii="Times New Roman" w:hAnsi="Times New Roman" w:cs="Times New Roman"/>
          <w:sz w:val="24"/>
          <w:szCs w:val="24"/>
        </w:rPr>
        <w:t>ровать сроки выполнения проекта;</w:t>
      </w:r>
    </w:p>
    <w:p w:rsidR="00496A47" w:rsidRPr="007D0F76" w:rsidRDefault="00496A47" w:rsidP="007D0F76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F76">
        <w:rPr>
          <w:rFonts w:ascii="Times New Roman" w:hAnsi="Times New Roman" w:cs="Times New Roman"/>
          <w:sz w:val="24"/>
          <w:szCs w:val="24"/>
        </w:rPr>
        <w:t>Свою лепту в установку сроков графика разработки ПО вносят и сами разработчики ПО. Часто разработчики без достаточного основания называют слишком оптимистичные сроки, не учитывая множество препятст</w:t>
      </w:r>
      <w:r w:rsidRPr="007D0F76">
        <w:rPr>
          <w:rFonts w:ascii="Times New Roman" w:hAnsi="Times New Roman" w:cs="Times New Roman"/>
          <w:sz w:val="24"/>
          <w:szCs w:val="24"/>
        </w:rPr>
        <w:t>вий, носящих случайный характер;</w:t>
      </w:r>
    </w:p>
    <w:p w:rsidR="000C16F2" w:rsidRPr="007D0F76" w:rsidRDefault="00496A47" w:rsidP="007D0F76">
      <w:pPr>
        <w:pStyle w:val="a6"/>
        <w:numPr>
          <w:ilvl w:val="0"/>
          <w:numId w:val="8"/>
        </w:numPr>
        <w:spacing w:before="0" w:beforeAutospacing="0" w:after="0" w:afterAutospacing="0"/>
        <w:rPr>
          <w:b/>
          <w:color w:val="000000"/>
        </w:rPr>
      </w:pPr>
      <w:r w:rsidRPr="007D0F76">
        <w:t>Еще один источник сроков — необоснованные ожидания на применение новых технологий и средств разработки. Эти ожидания, как правило, не оправдываются.</w:t>
      </w:r>
    </w:p>
    <w:p w:rsidR="00304401" w:rsidRPr="007D0F76" w:rsidRDefault="00304401" w:rsidP="007D0F76">
      <w:pPr>
        <w:pStyle w:val="a6"/>
        <w:spacing w:before="0" w:beforeAutospacing="0" w:after="0" w:afterAutospacing="0"/>
        <w:rPr>
          <w:b/>
          <w:color w:val="000000"/>
        </w:rPr>
      </w:pPr>
    </w:p>
    <w:sectPr w:rsidR="00304401" w:rsidRPr="007D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06F7"/>
    <w:multiLevelType w:val="hybridMultilevel"/>
    <w:tmpl w:val="C5D4E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8DF"/>
    <w:multiLevelType w:val="hybridMultilevel"/>
    <w:tmpl w:val="22E4F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60C6C"/>
    <w:multiLevelType w:val="hybridMultilevel"/>
    <w:tmpl w:val="A0AC7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76BB"/>
    <w:multiLevelType w:val="hybridMultilevel"/>
    <w:tmpl w:val="63B20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54F48"/>
    <w:multiLevelType w:val="hybridMultilevel"/>
    <w:tmpl w:val="8F4E1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72480"/>
    <w:multiLevelType w:val="hybridMultilevel"/>
    <w:tmpl w:val="1AA8F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55E61"/>
    <w:multiLevelType w:val="hybridMultilevel"/>
    <w:tmpl w:val="F1CA5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4064F"/>
    <w:multiLevelType w:val="hybridMultilevel"/>
    <w:tmpl w:val="7D2E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SortMethod w:val="00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F2"/>
    <w:rsid w:val="000222F4"/>
    <w:rsid w:val="000C16F2"/>
    <w:rsid w:val="00165471"/>
    <w:rsid w:val="001C6926"/>
    <w:rsid w:val="0028296B"/>
    <w:rsid w:val="00304401"/>
    <w:rsid w:val="004915C3"/>
    <w:rsid w:val="00496A47"/>
    <w:rsid w:val="004F2444"/>
    <w:rsid w:val="007D0F76"/>
    <w:rsid w:val="008829F6"/>
    <w:rsid w:val="009E6FEC"/>
    <w:rsid w:val="00A35BA7"/>
    <w:rsid w:val="00D22DA4"/>
    <w:rsid w:val="00D84A2C"/>
    <w:rsid w:val="00DC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ED95"/>
  <w15:chartTrackingRefBased/>
  <w15:docId w15:val="{B76608EB-CD02-4C5A-85C6-C35B9F07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6F2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692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C6926"/>
    <w:pPr>
      <w:ind w:left="720"/>
      <w:contextualSpacing/>
    </w:pPr>
  </w:style>
  <w:style w:type="paragraph" w:styleId="a5">
    <w:name w:val="No Spacing"/>
    <w:uiPriority w:val="1"/>
    <w:qFormat/>
    <w:rsid w:val="000C16F2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a6">
    <w:name w:val="Normal (Web)"/>
    <w:basedOn w:val="a"/>
    <w:uiPriority w:val="99"/>
    <w:unhideWhenUsed/>
    <w:rsid w:val="000C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3402</Words>
  <Characters>19395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Ковалев</dc:creator>
  <cp:keywords/>
  <dc:description/>
  <cp:lastModifiedBy>Дмитрий Щекочихин</cp:lastModifiedBy>
  <cp:revision>6</cp:revision>
  <dcterms:created xsi:type="dcterms:W3CDTF">2020-05-07T21:40:00Z</dcterms:created>
  <dcterms:modified xsi:type="dcterms:W3CDTF">2020-05-17T11:38:00Z</dcterms:modified>
</cp:coreProperties>
</file>