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20"/>
        <w:rPr>
          <w:rFonts w:ascii="宋体" w:hAnsi="宋体" w:cs="华文细黑"/>
          <w:color w:val="000000"/>
        </w:rPr>
      </w:pPr>
      <w:r>
        <w:rPr>
          <w:rFonts w:hint="eastAsia" w:ascii="宋体" w:hAnsi="宋体" w:cs="华文细黑"/>
          <w:color w:val="000000"/>
        </w:rPr>
        <w:t>附件二：验收报告</w:t>
      </w:r>
    </w:p>
    <w:p>
      <w:pPr>
        <w:jc w:val="center"/>
        <w:rPr>
          <w:b/>
          <w:color w:val="000000"/>
          <w:sz w:val="36"/>
        </w:rPr>
      </w:pPr>
      <w:r>
        <w:rPr>
          <w:rFonts w:hint="eastAsia"/>
          <w:b/>
          <w:color w:val="000000"/>
          <w:sz w:val="36"/>
        </w:rPr>
        <w:t>DKH数据库验收报告</w:t>
      </w:r>
    </w:p>
    <w:p>
      <w:pPr>
        <w:spacing w:line="360" w:lineRule="auto"/>
        <w:rPr>
          <w:rFonts w:ascii="宋体" w:hAnsi="宋体"/>
          <w:spacing w:val="21"/>
          <w:sz w:val="24"/>
        </w:rPr>
      </w:pPr>
      <w:r>
        <w:rPr>
          <w:rFonts w:hint="eastAsia" w:ascii="宋体" w:hAnsi="宋体"/>
          <w:spacing w:val="21"/>
          <w:sz w:val="24"/>
        </w:rPr>
        <w:t>合同编号：</w:t>
      </w:r>
    </w:p>
    <w:p>
      <w:pPr>
        <w:spacing w:line="360" w:lineRule="auto"/>
        <w:rPr>
          <w:rFonts w:ascii="宋体" w:hAnsi="宋体"/>
          <w:spacing w:val="21"/>
          <w:sz w:val="24"/>
        </w:rPr>
      </w:pPr>
      <w:r>
        <w:rPr>
          <w:rFonts w:hint="eastAsia" w:ascii="宋体" w:hAnsi="宋体"/>
          <w:spacing w:val="21"/>
          <w:sz w:val="24"/>
        </w:rPr>
        <w:t>项目名称：</w:t>
      </w:r>
      <w:r>
        <w:rPr>
          <w:rFonts w:ascii="宋体" w:hAnsi="宋体"/>
          <w:spacing w:val="21"/>
          <w:sz w:val="24"/>
        </w:rPr>
        <w:t xml:space="preserve"> </w:t>
      </w:r>
    </w:p>
    <w:p>
      <w:pPr>
        <w:spacing w:line="360" w:lineRule="auto"/>
        <w:rPr>
          <w:rFonts w:ascii="宋体" w:hAnsi="宋体"/>
          <w:spacing w:val="21"/>
          <w:sz w:val="24"/>
        </w:rPr>
      </w:pPr>
      <w:r>
        <w:rPr>
          <w:rFonts w:hint="eastAsia" w:ascii="宋体" w:hAnsi="宋体"/>
          <w:spacing w:val="21"/>
          <w:sz w:val="24"/>
        </w:rPr>
        <w:t>项目阶段：</w:t>
      </w:r>
    </w:p>
    <w:p>
      <w:pPr>
        <w:spacing w:line="360" w:lineRule="auto"/>
        <w:rPr>
          <w:rFonts w:ascii="宋体" w:hAnsi="宋体"/>
          <w:spacing w:val="21"/>
          <w:sz w:val="24"/>
        </w:rPr>
      </w:pPr>
      <w:r>
        <w:rPr>
          <w:rFonts w:hint="eastAsia" w:ascii="宋体" w:hAnsi="宋体"/>
          <w:spacing w:val="21"/>
          <w:sz w:val="24"/>
        </w:rPr>
        <w:t>合同甲方：深圳竹云科技有限公司</w:t>
      </w:r>
    </w:p>
    <w:p>
      <w:pPr>
        <w:spacing w:line="360" w:lineRule="auto"/>
        <w:rPr>
          <w:rFonts w:hint="eastAsia" w:ascii="宋体" w:hAnsi="宋体"/>
          <w:spacing w:val="21"/>
          <w:sz w:val="24"/>
        </w:rPr>
      </w:pPr>
      <w:r>
        <w:rPr>
          <w:rFonts w:hint="eastAsia" w:ascii="宋体" w:hAnsi="宋体"/>
          <w:spacing w:val="21"/>
          <w:sz w:val="24"/>
        </w:rPr>
        <w:t>合同乙方：自然语义（青岛）科技有限公司</w:t>
      </w:r>
    </w:p>
    <w:p>
      <w:pPr>
        <w:spacing w:line="360" w:lineRule="auto"/>
        <w:rPr>
          <w:rFonts w:ascii="宋体" w:hAnsi="宋体"/>
          <w:spacing w:val="21"/>
          <w:sz w:val="24"/>
        </w:rPr>
      </w:pPr>
      <w:r>
        <w:rPr>
          <w:rFonts w:hint="eastAsia" w:ascii="宋体" w:hAnsi="宋体"/>
          <w:spacing w:val="21"/>
          <w:sz w:val="24"/>
        </w:rPr>
        <w:t>合同签署日期：</w:t>
      </w:r>
    </w:p>
    <w:p>
      <w:pPr>
        <w:spacing w:line="360" w:lineRule="auto"/>
        <w:rPr>
          <w:rFonts w:ascii="宋体" w:hAnsi="宋体"/>
          <w:spacing w:val="21"/>
          <w:sz w:val="24"/>
        </w:rPr>
      </w:pPr>
    </w:p>
    <w:p>
      <w:pPr>
        <w:spacing w:line="480" w:lineRule="auto"/>
        <w:rPr>
          <w:rFonts w:ascii="宋体" w:hAnsi="宋体"/>
          <w:spacing w:val="21"/>
          <w:sz w:val="24"/>
        </w:rPr>
      </w:pPr>
      <w:r>
        <w:rPr>
          <w:rFonts w:hint="eastAsia" w:ascii="宋体" w:hAnsi="宋体"/>
          <w:spacing w:val="21"/>
          <w:sz w:val="24"/>
        </w:rPr>
        <w:t>验收意见：</w:t>
      </w:r>
    </w:p>
    <w:p>
      <w:pPr>
        <w:spacing w:line="360" w:lineRule="auto"/>
        <w:ind w:right="-283" w:rightChars="-135" w:firstLine="564" w:firstLineChars="200"/>
        <w:rPr>
          <w:rFonts w:ascii="宋体" w:hAnsi="宋体"/>
          <w:spacing w:val="21"/>
          <w:sz w:val="24"/>
        </w:rPr>
      </w:pPr>
      <w:r>
        <w:rPr>
          <w:rFonts w:hint="eastAsia" w:ascii="宋体" w:hAnsi="宋体"/>
          <w:spacing w:val="21"/>
          <w:sz w:val="24"/>
        </w:rPr>
        <w:t xml:space="preserve">截至 </w:t>
      </w:r>
      <w:r>
        <w:rPr>
          <w:rFonts w:ascii="宋体" w:hAnsi="宋体"/>
          <w:spacing w:val="21"/>
          <w:sz w:val="24"/>
        </w:rPr>
        <w:t xml:space="preserve"> </w:t>
      </w:r>
      <w:r>
        <w:rPr>
          <w:rFonts w:hint="eastAsia" w:ascii="宋体" w:hAnsi="宋体"/>
          <w:spacing w:val="21"/>
          <w:sz w:val="24"/>
        </w:rPr>
        <w:t>年</w:t>
      </w:r>
      <w:r>
        <w:rPr>
          <w:rFonts w:ascii="宋体" w:hAnsi="宋体"/>
          <w:spacing w:val="21"/>
          <w:sz w:val="24"/>
        </w:rPr>
        <w:t xml:space="preserve">  </w:t>
      </w:r>
      <w:r>
        <w:rPr>
          <w:rFonts w:hint="eastAsia" w:ascii="宋体" w:hAnsi="宋体"/>
          <w:spacing w:val="21"/>
          <w:sz w:val="24"/>
        </w:rPr>
        <w:t xml:space="preserve">月 </w:t>
      </w:r>
      <w:r>
        <w:rPr>
          <w:rFonts w:ascii="宋体" w:hAnsi="宋体"/>
          <w:spacing w:val="21"/>
          <w:sz w:val="24"/>
        </w:rPr>
        <w:t xml:space="preserve"> </w:t>
      </w:r>
      <w:r>
        <w:rPr>
          <w:rFonts w:hint="eastAsia" w:ascii="宋体" w:hAnsi="宋体"/>
          <w:spacing w:val="21"/>
          <w:sz w:val="24"/>
        </w:rPr>
        <w:t>日，自然语义（青岛</w:t>
      </w:r>
      <w:r>
        <w:rPr>
          <w:rFonts w:ascii="宋体" w:hAnsi="宋体"/>
          <w:spacing w:val="21"/>
          <w:sz w:val="24"/>
        </w:rPr>
        <w:t>）</w:t>
      </w:r>
      <w:r>
        <w:rPr>
          <w:rFonts w:hint="eastAsia" w:ascii="宋体" w:hAnsi="宋体"/>
          <w:spacing w:val="21"/>
          <w:sz w:val="24"/>
        </w:rPr>
        <w:t>科技有限公司已向甲方深圳竹云科技有限公司提供合同约定的所有产品，并按合同要求安装、调试、上线成功，符合合同及项目质量要求，满足项目的验收条件。</w:t>
      </w:r>
    </w:p>
    <w:p>
      <w:pPr>
        <w:spacing w:line="360" w:lineRule="auto"/>
        <w:rPr>
          <w:rFonts w:ascii="宋体" w:hAnsi="宋体"/>
          <w:spacing w:val="21"/>
          <w:sz w:val="24"/>
        </w:rPr>
      </w:pPr>
    </w:p>
    <w:p>
      <w:pPr>
        <w:spacing w:line="480" w:lineRule="auto"/>
        <w:rPr>
          <w:rFonts w:ascii="宋体" w:hAnsi="宋体"/>
          <w:spacing w:val="21"/>
          <w:sz w:val="24"/>
        </w:rPr>
      </w:pPr>
      <w:r>
        <w:rPr>
          <w:rFonts w:hint="eastAsia" w:ascii="宋体" w:hAnsi="宋体"/>
          <w:spacing w:val="21"/>
          <w:sz w:val="24"/>
        </w:rPr>
        <w:t>验收结论：</w:t>
      </w:r>
    </w:p>
    <w:p>
      <w:pPr>
        <w:spacing w:line="360" w:lineRule="auto"/>
        <w:ind w:firstLine="564" w:firstLineChars="200"/>
        <w:rPr>
          <w:rFonts w:ascii="宋体" w:hAnsi="宋体"/>
          <w:spacing w:val="21"/>
          <w:sz w:val="24"/>
        </w:rPr>
      </w:pPr>
      <w:r>
        <w:rPr>
          <w:rFonts w:hint="eastAsia" w:ascii="宋体" w:hAnsi="宋体"/>
          <w:spacing w:val="21"/>
          <w:sz w:val="24"/>
        </w:rPr>
        <w:t>系统产品交付完成，同意通过验收。</w:t>
      </w:r>
    </w:p>
    <w:p>
      <w:pPr>
        <w:rPr>
          <w:rFonts w:ascii="宋体" w:hAnsi="宋体"/>
          <w:spacing w:val="21"/>
          <w:sz w:val="24"/>
        </w:rPr>
      </w:pPr>
    </w:p>
    <w:p>
      <w:pPr>
        <w:rPr>
          <w:rFonts w:ascii="宋体" w:hAnsi="宋体"/>
          <w:spacing w:val="21"/>
          <w:sz w:val="24"/>
        </w:rPr>
      </w:pPr>
    </w:p>
    <w:p>
      <w:pPr>
        <w:spacing w:line="360" w:lineRule="auto"/>
        <w:ind w:left="5103" w:leftChars="2430"/>
        <w:rPr>
          <w:rFonts w:ascii="宋体" w:hAnsi="宋体"/>
          <w:spacing w:val="21"/>
          <w:sz w:val="24"/>
        </w:rPr>
      </w:pPr>
      <w:r>
        <w:rPr>
          <w:rFonts w:hint="eastAsia" w:ascii="宋体" w:hAnsi="宋体"/>
          <w:spacing w:val="21"/>
          <w:sz w:val="24"/>
        </w:rPr>
        <w:t xml:space="preserve">甲方验收人员签字：                         </w:t>
      </w:r>
    </w:p>
    <w:p>
      <w:pPr>
        <w:spacing w:line="360" w:lineRule="auto"/>
        <w:ind w:left="5103" w:leftChars="2430"/>
        <w:rPr>
          <w:rFonts w:ascii="宋体" w:hAnsi="宋体"/>
          <w:spacing w:val="21"/>
          <w:sz w:val="24"/>
        </w:rPr>
      </w:pPr>
      <w:r>
        <w:rPr>
          <w:rFonts w:hint="eastAsia" w:ascii="宋体" w:hAnsi="宋体"/>
          <w:spacing w:val="21"/>
          <w:sz w:val="24"/>
        </w:rPr>
        <w:t xml:space="preserve">甲方单位公章：                              </w:t>
      </w:r>
    </w:p>
    <w:p>
      <w:pPr>
        <w:spacing w:line="360" w:lineRule="auto"/>
        <w:ind w:left="5103" w:leftChars="2430"/>
        <w:rPr>
          <w:rFonts w:ascii="宋体" w:hAnsi="宋体"/>
          <w:spacing w:val="21"/>
          <w:sz w:val="24"/>
        </w:rPr>
      </w:pPr>
      <w:r>
        <w:rPr>
          <w:rFonts w:hint="eastAsia" w:ascii="宋体" w:hAnsi="宋体"/>
          <w:spacing w:val="21"/>
          <w:sz w:val="24"/>
        </w:rPr>
        <w:t xml:space="preserve">日期：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仿宋">
    <w:altName w:val="方正仿宋_GBK"/>
    <w:panose1 w:val="02010609060101010101"/>
    <w:charset w:val="86"/>
    <w:family w:val="modern"/>
    <w:pitch w:val="default"/>
    <w:sig w:usb0="00000000" w:usb1="00000000" w:usb2="00000016" w:usb3="00000000" w:csb0="00040001" w:csb1="00000000"/>
  </w:font>
  <w:font w:name="等线">
    <w:altName w:val="汉仪中等线KW"/>
    <w:panose1 w:val="02010600030101010101"/>
    <w:charset w:val="86"/>
    <w:family w:val="auto"/>
    <w:pitch w:val="default"/>
    <w:sig w:usb0="00000000" w:usb1="00000000" w:usb2="00000016" w:usb3="00000000" w:csb0="0004000F" w:csb1="00000000"/>
  </w:font>
  <w:font w:name="Verdana">
    <w:panose1 w:val="020B0604030504040204"/>
    <w:charset w:val="00"/>
    <w:family w:val="swiss"/>
    <w:pitch w:val="default"/>
    <w:sig w:usb0="A10006FF" w:usb1="4000205B" w:usb2="00000010" w:usb3="00000000" w:csb0="2000019F" w:csb1="00000000"/>
  </w:font>
  <w:font w:name="黑体">
    <w:altName w:val="汉仪中黑KW"/>
    <w:panose1 w:val="02010609060101010101"/>
    <w:charset w:val="86"/>
    <w:family w:val="modern"/>
    <w:pitch w:val="default"/>
    <w:sig w:usb0="00000000" w:usb1="00000000" w:usb2="00000016" w:usb3="00000000" w:csb0="00040001" w:csb1="00000000"/>
  </w:font>
  <w:font w:name="微软雅黑">
    <w:altName w:val="汉仪旗黑"/>
    <w:panose1 w:val="020B0503020204020204"/>
    <w:charset w:val="86"/>
    <w:family w:val="swiss"/>
    <w:pitch w:val="default"/>
    <w:sig w:usb0="00000000" w:usb1="00000000" w:usb2="00000016" w:usb3="00000000" w:csb0="0004001F" w:csb1="00000000"/>
  </w:font>
  <w:font w:name="华文细黑">
    <w:altName w:val="黑体-简"/>
    <w:panose1 w:val="02010600040101010101"/>
    <w:charset w:val="86"/>
    <w:family w:val="auto"/>
    <w:pitch w:val="default"/>
    <w:sig w:usb0="00000000" w:usb1="00000000" w:usb2="00000010" w:usb3="00000000" w:csb0="0004009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黑体-简">
    <w:panose1 w:val="02000000000000000000"/>
    <w:charset w:val="86"/>
    <w:family w:val="auto"/>
    <w:pitch w:val="default"/>
    <w:sig w:usb0="8000002F" w:usb1="0800004A" w:usb2="00000000" w:usb3="00000000" w:csb0="203E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DF51A4"/>
    <w:rsid w:val="53DF5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next w:val="1"/>
    <w:unhideWhenUsed/>
    <w:qFormat/>
    <w:uiPriority w:val="0"/>
    <w:pPr>
      <w:keepNext/>
      <w:keepLines/>
      <w:widowControl w:val="0"/>
      <w:spacing w:before="260" w:after="260" w:line="416" w:lineRule="auto"/>
      <w:jc w:val="both"/>
      <w:outlineLvl w:val="2"/>
    </w:pPr>
    <w:rPr>
      <w:rFonts w:ascii="Times New Roman" w:hAnsi="Times New Roman" w:eastAsia="宋体" w:cs="Times New Roman"/>
      <w:b/>
      <w:bCs/>
      <w:kern w:val="2"/>
      <w:sz w:val="32"/>
      <w:szCs w:val="32"/>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Office_4.0.1.6533_F1E327BC-269C-435d-A152-05C5408002CA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2022-07-12T10:28:00Z</dcterms:created>
  <dc:creator>zhiqiang</dc:creator>
  <cp:lastModifiedBy>zhiqiang</cp:lastModifiedBy>
  <dcterms:modified xsi:type="dcterms:W3CDTF">2022-07-12T10:28:44Z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2052-4.0.1.6533</vt:lpwstr>
  </property>
</Properties>
</file>