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Amazon Cell Phone Reviews</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BANA 7047 – Data Mining II</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Group 3</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By</w:t>
      </w:r>
    </w:p>
    <w:p w:rsidR="00000000" w:rsidDel="00000000" w:rsidP="00000000" w:rsidRDefault="00000000" w:rsidRPr="00000000" w14:paraId="00000006">
      <w:pPr>
        <w:spacing w:line="240" w:lineRule="auto"/>
        <w:jc w:val="center"/>
        <w:rPr>
          <w:sz w:val="26"/>
          <w:szCs w:val="26"/>
        </w:rPr>
      </w:pPr>
      <w:r w:rsidDel="00000000" w:rsidR="00000000" w:rsidRPr="00000000">
        <w:rPr>
          <w:sz w:val="32"/>
          <w:szCs w:val="32"/>
          <w:rtl w:val="0"/>
        </w:rPr>
        <w:t xml:space="preserve">Abhijith Antony (M13433446)</w:t>
      </w:r>
      <w:r w:rsidDel="00000000" w:rsidR="00000000" w:rsidRPr="00000000">
        <w:rPr>
          <w:rtl w:val="0"/>
        </w:rPr>
      </w:r>
    </w:p>
    <w:p w:rsidR="00000000" w:rsidDel="00000000" w:rsidP="00000000" w:rsidRDefault="00000000" w:rsidRPr="00000000" w14:paraId="00000007">
      <w:pPr>
        <w:spacing w:line="240" w:lineRule="auto"/>
        <w:jc w:val="center"/>
        <w:rPr>
          <w:sz w:val="32"/>
          <w:szCs w:val="32"/>
        </w:rPr>
      </w:pPr>
      <w:r w:rsidDel="00000000" w:rsidR="00000000" w:rsidRPr="00000000">
        <w:rPr>
          <w:sz w:val="32"/>
          <w:szCs w:val="32"/>
          <w:rtl w:val="0"/>
        </w:rPr>
        <w:t xml:space="preserve">Hridhay Mehta (M13474723)</w:t>
      </w:r>
    </w:p>
    <w:p w:rsidR="00000000" w:rsidDel="00000000" w:rsidP="00000000" w:rsidRDefault="00000000" w:rsidRPr="00000000" w14:paraId="00000008">
      <w:pPr>
        <w:spacing w:line="240" w:lineRule="auto"/>
        <w:jc w:val="center"/>
        <w:rPr>
          <w:sz w:val="32"/>
          <w:szCs w:val="32"/>
        </w:rPr>
      </w:pPr>
      <w:r w:rsidDel="00000000" w:rsidR="00000000" w:rsidRPr="00000000">
        <w:rPr>
          <w:sz w:val="32"/>
          <w:szCs w:val="32"/>
          <w:rtl w:val="0"/>
        </w:rPr>
        <w:t xml:space="preserve">Sanjay Jayakumar (M13419548)</w:t>
      </w:r>
    </w:p>
    <w:p w:rsidR="00000000" w:rsidDel="00000000" w:rsidP="00000000" w:rsidRDefault="00000000" w:rsidRPr="00000000" w14:paraId="00000009">
      <w:pPr>
        <w:spacing w:line="240" w:lineRule="auto"/>
        <w:jc w:val="center"/>
        <w:rPr>
          <w:sz w:val="32"/>
          <w:szCs w:val="32"/>
        </w:rPr>
      </w:pPr>
      <w:r w:rsidDel="00000000" w:rsidR="00000000" w:rsidRPr="00000000">
        <w:rPr>
          <w:sz w:val="32"/>
          <w:szCs w:val="32"/>
          <w:rtl w:val="0"/>
        </w:rPr>
        <w:t xml:space="preserve">Vishnu Vijayakumar (M13255870)</w:t>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MS, University of Cincinnati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Calibri" w:cs="Calibri" w:eastAsia="Calibri" w:hAnsi="Calibri"/>
          <w:color w:val="000000"/>
          <w:sz w:val="36"/>
          <w:szCs w:val="36"/>
        </w:rPr>
      </w:pPr>
      <w:bookmarkStart w:colFirst="0" w:colLast="0" w:name="_heading=h.gjdgxs" w:id="0"/>
      <w:bookmarkEnd w:id="0"/>
      <w:r w:rsidDel="00000000" w:rsidR="00000000" w:rsidRPr="00000000">
        <w:rPr>
          <w:rFonts w:ascii="Calibri" w:cs="Calibri" w:eastAsia="Calibri" w:hAnsi="Calibri"/>
          <w:color w:val="000000"/>
          <w:sz w:val="36"/>
          <w:szCs w:val="36"/>
          <w:rtl w:val="0"/>
        </w:rPr>
        <w:t xml:space="preserve">Abstract</w:t>
      </w:r>
    </w:p>
    <w:p w:rsidR="00000000" w:rsidDel="00000000" w:rsidP="00000000" w:rsidRDefault="00000000" w:rsidRPr="00000000" w14:paraId="0000000E">
      <w:pPr>
        <w:rPr/>
      </w:pPr>
      <w:r w:rsidDel="00000000" w:rsidR="00000000" w:rsidRPr="00000000">
        <w:rPr>
          <w:rtl w:val="0"/>
        </w:rPr>
        <w:t xml:space="preserve">&lt; Can be put in the first page only &gt;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Introduction</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Background</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Problem Description</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Goal of the Thesis</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Executive summary</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Exploratory Data Analysis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Data Gathering</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Data Cleaning</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Visualization</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Sentiment Analysis</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Sentiment Analysis Methods</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Interpreting Results</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4 Topic Modeling</w:t>
              <w:tab/>
              <w:t xml:space="preserve">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Topic Modeling Methods</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Interpreting Results</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5 User Rating Prediction</w:t>
              <w:tab/>
              <w:t xml:space="preserve">8</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User Rating Prediction Methods</w:t>
              <w:tab/>
              <w:t xml:space="preserve">8</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Model Performance Evaluation</w:t>
              <w:tab/>
              <w:t xml:space="preserve">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6 Conclusion</w:t>
              <w:tab/>
              <w:t xml:space="preserve">8</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Conclusion</w:t>
              <w:tab/>
              <w:t xml:space="preserve">8</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Future work</w:t>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tabs>
          <w:tab w:val="left" w:pos="6315"/>
        </w:tabs>
        <w:rPr/>
      </w:pPr>
      <w:r w:rsidDel="00000000" w:rsidR="00000000" w:rsidRPr="00000000">
        <w:rPr>
          <w:rtl w:val="0"/>
        </w:rPr>
        <w:tab/>
      </w:r>
    </w:p>
    <w:p w:rsidR="00000000" w:rsidDel="00000000" w:rsidP="00000000" w:rsidRDefault="00000000" w:rsidRPr="00000000" w14:paraId="00000030">
      <w:pPr>
        <w:tabs>
          <w:tab w:val="left" w:pos="3533"/>
          <w:tab w:val="left" w:pos="6803"/>
          <w:tab w:val="left" w:pos="8490"/>
        </w:tabs>
        <w:rPr/>
      </w:pPr>
      <w:r w:rsidDel="00000000" w:rsidR="00000000" w:rsidRPr="00000000">
        <w:rPr>
          <w:rtl w:val="0"/>
        </w:rPr>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rFonts w:ascii="Calibri" w:cs="Calibri" w:eastAsia="Calibri" w:hAnsi="Calibri"/>
          <w:color w:val="000000"/>
          <w:sz w:val="36"/>
          <w:szCs w:val="36"/>
        </w:rPr>
      </w:pPr>
      <w:bookmarkStart w:colFirst="0" w:colLast="0" w:name="_heading=h.1fob9te" w:id="2"/>
      <w:bookmarkEnd w:id="2"/>
      <w:r w:rsidDel="00000000" w:rsidR="00000000" w:rsidRPr="00000000">
        <w:rPr>
          <w:rFonts w:ascii="Calibri" w:cs="Calibri" w:eastAsia="Calibri" w:hAnsi="Calibri"/>
          <w:color w:val="000000"/>
          <w:sz w:val="36"/>
          <w:szCs w:val="36"/>
          <w:rtl w:val="0"/>
        </w:rPr>
        <w:t xml:space="preserve">Chapter 1 Introduction</w:t>
      </w:r>
    </w:p>
    <w:p w:rsidR="00000000" w:rsidDel="00000000" w:rsidP="00000000" w:rsidRDefault="00000000" w:rsidRPr="00000000" w14:paraId="00000034">
      <w:pPr>
        <w:pStyle w:val="Heading2"/>
        <w:numPr>
          <w:ilvl w:val="1"/>
          <w:numId w:val="3"/>
        </w:numPr>
        <w:ind w:left="720" w:hanging="720"/>
        <w:rPr>
          <w:rFonts w:ascii="Calibri" w:cs="Calibri" w:eastAsia="Calibri" w:hAnsi="Calibri"/>
          <w:b w:val="0"/>
          <w:sz w:val="32"/>
          <w:szCs w:val="32"/>
        </w:rPr>
      </w:pPr>
      <w:bookmarkStart w:colFirst="0" w:colLast="0" w:name="_heading=h.3znysh7" w:id="3"/>
      <w:bookmarkEnd w:id="3"/>
      <w:r w:rsidDel="00000000" w:rsidR="00000000" w:rsidRPr="00000000">
        <w:rPr>
          <w:rFonts w:ascii="Calibri" w:cs="Calibri" w:eastAsia="Calibri" w:hAnsi="Calibri"/>
          <w:b w:val="0"/>
          <w:sz w:val="32"/>
          <w:szCs w:val="32"/>
          <w:rtl w:val="0"/>
        </w:rPr>
        <w:t xml:space="preserve">Background</w:t>
      </w:r>
    </w:p>
    <w:p w:rsidR="00000000" w:rsidDel="00000000" w:rsidP="00000000" w:rsidRDefault="00000000" w:rsidRPr="00000000" w14:paraId="00000035">
      <w:pPr>
        <w:rPr>
          <w:sz w:val="24"/>
          <w:szCs w:val="24"/>
        </w:rPr>
      </w:pPr>
      <w:r w:rsidDel="00000000" w:rsidR="00000000" w:rsidRPr="00000000">
        <w:rPr>
          <w:sz w:val="24"/>
          <w:szCs w:val="24"/>
          <w:rtl w:val="0"/>
        </w:rPr>
        <w:t xml:space="preserve">Natural language processing</w:t>
      </w:r>
    </w:p>
    <w:p w:rsidR="00000000" w:rsidDel="00000000" w:rsidP="00000000" w:rsidRDefault="00000000" w:rsidRPr="00000000" w14:paraId="00000036">
      <w:pPr>
        <w:pStyle w:val="Heading2"/>
        <w:rPr>
          <w:rFonts w:ascii="Calibri" w:cs="Calibri" w:eastAsia="Calibri" w:hAnsi="Calibri"/>
          <w:b w:val="0"/>
          <w:sz w:val="32"/>
          <w:szCs w:val="32"/>
        </w:rPr>
      </w:pPr>
      <w:bookmarkStart w:colFirst="0" w:colLast="0" w:name="_heading=h.2et92p0" w:id="4"/>
      <w:bookmarkEnd w:id="4"/>
      <w:r w:rsidDel="00000000" w:rsidR="00000000" w:rsidRPr="00000000">
        <w:rPr>
          <w:rFonts w:ascii="Calibri" w:cs="Calibri" w:eastAsia="Calibri" w:hAnsi="Calibri"/>
          <w:b w:val="0"/>
          <w:sz w:val="32"/>
          <w:szCs w:val="32"/>
          <w:rtl w:val="0"/>
        </w:rPr>
        <w:t xml:space="preserve">1.2 Problem Description</w:t>
      </w:r>
    </w:p>
    <w:p w:rsidR="00000000" w:rsidDel="00000000" w:rsidP="00000000" w:rsidRDefault="00000000" w:rsidRPr="00000000" w14:paraId="00000037">
      <w:pPr>
        <w:pStyle w:val="Heading2"/>
        <w:rPr>
          <w:rFonts w:ascii="Calibri" w:cs="Calibri" w:eastAsia="Calibri" w:hAnsi="Calibri"/>
          <w:b w:val="0"/>
          <w:sz w:val="32"/>
          <w:szCs w:val="32"/>
        </w:rPr>
      </w:pPr>
      <w:bookmarkStart w:colFirst="0" w:colLast="0" w:name="_heading=h.tyjcwt" w:id="5"/>
      <w:bookmarkEnd w:id="5"/>
      <w:r w:rsidDel="00000000" w:rsidR="00000000" w:rsidRPr="00000000">
        <w:rPr>
          <w:rFonts w:ascii="Calibri" w:cs="Calibri" w:eastAsia="Calibri" w:hAnsi="Calibri"/>
          <w:b w:val="0"/>
          <w:sz w:val="32"/>
          <w:szCs w:val="32"/>
          <w:rtl w:val="0"/>
        </w:rPr>
        <w:t xml:space="preserve">1.3 Goal of the Thesis</w:t>
      </w:r>
    </w:p>
    <w:p w:rsidR="00000000" w:rsidDel="00000000" w:rsidP="00000000" w:rsidRDefault="00000000" w:rsidRPr="00000000" w14:paraId="00000038">
      <w:pPr>
        <w:pStyle w:val="Heading2"/>
        <w:rPr>
          <w:rFonts w:ascii="Calibri" w:cs="Calibri" w:eastAsia="Calibri" w:hAnsi="Calibri"/>
          <w:b w:val="0"/>
          <w:sz w:val="32"/>
          <w:szCs w:val="32"/>
        </w:rPr>
      </w:pPr>
      <w:bookmarkStart w:colFirst="0" w:colLast="0" w:name="_heading=h.3dy6vkm" w:id="6"/>
      <w:bookmarkEnd w:id="6"/>
      <w:r w:rsidDel="00000000" w:rsidR="00000000" w:rsidRPr="00000000">
        <w:rPr>
          <w:rFonts w:ascii="Calibri" w:cs="Calibri" w:eastAsia="Calibri" w:hAnsi="Calibri"/>
          <w:b w:val="0"/>
          <w:sz w:val="32"/>
          <w:szCs w:val="32"/>
          <w:rtl w:val="0"/>
        </w:rPr>
        <w:t xml:space="preserve">1.4 Executive summary</w:t>
      </w:r>
    </w:p>
    <w:p w:rsidR="00000000" w:rsidDel="00000000" w:rsidP="00000000" w:rsidRDefault="00000000" w:rsidRPr="00000000" w14:paraId="00000039">
      <w:pPr>
        <w:pStyle w:val="Heading1"/>
        <w:rPr>
          <w:rFonts w:ascii="Calibri" w:cs="Calibri" w:eastAsia="Calibri" w:hAnsi="Calibri"/>
          <w:color w:val="000000"/>
          <w:sz w:val="36"/>
          <w:szCs w:val="36"/>
        </w:rPr>
      </w:pPr>
      <w:bookmarkStart w:colFirst="0" w:colLast="0" w:name="_heading=h.1t3h5sf" w:id="7"/>
      <w:bookmarkEnd w:id="7"/>
      <w:r w:rsidDel="00000000" w:rsidR="00000000" w:rsidRPr="00000000">
        <w:rPr>
          <w:rFonts w:ascii="Calibri" w:cs="Calibri" w:eastAsia="Calibri" w:hAnsi="Calibri"/>
          <w:color w:val="000000"/>
          <w:sz w:val="36"/>
          <w:szCs w:val="36"/>
          <w:rtl w:val="0"/>
        </w:rPr>
        <w:t xml:space="preserve">Chapter 2 Exploratory Data Analysis</w:t>
      </w:r>
    </w:p>
    <w:p w:rsidR="00000000" w:rsidDel="00000000" w:rsidP="00000000" w:rsidRDefault="00000000" w:rsidRPr="00000000" w14:paraId="0000003A">
      <w:pPr>
        <w:pStyle w:val="Heading2"/>
        <w:rPr>
          <w:rFonts w:ascii="Calibri" w:cs="Calibri" w:eastAsia="Calibri" w:hAnsi="Calibri"/>
          <w:b w:val="0"/>
          <w:sz w:val="32"/>
          <w:szCs w:val="32"/>
        </w:rPr>
      </w:pPr>
      <w:bookmarkStart w:colFirst="0" w:colLast="0" w:name="_heading=h.4d34og8" w:id="8"/>
      <w:bookmarkEnd w:id="8"/>
      <w:r w:rsidDel="00000000" w:rsidR="00000000" w:rsidRPr="00000000">
        <w:rPr>
          <w:rFonts w:ascii="Calibri" w:cs="Calibri" w:eastAsia="Calibri" w:hAnsi="Calibri"/>
          <w:b w:val="0"/>
          <w:sz w:val="32"/>
          <w:szCs w:val="32"/>
          <w:rtl w:val="0"/>
        </w:rPr>
        <w:t xml:space="preserve">2.1 Data Gathering</w:t>
      </w:r>
    </w:p>
    <w:p w:rsidR="00000000" w:rsidDel="00000000" w:rsidP="00000000" w:rsidRDefault="00000000" w:rsidRPr="00000000" w14:paraId="0000003B">
      <w:pPr>
        <w:rPr>
          <w:sz w:val="24"/>
          <w:szCs w:val="24"/>
        </w:rPr>
      </w:pPr>
      <w:r w:rsidDel="00000000" w:rsidR="00000000" w:rsidRPr="00000000">
        <w:rPr>
          <w:sz w:val="24"/>
          <w:szCs w:val="24"/>
          <w:rtl w:val="0"/>
        </w:rPr>
        <w:t xml:space="preserve">In this project we are working with 2 files: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reviews.csv: This file has around 68K reviews with 8 feature variables for all brands of phones. There are 2 numerical variables rating and helpfulVotes.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items.csv: Pre-scraped data for 720 phone items from amazon with 10 feature variables. There are 4 numerical variables: rating, totalReviews, price and original price.</w:t>
      </w:r>
    </w:p>
    <w:p w:rsidR="00000000" w:rsidDel="00000000" w:rsidP="00000000" w:rsidRDefault="00000000" w:rsidRPr="00000000" w14:paraId="0000003E">
      <w:pPr>
        <w:rPr>
          <w:sz w:val="24"/>
          <w:szCs w:val="24"/>
        </w:rPr>
      </w:pPr>
      <w:r w:rsidDel="00000000" w:rsidR="00000000" w:rsidRPr="00000000">
        <w:rPr>
          <w:sz w:val="24"/>
          <w:szCs w:val="24"/>
          <w:rtl w:val="0"/>
        </w:rPr>
        <w:t xml:space="preserve">We merged both these files with column ‘asin’.</w:t>
      </w:r>
    </w:p>
    <w:p w:rsidR="00000000" w:rsidDel="00000000" w:rsidP="00000000" w:rsidRDefault="00000000" w:rsidRPr="00000000" w14:paraId="0000003F">
      <w:pPr>
        <w:pStyle w:val="Heading2"/>
        <w:rPr>
          <w:rFonts w:ascii="Calibri" w:cs="Calibri" w:eastAsia="Calibri" w:hAnsi="Calibri"/>
          <w:b w:val="0"/>
          <w:sz w:val="32"/>
          <w:szCs w:val="32"/>
        </w:rPr>
      </w:pPr>
      <w:bookmarkStart w:colFirst="0" w:colLast="0" w:name="_heading=h.2s8eyo1" w:id="9"/>
      <w:bookmarkEnd w:id="9"/>
      <w:r w:rsidDel="00000000" w:rsidR="00000000" w:rsidRPr="00000000">
        <w:rPr>
          <w:rFonts w:ascii="Calibri" w:cs="Calibri" w:eastAsia="Calibri" w:hAnsi="Calibri"/>
          <w:b w:val="0"/>
          <w:sz w:val="32"/>
          <w:szCs w:val="32"/>
          <w:rtl w:val="0"/>
        </w:rPr>
        <w:t xml:space="preserve">2.2 Data Cleaning</w:t>
      </w:r>
    </w:p>
    <w:p w:rsidR="00000000" w:rsidDel="00000000" w:rsidP="00000000" w:rsidRDefault="00000000" w:rsidRPr="00000000" w14:paraId="00000040">
      <w:pPr>
        <w:rPr>
          <w:sz w:val="24"/>
          <w:szCs w:val="24"/>
        </w:rPr>
      </w:pPr>
      <w:r w:rsidDel="00000000" w:rsidR="00000000" w:rsidRPr="00000000">
        <w:rPr>
          <w:sz w:val="24"/>
          <w:szCs w:val="24"/>
          <w:rtl w:val="0"/>
        </w:rPr>
        <w:t xml:space="preserve">It is important that we have the data in clean and standard format before proceeding to further analysis. Data cleaning steps followed in the project:</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step is to do the basic cleaning processes like converting text into lowercase, removing punctuations. This was done using regular expressions (re) in python.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we checked for null values in the dataset. For reviews.csv we </w:t>
      </w:r>
      <w:r w:rsidDel="00000000" w:rsidR="00000000" w:rsidRPr="00000000">
        <w:rPr>
          <w:sz w:val="24"/>
          <w:szCs w:val="24"/>
          <w:rtl w:val="0"/>
        </w:rPr>
        <w:t xml:space="preserve">saw a significant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amount of NA’s for column helpfulVotes which was then removed.</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also removed stop words; these are usually the most used words in English. Removing such words will help us focus on other important words in the text.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need to tokenize data, which essentially means to split the text into smaller pieces.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also performed stemming and lemmatization, which are text normalization techniques. We </w:t>
      </w:r>
      <w:r w:rsidDel="00000000" w:rsidR="00000000" w:rsidRPr="00000000">
        <w:rPr>
          <w:sz w:val="24"/>
          <w:szCs w:val="24"/>
          <w:rtl w:val="0"/>
        </w:rPr>
        <w:t xml:space="preserve">used the NLTK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package in Python to perform the same. Stemming is the process of reducing the words to their root forms, like mapping a group of words to the same step. </w:t>
      </w:r>
      <w:r w:rsidDel="00000000" w:rsidR="00000000" w:rsidRPr="00000000">
        <w:rPr>
          <w:sz w:val="24"/>
          <w:szCs w:val="24"/>
          <w:rtl w:val="0"/>
        </w:rPr>
        <w:t xml:space="preserve">Although lemmatization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ensures that the root </w:t>
      </w:r>
      <w:r w:rsidDel="00000000" w:rsidR="00000000" w:rsidRPr="00000000">
        <w:rPr>
          <w:sz w:val="24"/>
          <w:szCs w:val="24"/>
          <w:rtl w:val="0"/>
        </w:rPr>
        <w:t xml:space="preserve">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valid word in English language unlike stemming.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b w:val="0"/>
          <w:sz w:val="32"/>
          <w:szCs w:val="32"/>
        </w:rPr>
      </w:pPr>
      <w:bookmarkStart w:colFirst="0" w:colLast="0" w:name="_heading=h.17dp8vu" w:id="10"/>
      <w:bookmarkEnd w:id="10"/>
      <w:r w:rsidDel="00000000" w:rsidR="00000000" w:rsidRPr="00000000">
        <w:rPr>
          <w:rFonts w:ascii="Calibri" w:cs="Calibri" w:eastAsia="Calibri" w:hAnsi="Calibri"/>
          <w:b w:val="0"/>
          <w:sz w:val="32"/>
          <w:szCs w:val="32"/>
          <w:rtl w:val="0"/>
        </w:rPr>
        <w:t xml:space="preserve">2.3 Visualization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Visualization is a very strong medium to understand the data. We generated multiple plots to understand the nature of overall and brand wise user ratings before venturing into Sentiment analysis and topic modeling. </w:t>
      </w:r>
      <w:r w:rsidDel="00000000" w:rsidR="00000000" w:rsidRPr="00000000">
        <w:rPr>
          <w:i w:val="1"/>
          <w:sz w:val="24"/>
          <w:szCs w:val="24"/>
          <w:rtl w:val="0"/>
        </w:rPr>
        <w:t xml:space="preserve">Figure 1 </w:t>
      </w:r>
      <w:r w:rsidDel="00000000" w:rsidR="00000000" w:rsidRPr="00000000">
        <w:rPr>
          <w:sz w:val="24"/>
          <w:szCs w:val="24"/>
          <w:rtl w:val="0"/>
        </w:rPr>
        <w:t xml:space="preserve">gives a brand wise outlook on the user ratings. The highest deviation in ratings due to missing reviews is for one-plus phones at 0.63. Samsung, Nokia, Motorola and Apple have less than 0.2 rating deviation.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keepNext w:val="1"/>
        <w:jc w:val="center"/>
        <w:rPr/>
      </w:pPr>
      <w:r w:rsidDel="00000000" w:rsidR="00000000" w:rsidRPr="00000000">
        <w:rPr/>
        <w:drawing>
          <wp:inline distB="0" distT="0" distL="0" distR="0">
            <wp:extent cx="3532831" cy="2575681"/>
            <wp:effectExtent b="12700" l="12700" r="12700" t="127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32831" cy="257568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Figure 1: Average user ratings per Brand</w:t>
      </w:r>
    </w:p>
    <w:p w:rsidR="00000000" w:rsidDel="00000000" w:rsidP="00000000" w:rsidRDefault="00000000" w:rsidRPr="00000000" w14:paraId="0000004C">
      <w:pPr>
        <w:rPr/>
      </w:pPr>
      <w:r w:rsidDel="00000000" w:rsidR="00000000" w:rsidRPr="00000000">
        <w:rPr>
          <w:rtl w:val="0"/>
        </w:rPr>
        <w:t xml:space="preserve">We can see from </w:t>
      </w:r>
      <w:r w:rsidDel="00000000" w:rsidR="00000000" w:rsidRPr="00000000">
        <w:rPr>
          <w:i w:val="1"/>
          <w:rtl w:val="0"/>
        </w:rPr>
        <w:t xml:space="preserve">figure 2</w:t>
      </w:r>
      <w:r w:rsidDel="00000000" w:rsidR="00000000" w:rsidRPr="00000000">
        <w:rPr>
          <w:rtl w:val="0"/>
        </w:rPr>
        <w:t xml:space="preserve"> that out of all the 68K reviews, more than 70% of them have been rated as either 4 or 5. Hence we see a bi-modal distribution of ratings for all the brands in the figure.</w:t>
      </w:r>
    </w:p>
    <w:p w:rsidR="00000000" w:rsidDel="00000000" w:rsidP="00000000" w:rsidRDefault="00000000" w:rsidRPr="00000000" w14:paraId="0000004D">
      <w:pPr>
        <w:keepNext w:val="1"/>
        <w:jc w:val="center"/>
        <w:rPr/>
      </w:pPr>
      <w:r w:rsidDel="00000000" w:rsidR="00000000" w:rsidRPr="00000000">
        <w:rPr/>
        <w:drawing>
          <wp:inline distB="0" distT="0" distL="0" distR="0">
            <wp:extent cx="3042644" cy="2009653"/>
            <wp:effectExtent b="12700" l="12700" r="12700" t="1270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2644" cy="20096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Figure 2: Overall user ratings</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pStyle w:val="Heading1"/>
        <w:rPr>
          <w:rFonts w:ascii="Calibri" w:cs="Calibri" w:eastAsia="Calibri" w:hAnsi="Calibri"/>
          <w:color w:val="000000"/>
          <w:sz w:val="36"/>
          <w:szCs w:val="36"/>
        </w:rPr>
      </w:pPr>
      <w:bookmarkStart w:colFirst="0" w:colLast="0" w:name="_heading=h.26in1rg" w:id="12"/>
      <w:bookmarkEnd w:id="12"/>
      <w:r w:rsidDel="00000000" w:rsidR="00000000" w:rsidRPr="00000000">
        <w:rPr>
          <w:rFonts w:ascii="Calibri" w:cs="Calibri" w:eastAsia="Calibri" w:hAnsi="Calibri"/>
          <w:color w:val="000000"/>
          <w:sz w:val="36"/>
          <w:szCs w:val="36"/>
          <w:rtl w:val="0"/>
        </w:rPr>
        <w:t xml:space="preserve">Chapter 3 Sentiment Analysis</w:t>
      </w:r>
    </w:p>
    <w:p w:rsidR="00000000" w:rsidDel="00000000" w:rsidP="00000000" w:rsidRDefault="00000000" w:rsidRPr="00000000" w14:paraId="00000052">
      <w:pPr>
        <w:pStyle w:val="Heading2"/>
        <w:rPr>
          <w:rFonts w:ascii="Calibri" w:cs="Calibri" w:eastAsia="Calibri" w:hAnsi="Calibri"/>
          <w:b w:val="0"/>
          <w:sz w:val="32"/>
          <w:szCs w:val="32"/>
        </w:rPr>
      </w:pPr>
      <w:bookmarkStart w:colFirst="0" w:colLast="0" w:name="_heading=h.lnxbz9" w:id="13"/>
      <w:bookmarkEnd w:id="13"/>
      <w:r w:rsidDel="00000000" w:rsidR="00000000" w:rsidRPr="00000000">
        <w:rPr>
          <w:rFonts w:ascii="Calibri" w:cs="Calibri" w:eastAsia="Calibri" w:hAnsi="Calibri"/>
          <w:b w:val="0"/>
          <w:sz w:val="32"/>
          <w:szCs w:val="32"/>
          <w:rtl w:val="0"/>
        </w:rPr>
        <w:t xml:space="preserve">3.1 Sentiment Analysis Methods</w:t>
      </w:r>
    </w:p>
    <w:p w:rsidR="00000000" w:rsidDel="00000000" w:rsidP="00000000" w:rsidRDefault="00000000" w:rsidRPr="00000000" w14:paraId="00000053">
      <w:pPr>
        <w:rPr>
          <w:sz w:val="24"/>
          <w:szCs w:val="24"/>
        </w:rPr>
      </w:pPr>
      <w:r w:rsidDel="00000000" w:rsidR="00000000" w:rsidRPr="00000000">
        <w:rPr>
          <w:sz w:val="24"/>
          <w:szCs w:val="24"/>
          <w:rtl w:val="0"/>
        </w:rPr>
        <w:t xml:space="preserve">Sentiment Analysis is contextual mining of text which identifies and extracts subjective information in source material and helps a business understand the social sentiment of a brand. Here we are dealing with user reviews of multiple brands and hence this technique is very essential to understand the customer sentiment.</w:t>
      </w:r>
    </w:p>
    <w:p w:rsidR="00000000" w:rsidDel="00000000" w:rsidP="00000000" w:rsidRDefault="00000000" w:rsidRPr="00000000" w14:paraId="00000054">
      <w:pPr>
        <w:rPr>
          <w:sz w:val="24"/>
          <w:szCs w:val="24"/>
        </w:rPr>
      </w:pPr>
      <w:r w:rsidDel="00000000" w:rsidR="00000000" w:rsidRPr="00000000">
        <w:rPr>
          <w:sz w:val="24"/>
          <w:szCs w:val="24"/>
          <w:rtl w:val="0"/>
        </w:rPr>
        <w:t xml:space="preserve">Input to a Sentiment analysis technique is a corpus, which is basically a collection of words where order matters.</w:t>
      </w:r>
    </w:p>
    <w:p w:rsidR="00000000" w:rsidDel="00000000" w:rsidP="00000000" w:rsidRDefault="00000000" w:rsidRPr="00000000" w14:paraId="00000055">
      <w:pPr>
        <w:rPr>
          <w:sz w:val="24"/>
          <w:szCs w:val="24"/>
        </w:rPr>
      </w:pPr>
      <w:r w:rsidDel="00000000" w:rsidR="00000000" w:rsidRPr="00000000">
        <w:rPr>
          <w:sz w:val="24"/>
          <w:szCs w:val="24"/>
          <w:rtl w:val="0"/>
        </w:rPr>
        <w:t xml:space="preserve">We are using the TextBlob part of NLTK library in python, and the Vader Analyzer part of vaderSentiment library for applying sentiment analysis techniques.</w:t>
      </w:r>
    </w:p>
    <w:p w:rsidR="00000000" w:rsidDel="00000000" w:rsidP="00000000" w:rsidRDefault="00000000" w:rsidRPr="00000000" w14:paraId="00000056">
      <w:pPr>
        <w:rPr>
          <w:sz w:val="24"/>
          <w:szCs w:val="24"/>
        </w:rPr>
      </w:pPr>
      <w:r w:rsidDel="00000000" w:rsidR="00000000" w:rsidRPr="00000000">
        <w:rPr>
          <w:sz w:val="24"/>
          <w:szCs w:val="24"/>
          <w:rtl w:val="0"/>
        </w:rPr>
        <w:t xml:space="preserve">The output of sentiment analysis is a sentiment score ranging from -1 to 1 (which is polarity) indicating how positive or negative they are and a subjectivity score of 0 to 1 where 0 indicates a fact and 1 indicates an opinion.</w:t>
      </w:r>
    </w:p>
    <w:p w:rsidR="00000000" w:rsidDel="00000000" w:rsidP="00000000" w:rsidRDefault="00000000" w:rsidRPr="00000000" w14:paraId="00000057">
      <w:pPr>
        <w:pStyle w:val="Heading2"/>
        <w:rPr>
          <w:rFonts w:ascii="Calibri" w:cs="Calibri" w:eastAsia="Calibri" w:hAnsi="Calibri"/>
          <w:b w:val="0"/>
          <w:sz w:val="32"/>
          <w:szCs w:val="32"/>
        </w:rPr>
      </w:pPr>
      <w:bookmarkStart w:colFirst="0" w:colLast="0" w:name="_heading=h.35nkun2" w:id="14"/>
      <w:bookmarkEnd w:id="14"/>
      <w:r w:rsidDel="00000000" w:rsidR="00000000" w:rsidRPr="00000000">
        <w:rPr>
          <w:rFonts w:ascii="Calibri" w:cs="Calibri" w:eastAsia="Calibri" w:hAnsi="Calibri"/>
          <w:b w:val="0"/>
          <w:sz w:val="32"/>
          <w:szCs w:val="32"/>
          <w:rtl w:val="0"/>
        </w:rPr>
        <w:t xml:space="preserve">3.2 Interpreting Results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1"/>
        <w:rPr>
          <w:rFonts w:ascii="Calibri" w:cs="Calibri" w:eastAsia="Calibri" w:hAnsi="Calibri"/>
          <w:color w:val="000000"/>
          <w:sz w:val="36"/>
          <w:szCs w:val="36"/>
        </w:rPr>
      </w:pPr>
      <w:bookmarkStart w:colFirst="0" w:colLast="0" w:name="_heading=h.1ksv4uv" w:id="15"/>
      <w:bookmarkEnd w:id="15"/>
      <w:r w:rsidDel="00000000" w:rsidR="00000000" w:rsidRPr="00000000">
        <w:rPr>
          <w:rFonts w:ascii="Calibri" w:cs="Calibri" w:eastAsia="Calibri" w:hAnsi="Calibri"/>
          <w:color w:val="000000"/>
          <w:sz w:val="36"/>
          <w:szCs w:val="36"/>
          <w:rtl w:val="0"/>
        </w:rPr>
        <w:t xml:space="preserve">Chapter 4 Topic Modeling</w:t>
      </w:r>
    </w:p>
    <w:p w:rsidR="00000000" w:rsidDel="00000000" w:rsidP="00000000" w:rsidRDefault="00000000" w:rsidRPr="00000000" w14:paraId="0000005A">
      <w:pPr>
        <w:pStyle w:val="Heading2"/>
        <w:rPr>
          <w:rFonts w:ascii="Calibri" w:cs="Calibri" w:eastAsia="Calibri" w:hAnsi="Calibri"/>
          <w:b w:val="0"/>
          <w:sz w:val="32"/>
          <w:szCs w:val="32"/>
        </w:rPr>
      </w:pPr>
      <w:bookmarkStart w:colFirst="0" w:colLast="0" w:name="_heading=h.44sinio" w:id="16"/>
      <w:bookmarkEnd w:id="16"/>
      <w:r w:rsidDel="00000000" w:rsidR="00000000" w:rsidRPr="00000000">
        <w:rPr>
          <w:rFonts w:ascii="Calibri" w:cs="Calibri" w:eastAsia="Calibri" w:hAnsi="Calibri"/>
          <w:b w:val="0"/>
          <w:sz w:val="32"/>
          <w:szCs w:val="32"/>
          <w:rtl w:val="0"/>
        </w:rPr>
        <w:t xml:space="preserve">4.1 Topic Modeling Methods</w:t>
      </w:r>
    </w:p>
    <w:p w:rsidR="00000000" w:rsidDel="00000000" w:rsidP="00000000" w:rsidRDefault="00000000" w:rsidRPr="00000000" w14:paraId="0000005B">
      <w:pPr>
        <w:rPr>
          <w:sz w:val="24"/>
          <w:szCs w:val="24"/>
        </w:rPr>
      </w:pPr>
      <w:r w:rsidDel="00000000" w:rsidR="00000000" w:rsidRPr="00000000">
        <w:rPr>
          <w:sz w:val="24"/>
          <w:szCs w:val="24"/>
          <w:rtl w:val="0"/>
        </w:rPr>
        <w:t xml:space="preserve">Topic modeling is a technique used to extract meaningful information from vast amounts of data. In this project we are trying to label different topics among all the cell phone reviews in order to provide business recommendations to sellers. </w:t>
      </w:r>
    </w:p>
    <w:p w:rsidR="00000000" w:rsidDel="00000000" w:rsidP="00000000" w:rsidRDefault="00000000" w:rsidRPr="00000000" w14:paraId="0000005C">
      <w:pPr>
        <w:rPr>
          <w:sz w:val="24"/>
          <w:szCs w:val="24"/>
        </w:rPr>
      </w:pPr>
      <w:r w:rsidDel="00000000" w:rsidR="00000000" w:rsidRPr="00000000">
        <w:rPr>
          <w:sz w:val="24"/>
          <w:szCs w:val="24"/>
          <w:rtl w:val="0"/>
        </w:rPr>
        <w:t xml:space="preserve">Input to the topic modelling technique is a document-term Matrix: It is a matrix where the rows are different documents and columns are different terms and values in the matrix are the word counts. Each topic will consist of a bag of words not necessarily ordered.</w:t>
      </w:r>
    </w:p>
    <w:p w:rsidR="00000000" w:rsidDel="00000000" w:rsidP="00000000" w:rsidRDefault="00000000" w:rsidRPr="00000000" w14:paraId="0000005D">
      <w:pPr>
        <w:rPr>
          <w:sz w:val="24"/>
          <w:szCs w:val="24"/>
        </w:rPr>
      </w:pPr>
      <w:r w:rsidDel="00000000" w:rsidR="00000000" w:rsidRPr="00000000">
        <w:rPr>
          <w:sz w:val="24"/>
          <w:szCs w:val="24"/>
          <w:rtl w:val="0"/>
        </w:rPr>
        <w:t xml:space="preserve">We are going to implement topic modeling by using a python library called Gensim. This package utilizes a topic modeling technique called Latent Dirichlet Allocation (LDA). This technique aims to find the hidden probability distributions where every document is a probability distribution of topics and every topic is a distribution of words. We give the document-term matrix, number of topics and number of iterations as input to the Gensim LDA process. Gensim will go through the process of finding the best word distribution for each topic and best topic distribution for each document.</w:t>
      </w:r>
    </w:p>
    <w:p w:rsidR="00000000" w:rsidDel="00000000" w:rsidP="00000000" w:rsidRDefault="00000000" w:rsidRPr="00000000" w14:paraId="0000005E">
      <w:pPr>
        <w:rPr>
          <w:sz w:val="24"/>
          <w:szCs w:val="24"/>
        </w:rPr>
      </w:pPr>
      <w:r w:rsidDel="00000000" w:rsidR="00000000" w:rsidRPr="00000000">
        <w:rPr>
          <w:sz w:val="24"/>
          <w:szCs w:val="24"/>
          <w:rtl w:val="0"/>
        </w:rPr>
        <w:t xml:space="preserve">Output of topic modeling will be top words in each topic highlighting themes across various user reviews. From the output we can interpret results and see if the bad words in each topic make sense.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keepNext w:val="1"/>
        <w:jc w:val="center"/>
        <w:rPr/>
      </w:pPr>
      <w:r w:rsidDel="00000000" w:rsidR="00000000" w:rsidRPr="00000000">
        <w:rPr/>
        <w:drawing>
          <wp:inline distB="0" distT="0" distL="0" distR="0">
            <wp:extent cx="5943600" cy="1466215"/>
            <wp:effectExtent b="12700" l="12700" r="12700" t="127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662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Figure 3: Formatted LDA output from Gensim package</w:t>
      </w: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b w:val="0"/>
          <w:sz w:val="32"/>
          <w:szCs w:val="32"/>
        </w:rPr>
      </w:pPr>
      <w:bookmarkStart w:colFirst="0" w:colLast="0" w:name="_heading=h.2jxsxqh" w:id="17"/>
      <w:bookmarkEnd w:id="17"/>
      <w:r w:rsidDel="00000000" w:rsidR="00000000" w:rsidRPr="00000000">
        <w:rPr>
          <w:rFonts w:ascii="Calibri" w:cs="Calibri" w:eastAsia="Calibri" w:hAnsi="Calibri"/>
          <w:b w:val="0"/>
          <w:sz w:val="32"/>
          <w:szCs w:val="32"/>
          <w:rtl w:val="0"/>
        </w:rPr>
        <w:t xml:space="preserve">4.2 Interpreting Results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1"/>
        <w:rPr>
          <w:rFonts w:ascii="Calibri" w:cs="Calibri" w:eastAsia="Calibri" w:hAnsi="Calibri"/>
          <w:color w:val="000000"/>
          <w:sz w:val="36"/>
          <w:szCs w:val="36"/>
        </w:rPr>
      </w:pPr>
      <w:bookmarkStart w:colFirst="0" w:colLast="0" w:name="_heading=h.z337ya" w:id="18"/>
      <w:bookmarkEnd w:id="18"/>
      <w:r w:rsidDel="00000000" w:rsidR="00000000" w:rsidRPr="00000000">
        <w:rPr>
          <w:rFonts w:ascii="Calibri" w:cs="Calibri" w:eastAsia="Calibri" w:hAnsi="Calibri"/>
          <w:color w:val="000000"/>
          <w:sz w:val="36"/>
          <w:szCs w:val="36"/>
          <w:rtl w:val="0"/>
        </w:rPr>
        <w:t xml:space="preserve">Chapter 5 User Rating Prediction</w:t>
      </w:r>
    </w:p>
    <w:p w:rsidR="00000000" w:rsidDel="00000000" w:rsidP="00000000" w:rsidRDefault="00000000" w:rsidRPr="00000000" w14:paraId="00000065">
      <w:pPr>
        <w:pStyle w:val="Heading2"/>
        <w:rPr>
          <w:rFonts w:ascii="Calibri" w:cs="Calibri" w:eastAsia="Calibri" w:hAnsi="Calibri"/>
          <w:b w:val="0"/>
          <w:sz w:val="32"/>
          <w:szCs w:val="32"/>
        </w:rPr>
      </w:pPr>
      <w:bookmarkStart w:colFirst="0" w:colLast="0" w:name="_heading=h.3j2qqm3" w:id="19"/>
      <w:bookmarkEnd w:id="19"/>
      <w:r w:rsidDel="00000000" w:rsidR="00000000" w:rsidRPr="00000000">
        <w:rPr>
          <w:rFonts w:ascii="Calibri" w:cs="Calibri" w:eastAsia="Calibri" w:hAnsi="Calibri"/>
          <w:b w:val="0"/>
          <w:sz w:val="32"/>
          <w:szCs w:val="32"/>
          <w:rtl w:val="0"/>
        </w:rPr>
        <w:t xml:space="preserve">5.1 User Rating Prediction Methods</w:t>
      </w:r>
    </w:p>
    <w:p w:rsidR="00000000" w:rsidDel="00000000" w:rsidP="00000000" w:rsidRDefault="00000000" w:rsidRPr="00000000" w14:paraId="00000066">
      <w:pPr>
        <w:rPr>
          <w:sz w:val="24"/>
          <w:szCs w:val="24"/>
        </w:rPr>
      </w:pPr>
      <w:r w:rsidDel="00000000" w:rsidR="00000000" w:rsidRPr="00000000">
        <w:rPr>
          <w:sz w:val="24"/>
          <w:szCs w:val="24"/>
          <w:rtl w:val="0"/>
        </w:rPr>
        <w:t xml:space="preserve">The ability to predict customer sentiment based on their raw text reviews are of increasing significance. With increasing quantity of text data generated applying text mining techniques to id</w:t>
        <w:br w:type="textWrapping"/>
      </w:r>
    </w:p>
    <w:p w:rsidR="00000000" w:rsidDel="00000000" w:rsidP="00000000" w:rsidRDefault="00000000" w:rsidRPr="00000000" w14:paraId="00000067">
      <w:pPr>
        <w:pStyle w:val="Heading2"/>
        <w:rPr>
          <w:rFonts w:ascii="Calibri" w:cs="Calibri" w:eastAsia="Calibri" w:hAnsi="Calibri"/>
          <w:b w:val="0"/>
          <w:sz w:val="32"/>
          <w:szCs w:val="32"/>
        </w:rPr>
      </w:pPr>
      <w:bookmarkStart w:colFirst="0" w:colLast="0" w:name="_heading=h.1y810tw" w:id="20"/>
      <w:bookmarkEnd w:id="20"/>
      <w:r w:rsidDel="00000000" w:rsidR="00000000" w:rsidRPr="00000000">
        <w:rPr>
          <w:rFonts w:ascii="Calibri" w:cs="Calibri" w:eastAsia="Calibri" w:hAnsi="Calibri"/>
          <w:b w:val="0"/>
          <w:sz w:val="32"/>
          <w:szCs w:val="32"/>
          <w:rtl w:val="0"/>
        </w:rPr>
        <w:t xml:space="preserve">5.2 Model Performance Evaluation</w:t>
      </w:r>
    </w:p>
    <w:p w:rsidR="00000000" w:rsidDel="00000000" w:rsidP="00000000" w:rsidRDefault="00000000" w:rsidRPr="00000000" w14:paraId="00000068">
      <w:pPr>
        <w:pStyle w:val="Heading1"/>
        <w:rPr>
          <w:rFonts w:ascii="Calibri" w:cs="Calibri" w:eastAsia="Calibri" w:hAnsi="Calibri"/>
          <w:color w:val="000000"/>
          <w:sz w:val="36"/>
          <w:szCs w:val="36"/>
        </w:rPr>
      </w:pPr>
      <w:bookmarkStart w:colFirst="0" w:colLast="0" w:name="_heading=h.4i7ojhp" w:id="21"/>
      <w:bookmarkEnd w:id="21"/>
      <w:r w:rsidDel="00000000" w:rsidR="00000000" w:rsidRPr="00000000">
        <w:rPr>
          <w:rFonts w:ascii="Calibri" w:cs="Calibri" w:eastAsia="Calibri" w:hAnsi="Calibri"/>
          <w:color w:val="000000"/>
          <w:sz w:val="36"/>
          <w:szCs w:val="36"/>
          <w:rtl w:val="0"/>
        </w:rPr>
        <w:t xml:space="preserve">Chapter 6 Conclusion</w:t>
      </w:r>
    </w:p>
    <w:p w:rsidR="00000000" w:rsidDel="00000000" w:rsidP="00000000" w:rsidRDefault="00000000" w:rsidRPr="00000000" w14:paraId="00000069">
      <w:pPr>
        <w:pStyle w:val="Heading2"/>
        <w:rPr>
          <w:rFonts w:ascii="Calibri" w:cs="Calibri" w:eastAsia="Calibri" w:hAnsi="Calibri"/>
          <w:b w:val="0"/>
          <w:sz w:val="32"/>
          <w:szCs w:val="32"/>
        </w:rPr>
      </w:pPr>
      <w:bookmarkStart w:colFirst="0" w:colLast="0" w:name="_heading=h.2xcytpi" w:id="22"/>
      <w:bookmarkEnd w:id="22"/>
      <w:r w:rsidDel="00000000" w:rsidR="00000000" w:rsidRPr="00000000">
        <w:rPr>
          <w:rFonts w:ascii="Calibri" w:cs="Calibri" w:eastAsia="Calibri" w:hAnsi="Calibri"/>
          <w:b w:val="0"/>
          <w:sz w:val="32"/>
          <w:szCs w:val="32"/>
          <w:rtl w:val="0"/>
        </w:rPr>
        <w:t xml:space="preserve">6.1 Conclusion </w:t>
      </w:r>
    </w:p>
    <w:p w:rsidR="00000000" w:rsidDel="00000000" w:rsidP="00000000" w:rsidRDefault="00000000" w:rsidRPr="00000000" w14:paraId="0000006A">
      <w:pPr>
        <w:pStyle w:val="Heading2"/>
        <w:rPr>
          <w:rFonts w:ascii="Calibri" w:cs="Calibri" w:eastAsia="Calibri" w:hAnsi="Calibri"/>
          <w:b w:val="0"/>
          <w:sz w:val="32"/>
          <w:szCs w:val="32"/>
        </w:rPr>
      </w:pPr>
      <w:bookmarkStart w:colFirst="0" w:colLast="0" w:name="_heading=h.1ci93xb" w:id="23"/>
      <w:bookmarkEnd w:id="23"/>
      <w:r w:rsidDel="00000000" w:rsidR="00000000" w:rsidRPr="00000000">
        <w:rPr>
          <w:rFonts w:ascii="Calibri" w:cs="Calibri" w:eastAsia="Calibri" w:hAnsi="Calibri"/>
          <w:b w:val="0"/>
          <w:sz w:val="32"/>
          <w:szCs w:val="32"/>
          <w:rtl w:val="0"/>
        </w:rPr>
        <w:t xml:space="preserve">6.2 Future work</w:t>
      </w:r>
    </w:p>
    <w:p w:rsidR="00000000" w:rsidDel="00000000" w:rsidP="00000000" w:rsidRDefault="00000000" w:rsidRPr="00000000" w14:paraId="0000006B">
      <w:pPr>
        <w:pStyle w:val="Heading1"/>
        <w:rPr>
          <w:rFonts w:ascii="Calibri" w:cs="Calibri" w:eastAsia="Calibri" w:hAnsi="Calibri"/>
          <w:color w:val="000000"/>
          <w:sz w:val="36"/>
          <w:szCs w:val="36"/>
        </w:rPr>
      </w:pPr>
      <w:bookmarkStart w:colFirst="0" w:colLast="0" w:name="_heading=h.3whwml4" w:id="24"/>
      <w:bookmarkEnd w:id="24"/>
      <w:r w:rsidDel="00000000" w:rsidR="00000000" w:rsidRPr="00000000">
        <w:rPr>
          <w:rFonts w:ascii="Calibri" w:cs="Calibri" w:eastAsia="Calibri" w:hAnsi="Calibri"/>
          <w:color w:val="000000"/>
          <w:sz w:val="36"/>
          <w:szCs w:val="36"/>
          <w:rtl w:val="0"/>
        </w:rPr>
        <w:t xml:space="preserve">References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https://towardsdatascience.com/sentiment-analysis-concept-analysis-and-applications-6c94d6f58c17</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https://towardsdatascience.com/review-rating-prediction-a-combined-approach-538c617c495c</w:t>
        </w:r>
      </w:hyperlink>
      <w:r w:rsidDel="00000000" w:rsidR="00000000" w:rsidRPr="00000000">
        <w:rPr>
          <w:rtl w:val="0"/>
        </w:rPr>
      </w:r>
    </w:p>
    <w:p w:rsidR="00000000" w:rsidDel="00000000" w:rsidP="00000000" w:rsidRDefault="00000000" w:rsidRPr="00000000" w14:paraId="0000006E">
      <w:pPr>
        <w:spacing w:line="480" w:lineRule="auto"/>
        <w:rPr>
          <w:sz w:val="24"/>
          <w:szCs w:val="24"/>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360.0" w:type="dxa"/>
      <w:jc w:val="left"/>
      <w:tblInd w:w="0.0" w:type="dxa"/>
      <w:tblBorders>
        <w:top w:color="808080" w:space="0" w:sz="18" w:val="single"/>
        <w:insideV w:color="808080" w:space="0" w:sz="18" w:val="single"/>
      </w:tblBorders>
      <w:tblLayout w:type="fixed"/>
      <w:tblLook w:val="0400"/>
    </w:tblPr>
    <w:tblGrid>
      <w:gridCol w:w="970"/>
      <w:gridCol w:w="8390"/>
      <w:tblGridChange w:id="0">
        <w:tblGrid>
          <w:gridCol w:w="970"/>
          <w:gridCol w:w="8390"/>
        </w:tblGrid>
      </w:tblGridChange>
    </w:tblGrid>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81AC4"/>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873BA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4E174C"/>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A36E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6E9D"/>
    <w:rPr>
      <w:rFonts w:ascii="Tahoma" w:cs="Tahoma" w:hAnsi="Tahoma"/>
      <w:sz w:val="16"/>
      <w:szCs w:val="16"/>
    </w:rPr>
  </w:style>
  <w:style w:type="character" w:styleId="Hyperlink">
    <w:name w:val="Hyperlink"/>
    <w:basedOn w:val="DefaultParagraphFont"/>
    <w:uiPriority w:val="99"/>
    <w:unhideWhenUsed w:val="1"/>
    <w:rsid w:val="00400EC0"/>
    <w:rPr>
      <w:color w:val="0000ff" w:themeColor="hyperlink"/>
      <w:u w:val="single"/>
    </w:rPr>
  </w:style>
  <w:style w:type="paragraph" w:styleId="ListParagraph">
    <w:name w:val="List Paragraph"/>
    <w:basedOn w:val="Normal"/>
    <w:uiPriority w:val="34"/>
    <w:qFormat w:val="1"/>
    <w:rsid w:val="004C22B2"/>
    <w:pPr>
      <w:ind w:left="720"/>
      <w:contextualSpacing w:val="1"/>
    </w:pPr>
  </w:style>
  <w:style w:type="character" w:styleId="apple-converted-space" w:customStyle="1">
    <w:name w:val="apple-converted-space"/>
    <w:basedOn w:val="DefaultParagraphFont"/>
    <w:rsid w:val="00812819"/>
  </w:style>
  <w:style w:type="paragraph" w:styleId="NormalWeb">
    <w:name w:val="Normal (Web)"/>
    <w:basedOn w:val="Normal"/>
    <w:uiPriority w:val="99"/>
    <w:unhideWhenUsed w:val="1"/>
    <w:rsid w:val="000E5D6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4E174C"/>
    <w:rPr>
      <w:rFonts w:asciiTheme="majorHAnsi" w:cstheme="majorBidi" w:eastAsiaTheme="majorEastAsia" w:hAnsiTheme="majorHAnsi"/>
      <w:b w:val="1"/>
      <w:bCs w:val="1"/>
      <w:color w:val="4f81bd" w:themeColor="accent1"/>
    </w:rPr>
  </w:style>
  <w:style w:type="paragraph" w:styleId="Header">
    <w:name w:val="header"/>
    <w:basedOn w:val="Normal"/>
    <w:link w:val="HeaderChar"/>
    <w:uiPriority w:val="99"/>
    <w:unhideWhenUsed w:val="1"/>
    <w:rsid w:val="00D100D2"/>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00D2"/>
  </w:style>
  <w:style w:type="paragraph" w:styleId="Footer">
    <w:name w:val="footer"/>
    <w:basedOn w:val="Normal"/>
    <w:link w:val="FooterChar"/>
    <w:uiPriority w:val="99"/>
    <w:unhideWhenUsed w:val="1"/>
    <w:rsid w:val="00D100D2"/>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00D2"/>
  </w:style>
  <w:style w:type="character" w:styleId="Heading1Char" w:customStyle="1">
    <w:name w:val="Heading 1 Char"/>
    <w:basedOn w:val="DefaultParagraphFont"/>
    <w:link w:val="Heading1"/>
    <w:uiPriority w:val="9"/>
    <w:rsid w:val="00881AC4"/>
    <w:rPr>
      <w:rFonts w:asciiTheme="majorHAnsi" w:cstheme="majorBidi" w:eastAsiaTheme="majorEastAsia" w:hAnsiTheme="majorHAnsi"/>
      <w:b w:val="1"/>
      <w:bCs w:val="1"/>
      <w:color w:val="365f91" w:themeColor="accent1" w:themeShade="0000BF"/>
      <w:sz w:val="28"/>
      <w:szCs w:val="28"/>
    </w:rPr>
  </w:style>
  <w:style w:type="character" w:styleId="FollowedHyperlink">
    <w:name w:val="FollowedHyperlink"/>
    <w:basedOn w:val="DefaultParagraphFont"/>
    <w:uiPriority w:val="99"/>
    <w:semiHidden w:val="1"/>
    <w:unhideWhenUsed w:val="1"/>
    <w:rsid w:val="00E66F8C"/>
    <w:rPr>
      <w:color w:val="800080" w:themeColor="followedHyperlink"/>
      <w:u w:val="single"/>
    </w:rPr>
  </w:style>
  <w:style w:type="table" w:styleId="TableGrid">
    <w:name w:val="Table Grid"/>
    <w:basedOn w:val="TableNormal"/>
    <w:uiPriority w:val="59"/>
    <w:rsid w:val="00A658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e-text" w:customStyle="1">
    <w:name w:val="reference-text"/>
    <w:basedOn w:val="DefaultParagraphFont"/>
    <w:rsid w:val="007E31C2"/>
  </w:style>
  <w:style w:type="character" w:styleId="Strong">
    <w:name w:val="Strong"/>
    <w:basedOn w:val="DefaultParagraphFont"/>
    <w:uiPriority w:val="22"/>
    <w:qFormat w:val="1"/>
    <w:rsid w:val="00572E93"/>
    <w:rPr>
      <w:b w:val="1"/>
      <w:bCs w:val="1"/>
    </w:rPr>
  </w:style>
  <w:style w:type="character" w:styleId="Heading2Char" w:customStyle="1">
    <w:name w:val="Heading 2 Char"/>
    <w:basedOn w:val="DefaultParagraphFont"/>
    <w:link w:val="Heading2"/>
    <w:uiPriority w:val="9"/>
    <w:rsid w:val="00873BAD"/>
    <w:rPr>
      <w:rFonts w:ascii="Times New Roman" w:cs="Times New Roman" w:eastAsia="Times New Roman" w:hAnsi="Times New Roman"/>
      <w:b w:val="1"/>
      <w:bCs w:val="1"/>
      <w:sz w:val="36"/>
      <w:szCs w:val="36"/>
    </w:rPr>
  </w:style>
  <w:style w:type="paragraph" w:styleId="TOC1">
    <w:name w:val="toc 1"/>
    <w:basedOn w:val="Normal"/>
    <w:next w:val="Normal"/>
    <w:autoRedefine w:val="1"/>
    <w:uiPriority w:val="39"/>
    <w:unhideWhenUsed w:val="1"/>
    <w:rsid w:val="00143991"/>
    <w:pPr>
      <w:spacing w:after="100"/>
    </w:pPr>
  </w:style>
  <w:style w:type="paragraph" w:styleId="TOCHeading">
    <w:name w:val="TOC Heading"/>
    <w:basedOn w:val="Heading1"/>
    <w:next w:val="Normal"/>
    <w:uiPriority w:val="39"/>
    <w:unhideWhenUsed w:val="1"/>
    <w:qFormat w:val="1"/>
    <w:rsid w:val="00143991"/>
    <w:pPr>
      <w:outlineLvl w:val="9"/>
    </w:pPr>
    <w:rPr>
      <w:lang w:eastAsia="en-US"/>
    </w:rPr>
  </w:style>
  <w:style w:type="paragraph" w:styleId="TOC2">
    <w:name w:val="toc 2"/>
    <w:basedOn w:val="Normal"/>
    <w:next w:val="Normal"/>
    <w:autoRedefine w:val="1"/>
    <w:uiPriority w:val="39"/>
    <w:unhideWhenUsed w:val="1"/>
    <w:rsid w:val="00143991"/>
    <w:pPr>
      <w:spacing w:after="100"/>
      <w:ind w:left="220"/>
    </w:pPr>
  </w:style>
  <w:style w:type="paragraph" w:styleId="TOC3">
    <w:name w:val="toc 3"/>
    <w:basedOn w:val="Normal"/>
    <w:next w:val="Normal"/>
    <w:autoRedefine w:val="1"/>
    <w:uiPriority w:val="39"/>
    <w:unhideWhenUsed w:val="1"/>
    <w:rsid w:val="00143991"/>
    <w:pPr>
      <w:spacing w:after="100"/>
      <w:ind w:left="440"/>
    </w:pPr>
  </w:style>
  <w:style w:type="character" w:styleId="CommentReference">
    <w:name w:val="annotation reference"/>
    <w:basedOn w:val="DefaultParagraphFont"/>
    <w:uiPriority w:val="99"/>
    <w:semiHidden w:val="1"/>
    <w:unhideWhenUsed w:val="1"/>
    <w:rsid w:val="00A12EAC"/>
    <w:rPr>
      <w:sz w:val="16"/>
      <w:szCs w:val="16"/>
    </w:rPr>
  </w:style>
  <w:style w:type="paragraph" w:styleId="CommentText">
    <w:name w:val="annotation text"/>
    <w:basedOn w:val="Normal"/>
    <w:link w:val="CommentTextChar"/>
    <w:uiPriority w:val="99"/>
    <w:semiHidden w:val="1"/>
    <w:unhideWhenUsed w:val="1"/>
    <w:rsid w:val="00A12EAC"/>
    <w:pPr>
      <w:spacing w:line="240" w:lineRule="auto"/>
    </w:pPr>
    <w:rPr>
      <w:sz w:val="20"/>
      <w:szCs w:val="20"/>
    </w:rPr>
  </w:style>
  <w:style w:type="character" w:styleId="CommentTextChar" w:customStyle="1">
    <w:name w:val="Comment Text Char"/>
    <w:basedOn w:val="DefaultParagraphFont"/>
    <w:link w:val="CommentText"/>
    <w:uiPriority w:val="99"/>
    <w:semiHidden w:val="1"/>
    <w:rsid w:val="00A12EAC"/>
    <w:rPr>
      <w:sz w:val="20"/>
      <w:szCs w:val="20"/>
    </w:rPr>
  </w:style>
  <w:style w:type="paragraph" w:styleId="CommentSubject">
    <w:name w:val="annotation subject"/>
    <w:basedOn w:val="CommentText"/>
    <w:next w:val="CommentText"/>
    <w:link w:val="CommentSubjectChar"/>
    <w:uiPriority w:val="99"/>
    <w:semiHidden w:val="1"/>
    <w:unhideWhenUsed w:val="1"/>
    <w:rsid w:val="00A12EAC"/>
    <w:rPr>
      <w:b w:val="1"/>
      <w:bCs w:val="1"/>
    </w:rPr>
  </w:style>
  <w:style w:type="character" w:styleId="CommentSubjectChar" w:customStyle="1">
    <w:name w:val="Comment Subject Char"/>
    <w:basedOn w:val="CommentTextChar"/>
    <w:link w:val="CommentSubject"/>
    <w:uiPriority w:val="99"/>
    <w:semiHidden w:val="1"/>
    <w:rsid w:val="00A12EAC"/>
    <w:rPr>
      <w:b w:val="1"/>
      <w:bCs w:val="1"/>
      <w:sz w:val="20"/>
      <w:szCs w:val="20"/>
    </w:rPr>
  </w:style>
  <w:style w:type="character" w:styleId="PlaceholderText">
    <w:name w:val="Placeholder Text"/>
    <w:basedOn w:val="DefaultParagraphFont"/>
    <w:uiPriority w:val="99"/>
    <w:semiHidden w:val="1"/>
    <w:rsid w:val="006F7F1F"/>
    <w:rPr>
      <w:color w:val="808080"/>
    </w:rPr>
  </w:style>
  <w:style w:type="paragraph" w:styleId="Caption">
    <w:name w:val="caption"/>
    <w:basedOn w:val="Normal"/>
    <w:next w:val="Normal"/>
    <w:uiPriority w:val="35"/>
    <w:unhideWhenUsed w:val="1"/>
    <w:qFormat w:val="1"/>
    <w:rsid w:val="004959F7"/>
    <w:pPr>
      <w:spacing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review-rating-prediction-a-combined-approach-538c617c495c" TargetMode="External"/><Relationship Id="rId10" Type="http://schemas.openxmlformats.org/officeDocument/2006/relationships/hyperlink" Target="https://towardsdatascience.com/sentiment-analysis-concept-analysis-and-applications-6c94d6f58c17"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vicBghT7EMw8bY3k0jOKj8JYtg==">AMUW2mXUpPb7mfLmH0AGfdtGFZ/bxqsapbFrgDJ2OgzM6XVwrCrB4peP2x2T4mO4xadIT0oaT5UwMsZvPBXkSrQLIk+H//mkWpiXXPOtE1YM4kIoh3FUW/yiJLuXX16Av1NKW+aWxRBxMYhXyF6Nulf46IfrHgkBXg3EXQbudP7TQpMaV0Y1swdBAVDwcLtQGvynEVgXQVz+X3n29ovt+Q0S7AasZxOEzHhky019SbB2GIQOjBUP9Evf5xCglSahV43VoA1Khi2WPx7HvLF/jfbeOPaCZIM5eQ0n87Hi1sHSxH6UpYdxl5qGrp29xmnjYcnC37aA79c1yXmqBLt2Y3s9JR4GFaDJbKm8Rm+4Ux1BtRT1aoj0C41/jSjJLWW2MVKf2Za3MR0T71VTcD/XQEuV1yasgWpehxT3wM9DhoMXRDwoKs73i3pLMCYiVvFcKiLncyFoe7SRCGNa37CcxPmani7BauRG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2020-04-25T18:03:00Z</dcterms:created>
  <dc:creator>Chriss Huang</dc:creator>
</cp:coreProperties>
</file>