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7F526" w14:textId="77777777" w:rsidR="00CF5213" w:rsidRPr="00CF5213" w:rsidRDefault="00CF5213" w:rsidP="00CF5213">
      <w:pPr>
        <w:rPr>
          <w:b/>
          <w:bCs/>
        </w:rPr>
      </w:pPr>
      <w:r w:rsidRPr="00CF5213">
        <w:rPr>
          <w:b/>
          <w:bCs/>
        </w:rPr>
        <w:t>Case 3: Defamation (Libel)</w:t>
      </w:r>
    </w:p>
    <w:p w14:paraId="5E148B85" w14:textId="77777777" w:rsidR="00CF5213" w:rsidRPr="00CF5213" w:rsidRDefault="00CF5213" w:rsidP="00CF5213">
      <w:r w:rsidRPr="00CF5213">
        <w:rPr>
          <w:b/>
          <w:bCs/>
        </w:rPr>
        <w:t>Parties Involved:</w:t>
      </w:r>
    </w:p>
    <w:p w14:paraId="5539498D" w14:textId="77777777" w:rsidR="00CF5213" w:rsidRPr="00CF5213" w:rsidRDefault="00CF5213" w:rsidP="00CF5213">
      <w:pPr>
        <w:numPr>
          <w:ilvl w:val="0"/>
          <w:numId w:val="1"/>
        </w:numPr>
      </w:pPr>
      <w:r w:rsidRPr="00CF5213">
        <w:rPr>
          <w:b/>
          <w:bCs/>
        </w:rPr>
        <w:t>Plaintiff:</w:t>
      </w:r>
      <w:r w:rsidRPr="00CF5213">
        <w:t xml:space="preserve"> Jane Doe (Public Figure, Author)</w:t>
      </w:r>
    </w:p>
    <w:p w14:paraId="11C79711" w14:textId="77777777" w:rsidR="00CF5213" w:rsidRPr="00CF5213" w:rsidRDefault="00CF5213" w:rsidP="00CF5213">
      <w:pPr>
        <w:numPr>
          <w:ilvl w:val="0"/>
          <w:numId w:val="1"/>
        </w:numPr>
      </w:pPr>
      <w:r w:rsidRPr="00CF5213">
        <w:rPr>
          <w:b/>
          <w:bCs/>
        </w:rPr>
        <w:t>Defendant:</w:t>
      </w:r>
      <w:r w:rsidRPr="00CF5213">
        <w:t xml:space="preserve"> XYZ News (Media Company)</w:t>
      </w:r>
    </w:p>
    <w:p w14:paraId="30FB2FC8" w14:textId="77777777" w:rsidR="00CF5213" w:rsidRPr="00CF5213" w:rsidRDefault="00CF5213" w:rsidP="00CF5213">
      <w:r w:rsidRPr="00CF5213">
        <w:rPr>
          <w:b/>
          <w:bCs/>
        </w:rPr>
        <w:t>Court:</w:t>
      </w:r>
    </w:p>
    <w:p w14:paraId="2F64E5DF" w14:textId="30CED1D9" w:rsidR="00CF5213" w:rsidRPr="00CF5213" w:rsidRDefault="000E0D47" w:rsidP="00CF5213">
      <w:pPr>
        <w:numPr>
          <w:ilvl w:val="0"/>
          <w:numId w:val="2"/>
        </w:numPr>
      </w:pPr>
      <w:r>
        <w:t>Massachusetts Supreme Judicial Court</w:t>
      </w:r>
    </w:p>
    <w:p w14:paraId="4CD36A29" w14:textId="77777777" w:rsidR="00CF5213" w:rsidRPr="00CF5213" w:rsidRDefault="00CF5213" w:rsidP="00CF5213">
      <w:r w:rsidRPr="00CF5213">
        <w:rPr>
          <w:b/>
          <w:bCs/>
        </w:rPr>
        <w:t>Facts:</w:t>
      </w:r>
      <w:r w:rsidRPr="00CF5213">
        <w:t xml:space="preserve"> Jane Doe, a well-known author, was the subject of an article published by XYZ News, which claimed that she had plagiarized large portions of her latest book. The article, widely circulated online and in print, caused significant damage to Jane’s reputation and led to the cancellation of multiple book deals and speaking engagements. Jane asserts that the claims in the article are false and baseless.</w:t>
      </w:r>
    </w:p>
    <w:p w14:paraId="659C920A" w14:textId="77777777" w:rsidR="00CF5213" w:rsidRPr="00CF5213" w:rsidRDefault="00CF5213" w:rsidP="00CF5213">
      <w:r w:rsidRPr="00CF5213">
        <w:t>Jane files a defamation lawsuit against XYZ News, claiming the company published the defamatory statements without proper verification, damaging her reputation and causing financial harm.</w:t>
      </w:r>
    </w:p>
    <w:p w14:paraId="429B8018" w14:textId="77777777" w:rsidR="00CF5213" w:rsidRPr="00CF5213" w:rsidRDefault="00CF5213" w:rsidP="00CF5213">
      <w:r w:rsidRPr="00CF5213">
        <w:rPr>
          <w:b/>
          <w:bCs/>
        </w:rPr>
        <w:t>Legal Issues:</w:t>
      </w:r>
    </w:p>
    <w:p w14:paraId="628DF939" w14:textId="77777777" w:rsidR="00CF5213" w:rsidRPr="00CF5213" w:rsidRDefault="00CF5213" w:rsidP="00CF5213">
      <w:pPr>
        <w:numPr>
          <w:ilvl w:val="0"/>
          <w:numId w:val="3"/>
        </w:numPr>
      </w:pPr>
      <w:r w:rsidRPr="00CF5213">
        <w:rPr>
          <w:b/>
          <w:bCs/>
        </w:rPr>
        <w:t>Defamation (Libel)</w:t>
      </w:r>
      <w:r w:rsidRPr="00CF5213">
        <w:t xml:space="preserve"> – Did XYZ News publish false statements about Jane Doe that damaged her reputation?</w:t>
      </w:r>
    </w:p>
    <w:p w14:paraId="7B9EFE1C" w14:textId="77777777" w:rsidR="00CF5213" w:rsidRPr="00CF5213" w:rsidRDefault="00CF5213" w:rsidP="00CF5213">
      <w:pPr>
        <w:numPr>
          <w:ilvl w:val="0"/>
          <w:numId w:val="3"/>
        </w:numPr>
      </w:pPr>
      <w:r w:rsidRPr="00CF5213">
        <w:rPr>
          <w:b/>
          <w:bCs/>
        </w:rPr>
        <w:t>Actual Malice</w:t>
      </w:r>
      <w:r w:rsidRPr="00CF5213">
        <w:t xml:space="preserve"> – As Jane is a public figure, did XYZ News publish the defamatory article with actual malice or reckless disregard for the truth?</w:t>
      </w:r>
    </w:p>
    <w:p w14:paraId="1D87626C" w14:textId="77777777" w:rsidR="00CF5213" w:rsidRPr="00CF5213" w:rsidRDefault="00CF5213" w:rsidP="00CF5213">
      <w:pPr>
        <w:numPr>
          <w:ilvl w:val="0"/>
          <w:numId w:val="3"/>
        </w:numPr>
      </w:pPr>
      <w:r w:rsidRPr="00CF5213">
        <w:rPr>
          <w:b/>
          <w:bCs/>
        </w:rPr>
        <w:t>Damages</w:t>
      </w:r>
      <w:r w:rsidRPr="00CF5213">
        <w:t xml:space="preserve"> – Is Jane entitled to compensation for her financial losses and harm to her reputation?</w:t>
      </w:r>
    </w:p>
    <w:p w14:paraId="6DD79296" w14:textId="77777777" w:rsidR="00CF5213" w:rsidRPr="00CF5213" w:rsidRDefault="00CF5213" w:rsidP="00CF5213">
      <w:r w:rsidRPr="00CF5213">
        <w:rPr>
          <w:b/>
          <w:bCs/>
        </w:rPr>
        <w:t>Legal Arguments:</w:t>
      </w:r>
    </w:p>
    <w:p w14:paraId="021F7E08" w14:textId="77777777" w:rsidR="00CF5213" w:rsidRPr="00CF5213" w:rsidRDefault="00CF5213" w:rsidP="00CF5213">
      <w:pPr>
        <w:numPr>
          <w:ilvl w:val="0"/>
          <w:numId w:val="4"/>
        </w:numPr>
      </w:pPr>
      <w:r w:rsidRPr="00CF5213">
        <w:rPr>
          <w:b/>
          <w:bCs/>
        </w:rPr>
        <w:t>Plaintiff's Argument (Jane Doe):</w:t>
      </w:r>
    </w:p>
    <w:p w14:paraId="0D329E00" w14:textId="77777777" w:rsidR="00CF5213" w:rsidRPr="00CF5213" w:rsidRDefault="00CF5213" w:rsidP="00CF5213">
      <w:pPr>
        <w:numPr>
          <w:ilvl w:val="1"/>
          <w:numId w:val="4"/>
        </w:numPr>
      </w:pPr>
      <w:r w:rsidRPr="00CF5213">
        <w:t>The article contained false information that has irreparably damaged her reputation.</w:t>
      </w:r>
    </w:p>
    <w:p w14:paraId="69E4161B" w14:textId="77777777" w:rsidR="00CF5213" w:rsidRPr="00CF5213" w:rsidRDefault="00CF5213" w:rsidP="00CF5213">
      <w:pPr>
        <w:numPr>
          <w:ilvl w:val="1"/>
          <w:numId w:val="4"/>
        </w:numPr>
      </w:pPr>
      <w:r w:rsidRPr="00CF5213">
        <w:t>XYZ News published the claims without fact-checking or verifying their accuracy, which is reckless for a media outlet.</w:t>
      </w:r>
    </w:p>
    <w:p w14:paraId="6E30EBCE" w14:textId="77777777" w:rsidR="00CF5213" w:rsidRPr="00CF5213" w:rsidRDefault="00CF5213" w:rsidP="00CF5213">
      <w:pPr>
        <w:numPr>
          <w:ilvl w:val="1"/>
          <w:numId w:val="4"/>
        </w:numPr>
      </w:pPr>
      <w:r w:rsidRPr="00CF5213">
        <w:t>Jane has suffered significant financial losses, including canceled book deals and speaking engagements, as well as emotional distress due to the public backlash.</w:t>
      </w:r>
    </w:p>
    <w:p w14:paraId="65D31EDE" w14:textId="77777777" w:rsidR="00CF5213" w:rsidRPr="00CF5213" w:rsidRDefault="00CF5213" w:rsidP="00CF5213">
      <w:pPr>
        <w:numPr>
          <w:ilvl w:val="1"/>
          <w:numId w:val="4"/>
        </w:numPr>
      </w:pPr>
      <w:r w:rsidRPr="00CF5213">
        <w:lastRenderedPageBreak/>
        <w:t>She seeks compensatory damages for financial losses and punitive damages for the harm to her reputation.</w:t>
      </w:r>
    </w:p>
    <w:p w14:paraId="6F540D2D" w14:textId="77777777" w:rsidR="00CF5213" w:rsidRPr="00CF5213" w:rsidRDefault="00CF5213" w:rsidP="00CF5213">
      <w:pPr>
        <w:numPr>
          <w:ilvl w:val="0"/>
          <w:numId w:val="4"/>
        </w:numPr>
      </w:pPr>
      <w:r w:rsidRPr="00CF5213">
        <w:rPr>
          <w:b/>
          <w:bCs/>
        </w:rPr>
        <w:t>Defendant's Argument (XYZ News):</w:t>
      </w:r>
    </w:p>
    <w:p w14:paraId="068A7216" w14:textId="77777777" w:rsidR="00CF5213" w:rsidRPr="00CF5213" w:rsidRDefault="00CF5213" w:rsidP="00CF5213">
      <w:pPr>
        <w:numPr>
          <w:ilvl w:val="1"/>
          <w:numId w:val="4"/>
        </w:numPr>
      </w:pPr>
      <w:r w:rsidRPr="00CF5213">
        <w:t>XYZ News may argue that the article was based on information from a reliable source and that they had no reason to doubt its accuracy.</w:t>
      </w:r>
    </w:p>
    <w:p w14:paraId="0847577D" w14:textId="77777777" w:rsidR="00CF5213" w:rsidRPr="00CF5213" w:rsidRDefault="00CF5213" w:rsidP="00CF5213">
      <w:pPr>
        <w:numPr>
          <w:ilvl w:val="1"/>
          <w:numId w:val="4"/>
        </w:numPr>
      </w:pPr>
      <w:r w:rsidRPr="00CF5213">
        <w:t>They could also claim that Jane Doe, being a public figure, is subject to higher scrutiny and that the article constitutes protected free speech under the First Amendment.</w:t>
      </w:r>
    </w:p>
    <w:p w14:paraId="33F4114E" w14:textId="77777777" w:rsidR="00CF5213" w:rsidRPr="00CF5213" w:rsidRDefault="00CF5213" w:rsidP="00CF5213">
      <w:pPr>
        <w:numPr>
          <w:ilvl w:val="1"/>
          <w:numId w:val="4"/>
        </w:numPr>
      </w:pPr>
      <w:r w:rsidRPr="00CF5213">
        <w:t>If proven, they may assert that the article was an expression of opinion rather than fact, which could protect them from defamation claims.</w:t>
      </w:r>
    </w:p>
    <w:p w14:paraId="3548AE56" w14:textId="77777777" w:rsidR="00CF5213" w:rsidRPr="00CF5213" w:rsidRDefault="00CF5213" w:rsidP="00CF5213">
      <w:r w:rsidRPr="00CF5213">
        <w:rPr>
          <w:b/>
          <w:bCs/>
        </w:rPr>
        <w:t>Key Legal Principles:</w:t>
      </w:r>
    </w:p>
    <w:p w14:paraId="4054DA48" w14:textId="77777777" w:rsidR="00CF5213" w:rsidRPr="00CF5213" w:rsidRDefault="00CF5213" w:rsidP="00CF5213">
      <w:pPr>
        <w:numPr>
          <w:ilvl w:val="0"/>
          <w:numId w:val="5"/>
        </w:numPr>
      </w:pPr>
      <w:r w:rsidRPr="00CF5213">
        <w:rPr>
          <w:b/>
          <w:bCs/>
        </w:rPr>
        <w:t>Defamation (Libel):</w:t>
      </w:r>
      <w:r w:rsidRPr="00CF5213">
        <w:t xml:space="preserve"> Defamation occurs when false statements are made about someone, causing damage to their reputation. Libel refers to defamation in written form.</w:t>
      </w:r>
    </w:p>
    <w:p w14:paraId="1246C91C" w14:textId="77777777" w:rsidR="00CF5213" w:rsidRPr="00CF5213" w:rsidRDefault="00CF5213" w:rsidP="00CF5213">
      <w:pPr>
        <w:numPr>
          <w:ilvl w:val="0"/>
          <w:numId w:val="5"/>
        </w:numPr>
      </w:pPr>
      <w:r w:rsidRPr="00CF5213">
        <w:rPr>
          <w:b/>
          <w:bCs/>
        </w:rPr>
        <w:t>Public Figure Doctrine:</w:t>
      </w:r>
      <w:r w:rsidRPr="00CF5213">
        <w:t xml:space="preserve"> Public figures, like Jane Doe, must prove not only that the statement was false but also that it was made with </w:t>
      </w:r>
      <w:r w:rsidRPr="00CF5213">
        <w:rPr>
          <w:b/>
          <w:bCs/>
        </w:rPr>
        <w:t>actual malice</w:t>
      </w:r>
      <w:r w:rsidRPr="00CF5213">
        <w:t>—meaning the defendant knew the statement was false or acted with reckless disregard for the truth.</w:t>
      </w:r>
    </w:p>
    <w:p w14:paraId="409DFF8E" w14:textId="77777777" w:rsidR="00CF5213" w:rsidRPr="00CF5213" w:rsidRDefault="00CF5213" w:rsidP="00CF5213">
      <w:pPr>
        <w:numPr>
          <w:ilvl w:val="0"/>
          <w:numId w:val="5"/>
        </w:numPr>
      </w:pPr>
      <w:r w:rsidRPr="00CF5213">
        <w:rPr>
          <w:b/>
          <w:bCs/>
        </w:rPr>
        <w:t>Free Speech:</w:t>
      </w:r>
      <w:r w:rsidRPr="00CF5213">
        <w:t xml:space="preserve"> The defendant may argue that their statements are protected under the First Amendment, especially if they were opinions or matters of public concern.</w:t>
      </w:r>
    </w:p>
    <w:p w14:paraId="0861AFE6" w14:textId="77777777" w:rsidR="00CF5213" w:rsidRPr="00CF5213" w:rsidRDefault="00CF5213" w:rsidP="00CF5213">
      <w:r w:rsidRPr="00CF5213">
        <w:rPr>
          <w:b/>
          <w:bCs/>
        </w:rPr>
        <w:t>Possible Outcomes:</w:t>
      </w:r>
    </w:p>
    <w:p w14:paraId="26A5BEB5" w14:textId="77777777" w:rsidR="00CF5213" w:rsidRPr="00CF5213" w:rsidRDefault="00CF5213" w:rsidP="00CF5213">
      <w:pPr>
        <w:numPr>
          <w:ilvl w:val="0"/>
          <w:numId w:val="6"/>
        </w:numPr>
      </w:pPr>
      <w:r w:rsidRPr="00CF5213">
        <w:t>If the court finds that XYZ News acted with actual malice and the statements were defamatory, Jane could be awarded both compensatory and punitive damages.</w:t>
      </w:r>
    </w:p>
    <w:p w14:paraId="3F91E96A" w14:textId="77777777" w:rsidR="00CF5213" w:rsidRPr="00CF5213" w:rsidRDefault="00CF5213" w:rsidP="00CF5213">
      <w:pPr>
        <w:numPr>
          <w:ilvl w:val="0"/>
          <w:numId w:val="6"/>
        </w:numPr>
      </w:pPr>
      <w:r w:rsidRPr="00CF5213">
        <w:t>If XYZ News successfully argues that the statements were opinion or that they exercised due diligence in reporting, they may be able to avoid liability.</w:t>
      </w:r>
    </w:p>
    <w:p w14:paraId="5BF6245D" w14:textId="77777777" w:rsidR="00894D9D" w:rsidRDefault="00894D9D"/>
    <w:sectPr w:rsidR="00894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A18CF"/>
    <w:multiLevelType w:val="multilevel"/>
    <w:tmpl w:val="C4F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E5F1C"/>
    <w:multiLevelType w:val="multilevel"/>
    <w:tmpl w:val="DDFE0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B3F4D"/>
    <w:multiLevelType w:val="multilevel"/>
    <w:tmpl w:val="65A8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E13886"/>
    <w:multiLevelType w:val="multilevel"/>
    <w:tmpl w:val="32D80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FC6E2B"/>
    <w:multiLevelType w:val="multilevel"/>
    <w:tmpl w:val="5166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481009"/>
    <w:multiLevelType w:val="multilevel"/>
    <w:tmpl w:val="AD78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61156">
    <w:abstractNumId w:val="2"/>
  </w:num>
  <w:num w:numId="2" w16cid:durableId="368460005">
    <w:abstractNumId w:val="4"/>
  </w:num>
  <w:num w:numId="3" w16cid:durableId="570238695">
    <w:abstractNumId w:val="3"/>
  </w:num>
  <w:num w:numId="4" w16cid:durableId="854655085">
    <w:abstractNumId w:val="1"/>
  </w:num>
  <w:num w:numId="5" w16cid:durableId="650184153">
    <w:abstractNumId w:val="5"/>
  </w:num>
  <w:num w:numId="6" w16cid:durableId="1222403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213"/>
    <w:rsid w:val="000E0D47"/>
    <w:rsid w:val="001344A1"/>
    <w:rsid w:val="00894D9D"/>
    <w:rsid w:val="00B26ED2"/>
    <w:rsid w:val="00CD18BD"/>
    <w:rsid w:val="00CF5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058A"/>
  <w15:chartTrackingRefBased/>
  <w15:docId w15:val="{608D61D6-C4D7-47AA-B196-67330A46B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2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2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2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2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2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2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2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2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2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2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2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2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2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2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2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2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2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213"/>
    <w:rPr>
      <w:rFonts w:eastAsiaTheme="majorEastAsia" w:cstheme="majorBidi"/>
      <w:color w:val="272727" w:themeColor="text1" w:themeTint="D8"/>
    </w:rPr>
  </w:style>
  <w:style w:type="paragraph" w:styleId="Title">
    <w:name w:val="Title"/>
    <w:basedOn w:val="Normal"/>
    <w:next w:val="Normal"/>
    <w:link w:val="TitleChar"/>
    <w:uiPriority w:val="10"/>
    <w:qFormat/>
    <w:rsid w:val="00CF52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2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2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2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213"/>
    <w:pPr>
      <w:spacing w:before="160"/>
      <w:jc w:val="center"/>
    </w:pPr>
    <w:rPr>
      <w:i/>
      <w:iCs/>
      <w:color w:val="404040" w:themeColor="text1" w:themeTint="BF"/>
    </w:rPr>
  </w:style>
  <w:style w:type="character" w:customStyle="1" w:styleId="QuoteChar">
    <w:name w:val="Quote Char"/>
    <w:basedOn w:val="DefaultParagraphFont"/>
    <w:link w:val="Quote"/>
    <w:uiPriority w:val="29"/>
    <w:rsid w:val="00CF5213"/>
    <w:rPr>
      <w:i/>
      <w:iCs/>
      <w:color w:val="404040" w:themeColor="text1" w:themeTint="BF"/>
    </w:rPr>
  </w:style>
  <w:style w:type="paragraph" w:styleId="ListParagraph">
    <w:name w:val="List Paragraph"/>
    <w:basedOn w:val="Normal"/>
    <w:uiPriority w:val="34"/>
    <w:qFormat/>
    <w:rsid w:val="00CF5213"/>
    <w:pPr>
      <w:ind w:left="720"/>
      <w:contextualSpacing/>
    </w:pPr>
  </w:style>
  <w:style w:type="character" w:styleId="IntenseEmphasis">
    <w:name w:val="Intense Emphasis"/>
    <w:basedOn w:val="DefaultParagraphFont"/>
    <w:uiPriority w:val="21"/>
    <w:qFormat/>
    <w:rsid w:val="00CF5213"/>
    <w:rPr>
      <w:i/>
      <w:iCs/>
      <w:color w:val="0F4761" w:themeColor="accent1" w:themeShade="BF"/>
    </w:rPr>
  </w:style>
  <w:style w:type="paragraph" w:styleId="IntenseQuote">
    <w:name w:val="Intense Quote"/>
    <w:basedOn w:val="Normal"/>
    <w:next w:val="Normal"/>
    <w:link w:val="IntenseQuoteChar"/>
    <w:uiPriority w:val="30"/>
    <w:qFormat/>
    <w:rsid w:val="00CF52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213"/>
    <w:rPr>
      <w:i/>
      <w:iCs/>
      <w:color w:val="0F4761" w:themeColor="accent1" w:themeShade="BF"/>
    </w:rPr>
  </w:style>
  <w:style w:type="character" w:styleId="IntenseReference">
    <w:name w:val="Intense Reference"/>
    <w:basedOn w:val="DefaultParagraphFont"/>
    <w:uiPriority w:val="32"/>
    <w:qFormat/>
    <w:rsid w:val="00CF52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58233">
      <w:bodyDiv w:val="1"/>
      <w:marLeft w:val="0"/>
      <w:marRight w:val="0"/>
      <w:marTop w:val="0"/>
      <w:marBottom w:val="0"/>
      <w:divBdr>
        <w:top w:val="none" w:sz="0" w:space="0" w:color="auto"/>
        <w:left w:val="none" w:sz="0" w:space="0" w:color="auto"/>
        <w:bottom w:val="none" w:sz="0" w:space="0" w:color="auto"/>
        <w:right w:val="none" w:sz="0" w:space="0" w:color="auto"/>
      </w:divBdr>
    </w:div>
    <w:div w:id="212992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Rajput</dc:creator>
  <cp:keywords/>
  <dc:description/>
  <cp:lastModifiedBy>Anshul Agarwal</cp:lastModifiedBy>
  <cp:revision>2</cp:revision>
  <dcterms:created xsi:type="dcterms:W3CDTF">2024-10-19T21:04:00Z</dcterms:created>
  <dcterms:modified xsi:type="dcterms:W3CDTF">2024-10-20T08:34:00Z</dcterms:modified>
</cp:coreProperties>
</file>