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BC02D6" w14:textId="77777777" w:rsidR="00514D0F" w:rsidRPr="00514D0F" w:rsidRDefault="00514D0F" w:rsidP="00514D0F">
      <w:pPr>
        <w:jc w:val="both"/>
        <w:rPr>
          <w:rFonts w:ascii="Book Antiqua" w:hAnsi="Book Antiqua"/>
          <w:b/>
          <w:bCs/>
        </w:rPr>
      </w:pPr>
    </w:p>
    <w:p w14:paraId="63C59F23" w14:textId="77777777" w:rsidR="00514D0F" w:rsidRPr="00514D0F" w:rsidRDefault="00514D0F" w:rsidP="00514D0F">
      <w:pPr>
        <w:jc w:val="both"/>
        <w:rPr>
          <w:rFonts w:ascii="Book Antiqua" w:hAnsi="Book Antiqua"/>
          <w:b/>
          <w:bCs/>
          <w:sz w:val="36"/>
          <w:szCs w:val="36"/>
          <w:u w:val="single"/>
        </w:rPr>
      </w:pPr>
      <w:r w:rsidRPr="00514D0F">
        <w:rPr>
          <w:rFonts w:ascii="Book Antiqua" w:hAnsi="Book Antiqua"/>
          <w:b/>
          <w:bCs/>
          <w:sz w:val="36"/>
          <w:szCs w:val="36"/>
          <w:u w:val="single"/>
        </w:rPr>
        <w:t>Values</w:t>
      </w:r>
    </w:p>
    <w:p w14:paraId="2F76E1ED" w14:textId="77777777" w:rsidR="00514D0F" w:rsidRPr="00514D0F" w:rsidRDefault="00514D0F" w:rsidP="00514D0F">
      <w:pPr>
        <w:jc w:val="both"/>
        <w:rPr>
          <w:rFonts w:ascii="Book Antiqua" w:hAnsi="Book Antiqua"/>
          <w:b/>
          <w:bCs/>
        </w:rPr>
      </w:pPr>
    </w:p>
    <w:p w14:paraId="0C91EE13" w14:textId="5587215B" w:rsidR="00514D0F" w:rsidRPr="00514D0F" w:rsidRDefault="00514D0F" w:rsidP="00514D0F">
      <w:pPr>
        <w:jc w:val="both"/>
        <w:rPr>
          <w:rFonts w:ascii="Book Antiqua" w:hAnsi="Book Antiqua"/>
          <w:b/>
          <w:bCs/>
        </w:rPr>
      </w:pPr>
      <w:r w:rsidRPr="00514D0F">
        <w:rPr>
          <w:rFonts w:ascii="Book Antiqua" w:hAnsi="Book Antiqua"/>
          <w:b/>
          <w:bCs/>
        </w:rPr>
        <w:t>Proposed Company Values (CDFF)</w:t>
      </w:r>
    </w:p>
    <w:p w14:paraId="556716C2" w14:textId="4585CA96" w:rsidR="00514D0F" w:rsidRPr="009761C2" w:rsidRDefault="00514D0F" w:rsidP="009761C2">
      <w:pPr>
        <w:tabs>
          <w:tab w:val="left" w:pos="3116"/>
        </w:tabs>
        <w:jc w:val="both"/>
        <w:rPr>
          <w:rFonts w:ascii="Arial" w:eastAsia="Arial" w:hAnsi="Arial" w:cs="Arial"/>
          <w:sz w:val="26"/>
          <w:szCs w:val="26"/>
        </w:rPr>
      </w:pPr>
      <w:r w:rsidRPr="00514D0F">
        <w:rPr>
          <w:rFonts w:ascii="Book Antiqua" w:hAnsi="Book Antiqua"/>
          <w:b/>
          <w:bCs/>
        </w:rPr>
        <w:t xml:space="preserve">C – </w:t>
      </w:r>
      <w:r>
        <w:rPr>
          <w:rFonts w:ascii="Book Antiqua" w:hAnsi="Book Antiqua"/>
          <w:b/>
          <w:bCs/>
        </w:rPr>
        <w:t>“</w:t>
      </w:r>
      <w:r w:rsidRPr="00514D0F">
        <w:rPr>
          <w:rFonts w:ascii="Book Antiqua" w:hAnsi="Book Antiqua"/>
          <w:b/>
          <w:bCs/>
          <w:color w:val="0070C0"/>
        </w:rPr>
        <w:t>Commitment</w:t>
      </w:r>
      <w:r>
        <w:rPr>
          <w:rFonts w:ascii="Book Antiqua" w:hAnsi="Book Antiqua"/>
          <w:b/>
          <w:bCs/>
        </w:rPr>
        <w:t>”</w:t>
      </w:r>
      <w:r w:rsidRPr="00514D0F">
        <w:rPr>
          <w:rFonts w:ascii="Book Antiqua" w:hAnsi="Book Antiqua"/>
        </w:rPr>
        <w:t>.</w:t>
      </w:r>
      <w:r w:rsidR="009761C2" w:rsidRPr="009761C2">
        <w:rPr>
          <w:rFonts w:ascii="Arial"/>
          <w:color w:val="111111"/>
          <w:spacing w:val="-26"/>
          <w:w w:val="120"/>
          <w:sz w:val="26"/>
        </w:rPr>
        <w:t xml:space="preserve"> </w:t>
      </w:r>
      <w:r w:rsidR="009761C2">
        <w:rPr>
          <w:rFonts w:ascii="Arial"/>
          <w:color w:val="111111"/>
          <w:spacing w:val="-26"/>
          <w:w w:val="120"/>
          <w:sz w:val="26"/>
        </w:rPr>
        <w:t>D</w:t>
      </w:r>
      <w:r w:rsidR="009761C2">
        <w:rPr>
          <w:rFonts w:ascii="Arial"/>
          <w:color w:val="111111"/>
          <w:w w:val="120"/>
          <w:sz w:val="26"/>
        </w:rPr>
        <w:t>r</w:t>
      </w:r>
      <w:r w:rsidR="009761C2">
        <w:rPr>
          <w:rFonts w:ascii="Arial"/>
          <w:color w:val="111111"/>
          <w:spacing w:val="-30"/>
          <w:w w:val="120"/>
          <w:sz w:val="26"/>
        </w:rPr>
        <w:t>i</w:t>
      </w:r>
      <w:r w:rsidR="009761C2">
        <w:rPr>
          <w:rFonts w:ascii="Arial"/>
          <w:color w:val="111111"/>
          <w:w w:val="120"/>
          <w:sz w:val="26"/>
        </w:rPr>
        <w:t>ves</w:t>
      </w:r>
      <w:r w:rsidR="009761C2">
        <w:rPr>
          <w:rFonts w:ascii="Arial"/>
          <w:color w:val="111111"/>
          <w:spacing w:val="-22"/>
          <w:w w:val="120"/>
          <w:sz w:val="26"/>
        </w:rPr>
        <w:t xml:space="preserve"> </w:t>
      </w:r>
      <w:r w:rsidR="009761C2">
        <w:rPr>
          <w:rFonts w:ascii="Arial"/>
          <w:color w:val="111111"/>
          <w:spacing w:val="-21"/>
          <w:w w:val="120"/>
          <w:sz w:val="26"/>
        </w:rPr>
        <w:t>d</w:t>
      </w:r>
      <w:r w:rsidR="009761C2">
        <w:rPr>
          <w:rFonts w:ascii="Arial"/>
          <w:color w:val="111111"/>
          <w:w w:val="120"/>
          <w:sz w:val="26"/>
        </w:rPr>
        <w:t>ed</w:t>
      </w:r>
      <w:r w:rsidR="009761C2">
        <w:rPr>
          <w:rFonts w:ascii="Arial"/>
          <w:color w:val="111111"/>
          <w:spacing w:val="-1"/>
          <w:w w:val="120"/>
          <w:sz w:val="26"/>
        </w:rPr>
        <w:t>i</w:t>
      </w:r>
      <w:r w:rsidR="009761C2">
        <w:rPr>
          <w:rFonts w:ascii="Arial"/>
          <w:color w:val="111111"/>
          <w:w w:val="120"/>
          <w:sz w:val="26"/>
        </w:rPr>
        <w:t>cat</w:t>
      </w:r>
      <w:r w:rsidR="009761C2">
        <w:rPr>
          <w:rFonts w:ascii="Arial"/>
          <w:color w:val="111111"/>
          <w:spacing w:val="-2"/>
          <w:w w:val="120"/>
          <w:sz w:val="26"/>
        </w:rPr>
        <w:t>i</w:t>
      </w:r>
      <w:r w:rsidR="009761C2">
        <w:rPr>
          <w:rFonts w:ascii="Arial"/>
          <w:color w:val="111111"/>
          <w:w w:val="120"/>
          <w:sz w:val="26"/>
        </w:rPr>
        <w:t>on</w:t>
      </w:r>
      <w:r w:rsidR="009761C2">
        <w:rPr>
          <w:rFonts w:ascii="Arial"/>
          <w:color w:val="111111"/>
          <w:spacing w:val="-39"/>
          <w:w w:val="120"/>
          <w:sz w:val="26"/>
        </w:rPr>
        <w:t xml:space="preserve"> </w:t>
      </w:r>
      <w:r w:rsidR="009761C2">
        <w:rPr>
          <w:rFonts w:ascii="Arial"/>
          <w:color w:val="111111"/>
          <w:w w:val="120"/>
          <w:sz w:val="26"/>
        </w:rPr>
        <w:t>to</w:t>
      </w:r>
      <w:r w:rsidR="009761C2">
        <w:rPr>
          <w:rFonts w:ascii="Arial"/>
          <w:color w:val="111111"/>
          <w:spacing w:val="-30"/>
          <w:w w:val="120"/>
          <w:sz w:val="26"/>
        </w:rPr>
        <w:t xml:space="preserve"> </w:t>
      </w:r>
      <w:r w:rsidR="009761C2">
        <w:rPr>
          <w:rFonts w:ascii="Arial"/>
          <w:color w:val="262626"/>
          <w:w w:val="120"/>
          <w:sz w:val="26"/>
        </w:rPr>
        <w:t>susta</w:t>
      </w:r>
      <w:r w:rsidR="009761C2">
        <w:rPr>
          <w:rFonts w:ascii="Arial"/>
          <w:color w:val="262626"/>
          <w:spacing w:val="6"/>
          <w:w w:val="120"/>
          <w:sz w:val="26"/>
        </w:rPr>
        <w:t>i</w:t>
      </w:r>
      <w:r w:rsidR="009761C2">
        <w:rPr>
          <w:rFonts w:ascii="Arial"/>
          <w:color w:val="262626"/>
          <w:spacing w:val="-30"/>
          <w:w w:val="120"/>
          <w:sz w:val="26"/>
        </w:rPr>
        <w:t>n</w:t>
      </w:r>
      <w:r w:rsidR="009761C2">
        <w:rPr>
          <w:rFonts w:ascii="Arial"/>
          <w:color w:val="262626"/>
          <w:w w:val="120"/>
          <w:sz w:val="26"/>
        </w:rPr>
        <w:t>ab</w:t>
      </w:r>
      <w:r w:rsidR="009761C2">
        <w:rPr>
          <w:rFonts w:ascii="Arial"/>
          <w:color w:val="262626"/>
          <w:spacing w:val="-14"/>
          <w:w w:val="120"/>
          <w:sz w:val="26"/>
        </w:rPr>
        <w:t>l</w:t>
      </w:r>
      <w:r w:rsidR="009761C2">
        <w:rPr>
          <w:rFonts w:ascii="Arial"/>
          <w:color w:val="262626"/>
          <w:w w:val="120"/>
          <w:sz w:val="26"/>
        </w:rPr>
        <w:t xml:space="preserve">e </w:t>
      </w:r>
      <w:r w:rsidR="009761C2">
        <w:rPr>
          <w:color w:val="111111"/>
          <w:w w:val="105"/>
        </w:rPr>
        <w:t>financial</w:t>
      </w:r>
      <w:r w:rsidR="009761C2">
        <w:rPr>
          <w:color w:val="111111"/>
          <w:spacing w:val="39"/>
          <w:w w:val="105"/>
        </w:rPr>
        <w:t xml:space="preserve"> </w:t>
      </w:r>
      <w:r w:rsidR="009761C2">
        <w:rPr>
          <w:color w:val="262626"/>
          <w:spacing w:val="-2"/>
          <w:w w:val="105"/>
        </w:rPr>
        <w:t>solutions</w:t>
      </w:r>
      <w:r w:rsidR="009761C2">
        <w:rPr>
          <w:color w:val="262626"/>
          <w:spacing w:val="18"/>
          <w:w w:val="105"/>
        </w:rPr>
        <w:t xml:space="preserve"> </w:t>
      </w:r>
      <w:r w:rsidR="009761C2">
        <w:rPr>
          <w:color w:val="262626"/>
          <w:w w:val="105"/>
        </w:rPr>
        <w:t>and</w:t>
      </w:r>
      <w:r w:rsidR="009761C2">
        <w:rPr>
          <w:color w:val="262626"/>
          <w:spacing w:val="25"/>
          <w:w w:val="106"/>
        </w:rPr>
        <w:t xml:space="preserve"> </w:t>
      </w:r>
      <w:proofErr w:type="gramStart"/>
      <w:r w:rsidR="009761C2">
        <w:rPr>
          <w:color w:val="262626"/>
          <w:w w:val="105"/>
        </w:rPr>
        <w:t>stakeho</w:t>
      </w:r>
      <w:r w:rsidR="009761C2">
        <w:rPr>
          <w:color w:val="262626"/>
          <w:spacing w:val="19"/>
          <w:w w:val="105"/>
        </w:rPr>
        <w:t>l</w:t>
      </w:r>
      <w:r w:rsidR="009761C2">
        <w:rPr>
          <w:color w:val="262626"/>
          <w:spacing w:val="-20"/>
          <w:w w:val="105"/>
        </w:rPr>
        <w:t>d</w:t>
      </w:r>
      <w:r w:rsidR="009761C2">
        <w:rPr>
          <w:color w:val="262626"/>
          <w:w w:val="105"/>
        </w:rPr>
        <w:t xml:space="preserve">er </w:t>
      </w:r>
      <w:r w:rsidR="009761C2">
        <w:rPr>
          <w:color w:val="262626"/>
          <w:spacing w:val="19"/>
          <w:w w:val="105"/>
        </w:rPr>
        <w:t xml:space="preserve"> </w:t>
      </w:r>
      <w:r w:rsidR="009761C2">
        <w:rPr>
          <w:color w:val="111111"/>
          <w:w w:val="105"/>
        </w:rPr>
        <w:t>growt</w:t>
      </w:r>
      <w:r w:rsidR="009761C2">
        <w:rPr>
          <w:color w:val="111111"/>
          <w:spacing w:val="17"/>
          <w:w w:val="105"/>
        </w:rPr>
        <w:t>h</w:t>
      </w:r>
      <w:proofErr w:type="gramEnd"/>
      <w:r w:rsidR="009761C2">
        <w:rPr>
          <w:color w:val="3D3D3D"/>
          <w:w w:val="105"/>
        </w:rPr>
        <w:t>.</w:t>
      </w:r>
    </w:p>
    <w:p w14:paraId="35B0FB23" w14:textId="5F95ED9E" w:rsidR="009761C2" w:rsidRDefault="00514D0F" w:rsidP="009761C2">
      <w:pPr>
        <w:pStyle w:val="BodyText"/>
        <w:tabs>
          <w:tab w:val="left" w:pos="3116"/>
        </w:tabs>
        <w:ind w:left="0"/>
        <w:jc w:val="both"/>
      </w:pPr>
      <w:r w:rsidRPr="00514D0F">
        <w:rPr>
          <w:rFonts w:ascii="Book Antiqua" w:hAnsi="Book Antiqua"/>
          <w:b/>
          <w:bCs/>
        </w:rPr>
        <w:t xml:space="preserve">D – </w:t>
      </w:r>
      <w:r>
        <w:rPr>
          <w:rFonts w:ascii="Book Antiqua" w:hAnsi="Book Antiqua"/>
          <w:b/>
          <w:bCs/>
        </w:rPr>
        <w:t>“</w:t>
      </w:r>
      <w:r w:rsidR="0025521A">
        <w:rPr>
          <w:rFonts w:ascii="Book Antiqua" w:hAnsi="Book Antiqua"/>
          <w:b/>
          <w:bCs/>
          <w:color w:val="BF4E14" w:themeColor="accent2" w:themeShade="BF"/>
        </w:rPr>
        <w:t>Development</w:t>
      </w:r>
      <w:r>
        <w:rPr>
          <w:rFonts w:ascii="Book Antiqua" w:hAnsi="Book Antiqua"/>
          <w:b/>
          <w:bCs/>
        </w:rPr>
        <w:t>”</w:t>
      </w:r>
      <w:r w:rsidRPr="00514D0F">
        <w:rPr>
          <w:rFonts w:ascii="Book Antiqua" w:hAnsi="Book Antiqua"/>
          <w:b/>
          <w:bCs/>
        </w:rPr>
        <w:t xml:space="preserve"> </w:t>
      </w:r>
      <w:r w:rsidR="009761C2">
        <w:rPr>
          <w:color w:val="111111"/>
          <w:spacing w:val="-6"/>
          <w:w w:val="110"/>
        </w:rPr>
        <w:t>Nu</w:t>
      </w:r>
      <w:r w:rsidR="009761C2">
        <w:rPr>
          <w:color w:val="111111"/>
          <w:spacing w:val="-5"/>
          <w:w w:val="110"/>
        </w:rPr>
        <w:t>rtu</w:t>
      </w:r>
      <w:r w:rsidR="009761C2">
        <w:rPr>
          <w:color w:val="111111"/>
          <w:spacing w:val="-6"/>
          <w:w w:val="110"/>
        </w:rPr>
        <w:t>res</w:t>
      </w:r>
      <w:r w:rsidR="009761C2">
        <w:rPr>
          <w:color w:val="111111"/>
          <w:spacing w:val="-7"/>
          <w:w w:val="110"/>
        </w:rPr>
        <w:t xml:space="preserve"> </w:t>
      </w:r>
      <w:r w:rsidR="009761C2">
        <w:rPr>
          <w:color w:val="111111"/>
          <w:w w:val="110"/>
        </w:rPr>
        <w:t>a</w:t>
      </w:r>
      <w:r w:rsidR="009761C2">
        <w:rPr>
          <w:color w:val="111111"/>
          <w:spacing w:val="19"/>
          <w:w w:val="110"/>
        </w:rPr>
        <w:t xml:space="preserve"> </w:t>
      </w:r>
      <w:r w:rsidR="00F53611">
        <w:rPr>
          <w:color w:val="262626"/>
          <w:spacing w:val="1"/>
          <w:w w:val="110"/>
        </w:rPr>
        <w:t>skilled</w:t>
      </w:r>
      <w:r w:rsidR="00F53611">
        <w:rPr>
          <w:color w:val="262626"/>
          <w:w w:val="110"/>
        </w:rPr>
        <w:t>,</w:t>
      </w:r>
      <w:r w:rsidR="00F53611">
        <w:rPr>
          <w:color w:val="111111"/>
          <w:spacing w:val="1"/>
          <w:w w:val="110"/>
        </w:rPr>
        <w:t xml:space="preserve"> comm</w:t>
      </w:r>
      <w:r w:rsidR="00F53611">
        <w:rPr>
          <w:color w:val="111111"/>
          <w:w w:val="110"/>
        </w:rPr>
        <w:t>itted</w:t>
      </w:r>
      <w:r w:rsidR="009761C2">
        <w:t xml:space="preserve"> </w:t>
      </w:r>
      <w:r w:rsidR="009761C2">
        <w:rPr>
          <w:color w:val="111111"/>
          <w:w w:val="105"/>
        </w:rPr>
        <w:t>workforce</w:t>
      </w:r>
      <w:r w:rsidR="009761C2">
        <w:rPr>
          <w:color w:val="111111"/>
          <w:spacing w:val="59"/>
          <w:w w:val="105"/>
        </w:rPr>
        <w:t xml:space="preserve"> </w:t>
      </w:r>
      <w:r w:rsidR="009761C2">
        <w:rPr>
          <w:color w:val="111111"/>
          <w:spacing w:val="-5"/>
          <w:w w:val="105"/>
        </w:rPr>
        <w:t>and</w:t>
      </w:r>
      <w:r w:rsidR="009761C2">
        <w:rPr>
          <w:color w:val="111111"/>
          <w:spacing w:val="38"/>
          <w:w w:val="105"/>
        </w:rPr>
        <w:t xml:space="preserve"> </w:t>
      </w:r>
      <w:r w:rsidR="009761C2">
        <w:rPr>
          <w:color w:val="262626"/>
          <w:w w:val="105"/>
        </w:rPr>
        <w:t>supports</w:t>
      </w:r>
      <w:r w:rsidR="009761C2">
        <w:rPr>
          <w:color w:val="262626"/>
          <w:spacing w:val="21"/>
          <w:w w:val="112"/>
        </w:rPr>
        <w:t xml:space="preserve"> </w:t>
      </w:r>
      <w:r w:rsidR="009761C2">
        <w:rPr>
          <w:color w:val="262626"/>
          <w:spacing w:val="1"/>
          <w:w w:val="105"/>
        </w:rPr>
        <w:t>stakehol</w:t>
      </w:r>
      <w:r w:rsidR="009761C2">
        <w:rPr>
          <w:color w:val="262626"/>
          <w:w w:val="105"/>
        </w:rPr>
        <w:t>der</w:t>
      </w:r>
      <w:r w:rsidR="009761C2">
        <w:rPr>
          <w:color w:val="262626"/>
          <w:spacing w:val="39"/>
          <w:w w:val="105"/>
        </w:rPr>
        <w:t xml:space="preserve"> </w:t>
      </w:r>
      <w:r w:rsidR="00F53611">
        <w:rPr>
          <w:color w:val="111111"/>
          <w:spacing w:val="-3"/>
          <w:w w:val="105"/>
        </w:rPr>
        <w:t>progress.</w:t>
      </w:r>
    </w:p>
    <w:p w14:paraId="6EE0F1BB" w14:textId="5D248CBF" w:rsidR="00514D0F" w:rsidRPr="00514D0F" w:rsidRDefault="00514D0F" w:rsidP="009761C2">
      <w:pPr>
        <w:jc w:val="both"/>
        <w:rPr>
          <w:rFonts w:ascii="Book Antiqua" w:hAnsi="Book Antiqua"/>
        </w:rPr>
      </w:pPr>
    </w:p>
    <w:p w14:paraId="0B179952" w14:textId="60D10D68" w:rsidR="009761C2" w:rsidRDefault="00514D0F" w:rsidP="009761C2">
      <w:pPr>
        <w:pStyle w:val="BodyText"/>
        <w:tabs>
          <w:tab w:val="left" w:pos="3116"/>
        </w:tabs>
        <w:ind w:left="0"/>
        <w:jc w:val="both"/>
      </w:pPr>
      <w:r w:rsidRPr="00514D0F">
        <w:rPr>
          <w:rFonts w:ascii="Book Antiqua" w:hAnsi="Book Antiqua"/>
          <w:b/>
          <w:bCs/>
        </w:rPr>
        <w:t xml:space="preserve">F – </w:t>
      </w:r>
      <w:r>
        <w:rPr>
          <w:rFonts w:ascii="Book Antiqua" w:hAnsi="Book Antiqua"/>
          <w:b/>
          <w:bCs/>
        </w:rPr>
        <w:t>“</w:t>
      </w:r>
      <w:r w:rsidR="00D16CAB">
        <w:rPr>
          <w:rFonts w:ascii="Book Antiqua" w:hAnsi="Book Antiqua"/>
          <w:b/>
          <w:bCs/>
          <w:color w:val="EE0000"/>
        </w:rPr>
        <w:t>Fulfillment</w:t>
      </w:r>
      <w:r>
        <w:rPr>
          <w:rFonts w:ascii="Book Antiqua" w:hAnsi="Book Antiqua"/>
          <w:b/>
          <w:bCs/>
        </w:rPr>
        <w:t>”</w:t>
      </w:r>
      <w:r w:rsidRPr="00514D0F">
        <w:rPr>
          <w:rFonts w:ascii="Book Antiqua" w:hAnsi="Book Antiqua"/>
          <w:b/>
          <w:bCs/>
        </w:rPr>
        <w:t xml:space="preserve"> </w:t>
      </w:r>
      <w:r w:rsidR="009761C2">
        <w:rPr>
          <w:rFonts w:ascii="Book Antiqua" w:hAnsi="Book Antiqua"/>
          <w:b/>
          <w:bCs/>
        </w:rPr>
        <w:t xml:space="preserve">- </w:t>
      </w:r>
      <w:r w:rsidR="009761C2">
        <w:rPr>
          <w:color w:val="111111"/>
          <w:spacing w:val="-2"/>
          <w:w w:val="105"/>
        </w:rPr>
        <w:t>Ensu</w:t>
      </w:r>
      <w:r w:rsidR="009761C2">
        <w:rPr>
          <w:color w:val="111111"/>
          <w:spacing w:val="-1"/>
          <w:w w:val="105"/>
        </w:rPr>
        <w:t>res</w:t>
      </w:r>
      <w:r w:rsidR="009761C2">
        <w:rPr>
          <w:color w:val="111111"/>
          <w:spacing w:val="-17"/>
          <w:w w:val="105"/>
        </w:rPr>
        <w:t xml:space="preserve"> </w:t>
      </w:r>
      <w:r w:rsidR="009761C2">
        <w:rPr>
          <w:color w:val="111111"/>
          <w:w w:val="105"/>
        </w:rPr>
        <w:t>employees</w:t>
      </w:r>
      <w:r w:rsidR="009761C2">
        <w:rPr>
          <w:color w:val="111111"/>
          <w:spacing w:val="7"/>
          <w:w w:val="105"/>
        </w:rPr>
        <w:t xml:space="preserve"> </w:t>
      </w:r>
      <w:r w:rsidR="009761C2">
        <w:rPr>
          <w:color w:val="111111"/>
          <w:w w:val="105"/>
        </w:rPr>
        <w:t>and</w:t>
      </w:r>
      <w:r w:rsidR="009761C2">
        <w:rPr>
          <w:color w:val="111111"/>
          <w:spacing w:val="-3"/>
          <w:w w:val="105"/>
        </w:rPr>
        <w:t xml:space="preserve"> </w:t>
      </w:r>
      <w:r w:rsidR="009761C2">
        <w:rPr>
          <w:color w:val="111111"/>
          <w:spacing w:val="-1"/>
          <w:w w:val="105"/>
        </w:rPr>
        <w:t>clients</w:t>
      </w:r>
      <w:r w:rsidR="009761C2">
        <w:t xml:space="preserve"> </w:t>
      </w:r>
      <w:r w:rsidR="009761C2">
        <w:rPr>
          <w:color w:val="262626"/>
          <w:spacing w:val="-6"/>
          <w:w w:val="110"/>
        </w:rPr>
        <w:t>are</w:t>
      </w:r>
      <w:r w:rsidR="009761C2">
        <w:rPr>
          <w:color w:val="262626"/>
          <w:spacing w:val="-23"/>
          <w:w w:val="110"/>
        </w:rPr>
        <w:t xml:space="preserve"> </w:t>
      </w:r>
      <w:r w:rsidR="009761C2">
        <w:rPr>
          <w:color w:val="262626"/>
          <w:spacing w:val="-4"/>
          <w:w w:val="110"/>
        </w:rPr>
        <w:t>satisfi</w:t>
      </w:r>
      <w:r w:rsidR="009761C2">
        <w:rPr>
          <w:color w:val="262626"/>
          <w:spacing w:val="-5"/>
          <w:w w:val="110"/>
        </w:rPr>
        <w:t>ed</w:t>
      </w:r>
      <w:r w:rsidR="009761C2">
        <w:rPr>
          <w:color w:val="262626"/>
          <w:spacing w:val="-32"/>
          <w:w w:val="110"/>
        </w:rPr>
        <w:t xml:space="preserve"> </w:t>
      </w:r>
      <w:r w:rsidR="009761C2">
        <w:rPr>
          <w:color w:val="111111"/>
          <w:spacing w:val="-6"/>
          <w:w w:val="110"/>
        </w:rPr>
        <w:t>an</w:t>
      </w:r>
      <w:r w:rsidR="009761C2">
        <w:rPr>
          <w:color w:val="111111"/>
          <w:spacing w:val="-5"/>
          <w:w w:val="110"/>
        </w:rPr>
        <w:t>d</w:t>
      </w:r>
      <w:r w:rsidR="009761C2">
        <w:rPr>
          <w:color w:val="111111"/>
          <w:spacing w:val="-22"/>
          <w:w w:val="110"/>
        </w:rPr>
        <w:t xml:space="preserve"> </w:t>
      </w:r>
      <w:r w:rsidR="009761C2">
        <w:rPr>
          <w:color w:val="262626"/>
          <w:spacing w:val="-2"/>
          <w:w w:val="110"/>
        </w:rPr>
        <w:t>engag</w:t>
      </w:r>
      <w:r w:rsidR="009761C2">
        <w:rPr>
          <w:color w:val="262626"/>
          <w:spacing w:val="-1"/>
          <w:w w:val="110"/>
        </w:rPr>
        <w:t>ed.</w:t>
      </w:r>
    </w:p>
    <w:p w14:paraId="46A68A4B" w14:textId="6F162B17" w:rsidR="00514D0F" w:rsidRPr="00514D0F" w:rsidRDefault="00514D0F" w:rsidP="009761C2">
      <w:pPr>
        <w:jc w:val="both"/>
        <w:rPr>
          <w:rFonts w:ascii="Book Antiqua" w:hAnsi="Book Antiqua"/>
          <w:b/>
          <w:bCs/>
        </w:rPr>
      </w:pPr>
    </w:p>
    <w:p w14:paraId="2D545AFF" w14:textId="740C4AB5" w:rsidR="009761C2" w:rsidRDefault="00514D0F" w:rsidP="009761C2">
      <w:pPr>
        <w:pStyle w:val="BodyText"/>
        <w:tabs>
          <w:tab w:val="left" w:pos="3128"/>
        </w:tabs>
        <w:ind w:left="0"/>
        <w:jc w:val="both"/>
      </w:pPr>
      <w:r w:rsidRPr="0025521A">
        <w:rPr>
          <w:rFonts w:ascii="Book Antiqua" w:hAnsi="Book Antiqua"/>
          <w:b/>
          <w:bCs/>
        </w:rPr>
        <w:t>F – “</w:t>
      </w:r>
      <w:r w:rsidR="0025521A" w:rsidRPr="0025521A">
        <w:rPr>
          <w:rFonts w:ascii="Book Antiqua" w:hAnsi="Book Antiqua"/>
          <w:b/>
          <w:bCs/>
          <w:color w:val="00B050"/>
        </w:rPr>
        <w:t>F</w:t>
      </w:r>
      <w:r w:rsidR="009761C2">
        <w:rPr>
          <w:rFonts w:ascii="Book Antiqua" w:hAnsi="Book Antiqua"/>
          <w:b/>
          <w:bCs/>
        </w:rPr>
        <w:t>airness”</w:t>
      </w:r>
      <w:r w:rsidR="00F53611">
        <w:rPr>
          <w:rFonts w:ascii="Book Antiqua" w:hAnsi="Book Antiqua"/>
          <w:b/>
          <w:bCs/>
        </w:rPr>
        <w:t xml:space="preserve"> </w:t>
      </w:r>
      <w:r w:rsidR="009761C2">
        <w:rPr>
          <w:rFonts w:ascii="Book Antiqua" w:hAnsi="Book Antiqua"/>
          <w:b/>
          <w:bCs/>
        </w:rPr>
        <w:t xml:space="preserve">- </w:t>
      </w:r>
      <w:r w:rsidR="009761C2">
        <w:rPr>
          <w:color w:val="111111"/>
          <w:w w:val="110"/>
        </w:rPr>
        <w:t>Builds</w:t>
      </w:r>
      <w:r w:rsidR="009761C2">
        <w:rPr>
          <w:color w:val="111111"/>
          <w:spacing w:val="-46"/>
          <w:w w:val="110"/>
        </w:rPr>
        <w:t xml:space="preserve"> </w:t>
      </w:r>
      <w:r w:rsidR="009761C2">
        <w:rPr>
          <w:color w:val="111111"/>
          <w:w w:val="110"/>
        </w:rPr>
        <w:t>trusted</w:t>
      </w:r>
      <w:r w:rsidR="009761C2">
        <w:rPr>
          <w:color w:val="111111"/>
          <w:spacing w:val="-18"/>
          <w:w w:val="110"/>
        </w:rPr>
        <w:t xml:space="preserve"> </w:t>
      </w:r>
      <w:r w:rsidR="009761C2">
        <w:rPr>
          <w:color w:val="111111"/>
          <w:w w:val="110"/>
        </w:rPr>
        <w:t>re</w:t>
      </w:r>
      <w:r w:rsidR="009761C2">
        <w:rPr>
          <w:color w:val="111111"/>
          <w:spacing w:val="-11"/>
          <w:w w:val="110"/>
        </w:rPr>
        <w:t>l</w:t>
      </w:r>
      <w:r w:rsidR="009761C2">
        <w:rPr>
          <w:color w:val="111111"/>
          <w:w w:val="110"/>
        </w:rPr>
        <w:t>at</w:t>
      </w:r>
      <w:r w:rsidR="009761C2">
        <w:rPr>
          <w:color w:val="111111"/>
          <w:spacing w:val="-15"/>
          <w:w w:val="110"/>
        </w:rPr>
        <w:t>i</w:t>
      </w:r>
      <w:r w:rsidR="009761C2">
        <w:rPr>
          <w:color w:val="111111"/>
          <w:w w:val="110"/>
        </w:rPr>
        <w:t>ons</w:t>
      </w:r>
      <w:r w:rsidR="009761C2">
        <w:rPr>
          <w:color w:val="111111"/>
          <w:spacing w:val="7"/>
          <w:w w:val="110"/>
        </w:rPr>
        <w:t>h</w:t>
      </w:r>
      <w:r w:rsidR="009761C2">
        <w:rPr>
          <w:color w:val="111111"/>
          <w:spacing w:val="-23"/>
          <w:w w:val="110"/>
        </w:rPr>
        <w:t>i</w:t>
      </w:r>
      <w:r w:rsidR="009761C2">
        <w:rPr>
          <w:color w:val="111111"/>
          <w:w w:val="110"/>
        </w:rPr>
        <w:t>ps</w:t>
      </w:r>
      <w:r w:rsidR="009761C2">
        <w:rPr>
          <w:color w:val="111111"/>
          <w:spacing w:val="-42"/>
          <w:w w:val="110"/>
        </w:rPr>
        <w:t xml:space="preserve"> </w:t>
      </w:r>
      <w:r w:rsidR="009761C2">
        <w:rPr>
          <w:color w:val="111111"/>
          <w:w w:val="110"/>
        </w:rPr>
        <w:t>and</w:t>
      </w:r>
      <w:r w:rsidR="009761C2">
        <w:t xml:space="preserve"> </w:t>
      </w:r>
      <w:r w:rsidR="009761C2">
        <w:rPr>
          <w:color w:val="111111"/>
          <w:w w:val="110"/>
        </w:rPr>
        <w:t>ma</w:t>
      </w:r>
      <w:r w:rsidR="009761C2">
        <w:rPr>
          <w:color w:val="111111"/>
          <w:spacing w:val="-8"/>
          <w:w w:val="110"/>
        </w:rPr>
        <w:t>i</w:t>
      </w:r>
      <w:r w:rsidR="009761C2">
        <w:rPr>
          <w:color w:val="111111"/>
          <w:w w:val="110"/>
        </w:rPr>
        <w:t>nta</w:t>
      </w:r>
      <w:r w:rsidR="009761C2">
        <w:rPr>
          <w:color w:val="111111"/>
          <w:spacing w:val="-10"/>
          <w:w w:val="110"/>
        </w:rPr>
        <w:t>i</w:t>
      </w:r>
      <w:r w:rsidR="009761C2">
        <w:rPr>
          <w:color w:val="111111"/>
          <w:spacing w:val="-29"/>
          <w:w w:val="110"/>
        </w:rPr>
        <w:t>n</w:t>
      </w:r>
      <w:r w:rsidR="009761C2">
        <w:rPr>
          <w:color w:val="111111"/>
          <w:w w:val="110"/>
        </w:rPr>
        <w:t>s</w:t>
      </w:r>
      <w:r w:rsidR="009761C2">
        <w:rPr>
          <w:color w:val="111111"/>
          <w:spacing w:val="-18"/>
          <w:w w:val="110"/>
        </w:rPr>
        <w:t xml:space="preserve"> </w:t>
      </w:r>
      <w:r w:rsidR="009761C2">
        <w:rPr>
          <w:color w:val="111111"/>
          <w:w w:val="110"/>
        </w:rPr>
        <w:t>eth</w:t>
      </w:r>
      <w:r w:rsidR="009761C2">
        <w:rPr>
          <w:color w:val="111111"/>
          <w:spacing w:val="-2"/>
          <w:w w:val="110"/>
        </w:rPr>
        <w:t>i</w:t>
      </w:r>
      <w:r w:rsidR="009761C2">
        <w:rPr>
          <w:color w:val="111111"/>
          <w:w w:val="110"/>
        </w:rPr>
        <w:t>cal</w:t>
      </w:r>
      <w:r w:rsidR="009761C2">
        <w:rPr>
          <w:color w:val="111111"/>
          <w:spacing w:val="-11"/>
          <w:w w:val="110"/>
        </w:rPr>
        <w:t xml:space="preserve"> </w:t>
      </w:r>
      <w:r w:rsidR="009761C2">
        <w:rPr>
          <w:color w:val="111111"/>
          <w:spacing w:val="-21"/>
          <w:w w:val="110"/>
        </w:rPr>
        <w:t>p</w:t>
      </w:r>
      <w:r w:rsidR="009761C2">
        <w:rPr>
          <w:color w:val="111111"/>
          <w:w w:val="110"/>
        </w:rPr>
        <w:t>ract</w:t>
      </w:r>
      <w:r w:rsidR="009761C2">
        <w:rPr>
          <w:color w:val="111111"/>
          <w:spacing w:val="-8"/>
          <w:w w:val="110"/>
        </w:rPr>
        <w:t>i</w:t>
      </w:r>
      <w:r w:rsidR="009761C2">
        <w:rPr>
          <w:color w:val="111111"/>
          <w:w w:val="110"/>
        </w:rPr>
        <w:t>ces.</w:t>
      </w:r>
    </w:p>
    <w:p w14:paraId="5D669F7E" w14:textId="7176F4C2" w:rsidR="001433BE" w:rsidRPr="0025521A" w:rsidRDefault="001433BE" w:rsidP="009761C2">
      <w:pPr>
        <w:jc w:val="both"/>
        <w:rPr>
          <w:rFonts w:ascii="Book Antiqua" w:hAnsi="Book Antiqua"/>
          <w:b/>
          <w:bCs/>
        </w:rPr>
      </w:pPr>
    </w:p>
    <w:p w14:paraId="5400AF7C" w14:textId="63FACCD0" w:rsidR="0025521A" w:rsidRDefault="005254ED" w:rsidP="00514D0F">
      <w:pPr>
        <w:jc w:val="both"/>
        <w:rPr>
          <w:rFonts w:ascii="Book Antiqua" w:hAnsi="Book Antiqua"/>
          <w:b/>
          <w:bCs/>
          <w:color w:val="275317" w:themeColor="accent6" w:themeShade="80"/>
        </w:rPr>
      </w:pPr>
      <w:r w:rsidRPr="005254ED">
        <w:rPr>
          <w:rFonts w:ascii="Book Antiqua" w:hAnsi="Book Antiqua"/>
          <w:b/>
          <w:bCs/>
          <w:color w:val="275317" w:themeColor="accent6" w:themeShade="80"/>
        </w:rPr>
        <w:t>Encouraging Living Standard all people</w:t>
      </w:r>
      <w:r w:rsidR="00D16CAB">
        <w:rPr>
          <w:rFonts w:ascii="Book Antiqua" w:hAnsi="Book Antiqua"/>
          <w:b/>
          <w:bCs/>
          <w:color w:val="275317" w:themeColor="accent6" w:themeShade="80"/>
        </w:rPr>
        <w:t xml:space="preserve"> </w:t>
      </w:r>
    </w:p>
    <w:p w14:paraId="3AE73716" w14:textId="14C7CDBE" w:rsidR="009761C2" w:rsidRDefault="00D16CAB" w:rsidP="00514D0F">
      <w:pPr>
        <w:jc w:val="both"/>
        <w:rPr>
          <w:rFonts w:ascii="Book Antiqua" w:hAnsi="Book Antiqua"/>
          <w:b/>
          <w:bCs/>
          <w:color w:val="275317" w:themeColor="accent6" w:themeShade="80"/>
        </w:rPr>
      </w:pPr>
      <w:r>
        <w:rPr>
          <w:rFonts w:ascii="Book Antiqua" w:hAnsi="Book Antiqua"/>
          <w:b/>
          <w:bCs/>
          <w:color w:val="275317" w:themeColor="accent6" w:themeShade="80"/>
        </w:rPr>
        <w:t xml:space="preserve">Improving </w:t>
      </w:r>
    </w:p>
    <w:p w14:paraId="502C9FA7" w14:textId="77777777" w:rsidR="00D16CAB" w:rsidRDefault="00D16CAB" w:rsidP="00514D0F">
      <w:pPr>
        <w:jc w:val="both"/>
        <w:rPr>
          <w:rFonts w:ascii="Book Antiqua" w:hAnsi="Book Antiqua"/>
          <w:b/>
          <w:bCs/>
          <w:color w:val="275317" w:themeColor="accent6" w:themeShade="80"/>
        </w:rPr>
      </w:pPr>
    </w:p>
    <w:p w14:paraId="0C8A0CD3" w14:textId="4E92E8C5" w:rsidR="005D6050" w:rsidRPr="001433BE" w:rsidRDefault="005D6050" w:rsidP="00514D0F">
      <w:pPr>
        <w:jc w:val="both"/>
        <w:rPr>
          <w:rFonts w:ascii="Book Antiqua" w:hAnsi="Book Antiqua"/>
          <w:b/>
          <w:bCs/>
          <w:color w:val="275317" w:themeColor="accent6" w:themeShade="80"/>
        </w:rPr>
      </w:pPr>
      <w:r w:rsidRPr="0025521A">
        <w:rPr>
          <w:rFonts w:ascii="Book Antiqua" w:hAnsi="Book Antiqua"/>
          <w:b/>
          <w:bCs/>
          <w:color w:val="275317" w:themeColor="accent6" w:themeShade="80"/>
          <w:highlight w:val="yellow"/>
        </w:rPr>
        <w:t>Ta</w:t>
      </w:r>
      <w:r w:rsidR="0025521A">
        <w:rPr>
          <w:rFonts w:ascii="Book Antiqua" w:hAnsi="Book Antiqua"/>
          <w:b/>
          <w:bCs/>
          <w:color w:val="275317" w:themeColor="accent6" w:themeShade="80"/>
          <w:highlight w:val="yellow"/>
        </w:rPr>
        <w:t>g</w:t>
      </w:r>
      <w:r w:rsidR="00CD23B4">
        <w:rPr>
          <w:rFonts w:ascii="Book Antiqua" w:hAnsi="Book Antiqua"/>
          <w:b/>
          <w:bCs/>
          <w:color w:val="275317" w:themeColor="accent6" w:themeShade="80"/>
          <w:highlight w:val="yellow"/>
        </w:rPr>
        <w:t>line</w:t>
      </w:r>
      <w:r w:rsidR="0025521A">
        <w:rPr>
          <w:rFonts w:ascii="Book Antiqua" w:hAnsi="Book Antiqua"/>
          <w:b/>
          <w:bCs/>
          <w:color w:val="275317" w:themeColor="accent6" w:themeShade="80"/>
          <w:highlight w:val="yellow"/>
        </w:rPr>
        <w:t>: G</w:t>
      </w:r>
      <w:r w:rsidR="00D2463A" w:rsidRPr="0025521A">
        <w:rPr>
          <w:rFonts w:ascii="Book Antiqua" w:hAnsi="Book Antiqua"/>
          <w:b/>
          <w:bCs/>
          <w:color w:val="275317" w:themeColor="accent6" w:themeShade="80"/>
          <w:highlight w:val="yellow"/>
        </w:rPr>
        <w:t>rowth</w:t>
      </w:r>
      <w:r w:rsidRPr="0025521A">
        <w:rPr>
          <w:rFonts w:ascii="Book Antiqua" w:hAnsi="Book Antiqua"/>
          <w:b/>
          <w:bCs/>
          <w:color w:val="275317" w:themeColor="accent6" w:themeShade="80"/>
          <w:highlight w:val="yellow"/>
        </w:rPr>
        <w:t xml:space="preserve"> and</w:t>
      </w:r>
      <w:r w:rsidR="0025521A" w:rsidRPr="0025521A">
        <w:rPr>
          <w:rFonts w:ascii="Book Antiqua" w:hAnsi="Book Antiqua"/>
          <w:b/>
          <w:bCs/>
          <w:color w:val="275317" w:themeColor="accent6" w:themeShade="80"/>
          <w:highlight w:val="yellow"/>
        </w:rPr>
        <w:t xml:space="preserve"> Fulfillment</w:t>
      </w:r>
      <w:r w:rsidRPr="0025521A">
        <w:rPr>
          <w:rFonts w:ascii="Book Antiqua" w:hAnsi="Book Antiqua"/>
          <w:b/>
          <w:bCs/>
          <w:color w:val="275317" w:themeColor="accent6" w:themeShade="80"/>
          <w:highlight w:val="yellow"/>
        </w:rPr>
        <w:t>.</w:t>
      </w:r>
      <w:r w:rsidRPr="001433BE">
        <w:rPr>
          <w:rFonts w:ascii="Book Antiqua" w:hAnsi="Book Antiqua"/>
          <w:b/>
          <w:bCs/>
          <w:color w:val="275317" w:themeColor="accent6" w:themeShade="80"/>
        </w:rPr>
        <w:t xml:space="preserve"> </w:t>
      </w:r>
    </w:p>
    <w:p w14:paraId="2CA45EAB" w14:textId="77777777" w:rsidR="00DB61B5" w:rsidRDefault="00DB61B5" w:rsidP="00514D0F">
      <w:pPr>
        <w:jc w:val="both"/>
        <w:rPr>
          <w:rFonts w:ascii="Book Antiqua" w:hAnsi="Book Antiqua"/>
          <w:b/>
          <w:bCs/>
          <w:color w:val="FF0000"/>
        </w:rPr>
      </w:pPr>
    </w:p>
    <w:p w14:paraId="480F5D35" w14:textId="59A55697" w:rsidR="005D6050" w:rsidRPr="00312737" w:rsidRDefault="00312737" w:rsidP="00514D0F">
      <w:pPr>
        <w:jc w:val="both"/>
        <w:rPr>
          <w:rFonts w:ascii="Book Antiqua" w:hAnsi="Book Antiqua"/>
          <w:b/>
          <w:bCs/>
          <w:color w:val="FF0000"/>
        </w:rPr>
      </w:pPr>
      <w:r w:rsidRPr="00312737">
        <w:rPr>
          <w:rFonts w:ascii="Book Antiqua" w:hAnsi="Book Antiqua"/>
          <w:b/>
          <w:bCs/>
          <w:color w:val="FF0000"/>
        </w:rPr>
        <w:t xml:space="preserve">Vision </w:t>
      </w:r>
    </w:p>
    <w:p w14:paraId="4BB9E4D7" w14:textId="0462C3A4" w:rsidR="00312737" w:rsidRPr="001433BE" w:rsidRDefault="00312737" w:rsidP="00514D0F">
      <w:pPr>
        <w:jc w:val="both"/>
        <w:rPr>
          <w:rFonts w:ascii="Book Antiqua" w:hAnsi="Book Antiqua"/>
          <w:b/>
          <w:bCs/>
          <w:color w:val="FF0000"/>
        </w:rPr>
      </w:pPr>
      <w:r w:rsidRPr="00312737">
        <w:rPr>
          <w:rFonts w:ascii="Book Antiqua" w:hAnsi="Book Antiqua"/>
          <w:b/>
          <w:bCs/>
          <w:color w:val="FF0000"/>
        </w:rPr>
        <w:t>Supporti</w:t>
      </w:r>
      <w:r w:rsidR="004427DD">
        <w:rPr>
          <w:rFonts w:ascii="Book Antiqua" w:hAnsi="Book Antiqua"/>
          <w:b/>
          <w:bCs/>
          <w:color w:val="FF0000"/>
        </w:rPr>
        <w:t>ng Sri Lanka’s economic Development</w:t>
      </w:r>
      <w:r w:rsidRPr="00312737">
        <w:rPr>
          <w:rFonts w:ascii="Book Antiqua" w:hAnsi="Book Antiqua"/>
          <w:b/>
          <w:bCs/>
          <w:color w:val="FF0000"/>
        </w:rPr>
        <w:t xml:space="preserve"> through </w:t>
      </w:r>
      <w:r w:rsidR="004427DD">
        <w:rPr>
          <w:rFonts w:ascii="Book Antiqua" w:hAnsi="Book Antiqua"/>
          <w:b/>
          <w:bCs/>
          <w:color w:val="FF0000"/>
        </w:rPr>
        <w:t>Fulfilled and committed</w:t>
      </w:r>
      <w:r w:rsidR="005C15A5">
        <w:rPr>
          <w:rFonts w:ascii="Book Antiqua" w:hAnsi="Book Antiqua"/>
          <w:b/>
          <w:bCs/>
          <w:color w:val="FF0000"/>
        </w:rPr>
        <w:t xml:space="preserve"> workforce</w:t>
      </w:r>
      <w:r w:rsidRPr="00312737">
        <w:rPr>
          <w:rFonts w:ascii="Book Antiqua" w:hAnsi="Book Antiqua"/>
          <w:b/>
          <w:bCs/>
          <w:color w:val="FF0000"/>
        </w:rPr>
        <w:t xml:space="preserve">. </w:t>
      </w:r>
    </w:p>
    <w:p w14:paraId="5150BF47" w14:textId="77777777" w:rsidR="004427DD" w:rsidRDefault="004427DD" w:rsidP="00514D0F">
      <w:pPr>
        <w:jc w:val="both"/>
        <w:rPr>
          <w:rFonts w:ascii="Book Antiqua" w:hAnsi="Book Antiqua"/>
          <w:b/>
          <w:bCs/>
          <w:color w:val="77206D" w:themeColor="accent5" w:themeShade="BF"/>
        </w:rPr>
      </w:pPr>
    </w:p>
    <w:p w14:paraId="1077A1BC" w14:textId="649686B9" w:rsidR="005D6050" w:rsidRPr="003777C8" w:rsidRDefault="005D6050" w:rsidP="00514D0F">
      <w:pPr>
        <w:jc w:val="both"/>
        <w:rPr>
          <w:rFonts w:ascii="Book Antiqua" w:hAnsi="Book Antiqua"/>
          <w:b/>
          <w:bCs/>
          <w:color w:val="77206D" w:themeColor="accent5" w:themeShade="BF"/>
        </w:rPr>
      </w:pPr>
      <w:r w:rsidRPr="003777C8">
        <w:rPr>
          <w:rFonts w:ascii="Book Antiqua" w:hAnsi="Book Antiqua"/>
          <w:b/>
          <w:bCs/>
          <w:color w:val="77206D" w:themeColor="accent5" w:themeShade="BF"/>
        </w:rPr>
        <w:t xml:space="preserve">Mission </w:t>
      </w:r>
    </w:p>
    <w:p w14:paraId="770698AF" w14:textId="35B9E250" w:rsidR="005D6050" w:rsidRPr="003777C8" w:rsidRDefault="003777C8" w:rsidP="00514D0F">
      <w:pPr>
        <w:jc w:val="both"/>
        <w:rPr>
          <w:rFonts w:ascii="Book Antiqua" w:hAnsi="Book Antiqua"/>
          <w:b/>
          <w:bCs/>
          <w:color w:val="77206D" w:themeColor="accent5" w:themeShade="BF"/>
        </w:rPr>
      </w:pPr>
      <w:r w:rsidRPr="003777C8">
        <w:rPr>
          <w:rFonts w:ascii="Book Antiqua" w:hAnsi="Book Antiqua"/>
          <w:b/>
          <w:bCs/>
          <w:color w:val="77206D" w:themeColor="accent5" w:themeShade="BF"/>
        </w:rPr>
        <w:t xml:space="preserve">To provide sustainable financial solutions </w:t>
      </w:r>
      <w:r w:rsidR="009761C2" w:rsidRPr="003777C8">
        <w:rPr>
          <w:rFonts w:ascii="Book Antiqua" w:hAnsi="Book Antiqua"/>
          <w:b/>
          <w:bCs/>
          <w:color w:val="77206D" w:themeColor="accent5" w:themeShade="BF"/>
        </w:rPr>
        <w:t>cultivate</w:t>
      </w:r>
      <w:r w:rsidRPr="003777C8">
        <w:rPr>
          <w:rFonts w:ascii="Book Antiqua" w:hAnsi="Book Antiqua"/>
          <w:b/>
          <w:bCs/>
          <w:color w:val="77206D" w:themeColor="accent5" w:themeShade="BF"/>
        </w:rPr>
        <w:t xml:space="preserve"> a committed workforce, and build trusted relationships that drive growth </w:t>
      </w:r>
      <w:r w:rsidR="00682835">
        <w:rPr>
          <w:rFonts w:ascii="Book Antiqua" w:hAnsi="Book Antiqua"/>
          <w:b/>
          <w:bCs/>
          <w:color w:val="77206D" w:themeColor="accent5" w:themeShade="BF"/>
        </w:rPr>
        <w:t>of</w:t>
      </w:r>
      <w:r w:rsidR="009761C2">
        <w:rPr>
          <w:rFonts w:ascii="Book Antiqua" w:hAnsi="Book Antiqua"/>
          <w:b/>
          <w:bCs/>
          <w:color w:val="77206D" w:themeColor="accent5" w:themeShade="BF"/>
        </w:rPr>
        <w:t xml:space="preserve"> all stakeholders.</w:t>
      </w:r>
    </w:p>
    <w:p w14:paraId="531C5D3F" w14:textId="77777777" w:rsidR="005D6050" w:rsidRDefault="005D6050" w:rsidP="00514D0F">
      <w:pPr>
        <w:jc w:val="both"/>
        <w:rPr>
          <w:rFonts w:ascii="Book Antiqua" w:hAnsi="Book Antiqua"/>
          <w:b/>
          <w:bCs/>
        </w:rPr>
      </w:pPr>
    </w:p>
    <w:p w14:paraId="61E7CB64" w14:textId="77777777" w:rsidR="004427DD" w:rsidRDefault="004427DD" w:rsidP="00514D0F">
      <w:pPr>
        <w:jc w:val="both"/>
        <w:rPr>
          <w:rFonts w:ascii="Book Antiqua" w:hAnsi="Book Antiqua"/>
          <w:b/>
          <w:bCs/>
        </w:rPr>
      </w:pPr>
    </w:p>
    <w:p w14:paraId="14729745" w14:textId="77777777" w:rsidR="004427DD" w:rsidRDefault="004427DD" w:rsidP="00514D0F">
      <w:pPr>
        <w:jc w:val="both"/>
        <w:rPr>
          <w:rFonts w:ascii="Book Antiqua" w:hAnsi="Book Antiqua"/>
          <w:b/>
          <w:bCs/>
        </w:rPr>
      </w:pPr>
    </w:p>
    <w:p w14:paraId="0B21E0AD" w14:textId="77777777" w:rsidR="004427DD" w:rsidRDefault="004427DD" w:rsidP="00514D0F">
      <w:pPr>
        <w:jc w:val="both"/>
        <w:rPr>
          <w:rFonts w:ascii="Book Antiqua" w:hAnsi="Book Antiqua"/>
          <w:b/>
          <w:bCs/>
        </w:rPr>
      </w:pPr>
    </w:p>
    <w:p w14:paraId="21C6F50B" w14:textId="77777777" w:rsidR="004427DD" w:rsidRDefault="004427DD" w:rsidP="00514D0F">
      <w:pPr>
        <w:jc w:val="both"/>
        <w:rPr>
          <w:rFonts w:ascii="Book Antiqua" w:hAnsi="Book Antiqua"/>
          <w:b/>
          <w:bCs/>
        </w:rPr>
      </w:pPr>
    </w:p>
    <w:p w14:paraId="68B3694E" w14:textId="77777777" w:rsidR="004427DD" w:rsidRDefault="004427DD" w:rsidP="00514D0F">
      <w:pPr>
        <w:jc w:val="both"/>
        <w:rPr>
          <w:rFonts w:ascii="Book Antiqua" w:hAnsi="Book Antiqua"/>
          <w:b/>
          <w:bCs/>
        </w:rPr>
      </w:pPr>
    </w:p>
    <w:p w14:paraId="45DBCC06" w14:textId="77777777" w:rsidR="004427DD" w:rsidRDefault="004427DD" w:rsidP="00514D0F">
      <w:pPr>
        <w:jc w:val="both"/>
        <w:rPr>
          <w:rFonts w:ascii="Book Antiqua" w:hAnsi="Book Antiqua"/>
          <w:b/>
          <w:bCs/>
        </w:rPr>
      </w:pPr>
    </w:p>
    <w:p w14:paraId="1C2ED13B" w14:textId="77777777" w:rsidR="004427DD" w:rsidRDefault="004427DD" w:rsidP="00514D0F">
      <w:pPr>
        <w:jc w:val="both"/>
        <w:rPr>
          <w:rFonts w:ascii="Book Antiqua" w:hAnsi="Book Antiqua"/>
          <w:b/>
          <w:bCs/>
        </w:rPr>
      </w:pPr>
    </w:p>
    <w:p w14:paraId="4B1D901C" w14:textId="77777777" w:rsidR="004427DD" w:rsidRDefault="004427DD" w:rsidP="00514D0F">
      <w:pPr>
        <w:jc w:val="both"/>
        <w:rPr>
          <w:rFonts w:ascii="Book Antiqua" w:hAnsi="Book Antiqua"/>
          <w:b/>
          <w:bCs/>
        </w:rPr>
      </w:pPr>
    </w:p>
    <w:sectPr w:rsidR="004427DD" w:rsidSect="00514D0F">
      <w:pgSz w:w="12240" w:h="15840"/>
      <w:pgMar w:top="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0427B8"/>
    <w:multiLevelType w:val="multilevel"/>
    <w:tmpl w:val="3B92D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8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AC4C04"/>
    <w:multiLevelType w:val="multilevel"/>
    <w:tmpl w:val="F11C8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2052DF"/>
    <w:multiLevelType w:val="multilevel"/>
    <w:tmpl w:val="EF6A6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5931836">
    <w:abstractNumId w:val="1"/>
  </w:num>
  <w:num w:numId="2" w16cid:durableId="1093014443">
    <w:abstractNumId w:val="0"/>
  </w:num>
  <w:num w:numId="3" w16cid:durableId="2633427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54D2"/>
    <w:rsid w:val="001433BE"/>
    <w:rsid w:val="00205B9E"/>
    <w:rsid w:val="0025521A"/>
    <w:rsid w:val="002E54D2"/>
    <w:rsid w:val="00312737"/>
    <w:rsid w:val="003777C8"/>
    <w:rsid w:val="003A4EC1"/>
    <w:rsid w:val="004427DD"/>
    <w:rsid w:val="004B348C"/>
    <w:rsid w:val="00514D0F"/>
    <w:rsid w:val="005254ED"/>
    <w:rsid w:val="005A17EC"/>
    <w:rsid w:val="005C15A5"/>
    <w:rsid w:val="005D6050"/>
    <w:rsid w:val="00682835"/>
    <w:rsid w:val="0076098D"/>
    <w:rsid w:val="008E692D"/>
    <w:rsid w:val="009761C2"/>
    <w:rsid w:val="00B10C83"/>
    <w:rsid w:val="00BC5B4F"/>
    <w:rsid w:val="00CA64C5"/>
    <w:rsid w:val="00CD23B4"/>
    <w:rsid w:val="00D16CAB"/>
    <w:rsid w:val="00D2463A"/>
    <w:rsid w:val="00D747A7"/>
    <w:rsid w:val="00DB61B5"/>
    <w:rsid w:val="00F003D3"/>
    <w:rsid w:val="00F5201D"/>
    <w:rsid w:val="00F53611"/>
    <w:rsid w:val="00F75484"/>
    <w:rsid w:val="00F93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78139"/>
  <w15:chartTrackingRefBased/>
  <w15:docId w15:val="{BF81D40E-5757-4B5F-A833-FB1148B85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54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54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54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4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4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4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4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4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4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4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54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E54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54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4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4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4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4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4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54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54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4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54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54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54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54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54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4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4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54D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E54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E54D2"/>
    <w:rPr>
      <w:b/>
      <w:bCs/>
    </w:rPr>
  </w:style>
  <w:style w:type="character" w:customStyle="1" w:styleId="aupe">
    <w:name w:val="_aupe"/>
    <w:basedOn w:val="DefaultParagraphFont"/>
    <w:rsid w:val="005D6050"/>
  </w:style>
  <w:style w:type="paragraph" w:styleId="BodyText">
    <w:name w:val="Body Text"/>
    <w:basedOn w:val="Normal"/>
    <w:link w:val="BodyTextChar"/>
    <w:uiPriority w:val="1"/>
    <w:qFormat/>
    <w:rsid w:val="009761C2"/>
    <w:pPr>
      <w:widowControl w:val="0"/>
      <w:spacing w:after="0" w:line="240" w:lineRule="auto"/>
      <w:ind w:left="3116"/>
    </w:pPr>
    <w:rPr>
      <w:rFonts w:ascii="Arial" w:eastAsia="Arial" w:hAnsi="Arial"/>
      <w:kern w:val="0"/>
      <w:sz w:val="28"/>
      <w:szCs w:val="28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9761C2"/>
    <w:rPr>
      <w:rFonts w:ascii="Arial" w:eastAsia="Arial" w:hAnsi="Arial"/>
      <w:kern w:val="0"/>
      <w:sz w:val="28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1152</TotalTime>
  <Pages>2</Pages>
  <Words>110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Sanduni Perera</dc:creator>
  <cp:keywords/>
  <dc:description/>
  <cp:lastModifiedBy>inuracdff@outlook.com</cp:lastModifiedBy>
  <cp:revision>26</cp:revision>
  <dcterms:created xsi:type="dcterms:W3CDTF">2026-01-01T06:44:00Z</dcterms:created>
  <dcterms:modified xsi:type="dcterms:W3CDTF">2026-01-22T10:38:00Z</dcterms:modified>
</cp:coreProperties>
</file>