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92DD" w14:textId="77777777" w:rsidR="000D10EB" w:rsidRDefault="000D10EB" w:rsidP="000D10EB">
      <w:pPr>
        <w:jc w:val="center"/>
        <w:rPr>
          <w:sz w:val="72"/>
          <w:szCs w:val="72"/>
        </w:rPr>
      </w:pPr>
      <w:r>
        <w:rPr>
          <w:sz w:val="72"/>
          <w:szCs w:val="72"/>
        </w:rPr>
        <w:t>C PROGRAMMING</w:t>
      </w:r>
    </w:p>
    <w:p w14:paraId="7894F2E9" w14:textId="77777777" w:rsidR="000D10EB" w:rsidRDefault="000D10EB" w:rsidP="000D10EB">
      <w:proofErr w:type="gramStart"/>
      <w:r>
        <w:t>NAME :</w:t>
      </w:r>
      <w:proofErr w:type="gramEnd"/>
      <w:r>
        <w:t xml:space="preserve"> VISHAAL G</w:t>
      </w:r>
    </w:p>
    <w:p w14:paraId="0537DD0E" w14:textId="77777777" w:rsidR="000D10EB" w:rsidRDefault="000D10EB" w:rsidP="000D10EB">
      <w:r>
        <w:t xml:space="preserve">REG </w:t>
      </w:r>
      <w:proofErr w:type="gramStart"/>
      <w:r>
        <w:t>NO :</w:t>
      </w:r>
      <w:proofErr w:type="gramEnd"/>
      <w:r>
        <w:t xml:space="preserve"> 1921260043</w:t>
      </w:r>
    </w:p>
    <w:p w14:paraId="4F43CE62" w14:textId="77777777" w:rsidR="000D10EB" w:rsidRDefault="000D10EB" w:rsidP="000D10EB">
      <w:r>
        <w:t xml:space="preserve">COURSE </w:t>
      </w:r>
      <w:proofErr w:type="gramStart"/>
      <w:r>
        <w:t>CODE :</w:t>
      </w:r>
      <w:proofErr w:type="gramEnd"/>
      <w:r>
        <w:t xml:space="preserve"> CSA0222</w:t>
      </w:r>
    </w:p>
    <w:p w14:paraId="7962F29D" w14:textId="4B211588" w:rsidR="000D10EB" w:rsidRPr="000D10EB" w:rsidRDefault="000D10EB" w:rsidP="000D10EB">
      <w:r w:rsidRPr="000D10EB">
        <w:rPr>
          <w:b/>
          <w:bCs/>
        </w:rPr>
        <w:t xml:space="preserve">Task 9: Implement and Test the Billing Program </w:t>
      </w:r>
    </w:p>
    <w:p w14:paraId="037EA6A5" w14:textId="18F490C7" w:rsidR="000D10EB" w:rsidRPr="000D10EB" w:rsidRDefault="000D10EB" w:rsidP="000D10EB">
      <w:pPr>
        <w:rPr>
          <w:b/>
          <w:bCs/>
        </w:rPr>
      </w:pPr>
      <w:r w:rsidRPr="000D10EB">
        <w:rPr>
          <w:b/>
          <w:bCs/>
        </w:rPr>
        <w:t>9.1 Complete billing program</w:t>
      </w:r>
    </w:p>
    <w:p w14:paraId="3CDFF12D" w14:textId="3C76A263" w:rsidR="004234F3" w:rsidRDefault="000D10EB">
      <w:pPr>
        <w:rPr>
          <w:noProof/>
        </w:rPr>
      </w:pPr>
      <w:r w:rsidRPr="000D10EB">
        <w:t>This version uses integer paise, handles a single 16-bit meter rollover and validates the input.</w:t>
      </w:r>
      <w:r w:rsidRPr="000D10EB">
        <w:rPr>
          <w:noProof/>
        </w:rPr>
        <w:t xml:space="preserve"> </w:t>
      </w:r>
      <w:r w:rsidRPr="000D10EB">
        <w:drawing>
          <wp:inline distT="0" distB="0" distL="0" distR="0" wp14:anchorId="5621CA74" wp14:editId="6960AA6A">
            <wp:extent cx="5700254" cy="5189670"/>
            <wp:effectExtent l="0" t="0" r="0" b="0"/>
            <wp:docPr id="174201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10120" name=""/>
                    <pic:cNvPicPr/>
                  </pic:nvPicPr>
                  <pic:blipFill>
                    <a:blip r:embed="rId4"/>
                    <a:stretch>
                      <a:fillRect/>
                    </a:stretch>
                  </pic:blipFill>
                  <pic:spPr>
                    <a:xfrm>
                      <a:off x="0" y="0"/>
                      <a:ext cx="5700254" cy="5189670"/>
                    </a:xfrm>
                    <a:prstGeom prst="rect">
                      <a:avLst/>
                    </a:prstGeom>
                  </pic:spPr>
                </pic:pic>
              </a:graphicData>
            </a:graphic>
          </wp:inline>
        </w:drawing>
      </w:r>
    </w:p>
    <w:p w14:paraId="2C1905F7" w14:textId="77777777" w:rsidR="000D10EB" w:rsidRPr="000D10EB" w:rsidRDefault="000D10EB" w:rsidP="000D10EB">
      <w:r w:rsidRPr="000D10EB">
        <w:lastRenderedPageBreak/>
        <w:t>Important limitation: This code assumes a 16-bit meter and interprets every decreasing reading as a rollover. A real billing system should verify the meter's rollover rules and flag suspicious readings. Also, the use of unsigned subtraction is valid here because the readings are constrained to the range 0–65,535.</w:t>
      </w:r>
    </w:p>
    <w:p w14:paraId="5706AA99" w14:textId="77777777" w:rsidR="000D10EB" w:rsidRPr="000D10EB" w:rsidRDefault="000D10EB" w:rsidP="000D10EB">
      <w:pPr>
        <w:rPr>
          <w:b/>
          <w:bCs/>
        </w:rPr>
      </w:pPr>
      <w:r w:rsidRPr="000D10EB">
        <w:rPr>
          <w:b/>
          <w:bCs/>
        </w:rPr>
        <w:t>9.2 Test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1246"/>
        <w:gridCol w:w="1174"/>
        <w:gridCol w:w="2239"/>
        <w:gridCol w:w="1862"/>
      </w:tblGrid>
      <w:tr w:rsidR="000D10EB" w:rsidRPr="000D10EB" w14:paraId="27DEEC52" w14:textId="77777777">
        <w:trPr>
          <w:tblCellSpacing w:w="15" w:type="dxa"/>
        </w:trPr>
        <w:tc>
          <w:tcPr>
            <w:tcW w:w="0" w:type="auto"/>
            <w:vAlign w:val="center"/>
            <w:hideMark/>
          </w:tcPr>
          <w:p w14:paraId="35CB8F91" w14:textId="77777777" w:rsidR="000D10EB" w:rsidRPr="000D10EB" w:rsidRDefault="000D10EB" w:rsidP="000D10EB">
            <w:pPr>
              <w:rPr>
                <w:b/>
                <w:bCs/>
              </w:rPr>
            </w:pPr>
            <w:r w:rsidRPr="000D10EB">
              <w:rPr>
                <w:b/>
                <w:bCs/>
              </w:rPr>
              <w:t>Test case</w:t>
            </w:r>
          </w:p>
        </w:tc>
        <w:tc>
          <w:tcPr>
            <w:tcW w:w="0" w:type="auto"/>
            <w:vAlign w:val="center"/>
            <w:hideMark/>
          </w:tcPr>
          <w:p w14:paraId="5D4F7B4D" w14:textId="77777777" w:rsidR="000D10EB" w:rsidRPr="000D10EB" w:rsidRDefault="000D10EB" w:rsidP="000D10EB">
            <w:pPr>
              <w:rPr>
                <w:b/>
                <w:bCs/>
              </w:rPr>
            </w:pPr>
            <w:r w:rsidRPr="000D10EB">
              <w:rPr>
                <w:b/>
                <w:bCs/>
              </w:rPr>
              <w:t>Previous</w:t>
            </w:r>
          </w:p>
        </w:tc>
        <w:tc>
          <w:tcPr>
            <w:tcW w:w="0" w:type="auto"/>
            <w:vAlign w:val="center"/>
            <w:hideMark/>
          </w:tcPr>
          <w:p w14:paraId="4D3A19B4" w14:textId="77777777" w:rsidR="000D10EB" w:rsidRPr="000D10EB" w:rsidRDefault="000D10EB" w:rsidP="000D10EB">
            <w:pPr>
              <w:rPr>
                <w:b/>
                <w:bCs/>
              </w:rPr>
            </w:pPr>
            <w:r w:rsidRPr="000D10EB">
              <w:rPr>
                <w:b/>
                <w:bCs/>
              </w:rPr>
              <w:t>Current</w:t>
            </w:r>
          </w:p>
        </w:tc>
        <w:tc>
          <w:tcPr>
            <w:tcW w:w="0" w:type="auto"/>
            <w:vAlign w:val="center"/>
            <w:hideMark/>
          </w:tcPr>
          <w:p w14:paraId="48F8FB56" w14:textId="77777777" w:rsidR="000D10EB" w:rsidRPr="000D10EB" w:rsidRDefault="000D10EB" w:rsidP="000D10EB">
            <w:pPr>
              <w:rPr>
                <w:b/>
                <w:bCs/>
              </w:rPr>
            </w:pPr>
            <w:r w:rsidRPr="000D10EB">
              <w:rPr>
                <w:b/>
                <w:bCs/>
              </w:rPr>
              <w:t>Units consumed</w:t>
            </w:r>
          </w:p>
        </w:tc>
        <w:tc>
          <w:tcPr>
            <w:tcW w:w="0" w:type="auto"/>
            <w:vAlign w:val="center"/>
            <w:hideMark/>
          </w:tcPr>
          <w:p w14:paraId="12CEF021" w14:textId="77777777" w:rsidR="000D10EB" w:rsidRPr="000D10EB" w:rsidRDefault="000D10EB" w:rsidP="000D10EB">
            <w:pPr>
              <w:rPr>
                <w:b/>
                <w:bCs/>
              </w:rPr>
            </w:pPr>
            <w:r w:rsidRPr="000D10EB">
              <w:rPr>
                <w:b/>
                <w:bCs/>
              </w:rPr>
              <w:t>Expected bill</w:t>
            </w:r>
          </w:p>
        </w:tc>
      </w:tr>
      <w:tr w:rsidR="000D10EB" w:rsidRPr="000D10EB" w14:paraId="7C927FF9" w14:textId="77777777">
        <w:trPr>
          <w:tblCellSpacing w:w="15" w:type="dxa"/>
        </w:trPr>
        <w:tc>
          <w:tcPr>
            <w:tcW w:w="0" w:type="auto"/>
            <w:vAlign w:val="center"/>
            <w:hideMark/>
          </w:tcPr>
          <w:p w14:paraId="2E1CC076" w14:textId="77777777" w:rsidR="000D10EB" w:rsidRPr="000D10EB" w:rsidRDefault="000D10EB" w:rsidP="000D10EB">
            <w:r w:rsidRPr="000D10EB">
              <w:t>Zero consumption</w:t>
            </w:r>
          </w:p>
        </w:tc>
        <w:tc>
          <w:tcPr>
            <w:tcW w:w="0" w:type="auto"/>
            <w:vAlign w:val="center"/>
            <w:hideMark/>
          </w:tcPr>
          <w:p w14:paraId="20102AF6" w14:textId="77777777" w:rsidR="000D10EB" w:rsidRPr="000D10EB" w:rsidRDefault="000D10EB" w:rsidP="000D10EB">
            <w:r w:rsidRPr="000D10EB">
              <w:t>1000</w:t>
            </w:r>
          </w:p>
        </w:tc>
        <w:tc>
          <w:tcPr>
            <w:tcW w:w="0" w:type="auto"/>
            <w:vAlign w:val="center"/>
            <w:hideMark/>
          </w:tcPr>
          <w:p w14:paraId="274CECC5" w14:textId="77777777" w:rsidR="000D10EB" w:rsidRPr="000D10EB" w:rsidRDefault="000D10EB" w:rsidP="000D10EB">
            <w:r w:rsidRPr="000D10EB">
              <w:t>1000</w:t>
            </w:r>
          </w:p>
        </w:tc>
        <w:tc>
          <w:tcPr>
            <w:tcW w:w="0" w:type="auto"/>
            <w:vAlign w:val="center"/>
            <w:hideMark/>
          </w:tcPr>
          <w:p w14:paraId="4D240D65" w14:textId="77777777" w:rsidR="000D10EB" w:rsidRPr="000D10EB" w:rsidRDefault="000D10EB" w:rsidP="000D10EB">
            <w:r w:rsidRPr="000D10EB">
              <w:t>0</w:t>
            </w:r>
          </w:p>
        </w:tc>
        <w:tc>
          <w:tcPr>
            <w:tcW w:w="0" w:type="auto"/>
            <w:vAlign w:val="center"/>
            <w:hideMark/>
          </w:tcPr>
          <w:p w14:paraId="7B22AEA2" w14:textId="77777777" w:rsidR="000D10EB" w:rsidRPr="000D10EB" w:rsidRDefault="000D10EB" w:rsidP="000D10EB">
            <w:r w:rsidRPr="000D10EB">
              <w:t>₹50.00</w:t>
            </w:r>
          </w:p>
        </w:tc>
      </w:tr>
      <w:tr w:rsidR="000D10EB" w:rsidRPr="000D10EB" w14:paraId="539941D1" w14:textId="77777777">
        <w:trPr>
          <w:tblCellSpacing w:w="15" w:type="dxa"/>
        </w:trPr>
        <w:tc>
          <w:tcPr>
            <w:tcW w:w="0" w:type="auto"/>
            <w:vAlign w:val="center"/>
            <w:hideMark/>
          </w:tcPr>
          <w:p w14:paraId="1B446EDE" w14:textId="77777777" w:rsidR="000D10EB" w:rsidRPr="000D10EB" w:rsidRDefault="000D10EB" w:rsidP="000D10EB">
            <w:r w:rsidRPr="000D10EB">
              <w:t>Exactly 100 units</w:t>
            </w:r>
          </w:p>
        </w:tc>
        <w:tc>
          <w:tcPr>
            <w:tcW w:w="0" w:type="auto"/>
            <w:vAlign w:val="center"/>
            <w:hideMark/>
          </w:tcPr>
          <w:p w14:paraId="2B5DF46B" w14:textId="77777777" w:rsidR="000D10EB" w:rsidRPr="000D10EB" w:rsidRDefault="000D10EB" w:rsidP="000D10EB">
            <w:r w:rsidRPr="000D10EB">
              <w:t>1000</w:t>
            </w:r>
          </w:p>
        </w:tc>
        <w:tc>
          <w:tcPr>
            <w:tcW w:w="0" w:type="auto"/>
            <w:vAlign w:val="center"/>
            <w:hideMark/>
          </w:tcPr>
          <w:p w14:paraId="4E76886F" w14:textId="77777777" w:rsidR="000D10EB" w:rsidRPr="000D10EB" w:rsidRDefault="000D10EB" w:rsidP="000D10EB">
            <w:r w:rsidRPr="000D10EB">
              <w:t>1100</w:t>
            </w:r>
          </w:p>
        </w:tc>
        <w:tc>
          <w:tcPr>
            <w:tcW w:w="0" w:type="auto"/>
            <w:vAlign w:val="center"/>
            <w:hideMark/>
          </w:tcPr>
          <w:p w14:paraId="345CE2D1" w14:textId="77777777" w:rsidR="000D10EB" w:rsidRPr="000D10EB" w:rsidRDefault="000D10EB" w:rsidP="000D10EB">
            <w:r w:rsidRPr="000D10EB">
              <w:t>100</w:t>
            </w:r>
          </w:p>
        </w:tc>
        <w:tc>
          <w:tcPr>
            <w:tcW w:w="0" w:type="auto"/>
            <w:vAlign w:val="center"/>
            <w:hideMark/>
          </w:tcPr>
          <w:p w14:paraId="6A763341" w14:textId="77777777" w:rsidR="000D10EB" w:rsidRPr="000D10EB" w:rsidRDefault="000D10EB" w:rsidP="000D10EB">
            <w:r w:rsidRPr="000D10EB">
              <w:t>₹50.00</w:t>
            </w:r>
          </w:p>
        </w:tc>
      </w:tr>
      <w:tr w:rsidR="000D10EB" w:rsidRPr="000D10EB" w14:paraId="6F0B8A7A" w14:textId="77777777">
        <w:trPr>
          <w:tblCellSpacing w:w="15" w:type="dxa"/>
        </w:trPr>
        <w:tc>
          <w:tcPr>
            <w:tcW w:w="0" w:type="auto"/>
            <w:vAlign w:val="center"/>
            <w:hideMark/>
          </w:tcPr>
          <w:p w14:paraId="397EDCC5" w14:textId="77777777" w:rsidR="000D10EB" w:rsidRPr="000D10EB" w:rsidRDefault="000D10EB" w:rsidP="000D10EB">
            <w:r w:rsidRPr="000D10EB">
              <w:t>Exactly 200 units</w:t>
            </w:r>
          </w:p>
        </w:tc>
        <w:tc>
          <w:tcPr>
            <w:tcW w:w="0" w:type="auto"/>
            <w:vAlign w:val="center"/>
            <w:hideMark/>
          </w:tcPr>
          <w:p w14:paraId="52E85658" w14:textId="77777777" w:rsidR="000D10EB" w:rsidRPr="000D10EB" w:rsidRDefault="000D10EB" w:rsidP="000D10EB">
            <w:r w:rsidRPr="000D10EB">
              <w:t>1000</w:t>
            </w:r>
          </w:p>
        </w:tc>
        <w:tc>
          <w:tcPr>
            <w:tcW w:w="0" w:type="auto"/>
            <w:vAlign w:val="center"/>
            <w:hideMark/>
          </w:tcPr>
          <w:p w14:paraId="36455393" w14:textId="77777777" w:rsidR="000D10EB" w:rsidRPr="000D10EB" w:rsidRDefault="000D10EB" w:rsidP="000D10EB">
            <w:r w:rsidRPr="000D10EB">
              <w:t>1200</w:t>
            </w:r>
          </w:p>
        </w:tc>
        <w:tc>
          <w:tcPr>
            <w:tcW w:w="0" w:type="auto"/>
            <w:vAlign w:val="center"/>
            <w:hideMark/>
          </w:tcPr>
          <w:p w14:paraId="1CA3ED92" w14:textId="77777777" w:rsidR="000D10EB" w:rsidRPr="000D10EB" w:rsidRDefault="000D10EB" w:rsidP="000D10EB">
            <w:r w:rsidRPr="000D10EB">
              <w:t>200</w:t>
            </w:r>
          </w:p>
        </w:tc>
        <w:tc>
          <w:tcPr>
            <w:tcW w:w="0" w:type="auto"/>
            <w:vAlign w:val="center"/>
            <w:hideMark/>
          </w:tcPr>
          <w:p w14:paraId="57DDB23C" w14:textId="77777777" w:rsidR="000D10EB" w:rsidRPr="000D10EB" w:rsidRDefault="000D10EB" w:rsidP="000D10EB">
            <w:r w:rsidRPr="000D10EB">
              <w:t>₹275.00</w:t>
            </w:r>
          </w:p>
        </w:tc>
      </w:tr>
      <w:tr w:rsidR="000D10EB" w:rsidRPr="000D10EB" w14:paraId="5686BEDA" w14:textId="77777777">
        <w:trPr>
          <w:tblCellSpacing w:w="15" w:type="dxa"/>
        </w:trPr>
        <w:tc>
          <w:tcPr>
            <w:tcW w:w="0" w:type="auto"/>
            <w:vAlign w:val="center"/>
            <w:hideMark/>
          </w:tcPr>
          <w:p w14:paraId="28CC4CA1" w14:textId="77777777" w:rsidR="000D10EB" w:rsidRPr="000D10EB" w:rsidRDefault="000D10EB" w:rsidP="000D10EB">
            <w:r w:rsidRPr="000D10EB">
              <w:t>350 units</w:t>
            </w:r>
          </w:p>
        </w:tc>
        <w:tc>
          <w:tcPr>
            <w:tcW w:w="0" w:type="auto"/>
            <w:vAlign w:val="center"/>
            <w:hideMark/>
          </w:tcPr>
          <w:p w14:paraId="40A47BF4" w14:textId="77777777" w:rsidR="000D10EB" w:rsidRPr="000D10EB" w:rsidRDefault="000D10EB" w:rsidP="000D10EB">
            <w:r w:rsidRPr="000D10EB">
              <w:t>1000</w:t>
            </w:r>
          </w:p>
        </w:tc>
        <w:tc>
          <w:tcPr>
            <w:tcW w:w="0" w:type="auto"/>
            <w:vAlign w:val="center"/>
            <w:hideMark/>
          </w:tcPr>
          <w:p w14:paraId="013413B7" w14:textId="77777777" w:rsidR="000D10EB" w:rsidRPr="000D10EB" w:rsidRDefault="000D10EB" w:rsidP="000D10EB">
            <w:r w:rsidRPr="000D10EB">
              <w:t>1350</w:t>
            </w:r>
          </w:p>
        </w:tc>
        <w:tc>
          <w:tcPr>
            <w:tcW w:w="0" w:type="auto"/>
            <w:vAlign w:val="center"/>
            <w:hideMark/>
          </w:tcPr>
          <w:p w14:paraId="45E4FF50" w14:textId="77777777" w:rsidR="000D10EB" w:rsidRPr="000D10EB" w:rsidRDefault="000D10EB" w:rsidP="000D10EB">
            <w:r w:rsidRPr="000D10EB">
              <w:t>350</w:t>
            </w:r>
          </w:p>
        </w:tc>
        <w:tc>
          <w:tcPr>
            <w:tcW w:w="0" w:type="auto"/>
            <w:vAlign w:val="center"/>
            <w:hideMark/>
          </w:tcPr>
          <w:p w14:paraId="7D2383DD" w14:textId="77777777" w:rsidR="000D10EB" w:rsidRPr="000D10EB" w:rsidRDefault="000D10EB" w:rsidP="000D10EB">
            <w:r w:rsidRPr="000D10EB">
              <w:t>₹950.00</w:t>
            </w:r>
          </w:p>
        </w:tc>
      </w:tr>
      <w:tr w:rsidR="000D10EB" w:rsidRPr="000D10EB" w14:paraId="7FC98EA6" w14:textId="77777777">
        <w:trPr>
          <w:tblCellSpacing w:w="15" w:type="dxa"/>
        </w:trPr>
        <w:tc>
          <w:tcPr>
            <w:tcW w:w="0" w:type="auto"/>
            <w:vAlign w:val="center"/>
            <w:hideMark/>
          </w:tcPr>
          <w:p w14:paraId="0A549DEB" w14:textId="77777777" w:rsidR="000D10EB" w:rsidRPr="000D10EB" w:rsidRDefault="000D10EB" w:rsidP="000D10EB">
            <w:r w:rsidRPr="000D10EB">
              <w:t>Rollover</w:t>
            </w:r>
          </w:p>
        </w:tc>
        <w:tc>
          <w:tcPr>
            <w:tcW w:w="0" w:type="auto"/>
            <w:vAlign w:val="center"/>
            <w:hideMark/>
          </w:tcPr>
          <w:p w14:paraId="6B3B0959" w14:textId="77777777" w:rsidR="000D10EB" w:rsidRPr="000D10EB" w:rsidRDefault="000D10EB" w:rsidP="000D10EB">
            <w:r w:rsidRPr="000D10EB">
              <w:t>65400</w:t>
            </w:r>
          </w:p>
        </w:tc>
        <w:tc>
          <w:tcPr>
            <w:tcW w:w="0" w:type="auto"/>
            <w:vAlign w:val="center"/>
            <w:hideMark/>
          </w:tcPr>
          <w:p w14:paraId="52E29863" w14:textId="77777777" w:rsidR="000D10EB" w:rsidRPr="000D10EB" w:rsidRDefault="000D10EB" w:rsidP="000D10EB">
            <w:r w:rsidRPr="000D10EB">
              <w:t>120</w:t>
            </w:r>
          </w:p>
        </w:tc>
        <w:tc>
          <w:tcPr>
            <w:tcW w:w="0" w:type="auto"/>
            <w:vAlign w:val="center"/>
            <w:hideMark/>
          </w:tcPr>
          <w:p w14:paraId="59FCEDF2" w14:textId="77777777" w:rsidR="000D10EB" w:rsidRPr="000D10EB" w:rsidRDefault="000D10EB" w:rsidP="000D10EB">
            <w:r w:rsidRPr="000D10EB">
              <w:t>256</w:t>
            </w:r>
          </w:p>
        </w:tc>
        <w:tc>
          <w:tcPr>
            <w:tcW w:w="0" w:type="auto"/>
            <w:vAlign w:val="center"/>
            <w:hideMark/>
          </w:tcPr>
          <w:p w14:paraId="574150E7" w14:textId="77777777" w:rsidR="000D10EB" w:rsidRPr="000D10EB" w:rsidRDefault="000D10EB" w:rsidP="000D10EB">
            <w:r w:rsidRPr="000D10EB">
              <w:t>₹527.00</w:t>
            </w:r>
          </w:p>
        </w:tc>
      </w:tr>
    </w:tbl>
    <w:p w14:paraId="7272633F" w14:textId="77777777" w:rsidR="000D10EB" w:rsidRPr="000D10EB" w:rsidRDefault="000D10EB" w:rsidP="000D10EB">
      <w:r w:rsidRPr="000D10EB">
        <w:t>For the rollover case:</w:t>
      </w:r>
    </w:p>
    <w:p w14:paraId="29566C49" w14:textId="77777777" w:rsidR="000D10EB" w:rsidRPr="000D10EB" w:rsidRDefault="000D10EB" w:rsidP="000D10EB">
      <w:proofErr w:type="gramStart"/>
      <w:r w:rsidRPr="000D10EB">
        <w:t>\[</w:t>
      </w:r>
      <w:proofErr w:type="gramEnd"/>
      <w:r w:rsidRPr="000D10EB">
        <w:t xml:space="preserve"> \</w:t>
      </w:r>
      <w:proofErr w:type="gramStart"/>
      <w:r w:rsidRPr="000D10EB">
        <w:t>text{</w:t>
      </w:r>
      <w:proofErr w:type="gramEnd"/>
      <w:r w:rsidRPr="000D10EB">
        <w:t>Units}=65536-65400+120=256 \]</w:t>
      </w:r>
    </w:p>
    <w:p w14:paraId="738504DB" w14:textId="77777777" w:rsidR="000D10EB" w:rsidRPr="000D10EB" w:rsidRDefault="000D10EB" w:rsidP="000D10EB">
      <w:proofErr w:type="gramStart"/>
      <w:r w:rsidRPr="000D10EB">
        <w:t>\[</w:t>
      </w:r>
      <w:proofErr w:type="gramEnd"/>
      <w:r w:rsidRPr="000D10EB">
        <w:t xml:space="preserve"> \</w:t>
      </w:r>
      <w:proofErr w:type="gramStart"/>
      <w:r w:rsidRPr="000D10EB">
        <w:t>text{</w:t>
      </w:r>
      <w:proofErr w:type="gramEnd"/>
      <w:r w:rsidRPr="000D10EB">
        <w:t>Bill}=50+(100\times2.</w:t>
      </w:r>
      <w:proofErr w:type="gramStart"/>
      <w:r w:rsidRPr="000D10EB">
        <w:t>25)+(</w:t>
      </w:r>
      <w:proofErr w:type="gramEnd"/>
      <w:r w:rsidRPr="000D10EB">
        <w:t>56\times4.50) \]</w:t>
      </w:r>
    </w:p>
    <w:p w14:paraId="51184BAE" w14:textId="77777777" w:rsidR="000D10EB" w:rsidRPr="000D10EB" w:rsidRDefault="000D10EB" w:rsidP="000D10EB">
      <w:proofErr w:type="gramStart"/>
      <w:r w:rsidRPr="000D10EB">
        <w:t>\[</w:t>
      </w:r>
      <w:proofErr w:type="gramEnd"/>
      <w:r w:rsidRPr="000D10EB">
        <w:t xml:space="preserve"> \boxed{\</w:t>
      </w:r>
      <w:proofErr w:type="gramStart"/>
      <w:r w:rsidRPr="000D10EB">
        <w:t>text{</w:t>
      </w:r>
      <w:proofErr w:type="gramEnd"/>
      <w:r w:rsidRPr="000D10EB">
        <w:t>Bill}=\</w:t>
      </w:r>
      <w:proofErr w:type="gramStart"/>
      <w:r w:rsidRPr="000D10EB">
        <w:t>text{</w:t>
      </w:r>
      <w:proofErr w:type="gramEnd"/>
      <w:r w:rsidRPr="000D10EB">
        <w:t>₹527.00}} \]</w:t>
      </w:r>
    </w:p>
    <w:p w14:paraId="2C1C3172" w14:textId="77777777" w:rsidR="000D10EB" w:rsidRPr="000D10EB" w:rsidRDefault="000D10EB" w:rsidP="000D10EB">
      <w:r w:rsidRPr="000D10EB">
        <w:t>These are calculated expected results; record the actual output after executing the program.</w:t>
      </w:r>
    </w:p>
    <w:p w14:paraId="50A1B715" w14:textId="77777777" w:rsidR="000D10EB" w:rsidRPr="000D10EB" w:rsidRDefault="000D10EB" w:rsidP="000D10EB">
      <w:pPr>
        <w:rPr>
          <w:b/>
          <w:bCs/>
        </w:rPr>
      </w:pPr>
      <w:r w:rsidRPr="000D10EB">
        <w:rPr>
          <w:b/>
          <w:bCs/>
        </w:rPr>
        <w:t>9.3 Five-bill total</w:t>
      </w:r>
    </w:p>
    <w:p w14:paraId="66F98435" w14:textId="77777777" w:rsidR="000D10EB" w:rsidRPr="000D10EB" w:rsidRDefault="000D10EB" w:rsidP="000D10EB">
      <w:r w:rsidRPr="000D10EB">
        <w:t>Consider five households consuming 0, 100, 150, 200 and 350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1355"/>
      </w:tblGrid>
      <w:tr w:rsidR="000D10EB" w:rsidRPr="000D10EB" w14:paraId="7E631A4D" w14:textId="77777777">
        <w:trPr>
          <w:tblCellSpacing w:w="15" w:type="dxa"/>
        </w:trPr>
        <w:tc>
          <w:tcPr>
            <w:tcW w:w="0" w:type="auto"/>
            <w:vAlign w:val="center"/>
            <w:hideMark/>
          </w:tcPr>
          <w:p w14:paraId="0D51CE75" w14:textId="77777777" w:rsidR="000D10EB" w:rsidRPr="000D10EB" w:rsidRDefault="000D10EB" w:rsidP="000D10EB">
            <w:pPr>
              <w:rPr>
                <w:b/>
                <w:bCs/>
              </w:rPr>
            </w:pPr>
            <w:r w:rsidRPr="000D10EB">
              <w:rPr>
                <w:b/>
                <w:bCs/>
              </w:rPr>
              <w:t>Units</w:t>
            </w:r>
          </w:p>
        </w:tc>
        <w:tc>
          <w:tcPr>
            <w:tcW w:w="0" w:type="auto"/>
            <w:vAlign w:val="center"/>
            <w:hideMark/>
          </w:tcPr>
          <w:p w14:paraId="166A12E2" w14:textId="77777777" w:rsidR="000D10EB" w:rsidRPr="000D10EB" w:rsidRDefault="000D10EB" w:rsidP="000D10EB">
            <w:pPr>
              <w:rPr>
                <w:b/>
                <w:bCs/>
              </w:rPr>
            </w:pPr>
            <w:r w:rsidRPr="000D10EB">
              <w:rPr>
                <w:b/>
                <w:bCs/>
              </w:rPr>
              <w:t>Bill</w:t>
            </w:r>
          </w:p>
        </w:tc>
      </w:tr>
      <w:tr w:rsidR="000D10EB" w:rsidRPr="000D10EB" w14:paraId="2E95F1EA" w14:textId="77777777">
        <w:trPr>
          <w:tblCellSpacing w:w="15" w:type="dxa"/>
        </w:trPr>
        <w:tc>
          <w:tcPr>
            <w:tcW w:w="0" w:type="auto"/>
            <w:vAlign w:val="center"/>
            <w:hideMark/>
          </w:tcPr>
          <w:p w14:paraId="3AF4F0A3" w14:textId="77777777" w:rsidR="000D10EB" w:rsidRPr="000D10EB" w:rsidRDefault="000D10EB" w:rsidP="000D10EB">
            <w:r w:rsidRPr="000D10EB">
              <w:t>0</w:t>
            </w:r>
          </w:p>
        </w:tc>
        <w:tc>
          <w:tcPr>
            <w:tcW w:w="0" w:type="auto"/>
            <w:vAlign w:val="center"/>
            <w:hideMark/>
          </w:tcPr>
          <w:p w14:paraId="61C07002" w14:textId="77777777" w:rsidR="000D10EB" w:rsidRPr="000D10EB" w:rsidRDefault="000D10EB" w:rsidP="000D10EB">
            <w:r w:rsidRPr="000D10EB">
              <w:t>₹50.00</w:t>
            </w:r>
          </w:p>
        </w:tc>
      </w:tr>
      <w:tr w:rsidR="000D10EB" w:rsidRPr="000D10EB" w14:paraId="280D0E72" w14:textId="77777777">
        <w:trPr>
          <w:tblCellSpacing w:w="15" w:type="dxa"/>
        </w:trPr>
        <w:tc>
          <w:tcPr>
            <w:tcW w:w="0" w:type="auto"/>
            <w:vAlign w:val="center"/>
            <w:hideMark/>
          </w:tcPr>
          <w:p w14:paraId="496E7B25" w14:textId="77777777" w:rsidR="000D10EB" w:rsidRPr="000D10EB" w:rsidRDefault="000D10EB" w:rsidP="000D10EB">
            <w:r w:rsidRPr="000D10EB">
              <w:t>100</w:t>
            </w:r>
          </w:p>
        </w:tc>
        <w:tc>
          <w:tcPr>
            <w:tcW w:w="0" w:type="auto"/>
            <w:vAlign w:val="center"/>
            <w:hideMark/>
          </w:tcPr>
          <w:p w14:paraId="2E770BD1" w14:textId="77777777" w:rsidR="000D10EB" w:rsidRPr="000D10EB" w:rsidRDefault="000D10EB" w:rsidP="000D10EB">
            <w:r w:rsidRPr="000D10EB">
              <w:t>₹50.00</w:t>
            </w:r>
          </w:p>
        </w:tc>
      </w:tr>
      <w:tr w:rsidR="000D10EB" w:rsidRPr="000D10EB" w14:paraId="78B5C4C8" w14:textId="77777777">
        <w:trPr>
          <w:tblCellSpacing w:w="15" w:type="dxa"/>
        </w:trPr>
        <w:tc>
          <w:tcPr>
            <w:tcW w:w="0" w:type="auto"/>
            <w:vAlign w:val="center"/>
            <w:hideMark/>
          </w:tcPr>
          <w:p w14:paraId="17EFE3C3" w14:textId="77777777" w:rsidR="000D10EB" w:rsidRPr="000D10EB" w:rsidRDefault="000D10EB" w:rsidP="000D10EB">
            <w:r w:rsidRPr="000D10EB">
              <w:t>150</w:t>
            </w:r>
          </w:p>
        </w:tc>
        <w:tc>
          <w:tcPr>
            <w:tcW w:w="0" w:type="auto"/>
            <w:vAlign w:val="center"/>
            <w:hideMark/>
          </w:tcPr>
          <w:p w14:paraId="69017A17" w14:textId="77777777" w:rsidR="000D10EB" w:rsidRPr="000D10EB" w:rsidRDefault="000D10EB" w:rsidP="000D10EB">
            <w:r w:rsidRPr="000D10EB">
              <w:t>₹162.50</w:t>
            </w:r>
          </w:p>
        </w:tc>
      </w:tr>
      <w:tr w:rsidR="000D10EB" w:rsidRPr="000D10EB" w14:paraId="730E9AF2" w14:textId="77777777">
        <w:trPr>
          <w:tblCellSpacing w:w="15" w:type="dxa"/>
        </w:trPr>
        <w:tc>
          <w:tcPr>
            <w:tcW w:w="0" w:type="auto"/>
            <w:vAlign w:val="center"/>
            <w:hideMark/>
          </w:tcPr>
          <w:p w14:paraId="704B133B" w14:textId="77777777" w:rsidR="000D10EB" w:rsidRPr="000D10EB" w:rsidRDefault="000D10EB" w:rsidP="000D10EB">
            <w:r w:rsidRPr="000D10EB">
              <w:lastRenderedPageBreak/>
              <w:t>200</w:t>
            </w:r>
          </w:p>
        </w:tc>
        <w:tc>
          <w:tcPr>
            <w:tcW w:w="0" w:type="auto"/>
            <w:vAlign w:val="center"/>
            <w:hideMark/>
          </w:tcPr>
          <w:p w14:paraId="0B2DB1E7" w14:textId="77777777" w:rsidR="000D10EB" w:rsidRPr="000D10EB" w:rsidRDefault="000D10EB" w:rsidP="000D10EB">
            <w:r w:rsidRPr="000D10EB">
              <w:t>₹275.00</w:t>
            </w:r>
          </w:p>
        </w:tc>
      </w:tr>
      <w:tr w:rsidR="000D10EB" w:rsidRPr="000D10EB" w14:paraId="32BDD23F" w14:textId="77777777">
        <w:trPr>
          <w:tblCellSpacing w:w="15" w:type="dxa"/>
        </w:trPr>
        <w:tc>
          <w:tcPr>
            <w:tcW w:w="0" w:type="auto"/>
            <w:vAlign w:val="center"/>
            <w:hideMark/>
          </w:tcPr>
          <w:p w14:paraId="125B2051" w14:textId="77777777" w:rsidR="000D10EB" w:rsidRPr="000D10EB" w:rsidRDefault="000D10EB" w:rsidP="000D10EB">
            <w:r w:rsidRPr="000D10EB">
              <w:t>350</w:t>
            </w:r>
          </w:p>
        </w:tc>
        <w:tc>
          <w:tcPr>
            <w:tcW w:w="0" w:type="auto"/>
            <w:vAlign w:val="center"/>
            <w:hideMark/>
          </w:tcPr>
          <w:p w14:paraId="4CF37434" w14:textId="77777777" w:rsidR="000D10EB" w:rsidRPr="000D10EB" w:rsidRDefault="000D10EB" w:rsidP="000D10EB">
            <w:r w:rsidRPr="000D10EB">
              <w:t>₹950.00</w:t>
            </w:r>
          </w:p>
        </w:tc>
      </w:tr>
      <w:tr w:rsidR="000D10EB" w:rsidRPr="000D10EB" w14:paraId="71B10900" w14:textId="77777777">
        <w:trPr>
          <w:tblCellSpacing w:w="15" w:type="dxa"/>
        </w:trPr>
        <w:tc>
          <w:tcPr>
            <w:tcW w:w="0" w:type="auto"/>
            <w:vAlign w:val="center"/>
            <w:hideMark/>
          </w:tcPr>
          <w:p w14:paraId="37378F2F" w14:textId="77777777" w:rsidR="000D10EB" w:rsidRPr="000D10EB" w:rsidRDefault="000D10EB" w:rsidP="000D10EB">
            <w:r w:rsidRPr="000D10EB">
              <w:t>Total</w:t>
            </w:r>
          </w:p>
        </w:tc>
        <w:tc>
          <w:tcPr>
            <w:tcW w:w="0" w:type="auto"/>
            <w:vAlign w:val="center"/>
            <w:hideMark/>
          </w:tcPr>
          <w:p w14:paraId="697CBECF" w14:textId="77777777" w:rsidR="000D10EB" w:rsidRPr="000D10EB" w:rsidRDefault="000D10EB" w:rsidP="000D10EB">
            <w:r w:rsidRPr="000D10EB">
              <w:t>₹1,487.50</w:t>
            </w:r>
          </w:p>
        </w:tc>
      </w:tr>
    </w:tbl>
    <w:p w14:paraId="2FB3443B" w14:textId="77777777" w:rsidR="000D10EB" w:rsidRPr="000D10EB" w:rsidRDefault="000D10EB" w:rsidP="000D10EB">
      <w:pPr>
        <w:rPr>
          <w:b/>
          <w:bCs/>
        </w:rPr>
      </w:pPr>
      <w:r w:rsidRPr="000D10EB">
        <w:rPr>
          <w:b/>
          <w:bCs/>
        </w:rPr>
        <w:t>9.4 Alternative: tariff arrays</w:t>
      </w:r>
    </w:p>
    <w:p w14:paraId="0B4D4F66" w14:textId="77777777" w:rsidR="000D10EB" w:rsidRPr="000D10EB" w:rsidRDefault="000D10EB" w:rsidP="000D10EB">
      <w:r w:rsidRPr="000D10EB">
        <w:t>Tariff limits and rates can be stored in arrays and processed using a loop. For \(s\) slabs, the calculation takes \(O(s)\) time and uses \(O(s)\) space for the tariff data. This approach is easier to extend when the number of slabs changes. For three fixed slabs, explicit conditions are simpler.</w:t>
      </w:r>
    </w:p>
    <w:p w14:paraId="7DD96B29" w14:textId="77777777" w:rsidR="000D10EB" w:rsidRDefault="000D10EB"/>
    <w:sectPr w:rsidR="000D1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0EB"/>
    <w:rsid w:val="00045367"/>
    <w:rsid w:val="000D10EB"/>
    <w:rsid w:val="0026268A"/>
    <w:rsid w:val="004234F3"/>
    <w:rsid w:val="00AE5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5A19"/>
  <w15:chartTrackingRefBased/>
  <w15:docId w15:val="{A590F13F-5D0D-4FB1-9178-D2264CC1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0EB"/>
  </w:style>
  <w:style w:type="paragraph" w:styleId="Heading1">
    <w:name w:val="heading 1"/>
    <w:basedOn w:val="Normal"/>
    <w:next w:val="Normal"/>
    <w:link w:val="Heading1Char"/>
    <w:uiPriority w:val="9"/>
    <w:qFormat/>
    <w:rsid w:val="000D1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0EB"/>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0D10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0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10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10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0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0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0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0EB"/>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0D10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0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10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10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10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10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10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10E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D10E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D10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0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10EB"/>
    <w:pPr>
      <w:spacing w:before="160"/>
      <w:jc w:val="center"/>
    </w:pPr>
    <w:rPr>
      <w:i/>
      <w:iCs/>
      <w:color w:val="404040" w:themeColor="text1" w:themeTint="BF"/>
    </w:rPr>
  </w:style>
  <w:style w:type="character" w:customStyle="1" w:styleId="QuoteChar">
    <w:name w:val="Quote Char"/>
    <w:basedOn w:val="DefaultParagraphFont"/>
    <w:link w:val="Quote"/>
    <w:uiPriority w:val="29"/>
    <w:rsid w:val="000D10EB"/>
    <w:rPr>
      <w:i/>
      <w:iCs/>
      <w:color w:val="404040" w:themeColor="text1" w:themeTint="BF"/>
    </w:rPr>
  </w:style>
  <w:style w:type="paragraph" w:styleId="ListParagraph">
    <w:name w:val="List Paragraph"/>
    <w:basedOn w:val="Normal"/>
    <w:uiPriority w:val="34"/>
    <w:qFormat/>
    <w:rsid w:val="000D10EB"/>
    <w:pPr>
      <w:ind w:left="720"/>
      <w:contextualSpacing/>
    </w:pPr>
  </w:style>
  <w:style w:type="character" w:styleId="IntenseEmphasis">
    <w:name w:val="Intense Emphasis"/>
    <w:basedOn w:val="DefaultParagraphFont"/>
    <w:uiPriority w:val="21"/>
    <w:qFormat/>
    <w:rsid w:val="000D10EB"/>
    <w:rPr>
      <w:i/>
      <w:iCs/>
      <w:color w:val="0F4761" w:themeColor="accent1" w:themeShade="BF"/>
    </w:rPr>
  </w:style>
  <w:style w:type="paragraph" w:styleId="IntenseQuote">
    <w:name w:val="Intense Quote"/>
    <w:basedOn w:val="Normal"/>
    <w:next w:val="Normal"/>
    <w:link w:val="IntenseQuoteChar"/>
    <w:uiPriority w:val="30"/>
    <w:qFormat/>
    <w:rsid w:val="000D1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0EB"/>
    <w:rPr>
      <w:i/>
      <w:iCs/>
      <w:color w:val="0F4761" w:themeColor="accent1" w:themeShade="BF"/>
    </w:rPr>
  </w:style>
  <w:style w:type="character" w:styleId="IntenseReference">
    <w:name w:val="Intense Reference"/>
    <w:basedOn w:val="DefaultParagraphFont"/>
    <w:uiPriority w:val="32"/>
    <w:qFormat/>
    <w:rsid w:val="000D1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VISHAAL G</dc:creator>
  <cp:keywords/>
  <dc:description/>
  <cp:lastModifiedBy>VISHAAL G</cp:lastModifiedBy>
  <cp:revision>1</cp:revision>
  <dcterms:created xsi:type="dcterms:W3CDTF">2026-10-26T03:58:00Z</dcterms:created>
  <dcterms:modified xsi:type="dcterms:W3CDTF">2026-10-26T04:07:00Z</dcterms:modified>
</cp:coreProperties>
</file>