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E" w:rsidRPr="00487647" w:rsidRDefault="00896C9E" w:rsidP="00C72F90">
      <w:pPr>
        <w:shd w:val="clear" w:color="auto" w:fill="FFFFFF"/>
        <w:tabs>
          <w:tab w:val="num" w:pos="720"/>
        </w:tabs>
        <w:jc w:val="center"/>
        <w:textAlignment w:val="baseline"/>
        <w:rPr>
          <w:rFonts w:ascii="CMU Serif Roman" w:hAnsi="CMU Serif Roman" w:cs="CMU Serif Roman"/>
          <w:sz w:val="40"/>
          <w:szCs w:val="40"/>
          <w:lang w:val="en-US"/>
        </w:rPr>
      </w:pPr>
      <w:r w:rsidRPr="00487647">
        <w:rPr>
          <w:rFonts w:ascii="CMU Serif Roman" w:hAnsi="CMU Serif Roman" w:cs="CMU Serif Roman"/>
          <w:sz w:val="40"/>
          <w:szCs w:val="40"/>
          <w:lang w:val="en-US"/>
        </w:rPr>
        <w:t>Final Project – Transfer Learning</w:t>
      </w:r>
    </w:p>
    <w:p w:rsidR="00896C9E" w:rsidRPr="00487647" w:rsidRDefault="00896C9E" w:rsidP="00C72F90">
      <w:pPr>
        <w:shd w:val="clear" w:color="auto" w:fill="FFFFFF"/>
        <w:tabs>
          <w:tab w:val="num" w:pos="720"/>
        </w:tabs>
        <w:jc w:val="center"/>
        <w:textAlignment w:val="baseline"/>
        <w:rPr>
          <w:rFonts w:ascii="CMU Serif Roman" w:hAnsi="CMU Serif Roman" w:cs="CMU Serif Roman"/>
          <w:sz w:val="28"/>
          <w:szCs w:val="28"/>
          <w:lang w:val="en-US"/>
        </w:rPr>
      </w:pPr>
      <w:r w:rsidRPr="00487647">
        <w:rPr>
          <w:rFonts w:ascii="CMU Serif Roman" w:hAnsi="CMU Serif Roman" w:cs="CMU Serif Roman"/>
          <w:sz w:val="28"/>
          <w:szCs w:val="28"/>
          <w:lang w:val="en-US"/>
        </w:rPr>
        <w:t>IDS-705 Principles of Machine Learning</w:t>
      </w:r>
    </w:p>
    <w:p w:rsidR="00AD7E12" w:rsidRDefault="00896C9E" w:rsidP="00C72F90">
      <w:pPr>
        <w:shd w:val="clear" w:color="auto" w:fill="FFFFFF"/>
        <w:tabs>
          <w:tab w:val="num" w:pos="720"/>
        </w:tabs>
        <w:jc w:val="center"/>
        <w:textAlignment w:val="baseline"/>
        <w:rPr>
          <w:rFonts w:ascii="CMU Serif Roman" w:hAnsi="CMU Serif Roman" w:cs="CMU Serif Roman"/>
          <w:i/>
          <w:iCs/>
          <w:lang w:val="en-US"/>
        </w:rPr>
      </w:pPr>
      <w:r w:rsidRPr="00487647">
        <w:rPr>
          <w:rFonts w:ascii="CMU Serif Roman" w:hAnsi="CMU Serif Roman" w:cs="CMU Serif Roman"/>
          <w:i/>
          <w:iCs/>
          <w:lang w:val="en-US"/>
        </w:rPr>
        <w:t xml:space="preserve">Team 8: </w:t>
      </w:r>
    </w:p>
    <w:p w:rsidR="00AD7E12" w:rsidRPr="008A3442" w:rsidRDefault="00896C9E" w:rsidP="00C72F90">
      <w:pPr>
        <w:shd w:val="clear" w:color="auto" w:fill="FFFFFF"/>
        <w:tabs>
          <w:tab w:val="num" w:pos="720"/>
        </w:tabs>
        <w:jc w:val="center"/>
        <w:textAlignment w:val="baseline"/>
        <w:rPr>
          <w:rFonts w:ascii="CMU Serif Roman" w:hAnsi="CMU Serif Roman" w:cs="CMU Serif Roman"/>
          <w:i/>
          <w:iCs/>
        </w:rPr>
      </w:pPr>
      <w:r w:rsidRPr="008A3442">
        <w:rPr>
          <w:rFonts w:ascii="CMU Serif Roman" w:hAnsi="CMU Serif Roman" w:cs="CMU Serif Roman"/>
          <w:i/>
          <w:iCs/>
        </w:rPr>
        <w:t>Yuan Feng [yf115], Sebastián Soriano Pérez [ss1072], Vishaal</w:t>
      </w:r>
      <w:r w:rsidR="00487647" w:rsidRPr="008A3442">
        <w:rPr>
          <w:rFonts w:ascii="CMU Serif Roman" w:hAnsi="CMU Serif Roman" w:cs="CMU Serif Roman"/>
          <w:i/>
          <w:iCs/>
        </w:rPr>
        <w:t xml:space="preserve"> </w:t>
      </w:r>
      <w:r w:rsidRPr="008A3442">
        <w:rPr>
          <w:rFonts w:ascii="CMU Serif Roman" w:hAnsi="CMU Serif Roman" w:cs="CMU Serif Roman"/>
          <w:i/>
          <w:iCs/>
        </w:rPr>
        <w:t xml:space="preserve">Venkatesh [vv58], </w:t>
      </w:r>
    </w:p>
    <w:p w:rsidR="00896C9E" w:rsidRPr="00C72F90" w:rsidRDefault="00896C9E" w:rsidP="00C72F90">
      <w:pPr>
        <w:shd w:val="clear" w:color="auto" w:fill="FFFFFF"/>
        <w:tabs>
          <w:tab w:val="num" w:pos="720"/>
        </w:tabs>
        <w:jc w:val="center"/>
        <w:textAlignment w:val="baseline"/>
        <w:rPr>
          <w:rFonts w:ascii="CMU Serif Roman" w:hAnsi="CMU Serif Roman" w:cs="CMU Serif Roman"/>
          <w:i/>
          <w:iCs/>
          <w:lang w:val="en-US"/>
        </w:rPr>
      </w:pPr>
      <w:proofErr w:type="spellStart"/>
      <w:r w:rsidRPr="00487647">
        <w:rPr>
          <w:rFonts w:ascii="CMU Serif Roman" w:hAnsi="CMU Serif Roman" w:cs="CMU Serif Roman"/>
          <w:i/>
          <w:iCs/>
          <w:lang w:val="en-US"/>
        </w:rPr>
        <w:t>Abhiraj</w:t>
      </w:r>
      <w:proofErr w:type="spellEnd"/>
      <w:r w:rsidRPr="00487647">
        <w:rPr>
          <w:rFonts w:ascii="CMU Serif Roman" w:hAnsi="CMU Serif Roman" w:cs="CMU Serif Roman"/>
          <w:i/>
          <w:iCs/>
          <w:lang w:val="en-US"/>
        </w:rPr>
        <w:t xml:space="preserve"> </w:t>
      </w:r>
      <w:proofErr w:type="spellStart"/>
      <w:r w:rsidRPr="00487647">
        <w:rPr>
          <w:rFonts w:ascii="CMU Serif Roman" w:hAnsi="CMU Serif Roman" w:cs="CMU Serif Roman"/>
          <w:i/>
          <w:iCs/>
          <w:lang w:val="en-US"/>
        </w:rPr>
        <w:t>Vinnakota</w:t>
      </w:r>
      <w:proofErr w:type="spellEnd"/>
      <w:r w:rsidRPr="00487647">
        <w:rPr>
          <w:rFonts w:ascii="CMU Serif Roman" w:hAnsi="CMU Serif Roman" w:cs="CMU Serif Roman"/>
          <w:i/>
          <w:iCs/>
          <w:lang w:val="en-US"/>
        </w:rPr>
        <w:t xml:space="preserve"> [agv9], Roderick Whang [rjw34]</w:t>
      </w:r>
    </w:p>
    <w:p w:rsidR="00487647" w:rsidRPr="002E5ED1"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color w:val="333333"/>
          <w:lang w:val="en-US" w:eastAsia="es-ES_tradnl"/>
        </w:rPr>
      </w:pPr>
      <w:r w:rsidRPr="002E5ED1">
        <w:rPr>
          <w:rFonts w:ascii="CMU Serif Roman" w:eastAsia="Times New Roman" w:hAnsi="CMU Serif Roman" w:cs="CMU Serif Roman"/>
          <w:b/>
          <w:bCs/>
          <w:color w:val="333333"/>
          <w:sz w:val="28"/>
          <w:szCs w:val="28"/>
          <w:lang w:val="en-US" w:eastAsia="es-ES_tradnl"/>
        </w:rPr>
        <w:t>Abstract</w:t>
      </w:r>
      <w:r w:rsidRPr="002E5ED1">
        <w:rPr>
          <w:rFonts w:ascii="CMU Serif Roman" w:eastAsia="Times New Roman" w:hAnsi="CMU Serif Roman" w:cs="CMU Serif Roman"/>
          <w:color w:val="333333"/>
          <w:sz w:val="28"/>
          <w:szCs w:val="28"/>
          <w:lang w:val="en-US" w:eastAsia="es-ES_tradnl"/>
        </w:rPr>
        <w:t xml:space="preserve"> </w:t>
      </w:r>
      <w:r w:rsidRPr="002E5ED1">
        <w:rPr>
          <w:rFonts w:ascii="CMU Serif Roman" w:eastAsia="Times New Roman" w:hAnsi="CMU Serif Roman" w:cs="CMU Serif Roman"/>
          <w:color w:val="333333"/>
          <w:lang w:val="en-US" w:eastAsia="es-ES_tradnl"/>
        </w:rPr>
        <w:t xml:space="preserve">[150 words maximum] </w:t>
      </w:r>
    </w:p>
    <w:p w:rsidR="00487647"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What is the concept you created a tutorial for and why should the reader be interested? How is it valuable for machine learning? How might a practitioner use it?</w:t>
      </w:r>
      <w:r>
        <w:rPr>
          <w:rFonts w:ascii="CMU Serif Roman" w:eastAsia="Times New Roman" w:hAnsi="CMU Serif Roman" w:cs="CMU Serif Roman"/>
          <w:color w:val="333333"/>
          <w:lang w:val="en-US" w:eastAsia="es-ES_tradnl"/>
        </w:rPr>
        <w:t>]</w:t>
      </w:r>
    </w:p>
    <w:p w:rsidR="00C72F90" w:rsidRPr="002E5ED1"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p>
    <w:p w:rsidR="00487647" w:rsidRPr="002E5ED1"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Introduction</w:t>
      </w:r>
    </w:p>
    <w:p w:rsidR="00487647"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Provide a description concept/algorithm, motivate your reader as to why he/she should care about this question. How has the technique been used in practice and what are some motivating examples of its use?</w:t>
      </w:r>
      <w:r>
        <w:rPr>
          <w:rFonts w:ascii="CMU Serif Roman" w:eastAsia="Times New Roman" w:hAnsi="CMU Serif Roman" w:cs="CMU Serif Roman"/>
          <w:color w:val="333333"/>
          <w:lang w:val="en-US" w:eastAsia="es-ES_tradnl"/>
        </w:rPr>
        <w:t>]</w:t>
      </w:r>
    </w:p>
    <w:p w:rsidR="00C72F90" w:rsidRPr="002E5ED1"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Background</w:t>
      </w:r>
    </w:p>
    <w:p w:rsidR="00487647"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r>
        <w:rPr>
          <w:rFonts w:ascii="CMU Serif Roman" w:eastAsia="Times New Roman" w:hAnsi="CMU Serif Roman" w:cs="CMU Serif Roman"/>
          <w:color w:val="333333"/>
          <w:lang w:val="en-US" w:eastAsia="es-ES_tradnl"/>
        </w:rPr>
        <w:t>]</w:t>
      </w:r>
    </w:p>
    <w:p w:rsidR="00C72F90" w:rsidRPr="002E5ED1"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Methods</w:t>
      </w:r>
    </w:p>
    <w:p w:rsidR="00E02DDC" w:rsidRDefault="00D66A0B"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In order to understand transfer learning, we must define two important concepts first: </w:t>
      </w:r>
      <w:r w:rsidRPr="00686F90">
        <w:rPr>
          <w:rFonts w:ascii="CMU Serif Roman" w:eastAsia="Times New Roman" w:hAnsi="CMU Serif Roman" w:cs="CMU Serif Roman"/>
          <w:i/>
          <w:iCs/>
          <w:color w:val="333333"/>
          <w:lang w:val="en-US" w:eastAsia="es-ES_tradnl"/>
        </w:rPr>
        <w:t>domain</w:t>
      </w:r>
      <w:r>
        <w:rPr>
          <w:rFonts w:ascii="CMU Serif Roman" w:eastAsia="Times New Roman" w:hAnsi="CMU Serif Roman" w:cs="CMU Serif Roman"/>
          <w:color w:val="333333"/>
          <w:lang w:val="en-US" w:eastAsia="es-ES_tradnl"/>
        </w:rPr>
        <w:t xml:space="preserve"> and </w:t>
      </w:r>
      <w:r w:rsidRPr="00686F90">
        <w:rPr>
          <w:rFonts w:ascii="CMU Serif Roman" w:eastAsia="Times New Roman" w:hAnsi="CMU Serif Roman" w:cs="CMU Serif Roman"/>
          <w:i/>
          <w:iCs/>
          <w:color w:val="333333"/>
          <w:lang w:val="en-US" w:eastAsia="es-ES_tradnl"/>
        </w:rPr>
        <w:t>task</w:t>
      </w:r>
      <w:r>
        <w:rPr>
          <w:rFonts w:ascii="CMU Serif Roman" w:eastAsia="Times New Roman" w:hAnsi="CMU Serif Roman" w:cs="CMU Serif Roman"/>
          <w:color w:val="333333"/>
          <w:lang w:val="en-US" w:eastAsia="es-ES_tradnl"/>
        </w:rPr>
        <w:t>.</w:t>
      </w:r>
      <w:r w:rsidR="00C72F90">
        <w:rPr>
          <w:rFonts w:ascii="CMU Serif Roman" w:eastAsia="Times New Roman" w:hAnsi="CMU Serif Roman" w:cs="CMU Serif Roman"/>
          <w:color w:val="333333"/>
          <w:lang w:val="en-US" w:eastAsia="es-ES_tradnl"/>
        </w:rPr>
        <w:t xml:space="preserve"> In a machine learning, the </w:t>
      </w:r>
      <w:r w:rsidR="00C72F90" w:rsidRPr="00686F90">
        <w:rPr>
          <w:rFonts w:ascii="CMU Serif Roman" w:eastAsia="Times New Roman" w:hAnsi="CMU Serif Roman" w:cs="CMU Serif Roman"/>
          <w:b/>
          <w:bCs/>
          <w:color w:val="333333"/>
          <w:lang w:val="en-US" w:eastAsia="es-ES_tradnl"/>
        </w:rPr>
        <w:t>domain</w:t>
      </w:r>
      <w:r w:rsidR="00C72F90">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D</m:t>
        </m:r>
        <m:r>
          <w:rPr>
            <w:rFonts w:ascii="Cambria Math" w:eastAsia="Times New Roman" w:hAnsi="Cambria Math" w:cs="CMU Serif Roman"/>
            <w:color w:val="333333"/>
            <w:lang w:val="en-US" w:eastAsia="es-ES_tradnl"/>
          </w:rPr>
          <m:t>=</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X</m:t>
            </m:r>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e>
        </m:d>
      </m:oMath>
      <w:r w:rsidR="00C72F90">
        <w:rPr>
          <w:rFonts w:ascii="CMU Serif Roman" w:eastAsia="Times New Roman" w:hAnsi="CMU Serif Roman" w:cs="CMU Serif Roman"/>
          <w:color w:val="333333"/>
          <w:lang w:val="en-US" w:eastAsia="es-ES_tradnl"/>
        </w:rPr>
        <w:t xml:space="preserve"> consists of the feature space </w:t>
      </w:r>
      <m:oMath>
        <m:r>
          <m:rPr>
            <m:scr m:val="script"/>
          </m:rPr>
          <w:rPr>
            <w:rFonts w:ascii="Cambria Math" w:eastAsia="Times New Roman" w:hAnsi="Cambria Math" w:cs="CMU Serif Roman"/>
            <w:color w:val="333333"/>
            <w:lang w:val="en-US" w:eastAsia="es-ES_tradnl"/>
          </w:rPr>
          <m:t>X</m:t>
        </m:r>
      </m:oMath>
      <w:r w:rsidR="00C72F90">
        <w:rPr>
          <w:rFonts w:ascii="CMU Serif Roman" w:eastAsia="Times New Roman" w:hAnsi="CMU Serif Roman" w:cs="CMU Serif Roman"/>
          <w:color w:val="333333"/>
          <w:lang w:val="en-US" w:eastAsia="es-ES_tradnl"/>
        </w:rPr>
        <w:t xml:space="preserve"> in the dataset and </w:t>
      </w:r>
      <w:r w:rsidR="00471B88">
        <w:rPr>
          <w:rFonts w:ascii="CMU Serif Roman" w:eastAsia="Times New Roman" w:hAnsi="CMU Serif Roman" w:cs="CMU Serif Roman"/>
          <w:color w:val="333333"/>
          <w:lang w:val="en-US" w:eastAsia="es-ES_tradnl"/>
        </w:rPr>
        <w:t>its</w:t>
      </w:r>
      <w:r w:rsidR="00C72F90">
        <w:rPr>
          <w:rFonts w:ascii="CMU Serif Roman" w:eastAsia="Times New Roman" w:hAnsi="CMU Serif Roman" w:cs="CMU Serif Roman"/>
          <w:color w:val="333333"/>
          <w:lang w:val="en-US" w:eastAsia="es-ES_tradnl"/>
        </w:rPr>
        <w:t xml:space="preserve">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471B88">
        <w:rPr>
          <w:rFonts w:ascii="CMU Serif Roman" w:eastAsia="Times New Roman" w:hAnsi="CMU Serif Roman" w:cs="CMU Serif Roman"/>
          <w:color w:val="333333"/>
          <w:lang w:val="en-US" w:eastAsia="es-ES_tradnl"/>
        </w:rPr>
        <w:t xml:space="preserve">, </w:t>
      </w:r>
      <w:r w:rsidR="005E6120">
        <w:rPr>
          <w:rFonts w:ascii="CMU Serif Roman" w:eastAsia="Times New Roman" w:hAnsi="CMU Serif Roman" w:cs="CMU Serif Roman"/>
          <w:color w:val="333333"/>
          <w:lang w:val="en-US" w:eastAsia="es-ES_tradnl"/>
        </w:rPr>
        <w:t>where there are</w:t>
      </w:r>
      <w:r w:rsidR="00471B8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p</m:t>
        </m:r>
      </m:oMath>
      <w:r w:rsidR="00471B88">
        <w:rPr>
          <w:rFonts w:ascii="CMU Serif Roman" w:eastAsia="Times New Roman" w:hAnsi="CMU Serif Roman" w:cs="CMU Serif Roman"/>
          <w:color w:val="333333"/>
          <w:lang w:val="en-US" w:eastAsia="es-ES_tradnl"/>
        </w:rPr>
        <w:t xml:space="preserve"> features or predictors in the </w:t>
      </w:r>
      <w:r w:rsidR="005E6120">
        <w:rPr>
          <w:rFonts w:ascii="CMU Serif Roman" w:eastAsia="Times New Roman" w:hAnsi="CMU Serif Roman" w:cs="CMU Serif Roman"/>
          <w:color w:val="333333"/>
          <w:lang w:val="en-US" w:eastAsia="es-ES_tradnl"/>
        </w:rPr>
        <w:t>feature space:</w:t>
      </w:r>
      <w:r w:rsidR="00471B8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X=</m:t>
        </m:r>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e>
        </m:d>
        <m:r>
          <w:rPr>
            <w:rFonts w:ascii="Cambria Math" w:eastAsia="Times New Roman" w:hAnsi="Cambria Math" w:cs="CMU Serif Roman"/>
            <w:color w:val="333333"/>
            <w:lang w:val="en-US" w:eastAsia="es-ES_tradnl"/>
          </w:rPr>
          <m:t>∈</m:t>
        </m:r>
        <m:r>
          <m:rPr>
            <m:scr m:val="script"/>
          </m:rPr>
          <w:rPr>
            <w:rFonts w:ascii="Cambria Math" w:eastAsia="Times New Roman" w:hAnsi="Cambria Math" w:cs="CMU Serif Roman"/>
            <w:color w:val="333333"/>
            <w:lang w:val="en-US" w:eastAsia="es-ES_tradnl"/>
          </w:rPr>
          <m:t>X</m:t>
        </m:r>
      </m:oMath>
      <w:r w:rsidR="00471B88">
        <w:rPr>
          <w:rFonts w:ascii="CMU Serif Roman" w:eastAsia="Times New Roman" w:hAnsi="CMU Serif Roman" w:cs="CMU Serif Roman"/>
          <w:color w:val="333333"/>
          <w:lang w:val="en-US" w:eastAsia="es-ES_tradnl"/>
        </w:rPr>
        <w:t>.</w:t>
      </w:r>
      <w:r w:rsidR="005E6120">
        <w:rPr>
          <w:rFonts w:ascii="CMU Serif Roman" w:eastAsia="Times New Roman" w:hAnsi="CMU Serif Roman" w:cs="CMU Serif Roman"/>
          <w:color w:val="333333"/>
          <w:lang w:val="en-US" w:eastAsia="es-ES_tradnl"/>
        </w:rPr>
        <w:t xml:space="preserve"> The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E6120">
        <w:rPr>
          <w:rFonts w:ascii="CMU Serif Roman" w:eastAsia="Times New Roman" w:hAnsi="CMU Serif Roman" w:cs="CMU Serif Roman"/>
          <w:color w:val="333333"/>
          <w:lang w:val="en-US" w:eastAsia="es-ES_tradnl"/>
        </w:rPr>
        <w:t xml:space="preserve"> is the probability distribution of each of the variables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oMath>
      <w:r w:rsidR="005E6120">
        <w:rPr>
          <w:rFonts w:ascii="CMU Serif Roman" w:eastAsia="Times New Roman" w:hAnsi="CMU Serif Roman" w:cs="CMU Serif Roman"/>
          <w:color w:val="333333"/>
          <w:lang w:val="en-US" w:eastAsia="es-ES_tradnl"/>
        </w:rPr>
        <w:t xml:space="preserve"> with no reference to the values of the rest of the variables.</w:t>
      </w:r>
      <w:r w:rsidR="00686F90">
        <w:rPr>
          <w:rFonts w:ascii="CMU Serif Roman" w:eastAsia="Times New Roman" w:hAnsi="CMU Serif Roman" w:cs="CMU Serif Roman"/>
          <w:color w:val="333333"/>
          <w:lang w:val="en-US" w:eastAsia="es-ES_tradnl"/>
        </w:rPr>
        <w:t xml:space="preserve"> </w:t>
      </w:r>
      <w:r w:rsidR="00E02DDC">
        <w:rPr>
          <w:rFonts w:ascii="CMU Serif Roman" w:eastAsia="Times New Roman" w:hAnsi="CMU Serif Roman" w:cs="CMU Serif Roman"/>
          <w:color w:val="333333"/>
          <w:lang w:val="en-US" w:eastAsia="es-ES_tradnl"/>
        </w:rPr>
        <w:t xml:space="preserve">A </w:t>
      </w:r>
      <w:r w:rsidR="00E02DDC" w:rsidRPr="00686F90">
        <w:rPr>
          <w:rFonts w:ascii="CMU Serif Roman" w:eastAsia="Times New Roman" w:hAnsi="CMU Serif Roman" w:cs="CMU Serif Roman"/>
          <w:b/>
          <w:bCs/>
          <w:color w:val="333333"/>
          <w:lang w:val="en-US" w:eastAsia="es-ES_tradnl"/>
        </w:rPr>
        <w:t>task</w:t>
      </w:r>
      <w:r w:rsidR="00E02DDC">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T=</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Y</m:t>
            </m:r>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Y</m:t>
                </m:r>
              </m:e>
              <m:e>
                <m:r>
                  <w:rPr>
                    <w:rFonts w:ascii="Cambria Math" w:eastAsia="Times New Roman" w:hAnsi="Cambria Math" w:cs="CMU Serif Roman"/>
                    <w:color w:val="333333"/>
                    <w:lang w:val="en-US" w:eastAsia="es-ES_tradnl"/>
                  </w:rPr>
                  <m:t>X</m:t>
                </m:r>
              </m:e>
            </m:d>
          </m:e>
        </m:d>
      </m:oMath>
      <w:r w:rsidR="00E02DDC">
        <w:rPr>
          <w:rFonts w:ascii="CMU Serif Roman" w:eastAsia="Times New Roman" w:hAnsi="CMU Serif Roman" w:cs="CMU Serif Roman"/>
          <w:color w:val="333333"/>
          <w:lang w:val="en-US" w:eastAsia="es-ES_tradnl"/>
        </w:rPr>
        <w:t xml:space="preserve"> </w:t>
      </w:r>
      <w:r w:rsidR="00221A0D">
        <w:rPr>
          <w:rFonts w:ascii="CMU Serif Roman" w:eastAsia="Times New Roman" w:hAnsi="CMU Serif Roman" w:cs="CMU Serif Roman"/>
          <w:color w:val="333333"/>
          <w:lang w:val="en-US" w:eastAsia="es-ES_tradnl"/>
        </w:rPr>
        <w:t xml:space="preserve">consists of the label space </w:t>
      </w:r>
      <m:oMath>
        <m:r>
          <m:rPr>
            <m:scr m:val="script"/>
          </m:rPr>
          <w:rPr>
            <w:rFonts w:ascii="Cambria Math" w:eastAsia="Times New Roman" w:hAnsi="Cambria Math" w:cs="CMU Serif Roman"/>
            <w:color w:val="333333"/>
            <w:lang w:val="en-US" w:eastAsia="es-ES_tradnl"/>
          </w:rPr>
          <m:t>Y</m:t>
        </m:r>
      </m:oMath>
      <w:r w:rsidR="00221A0D">
        <w:rPr>
          <w:rFonts w:ascii="CMU Serif Roman" w:eastAsia="Times New Roman" w:hAnsi="CMU Serif Roman" w:cs="CMU Serif Roman"/>
          <w:color w:val="333333"/>
          <w:lang w:val="en-US" w:eastAsia="es-ES_tradnl"/>
        </w:rPr>
        <w:t xml:space="preserve"> and the conditional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Y</m:t>
            </m:r>
          </m:e>
          <m:e>
            <m:r>
              <w:rPr>
                <w:rFonts w:ascii="Cambria Math" w:eastAsia="Times New Roman" w:hAnsi="Cambria Math" w:cs="CMU Serif Roman"/>
                <w:color w:val="333333"/>
                <w:lang w:val="en-US" w:eastAsia="es-ES_tradnl"/>
              </w:rPr>
              <m:t>X</m:t>
            </m:r>
          </m:e>
        </m:d>
      </m:oMath>
      <w:r w:rsidR="00221A0D">
        <w:rPr>
          <w:rFonts w:ascii="CMU Serif Roman" w:eastAsia="Times New Roman" w:hAnsi="CMU Serif Roman" w:cs="CMU Serif Roman"/>
          <w:color w:val="333333"/>
          <w:lang w:val="en-US" w:eastAsia="es-ES_tradnl"/>
        </w:rPr>
        <w:t xml:space="preserve"> learned from the training data </w:t>
      </w:r>
      <m:oMath>
        <m:d>
          <m:dPr>
            <m:begChr m:val="{"/>
            <m:endChr m:val="}"/>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Y</m:t>
            </m:r>
          </m:e>
        </m:d>
      </m:oMath>
      <w:r w:rsidR="00686F90">
        <w:rPr>
          <w:rFonts w:ascii="CMU Serif Roman" w:eastAsia="Times New Roman" w:hAnsi="CMU Serif Roman" w:cs="CMU Serif Roman"/>
          <w:color w:val="333333"/>
          <w:lang w:val="en-US" w:eastAsia="es-ES_tradnl"/>
        </w:rPr>
        <w:t xml:space="preserve">, where </w:t>
      </w:r>
      <m:oMath>
        <m:r>
          <w:rPr>
            <w:rFonts w:ascii="Cambria Math" w:eastAsia="Times New Roman" w:hAnsi="Cambria Math" w:cs="CMU Serif Roman"/>
            <w:color w:val="333333"/>
            <w:lang w:val="en-US" w:eastAsia="es-ES_tradnl"/>
          </w:rPr>
          <m:t>Y∈</m:t>
        </m:r>
        <m:r>
          <m:rPr>
            <m:scr m:val="script"/>
          </m:rPr>
          <w:rPr>
            <w:rFonts w:ascii="Cambria Math" w:eastAsia="Times New Roman" w:hAnsi="Cambria Math" w:cs="CMU Serif Roman"/>
            <w:color w:val="333333"/>
            <w:lang w:val="en-US" w:eastAsia="es-ES_tradnl"/>
          </w:rPr>
          <m:t>Y</m:t>
        </m:r>
      </m:oMath>
      <w:r w:rsidR="00686F90">
        <w:rPr>
          <w:rFonts w:ascii="CMU Serif Roman" w:eastAsia="Times New Roman" w:hAnsi="CMU Serif Roman" w:cs="CMU Serif Roman"/>
          <w:color w:val="333333"/>
          <w:lang w:val="en-US" w:eastAsia="es-ES_tradnl"/>
        </w:rPr>
        <w:t>. For a graphical representation see Figure 4.1.</w:t>
      </w:r>
    </w:p>
    <w:p w:rsidR="00686F90" w:rsidRDefault="00686F90"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 xml:space="preserve">Transfer learning is done by first </w:t>
      </w:r>
      <w:r w:rsidR="00C076F6">
        <w:rPr>
          <w:rFonts w:ascii="CMU Serif Roman" w:eastAsia="Times New Roman" w:hAnsi="CMU Serif Roman" w:cs="CMU Serif Roman"/>
          <w:color w:val="333333"/>
          <w:lang w:val="en-US" w:eastAsia="es-ES_tradnl"/>
        </w:rPr>
        <w:t xml:space="preserve">training a machine learning model with training data having a source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and a source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For a binary classification problem, t</w:t>
      </w:r>
      <w:r w:rsidR="00C076F6">
        <w:rPr>
          <w:rFonts w:ascii="CMU Serif Roman" w:eastAsia="Times New Roman" w:hAnsi="CMU Serif Roman" w:cs="CMU Serif Roman"/>
          <w:color w:val="333333"/>
          <w:lang w:val="en-US" w:eastAsia="es-ES_tradnl"/>
        </w:rPr>
        <w:t xml:space="preserve">he </w:t>
      </w:r>
      <w:r w:rsidR="00C076F6">
        <w:rPr>
          <w:rFonts w:ascii="CMU Serif Roman" w:eastAsia="Times New Roman" w:hAnsi="CMU Serif Roman" w:cs="CMU Serif Roman"/>
          <w:color w:val="333333"/>
          <w:lang w:val="en-US" w:eastAsia="es-ES_tradnl"/>
        </w:rPr>
        <w:lastRenderedPageBreak/>
        <w:t xml:space="preserve">training dataset would consist of </w:t>
      </w:r>
      <m:oMath>
        <m:r>
          <w:rPr>
            <w:rFonts w:ascii="Cambria Math" w:eastAsia="Times New Roman" w:hAnsi="Cambria Math" w:cs="CMU Serif Roman"/>
            <w:color w:val="333333"/>
            <w:lang w:val="en-US" w:eastAsia="es-ES_tradnl"/>
          </w:rPr>
          <m:t>n</m:t>
        </m:r>
      </m:oMath>
      <w:r w:rsidR="00C076F6">
        <w:rPr>
          <w:rFonts w:ascii="CMU Serif Roman" w:eastAsia="Times New Roman" w:hAnsi="CMU Serif Roman" w:cs="CMU Serif Roman"/>
          <w:color w:val="333333"/>
          <w:lang w:val="en-US" w:eastAsia="es-ES_tradnl"/>
        </w:rPr>
        <w:t xml:space="preserve"> pairs of </w:t>
      </w:r>
      <m:oMath>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e>
        </m:d>
      </m:oMath>
      <w:r w:rsidR="00C076F6">
        <w:rPr>
          <w:rFonts w:ascii="CMU Serif Roman" w:eastAsia="Times New Roman" w:hAnsi="CMU Serif Roman" w:cs="CMU Serif Roman"/>
          <w:color w:val="333333"/>
          <w:lang w:val="en-US" w:eastAsia="es-ES_tradnl"/>
        </w:rPr>
        <w:t xml:space="preserve"> values, where </w:t>
      </w:r>
      <m:oMath>
        <m:r>
          <w:rPr>
            <w:rFonts w:ascii="Cambria Math" w:eastAsia="Times New Roman" w:hAnsi="Cambria Math" w:cs="CMU Serif Roman"/>
            <w:color w:val="333333"/>
            <w:lang w:val="en-US" w:eastAsia="es-ES_tradnl"/>
          </w:rPr>
          <m:t>i</m:t>
        </m:r>
        <m:r>
          <w:rPr>
            <w:rFonts w:ascii="Cambria Math" w:eastAsia="Times New Roman" w:hAnsi="Cambria Math" w:cs="CMU Serif Roman"/>
            <w:color w:val="333333"/>
            <w:lang w:val="en-US" w:eastAsia="es-ES_tradnl"/>
          </w:rPr>
          <m:t>=1,…,n</m:t>
        </m:r>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 xml:space="preserve">the feature vector is </w:t>
      </w:r>
      <m:oMath>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d>
          <m:dPr>
            <m:begChr m:val="["/>
            <m:endChr m:val="]"/>
            <m:ctrlPr>
              <w:rPr>
                <w:rFonts w:ascii="Cambria Math" w:eastAsia="Times New Roman" w:hAnsi="Cambria Math" w:cs="CMU Serif Roman"/>
                <w:i/>
                <w:color w:val="333333"/>
                <w:lang w:val="en-US" w:eastAsia="es-ES_tradnl"/>
              </w:rPr>
            </m:ctrlPr>
          </m:dPr>
          <m:e>
            <m:m>
              <m:mPr>
                <m:mcs>
                  <m:mc>
                    <m:mcPr>
                      <m:count m:val="3"/>
                      <m:mcJc m:val="center"/>
                    </m:mcPr>
                  </m:mc>
                </m:mcs>
                <m:ctrlPr>
                  <w:rPr>
                    <w:rFonts w:ascii="Cambria Math" w:eastAsia="Times New Roman" w:hAnsi="Cambria Math" w:cs="CMU Serif Roman"/>
                    <w:i/>
                    <w:color w:val="333333"/>
                    <w:lang w:val="en-US" w:eastAsia="es-ES_tradnl"/>
                  </w:rPr>
                </m:ctrlPr>
              </m:mPr>
              <m:m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r>
                        <w:rPr>
                          <w:rFonts w:ascii="Cambria Math" w:eastAsia="Times New Roman" w:hAnsi="Cambria Math" w:cs="CMU Serif Roman"/>
                          <w:color w:val="333333"/>
                          <w:lang w:val="en-US" w:eastAsia="es-ES_tradnl"/>
                        </w:rPr>
                        <m:t>1</m:t>
                      </m:r>
                    </m:sub>
                  </m:sSub>
                </m:e>
                <m:e>
                  <m:r>
                    <w:rPr>
                      <w:rFonts w:ascii="Cambria Math" w:eastAsia="Times New Roman" w:hAnsi="Cambria Math" w:cs="CMU Serif Roman"/>
                      <w:color w:val="333333"/>
                      <w:lang w:val="en-US"/>
                    </w:rPr>
                    <m:t>…</m:t>
                  </m:r>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r>
                        <w:rPr>
                          <w:rFonts w:ascii="Cambria Math" w:eastAsia="Times New Roman" w:hAnsi="Cambria Math" w:cs="CMU Serif Roman"/>
                          <w:color w:val="333333"/>
                          <w:lang w:val="en-US" w:eastAsia="es-ES_tradnl"/>
                        </w:rPr>
                        <m:t>p</m:t>
                      </m:r>
                    </m:sub>
                  </m:sSub>
                </m:e>
              </m:mr>
            </m:m>
          </m:e>
        </m:d>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X</m:t>
        </m:r>
      </m:oMath>
      <w:r w:rsidR="00FD69F9">
        <w:rPr>
          <w:rFonts w:ascii="CMU Serif Roman" w:eastAsia="Times New Roman" w:hAnsi="CMU Serif Roman" w:cs="CMU Serif Roman"/>
          <w:color w:val="333333"/>
          <w:lang w:val="en-US" w:eastAsia="es-ES_tradnl"/>
        </w:rPr>
        <w:t xml:space="preserve">, and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r>
          <w:rPr>
            <w:rFonts w:ascii="Cambria Math" w:eastAsia="Times New Roman" w:hAnsi="Cambria Math" w:cs="CMU Serif Roman"/>
            <w:color w:val="333333"/>
            <w:lang w:val="en-US" w:eastAsia="es-ES_tradnl"/>
          </w:rPr>
          <m:t>Y</m:t>
        </m:r>
      </m:oMath>
      <w:r w:rsidR="00FD69F9">
        <w:rPr>
          <w:rFonts w:ascii="CMU Serif Roman" w:eastAsia="Times New Roman" w:hAnsi="CMU Serif Roman" w:cs="CMU Serif Roman"/>
          <w:color w:val="333333"/>
          <w:lang w:val="en-US" w:eastAsia="es-ES_tradnl"/>
        </w:rPr>
        <w:t xml:space="preserve">. </w:t>
      </w:r>
      <w:r w:rsidR="00314EB8">
        <w:rPr>
          <w:rFonts w:ascii="CMU Serif Roman" w:eastAsia="Times New Roman" w:hAnsi="CMU Serif Roman" w:cs="CMU Serif Roman"/>
          <w:color w:val="333333"/>
          <w:lang w:val="en-US" w:eastAsia="es-ES_tradnl"/>
        </w:rPr>
        <w:t xml:space="preserve">It is assumed that there is sufficient training data available to train the machine learning model, and this data is usually balanced. Then, transfer learning utilizes the information learned from this model and applies it to train new model with data having a specific target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and a target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At this point, it is possible to try to estimate the target conditional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314EB8">
        <w:rPr>
          <w:rFonts w:ascii="CMU Serif Roman" w:eastAsia="Times New Roman" w:hAnsi="CMU Serif Roman" w:cs="CMU Serif Roman"/>
          <w:color w:val="333333"/>
          <w:lang w:val="en-US" w:eastAsia="es-ES_tradnl"/>
        </w:rPr>
        <w:t xml:space="preserve"> by either fixing certain model parameters found in the source model or using them as a starting point with really small learning rates. See Figure 4.2.</w:t>
      </w:r>
    </w:p>
    <w:p w:rsidR="00C86CBC" w:rsidRDefault="00C86CBC"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The transfer learning techniques can be applied to</w:t>
      </w:r>
      <w:r w:rsidR="00D6309E">
        <w:rPr>
          <w:rFonts w:ascii="CMU Serif Roman" w:eastAsia="Times New Roman" w:hAnsi="CMU Serif Roman" w:cs="CMU Serif Roman"/>
          <w:color w:val="333333"/>
          <w:lang w:val="en-US" w:eastAsia="es-ES_tradnl"/>
        </w:rPr>
        <w:t xml:space="preserve"> </w:t>
      </w:r>
      <w:r>
        <w:rPr>
          <w:rFonts w:ascii="CMU Serif Roman" w:eastAsia="Times New Roman" w:hAnsi="CMU Serif Roman" w:cs="CMU Serif Roman"/>
          <w:color w:val="333333"/>
          <w:lang w:val="en-US" w:eastAsia="es-ES_tradnl"/>
        </w:rPr>
        <w:t>different scenarios, depending on whether it is the target and source domains, or tasks that diffe</w:t>
      </w:r>
      <w:r w:rsidR="009C7F66">
        <w:rPr>
          <w:rFonts w:ascii="CMU Serif Roman" w:eastAsia="Times New Roman" w:hAnsi="CMU Serif Roman" w:cs="CMU Serif Roman"/>
          <w:color w:val="333333"/>
          <w:lang w:val="en-US" w:eastAsia="es-ES_tradnl"/>
        </w:rPr>
        <w:t>r</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The</w:t>
      </w:r>
      <w:r>
        <w:rPr>
          <w:rFonts w:ascii="CMU Serif Roman" w:eastAsia="Times New Roman" w:hAnsi="CMU Serif Roman" w:cs="CMU Serif Roman"/>
          <w:color w:val="333333"/>
          <w:lang w:val="en-US" w:eastAsia="es-ES_tradnl"/>
        </w:rPr>
        <w:t xml:space="preserve"> domains differ</w:t>
      </w:r>
      <w:r w:rsidR="005E692B">
        <w:rPr>
          <w:rFonts w:ascii="CMU Serif Roman" w:eastAsia="Times New Roman" w:hAnsi="CMU Serif Roman" w:cs="CMU Serif Roman"/>
          <w:color w:val="333333"/>
          <w:lang w:val="en-US" w:eastAsia="es-ES_tradnl"/>
        </w:rPr>
        <w:t xml:space="preserve"> when</w:t>
      </w:r>
      <w:r>
        <w:rPr>
          <w:rFonts w:ascii="CMU Serif Roman" w:eastAsia="Times New Roman" w:hAnsi="CMU Serif Roman" w:cs="CMU Serif Roman"/>
          <w:color w:val="333333"/>
          <w:lang w:val="en-US" w:eastAsia="es-ES_tradnl"/>
        </w:rPr>
        <w:t xml:space="preserve"> the source and target feature spaces are different</w:t>
      </w:r>
      <w:r w:rsidR="005E692B">
        <w:rPr>
          <w:rFonts w:ascii="CMU Serif Roman" w:eastAsia="Times New Roman" w:hAnsi="CMU Serif Roman" w:cs="CMU Serif Roman"/>
          <w:color w:val="333333"/>
          <w:lang w:val="en-US" w:eastAsia="es-ES_tradnl"/>
        </w:rPr>
        <w:t xml:space="preserve"> or when the source and target marginal probability distributions</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are different. Likewise, the tasks differ when the source and target label spaces are different, when the conditional probability distributions are different, or both. Transfer learning could be applied in any of these situations.</w:t>
      </w:r>
    </w:p>
    <w:p w:rsidR="005E692B" w:rsidRDefault="005E692B"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C7F66">
        <w:rPr>
          <w:rFonts w:ascii="CMU Serif Roman" w:eastAsia="Times New Roman" w:hAnsi="CMU Serif Roman" w:cs="CMU Serif Roman"/>
          <w:color w:val="333333"/>
          <w:lang w:val="en-US" w:eastAsia="es-ES_tradnl"/>
        </w:rPr>
        <w:t>Transfer learning is particularly popular for training neural networks for image classification, especially for convolutional neural networks. When we need to train a classification model but there is limited amount of labeled data available, we can use the information obtained from training a different model with more reliable data in a related domain.</w:t>
      </w:r>
      <w:r w:rsidR="009C7F66">
        <w:rPr>
          <w:rFonts w:ascii="CMU Serif Roman" w:eastAsia="Times New Roman" w:hAnsi="CMU Serif Roman" w:cs="CMU Serif Roman"/>
          <w:color w:val="333333"/>
          <w:lang w:val="en-US" w:eastAsia="es-ES_tradnl"/>
        </w:rPr>
        <w:t xml:space="preserve"> </w:t>
      </w:r>
      <w:r w:rsidR="00D6309E">
        <w:rPr>
          <w:rFonts w:ascii="CMU Serif Roman" w:eastAsia="Times New Roman" w:hAnsi="CMU Serif Roman" w:cs="CMU Serif Roman"/>
          <w:color w:val="333333"/>
          <w:lang w:val="en-US" w:eastAsia="es-ES_tradnl"/>
        </w:rPr>
        <w:t>While transfer learning can be applied to various machine learning techniques for each of the scenarios described above</w:t>
      </w:r>
      <w:r w:rsidR="009C7F66">
        <w:rPr>
          <w:rFonts w:ascii="CMU Serif Roman" w:eastAsia="Times New Roman" w:hAnsi="CMU Serif Roman" w:cs="CMU Serif Roman"/>
          <w:color w:val="333333"/>
          <w:lang w:val="en-US" w:eastAsia="es-ES_tradnl"/>
        </w:rPr>
        <w:t>,</w:t>
      </w:r>
      <w:r w:rsidR="00D6309E">
        <w:rPr>
          <w:rFonts w:ascii="CMU Serif Roman" w:eastAsia="Times New Roman" w:hAnsi="CMU Serif Roman" w:cs="CMU Serif Roman"/>
          <w:color w:val="333333"/>
          <w:lang w:val="en-US" w:eastAsia="es-ES_tradnl"/>
        </w:rPr>
        <w:t xml:space="preserve"> w</w:t>
      </w:r>
      <w:r w:rsidR="00064A46">
        <w:rPr>
          <w:rFonts w:ascii="CMU Serif Roman" w:eastAsia="Times New Roman" w:hAnsi="CMU Serif Roman" w:cs="CMU Serif Roman"/>
          <w:color w:val="333333"/>
          <w:lang w:val="en-US" w:eastAsia="es-ES_tradnl"/>
        </w:rPr>
        <w:t>e</w:t>
      </w:r>
      <w:r>
        <w:rPr>
          <w:rFonts w:ascii="CMU Serif Roman" w:eastAsia="Times New Roman" w:hAnsi="CMU Serif Roman" w:cs="CMU Serif Roman"/>
          <w:color w:val="333333"/>
          <w:lang w:val="en-US" w:eastAsia="es-ES_tradnl"/>
        </w:rPr>
        <w:t xml:space="preserve"> will </w:t>
      </w:r>
      <w:r w:rsidR="00064A46">
        <w:rPr>
          <w:rFonts w:ascii="CMU Serif Roman" w:eastAsia="Times New Roman" w:hAnsi="CMU Serif Roman" w:cs="CMU Serif Roman"/>
          <w:color w:val="333333"/>
          <w:lang w:val="en-US" w:eastAsia="es-ES_tradnl"/>
        </w:rPr>
        <w:t xml:space="preserve">now </w:t>
      </w:r>
      <w:r>
        <w:rPr>
          <w:rFonts w:ascii="CMU Serif Roman" w:eastAsia="Times New Roman" w:hAnsi="CMU Serif Roman" w:cs="CMU Serif Roman"/>
          <w:color w:val="333333"/>
          <w:lang w:val="en-US" w:eastAsia="es-ES_tradnl"/>
        </w:rPr>
        <w:t xml:space="preserve">focus on the application of transfer learning </w:t>
      </w:r>
      <w:r w:rsidR="00D6309E">
        <w:rPr>
          <w:rFonts w:ascii="CMU Serif Roman" w:eastAsia="Times New Roman" w:hAnsi="CMU Serif Roman" w:cs="CMU Serif Roman"/>
          <w:color w:val="333333"/>
          <w:lang w:val="en-US" w:eastAsia="es-ES_tradnl"/>
        </w:rPr>
        <w:t>on deep learning methods</w:t>
      </w:r>
      <w:r>
        <w:rPr>
          <w:rFonts w:ascii="CMU Serif Roman" w:eastAsia="Times New Roman" w:hAnsi="CMU Serif Roman" w:cs="CMU Serif Roman"/>
          <w:color w:val="333333"/>
          <w:lang w:val="en-US" w:eastAsia="es-ES_tradnl"/>
        </w:rPr>
        <w:t xml:space="preserve"> for </w:t>
      </w:r>
      <w:r w:rsidR="00064A46">
        <w:rPr>
          <w:rFonts w:ascii="CMU Serif Roman" w:eastAsia="Times New Roman" w:hAnsi="CMU Serif Roman" w:cs="CMU Serif Roman"/>
          <w:color w:val="333333"/>
          <w:lang w:val="en-US" w:eastAsia="es-ES_tradnl"/>
        </w:rPr>
        <w:t xml:space="preserve">image </w:t>
      </w:r>
      <w:r>
        <w:rPr>
          <w:rFonts w:ascii="CMU Serif Roman" w:eastAsia="Times New Roman" w:hAnsi="CMU Serif Roman" w:cs="CMU Serif Roman"/>
          <w:color w:val="333333"/>
          <w:lang w:val="en-US" w:eastAsia="es-ES_tradnl"/>
        </w:rPr>
        <w:t>classification problems</w:t>
      </w:r>
      <w:r w:rsidR="00BB5B37">
        <w:rPr>
          <w:rFonts w:ascii="CMU Serif Roman" w:eastAsia="Times New Roman" w:hAnsi="CMU Serif Roman" w:cs="CMU Serif Roman"/>
          <w:color w:val="333333"/>
          <w:lang w:val="en-US" w:eastAsia="es-ES_tradnl"/>
        </w:rPr>
        <w:t xml:space="preserve"> </w:t>
      </w:r>
      <w:r w:rsidR="00944D52">
        <w:rPr>
          <w:rFonts w:ascii="CMU Serif Roman" w:eastAsia="Times New Roman" w:hAnsi="CMU Serif Roman" w:cs="CMU Serif Roman"/>
          <w:color w:val="333333"/>
          <w:lang w:val="en-US" w:eastAsia="es-ES_tradnl"/>
        </w:rPr>
        <w:t>with domain adaptation</w:t>
      </w:r>
      <w:r w:rsidR="00D66569">
        <w:rPr>
          <w:rFonts w:ascii="CMU Serif Roman" w:eastAsia="Times New Roman" w:hAnsi="CMU Serif Roman" w:cs="CMU Serif Roman"/>
          <w:color w:val="333333"/>
          <w:lang w:val="en-US" w:eastAsia="es-ES_tradnl"/>
        </w:rPr>
        <w:t xml:space="preserve"> (when the source and target marginal probability distributions differ)</w:t>
      </w:r>
      <w:r>
        <w:rPr>
          <w:rFonts w:ascii="CMU Serif Roman" w:eastAsia="Times New Roman" w:hAnsi="CMU Serif Roman" w:cs="CMU Serif Roman"/>
          <w:color w:val="333333"/>
          <w:lang w:val="en-US" w:eastAsia="es-ES_tradnl"/>
        </w:rPr>
        <w:t>.</w:t>
      </w:r>
    </w:p>
    <w:p w:rsidR="009C7F66" w:rsidRDefault="009C7F66"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46668">
        <w:rPr>
          <w:rFonts w:ascii="CMU Serif Roman" w:eastAsia="Times New Roman" w:hAnsi="CMU Serif Roman" w:cs="CMU Serif Roman"/>
          <w:color w:val="333333"/>
          <w:lang w:val="en-US" w:eastAsia="es-ES_tradnl"/>
        </w:rPr>
        <w:t>A neural network for image classification consists o</w:t>
      </w:r>
      <w:r w:rsidR="0072209A">
        <w:rPr>
          <w:rFonts w:ascii="CMU Serif Roman" w:eastAsia="Times New Roman" w:hAnsi="CMU Serif Roman" w:cs="CMU Serif Roman"/>
          <w:color w:val="333333"/>
          <w:lang w:val="en-US" w:eastAsia="es-ES_tradnl"/>
        </w:rPr>
        <w:t xml:space="preserve">f an input layer where each neuron corresponds to one of the features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j</m:t>
            </m:r>
          </m:sub>
        </m:sSub>
      </m:oMath>
      <w:r w:rsidR="0072209A">
        <w:rPr>
          <w:rFonts w:ascii="CMU Serif Roman" w:eastAsia="Times New Roman" w:hAnsi="CMU Serif Roman" w:cs="CMU Serif Roman"/>
          <w:color w:val="333333"/>
          <w:lang w:val="en-US" w:eastAsia="es-ES_tradnl"/>
        </w:rPr>
        <w:t xml:space="preserve"> (where </w:t>
      </w:r>
      <m:oMath>
        <m:r>
          <w:rPr>
            <w:rFonts w:ascii="Cambria Math" w:eastAsia="Times New Roman" w:hAnsi="Cambria Math" w:cs="CMU Serif Roman"/>
            <w:color w:val="333333"/>
            <w:lang w:val="en-US" w:eastAsia="es-ES_tradnl"/>
          </w:rPr>
          <m:t>j=1,…,p</m:t>
        </m:r>
      </m:oMath>
      <w:r w:rsidR="0072209A">
        <w:rPr>
          <w:rFonts w:ascii="CMU Serif Roman" w:eastAsia="Times New Roman" w:hAnsi="CMU Serif Roman" w:cs="CMU Serif Roman"/>
          <w:color w:val="333333"/>
          <w:lang w:val="en-US" w:eastAsia="es-ES_tradnl"/>
        </w:rPr>
        <w:t xml:space="preserve">), a varying number of hidden layers, and an output layer where each neuron corresponds to one of the labels of </w:t>
      </w:r>
      <m:oMath>
        <m:r>
          <w:rPr>
            <w:rFonts w:ascii="Cambria Math" w:eastAsia="Times New Roman" w:hAnsi="Cambria Math" w:cs="CMU Serif Roman"/>
            <w:color w:val="333333"/>
            <w:lang w:val="en-US" w:eastAsia="es-ES_tradnl"/>
          </w:rPr>
          <m:t>Y</m:t>
        </m:r>
      </m:oMath>
      <w:r w:rsidR="0072209A">
        <w:rPr>
          <w:rFonts w:ascii="CMU Serif Roman" w:eastAsia="Times New Roman" w:hAnsi="CMU Serif Roman" w:cs="CMU Serif Roman"/>
          <w:color w:val="333333"/>
          <w:lang w:val="en-US" w:eastAsia="es-ES_tradnl"/>
        </w:rPr>
        <w:t xml:space="preserve">. </w:t>
      </w:r>
      <w:r w:rsidR="00944D52">
        <w:rPr>
          <w:rFonts w:ascii="CMU Serif Roman" w:eastAsia="Times New Roman" w:hAnsi="CMU Serif Roman" w:cs="CMU Serif Roman"/>
          <w:color w:val="333333"/>
          <w:lang w:val="en-US" w:eastAsia="es-ES_tradnl"/>
        </w:rPr>
        <w:t xml:space="preserve">The general idea behind how a neural network “learns” is that each layer after the input layer captures slightly more complex features in the images. The first layers’ neurons activate when there are specific edges in certain regions of the images, and subsequent layers start detecting more complex patterns and shapes. The final layer receives as an input more easily identifiable and complex features, so that it is easier to correctly detect which features are found on each label of </w:t>
      </w:r>
      <m:oMath>
        <m:r>
          <w:rPr>
            <w:rFonts w:ascii="Cambria Math" w:eastAsia="Times New Roman" w:hAnsi="Cambria Math" w:cs="CMU Serif Roman"/>
            <w:color w:val="333333"/>
            <w:lang w:val="en-US" w:eastAsia="es-ES_tradnl"/>
          </w:rPr>
          <m:t>Y</m:t>
        </m:r>
      </m:oMath>
      <w:r w:rsidR="00944D52">
        <w:rPr>
          <w:rFonts w:ascii="CMU Serif Roman" w:eastAsia="Times New Roman" w:hAnsi="CMU Serif Roman" w:cs="CMU Serif Roman"/>
          <w:color w:val="333333"/>
          <w:lang w:val="en-US" w:eastAsia="es-ES_tradnl"/>
        </w:rPr>
        <w:t>.</w:t>
      </w:r>
    </w:p>
    <w:p w:rsidR="0096372F" w:rsidRDefault="0096372F"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A common approach to applying transfer learning for computer vision is to utilize a previously trained model on data with the same feature space but different marginal probability distribution, when the labeled data is sufficient. Then, the final layers of the pre-trained model are removed, and the remaining layers and their weights are used as feature extraction models for the new data in the target domain and task. This is accomplished by fixing or freezing the weights and calculating the values of the final activations for the new target data, and then train the final layers of the model again. This process is shown in Figure 4.3.</w:t>
      </w:r>
    </w:p>
    <w:p w:rsidR="00944D52" w:rsidRPr="00C86CBC" w:rsidRDefault="00944D52" w:rsidP="00686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lastRenderedPageBreak/>
        <w:t>Examples of the technique in practice</w:t>
      </w:r>
    </w:p>
    <w:p w:rsidR="00487647" w:rsidRDefault="008459F0" w:rsidP="00C72F90">
      <w:pPr>
        <w:shd w:val="clear" w:color="auto" w:fill="FFFFFF"/>
        <w:spacing w:after="120"/>
        <w:textAlignment w:val="baseline"/>
        <w:rPr>
          <w:rFonts w:ascii="CMU Serif Roman" w:eastAsia="Times New Roman" w:hAnsi="CMU Serif Roman" w:cs="CMU Serif Roman"/>
          <w:color w:val="333333"/>
          <w:lang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 xml:space="preserve">Apply your technique to sample problems to demonstrate the technique. Clearly describe the application and evaluate performance. Illustrate both strengths and weaknesses. </w:t>
      </w:r>
      <w:r w:rsidR="0052623F" w:rsidRPr="002E5ED1">
        <w:rPr>
          <w:rFonts w:ascii="CMU Serif Roman" w:eastAsia="Times New Roman" w:hAnsi="CMU Serif Roman" w:cs="CMU Serif Roman"/>
          <w:color w:val="333333"/>
          <w:lang w:eastAsia="es-ES_tradnl"/>
        </w:rPr>
        <w:t>Comparisons to related techniques are strongly encouraged.</w:t>
      </w:r>
      <w:r>
        <w:rPr>
          <w:rFonts w:ascii="CMU Serif Roman" w:eastAsia="Times New Roman" w:hAnsi="CMU Serif Roman" w:cs="CMU Serif Roman"/>
          <w:color w:val="333333"/>
          <w:lang w:eastAsia="es-ES_tradnl"/>
        </w:rPr>
        <w:t>]</w:t>
      </w:r>
    </w:p>
    <w:p w:rsidR="00C72F90" w:rsidRPr="002E5ED1" w:rsidRDefault="00C72F90" w:rsidP="00C72F90">
      <w:pPr>
        <w:shd w:val="clear" w:color="auto" w:fill="FFFFFF"/>
        <w:spacing w:after="120"/>
        <w:textAlignment w:val="baseline"/>
        <w:rPr>
          <w:rFonts w:ascii="CMU Serif Roman" w:eastAsia="Times New Roman" w:hAnsi="CMU Serif Roman" w:cs="CMU Serif Roman"/>
          <w:color w:val="333333"/>
          <w:lang w:eastAsia="es-ES_tradnl"/>
        </w:rPr>
      </w:pP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Summary</w:t>
      </w:r>
    </w:p>
    <w:p w:rsidR="00487647"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Summary of the method, its uses, as well as its strengths and weaknesses as compared to other similar techniques.</w:t>
      </w:r>
      <w:r>
        <w:rPr>
          <w:rFonts w:ascii="CMU Serif Roman" w:eastAsia="Times New Roman" w:hAnsi="CMU Serif Roman" w:cs="CMU Serif Roman"/>
          <w:color w:val="333333"/>
          <w:lang w:val="en-US" w:eastAsia="es-ES_tradnl"/>
        </w:rPr>
        <w:t>]</w:t>
      </w:r>
    </w:p>
    <w:p w:rsidR="00C72F90" w:rsidRPr="002E5ED1"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Roles</w:t>
      </w:r>
    </w:p>
    <w:p w:rsidR="00C72F90"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Since this is a team project, we want to know what your specific contribution was to this project. Provide detail on your individual role and how it contributed to the competition. Each team member should clearly articulate an individual role.</w:t>
      </w:r>
      <w:r>
        <w:rPr>
          <w:rFonts w:ascii="CMU Serif Roman" w:eastAsia="Times New Roman" w:hAnsi="CMU Serif Roman" w:cs="CMU Serif Roman"/>
          <w:color w:val="333333"/>
          <w:lang w:val="en-US" w:eastAsia="es-ES_tradnl"/>
        </w:rPr>
        <w:t>]</w:t>
      </w:r>
    </w:p>
    <w:p w:rsidR="00C72F90" w:rsidRPr="00BB5B37" w:rsidRDefault="00C72F90" w:rsidP="00C72F90">
      <w:pPr>
        <w:shd w:val="clear" w:color="auto" w:fill="FFFFFF"/>
        <w:spacing w:after="120"/>
        <w:textAlignment w:val="baseline"/>
        <w:rPr>
          <w:rFonts w:ascii="CMU Serif Roman" w:eastAsia="Times New Roman" w:hAnsi="CMU Serif Roman" w:cs="CMU Serif Roman"/>
          <w:color w:val="333333"/>
          <w:lang w:eastAsia="es-ES_tradnl"/>
        </w:rPr>
      </w:pPr>
      <w:r w:rsidRPr="00BB5B37">
        <w:rPr>
          <w:rFonts w:ascii="CMU Serif Roman" w:eastAsia="Times New Roman" w:hAnsi="CMU Serif Roman" w:cs="CMU Serif Roman"/>
          <w:b/>
          <w:bCs/>
          <w:color w:val="333333"/>
          <w:lang w:eastAsia="es-ES_tradnl"/>
        </w:rPr>
        <w:t>Yuan Feng</w:t>
      </w:r>
      <w:r w:rsidRPr="00BB5B37">
        <w:rPr>
          <w:rFonts w:ascii="CMU Serif Roman" w:eastAsia="Times New Roman" w:hAnsi="CMU Serif Roman" w:cs="CMU Serif Roman"/>
          <w:color w:val="333333"/>
          <w:lang w:eastAsia="es-ES_tradnl"/>
        </w:rPr>
        <w:t xml:space="preserve">: </w:t>
      </w:r>
    </w:p>
    <w:p w:rsidR="00C72F90" w:rsidRPr="00BB5B37" w:rsidRDefault="00C72F90" w:rsidP="00C72F90">
      <w:pPr>
        <w:shd w:val="clear" w:color="auto" w:fill="FFFFFF"/>
        <w:spacing w:after="120"/>
        <w:textAlignment w:val="baseline"/>
        <w:rPr>
          <w:rFonts w:ascii="CMU Serif Roman" w:eastAsia="Times New Roman" w:hAnsi="CMU Serif Roman" w:cs="CMU Serif Roman"/>
          <w:color w:val="333333"/>
          <w:lang w:eastAsia="es-ES_tradnl"/>
        </w:rPr>
      </w:pPr>
      <w:r w:rsidRPr="00BB5B37">
        <w:rPr>
          <w:rFonts w:ascii="CMU Serif Roman" w:eastAsia="Times New Roman" w:hAnsi="CMU Serif Roman" w:cs="CMU Serif Roman"/>
          <w:b/>
          <w:bCs/>
          <w:color w:val="333333"/>
          <w:lang w:eastAsia="es-ES_tradnl"/>
        </w:rPr>
        <w:t>Sebastián Soriano Pérez</w:t>
      </w:r>
      <w:r w:rsidRPr="00BB5B37">
        <w:rPr>
          <w:rFonts w:ascii="CMU Serif Roman" w:eastAsia="Times New Roman" w:hAnsi="CMU Serif Roman" w:cs="CMU Serif Roman"/>
          <w:color w:val="333333"/>
          <w:lang w:eastAsia="es-ES_tradnl"/>
        </w:rPr>
        <w:t>:</w:t>
      </w:r>
      <w:r w:rsidR="00BB5B37" w:rsidRPr="00BB5B37">
        <w:rPr>
          <w:rFonts w:ascii="CMU Serif Roman" w:eastAsia="Times New Roman" w:hAnsi="CMU Serif Roman" w:cs="CMU Serif Roman"/>
          <w:color w:val="333333"/>
          <w:lang w:eastAsia="es-ES_tradnl"/>
        </w:rPr>
        <w:t xml:space="preserve"> </w:t>
      </w:r>
    </w:p>
    <w:p w:rsidR="00C72F90" w:rsidRPr="00BB5B37" w:rsidRDefault="00C72F90" w:rsidP="00C72F90">
      <w:pPr>
        <w:shd w:val="clear" w:color="auto" w:fill="FFFFFF"/>
        <w:spacing w:after="120"/>
        <w:textAlignment w:val="baseline"/>
        <w:rPr>
          <w:rFonts w:ascii="CMU Serif Roman" w:eastAsia="Times New Roman" w:hAnsi="CMU Serif Roman" w:cs="CMU Serif Roman"/>
          <w:color w:val="333333"/>
          <w:lang w:eastAsia="es-ES_tradnl"/>
        </w:rPr>
      </w:pPr>
      <w:r w:rsidRPr="00BB5B37">
        <w:rPr>
          <w:rFonts w:ascii="CMU Serif Roman" w:eastAsia="Times New Roman" w:hAnsi="CMU Serif Roman" w:cs="CMU Serif Roman"/>
          <w:b/>
          <w:bCs/>
          <w:color w:val="333333"/>
          <w:lang w:eastAsia="es-ES_tradnl"/>
        </w:rPr>
        <w:t>Vishaal Venkatesh</w:t>
      </w:r>
      <w:r w:rsidRPr="00BB5B37">
        <w:rPr>
          <w:rFonts w:ascii="CMU Serif Roman" w:eastAsia="Times New Roman" w:hAnsi="CMU Serif Roman" w:cs="CMU Serif Roman"/>
          <w:color w:val="333333"/>
          <w:lang w:eastAsia="es-ES_tradnl"/>
        </w:rPr>
        <w:t>:</w:t>
      </w:r>
    </w:p>
    <w:p w:rsidR="00C72F90"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proofErr w:type="spellStart"/>
      <w:r w:rsidRPr="00C72F90">
        <w:rPr>
          <w:rFonts w:ascii="CMU Serif Roman" w:eastAsia="Times New Roman" w:hAnsi="CMU Serif Roman" w:cs="CMU Serif Roman"/>
          <w:b/>
          <w:bCs/>
          <w:color w:val="333333"/>
          <w:lang w:val="en-US" w:eastAsia="es-ES_tradnl"/>
        </w:rPr>
        <w:t>Abhiraj</w:t>
      </w:r>
      <w:proofErr w:type="spellEnd"/>
      <w:r w:rsidRPr="00C72F90">
        <w:rPr>
          <w:rFonts w:ascii="CMU Serif Roman" w:eastAsia="Times New Roman" w:hAnsi="CMU Serif Roman" w:cs="CMU Serif Roman"/>
          <w:b/>
          <w:bCs/>
          <w:color w:val="333333"/>
          <w:lang w:val="en-US" w:eastAsia="es-ES_tradnl"/>
        </w:rPr>
        <w:t xml:space="preserve"> </w:t>
      </w:r>
      <w:proofErr w:type="spellStart"/>
      <w:r w:rsidRPr="00C72F90">
        <w:rPr>
          <w:rFonts w:ascii="CMU Serif Roman" w:eastAsia="Times New Roman" w:hAnsi="CMU Serif Roman" w:cs="CMU Serif Roman"/>
          <w:b/>
          <w:bCs/>
          <w:color w:val="333333"/>
          <w:lang w:val="en-US" w:eastAsia="es-ES_tradnl"/>
        </w:rPr>
        <w:t>Vinnakota</w:t>
      </w:r>
      <w:proofErr w:type="spellEnd"/>
      <w:r>
        <w:rPr>
          <w:rFonts w:ascii="CMU Serif Roman" w:eastAsia="Times New Roman" w:hAnsi="CMU Serif Roman" w:cs="CMU Serif Roman"/>
          <w:color w:val="333333"/>
          <w:lang w:val="en-US" w:eastAsia="es-ES_tradnl"/>
        </w:rPr>
        <w:t>:</w:t>
      </w:r>
    </w:p>
    <w:p w:rsidR="00487647" w:rsidRPr="00C72F90" w:rsidRDefault="00C72F90" w:rsidP="00C72F90">
      <w:pPr>
        <w:shd w:val="clear" w:color="auto" w:fill="FFFFFF"/>
        <w:spacing w:after="120"/>
        <w:textAlignment w:val="baseline"/>
        <w:rPr>
          <w:rFonts w:ascii="CMU Serif Roman" w:eastAsia="Times New Roman" w:hAnsi="CMU Serif Roman" w:cs="CMU Serif Roman"/>
          <w:color w:val="333333"/>
          <w:lang w:val="en-US" w:eastAsia="es-ES_tradnl"/>
        </w:rPr>
      </w:pPr>
      <w:r w:rsidRPr="00C72F90">
        <w:rPr>
          <w:rFonts w:ascii="CMU Serif Roman" w:eastAsia="Times New Roman" w:hAnsi="CMU Serif Roman" w:cs="CMU Serif Roman"/>
          <w:b/>
          <w:bCs/>
          <w:color w:val="333333"/>
          <w:lang w:val="en-US" w:eastAsia="es-ES_tradnl"/>
        </w:rPr>
        <w:t>Roderick Whang</w:t>
      </w:r>
      <w:r>
        <w:rPr>
          <w:rFonts w:ascii="CMU Serif Roman" w:eastAsia="Times New Roman" w:hAnsi="CMU Serif Roman" w:cs="CMU Serif Roman"/>
          <w:color w:val="333333"/>
          <w:lang w:val="en-US" w:eastAsia="es-ES_tradnl"/>
        </w:rPr>
        <w:t>:</w:t>
      </w:r>
    </w:p>
    <w:p w:rsidR="00487647" w:rsidRPr="00C72F90" w:rsidRDefault="0052623F" w:rsidP="00C72F90">
      <w:pPr>
        <w:pStyle w:val="Prrafodelista"/>
        <w:numPr>
          <w:ilvl w:val="0"/>
          <w:numId w:val="2"/>
        </w:numPr>
        <w:shd w:val="clear" w:color="auto" w:fill="FFFFFF"/>
        <w:spacing w:before="360" w:after="120"/>
        <w:ind w:left="360"/>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References</w:t>
      </w:r>
      <w:r w:rsidRPr="00C72F90">
        <w:rPr>
          <w:rFonts w:ascii="CMU Serif Roman" w:eastAsia="Times New Roman" w:hAnsi="CMU Serif Roman" w:cs="CMU Serif Roman"/>
          <w:b/>
          <w:bCs/>
          <w:color w:val="333333"/>
          <w:sz w:val="28"/>
          <w:szCs w:val="28"/>
          <w:lang w:val="en-US" w:eastAsia="es-ES_tradnl"/>
        </w:rPr>
        <w:t xml:space="preserve"> </w:t>
      </w:r>
      <w:r w:rsidRPr="00C72F90">
        <w:rPr>
          <w:rFonts w:ascii="CMU Serif Roman" w:eastAsia="Times New Roman" w:hAnsi="CMU Serif Roman" w:cs="CMU Serif Roman"/>
          <w:color w:val="333333"/>
          <w:lang w:val="en-US" w:eastAsia="es-ES_tradnl"/>
        </w:rPr>
        <w:t>[no word limits]</w:t>
      </w:r>
      <w:r w:rsidRPr="00C72F90">
        <w:rPr>
          <w:rFonts w:ascii="CMU Serif Roman" w:eastAsia="Times New Roman" w:hAnsi="CMU Serif Roman" w:cs="CMU Serif Roman"/>
          <w:b/>
          <w:bCs/>
          <w:color w:val="333333"/>
          <w:sz w:val="28"/>
          <w:szCs w:val="28"/>
          <w:lang w:val="en-US" w:eastAsia="es-ES_tradnl"/>
        </w:rPr>
        <w:t xml:space="preserve"> </w:t>
      </w:r>
    </w:p>
    <w:p w:rsidR="0013265D" w:rsidRPr="00C72F90" w:rsidRDefault="008459F0" w:rsidP="00C72F90">
      <w:pPr>
        <w:shd w:val="clear" w:color="auto" w:fill="FFFFFF"/>
        <w:spacing w:after="120"/>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An alphabetical list of references cited in this work. A minimum of 10 are required. Consider using the Zotero citation manager for collecting and compiling your references.</w:t>
      </w:r>
      <w:r>
        <w:rPr>
          <w:rFonts w:ascii="CMU Serif Roman" w:eastAsia="Times New Roman" w:hAnsi="CMU Serif Roman" w:cs="CMU Serif Roman"/>
          <w:color w:val="333333"/>
          <w:lang w:val="en-US" w:eastAsia="es-ES_tradnl"/>
        </w:rPr>
        <w:t>]</w:t>
      </w:r>
    </w:p>
    <w:sectPr w:rsidR="0013265D" w:rsidRPr="00C72F90" w:rsidSect="0048764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notTrueType/>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42C6"/>
    <w:multiLevelType w:val="multilevel"/>
    <w:tmpl w:val="E08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36980"/>
    <w:multiLevelType w:val="hybridMultilevel"/>
    <w:tmpl w:val="8696C944"/>
    <w:lvl w:ilvl="0" w:tplc="5F269966">
      <w:start w:val="1"/>
      <w:numFmt w:val="decimal"/>
      <w:lvlText w:val="%1."/>
      <w:lvlJc w:val="left"/>
      <w:pPr>
        <w:ind w:left="720" w:hanging="360"/>
      </w:pPr>
      <w:rPr>
        <w:rFonts w:hint="default"/>
        <w:b/>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5D"/>
    <w:rsid w:val="00064A46"/>
    <w:rsid w:val="0013265D"/>
    <w:rsid w:val="00221A0D"/>
    <w:rsid w:val="002E5ED1"/>
    <w:rsid w:val="00314EB8"/>
    <w:rsid w:val="004459D2"/>
    <w:rsid w:val="00471B88"/>
    <w:rsid w:val="00487647"/>
    <w:rsid w:val="004D6C0E"/>
    <w:rsid w:val="0052623F"/>
    <w:rsid w:val="005E6120"/>
    <w:rsid w:val="005E692B"/>
    <w:rsid w:val="00686F90"/>
    <w:rsid w:val="00710AF1"/>
    <w:rsid w:val="0072209A"/>
    <w:rsid w:val="007D5ED7"/>
    <w:rsid w:val="008459F0"/>
    <w:rsid w:val="00896C9E"/>
    <w:rsid w:val="008A3442"/>
    <w:rsid w:val="00944D52"/>
    <w:rsid w:val="00946668"/>
    <w:rsid w:val="0096372F"/>
    <w:rsid w:val="009C7F66"/>
    <w:rsid w:val="00AD7E12"/>
    <w:rsid w:val="00BB5B37"/>
    <w:rsid w:val="00C076F6"/>
    <w:rsid w:val="00C72F90"/>
    <w:rsid w:val="00C86CBC"/>
    <w:rsid w:val="00D6309E"/>
    <w:rsid w:val="00D66569"/>
    <w:rsid w:val="00D66A0B"/>
    <w:rsid w:val="00E02DDC"/>
    <w:rsid w:val="00FD69F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39E5"/>
  <w15:chartTrackingRefBased/>
  <w15:docId w15:val="{197D2F32-F77A-D049-BA0E-A5C79CC3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623F"/>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2E5ED1"/>
    <w:pPr>
      <w:ind w:left="720"/>
      <w:contextualSpacing/>
    </w:pPr>
  </w:style>
  <w:style w:type="character" w:styleId="Textodelmarcadordeposicin">
    <w:name w:val="Placeholder Text"/>
    <w:basedOn w:val="Fuentedeprrafopredeter"/>
    <w:uiPriority w:val="99"/>
    <w:semiHidden/>
    <w:rsid w:val="00C72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93286">
      <w:bodyDiv w:val="1"/>
      <w:marLeft w:val="0"/>
      <w:marRight w:val="0"/>
      <w:marTop w:val="0"/>
      <w:marBottom w:val="0"/>
      <w:divBdr>
        <w:top w:val="none" w:sz="0" w:space="0" w:color="auto"/>
        <w:left w:val="none" w:sz="0" w:space="0" w:color="auto"/>
        <w:bottom w:val="none" w:sz="0" w:space="0" w:color="auto"/>
        <w:right w:val="none" w:sz="0" w:space="0" w:color="auto"/>
      </w:divBdr>
    </w:div>
    <w:div w:id="1045985931">
      <w:bodyDiv w:val="1"/>
      <w:marLeft w:val="0"/>
      <w:marRight w:val="0"/>
      <w:marTop w:val="0"/>
      <w:marBottom w:val="0"/>
      <w:divBdr>
        <w:top w:val="none" w:sz="0" w:space="0" w:color="auto"/>
        <w:left w:val="none" w:sz="0" w:space="0" w:color="auto"/>
        <w:bottom w:val="none" w:sz="0" w:space="0" w:color="auto"/>
        <w:right w:val="none" w:sz="0" w:space="0" w:color="auto"/>
      </w:divBdr>
      <w:divsChild>
        <w:div w:id="872231127">
          <w:marLeft w:val="0"/>
          <w:marRight w:val="0"/>
          <w:marTop w:val="0"/>
          <w:marBottom w:val="0"/>
          <w:divBdr>
            <w:top w:val="none" w:sz="0" w:space="0" w:color="auto"/>
            <w:left w:val="none" w:sz="0" w:space="0" w:color="auto"/>
            <w:bottom w:val="none" w:sz="0" w:space="0" w:color="auto"/>
            <w:right w:val="none" w:sz="0" w:space="0" w:color="auto"/>
          </w:divBdr>
          <w:divsChild>
            <w:div w:id="843058615">
              <w:marLeft w:val="0"/>
              <w:marRight w:val="0"/>
              <w:marTop w:val="0"/>
              <w:marBottom w:val="0"/>
              <w:divBdr>
                <w:top w:val="none" w:sz="0" w:space="0" w:color="auto"/>
                <w:left w:val="none" w:sz="0" w:space="0" w:color="auto"/>
                <w:bottom w:val="none" w:sz="0" w:space="0" w:color="auto"/>
                <w:right w:val="none" w:sz="0" w:space="0" w:color="auto"/>
              </w:divBdr>
              <w:divsChild>
                <w:div w:id="19666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3623">
      <w:bodyDiv w:val="1"/>
      <w:marLeft w:val="0"/>
      <w:marRight w:val="0"/>
      <w:marTop w:val="0"/>
      <w:marBottom w:val="0"/>
      <w:divBdr>
        <w:top w:val="none" w:sz="0" w:space="0" w:color="auto"/>
        <w:left w:val="none" w:sz="0" w:space="0" w:color="auto"/>
        <w:bottom w:val="none" w:sz="0" w:space="0" w:color="auto"/>
        <w:right w:val="none" w:sz="0" w:space="0" w:color="auto"/>
      </w:divBdr>
    </w:div>
    <w:div w:id="1800881024">
      <w:bodyDiv w:val="1"/>
      <w:marLeft w:val="0"/>
      <w:marRight w:val="0"/>
      <w:marTop w:val="0"/>
      <w:marBottom w:val="0"/>
      <w:divBdr>
        <w:top w:val="none" w:sz="0" w:space="0" w:color="auto"/>
        <w:left w:val="none" w:sz="0" w:space="0" w:color="auto"/>
        <w:bottom w:val="none" w:sz="0" w:space="0" w:color="auto"/>
        <w:right w:val="none" w:sz="0" w:space="0" w:color="auto"/>
      </w:divBdr>
    </w:div>
    <w:div w:id="19817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Soriano Perez</dc:creator>
  <cp:keywords/>
  <dc:description/>
  <cp:lastModifiedBy>Sebastián Soriano Perez</cp:lastModifiedBy>
  <cp:revision>13</cp:revision>
  <dcterms:created xsi:type="dcterms:W3CDTF">2020-04-11T00:27:00Z</dcterms:created>
  <dcterms:modified xsi:type="dcterms:W3CDTF">2020-04-11T09:39:00Z</dcterms:modified>
</cp:coreProperties>
</file>