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22E"/>
          <w:sz w:val="36"/>
        </w:rPr>
        <w:t>Research Data Review: www.library.iitb.ac.in</w:t>
      </w:r>
    </w:p>
    <w:p>
      <w:pPr>
        <w:jc w:val="center"/>
      </w:pPr>
      <w:r>
        <w:rPr>
          <w:i/>
          <w:color w:val="555F6B"/>
          <w:sz w:val="22"/>
        </w:rPr>
        <w:t>Mapping the 30-item research-statistics checklist against the</w:t>
        <w:br/>
        <w:t>IIT Bombay Central Library website</w:t>
      </w:r>
    </w:p>
    <w:p>
      <w:pPr>
        <w:jc w:val="center"/>
      </w:pPr>
      <w:r>
        <w:rPr>
          <w:color w:val="555F6B"/>
          <w:sz w:val="19"/>
        </w:rPr>
        <w:t>Reviewed: 1 October 2026  |  URL: https://www.library.iitb.ac.in/  |  Scope: full-site crawl</w:t>
      </w:r>
    </w:p>
    <w:p>
      <w:pPr>
        <w:pStyle w:val="Heading1"/>
      </w:pPr>
      <w:r>
        <w:rPr>
          <w:color w:val="17222E"/>
        </w:rPr>
        <w:t>1. What this website is</w:t>
      </w:r>
    </w:p>
    <w:p>
      <w:r>
        <w:rPr>
          <w:i w:val="0"/>
        </w:rPr>
        <w:t>The site is the official website of the Central Library, IIT Bombay. It is a library-services website (WordPress) covering e-resource subscriptions, catalogues, borrower services and awareness programmes. It is not a research-analytics or institutional-output portal.</w:t>
      </w:r>
    </w:p>
    <w:p>
      <w:pPr>
        <w:pStyle w:val="Heading2"/>
      </w:pPr>
      <w:r>
        <w:rPr>
          <w:color w:val="0D86A6"/>
        </w:rPr>
        <w:t>Site sections examined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0D86A6"/>
          </w:tcPr>
          <w:p>
            <w:r/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7776"/>
            <w:shd w:val="clear" w:fill="0D86A6"/>
          </w:tcPr>
          <w:p>
            <w:r/>
            <w:r>
              <w:rPr>
                <w:b/>
                <w:color w:val="FFFFFF"/>
                <w:sz w:val="20"/>
              </w:rPr>
              <w:t>Example pages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About Us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Our Team, Our Library, Collection, Location Index, Library Hours, IT-Infrastructure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E-Resources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Databases, E-Journals (publisher-wise), E-Books, E-Newspaper, Open Access Resources, APC Support / Read &amp; Publish, IITB Thesis Access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Print Journals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Journal search, Back Volumes, Union Catalogue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Services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Book Bank, Circulation, DrillBit &amp; Turnitin plagiarism, Inter-library Loan, Remote Access, Membership, Reference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Downloads / Forms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Membership form, book suggestion &amp; donation forms, library rules (PDF)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What’s New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Weekly new-book arrivals, database trial announcements (posts from 2013-2026)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External links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IITB Repository (DSpace), IRINS Faculty Profiles, Digital Archive, OPAC</w:t>
            </w:r>
          </w:p>
        </w:tc>
      </w:tr>
    </w:tbl>
    <w:p>
      <w:pPr>
        <w:pStyle w:val="Heading2"/>
      </w:pPr>
      <w:r>
        <w:rPr>
          <w:color w:val="0D86A6"/>
        </w:rPr>
        <w:t>Method</w:t>
      </w:r>
    </w:p>
    <w:p>
      <w:r>
        <w:rPr>
          <w:i/>
        </w:rPr>
        <w:t>Full crawl of page-sitemap.xml (~130 pages) and post-sitemap.xml; site keyword searches (publication, citation, patent, ranking, h-index, research output, scopus, open access, department, QS, NIRF, funding, collaboration); manual review of all candidate pages.</w:t>
      </w:r>
    </w:p>
    <w:p>
      <w:pPr>
        <w:pStyle w:val="Heading1"/>
      </w:pPr>
      <w:r>
        <w:rPr>
          <w:color w:val="17222E"/>
        </w:rPr>
        <w:t>2. Information FOUND on the website</w:t>
      </w:r>
    </w:p>
    <w:p>
      <w:r>
        <w:rPr>
          <w:i w:val="0"/>
        </w:rPr>
        <w:t>None of the findings below contain statistics for the 30-item checklist; they are supporting information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fill="0D86A6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464"/>
            <w:shd w:val="clear" w:fill="0D86A6"/>
          </w:tcPr>
          <w:p>
            <w:r/>
            <w:r>
              <w:rPr>
                <w:b/>
                <w:color w:val="FFFFFF"/>
                <w:sz w:val="20"/>
              </w:rPr>
              <w:t>Found detail</w:t>
            </w:r>
          </w:p>
        </w:tc>
        <w:tc>
          <w:tcPr>
            <w:tcW w:type="dxa" w:w="2448"/>
            <w:shd w:val="clear" w:fill="0D86A6"/>
          </w:tcPr>
          <w:p>
            <w:r/>
            <w:r>
              <w:rPr>
                <w:b/>
                <w:color w:val="FFFFFF"/>
                <w:sz w:val="20"/>
              </w:rPr>
              <w:t>Where (URL)</w:t>
            </w:r>
          </w:p>
        </w:tc>
        <w:tc>
          <w:tcPr>
            <w:tcW w:type="dxa" w:w="2448"/>
            <w:shd w:val="clear" w:fill="0D86A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APC Support / Read &amp; Publish arrangements - publishers with open-access APC deals: ACM, The Company of Biologists, Cambridge University Press, International Water Association Publishing (IWAP), ONOS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/apc-support-read-publish/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Publisher names only - no amounts, no OA counts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Open Access Resource directory - curated free/OA services (DOAJ, BioMed Central, Bentham Open, ChemSpider, Cochrane, Copernicus, Current Science, ASM with embargo, etc.)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/e-resources/open-access-resource/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Directory of resources - no IITB OA output statistics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Subscribed research databases include Scopus and Web of Science (plus CMIE, SciFinder, etc.)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/e-resources/databases/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These are the data SOURCES for citation / h-index / publication metrics - the site itself publishes no metrics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Direct access points to publication &amp; faculty data (separate websites): IITB Repository (dspace.library.iitb.ac.in), IRINS Faculty Profiles (iitb.irins.org), Digital Archive (archive.library.iitb.ac.in), OPAC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Homepage / footer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Actual output data would live there, not on the library site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Library Annual Reports (archived PDFs)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/archives/annual-reports/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Library operational statistics (collection, circulation) - not research output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Contact details: Central Library, IIT Bombay, Powai, Mumbai 400076; Phone (022) 25768920; librarian@iitb.ac.in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/contact-us/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Verified</w:t>
            </w:r>
          </w:p>
        </w:tc>
      </w:tr>
    </w:tbl>
    <w:p>
      <w:pPr>
        <w:pStyle w:val="Heading1"/>
      </w:pPr>
      <w:r>
        <w:rPr>
          <w:color w:val="17222E"/>
        </w:rPr>
        <w:t>3. Information NOT FOUND - the 30-item checklist</w:t>
      </w:r>
    </w:p>
    <w:p>
      <w:r>
        <w:rPr>
          <w:i/>
        </w:rPr>
        <w:t>Status for every item: NOT AVAILABLE on www.library.iitb.ac.in. The site does not publish any research-output, ranking, citation, patent, funding or collaboration statistics.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fill="0D86A6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192"/>
            <w:shd w:val="clear" w:fill="0D86A6"/>
          </w:tcPr>
          <w:p>
            <w:r/>
            <w:r>
              <w:rPr>
                <w:b/>
                <w:color w:val="FFFFFF"/>
                <w:sz w:val="20"/>
              </w:rPr>
              <w:t>Required data (from checklist)</w:t>
            </w:r>
          </w:p>
        </w:tc>
        <w:tc>
          <w:tcPr>
            <w:tcW w:type="dxa" w:w="1296"/>
            <w:shd w:val="clear" w:fill="0D86A6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fill="0D86A6"/>
          </w:tcPr>
          <w:p>
            <w:r/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Ranking in India as well as QS World Ranking (current)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Ranking data is not published here (see QS / NIRF directly)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Number of departments and centres (current)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Number of faculties and scientists (current)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Updated number of patents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No patent data on the site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Updated number of publications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No publication counts on the site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Updated number of citations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No citation counts on the site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Faculties per department + average citations per faculty (current)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Closed / gold / green / bronze open-access numbers (latest)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OA pages list resources/deals only, no output numbers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Total articles; articles with OA; articles without OA; average citations with OA; average citations without OA (latest)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No OA article or citation breakdowns on the site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Citations department-wise + Crossref citations department-wise (current)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Publications + H-index department-wise (current)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Department-wise QS ranking and H-index (current)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Publication types: article, conference paper, review, book chapter, editorial, erratum, note, book, short survey, data paper, letter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Publications comparing IITB, IIT Delhi, IIT Madras, IIT Kharagpur, IIT Kanpur, IIT Roorkee, IISc, IIT Guwahati (current)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Patents filed by IITB, IIT Delhi, IIT Madras, IIT Kharagpur, IIT Kanpur, IIT Roorkee, IISc, IIT Guwahati (latest)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No patent data on the site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Citations by IITB, IIT Delhi, IIT Madras, IIT Kharagpur, IIT Kanpur, IIT Roorkee, IISc, IIT Guwahati (latest)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H-index comparison (engineering departments) between IITB, IIT Madras, IIT Delhi, IIT Kharagpur, IIT Kanpur, IISc - departments: Aerospace; Bioscience and Bioengineering; Chemical; Chemistry; Civil Engineering; Computer Science and Engineering; Earth Science; Electrical Engineering; Energy Science and Engineering; Humanities and Social Science; Industrial Design Center; Mathematics; Mechanical Engineering; Metallurgical and Material Engineering; Physics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Latest QS World Ranking and NIRF Ranking of IITB, IIT Delhi, IISc Bangalore, IIT KGP, IIT Madras, IIT Kanpur, IIT Roorkee, IIT Guwahati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Ranking data is not published here (see QS / NIRF directly)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Percentage contribution to research output by Professor (HAG), Chair Professor, Professor, Associate Professor, Assistant Professor, Postdoctoral Research Scientist, Postdoctoral Fellow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Distribution of number of research papers vs number of authors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Key research topics from the years 2025 and 2026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Percentage collaboration of IIT Bombay - international, domestic, combined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Hierarchical list of universities collaborating with IIT Bombay internationally + counts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Hierarchical list of universities collaborating with IIT Bombay domestically + counts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Countries collaborating with IIT Bombay + percentage per country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Cumulative share of publications vs cumulative share of authors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Percentage of publications by 80% of authors and by 20% of authors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Proportion of publications by team size over time (single author, 2-5 authors, 6+ authors)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Percentage of funded research by each department (physics, chemical, earth science, aerospace, civil, mechanical, computer science, electrical, pure science)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Site publishes no research analytics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Top funding agencies + funds received from each (e.g., DST - list continues in source)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Not 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No funding information on the site</w:t>
            </w:r>
          </w:p>
        </w:tc>
      </w:tr>
    </w:tbl>
    <w:p>
      <w:pPr>
        <w:pStyle w:val="Heading1"/>
      </w:pPr>
      <w:r>
        <w:rPr>
          <w:color w:val="17222E"/>
        </w:rPr>
        <w:t>4. Where this data could come from instead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0D86A6"/>
          </w:tcPr>
          <w:p>
            <w:r/>
            <w:r>
              <w:rPr>
                <w:b/>
                <w:color w:val="FFFFFF"/>
                <w:sz w:val="20"/>
              </w:rPr>
              <w:t>Checklist items</w:t>
            </w:r>
          </w:p>
        </w:tc>
        <w:tc>
          <w:tcPr>
            <w:tcW w:type="dxa" w:w="6048"/>
            <w:shd w:val="clear" w:fill="0D86A6"/>
          </w:tcPr>
          <w:p>
            <w:r/>
            <w:r>
              <w:rPr>
                <w:b/>
                <w:color w:val="FFFFFF"/>
                <w:sz w:val="20"/>
              </w:rPr>
              <w:t>Suggested source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1, 12, 18 (rankings)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QS World University Rankings (topuniversities.com), NIRF (nirfindia.org), IITB PR/R&amp;D cell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2, 3, 7 (dept &amp; faculty counts)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IITB departments pages, IRINS (iitb.irins.org), MHRD/AICTE data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4, 15 (patents)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IITB Patents Cell / R&amp;D, Indian Patent Office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5, 6, 8-17 (publications, citations, OA, h-index, IIT comparisons, types)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Scopus &amp; Web of Science (subscribed via the Library), SciVal, IRINS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19, 20, 22-28 (author ranks, collaboration, Lorenz/80-20, team size)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Scopus/WoS analytical views on IITB affiliation data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21 (topics 2025-26)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Scopus/WoS subject trends; existing internal report data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29, 30 (funding)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DST/GOI portals, IITB Sponsored Research (AoR) office</w:t>
            </w:r>
          </w:p>
        </w:tc>
      </w:tr>
    </w:tbl>
    <w:p>
      <w:pPr>
        <w:pStyle w:val="Heading1"/>
      </w:pPr>
      <w:r>
        <w:rPr>
          <w:color w:val="17222E"/>
        </w:rPr>
        <w:t>5. Conclusion</w:t>
      </w:r>
    </w:p>
    <w:p>
      <w:r>
        <w:rPr>
          <w:i w:val="0"/>
        </w:rPr>
        <w:t>www.library.iitb.ac.in supplies subscription, service and access information only. It confirms useful facts for the checklist work - that Scopus and Web of Science are subscribed, that OA publishing support (APC deals) exists, and where publication/faculty data lives (DSpace, IRINS) - but none of the 30 requested statistics are hosted on it. The data must be gathered from the sources listed in section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