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B516F" w14:textId="77777777" w:rsidR="00D21FC7" w:rsidRDefault="00D21FC7" w:rsidP="00D21FC7">
      <w:pPr>
        <w:jc w:val="center"/>
        <w:rPr>
          <w:b/>
          <w:sz w:val="28"/>
          <w:szCs w:val="28"/>
        </w:rPr>
      </w:pPr>
      <w:r w:rsidRPr="00D21FC7">
        <w:rPr>
          <w:b/>
          <w:sz w:val="28"/>
          <w:szCs w:val="28"/>
        </w:rPr>
        <w:t>Applied Machine Learning – Assignment 2</w:t>
      </w:r>
    </w:p>
    <w:p w14:paraId="1F1FE0D9" w14:textId="77777777" w:rsidR="00D21FC7" w:rsidRDefault="00D21FC7" w:rsidP="00D21FC7">
      <w:pPr>
        <w:rPr>
          <w:b/>
          <w:sz w:val="24"/>
          <w:szCs w:val="24"/>
        </w:rPr>
      </w:pPr>
      <w:r>
        <w:rPr>
          <w:b/>
          <w:sz w:val="24"/>
          <w:szCs w:val="24"/>
        </w:rPr>
        <w:t>INTRODUCTION</w:t>
      </w:r>
    </w:p>
    <w:p w14:paraId="2501B049" w14:textId="77777777" w:rsidR="00D21FC7" w:rsidRDefault="00D21FC7" w:rsidP="00D21FC7">
      <w:pPr>
        <w:rPr>
          <w:sz w:val="24"/>
          <w:szCs w:val="24"/>
        </w:rPr>
      </w:pPr>
      <w:r w:rsidRPr="00D21FC7">
        <w:rPr>
          <w:sz w:val="24"/>
          <w:szCs w:val="24"/>
        </w:rPr>
        <w:t>Classification is a tech</w:t>
      </w:r>
      <w:r>
        <w:rPr>
          <w:sz w:val="24"/>
          <w:szCs w:val="24"/>
        </w:rPr>
        <w:t xml:space="preserve">nique to categorize </w:t>
      </w:r>
      <w:r w:rsidR="00A47265">
        <w:rPr>
          <w:sz w:val="24"/>
          <w:szCs w:val="24"/>
        </w:rPr>
        <w:t>the</w:t>
      </w:r>
      <w:r>
        <w:rPr>
          <w:sz w:val="24"/>
          <w:szCs w:val="24"/>
        </w:rPr>
        <w:t xml:space="preserve"> data into a desired and distinct number of classes where we can assign label to each class. </w:t>
      </w:r>
      <w:r w:rsidR="00AA7F3A">
        <w:rPr>
          <w:sz w:val="24"/>
          <w:szCs w:val="24"/>
        </w:rPr>
        <w:t>We find applications of classification in almost every industry such as speech recognition, biometric identification or in various important decisions of our life such as whether to set up a business in a location or not, to apply to a particular college or not, to buy a house in a neighborhood or not. The Classifiers can be binary classifier (with 2 distinct classes) or multi-class classifier (with more than 2 distinct classes). Several classification algorithms include logistic regression, Naïve Bayes, Support Vector Machines, K- nearest neighbor, Decision tree, and other bagging and boosting algorithms such as Random forest, AdaBoost etc.</w:t>
      </w:r>
    </w:p>
    <w:p w14:paraId="4CD4B6FC" w14:textId="77777777" w:rsidR="00BC1469" w:rsidRDefault="006A0E86" w:rsidP="00D21FC7">
      <w:pPr>
        <w:rPr>
          <w:sz w:val="24"/>
          <w:szCs w:val="24"/>
        </w:rPr>
      </w:pPr>
      <w:r>
        <w:rPr>
          <w:sz w:val="24"/>
          <w:szCs w:val="24"/>
        </w:rPr>
        <w:t>For this assignment I have experimented with Support Vector machine, Decision trees and Boosting on two datasets.</w:t>
      </w:r>
    </w:p>
    <w:p w14:paraId="177CD2EB" w14:textId="77777777" w:rsidR="006A0E86" w:rsidRPr="006A0E86" w:rsidRDefault="006A0E86" w:rsidP="006A0E86">
      <w:pPr>
        <w:pStyle w:val="ListParagraph"/>
        <w:numPr>
          <w:ilvl w:val="0"/>
          <w:numId w:val="1"/>
        </w:numPr>
        <w:rPr>
          <w:b/>
          <w:sz w:val="24"/>
          <w:szCs w:val="24"/>
        </w:rPr>
      </w:pPr>
      <w:r w:rsidRPr="006A0E86">
        <w:rPr>
          <w:b/>
          <w:sz w:val="24"/>
          <w:szCs w:val="24"/>
        </w:rPr>
        <w:t>Dataset1</w:t>
      </w:r>
      <w:r>
        <w:rPr>
          <w:b/>
          <w:sz w:val="24"/>
          <w:szCs w:val="24"/>
        </w:rPr>
        <w:t xml:space="preserve"> – </w:t>
      </w:r>
      <w:r w:rsidRPr="006A0E86">
        <w:rPr>
          <w:sz w:val="24"/>
          <w:szCs w:val="24"/>
        </w:rPr>
        <w:t>The</w:t>
      </w:r>
      <w:r>
        <w:rPr>
          <w:sz w:val="24"/>
          <w:szCs w:val="24"/>
        </w:rPr>
        <w:t xml:space="preserve"> first dataset used in this assignment is the Facebook comment prediction dataset. As suggested, I have converted it to a binary classification problem by thresholding the output to a class label. </w:t>
      </w:r>
    </w:p>
    <w:p w14:paraId="2AB42E08" w14:textId="77777777" w:rsidR="006A0E86" w:rsidRDefault="006A0E86" w:rsidP="006A0E86">
      <w:pPr>
        <w:pStyle w:val="ListParagraph"/>
        <w:rPr>
          <w:sz w:val="24"/>
          <w:szCs w:val="24"/>
        </w:rPr>
      </w:pPr>
      <w:r w:rsidRPr="006A0E86">
        <w:rPr>
          <w:sz w:val="24"/>
          <w:szCs w:val="24"/>
        </w:rPr>
        <w:t>New_Target</w:t>
      </w:r>
      <w:r>
        <w:rPr>
          <w:sz w:val="24"/>
          <w:szCs w:val="24"/>
        </w:rPr>
        <w:t xml:space="preserve"> – This is the class label that is initialized as follows:</w:t>
      </w:r>
    </w:p>
    <w:p w14:paraId="5D56A645" w14:textId="77777777" w:rsidR="006A0E86" w:rsidRDefault="00693A5E" w:rsidP="006A0E86">
      <w:pPr>
        <w:pStyle w:val="ListParagraph"/>
        <w:rPr>
          <w:sz w:val="24"/>
          <w:szCs w:val="24"/>
        </w:rPr>
      </w:pPr>
      <w:r>
        <w:rPr>
          <w:sz w:val="24"/>
          <w:szCs w:val="24"/>
        </w:rPr>
        <w:t>If Target Variable &gt; 0, New_Target = 1 (If a post gets a comment it is labeled as 1)</w:t>
      </w:r>
    </w:p>
    <w:p w14:paraId="60359C33" w14:textId="77777777" w:rsidR="00693A5E" w:rsidRDefault="00693A5E" w:rsidP="00693A5E">
      <w:pPr>
        <w:pStyle w:val="ListParagraph"/>
        <w:rPr>
          <w:sz w:val="24"/>
          <w:szCs w:val="24"/>
        </w:rPr>
      </w:pPr>
      <w:r>
        <w:rPr>
          <w:sz w:val="24"/>
          <w:szCs w:val="24"/>
        </w:rPr>
        <w:t>If Target Variable &lt;= 0, New_Target = 0 (If a post does not get a comment it is labeled as 0)</w:t>
      </w:r>
    </w:p>
    <w:p w14:paraId="03B64964" w14:textId="77777777" w:rsidR="00496A6F" w:rsidRDefault="00496A6F" w:rsidP="00693A5E">
      <w:pPr>
        <w:pStyle w:val="ListParagraph"/>
        <w:rPr>
          <w:sz w:val="24"/>
          <w:szCs w:val="24"/>
        </w:rPr>
      </w:pPr>
      <w:r>
        <w:rPr>
          <w:sz w:val="24"/>
          <w:szCs w:val="24"/>
        </w:rPr>
        <w:t xml:space="preserve">This dataset is interesting as it can help people and businesses understand what features are important for increasing the popularity of a product or a brand </w:t>
      </w:r>
      <w:r w:rsidR="009824FF">
        <w:rPr>
          <w:sz w:val="24"/>
          <w:szCs w:val="24"/>
        </w:rPr>
        <w:t>by measuring the response to advertisement posted on Facebook in terms of comments</w:t>
      </w:r>
      <w:r w:rsidR="00B72EC8">
        <w:rPr>
          <w:sz w:val="24"/>
          <w:szCs w:val="24"/>
        </w:rPr>
        <w:t xml:space="preserve"> received from the people.</w:t>
      </w:r>
    </w:p>
    <w:p w14:paraId="032A3449" w14:textId="77777777" w:rsidR="00864DD8" w:rsidRPr="00AB3EDE" w:rsidRDefault="00864DD8" w:rsidP="00864DD8">
      <w:pPr>
        <w:pStyle w:val="ListParagraph"/>
        <w:numPr>
          <w:ilvl w:val="0"/>
          <w:numId w:val="1"/>
        </w:numPr>
        <w:rPr>
          <w:b/>
          <w:sz w:val="24"/>
          <w:szCs w:val="24"/>
        </w:rPr>
      </w:pPr>
      <w:r w:rsidRPr="00864DD8">
        <w:rPr>
          <w:b/>
          <w:sz w:val="24"/>
          <w:szCs w:val="24"/>
        </w:rPr>
        <w:t>Dataset2</w:t>
      </w:r>
      <w:r>
        <w:rPr>
          <w:b/>
          <w:sz w:val="24"/>
          <w:szCs w:val="24"/>
        </w:rPr>
        <w:t xml:space="preserve"> – </w:t>
      </w:r>
      <w:r w:rsidRPr="00864DD8">
        <w:rPr>
          <w:sz w:val="24"/>
          <w:szCs w:val="24"/>
        </w:rPr>
        <w:t>The second</w:t>
      </w:r>
      <w:r>
        <w:rPr>
          <w:sz w:val="24"/>
          <w:szCs w:val="24"/>
        </w:rPr>
        <w:t xml:space="preserve"> dataset used is the </w:t>
      </w:r>
      <w:r w:rsidR="00727863">
        <w:rPr>
          <w:sz w:val="24"/>
          <w:szCs w:val="24"/>
        </w:rPr>
        <w:t>Admission Prediction dataset.</w:t>
      </w:r>
      <w:r w:rsidR="00D6725C">
        <w:rPr>
          <w:sz w:val="24"/>
          <w:szCs w:val="24"/>
        </w:rPr>
        <w:t xml:space="preserve"> Education is one of the biggest </w:t>
      </w:r>
      <w:r w:rsidR="00AB3EDE">
        <w:rPr>
          <w:sz w:val="24"/>
          <w:szCs w:val="24"/>
        </w:rPr>
        <w:t>investments</w:t>
      </w:r>
      <w:r w:rsidR="00D6725C">
        <w:rPr>
          <w:sz w:val="24"/>
          <w:szCs w:val="24"/>
        </w:rPr>
        <w:t xml:space="preserve"> of a person’s life</w:t>
      </w:r>
      <w:r w:rsidR="00AB3EDE">
        <w:rPr>
          <w:sz w:val="24"/>
          <w:szCs w:val="24"/>
        </w:rPr>
        <w:t xml:space="preserve">, so every student </w:t>
      </w:r>
      <w:r w:rsidR="00DC74A2">
        <w:rPr>
          <w:sz w:val="24"/>
          <w:szCs w:val="24"/>
        </w:rPr>
        <w:t xml:space="preserve">should </w:t>
      </w:r>
      <w:r w:rsidR="00AB3EDE">
        <w:rPr>
          <w:sz w:val="24"/>
          <w:szCs w:val="24"/>
        </w:rPr>
        <w:t>do proper research on various universities based on his</w:t>
      </w:r>
      <w:r w:rsidR="00DC74A2">
        <w:rPr>
          <w:sz w:val="24"/>
          <w:szCs w:val="24"/>
        </w:rPr>
        <w:t>/her</w:t>
      </w:r>
      <w:r w:rsidR="00AB3EDE">
        <w:rPr>
          <w:sz w:val="24"/>
          <w:szCs w:val="24"/>
        </w:rPr>
        <w:t xml:space="preserve"> skills and academic standing before applying for a particular university. The application process is tedious and requires lots of hard work, time and money, so proper research can help them save lots of time and money. In the dataset there are several qualitative and quantitative variables:</w:t>
      </w:r>
    </w:p>
    <w:p w14:paraId="0524756B" w14:textId="77777777" w:rsidR="00AB3EDE" w:rsidRDefault="00AB3EDE" w:rsidP="00AB3EDE">
      <w:pPr>
        <w:pStyle w:val="ListParagraph"/>
        <w:rPr>
          <w:sz w:val="24"/>
          <w:szCs w:val="24"/>
        </w:rPr>
      </w:pPr>
      <w:r w:rsidRPr="00AB3EDE">
        <w:rPr>
          <w:sz w:val="24"/>
          <w:szCs w:val="24"/>
        </w:rPr>
        <w:t>Quantitative</w:t>
      </w:r>
      <w:r>
        <w:rPr>
          <w:b/>
          <w:sz w:val="24"/>
          <w:szCs w:val="24"/>
        </w:rPr>
        <w:t xml:space="preserve"> - </w:t>
      </w:r>
      <w:r w:rsidRPr="00AB3EDE">
        <w:rPr>
          <w:sz w:val="24"/>
          <w:szCs w:val="24"/>
        </w:rPr>
        <w:t>GRE Score</w:t>
      </w:r>
      <w:r>
        <w:rPr>
          <w:sz w:val="24"/>
          <w:szCs w:val="24"/>
        </w:rPr>
        <w:t>, TOEFL Score, University Rating, SOP Score, LOR Score, CGPA, Work Experience, Age, Number of Certifications/Awards, Number of Languages, Chance of admit</w:t>
      </w:r>
    </w:p>
    <w:p w14:paraId="62B93362" w14:textId="77777777" w:rsidR="00AB3EDE" w:rsidRDefault="00AB3EDE" w:rsidP="00AB3EDE">
      <w:pPr>
        <w:pStyle w:val="ListParagraph"/>
        <w:rPr>
          <w:sz w:val="24"/>
          <w:szCs w:val="24"/>
        </w:rPr>
      </w:pPr>
      <w:r w:rsidRPr="00AB3EDE">
        <w:rPr>
          <w:sz w:val="24"/>
          <w:szCs w:val="24"/>
        </w:rPr>
        <w:t xml:space="preserve">Qualitative </w:t>
      </w:r>
      <w:r>
        <w:rPr>
          <w:sz w:val="24"/>
          <w:szCs w:val="24"/>
        </w:rPr>
        <w:t>– Research paper published or not, Volunteer/Leadership experience or not, Nation/International level sports player or not, Member of an NGO or not.</w:t>
      </w:r>
    </w:p>
    <w:p w14:paraId="75F51932" w14:textId="77777777" w:rsidR="00864962" w:rsidRDefault="00AC1FEC" w:rsidP="00864962">
      <w:pPr>
        <w:pStyle w:val="ListParagraph"/>
        <w:rPr>
          <w:sz w:val="24"/>
          <w:szCs w:val="24"/>
        </w:rPr>
      </w:pPr>
      <w:r>
        <w:rPr>
          <w:sz w:val="24"/>
          <w:szCs w:val="24"/>
        </w:rPr>
        <w:t>Admit –</w:t>
      </w:r>
      <w:r w:rsidR="00864962">
        <w:rPr>
          <w:sz w:val="24"/>
          <w:szCs w:val="24"/>
        </w:rPr>
        <w:t xml:space="preserve"> This is the class label that is initialized as follows:</w:t>
      </w:r>
    </w:p>
    <w:p w14:paraId="56D48594" w14:textId="77777777" w:rsidR="00864962" w:rsidRDefault="00864962" w:rsidP="00864962">
      <w:pPr>
        <w:pStyle w:val="ListParagraph"/>
        <w:rPr>
          <w:sz w:val="24"/>
          <w:szCs w:val="24"/>
        </w:rPr>
      </w:pPr>
      <w:r>
        <w:rPr>
          <w:sz w:val="24"/>
          <w:szCs w:val="24"/>
        </w:rPr>
        <w:t xml:space="preserve">If </w:t>
      </w:r>
      <w:r w:rsidR="00AC1FEC">
        <w:rPr>
          <w:sz w:val="24"/>
          <w:szCs w:val="24"/>
        </w:rPr>
        <w:t>Chance of Admit</w:t>
      </w:r>
      <w:r>
        <w:rPr>
          <w:sz w:val="24"/>
          <w:szCs w:val="24"/>
        </w:rPr>
        <w:t xml:space="preserve"> &gt; 0</w:t>
      </w:r>
      <w:r w:rsidR="00AC1FEC">
        <w:rPr>
          <w:sz w:val="24"/>
          <w:szCs w:val="24"/>
        </w:rPr>
        <w:t>.6</w:t>
      </w:r>
      <w:r>
        <w:rPr>
          <w:sz w:val="24"/>
          <w:szCs w:val="24"/>
        </w:rPr>
        <w:t xml:space="preserve">, </w:t>
      </w:r>
      <w:r w:rsidR="00AC1FEC">
        <w:rPr>
          <w:sz w:val="24"/>
          <w:szCs w:val="24"/>
        </w:rPr>
        <w:t xml:space="preserve">Admit </w:t>
      </w:r>
      <w:r>
        <w:rPr>
          <w:sz w:val="24"/>
          <w:szCs w:val="24"/>
        </w:rPr>
        <w:t xml:space="preserve">= 1 (If </w:t>
      </w:r>
      <w:r w:rsidR="00AC1FEC">
        <w:rPr>
          <w:sz w:val="24"/>
          <w:szCs w:val="24"/>
        </w:rPr>
        <w:t xml:space="preserve">the chance of admit is greater than 0.6, </w:t>
      </w:r>
      <w:r>
        <w:rPr>
          <w:sz w:val="24"/>
          <w:szCs w:val="24"/>
        </w:rPr>
        <w:t>it is labeled as 1)</w:t>
      </w:r>
    </w:p>
    <w:p w14:paraId="321566B1" w14:textId="77777777" w:rsidR="00864962" w:rsidRDefault="00864962" w:rsidP="00864962">
      <w:pPr>
        <w:pStyle w:val="ListParagraph"/>
        <w:rPr>
          <w:sz w:val="24"/>
          <w:szCs w:val="24"/>
        </w:rPr>
      </w:pPr>
      <w:r>
        <w:rPr>
          <w:sz w:val="24"/>
          <w:szCs w:val="24"/>
        </w:rPr>
        <w:t xml:space="preserve">If </w:t>
      </w:r>
      <w:r w:rsidR="00AC1FEC">
        <w:rPr>
          <w:sz w:val="24"/>
          <w:szCs w:val="24"/>
        </w:rPr>
        <w:t xml:space="preserve">Chance of Admit </w:t>
      </w:r>
      <w:r>
        <w:rPr>
          <w:sz w:val="24"/>
          <w:szCs w:val="24"/>
        </w:rPr>
        <w:t>&lt;= 0</w:t>
      </w:r>
      <w:r w:rsidR="00AC1FEC">
        <w:rPr>
          <w:sz w:val="24"/>
          <w:szCs w:val="24"/>
        </w:rPr>
        <w:t xml:space="preserve"> .6</w:t>
      </w:r>
      <w:r>
        <w:rPr>
          <w:sz w:val="24"/>
          <w:szCs w:val="24"/>
        </w:rPr>
        <w:t xml:space="preserve">, </w:t>
      </w:r>
      <w:r w:rsidR="00AC1FEC">
        <w:rPr>
          <w:sz w:val="24"/>
          <w:szCs w:val="24"/>
        </w:rPr>
        <w:t xml:space="preserve">Admit </w:t>
      </w:r>
      <w:r>
        <w:rPr>
          <w:sz w:val="24"/>
          <w:szCs w:val="24"/>
        </w:rPr>
        <w:t>= 0</w:t>
      </w:r>
      <w:r w:rsidR="00AC1FEC">
        <w:rPr>
          <w:sz w:val="24"/>
          <w:szCs w:val="24"/>
        </w:rPr>
        <w:t xml:space="preserve"> (If the chance of admit is less than 0.6, </w:t>
      </w:r>
      <w:r>
        <w:rPr>
          <w:sz w:val="24"/>
          <w:szCs w:val="24"/>
        </w:rPr>
        <w:t>it is labeled as 0)</w:t>
      </w:r>
    </w:p>
    <w:p w14:paraId="7A116BAA" w14:textId="77777777" w:rsidR="00DC74A2" w:rsidRDefault="00DC74A2" w:rsidP="00864962">
      <w:pPr>
        <w:pStyle w:val="ListParagraph"/>
        <w:rPr>
          <w:sz w:val="24"/>
          <w:szCs w:val="24"/>
        </w:rPr>
      </w:pPr>
      <w:r>
        <w:rPr>
          <w:sz w:val="24"/>
          <w:szCs w:val="24"/>
        </w:rPr>
        <w:t>This dataset is interesting as it can help students to take the most crucial decision of their life and will prevent them from unnecessary hassle and expenditure during the application process as they can take more sound decisions.</w:t>
      </w:r>
    </w:p>
    <w:p w14:paraId="095C5105" w14:textId="77777777" w:rsidR="00E03354" w:rsidRDefault="00E03354" w:rsidP="00864962">
      <w:pPr>
        <w:pStyle w:val="ListParagraph"/>
        <w:rPr>
          <w:sz w:val="24"/>
          <w:szCs w:val="24"/>
        </w:rPr>
      </w:pPr>
      <w:r>
        <w:rPr>
          <w:sz w:val="24"/>
          <w:szCs w:val="24"/>
        </w:rPr>
        <w:t>Experimented with different threshold values using ROC curves.</w:t>
      </w:r>
    </w:p>
    <w:p w14:paraId="359CF4D3" w14:textId="77777777" w:rsidR="007070F3" w:rsidRDefault="007070F3" w:rsidP="00454A6E">
      <w:pPr>
        <w:rPr>
          <w:b/>
          <w:sz w:val="24"/>
          <w:szCs w:val="24"/>
        </w:rPr>
      </w:pPr>
      <w:r w:rsidRPr="00454A6E">
        <w:rPr>
          <w:b/>
          <w:sz w:val="24"/>
          <w:szCs w:val="24"/>
        </w:rPr>
        <w:t>Dataset 1(Facebook Comment Prediction Dataset)</w:t>
      </w:r>
    </w:p>
    <w:p w14:paraId="61690B7B" w14:textId="77777777" w:rsidR="00F72D91" w:rsidRDefault="00F72D91" w:rsidP="00454A6E">
      <w:pPr>
        <w:rPr>
          <w:sz w:val="24"/>
          <w:szCs w:val="24"/>
        </w:rPr>
      </w:pPr>
      <w:r w:rsidRPr="00F72D91">
        <w:rPr>
          <w:sz w:val="24"/>
          <w:szCs w:val="24"/>
        </w:rPr>
        <w:lastRenderedPageBreak/>
        <w:t xml:space="preserve">Performed </w:t>
      </w:r>
      <w:r>
        <w:rPr>
          <w:sz w:val="24"/>
          <w:szCs w:val="24"/>
        </w:rPr>
        <w:t>exploratory data analysis to find the relation</w:t>
      </w:r>
      <w:r w:rsidR="007576D9">
        <w:rPr>
          <w:sz w:val="24"/>
          <w:szCs w:val="24"/>
        </w:rPr>
        <w:t>ship</w:t>
      </w:r>
      <w:r>
        <w:rPr>
          <w:sz w:val="24"/>
          <w:szCs w:val="24"/>
        </w:rPr>
        <w:t xml:space="preserve"> between different features and to understand the distribution of features. </w:t>
      </w:r>
    </w:p>
    <w:p w14:paraId="15EA5CCE" w14:textId="77777777" w:rsidR="00D163B9" w:rsidRDefault="007146D2" w:rsidP="00454A6E">
      <w:pPr>
        <w:rPr>
          <w:sz w:val="24"/>
          <w:szCs w:val="24"/>
        </w:rPr>
      </w:pPr>
      <w:r>
        <w:rPr>
          <w:sz w:val="24"/>
          <w:szCs w:val="24"/>
        </w:rPr>
        <w:t xml:space="preserve">             </w:t>
      </w:r>
      <w:r w:rsidR="00D163B9">
        <w:rPr>
          <w:noProof/>
        </w:rPr>
        <w:drawing>
          <wp:inline distT="0" distB="0" distL="0" distR="0" wp14:anchorId="18261488" wp14:editId="07EE58E3">
            <wp:extent cx="5702468" cy="154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036" cy="1568910"/>
                    </a:xfrm>
                    <a:prstGeom prst="rect">
                      <a:avLst/>
                    </a:prstGeom>
                    <a:noFill/>
                    <a:ln>
                      <a:noFill/>
                    </a:ln>
                  </pic:spPr>
                </pic:pic>
              </a:graphicData>
            </a:graphic>
          </wp:inline>
        </w:drawing>
      </w:r>
    </w:p>
    <w:p w14:paraId="5AF70C9F" w14:textId="77777777" w:rsidR="00D163B9" w:rsidRDefault="00844612" w:rsidP="00454A6E">
      <w:pPr>
        <w:rPr>
          <w:b/>
          <w:sz w:val="24"/>
          <w:szCs w:val="24"/>
        </w:rPr>
      </w:pPr>
      <w:r>
        <w:rPr>
          <w:sz w:val="24"/>
          <w:szCs w:val="24"/>
        </w:rPr>
        <w:t xml:space="preserve">                                                                                             </w:t>
      </w:r>
      <w:r w:rsidRPr="00844612">
        <w:rPr>
          <w:b/>
          <w:sz w:val="24"/>
          <w:szCs w:val="24"/>
        </w:rPr>
        <w:t>Fig. 1</w:t>
      </w:r>
    </w:p>
    <w:p w14:paraId="52AC1C08" w14:textId="77777777" w:rsidR="00844612" w:rsidRDefault="00844612" w:rsidP="00454A6E">
      <w:pPr>
        <w:rPr>
          <w:sz w:val="24"/>
          <w:szCs w:val="24"/>
        </w:rPr>
      </w:pPr>
      <w:r w:rsidRPr="00844612">
        <w:rPr>
          <w:sz w:val="24"/>
          <w:szCs w:val="24"/>
        </w:rPr>
        <w:t xml:space="preserve">We can see </w:t>
      </w:r>
      <w:r w:rsidR="006F3038">
        <w:rPr>
          <w:sz w:val="24"/>
          <w:szCs w:val="24"/>
        </w:rPr>
        <w:t xml:space="preserve">from Fig. 1 </w:t>
      </w:r>
      <w:r w:rsidRPr="00844612">
        <w:rPr>
          <w:sz w:val="24"/>
          <w:szCs w:val="24"/>
        </w:rPr>
        <w:t>that</w:t>
      </w:r>
      <w:r>
        <w:rPr>
          <w:sz w:val="24"/>
          <w:szCs w:val="24"/>
        </w:rPr>
        <w:t xml:space="preserve"> range of values for different features differ a lot, so I </w:t>
      </w:r>
      <w:r w:rsidR="00284A5C">
        <w:rPr>
          <w:sz w:val="24"/>
          <w:szCs w:val="24"/>
        </w:rPr>
        <w:t>performed feature scaling on the</w:t>
      </w:r>
      <w:r w:rsidR="007576D9">
        <w:rPr>
          <w:sz w:val="24"/>
          <w:szCs w:val="24"/>
        </w:rPr>
        <w:t>se</w:t>
      </w:r>
      <w:r w:rsidR="00284A5C">
        <w:rPr>
          <w:sz w:val="24"/>
          <w:szCs w:val="24"/>
        </w:rPr>
        <w:t xml:space="preserve"> features.</w:t>
      </w:r>
    </w:p>
    <w:p w14:paraId="2FBC4ACE" w14:textId="77777777" w:rsidR="006F3038" w:rsidRDefault="007146D2" w:rsidP="00454A6E">
      <w:pPr>
        <w:rPr>
          <w:sz w:val="24"/>
          <w:szCs w:val="24"/>
        </w:rPr>
      </w:pPr>
      <w:r>
        <w:rPr>
          <w:noProof/>
        </w:rPr>
        <w:t xml:space="preserve">              </w:t>
      </w:r>
      <w:r w:rsidR="006F3038">
        <w:rPr>
          <w:noProof/>
        </w:rPr>
        <w:drawing>
          <wp:inline distT="0" distB="0" distL="0" distR="0" wp14:anchorId="5DD4A7C6" wp14:editId="42353052">
            <wp:extent cx="5562600" cy="1435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6672" cy="1451630"/>
                    </a:xfrm>
                    <a:prstGeom prst="rect">
                      <a:avLst/>
                    </a:prstGeom>
                    <a:noFill/>
                    <a:ln>
                      <a:noFill/>
                    </a:ln>
                  </pic:spPr>
                </pic:pic>
              </a:graphicData>
            </a:graphic>
          </wp:inline>
        </w:drawing>
      </w:r>
    </w:p>
    <w:p w14:paraId="658E89E4" w14:textId="77777777" w:rsidR="006F3038" w:rsidRDefault="006F3038" w:rsidP="00454A6E">
      <w:pPr>
        <w:rPr>
          <w:b/>
          <w:sz w:val="24"/>
          <w:szCs w:val="24"/>
        </w:rPr>
      </w:pPr>
      <w:r w:rsidRPr="006F3038">
        <w:rPr>
          <w:b/>
          <w:sz w:val="24"/>
          <w:szCs w:val="24"/>
        </w:rPr>
        <w:t xml:space="preserve">                                                                                       </w:t>
      </w:r>
      <w:r w:rsidR="00584FE5">
        <w:rPr>
          <w:b/>
          <w:sz w:val="24"/>
          <w:szCs w:val="24"/>
        </w:rPr>
        <w:t xml:space="preserve">  </w:t>
      </w:r>
      <w:r w:rsidRPr="006F3038">
        <w:rPr>
          <w:b/>
          <w:sz w:val="24"/>
          <w:szCs w:val="24"/>
        </w:rPr>
        <w:t>Fig. 2</w:t>
      </w:r>
    </w:p>
    <w:p w14:paraId="284CCD7E" w14:textId="77777777" w:rsidR="00484B75" w:rsidRDefault="00C84541" w:rsidP="00454A6E">
      <w:pPr>
        <w:rPr>
          <w:sz w:val="24"/>
          <w:szCs w:val="24"/>
        </w:rPr>
      </w:pPr>
      <w:r w:rsidRPr="00C84541">
        <w:rPr>
          <w:sz w:val="24"/>
          <w:szCs w:val="24"/>
        </w:rPr>
        <w:t>Fig. 2</w:t>
      </w:r>
      <w:r>
        <w:rPr>
          <w:sz w:val="24"/>
          <w:szCs w:val="24"/>
        </w:rPr>
        <w:t xml:space="preserve"> shows the details of the scaled features</w:t>
      </w:r>
      <w:r w:rsidR="00DA5E5C">
        <w:rPr>
          <w:sz w:val="24"/>
          <w:szCs w:val="24"/>
        </w:rPr>
        <w:t>.</w:t>
      </w:r>
    </w:p>
    <w:p w14:paraId="25741033" w14:textId="77777777" w:rsidR="00DB426B" w:rsidRDefault="00150865" w:rsidP="00454A6E">
      <w:pPr>
        <w:rPr>
          <w:b/>
          <w:sz w:val="24"/>
          <w:szCs w:val="24"/>
        </w:rPr>
      </w:pPr>
      <w:r w:rsidRPr="00150865">
        <w:rPr>
          <w:b/>
          <w:noProof/>
          <w:sz w:val="24"/>
          <w:szCs w:val="24"/>
        </w:rPr>
        <mc:AlternateContent>
          <mc:Choice Requires="wps">
            <w:drawing>
              <wp:anchor distT="45720" distB="45720" distL="114300" distR="114300" simplePos="0" relativeHeight="251676672" behindDoc="0" locked="0" layoutInCell="1" allowOverlap="1" wp14:anchorId="0D8B8805" wp14:editId="3CEDCD35">
                <wp:simplePos x="0" y="0"/>
                <wp:positionH relativeFrom="column">
                  <wp:posOffset>4369186</wp:posOffset>
                </wp:positionH>
                <wp:positionV relativeFrom="paragraph">
                  <wp:posOffset>1512956</wp:posOffset>
                </wp:positionV>
                <wp:extent cx="2210435" cy="1089025"/>
                <wp:effectExtent l="0" t="0" r="18415" b="158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1089025"/>
                        </a:xfrm>
                        <a:prstGeom prst="rect">
                          <a:avLst/>
                        </a:prstGeom>
                        <a:gradFill>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gradFill>
                        <a:ln w="9525">
                          <a:solidFill>
                            <a:srgbClr val="000000"/>
                          </a:solidFill>
                          <a:miter lim="800000"/>
                          <a:headEnd/>
                          <a:tailEnd/>
                        </a:ln>
                      </wps:spPr>
                      <wps:txbx>
                        <w:txbxContent>
                          <w:p w14:paraId="3BF2D864" w14:textId="77777777" w:rsidR="00150865" w:rsidRDefault="00150865">
                            <w:r>
                              <w:t xml:space="preserve">Fig. 3 shows the box plots for all the features for dataset1. We can see that there are outliers in this dataset. </w:t>
                            </w:r>
                            <w:r w:rsidR="00431144">
                              <w:t>So,</w:t>
                            </w:r>
                            <w:r>
                              <w:t xml:space="preserve"> we have handled these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B8805" id="_x0000_t202" coordsize="21600,21600" o:spt="202" path="m,l,21600r21600,l21600,xe">
                <v:stroke joinstyle="miter"/>
                <v:path gradientshapeok="t" o:connecttype="rect"/>
              </v:shapetype>
              <v:shape id="Text Box 2" o:spid="_x0000_s1026" type="#_x0000_t202" style="position:absolute;margin-left:344.05pt;margin-top:119.15pt;width:174.05pt;height:85.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" fillcolor="#fef8f5 [181]">
                <v:fill color2="#f9d8c1 [981]" colors="0 #fef8f5;48497f #f7c4a2;54395f #f7c4a2;1 #fad8c1" focus="100%" type="gradient"/>
                <v:textbox>
                  <w:txbxContent>
                    <w:p w14:paraId="3BF2D864" w14:textId="77777777" w:rsidR="00150865" w:rsidRDefault="00150865">
                      <w:r>
                        <w:t xml:space="preserve">Fig. 3 shows the box plots for all the features for dataset1. We can see that there are outliers in this dataset. </w:t>
                      </w:r>
                      <w:r w:rsidR="00431144">
                        <w:t>So,</w:t>
                      </w:r>
                      <w:r>
                        <w:t xml:space="preserve"> we have handled these outliers.</w:t>
                      </w:r>
                    </w:p>
                  </w:txbxContent>
                </v:textbox>
                <w10:wrap type="square"/>
              </v:shape>
            </w:pict>
          </mc:Fallback>
        </mc:AlternateContent>
      </w:r>
      <w:r w:rsidR="00DB426B">
        <w:rPr>
          <w:noProof/>
        </w:rPr>
        <w:drawing>
          <wp:inline distT="0" distB="0" distL="0" distR="0" wp14:anchorId="09E6363C" wp14:editId="5FBB5650">
            <wp:extent cx="4127500" cy="3555680"/>
            <wp:effectExtent l="0" t="0" r="635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624" cy="3636764"/>
                    </a:xfrm>
                    <a:prstGeom prst="rect">
                      <a:avLst/>
                    </a:prstGeom>
                    <a:noFill/>
                    <a:ln>
                      <a:noFill/>
                    </a:ln>
                  </pic:spPr>
                </pic:pic>
              </a:graphicData>
            </a:graphic>
          </wp:inline>
        </w:drawing>
      </w:r>
    </w:p>
    <w:p w14:paraId="709E3B8F" w14:textId="77777777" w:rsidR="00862362" w:rsidRPr="00454A6E" w:rsidRDefault="00862362" w:rsidP="00454A6E">
      <w:pPr>
        <w:rPr>
          <w:b/>
          <w:sz w:val="24"/>
          <w:szCs w:val="24"/>
        </w:rPr>
      </w:pPr>
      <w:r>
        <w:rPr>
          <w:b/>
          <w:sz w:val="24"/>
          <w:szCs w:val="24"/>
        </w:rPr>
        <w:t xml:space="preserve">                                                      Fig. 3</w:t>
      </w:r>
    </w:p>
    <w:p w14:paraId="015FBE49" w14:textId="77777777" w:rsidR="007070F3" w:rsidRPr="00454A6E" w:rsidRDefault="007070F3" w:rsidP="00454A6E">
      <w:pPr>
        <w:rPr>
          <w:sz w:val="24"/>
          <w:szCs w:val="24"/>
        </w:rPr>
      </w:pPr>
      <w:r w:rsidRPr="00454A6E">
        <w:rPr>
          <w:b/>
          <w:sz w:val="24"/>
          <w:szCs w:val="24"/>
        </w:rPr>
        <w:lastRenderedPageBreak/>
        <w:t xml:space="preserve">SVM Implementation – </w:t>
      </w:r>
      <w:r w:rsidRPr="00454A6E">
        <w:rPr>
          <w:sz w:val="24"/>
          <w:szCs w:val="24"/>
        </w:rPr>
        <w:t>Used support vector machine for classification</w:t>
      </w:r>
      <w:r w:rsidR="005E7488" w:rsidRPr="00454A6E">
        <w:rPr>
          <w:sz w:val="24"/>
          <w:szCs w:val="24"/>
        </w:rPr>
        <w:t xml:space="preserve"> using different kernel</w:t>
      </w:r>
      <w:r w:rsidR="00136E6A">
        <w:rPr>
          <w:sz w:val="24"/>
          <w:szCs w:val="24"/>
        </w:rPr>
        <w:t xml:space="preserve"> functions</w:t>
      </w:r>
      <w:r w:rsidR="005E7488" w:rsidRPr="00454A6E">
        <w:rPr>
          <w:sz w:val="24"/>
          <w:szCs w:val="24"/>
        </w:rPr>
        <w:t>.</w:t>
      </w:r>
      <w:r w:rsidR="002C5DC6">
        <w:rPr>
          <w:sz w:val="24"/>
          <w:szCs w:val="24"/>
        </w:rPr>
        <w:t xml:space="preserve"> </w:t>
      </w:r>
      <w:r w:rsidR="007670D6">
        <w:rPr>
          <w:sz w:val="24"/>
          <w:szCs w:val="24"/>
        </w:rPr>
        <w:t>Fig.</w:t>
      </w:r>
      <w:r w:rsidR="00851F53">
        <w:rPr>
          <w:sz w:val="24"/>
          <w:szCs w:val="24"/>
        </w:rPr>
        <w:t xml:space="preserve">4 </w:t>
      </w:r>
      <w:r w:rsidR="007670D6">
        <w:rPr>
          <w:sz w:val="24"/>
          <w:szCs w:val="24"/>
        </w:rPr>
        <w:t>shows the performance of different kernel functions on the test data.</w:t>
      </w:r>
      <w:r w:rsidR="00247AE9">
        <w:rPr>
          <w:sz w:val="24"/>
          <w:szCs w:val="24"/>
        </w:rPr>
        <w:t xml:space="preserve"> We can see that on an average linear kernel performs better than polynomial, rbf and sigmoid kernels</w:t>
      </w:r>
      <w:r w:rsidR="00136E6A">
        <w:rPr>
          <w:sz w:val="24"/>
          <w:szCs w:val="24"/>
        </w:rPr>
        <w:t xml:space="preserve"> for this dataset.</w:t>
      </w:r>
    </w:p>
    <w:p w14:paraId="5113A832" w14:textId="77777777" w:rsidR="002C5DC6" w:rsidRDefault="0055485E" w:rsidP="002C5DC6">
      <w:pPr>
        <w:rPr>
          <w:sz w:val="24"/>
          <w:szCs w:val="24"/>
        </w:rPr>
      </w:pPr>
      <w:r>
        <w:rPr>
          <w:sz w:val="24"/>
          <w:szCs w:val="24"/>
        </w:rPr>
        <w:t xml:space="preserve">            </w:t>
      </w:r>
      <w:r w:rsidR="002C5DC6">
        <w:rPr>
          <w:sz w:val="24"/>
          <w:szCs w:val="24"/>
        </w:rPr>
        <w:t xml:space="preserve"> </w:t>
      </w:r>
      <w:r w:rsidR="002C5DC6">
        <w:rPr>
          <w:noProof/>
        </w:rPr>
        <w:drawing>
          <wp:inline distT="0" distB="0" distL="0" distR="0" wp14:anchorId="30EB35F2" wp14:editId="4A815A8F">
            <wp:extent cx="6038850" cy="2366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9273" cy="2406003"/>
                    </a:xfrm>
                    <a:prstGeom prst="rect">
                      <a:avLst/>
                    </a:prstGeom>
                    <a:noFill/>
                    <a:ln>
                      <a:noFill/>
                    </a:ln>
                  </pic:spPr>
                </pic:pic>
              </a:graphicData>
            </a:graphic>
          </wp:inline>
        </w:drawing>
      </w:r>
      <w:r w:rsidR="002C5DC6">
        <w:rPr>
          <w:sz w:val="24"/>
          <w:szCs w:val="24"/>
        </w:rPr>
        <w:t xml:space="preserve"> </w:t>
      </w:r>
    </w:p>
    <w:p w14:paraId="7A287069" w14:textId="77777777" w:rsidR="002C5DC6" w:rsidRPr="005E62D9" w:rsidRDefault="002C5DC6" w:rsidP="002C5DC6">
      <w:pPr>
        <w:rPr>
          <w:b/>
          <w:sz w:val="24"/>
          <w:szCs w:val="24"/>
        </w:rPr>
      </w:pPr>
      <w:r w:rsidRPr="005E62D9">
        <w:rPr>
          <w:b/>
          <w:sz w:val="24"/>
          <w:szCs w:val="24"/>
        </w:rPr>
        <w:t xml:space="preserve">                                                                             </w:t>
      </w:r>
      <w:r w:rsidR="0055485E">
        <w:rPr>
          <w:b/>
          <w:sz w:val="24"/>
          <w:szCs w:val="24"/>
        </w:rPr>
        <w:t xml:space="preserve">       </w:t>
      </w:r>
      <w:r w:rsidRPr="005E62D9">
        <w:rPr>
          <w:b/>
          <w:sz w:val="24"/>
          <w:szCs w:val="24"/>
        </w:rPr>
        <w:t xml:space="preserve">      Fig.</w:t>
      </w:r>
      <w:r w:rsidR="00C81E6D">
        <w:rPr>
          <w:b/>
          <w:sz w:val="24"/>
          <w:szCs w:val="24"/>
        </w:rPr>
        <w:t>4</w:t>
      </w:r>
    </w:p>
    <w:p w14:paraId="7C6D672C" w14:textId="77777777" w:rsidR="009F532F" w:rsidRDefault="00A52870" w:rsidP="009F532F">
      <w:pPr>
        <w:rPr>
          <w:sz w:val="24"/>
          <w:szCs w:val="24"/>
        </w:rPr>
      </w:pPr>
      <w:r>
        <w:rPr>
          <w:sz w:val="24"/>
          <w:szCs w:val="24"/>
        </w:rPr>
        <w:t>For the linear kernel accuracy score is 0.80</w:t>
      </w:r>
      <w:r w:rsidR="003E42F3">
        <w:rPr>
          <w:sz w:val="24"/>
          <w:szCs w:val="24"/>
        </w:rPr>
        <w:t xml:space="preserve">, which means </w:t>
      </w:r>
      <w:r w:rsidR="004D146A">
        <w:rPr>
          <w:sz w:val="24"/>
          <w:szCs w:val="24"/>
        </w:rPr>
        <w:t>the model is approximately 80% accurate. The precision score is 0.797, recall is 0.747 and F1 score is 0.771.</w:t>
      </w:r>
      <w:r w:rsidR="009D2726">
        <w:rPr>
          <w:sz w:val="24"/>
          <w:szCs w:val="24"/>
        </w:rPr>
        <w:t xml:space="preserve"> The results are good as per the several performance metrics for linear kernel.</w:t>
      </w:r>
      <w:r w:rsidR="009F532F" w:rsidRPr="009F532F">
        <w:rPr>
          <w:sz w:val="24"/>
          <w:szCs w:val="24"/>
        </w:rPr>
        <w:t xml:space="preserve"> </w:t>
      </w:r>
      <w:r w:rsidR="009F532F">
        <w:rPr>
          <w:sz w:val="24"/>
          <w:szCs w:val="24"/>
        </w:rPr>
        <w:t>We can also experiment with other kernel functions and compare the model performance.</w:t>
      </w:r>
    </w:p>
    <w:p w14:paraId="0C1C0D15" w14:textId="77777777" w:rsidR="007A6BAB" w:rsidRDefault="00C57ABA" w:rsidP="002C5DC6">
      <w:pPr>
        <w:rPr>
          <w:sz w:val="24"/>
          <w:szCs w:val="24"/>
        </w:rPr>
      </w:pPr>
      <w:r>
        <w:rPr>
          <w:sz w:val="24"/>
          <w:szCs w:val="24"/>
        </w:rPr>
        <w:t xml:space="preserve">        </w:t>
      </w:r>
      <w:r w:rsidR="007A6BAB">
        <w:rPr>
          <w:noProof/>
        </w:rPr>
        <w:drawing>
          <wp:inline distT="0" distB="0" distL="0" distR="0" wp14:anchorId="5F7BEB07" wp14:editId="2FF44588">
            <wp:extent cx="2197248" cy="2234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619" cy="2282487"/>
                    </a:xfrm>
                    <a:prstGeom prst="rect">
                      <a:avLst/>
                    </a:prstGeom>
                    <a:noFill/>
                    <a:ln>
                      <a:noFill/>
                    </a:ln>
                  </pic:spPr>
                </pic:pic>
              </a:graphicData>
            </a:graphic>
          </wp:inline>
        </w:drawing>
      </w:r>
      <w:r w:rsidR="007A6BAB">
        <w:rPr>
          <w:sz w:val="24"/>
          <w:szCs w:val="24"/>
        </w:rPr>
        <w:t xml:space="preserve">             </w:t>
      </w:r>
      <w:r>
        <w:rPr>
          <w:sz w:val="24"/>
          <w:szCs w:val="24"/>
        </w:rPr>
        <w:t xml:space="preserve">                   </w:t>
      </w:r>
      <w:r w:rsidR="007A6BAB">
        <w:rPr>
          <w:sz w:val="24"/>
          <w:szCs w:val="24"/>
        </w:rPr>
        <w:t xml:space="preserve">    </w:t>
      </w:r>
      <w:r w:rsidR="007A6BAB">
        <w:rPr>
          <w:noProof/>
        </w:rPr>
        <w:drawing>
          <wp:inline distT="0" distB="0" distL="0" distR="0" wp14:anchorId="491C5204" wp14:editId="5E833499">
            <wp:extent cx="2303596" cy="2242268"/>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444" cy="2303443"/>
                    </a:xfrm>
                    <a:prstGeom prst="rect">
                      <a:avLst/>
                    </a:prstGeom>
                    <a:noFill/>
                    <a:ln>
                      <a:noFill/>
                    </a:ln>
                  </pic:spPr>
                </pic:pic>
              </a:graphicData>
            </a:graphic>
          </wp:inline>
        </w:drawing>
      </w:r>
    </w:p>
    <w:p w14:paraId="2B2E891D" w14:textId="77777777" w:rsidR="007A6BAB" w:rsidRPr="005E62D9" w:rsidRDefault="007A6BAB" w:rsidP="002C5DC6">
      <w:pPr>
        <w:rPr>
          <w:b/>
          <w:sz w:val="24"/>
          <w:szCs w:val="24"/>
        </w:rPr>
      </w:pPr>
      <w:r w:rsidRPr="005E62D9">
        <w:rPr>
          <w:b/>
          <w:sz w:val="24"/>
          <w:szCs w:val="24"/>
        </w:rPr>
        <w:t xml:space="preserve">                                                                  </w:t>
      </w:r>
      <w:r w:rsidR="00C57ABA">
        <w:rPr>
          <w:b/>
          <w:sz w:val="24"/>
          <w:szCs w:val="24"/>
        </w:rPr>
        <w:t xml:space="preserve">             </w:t>
      </w:r>
      <w:r w:rsidRPr="005E62D9">
        <w:rPr>
          <w:b/>
          <w:sz w:val="24"/>
          <w:szCs w:val="24"/>
        </w:rPr>
        <w:t xml:space="preserve">   Fig. </w:t>
      </w:r>
      <w:r w:rsidR="001D7D9A">
        <w:rPr>
          <w:b/>
          <w:sz w:val="24"/>
          <w:szCs w:val="24"/>
        </w:rPr>
        <w:t>5</w:t>
      </w:r>
    </w:p>
    <w:p w14:paraId="334EF700" w14:textId="77777777" w:rsidR="007A6BAB" w:rsidRDefault="007A6BAB" w:rsidP="002C5DC6">
      <w:pPr>
        <w:rPr>
          <w:sz w:val="24"/>
          <w:szCs w:val="24"/>
        </w:rPr>
      </w:pPr>
      <w:r>
        <w:rPr>
          <w:sz w:val="24"/>
          <w:szCs w:val="24"/>
        </w:rPr>
        <w:t xml:space="preserve">Fig. </w:t>
      </w:r>
      <w:r w:rsidR="001D7D9A">
        <w:rPr>
          <w:sz w:val="24"/>
          <w:szCs w:val="24"/>
        </w:rPr>
        <w:t>5</w:t>
      </w:r>
      <w:r>
        <w:rPr>
          <w:sz w:val="24"/>
          <w:szCs w:val="24"/>
        </w:rPr>
        <w:t xml:space="preserve"> shows the confusion matrix for linear kernel for both test and train dataset.</w:t>
      </w:r>
    </w:p>
    <w:p w14:paraId="77669031" w14:textId="77777777" w:rsidR="006B0BFC" w:rsidRDefault="006B0BFC" w:rsidP="002C5DC6">
      <w:pPr>
        <w:rPr>
          <w:sz w:val="24"/>
          <w:szCs w:val="24"/>
        </w:rPr>
      </w:pPr>
      <w:r w:rsidRPr="006B0BFC">
        <w:rPr>
          <w:sz w:val="24"/>
          <w:szCs w:val="24"/>
        </w:rPr>
        <w:t xml:space="preserve">Experimented </w:t>
      </w:r>
      <w:r>
        <w:rPr>
          <w:sz w:val="24"/>
          <w:szCs w:val="24"/>
        </w:rPr>
        <w:t>by</w:t>
      </w:r>
      <w:r w:rsidRPr="006B0BFC">
        <w:rPr>
          <w:sz w:val="24"/>
          <w:szCs w:val="24"/>
        </w:rPr>
        <w:t xml:space="preserve"> using </w:t>
      </w:r>
      <w:r w:rsidRPr="006B0BFC">
        <w:rPr>
          <w:b/>
          <w:sz w:val="24"/>
          <w:szCs w:val="24"/>
        </w:rPr>
        <w:t xml:space="preserve">K fold cross </w:t>
      </w:r>
      <w:r w:rsidR="008A22C3" w:rsidRPr="006B0BFC">
        <w:rPr>
          <w:b/>
          <w:sz w:val="24"/>
          <w:szCs w:val="24"/>
        </w:rPr>
        <w:t>validation</w:t>
      </w:r>
      <w:r w:rsidR="008A22C3">
        <w:rPr>
          <w:b/>
          <w:sz w:val="24"/>
          <w:szCs w:val="24"/>
        </w:rPr>
        <w:t xml:space="preserve"> with 5 folds</w:t>
      </w:r>
      <w:r w:rsidR="008A22C3">
        <w:rPr>
          <w:sz w:val="24"/>
          <w:szCs w:val="24"/>
        </w:rPr>
        <w:t>,</w:t>
      </w:r>
      <w:r>
        <w:rPr>
          <w:sz w:val="24"/>
          <w:szCs w:val="24"/>
        </w:rPr>
        <w:t xml:space="preserve"> for the linear kernel SVM performed </w:t>
      </w:r>
      <w:r w:rsidR="00BB1299">
        <w:rPr>
          <w:sz w:val="24"/>
          <w:szCs w:val="24"/>
        </w:rPr>
        <w:t>like</w:t>
      </w:r>
      <w:r>
        <w:rPr>
          <w:sz w:val="24"/>
          <w:szCs w:val="24"/>
        </w:rPr>
        <w:t xml:space="preserve"> the train/test split method</w:t>
      </w:r>
      <w:r w:rsidR="00456C16">
        <w:rPr>
          <w:sz w:val="24"/>
          <w:szCs w:val="24"/>
        </w:rPr>
        <w:t xml:space="preserve"> with the cross_val_score value equal to 0.795.</w:t>
      </w:r>
      <w:r w:rsidR="008A22C3">
        <w:rPr>
          <w:sz w:val="24"/>
          <w:szCs w:val="24"/>
        </w:rPr>
        <w:t xml:space="preserve"> I have decided to </w:t>
      </w:r>
      <w:r w:rsidR="00BB1299">
        <w:rPr>
          <w:sz w:val="24"/>
          <w:szCs w:val="24"/>
        </w:rPr>
        <w:t xml:space="preserve">use Train/Test Split method for this dataset because the amount of time required to train dataset is lower than cross validation </w:t>
      </w:r>
      <w:r w:rsidR="00272C2F">
        <w:rPr>
          <w:sz w:val="24"/>
          <w:szCs w:val="24"/>
        </w:rPr>
        <w:t>and</w:t>
      </w:r>
      <w:r w:rsidR="00BB1299">
        <w:rPr>
          <w:sz w:val="24"/>
          <w:szCs w:val="24"/>
        </w:rPr>
        <w:t xml:space="preserve"> there is no significant improvement in the model performance if I use K- fold cross validation</w:t>
      </w:r>
      <w:r w:rsidR="003944F2">
        <w:rPr>
          <w:sz w:val="24"/>
          <w:szCs w:val="24"/>
        </w:rPr>
        <w:t xml:space="preserve"> for this dataset</w:t>
      </w:r>
      <w:r w:rsidR="00BB1299">
        <w:rPr>
          <w:sz w:val="24"/>
          <w:szCs w:val="24"/>
        </w:rPr>
        <w:t>.</w:t>
      </w:r>
      <w:r w:rsidR="0036185E">
        <w:rPr>
          <w:sz w:val="24"/>
          <w:szCs w:val="24"/>
        </w:rPr>
        <w:t xml:space="preserve"> Generally cross validation method performs better on the unseen data as compared to the Train/Test split</w:t>
      </w:r>
      <w:r w:rsidR="00A32043">
        <w:rPr>
          <w:sz w:val="24"/>
          <w:szCs w:val="24"/>
        </w:rPr>
        <w:t>.</w:t>
      </w:r>
    </w:p>
    <w:p w14:paraId="34B695CC" w14:textId="77777777" w:rsidR="00272C2F" w:rsidRDefault="00272C2F" w:rsidP="002C5DC6">
      <w:pPr>
        <w:rPr>
          <w:sz w:val="24"/>
          <w:szCs w:val="24"/>
        </w:rPr>
      </w:pPr>
      <w:r w:rsidRPr="00272C2F">
        <w:rPr>
          <w:b/>
          <w:sz w:val="24"/>
          <w:szCs w:val="24"/>
        </w:rPr>
        <w:lastRenderedPageBreak/>
        <w:t>Decision Tree Implementation</w:t>
      </w:r>
      <w:r>
        <w:rPr>
          <w:b/>
          <w:sz w:val="24"/>
          <w:szCs w:val="24"/>
        </w:rPr>
        <w:t xml:space="preserve"> </w:t>
      </w:r>
      <w:r w:rsidR="006A4B8C" w:rsidRPr="006A4B8C">
        <w:rPr>
          <w:sz w:val="24"/>
          <w:szCs w:val="24"/>
        </w:rPr>
        <w:t>–</w:t>
      </w:r>
      <w:r w:rsidR="00EB50FD" w:rsidRPr="006A4B8C">
        <w:rPr>
          <w:sz w:val="24"/>
          <w:szCs w:val="24"/>
        </w:rPr>
        <w:t xml:space="preserve"> </w:t>
      </w:r>
      <w:r w:rsidR="006A4B8C" w:rsidRPr="006A4B8C">
        <w:rPr>
          <w:sz w:val="24"/>
          <w:szCs w:val="24"/>
        </w:rPr>
        <w:t>I have experimented with two methods</w:t>
      </w:r>
      <w:r w:rsidR="006A4B8C">
        <w:rPr>
          <w:sz w:val="24"/>
          <w:szCs w:val="24"/>
        </w:rPr>
        <w:t xml:space="preserve"> “entropy” and </w:t>
      </w:r>
      <w:r w:rsidR="00CC6F39">
        <w:rPr>
          <w:sz w:val="24"/>
          <w:szCs w:val="24"/>
        </w:rPr>
        <w:t>“Gini</w:t>
      </w:r>
      <w:r w:rsidR="006A4B8C">
        <w:rPr>
          <w:sz w:val="24"/>
          <w:szCs w:val="24"/>
        </w:rPr>
        <w:t xml:space="preserve"> index” to split on variables.</w:t>
      </w:r>
      <w:r w:rsidR="00CC6F39">
        <w:rPr>
          <w:sz w:val="24"/>
          <w:szCs w:val="24"/>
        </w:rPr>
        <w:t xml:space="preserve"> Generally, it does not matter which method we choose they give same results </w:t>
      </w:r>
      <w:r w:rsidR="002A2849">
        <w:rPr>
          <w:sz w:val="24"/>
          <w:szCs w:val="24"/>
        </w:rPr>
        <w:t>most</w:t>
      </w:r>
      <w:r w:rsidR="00CC6F39">
        <w:rPr>
          <w:sz w:val="24"/>
          <w:szCs w:val="24"/>
        </w:rPr>
        <w:t xml:space="preserve"> of </w:t>
      </w:r>
      <w:r w:rsidR="002A2849">
        <w:rPr>
          <w:sz w:val="24"/>
          <w:szCs w:val="24"/>
        </w:rPr>
        <w:t xml:space="preserve">the </w:t>
      </w:r>
      <w:r w:rsidR="00CC6F39">
        <w:rPr>
          <w:sz w:val="24"/>
          <w:szCs w:val="24"/>
        </w:rPr>
        <w:t xml:space="preserve">times. Gini Index is used </w:t>
      </w:r>
      <w:r w:rsidR="00665251">
        <w:rPr>
          <w:sz w:val="24"/>
          <w:szCs w:val="24"/>
        </w:rPr>
        <w:t>to minimize misclassification and Entropy is used for exploratory analysis. Entropy takes slightly more time than Gini Index because of the log calculation.</w:t>
      </w:r>
    </w:p>
    <w:tbl>
      <w:tblPr>
        <w:tblW w:w="2880" w:type="dxa"/>
        <w:tblInd w:w="-5" w:type="dxa"/>
        <w:tblLook w:val="04A0" w:firstRow="1" w:lastRow="0" w:firstColumn="1" w:lastColumn="0" w:noHBand="0" w:noVBand="1"/>
      </w:tblPr>
      <w:tblGrid>
        <w:gridCol w:w="1170"/>
        <w:gridCol w:w="1710"/>
      </w:tblGrid>
      <w:tr w:rsidR="005E62D9" w:rsidRPr="005E62D9" w14:paraId="74622A58" w14:textId="77777777" w:rsidTr="005E62D9">
        <w:trPr>
          <w:trHeight w:val="290"/>
        </w:trPr>
        <w:tc>
          <w:tcPr>
            <w:tcW w:w="1170" w:type="dxa"/>
            <w:tcBorders>
              <w:top w:val="single" w:sz="4" w:space="0" w:color="auto"/>
              <w:left w:val="single" w:sz="4" w:space="0" w:color="auto"/>
              <w:bottom w:val="single" w:sz="4" w:space="0" w:color="auto"/>
              <w:right w:val="single" w:sz="4" w:space="0" w:color="auto"/>
            </w:tcBorders>
            <w:shd w:val="clear" w:color="000000" w:fill="EC752C"/>
            <w:noWrap/>
            <w:vAlign w:val="bottom"/>
            <w:hideMark/>
          </w:tcPr>
          <w:p w14:paraId="5B9D7F76" w14:textId="77777777" w:rsidR="005E62D9" w:rsidRPr="005E62D9" w:rsidRDefault="005E62D9" w:rsidP="005E62D9">
            <w:pPr>
              <w:spacing w:after="0" w:line="240" w:lineRule="auto"/>
              <w:rPr>
                <w:rFonts w:ascii="Calibri" w:eastAsia="Times New Roman" w:hAnsi="Calibri" w:cs="Calibri"/>
                <w:b/>
                <w:bCs/>
                <w:sz w:val="22"/>
                <w:szCs w:val="22"/>
              </w:rPr>
            </w:pPr>
            <w:r w:rsidRPr="005E62D9">
              <w:rPr>
                <w:rFonts w:ascii="Calibri" w:eastAsia="Times New Roman" w:hAnsi="Calibri" w:cs="Calibri"/>
                <w:b/>
                <w:bCs/>
                <w:sz w:val="22"/>
                <w:szCs w:val="22"/>
              </w:rPr>
              <w:t>Method</w:t>
            </w:r>
          </w:p>
        </w:tc>
        <w:tc>
          <w:tcPr>
            <w:tcW w:w="1710" w:type="dxa"/>
            <w:tcBorders>
              <w:top w:val="single" w:sz="4" w:space="0" w:color="auto"/>
              <w:left w:val="nil"/>
              <w:bottom w:val="single" w:sz="4" w:space="0" w:color="auto"/>
              <w:right w:val="single" w:sz="4" w:space="0" w:color="auto"/>
            </w:tcBorders>
            <w:shd w:val="clear" w:color="000000" w:fill="EC752C"/>
            <w:noWrap/>
            <w:vAlign w:val="bottom"/>
            <w:hideMark/>
          </w:tcPr>
          <w:p w14:paraId="442FAF3A" w14:textId="77777777" w:rsidR="005E62D9" w:rsidRPr="005E62D9" w:rsidRDefault="005E62D9" w:rsidP="005E62D9">
            <w:pPr>
              <w:spacing w:after="0" w:line="240" w:lineRule="auto"/>
              <w:rPr>
                <w:rFonts w:ascii="Calibri" w:eastAsia="Times New Roman" w:hAnsi="Calibri" w:cs="Calibri"/>
                <w:b/>
                <w:bCs/>
                <w:sz w:val="22"/>
                <w:szCs w:val="22"/>
              </w:rPr>
            </w:pPr>
            <w:r w:rsidRPr="005E62D9">
              <w:rPr>
                <w:rFonts w:ascii="Calibri" w:eastAsia="Times New Roman" w:hAnsi="Calibri" w:cs="Calibri"/>
                <w:b/>
                <w:bCs/>
                <w:sz w:val="22"/>
                <w:szCs w:val="22"/>
              </w:rPr>
              <w:t>Accuracy Score</w:t>
            </w:r>
          </w:p>
        </w:tc>
      </w:tr>
      <w:tr w:rsidR="005E62D9" w:rsidRPr="005E62D9" w14:paraId="79FCDAE2" w14:textId="77777777" w:rsidTr="005E62D9">
        <w:trPr>
          <w:trHeight w:val="29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4FF6FD8" w14:textId="77777777" w:rsidR="005E62D9" w:rsidRPr="005E62D9" w:rsidRDefault="005E62D9" w:rsidP="005E62D9">
            <w:pPr>
              <w:spacing w:after="0" w:line="240" w:lineRule="auto"/>
              <w:rPr>
                <w:rFonts w:ascii="Calibri" w:eastAsia="Times New Roman" w:hAnsi="Calibri" w:cs="Calibri"/>
                <w:color w:val="000000"/>
                <w:sz w:val="22"/>
                <w:szCs w:val="22"/>
              </w:rPr>
            </w:pPr>
            <w:r w:rsidRPr="005E62D9">
              <w:rPr>
                <w:rFonts w:ascii="Calibri" w:eastAsia="Times New Roman" w:hAnsi="Calibri" w:cs="Calibri"/>
                <w:color w:val="000000"/>
                <w:sz w:val="22"/>
                <w:szCs w:val="22"/>
              </w:rPr>
              <w:t>Entropy</w:t>
            </w:r>
          </w:p>
        </w:tc>
        <w:tc>
          <w:tcPr>
            <w:tcW w:w="1710" w:type="dxa"/>
            <w:tcBorders>
              <w:top w:val="nil"/>
              <w:left w:val="nil"/>
              <w:bottom w:val="single" w:sz="4" w:space="0" w:color="auto"/>
              <w:right w:val="single" w:sz="4" w:space="0" w:color="auto"/>
            </w:tcBorders>
            <w:shd w:val="clear" w:color="auto" w:fill="auto"/>
            <w:noWrap/>
            <w:vAlign w:val="bottom"/>
            <w:hideMark/>
          </w:tcPr>
          <w:p w14:paraId="0672B7AB" w14:textId="77777777" w:rsidR="005E62D9" w:rsidRPr="005E62D9" w:rsidRDefault="005E62D9" w:rsidP="005E62D9">
            <w:pPr>
              <w:spacing w:after="0" w:line="240" w:lineRule="auto"/>
              <w:jc w:val="right"/>
              <w:rPr>
                <w:rFonts w:ascii="Calibri" w:eastAsia="Times New Roman" w:hAnsi="Calibri" w:cs="Calibri"/>
                <w:color w:val="000000"/>
                <w:sz w:val="22"/>
                <w:szCs w:val="22"/>
              </w:rPr>
            </w:pPr>
            <w:r w:rsidRPr="005E62D9">
              <w:rPr>
                <w:rFonts w:ascii="Calibri" w:eastAsia="Times New Roman" w:hAnsi="Calibri" w:cs="Calibri"/>
                <w:color w:val="000000"/>
                <w:sz w:val="22"/>
                <w:szCs w:val="22"/>
              </w:rPr>
              <w:t>1</w:t>
            </w:r>
            <w:r>
              <w:rPr>
                <w:rFonts w:ascii="Calibri" w:eastAsia="Times New Roman" w:hAnsi="Calibri" w:cs="Calibri"/>
                <w:color w:val="000000"/>
                <w:sz w:val="22"/>
                <w:szCs w:val="22"/>
              </w:rPr>
              <w:t>.00</w:t>
            </w:r>
            <w:r w:rsidR="00F16BFF">
              <w:rPr>
                <w:rFonts w:ascii="Calibri" w:eastAsia="Times New Roman" w:hAnsi="Calibri" w:cs="Calibri"/>
                <w:color w:val="000000"/>
                <w:sz w:val="22"/>
                <w:szCs w:val="22"/>
              </w:rPr>
              <w:t>0</w:t>
            </w:r>
          </w:p>
        </w:tc>
      </w:tr>
      <w:tr w:rsidR="005E62D9" w:rsidRPr="005E62D9" w14:paraId="4A88EDA8" w14:textId="77777777" w:rsidTr="005E62D9">
        <w:trPr>
          <w:trHeight w:val="29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466000B" w14:textId="77777777" w:rsidR="005E62D9" w:rsidRPr="005E62D9" w:rsidRDefault="005E62D9" w:rsidP="005E62D9">
            <w:pPr>
              <w:spacing w:after="0" w:line="240" w:lineRule="auto"/>
              <w:rPr>
                <w:rFonts w:ascii="Calibri" w:eastAsia="Times New Roman" w:hAnsi="Calibri" w:cs="Calibri"/>
                <w:color w:val="000000"/>
                <w:sz w:val="22"/>
                <w:szCs w:val="22"/>
              </w:rPr>
            </w:pPr>
            <w:r w:rsidRPr="005E62D9">
              <w:rPr>
                <w:rFonts w:ascii="Calibri" w:eastAsia="Times New Roman" w:hAnsi="Calibri" w:cs="Calibri"/>
                <w:color w:val="000000"/>
                <w:sz w:val="22"/>
                <w:szCs w:val="22"/>
              </w:rPr>
              <w:t>Gini Index</w:t>
            </w:r>
          </w:p>
        </w:tc>
        <w:tc>
          <w:tcPr>
            <w:tcW w:w="1710" w:type="dxa"/>
            <w:tcBorders>
              <w:top w:val="nil"/>
              <w:left w:val="nil"/>
              <w:bottom w:val="single" w:sz="4" w:space="0" w:color="auto"/>
              <w:right w:val="single" w:sz="4" w:space="0" w:color="auto"/>
            </w:tcBorders>
            <w:shd w:val="clear" w:color="auto" w:fill="auto"/>
            <w:noWrap/>
            <w:vAlign w:val="bottom"/>
            <w:hideMark/>
          </w:tcPr>
          <w:p w14:paraId="081C8E3A" w14:textId="77777777" w:rsidR="005E62D9" w:rsidRPr="005E62D9" w:rsidRDefault="005E62D9" w:rsidP="005E62D9">
            <w:pPr>
              <w:spacing w:after="0" w:line="240" w:lineRule="auto"/>
              <w:jc w:val="right"/>
              <w:rPr>
                <w:rFonts w:ascii="Calibri" w:eastAsia="Times New Roman" w:hAnsi="Calibri" w:cs="Calibri"/>
                <w:color w:val="000000"/>
                <w:sz w:val="22"/>
                <w:szCs w:val="22"/>
              </w:rPr>
            </w:pPr>
            <w:r w:rsidRPr="005E62D9">
              <w:rPr>
                <w:rFonts w:ascii="Calibri" w:eastAsia="Times New Roman" w:hAnsi="Calibri" w:cs="Calibri"/>
                <w:color w:val="000000"/>
                <w:sz w:val="22"/>
                <w:szCs w:val="22"/>
              </w:rPr>
              <w:t>0.978</w:t>
            </w:r>
          </w:p>
        </w:tc>
      </w:tr>
    </w:tbl>
    <w:p w14:paraId="021234C8" w14:textId="77777777" w:rsidR="005E62D9" w:rsidRPr="00272C2F" w:rsidRDefault="005E62D9" w:rsidP="002C5DC6">
      <w:pPr>
        <w:rPr>
          <w:b/>
          <w:sz w:val="24"/>
          <w:szCs w:val="24"/>
        </w:rPr>
      </w:pPr>
      <w:r w:rsidRPr="005E62D9">
        <w:rPr>
          <w:b/>
          <w:noProof/>
          <w:sz w:val="24"/>
          <w:szCs w:val="24"/>
        </w:rPr>
        <mc:AlternateContent>
          <mc:Choice Requires="wps">
            <w:drawing>
              <wp:anchor distT="45720" distB="45720" distL="114300" distR="114300" simplePos="0" relativeHeight="251659264" behindDoc="0" locked="0" layoutInCell="1" allowOverlap="1" wp14:anchorId="6A85C6EB" wp14:editId="292D1072">
                <wp:simplePos x="0" y="0"/>
                <wp:positionH relativeFrom="margin">
                  <wp:align>right</wp:align>
                </wp:positionH>
                <wp:positionV relativeFrom="paragraph">
                  <wp:posOffset>-577850</wp:posOffset>
                </wp:positionV>
                <wp:extent cx="4396105" cy="832485"/>
                <wp:effectExtent l="0" t="0" r="2349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105" cy="832919"/>
                        </a:xfrm>
                        <a:prstGeom prst="rect">
                          <a:avLst/>
                        </a:prstGeom>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ln w="9525">
                          <a:solidFill>
                            <a:srgbClr val="000000"/>
                          </a:solidFill>
                          <a:miter lim="800000"/>
                          <a:headEnd/>
                          <a:tailEnd/>
                        </a:ln>
                      </wps:spPr>
                      <wps:txbx>
                        <w:txbxContent>
                          <w:p w14:paraId="6C380CF5" w14:textId="77777777" w:rsidR="005E62D9" w:rsidRDefault="006C73B5" w:rsidP="00EF4163">
                            <w:r>
                              <w:t xml:space="preserve">From Fig. </w:t>
                            </w:r>
                            <w:r w:rsidR="00496915">
                              <w:t>6</w:t>
                            </w:r>
                            <w:r>
                              <w:t xml:space="preserve"> we can see that the accuracy for Entropy method is more than that of Gini Index. And since for our dataset the time taken was approximately the same by both the methods, I have chosen Entropy for future experiments on this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5C6EB" id="_x0000_s1027" type="#_x0000_t202" style="position:absolute;margin-left:294.95pt;margin-top:-45.5pt;width:346.15pt;height:65.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" fillcolor="#fef8f5 [181]">
                <v:fill color2="#f9d8c1 [981]" rotate="t" colors="0 #fef8f5;48497f #f7c4a2;54395f #f7c4a2;1 #fad8c1" focus="100%" type="gradient"/>
                <v:textbox>
                  <w:txbxContent>
                    <w:p w14:paraId="6C380CF5" w14:textId="77777777" w:rsidR="005E62D9" w:rsidRDefault="006C73B5" w:rsidP="00EF4163">
                      <w:r>
                        <w:t xml:space="preserve">From Fig. </w:t>
                      </w:r>
                      <w:r w:rsidR="00496915">
                        <w:t>6</w:t>
                      </w:r>
                      <w:r>
                        <w:t xml:space="preserve"> we can see that the accuracy for Entropy method is more than that of Gini Index. And since for our dataset the time taken was approximately the same by both the methods, I have chosen Entropy for future experiments on this dataset.</w:t>
                      </w:r>
                    </w:p>
                  </w:txbxContent>
                </v:textbox>
                <w10:wrap type="square" anchorx="margin"/>
              </v:shape>
            </w:pict>
          </mc:Fallback>
        </mc:AlternateContent>
      </w:r>
      <w:r>
        <w:rPr>
          <w:b/>
          <w:sz w:val="24"/>
          <w:szCs w:val="24"/>
        </w:rPr>
        <w:t xml:space="preserve">                     Fig. </w:t>
      </w:r>
      <w:r w:rsidR="00496915">
        <w:rPr>
          <w:b/>
          <w:sz w:val="24"/>
          <w:szCs w:val="24"/>
        </w:rPr>
        <w:t>6</w:t>
      </w:r>
    </w:p>
    <w:p w14:paraId="0F7F7B9B" w14:textId="77777777" w:rsidR="00272C2F" w:rsidRDefault="00272C2F" w:rsidP="002C5DC6">
      <w:pPr>
        <w:rPr>
          <w:sz w:val="24"/>
          <w:szCs w:val="24"/>
        </w:rPr>
      </w:pPr>
    </w:p>
    <w:p w14:paraId="28B59D76" w14:textId="77777777" w:rsidR="00EF4163" w:rsidRDefault="00612476" w:rsidP="002C5DC6">
      <w:pPr>
        <w:rPr>
          <w:noProof/>
        </w:rPr>
      </w:pPr>
      <w:r>
        <w:rPr>
          <w:noProof/>
        </w:rPr>
        <w:t xml:space="preserve">        </w:t>
      </w:r>
      <w:r w:rsidR="00B30659">
        <w:rPr>
          <w:noProof/>
        </w:rPr>
        <w:drawing>
          <wp:inline distT="0" distB="0" distL="0" distR="0" wp14:anchorId="40DCAE8B" wp14:editId="6D20EF1F">
            <wp:extent cx="3013545" cy="2099144"/>
            <wp:effectExtent l="0" t="0" r="0" b="0"/>
            <wp:docPr id="4" name="Chart 4">
              <a:extLst xmlns:a="http://schemas.openxmlformats.org/drawingml/2006/main">
                <a:ext uri="{FF2B5EF4-FFF2-40B4-BE49-F238E27FC236}">
                  <a16:creationId xmlns:a16="http://schemas.microsoft.com/office/drawing/2014/main" id="{7FB399F2-9939-4C80-9343-406B01EBB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610E8" w:rsidRPr="005610E8">
        <w:rPr>
          <w:noProof/>
        </w:rPr>
        <w:t xml:space="preserve"> </w:t>
      </w:r>
      <w:r w:rsidR="005610E8">
        <w:rPr>
          <w:noProof/>
        </w:rPr>
        <w:t xml:space="preserve">       </w:t>
      </w:r>
      <w:r w:rsidR="005610E8">
        <w:rPr>
          <w:noProof/>
        </w:rPr>
        <w:drawing>
          <wp:inline distT="0" distB="0" distL="0" distR="0" wp14:anchorId="2382764B" wp14:editId="5F00E2CD">
            <wp:extent cx="3119755" cy="2088515"/>
            <wp:effectExtent l="0" t="0" r="4445" b="6985"/>
            <wp:docPr id="5" name="Chart 5">
              <a:extLst xmlns:a="http://schemas.openxmlformats.org/drawingml/2006/main">
                <a:ext uri="{FF2B5EF4-FFF2-40B4-BE49-F238E27FC236}">
                  <a16:creationId xmlns:a16="http://schemas.microsoft.com/office/drawing/2014/main" id="{B93DB091-E085-403D-81CD-9174D234C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669287" w14:textId="77777777" w:rsidR="00B642D2" w:rsidRDefault="00295D14" w:rsidP="002C5DC6">
      <w:pPr>
        <w:rPr>
          <w:b/>
          <w:sz w:val="24"/>
          <w:szCs w:val="24"/>
        </w:rPr>
      </w:pPr>
      <w:r w:rsidRPr="00295D14">
        <w:rPr>
          <w:b/>
          <w:sz w:val="24"/>
          <w:szCs w:val="24"/>
        </w:rPr>
        <w:t xml:space="preserve">                                     </w:t>
      </w:r>
      <w:r w:rsidR="00612476">
        <w:rPr>
          <w:b/>
          <w:sz w:val="24"/>
          <w:szCs w:val="24"/>
        </w:rPr>
        <w:t xml:space="preserve">       </w:t>
      </w:r>
      <w:r w:rsidRPr="00295D14">
        <w:rPr>
          <w:b/>
          <w:sz w:val="24"/>
          <w:szCs w:val="24"/>
        </w:rPr>
        <w:t xml:space="preserve"> Fig. </w:t>
      </w:r>
      <w:r w:rsidR="00965D29">
        <w:rPr>
          <w:b/>
          <w:sz w:val="24"/>
          <w:szCs w:val="24"/>
        </w:rPr>
        <w:t>7</w:t>
      </w:r>
      <w:r w:rsidRPr="00295D14">
        <w:rPr>
          <w:b/>
          <w:sz w:val="24"/>
          <w:szCs w:val="24"/>
        </w:rPr>
        <w:t xml:space="preserve">                                                                                         Fig. </w:t>
      </w:r>
      <w:r w:rsidR="00965D29">
        <w:rPr>
          <w:b/>
          <w:sz w:val="24"/>
          <w:szCs w:val="24"/>
        </w:rPr>
        <w:t>8</w:t>
      </w:r>
    </w:p>
    <w:p w14:paraId="2C103D01" w14:textId="77777777" w:rsidR="00F16BFF" w:rsidRDefault="00F16BFF" w:rsidP="002C5DC6">
      <w:pPr>
        <w:rPr>
          <w:sz w:val="24"/>
          <w:szCs w:val="24"/>
        </w:rPr>
      </w:pPr>
      <w:r w:rsidRPr="00F16BFF">
        <w:rPr>
          <w:sz w:val="24"/>
          <w:szCs w:val="24"/>
        </w:rPr>
        <w:t xml:space="preserve">Fig. </w:t>
      </w:r>
      <w:r w:rsidR="00965D29">
        <w:rPr>
          <w:sz w:val="24"/>
          <w:szCs w:val="24"/>
        </w:rPr>
        <w:t>7</w:t>
      </w:r>
      <w:r w:rsidRPr="00F16BFF">
        <w:rPr>
          <w:sz w:val="24"/>
          <w:szCs w:val="24"/>
        </w:rPr>
        <w:t xml:space="preserve"> and Fig. </w:t>
      </w:r>
      <w:r w:rsidR="00965D29">
        <w:rPr>
          <w:sz w:val="24"/>
          <w:szCs w:val="24"/>
        </w:rPr>
        <w:t>8</w:t>
      </w:r>
      <w:r>
        <w:rPr>
          <w:sz w:val="24"/>
          <w:szCs w:val="24"/>
        </w:rPr>
        <w:t xml:space="preserve"> shows the effect of the different tree depths on the accuracy of the model.</w:t>
      </w:r>
      <w:r w:rsidR="00C65CD9">
        <w:rPr>
          <w:sz w:val="24"/>
          <w:szCs w:val="24"/>
        </w:rPr>
        <w:t xml:space="preserve"> We can see as we increase the depth </w:t>
      </w:r>
      <w:r w:rsidR="00AC7EC4">
        <w:rPr>
          <w:sz w:val="24"/>
          <w:szCs w:val="24"/>
        </w:rPr>
        <w:t xml:space="preserve">of the decision tree </w:t>
      </w:r>
      <w:r w:rsidR="00C65CD9">
        <w:rPr>
          <w:sz w:val="24"/>
          <w:szCs w:val="24"/>
        </w:rPr>
        <w:t>the accuracy increases, but this might lead to overfitting</w:t>
      </w:r>
      <w:r w:rsidR="00AC7EC4">
        <w:rPr>
          <w:sz w:val="24"/>
          <w:szCs w:val="24"/>
        </w:rPr>
        <w:t xml:space="preserve"> in several scenarios</w:t>
      </w:r>
      <w:r w:rsidR="004B701C">
        <w:rPr>
          <w:sz w:val="24"/>
          <w:szCs w:val="24"/>
        </w:rPr>
        <w:t xml:space="preserve">. </w:t>
      </w:r>
      <w:r w:rsidR="00A31742">
        <w:rPr>
          <w:sz w:val="24"/>
          <w:szCs w:val="24"/>
        </w:rPr>
        <w:t>So,</w:t>
      </w:r>
      <w:r w:rsidR="004B701C">
        <w:rPr>
          <w:sz w:val="24"/>
          <w:szCs w:val="24"/>
        </w:rPr>
        <w:t xml:space="preserve"> we usually decide </w:t>
      </w:r>
      <w:r w:rsidR="00DE7E33">
        <w:rPr>
          <w:sz w:val="24"/>
          <w:szCs w:val="24"/>
        </w:rPr>
        <w:t xml:space="preserve">an appropriate depth where test and train error </w:t>
      </w:r>
      <w:r w:rsidR="00465BDD">
        <w:rPr>
          <w:sz w:val="24"/>
          <w:szCs w:val="24"/>
        </w:rPr>
        <w:t>are</w:t>
      </w:r>
      <w:r w:rsidR="00DE7E33">
        <w:rPr>
          <w:sz w:val="24"/>
          <w:szCs w:val="24"/>
        </w:rPr>
        <w:t xml:space="preserve"> </w:t>
      </w:r>
      <w:r w:rsidR="00D67E57">
        <w:rPr>
          <w:sz w:val="24"/>
          <w:szCs w:val="24"/>
        </w:rPr>
        <w:t>minimum or</w:t>
      </w:r>
      <w:r w:rsidR="00C275CE">
        <w:rPr>
          <w:sz w:val="24"/>
          <w:szCs w:val="24"/>
        </w:rPr>
        <w:t xml:space="preserve"> have good performance measures</w:t>
      </w:r>
      <w:r w:rsidR="00DE7E33">
        <w:rPr>
          <w:sz w:val="24"/>
          <w:szCs w:val="24"/>
        </w:rPr>
        <w:t>.</w:t>
      </w:r>
      <w:r w:rsidR="00D67E57">
        <w:rPr>
          <w:sz w:val="24"/>
          <w:szCs w:val="24"/>
        </w:rPr>
        <w:t xml:space="preserve"> We don’t face this issue in case of this dataset, the non – pruned decision tree model performs equally good on the test data </w:t>
      </w:r>
      <w:r w:rsidR="003750F9">
        <w:rPr>
          <w:sz w:val="24"/>
          <w:szCs w:val="24"/>
        </w:rPr>
        <w:t>as it does in the case of training data.</w:t>
      </w:r>
      <w:r w:rsidR="007739F6">
        <w:rPr>
          <w:sz w:val="24"/>
          <w:szCs w:val="24"/>
        </w:rPr>
        <w:t xml:space="preserve"> </w:t>
      </w:r>
      <w:r w:rsidR="00D2695D">
        <w:rPr>
          <w:sz w:val="24"/>
          <w:szCs w:val="24"/>
        </w:rPr>
        <w:t xml:space="preserve">We </w:t>
      </w:r>
      <w:r w:rsidR="006B66A5">
        <w:rPr>
          <w:sz w:val="24"/>
          <w:szCs w:val="24"/>
        </w:rPr>
        <w:t>normally continue</w:t>
      </w:r>
      <w:r w:rsidR="00D2695D">
        <w:rPr>
          <w:sz w:val="24"/>
          <w:szCs w:val="24"/>
        </w:rPr>
        <w:t xml:space="preserve"> to prune the tree </w:t>
      </w:r>
      <w:r w:rsidR="00E11C9F">
        <w:rPr>
          <w:sz w:val="24"/>
          <w:szCs w:val="24"/>
        </w:rPr>
        <w:t>if</w:t>
      </w:r>
      <w:r w:rsidR="00D2695D">
        <w:rPr>
          <w:sz w:val="24"/>
          <w:szCs w:val="24"/>
        </w:rPr>
        <w:t xml:space="preserve"> it reduces the error significantly.</w:t>
      </w:r>
      <w:r w:rsidR="00511F4C">
        <w:rPr>
          <w:sz w:val="24"/>
          <w:szCs w:val="24"/>
        </w:rPr>
        <w:t xml:space="preserve"> So</w:t>
      </w:r>
      <w:r w:rsidR="00936CA0">
        <w:rPr>
          <w:sz w:val="24"/>
          <w:szCs w:val="24"/>
        </w:rPr>
        <w:t>,</w:t>
      </w:r>
      <w:r w:rsidR="00511F4C">
        <w:rPr>
          <w:sz w:val="24"/>
          <w:szCs w:val="24"/>
        </w:rPr>
        <w:t xml:space="preserve"> we can take the depth of the tree as 12, the accuracy at that point is 0.97 after that </w:t>
      </w:r>
      <w:r w:rsidR="00EA599C">
        <w:rPr>
          <w:sz w:val="24"/>
          <w:szCs w:val="24"/>
        </w:rPr>
        <w:t xml:space="preserve">the accuracy is </w:t>
      </w:r>
      <w:r w:rsidR="00511F4C">
        <w:rPr>
          <w:sz w:val="24"/>
          <w:szCs w:val="24"/>
        </w:rPr>
        <w:t>fluctuating a little.</w:t>
      </w:r>
      <w:r w:rsidR="00813629">
        <w:rPr>
          <w:sz w:val="24"/>
          <w:szCs w:val="24"/>
        </w:rPr>
        <w:t xml:space="preserve"> I have considered only the maximum depth of the tree for pruning for this dataset, we can also control for maximum number of leaf nodes, minimum number of samples required on the leaf node and some other parameters as well to improve the performance of the model.</w:t>
      </w:r>
    </w:p>
    <w:p w14:paraId="060121CA" w14:textId="77777777" w:rsidR="00A31742" w:rsidRDefault="00465BDD" w:rsidP="002C5DC6">
      <w:pPr>
        <w:rPr>
          <w:sz w:val="24"/>
          <w:szCs w:val="24"/>
        </w:rPr>
      </w:pPr>
      <w:r w:rsidRPr="00465BDD">
        <w:rPr>
          <w:noProof/>
          <w:sz w:val="24"/>
          <w:szCs w:val="24"/>
        </w:rPr>
        <w:lastRenderedPageBreak/>
        <mc:AlternateContent>
          <mc:Choice Requires="wps">
            <w:drawing>
              <wp:anchor distT="45720" distB="45720" distL="114300" distR="114300" simplePos="0" relativeHeight="251661312" behindDoc="0" locked="0" layoutInCell="1" allowOverlap="1" wp14:anchorId="4009BE38" wp14:editId="50D34BD3">
                <wp:simplePos x="0" y="0"/>
                <wp:positionH relativeFrom="column">
                  <wp:posOffset>2727325</wp:posOffset>
                </wp:positionH>
                <wp:positionV relativeFrom="paragraph">
                  <wp:posOffset>316865</wp:posOffset>
                </wp:positionV>
                <wp:extent cx="3892550" cy="768985"/>
                <wp:effectExtent l="0" t="0" r="1270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768985"/>
                        </a:xfrm>
                        <a:prstGeom prst="rect">
                          <a:avLst/>
                        </a:prstGeom>
                        <a:gradFill>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gradFill>
                        <a:ln w="9525">
                          <a:solidFill>
                            <a:srgbClr val="000000"/>
                          </a:solidFill>
                          <a:miter lim="800000"/>
                          <a:headEnd/>
                          <a:tailEnd/>
                        </a:ln>
                      </wps:spPr>
                      <wps:txbx>
                        <w:txbxContent>
                          <w:p w14:paraId="26A232AA" w14:textId="77777777" w:rsidR="00465BDD" w:rsidRDefault="00465BDD">
                            <w:r>
                              <w:t xml:space="preserve">Fig. </w:t>
                            </w:r>
                            <w:r w:rsidR="005A04C0">
                              <w:t>9</w:t>
                            </w:r>
                            <w:r>
                              <w:t xml:space="preserve"> shows the confusion matrix for the decision tree without pruning. </w:t>
                            </w:r>
                            <w:r w:rsidR="00205966">
                              <w:t>W</w:t>
                            </w:r>
                            <w:r>
                              <w:t>e can see that the values of accuracy score, precision, recall and f1 score are all 1 for this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9BE38" id="_x0000_s1028" type="#_x0000_t202" style="position:absolute;margin-left:214.75pt;margin-top:24.95pt;width:306.5pt;height:60.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" fillcolor="#fef8f5 [181]">
                <v:fill color2="#f9d8c1 [981]" colors="0 #fef8f5;48497f #f7c4a2;54395f #f7c4a2;1 #fad8c1" focus="100%" type="gradient"/>
                <v:textbox>
                  <w:txbxContent>
                    <w:p w14:paraId="26A232AA" w14:textId="77777777" w:rsidR="00465BDD" w:rsidRDefault="00465BDD">
                      <w:r>
                        <w:t xml:space="preserve">Fig. </w:t>
                      </w:r>
                      <w:r w:rsidR="005A04C0">
                        <w:t>9</w:t>
                      </w:r>
                      <w:r>
                        <w:t xml:space="preserve"> shows the confusion matrix for the decision tree without pruning. </w:t>
                      </w:r>
                      <w:r w:rsidR="00205966">
                        <w:t>W</w:t>
                      </w:r>
                      <w:r>
                        <w:t>e can see that the values of accuracy score, precision, recall and f1 score are all 1 for this dataset.</w:t>
                      </w:r>
                    </w:p>
                  </w:txbxContent>
                </v:textbox>
                <w10:wrap type="square"/>
              </v:shape>
            </w:pict>
          </mc:Fallback>
        </mc:AlternateContent>
      </w:r>
      <w:r w:rsidR="00A31742">
        <w:rPr>
          <w:noProof/>
        </w:rPr>
        <w:drawing>
          <wp:inline distT="0" distB="0" distL="0" distR="0" wp14:anchorId="5510C38E" wp14:editId="7F2AF99F">
            <wp:extent cx="2584450" cy="2536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450" cy="2536190"/>
                    </a:xfrm>
                    <a:prstGeom prst="rect">
                      <a:avLst/>
                    </a:prstGeom>
                    <a:noFill/>
                    <a:ln>
                      <a:noFill/>
                    </a:ln>
                  </pic:spPr>
                </pic:pic>
              </a:graphicData>
            </a:graphic>
          </wp:inline>
        </w:drawing>
      </w:r>
    </w:p>
    <w:p w14:paraId="7479EE5D" w14:textId="77777777" w:rsidR="00465BDD" w:rsidRPr="00465BDD" w:rsidRDefault="00465BDD" w:rsidP="002C5DC6">
      <w:pPr>
        <w:rPr>
          <w:b/>
          <w:sz w:val="24"/>
          <w:szCs w:val="24"/>
        </w:rPr>
      </w:pPr>
      <w:r>
        <w:rPr>
          <w:sz w:val="24"/>
          <w:szCs w:val="24"/>
        </w:rPr>
        <w:t xml:space="preserve">                                  </w:t>
      </w:r>
      <w:r w:rsidRPr="00465BDD">
        <w:rPr>
          <w:b/>
          <w:sz w:val="24"/>
          <w:szCs w:val="24"/>
        </w:rPr>
        <w:t xml:space="preserve">Fig. </w:t>
      </w:r>
      <w:r w:rsidR="005A04C0">
        <w:rPr>
          <w:b/>
          <w:sz w:val="24"/>
          <w:szCs w:val="24"/>
        </w:rPr>
        <w:t>9</w:t>
      </w:r>
    </w:p>
    <w:p w14:paraId="04BA5788" w14:textId="77777777" w:rsidR="002727A9" w:rsidRDefault="00F93492" w:rsidP="002727A9">
      <w:pPr>
        <w:rPr>
          <w:sz w:val="24"/>
          <w:szCs w:val="24"/>
        </w:rPr>
      </w:pPr>
      <w:r>
        <w:rPr>
          <w:b/>
          <w:sz w:val="24"/>
          <w:szCs w:val="24"/>
        </w:rPr>
        <w:t xml:space="preserve">Boosting Implementation </w:t>
      </w:r>
      <w:r w:rsidR="0040671D">
        <w:rPr>
          <w:b/>
          <w:sz w:val="24"/>
          <w:szCs w:val="24"/>
        </w:rPr>
        <w:t>–</w:t>
      </w:r>
      <w:r>
        <w:rPr>
          <w:b/>
          <w:sz w:val="24"/>
          <w:szCs w:val="24"/>
        </w:rPr>
        <w:t xml:space="preserve"> </w:t>
      </w:r>
      <w:r w:rsidR="0040671D" w:rsidRPr="0040671D">
        <w:rPr>
          <w:sz w:val="24"/>
          <w:szCs w:val="24"/>
        </w:rPr>
        <w:t>I have used AdaBoost</w:t>
      </w:r>
      <w:r w:rsidR="008B3E83">
        <w:rPr>
          <w:sz w:val="24"/>
          <w:szCs w:val="24"/>
        </w:rPr>
        <w:t xml:space="preserve"> as the boosted version of the decision tree. The accuracy score without pruning is 1.</w:t>
      </w:r>
      <w:r w:rsidR="00C3028F">
        <w:rPr>
          <w:sz w:val="24"/>
          <w:szCs w:val="24"/>
        </w:rPr>
        <w:t xml:space="preserve"> We can take the depth of the tree as 5, the accuracy of that point is 0.9988</w:t>
      </w:r>
      <w:r w:rsidR="004550C6">
        <w:rPr>
          <w:sz w:val="24"/>
          <w:szCs w:val="24"/>
        </w:rPr>
        <w:t xml:space="preserve"> after that </w:t>
      </w:r>
      <w:r w:rsidR="002727A9">
        <w:rPr>
          <w:sz w:val="24"/>
          <w:szCs w:val="24"/>
        </w:rPr>
        <w:t>it</w:t>
      </w:r>
      <w:r w:rsidR="004550C6">
        <w:rPr>
          <w:sz w:val="24"/>
          <w:szCs w:val="24"/>
        </w:rPr>
        <w:t xml:space="preserve"> </w:t>
      </w:r>
      <w:r w:rsidR="0090742B">
        <w:rPr>
          <w:sz w:val="24"/>
          <w:szCs w:val="24"/>
        </w:rPr>
        <w:t xml:space="preserve">is </w:t>
      </w:r>
      <w:r w:rsidR="004550C6">
        <w:rPr>
          <w:sz w:val="24"/>
          <w:szCs w:val="24"/>
        </w:rPr>
        <w:t xml:space="preserve">fluctuating a </w:t>
      </w:r>
      <w:r w:rsidR="002727A9">
        <w:rPr>
          <w:sz w:val="24"/>
          <w:szCs w:val="24"/>
        </w:rPr>
        <w:t>bit</w:t>
      </w:r>
      <w:r w:rsidR="002727A9" w:rsidRPr="002727A9">
        <w:rPr>
          <w:sz w:val="24"/>
          <w:szCs w:val="24"/>
        </w:rPr>
        <w:t>.</w:t>
      </w:r>
      <w:r w:rsidR="002727A9">
        <w:rPr>
          <w:sz w:val="24"/>
          <w:szCs w:val="24"/>
        </w:rPr>
        <w:t xml:space="preserve"> I have considered only the maximum depth of the tree for pruning for this dataset, we can also control for maximum number of leaf nodes, minimum number of samples required on the leaf node and some other parameters as well to improve the performance of the model.</w:t>
      </w:r>
    </w:p>
    <w:p w14:paraId="7BBCA5B0" w14:textId="77777777" w:rsidR="008B3E83" w:rsidRDefault="008B3E83" w:rsidP="002C5DC6">
      <w:pPr>
        <w:rPr>
          <w:sz w:val="24"/>
          <w:szCs w:val="24"/>
        </w:rPr>
      </w:pPr>
      <w:r w:rsidRPr="008B3E83">
        <w:rPr>
          <w:noProof/>
          <w:sz w:val="24"/>
          <w:szCs w:val="24"/>
        </w:rPr>
        <mc:AlternateContent>
          <mc:Choice Requires="wps">
            <w:drawing>
              <wp:anchor distT="45720" distB="45720" distL="114300" distR="114300" simplePos="0" relativeHeight="251663360" behindDoc="0" locked="0" layoutInCell="1" allowOverlap="1" wp14:anchorId="2EB73D34" wp14:editId="46B3B1DB">
                <wp:simplePos x="0" y="0"/>
                <wp:positionH relativeFrom="column">
                  <wp:posOffset>3317039</wp:posOffset>
                </wp:positionH>
                <wp:positionV relativeFrom="paragraph">
                  <wp:posOffset>557367</wp:posOffset>
                </wp:positionV>
                <wp:extent cx="3009900" cy="527050"/>
                <wp:effectExtent l="0" t="0" r="1905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527050"/>
                        </a:xfrm>
                        <a:prstGeom prst="rect">
                          <a:avLst/>
                        </a:prstGeom>
                        <a:gradFill>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gradFill>
                        <a:ln w="9525">
                          <a:solidFill>
                            <a:srgbClr val="000000"/>
                          </a:solidFill>
                          <a:miter lim="800000"/>
                          <a:headEnd/>
                          <a:tailEnd/>
                        </a:ln>
                      </wps:spPr>
                      <wps:txbx>
                        <w:txbxContent>
                          <w:p w14:paraId="09A553C4" w14:textId="77777777" w:rsidR="008B3E83" w:rsidRDefault="008B3E83">
                            <w:r>
                              <w:t xml:space="preserve">Fig. </w:t>
                            </w:r>
                            <w:r w:rsidR="0085199F">
                              <w:t>10</w:t>
                            </w:r>
                            <w:r>
                              <w:t xml:space="preserve"> shows the accuracy score for different tree depth for the boosted version of the decision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73D34" id="_x0000_s1029" type="#_x0000_t202" style="position:absolute;margin-left:261.2pt;margin-top:43.9pt;width:237pt;height:4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" fillcolor="#fef8f5 [181]">
                <v:fill color2="#f9d8c1 [981]" colors="0 #fef8f5;48497f #f7c4a2;54395f #f7c4a2;1 #fad8c1" focus="100%" type="gradient"/>
                <v:textbox>
                  <w:txbxContent>
                    <w:p w14:paraId="09A553C4" w14:textId="77777777" w:rsidR="008B3E83" w:rsidRDefault="008B3E83">
                      <w:r>
                        <w:t xml:space="preserve">Fig. </w:t>
                      </w:r>
                      <w:r w:rsidR="0085199F">
                        <w:t>10</w:t>
                      </w:r>
                      <w:r>
                        <w:t xml:space="preserve"> shows the accuracy score for different tree depth for the boosted version of the decision tree.</w:t>
                      </w:r>
                    </w:p>
                  </w:txbxContent>
                </v:textbox>
                <w10:wrap type="square"/>
              </v:shape>
            </w:pict>
          </mc:Fallback>
        </mc:AlternateContent>
      </w:r>
      <w:r>
        <w:rPr>
          <w:noProof/>
        </w:rPr>
        <w:drawing>
          <wp:inline distT="0" distB="0" distL="0" distR="0" wp14:anchorId="76BB00B6" wp14:editId="7F17445E">
            <wp:extent cx="3143250" cy="2006600"/>
            <wp:effectExtent l="0" t="0" r="0" b="0"/>
            <wp:docPr id="8" name="Chart 8">
              <a:extLst xmlns:a="http://schemas.openxmlformats.org/drawingml/2006/main">
                <a:ext uri="{FF2B5EF4-FFF2-40B4-BE49-F238E27FC236}">
                  <a16:creationId xmlns:a16="http://schemas.microsoft.com/office/drawing/2014/main" id="{8315A8EA-1C2C-4431-8531-B26A0A7113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2D545D" w14:textId="77777777" w:rsidR="008B3E83" w:rsidRDefault="008B3E83" w:rsidP="002C5DC6">
      <w:pPr>
        <w:rPr>
          <w:b/>
          <w:sz w:val="24"/>
          <w:szCs w:val="24"/>
        </w:rPr>
      </w:pPr>
      <w:r>
        <w:rPr>
          <w:sz w:val="24"/>
          <w:szCs w:val="24"/>
        </w:rPr>
        <w:t xml:space="preserve">                                         </w:t>
      </w:r>
      <w:r w:rsidRPr="008B3E83">
        <w:rPr>
          <w:b/>
          <w:sz w:val="24"/>
          <w:szCs w:val="24"/>
        </w:rPr>
        <w:t xml:space="preserve">Fig. </w:t>
      </w:r>
      <w:r w:rsidR="0085199F">
        <w:rPr>
          <w:b/>
          <w:sz w:val="24"/>
          <w:szCs w:val="24"/>
        </w:rPr>
        <w:t>10</w:t>
      </w:r>
    </w:p>
    <w:p w14:paraId="590A3E56" w14:textId="77777777" w:rsidR="0096185B" w:rsidRDefault="0096185B" w:rsidP="002C5DC6">
      <w:pPr>
        <w:rPr>
          <w:b/>
          <w:sz w:val="24"/>
          <w:szCs w:val="24"/>
        </w:rPr>
      </w:pPr>
      <w:r w:rsidRPr="00BF5A08">
        <w:rPr>
          <w:b/>
          <w:sz w:val="24"/>
          <w:szCs w:val="24"/>
        </w:rPr>
        <w:t xml:space="preserve">Comparison of algorithms </w:t>
      </w:r>
      <w:r w:rsidR="00A061FB">
        <w:rPr>
          <w:b/>
          <w:sz w:val="24"/>
          <w:szCs w:val="24"/>
        </w:rPr>
        <w:t>–</w:t>
      </w:r>
      <w:r w:rsidR="00BF5A08">
        <w:rPr>
          <w:b/>
          <w:sz w:val="24"/>
          <w:szCs w:val="24"/>
        </w:rPr>
        <w:t xml:space="preserve"> </w:t>
      </w:r>
    </w:p>
    <w:p w14:paraId="79065F2D" w14:textId="77777777" w:rsidR="00A061FB" w:rsidRPr="00565479" w:rsidRDefault="00A061FB" w:rsidP="00A061FB">
      <w:pPr>
        <w:rPr>
          <w:sz w:val="24"/>
          <w:szCs w:val="24"/>
        </w:rPr>
      </w:pPr>
      <w:r w:rsidRPr="00565479">
        <w:rPr>
          <w:sz w:val="24"/>
          <w:szCs w:val="24"/>
        </w:rPr>
        <w:t>Fig</w:t>
      </w:r>
      <w:r>
        <w:rPr>
          <w:sz w:val="24"/>
          <w:szCs w:val="24"/>
        </w:rPr>
        <w:t>.</w:t>
      </w:r>
      <w:r w:rsidRPr="00565479">
        <w:rPr>
          <w:sz w:val="24"/>
          <w:szCs w:val="24"/>
        </w:rPr>
        <w:t xml:space="preserve"> 1</w:t>
      </w:r>
      <w:r w:rsidR="0085199F">
        <w:rPr>
          <w:sz w:val="24"/>
          <w:szCs w:val="24"/>
        </w:rPr>
        <w:t>1</w:t>
      </w:r>
      <w:r>
        <w:rPr>
          <w:sz w:val="24"/>
          <w:szCs w:val="24"/>
        </w:rPr>
        <w:t xml:space="preserve"> shows the comparison between different algorithms that we have experimented </w:t>
      </w:r>
      <w:r w:rsidR="002170F9">
        <w:rPr>
          <w:sz w:val="24"/>
          <w:szCs w:val="24"/>
        </w:rPr>
        <w:t>for this dataset.</w:t>
      </w:r>
      <w:r w:rsidR="006D1578">
        <w:rPr>
          <w:sz w:val="24"/>
          <w:szCs w:val="24"/>
        </w:rPr>
        <w:t xml:space="preserve"> We can see boosted version of the decision tree performs the best in terms of accuracy as well as other performance </w:t>
      </w:r>
      <w:r w:rsidR="00EF5AD5">
        <w:rPr>
          <w:sz w:val="24"/>
          <w:szCs w:val="24"/>
        </w:rPr>
        <w:t>metrics (</w:t>
      </w:r>
      <w:r w:rsidR="004E7DED">
        <w:rPr>
          <w:sz w:val="24"/>
          <w:szCs w:val="24"/>
        </w:rPr>
        <w:t>precision</w:t>
      </w:r>
      <w:r w:rsidR="006D1578">
        <w:rPr>
          <w:sz w:val="24"/>
          <w:szCs w:val="24"/>
        </w:rPr>
        <w:t>, recall, f1 score).</w:t>
      </w:r>
    </w:p>
    <w:p w14:paraId="047E3DCF" w14:textId="77777777" w:rsidR="00A061FB" w:rsidRDefault="0055485E" w:rsidP="002C5DC6">
      <w:pPr>
        <w:rPr>
          <w:b/>
          <w:sz w:val="24"/>
          <w:szCs w:val="24"/>
        </w:rPr>
      </w:pPr>
      <w:r>
        <w:rPr>
          <w:b/>
          <w:sz w:val="24"/>
          <w:szCs w:val="24"/>
        </w:rPr>
        <w:lastRenderedPageBreak/>
        <w:t xml:space="preserve">            </w:t>
      </w:r>
      <w:r w:rsidR="00142766">
        <w:rPr>
          <w:noProof/>
        </w:rPr>
        <w:drawing>
          <wp:inline distT="0" distB="0" distL="0" distR="0" wp14:anchorId="3AA6CCE6" wp14:editId="2C0F6C0C">
            <wp:extent cx="4691270" cy="162812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276" cy="1641658"/>
                    </a:xfrm>
                    <a:prstGeom prst="rect">
                      <a:avLst/>
                    </a:prstGeom>
                    <a:noFill/>
                    <a:ln>
                      <a:noFill/>
                    </a:ln>
                  </pic:spPr>
                </pic:pic>
              </a:graphicData>
            </a:graphic>
          </wp:inline>
        </w:drawing>
      </w:r>
    </w:p>
    <w:p w14:paraId="7A15D66F" w14:textId="77777777" w:rsidR="00142766" w:rsidRPr="00BF5A08" w:rsidRDefault="00142766" w:rsidP="002C5DC6">
      <w:pPr>
        <w:rPr>
          <w:b/>
          <w:sz w:val="24"/>
          <w:szCs w:val="24"/>
        </w:rPr>
      </w:pPr>
      <w:r>
        <w:rPr>
          <w:b/>
          <w:sz w:val="24"/>
          <w:szCs w:val="24"/>
        </w:rPr>
        <w:t xml:space="preserve">                                                              </w:t>
      </w:r>
      <w:r w:rsidR="0055485E">
        <w:rPr>
          <w:b/>
          <w:sz w:val="24"/>
          <w:szCs w:val="24"/>
        </w:rPr>
        <w:t xml:space="preserve">            </w:t>
      </w:r>
      <w:r>
        <w:rPr>
          <w:b/>
          <w:sz w:val="24"/>
          <w:szCs w:val="24"/>
        </w:rPr>
        <w:t xml:space="preserve">     Fig. 1</w:t>
      </w:r>
      <w:r w:rsidR="0085199F">
        <w:rPr>
          <w:b/>
          <w:sz w:val="24"/>
          <w:szCs w:val="24"/>
        </w:rPr>
        <w:t>1</w:t>
      </w:r>
    </w:p>
    <w:p w14:paraId="32D04EEB" w14:textId="77777777" w:rsidR="005328C0" w:rsidRDefault="00CB6ECF" w:rsidP="002C5DC6">
      <w:pPr>
        <w:rPr>
          <w:b/>
          <w:sz w:val="24"/>
          <w:szCs w:val="24"/>
        </w:rPr>
      </w:pPr>
      <w:r>
        <w:rPr>
          <w:b/>
          <w:sz w:val="24"/>
          <w:szCs w:val="24"/>
        </w:rPr>
        <w:t>Dataset 2 (Admission Prediction dataset)</w:t>
      </w:r>
    </w:p>
    <w:p w14:paraId="7C706B1A" w14:textId="77777777" w:rsidR="00DA5E5C" w:rsidRDefault="00DA5E5C" w:rsidP="002C5DC6">
      <w:pPr>
        <w:rPr>
          <w:sz w:val="24"/>
          <w:szCs w:val="24"/>
        </w:rPr>
      </w:pPr>
      <w:r w:rsidRPr="00DA5E5C">
        <w:rPr>
          <w:sz w:val="24"/>
          <w:szCs w:val="24"/>
        </w:rPr>
        <w:t xml:space="preserve">Performed </w:t>
      </w:r>
      <w:r>
        <w:rPr>
          <w:sz w:val="24"/>
          <w:szCs w:val="24"/>
        </w:rPr>
        <w:t>exploratory data analysis to find correlation among features:</w:t>
      </w:r>
    </w:p>
    <w:p w14:paraId="7FC9CD8F" w14:textId="77777777" w:rsidR="0088675B" w:rsidRPr="0088675B" w:rsidRDefault="00A6079D" w:rsidP="002C5DC6">
      <w:pPr>
        <w:rPr>
          <w:b/>
          <w:sz w:val="24"/>
          <w:szCs w:val="24"/>
        </w:rPr>
      </w:pPr>
      <w:r w:rsidRPr="00A6079D">
        <w:rPr>
          <w:noProof/>
          <w:sz w:val="24"/>
          <w:szCs w:val="24"/>
        </w:rPr>
        <mc:AlternateContent>
          <mc:Choice Requires="wps">
            <w:drawing>
              <wp:anchor distT="45720" distB="45720" distL="114300" distR="114300" simplePos="0" relativeHeight="251672576" behindDoc="0" locked="0" layoutInCell="1" allowOverlap="1" wp14:anchorId="65DB1FCF" wp14:editId="22602B1B">
                <wp:simplePos x="0" y="0"/>
                <wp:positionH relativeFrom="column">
                  <wp:posOffset>3312160</wp:posOffset>
                </wp:positionH>
                <wp:positionV relativeFrom="paragraph">
                  <wp:posOffset>2510155</wp:posOffset>
                </wp:positionV>
                <wp:extent cx="3009900" cy="653415"/>
                <wp:effectExtent l="0" t="0" r="19050" b="1333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653415"/>
                        </a:xfrm>
                        <a:prstGeom prst="rect">
                          <a:avLst/>
                        </a:prstGeom>
                        <a:gradFill>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gradFill>
                        <a:ln w="9525">
                          <a:solidFill>
                            <a:srgbClr val="000000"/>
                          </a:solidFill>
                          <a:miter lim="800000"/>
                          <a:headEnd/>
                          <a:tailEnd/>
                        </a:ln>
                      </wps:spPr>
                      <wps:txbx>
                        <w:txbxContent>
                          <w:p w14:paraId="01BB180C" w14:textId="77777777" w:rsidR="00A6079D" w:rsidRDefault="00A6079D" w:rsidP="00A6079D">
                            <w:r>
                              <w:t>The above graphs show that the features are scaled and now ranges from 0 to 1. More analysis on features in present in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B1FCF" id="_x0000_s1030" type="#_x0000_t202" style="position:absolute;margin-left:260.8pt;margin-top:197.65pt;width:237pt;height:51.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" fillcolor="#fef8f5">
                <v:fill color2="#fad8c1" colors="0 #fef8f5;48497f #f7c4a2;54395f #f7c4a2;1 #fad8c1" focus="100%" type="gradient"/>
                <v:textbox>
                  <w:txbxContent>
                    <w:p w14:paraId="01BB180C" w14:textId="77777777" w:rsidR="00A6079D" w:rsidRDefault="00A6079D" w:rsidP="00A6079D">
                      <w:r>
                        <w:t>The above graphs show that the features are scaled and now ranges from 0 to 1. More analysis on features in present in the code.</w:t>
                      </w:r>
                    </w:p>
                  </w:txbxContent>
                </v:textbox>
                <w10:wrap type="square"/>
              </v:shape>
            </w:pict>
          </mc:Fallback>
        </mc:AlternateContent>
      </w:r>
      <w:r w:rsidR="0088675B">
        <w:rPr>
          <w:noProof/>
        </w:rPr>
        <w:drawing>
          <wp:inline distT="0" distB="0" distL="0" distR="0" wp14:anchorId="5E627BA8" wp14:editId="032EB580">
            <wp:extent cx="1731010" cy="118315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1542" cy="1224533"/>
                    </a:xfrm>
                    <a:prstGeom prst="rect">
                      <a:avLst/>
                    </a:prstGeom>
                    <a:noFill/>
                    <a:ln>
                      <a:noFill/>
                    </a:ln>
                  </pic:spPr>
                </pic:pic>
              </a:graphicData>
            </a:graphic>
          </wp:inline>
        </w:drawing>
      </w:r>
      <w:r>
        <w:rPr>
          <w:noProof/>
        </w:rPr>
        <w:t xml:space="preserve"> </w:t>
      </w:r>
      <w:r>
        <w:rPr>
          <w:noProof/>
        </w:rPr>
        <w:drawing>
          <wp:inline distT="0" distB="0" distL="0" distR="0" wp14:anchorId="31F59E55" wp14:editId="36C7EA83">
            <wp:extent cx="1840375" cy="120588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1084" cy="1278424"/>
                    </a:xfrm>
                    <a:prstGeom prst="rect">
                      <a:avLst/>
                    </a:prstGeom>
                    <a:noFill/>
                    <a:ln>
                      <a:noFill/>
                    </a:ln>
                  </pic:spPr>
                </pic:pic>
              </a:graphicData>
            </a:graphic>
          </wp:inline>
        </w:drawing>
      </w:r>
      <w:r w:rsidR="00DA5E5C">
        <w:rPr>
          <w:noProof/>
        </w:rPr>
        <w:drawing>
          <wp:anchor distT="0" distB="0" distL="114300" distR="114300" simplePos="0" relativeHeight="251670528" behindDoc="0" locked="0" layoutInCell="1" allowOverlap="1" wp14:anchorId="2E7C86F2" wp14:editId="7A51C635">
            <wp:simplePos x="642395" y="4033777"/>
            <wp:positionH relativeFrom="column">
              <wp:align>left</wp:align>
            </wp:positionH>
            <wp:positionV relativeFrom="paragraph">
              <wp:align>top</wp:align>
            </wp:positionV>
            <wp:extent cx="3277354" cy="32280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7354" cy="3228005"/>
                    </a:xfrm>
                    <a:prstGeom prst="rect">
                      <a:avLst/>
                    </a:prstGeom>
                    <a:noFill/>
                    <a:ln>
                      <a:noFill/>
                    </a:ln>
                  </pic:spPr>
                </pic:pic>
              </a:graphicData>
            </a:graphic>
          </wp:anchor>
        </w:drawing>
      </w:r>
      <w:r w:rsidR="0088675B">
        <w:rPr>
          <w:sz w:val="24"/>
          <w:szCs w:val="24"/>
        </w:rPr>
        <w:br w:type="textWrapping" w:clear="all"/>
        <w:t xml:space="preserve">                                       </w:t>
      </w:r>
      <w:r w:rsidR="0088675B" w:rsidRPr="0088675B">
        <w:rPr>
          <w:b/>
          <w:sz w:val="24"/>
          <w:szCs w:val="24"/>
        </w:rPr>
        <w:t xml:space="preserve">Fig. </w:t>
      </w:r>
      <w:r w:rsidR="00610460">
        <w:rPr>
          <w:b/>
          <w:sz w:val="24"/>
          <w:szCs w:val="24"/>
        </w:rPr>
        <w:t>1</w:t>
      </w:r>
      <w:r w:rsidR="001E767E">
        <w:rPr>
          <w:b/>
          <w:sz w:val="24"/>
          <w:szCs w:val="24"/>
        </w:rPr>
        <w:t>2</w:t>
      </w:r>
    </w:p>
    <w:p w14:paraId="7BDFF6BC" w14:textId="77777777" w:rsidR="00363124" w:rsidRDefault="00363124" w:rsidP="002C5DC6">
      <w:pPr>
        <w:rPr>
          <w:sz w:val="24"/>
          <w:szCs w:val="24"/>
        </w:rPr>
      </w:pPr>
      <w:r>
        <w:rPr>
          <w:sz w:val="24"/>
          <w:szCs w:val="24"/>
        </w:rPr>
        <w:t>Scaled the features to bring them in the same range.</w:t>
      </w:r>
    </w:p>
    <w:p w14:paraId="5A097A04" w14:textId="77777777" w:rsidR="00071685" w:rsidRDefault="00287942" w:rsidP="002C5DC6">
      <w:pPr>
        <w:rPr>
          <w:sz w:val="24"/>
          <w:szCs w:val="24"/>
        </w:rPr>
      </w:pPr>
      <w:r w:rsidRPr="00DA422D">
        <w:rPr>
          <w:noProof/>
          <w:sz w:val="24"/>
          <w:szCs w:val="24"/>
        </w:rPr>
        <w:lastRenderedPageBreak/>
        <mc:AlternateContent>
          <mc:Choice Requires="wps">
            <w:drawing>
              <wp:anchor distT="45720" distB="45720" distL="114300" distR="114300" simplePos="0" relativeHeight="251674624" behindDoc="0" locked="0" layoutInCell="1" allowOverlap="1" wp14:anchorId="2E2DC65B" wp14:editId="2D1F6880">
                <wp:simplePos x="0" y="0"/>
                <wp:positionH relativeFrom="column">
                  <wp:posOffset>4663440</wp:posOffset>
                </wp:positionH>
                <wp:positionV relativeFrom="paragraph">
                  <wp:posOffset>1329055</wp:posOffset>
                </wp:positionV>
                <wp:extent cx="2186305" cy="850265"/>
                <wp:effectExtent l="0" t="0" r="23495" b="2603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850265"/>
                        </a:xfrm>
                        <a:prstGeom prst="rect">
                          <a:avLst/>
                        </a:prstGeom>
                        <a:gradFill>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gradFill>
                        <a:ln w="9525">
                          <a:solidFill>
                            <a:srgbClr val="000000"/>
                          </a:solidFill>
                          <a:miter lim="800000"/>
                          <a:headEnd/>
                          <a:tailEnd/>
                        </a:ln>
                      </wps:spPr>
                      <wps:txbx>
                        <w:txbxContent>
                          <w:p w14:paraId="7C2ACFEE" w14:textId="77777777" w:rsidR="00DA422D" w:rsidRDefault="00DA422D">
                            <w:r>
                              <w:t>Fig. 1</w:t>
                            </w:r>
                            <w:r w:rsidR="001E767E">
                              <w:t>3</w:t>
                            </w:r>
                            <w:r>
                              <w:t xml:space="preserve"> shows the box plots for all the features, we can see that there are no outliers present </w:t>
                            </w:r>
                            <w:r w:rsidR="00287942">
                              <w:t>in this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DC65B" id="_x0000_s1031" type="#_x0000_t202" style="position:absolute;margin-left:367.2pt;margin-top:104.65pt;width:172.15pt;height:66.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" fillcolor="#fef8f5 [181]">
                <v:fill color2="#f9d8c1 [981]" colors="0 #fef8f5;48497f #f7c4a2;54395f #f7c4a2;1 #fad8c1" focus="100%" type="gradient"/>
                <v:textbox>
                  <w:txbxContent>
                    <w:p w14:paraId="7C2ACFEE" w14:textId="77777777" w:rsidR="00DA422D" w:rsidRDefault="00DA422D">
                      <w:r>
                        <w:t>Fig. 1</w:t>
                      </w:r>
                      <w:r w:rsidR="001E767E">
                        <w:t>3</w:t>
                      </w:r>
                      <w:r>
                        <w:t xml:space="preserve"> shows the box plots for all the features, we can see that there are no outliers present </w:t>
                      </w:r>
                      <w:r w:rsidR="00287942">
                        <w:t>in this dataset.</w:t>
                      </w:r>
                    </w:p>
                  </w:txbxContent>
                </v:textbox>
                <w10:wrap type="square"/>
              </v:shape>
            </w:pict>
          </mc:Fallback>
        </mc:AlternateContent>
      </w:r>
      <w:r w:rsidR="00071685">
        <w:rPr>
          <w:noProof/>
        </w:rPr>
        <w:drawing>
          <wp:inline distT="0" distB="0" distL="0" distR="0" wp14:anchorId="4DB85A64" wp14:editId="34709548">
            <wp:extent cx="4516120" cy="4023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6120" cy="4023360"/>
                    </a:xfrm>
                    <a:prstGeom prst="rect">
                      <a:avLst/>
                    </a:prstGeom>
                    <a:noFill/>
                    <a:ln>
                      <a:noFill/>
                    </a:ln>
                  </pic:spPr>
                </pic:pic>
              </a:graphicData>
            </a:graphic>
          </wp:inline>
        </w:drawing>
      </w:r>
    </w:p>
    <w:p w14:paraId="389ABEB3" w14:textId="77777777" w:rsidR="00071685" w:rsidRPr="00071685" w:rsidRDefault="00071685" w:rsidP="002C5DC6">
      <w:pPr>
        <w:rPr>
          <w:b/>
          <w:sz w:val="24"/>
          <w:szCs w:val="24"/>
        </w:rPr>
      </w:pPr>
      <w:r>
        <w:rPr>
          <w:sz w:val="24"/>
          <w:szCs w:val="24"/>
        </w:rPr>
        <w:t xml:space="preserve">                                                                </w:t>
      </w:r>
      <w:r w:rsidRPr="00071685">
        <w:rPr>
          <w:b/>
          <w:sz w:val="24"/>
          <w:szCs w:val="24"/>
        </w:rPr>
        <w:t>Fig. 1</w:t>
      </w:r>
      <w:r w:rsidR="001E767E">
        <w:rPr>
          <w:b/>
          <w:sz w:val="24"/>
          <w:szCs w:val="24"/>
        </w:rPr>
        <w:t>3</w:t>
      </w:r>
    </w:p>
    <w:p w14:paraId="2392AB4D" w14:textId="77777777" w:rsidR="00217875" w:rsidRDefault="00217875" w:rsidP="002C5DC6">
      <w:pPr>
        <w:rPr>
          <w:sz w:val="24"/>
          <w:szCs w:val="24"/>
        </w:rPr>
      </w:pPr>
      <w:r>
        <w:rPr>
          <w:b/>
          <w:sz w:val="24"/>
          <w:szCs w:val="24"/>
        </w:rPr>
        <w:t>SVM Implementation-</w:t>
      </w:r>
      <w:r w:rsidR="00513DF4">
        <w:rPr>
          <w:b/>
          <w:sz w:val="24"/>
          <w:szCs w:val="24"/>
        </w:rPr>
        <w:t xml:space="preserve"> </w:t>
      </w:r>
      <w:r w:rsidR="00513DF4" w:rsidRPr="00513DF4">
        <w:rPr>
          <w:sz w:val="24"/>
          <w:szCs w:val="24"/>
        </w:rPr>
        <w:t>Used</w:t>
      </w:r>
      <w:r w:rsidR="00513DF4">
        <w:rPr>
          <w:sz w:val="24"/>
          <w:szCs w:val="24"/>
        </w:rPr>
        <w:t xml:space="preserve"> support vector machine </w:t>
      </w:r>
      <w:r w:rsidR="006D1953">
        <w:rPr>
          <w:sz w:val="24"/>
          <w:szCs w:val="24"/>
        </w:rPr>
        <w:t xml:space="preserve">to classify if the student will get an admit from a </w:t>
      </w:r>
      <w:r w:rsidR="008B3799">
        <w:rPr>
          <w:sz w:val="24"/>
          <w:szCs w:val="24"/>
        </w:rPr>
        <w:t>university</w:t>
      </w:r>
      <w:r w:rsidR="006D1953">
        <w:rPr>
          <w:sz w:val="24"/>
          <w:szCs w:val="24"/>
        </w:rPr>
        <w:t xml:space="preserve"> or not.</w:t>
      </w:r>
      <w:r w:rsidR="008B3799">
        <w:rPr>
          <w:sz w:val="24"/>
          <w:szCs w:val="24"/>
        </w:rPr>
        <w:t xml:space="preserve"> Fig. </w:t>
      </w:r>
      <w:r w:rsidR="00610460">
        <w:rPr>
          <w:sz w:val="24"/>
          <w:szCs w:val="24"/>
        </w:rPr>
        <w:t>1</w:t>
      </w:r>
      <w:r w:rsidR="0011417E">
        <w:rPr>
          <w:sz w:val="24"/>
          <w:szCs w:val="24"/>
        </w:rPr>
        <w:t>4</w:t>
      </w:r>
      <w:r w:rsidR="008B3799">
        <w:rPr>
          <w:sz w:val="24"/>
          <w:szCs w:val="24"/>
        </w:rPr>
        <w:t xml:space="preserve"> shows the performance metrics for different kernel function on the test data. We can see that on an average linear kernel performs better than polynomial, rbf and sigmoid kernels for this dataset.</w:t>
      </w:r>
    </w:p>
    <w:p w14:paraId="4CC26D62" w14:textId="77777777" w:rsidR="008B3799" w:rsidRDefault="008B3799" w:rsidP="002C5DC6">
      <w:pPr>
        <w:rPr>
          <w:sz w:val="24"/>
          <w:szCs w:val="24"/>
        </w:rPr>
      </w:pPr>
      <w:r>
        <w:rPr>
          <w:noProof/>
        </w:rPr>
        <w:drawing>
          <wp:inline distT="0" distB="0" distL="0" distR="0" wp14:anchorId="5E1BB4A9" wp14:editId="67EE9880">
            <wp:extent cx="6732878" cy="23810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4280" cy="2392166"/>
                    </a:xfrm>
                    <a:prstGeom prst="rect">
                      <a:avLst/>
                    </a:prstGeom>
                    <a:noFill/>
                    <a:ln>
                      <a:noFill/>
                    </a:ln>
                  </pic:spPr>
                </pic:pic>
              </a:graphicData>
            </a:graphic>
          </wp:inline>
        </w:drawing>
      </w:r>
      <w:r>
        <w:rPr>
          <w:sz w:val="24"/>
          <w:szCs w:val="24"/>
        </w:rPr>
        <w:t xml:space="preserve">          </w:t>
      </w:r>
    </w:p>
    <w:p w14:paraId="59EB1C38" w14:textId="77777777" w:rsidR="008B3799" w:rsidRDefault="008B3799" w:rsidP="002C5DC6">
      <w:pPr>
        <w:rPr>
          <w:b/>
          <w:sz w:val="24"/>
          <w:szCs w:val="24"/>
        </w:rPr>
      </w:pPr>
      <w:r w:rsidRPr="008B3799">
        <w:rPr>
          <w:b/>
          <w:sz w:val="24"/>
          <w:szCs w:val="24"/>
        </w:rPr>
        <w:t xml:space="preserve">                                                                                      Fig. </w:t>
      </w:r>
      <w:r w:rsidR="00610460">
        <w:rPr>
          <w:b/>
          <w:sz w:val="24"/>
          <w:szCs w:val="24"/>
        </w:rPr>
        <w:t>1</w:t>
      </w:r>
      <w:r w:rsidR="0011417E">
        <w:rPr>
          <w:b/>
          <w:sz w:val="24"/>
          <w:szCs w:val="24"/>
        </w:rPr>
        <w:t>4</w:t>
      </w:r>
    </w:p>
    <w:p w14:paraId="2BA68575" w14:textId="77777777" w:rsidR="00BA0B39" w:rsidRDefault="006E394E" w:rsidP="00BA0B39">
      <w:pPr>
        <w:rPr>
          <w:sz w:val="24"/>
          <w:szCs w:val="24"/>
        </w:rPr>
      </w:pPr>
      <w:r w:rsidRPr="006E394E">
        <w:rPr>
          <w:sz w:val="24"/>
          <w:szCs w:val="24"/>
        </w:rPr>
        <w:t xml:space="preserve">For the linear kernel </w:t>
      </w:r>
      <w:r w:rsidR="00EF449A">
        <w:rPr>
          <w:sz w:val="24"/>
          <w:szCs w:val="24"/>
        </w:rPr>
        <w:t>accuracy score is 0</w:t>
      </w:r>
      <w:r w:rsidR="00E77C06">
        <w:rPr>
          <w:sz w:val="24"/>
          <w:szCs w:val="24"/>
        </w:rPr>
        <w:t>.</w:t>
      </w:r>
      <w:r w:rsidR="00EF449A">
        <w:rPr>
          <w:sz w:val="24"/>
          <w:szCs w:val="24"/>
        </w:rPr>
        <w:t>986</w:t>
      </w:r>
      <w:r w:rsidR="00E77C06">
        <w:rPr>
          <w:sz w:val="24"/>
          <w:szCs w:val="24"/>
        </w:rPr>
        <w:t>, which means the model is approximately 98.6% accurate. The precision score is 0.979, recall is 0.992, F1 score is 0.985.</w:t>
      </w:r>
      <w:r w:rsidR="00BA0B39" w:rsidRPr="00BA0B39">
        <w:rPr>
          <w:sz w:val="24"/>
          <w:szCs w:val="24"/>
        </w:rPr>
        <w:t xml:space="preserve"> </w:t>
      </w:r>
      <w:r w:rsidR="00BA0B39">
        <w:rPr>
          <w:sz w:val="24"/>
          <w:szCs w:val="24"/>
        </w:rPr>
        <w:t>The results are good as per the several performance metrics for linear kernels.</w:t>
      </w:r>
      <w:r w:rsidR="004B1B30">
        <w:rPr>
          <w:sz w:val="24"/>
          <w:szCs w:val="24"/>
        </w:rPr>
        <w:t xml:space="preserve"> We can also experiment with other kernel functions</w:t>
      </w:r>
      <w:r w:rsidR="009F532F">
        <w:rPr>
          <w:sz w:val="24"/>
          <w:szCs w:val="24"/>
        </w:rPr>
        <w:t xml:space="preserve"> and compare the model performance.</w:t>
      </w:r>
    </w:p>
    <w:p w14:paraId="2E5AAFAC" w14:textId="77777777" w:rsidR="001157B9" w:rsidRPr="006E394E" w:rsidRDefault="001157B9" w:rsidP="002C5DC6">
      <w:pPr>
        <w:rPr>
          <w:sz w:val="24"/>
          <w:szCs w:val="24"/>
        </w:rPr>
      </w:pPr>
    </w:p>
    <w:p w14:paraId="68122EFA" w14:textId="77777777" w:rsidR="001157B9" w:rsidRDefault="001157B9" w:rsidP="002C5DC6">
      <w:r>
        <w:rPr>
          <w:noProof/>
        </w:rPr>
        <w:drawing>
          <wp:inline distT="0" distB="0" distL="0" distR="0" wp14:anchorId="475D4FED" wp14:editId="61D00060">
            <wp:extent cx="2359654" cy="234979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0893" cy="2360988"/>
                    </a:xfrm>
                    <a:prstGeom prst="rect">
                      <a:avLst/>
                    </a:prstGeom>
                    <a:noFill/>
                    <a:ln>
                      <a:noFill/>
                    </a:ln>
                  </pic:spPr>
                </pic:pic>
              </a:graphicData>
            </a:graphic>
          </wp:inline>
        </w:drawing>
      </w:r>
      <w:r w:rsidR="00E330E8" w:rsidRPr="00E330E8">
        <w:t xml:space="preserve"> </w:t>
      </w:r>
      <w:r w:rsidR="00062F24">
        <w:rPr>
          <w:noProof/>
        </w:rPr>
        <w:t xml:space="preserve">                     </w:t>
      </w:r>
      <w:r w:rsidR="00E330E8">
        <w:rPr>
          <w:noProof/>
        </w:rPr>
        <w:drawing>
          <wp:inline distT="0" distB="0" distL="0" distR="0" wp14:anchorId="03AB5572" wp14:editId="5EF99F79">
            <wp:extent cx="2564195" cy="2339163"/>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332" cy="2344761"/>
                    </a:xfrm>
                    <a:prstGeom prst="rect">
                      <a:avLst/>
                    </a:prstGeom>
                    <a:noFill/>
                    <a:ln>
                      <a:noFill/>
                    </a:ln>
                  </pic:spPr>
                </pic:pic>
              </a:graphicData>
            </a:graphic>
          </wp:inline>
        </w:drawing>
      </w:r>
    </w:p>
    <w:p w14:paraId="1CA11054" w14:textId="77777777" w:rsidR="00E330E8" w:rsidRDefault="00E330E8" w:rsidP="002C5DC6">
      <w:pPr>
        <w:rPr>
          <w:b/>
          <w:sz w:val="24"/>
          <w:szCs w:val="24"/>
        </w:rPr>
      </w:pPr>
      <w:r>
        <w:rPr>
          <w:b/>
          <w:sz w:val="24"/>
          <w:szCs w:val="24"/>
        </w:rPr>
        <w:t xml:space="preserve">                                                                     </w:t>
      </w:r>
      <w:r w:rsidR="00062F24">
        <w:rPr>
          <w:b/>
          <w:sz w:val="24"/>
          <w:szCs w:val="24"/>
        </w:rPr>
        <w:t xml:space="preserve">     </w:t>
      </w:r>
      <w:r>
        <w:rPr>
          <w:b/>
          <w:sz w:val="24"/>
          <w:szCs w:val="24"/>
        </w:rPr>
        <w:t xml:space="preserve"> Fig. </w:t>
      </w:r>
      <w:r w:rsidR="00610460">
        <w:rPr>
          <w:b/>
          <w:sz w:val="24"/>
          <w:szCs w:val="24"/>
        </w:rPr>
        <w:t>1</w:t>
      </w:r>
      <w:r w:rsidR="00085BA9">
        <w:rPr>
          <w:b/>
          <w:sz w:val="24"/>
          <w:szCs w:val="24"/>
        </w:rPr>
        <w:t>5</w:t>
      </w:r>
    </w:p>
    <w:p w14:paraId="69FC2262" w14:textId="77777777" w:rsidR="00062F24" w:rsidRDefault="00062F24" w:rsidP="00062F24">
      <w:pPr>
        <w:rPr>
          <w:sz w:val="24"/>
          <w:szCs w:val="24"/>
        </w:rPr>
      </w:pPr>
      <w:r>
        <w:rPr>
          <w:sz w:val="24"/>
          <w:szCs w:val="24"/>
        </w:rPr>
        <w:t xml:space="preserve">Fig. </w:t>
      </w:r>
      <w:r w:rsidR="00610460">
        <w:rPr>
          <w:sz w:val="24"/>
          <w:szCs w:val="24"/>
        </w:rPr>
        <w:t>1</w:t>
      </w:r>
      <w:r w:rsidR="00085BA9">
        <w:rPr>
          <w:sz w:val="24"/>
          <w:szCs w:val="24"/>
        </w:rPr>
        <w:t>5</w:t>
      </w:r>
      <w:r w:rsidR="00AC6A83">
        <w:rPr>
          <w:sz w:val="24"/>
          <w:szCs w:val="24"/>
        </w:rPr>
        <w:t xml:space="preserve"> </w:t>
      </w:r>
      <w:r>
        <w:rPr>
          <w:sz w:val="24"/>
          <w:szCs w:val="24"/>
        </w:rPr>
        <w:t>shows the confusion matrix for linear kernel for both test and train dataset.</w:t>
      </w:r>
    </w:p>
    <w:p w14:paraId="08BFE877" w14:textId="77777777" w:rsidR="00E35E8F" w:rsidRDefault="00E35E8F" w:rsidP="00E35E8F">
      <w:pPr>
        <w:rPr>
          <w:sz w:val="24"/>
          <w:szCs w:val="24"/>
        </w:rPr>
      </w:pPr>
      <w:r w:rsidRPr="006B0BFC">
        <w:rPr>
          <w:sz w:val="24"/>
          <w:szCs w:val="24"/>
        </w:rPr>
        <w:t xml:space="preserve">Experimented </w:t>
      </w:r>
      <w:r>
        <w:rPr>
          <w:sz w:val="24"/>
          <w:szCs w:val="24"/>
        </w:rPr>
        <w:t>by</w:t>
      </w:r>
      <w:r w:rsidRPr="006B0BFC">
        <w:rPr>
          <w:sz w:val="24"/>
          <w:szCs w:val="24"/>
        </w:rPr>
        <w:t xml:space="preserve"> using </w:t>
      </w:r>
      <w:r w:rsidRPr="006B0BFC">
        <w:rPr>
          <w:b/>
          <w:sz w:val="24"/>
          <w:szCs w:val="24"/>
        </w:rPr>
        <w:t>K fold cross validation</w:t>
      </w:r>
      <w:r>
        <w:rPr>
          <w:b/>
          <w:sz w:val="24"/>
          <w:szCs w:val="24"/>
        </w:rPr>
        <w:t xml:space="preserve"> with 5 folds</w:t>
      </w:r>
      <w:r>
        <w:rPr>
          <w:sz w:val="24"/>
          <w:szCs w:val="24"/>
        </w:rPr>
        <w:t>, for the linear kernel SVM performed like the train/test split method with the cross_val_score value equal to 0.</w:t>
      </w:r>
      <w:r w:rsidR="00550D58">
        <w:rPr>
          <w:sz w:val="24"/>
          <w:szCs w:val="24"/>
        </w:rPr>
        <w:t>986</w:t>
      </w:r>
      <w:r>
        <w:rPr>
          <w:sz w:val="24"/>
          <w:szCs w:val="24"/>
        </w:rPr>
        <w:t xml:space="preserve">. I have decided to use Train/Test Split method for this dataset because the amount of time required to train dataset is lower than cross validation and there is no significant improvement in the model performance if I use K- fold cross validation </w:t>
      </w:r>
      <w:r w:rsidR="003944F2">
        <w:rPr>
          <w:sz w:val="24"/>
          <w:szCs w:val="24"/>
        </w:rPr>
        <w:t>for this dataset. Generally, cross validation performs much better on the unseen data as compared to Train/Test split method</w:t>
      </w:r>
      <w:r w:rsidR="00E5688B">
        <w:rPr>
          <w:sz w:val="24"/>
          <w:szCs w:val="24"/>
        </w:rPr>
        <w:t>.</w:t>
      </w:r>
      <w:r w:rsidR="00587719">
        <w:rPr>
          <w:sz w:val="24"/>
          <w:szCs w:val="24"/>
        </w:rPr>
        <w:t xml:space="preserve"> We can also experiment with different number of </w:t>
      </w:r>
      <w:r w:rsidR="00E240B7">
        <w:rPr>
          <w:sz w:val="24"/>
          <w:szCs w:val="24"/>
        </w:rPr>
        <w:t>folds (</w:t>
      </w:r>
      <w:r w:rsidR="00CC1DAB">
        <w:rPr>
          <w:sz w:val="24"/>
          <w:szCs w:val="24"/>
        </w:rPr>
        <w:t>k</w:t>
      </w:r>
      <w:r w:rsidR="00587719">
        <w:rPr>
          <w:sz w:val="24"/>
          <w:szCs w:val="24"/>
        </w:rPr>
        <w:t xml:space="preserve"> values) and compare the model performance.</w:t>
      </w:r>
    </w:p>
    <w:p w14:paraId="4545CF0F" w14:textId="77777777" w:rsidR="000E61D4" w:rsidRDefault="00223C67" w:rsidP="000E61D4">
      <w:pPr>
        <w:rPr>
          <w:sz w:val="24"/>
          <w:szCs w:val="24"/>
        </w:rPr>
      </w:pPr>
      <w:r w:rsidRPr="00223C67">
        <w:rPr>
          <w:noProof/>
          <w:sz w:val="24"/>
          <w:szCs w:val="24"/>
        </w:rPr>
        <mc:AlternateContent>
          <mc:Choice Requires="wps">
            <w:drawing>
              <wp:anchor distT="45720" distB="45720" distL="114300" distR="114300" simplePos="0" relativeHeight="251665408" behindDoc="0" locked="0" layoutInCell="1" allowOverlap="1" wp14:anchorId="2967D37A" wp14:editId="0F28C617">
                <wp:simplePos x="0" y="0"/>
                <wp:positionH relativeFrom="column">
                  <wp:posOffset>1967865</wp:posOffset>
                </wp:positionH>
                <wp:positionV relativeFrom="paragraph">
                  <wp:posOffset>538480</wp:posOffset>
                </wp:positionV>
                <wp:extent cx="4277360" cy="731520"/>
                <wp:effectExtent l="0" t="0" r="279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360" cy="731520"/>
                        </a:xfrm>
                        <a:prstGeom prst="rect">
                          <a:avLst/>
                        </a:prstGeom>
                        <a:gradFill>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gradFill>
                        <a:ln w="9525">
                          <a:solidFill>
                            <a:srgbClr val="000000"/>
                          </a:solidFill>
                          <a:miter lim="800000"/>
                          <a:headEnd/>
                          <a:tailEnd/>
                        </a:ln>
                      </wps:spPr>
                      <wps:txbx>
                        <w:txbxContent>
                          <w:p w14:paraId="4958558B" w14:textId="77777777" w:rsidR="00223C67" w:rsidRDefault="00223C67">
                            <w:r>
                              <w:t>Fig. 1</w:t>
                            </w:r>
                            <w:r w:rsidR="00A3634A">
                              <w:t>6</w:t>
                            </w:r>
                            <w:r w:rsidR="00142766">
                              <w:t xml:space="preserve"> </w:t>
                            </w:r>
                            <w:r>
                              <w:t>shows that the accuracy score for both Entropy and Gini index method is 1. As entropy takes more time</w:t>
                            </w:r>
                            <w:r w:rsidR="004B350D">
                              <w:t>, I will use Gini index for rest of the experiments for this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7D37A" id="_x0000_s1032" type="#_x0000_t202" style="position:absolute;margin-left:154.95pt;margin-top:42.4pt;width:336.8pt;height:57.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" fillcolor="#fef8f5 [181]">
                <v:fill color2="#f9d8c1 [981]" colors="0 #fef8f5;48497f #f7c4a2;54395f #f7c4a2;1 #fad8c1" focus="100%" type="gradient"/>
                <v:textbox>
                  <w:txbxContent>
                    <w:p w14:paraId="4958558B" w14:textId="77777777" w:rsidR="00223C67" w:rsidRDefault="00223C67">
                      <w:r>
                        <w:t>Fig. 1</w:t>
                      </w:r>
                      <w:r w:rsidR="00A3634A">
                        <w:t>6</w:t>
                      </w:r>
                      <w:r w:rsidR="00142766">
                        <w:t xml:space="preserve"> </w:t>
                      </w:r>
                      <w:r>
                        <w:t>shows that the accuracy score for both Entropy and Gini index method is 1. As entropy takes more time</w:t>
                      </w:r>
                      <w:r w:rsidR="004B350D">
                        <w:t>, I will use Gini index for rest of the experiments for this dataset.</w:t>
                      </w:r>
                    </w:p>
                  </w:txbxContent>
                </v:textbox>
                <w10:wrap type="square"/>
              </v:shape>
            </w:pict>
          </mc:Fallback>
        </mc:AlternateContent>
      </w:r>
      <w:r w:rsidR="000E61D4" w:rsidRPr="00272C2F">
        <w:rPr>
          <w:b/>
          <w:sz w:val="24"/>
          <w:szCs w:val="24"/>
        </w:rPr>
        <w:t>Decision Tree Implementation</w:t>
      </w:r>
      <w:r w:rsidR="000E61D4">
        <w:rPr>
          <w:b/>
          <w:sz w:val="24"/>
          <w:szCs w:val="24"/>
        </w:rPr>
        <w:t xml:space="preserve"> </w:t>
      </w:r>
      <w:r w:rsidR="000E61D4" w:rsidRPr="006A4B8C">
        <w:rPr>
          <w:sz w:val="24"/>
          <w:szCs w:val="24"/>
        </w:rPr>
        <w:t>– I have experimented with two methods</w:t>
      </w:r>
      <w:r w:rsidR="000E61D4">
        <w:rPr>
          <w:sz w:val="24"/>
          <w:szCs w:val="24"/>
        </w:rPr>
        <w:t xml:space="preserve"> “entropy” and “Gini index” to split on variables. </w:t>
      </w:r>
    </w:p>
    <w:tbl>
      <w:tblPr>
        <w:tblW w:w="2790" w:type="dxa"/>
        <w:tblInd w:w="-5" w:type="dxa"/>
        <w:tblLook w:val="04A0" w:firstRow="1" w:lastRow="0" w:firstColumn="1" w:lastColumn="0" w:noHBand="0" w:noVBand="1"/>
      </w:tblPr>
      <w:tblGrid>
        <w:gridCol w:w="1170"/>
        <w:gridCol w:w="1620"/>
      </w:tblGrid>
      <w:tr w:rsidR="00223C67" w:rsidRPr="00223C67" w14:paraId="7437D2AC" w14:textId="77777777" w:rsidTr="00223C67">
        <w:trPr>
          <w:trHeight w:val="290"/>
        </w:trPr>
        <w:tc>
          <w:tcPr>
            <w:tcW w:w="1170" w:type="dxa"/>
            <w:tcBorders>
              <w:top w:val="single" w:sz="4" w:space="0" w:color="auto"/>
              <w:left w:val="single" w:sz="4" w:space="0" w:color="auto"/>
              <w:bottom w:val="single" w:sz="4" w:space="0" w:color="auto"/>
              <w:right w:val="single" w:sz="4" w:space="0" w:color="auto"/>
            </w:tcBorders>
            <w:shd w:val="clear" w:color="000000" w:fill="EC752C"/>
            <w:noWrap/>
            <w:vAlign w:val="bottom"/>
            <w:hideMark/>
          </w:tcPr>
          <w:p w14:paraId="22254446" w14:textId="77777777" w:rsidR="00223C67" w:rsidRPr="00223C67" w:rsidRDefault="00223C67" w:rsidP="00223C67">
            <w:pPr>
              <w:spacing w:after="0" w:line="240" w:lineRule="auto"/>
              <w:rPr>
                <w:rFonts w:ascii="Calibri" w:eastAsia="Times New Roman" w:hAnsi="Calibri" w:cs="Calibri"/>
                <w:b/>
                <w:bCs/>
                <w:sz w:val="22"/>
                <w:szCs w:val="22"/>
              </w:rPr>
            </w:pPr>
            <w:r w:rsidRPr="00223C67">
              <w:rPr>
                <w:rFonts w:ascii="Calibri" w:eastAsia="Times New Roman" w:hAnsi="Calibri" w:cs="Calibri"/>
                <w:b/>
                <w:bCs/>
                <w:sz w:val="22"/>
                <w:szCs w:val="22"/>
              </w:rPr>
              <w:t>Method</w:t>
            </w:r>
          </w:p>
        </w:tc>
        <w:tc>
          <w:tcPr>
            <w:tcW w:w="1620" w:type="dxa"/>
            <w:tcBorders>
              <w:top w:val="single" w:sz="4" w:space="0" w:color="auto"/>
              <w:left w:val="nil"/>
              <w:bottom w:val="single" w:sz="4" w:space="0" w:color="auto"/>
              <w:right w:val="single" w:sz="4" w:space="0" w:color="auto"/>
            </w:tcBorders>
            <w:shd w:val="clear" w:color="000000" w:fill="EC752C"/>
            <w:noWrap/>
            <w:vAlign w:val="bottom"/>
            <w:hideMark/>
          </w:tcPr>
          <w:p w14:paraId="0AB8F265" w14:textId="77777777" w:rsidR="00223C67" w:rsidRPr="00223C67" w:rsidRDefault="00223C67" w:rsidP="00223C67">
            <w:pPr>
              <w:spacing w:after="0" w:line="240" w:lineRule="auto"/>
              <w:rPr>
                <w:rFonts w:ascii="Calibri" w:eastAsia="Times New Roman" w:hAnsi="Calibri" w:cs="Calibri"/>
                <w:b/>
                <w:bCs/>
                <w:sz w:val="22"/>
                <w:szCs w:val="22"/>
              </w:rPr>
            </w:pPr>
            <w:r w:rsidRPr="00223C67">
              <w:rPr>
                <w:rFonts w:ascii="Calibri" w:eastAsia="Times New Roman" w:hAnsi="Calibri" w:cs="Calibri"/>
                <w:b/>
                <w:bCs/>
                <w:sz w:val="22"/>
                <w:szCs w:val="22"/>
              </w:rPr>
              <w:t>Accuracy Score</w:t>
            </w:r>
          </w:p>
        </w:tc>
      </w:tr>
      <w:tr w:rsidR="00223C67" w:rsidRPr="00223C67" w14:paraId="3F7AD665" w14:textId="77777777" w:rsidTr="00223C67">
        <w:trPr>
          <w:trHeight w:val="29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1C9A035A" w14:textId="77777777" w:rsidR="00223C67" w:rsidRPr="00223C67" w:rsidRDefault="00223C67" w:rsidP="00223C67">
            <w:pPr>
              <w:spacing w:after="0" w:line="240" w:lineRule="auto"/>
              <w:rPr>
                <w:rFonts w:ascii="Calibri" w:eastAsia="Times New Roman" w:hAnsi="Calibri" w:cs="Calibri"/>
                <w:color w:val="000000"/>
                <w:sz w:val="22"/>
                <w:szCs w:val="22"/>
              </w:rPr>
            </w:pPr>
            <w:r w:rsidRPr="00223C67">
              <w:rPr>
                <w:rFonts w:ascii="Calibri" w:eastAsia="Times New Roman" w:hAnsi="Calibri" w:cs="Calibri"/>
                <w:color w:val="000000"/>
                <w:sz w:val="22"/>
                <w:szCs w:val="22"/>
              </w:rPr>
              <w:t>Entropy</w:t>
            </w:r>
          </w:p>
        </w:tc>
        <w:tc>
          <w:tcPr>
            <w:tcW w:w="1620" w:type="dxa"/>
            <w:tcBorders>
              <w:top w:val="nil"/>
              <w:left w:val="nil"/>
              <w:bottom w:val="single" w:sz="4" w:space="0" w:color="auto"/>
              <w:right w:val="single" w:sz="4" w:space="0" w:color="auto"/>
            </w:tcBorders>
            <w:shd w:val="clear" w:color="auto" w:fill="auto"/>
            <w:noWrap/>
            <w:vAlign w:val="bottom"/>
            <w:hideMark/>
          </w:tcPr>
          <w:p w14:paraId="5B7F58B4" w14:textId="77777777" w:rsidR="00223C67" w:rsidRPr="00223C67" w:rsidRDefault="00223C67" w:rsidP="00223C67">
            <w:pPr>
              <w:spacing w:after="0" w:line="240" w:lineRule="auto"/>
              <w:jc w:val="right"/>
              <w:rPr>
                <w:rFonts w:ascii="Calibri" w:eastAsia="Times New Roman" w:hAnsi="Calibri" w:cs="Calibri"/>
                <w:color w:val="000000"/>
                <w:sz w:val="22"/>
                <w:szCs w:val="22"/>
              </w:rPr>
            </w:pPr>
            <w:r w:rsidRPr="00223C67">
              <w:rPr>
                <w:rFonts w:ascii="Calibri" w:eastAsia="Times New Roman" w:hAnsi="Calibri" w:cs="Calibri"/>
                <w:color w:val="000000"/>
                <w:sz w:val="22"/>
                <w:szCs w:val="22"/>
              </w:rPr>
              <w:t>1</w:t>
            </w:r>
            <w:r>
              <w:rPr>
                <w:rFonts w:ascii="Calibri" w:eastAsia="Times New Roman" w:hAnsi="Calibri" w:cs="Calibri"/>
                <w:color w:val="000000"/>
                <w:sz w:val="22"/>
                <w:szCs w:val="22"/>
              </w:rPr>
              <w:t>.0</w:t>
            </w:r>
          </w:p>
        </w:tc>
      </w:tr>
      <w:tr w:rsidR="00223C67" w:rsidRPr="00223C67" w14:paraId="3364F9F7" w14:textId="77777777" w:rsidTr="00223C67">
        <w:trPr>
          <w:trHeight w:val="29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667FB4D5" w14:textId="77777777" w:rsidR="00223C67" w:rsidRPr="00223C67" w:rsidRDefault="00223C67" w:rsidP="00223C67">
            <w:pPr>
              <w:spacing w:after="0" w:line="240" w:lineRule="auto"/>
              <w:rPr>
                <w:rFonts w:ascii="Calibri" w:eastAsia="Times New Roman" w:hAnsi="Calibri" w:cs="Calibri"/>
                <w:color w:val="000000"/>
                <w:sz w:val="22"/>
                <w:szCs w:val="22"/>
              </w:rPr>
            </w:pPr>
            <w:r w:rsidRPr="00223C67">
              <w:rPr>
                <w:rFonts w:ascii="Calibri" w:eastAsia="Times New Roman" w:hAnsi="Calibri" w:cs="Calibri"/>
                <w:color w:val="000000"/>
                <w:sz w:val="22"/>
                <w:szCs w:val="22"/>
              </w:rPr>
              <w:t>Gini Index</w:t>
            </w:r>
          </w:p>
        </w:tc>
        <w:tc>
          <w:tcPr>
            <w:tcW w:w="1620" w:type="dxa"/>
            <w:tcBorders>
              <w:top w:val="nil"/>
              <w:left w:val="nil"/>
              <w:bottom w:val="single" w:sz="4" w:space="0" w:color="auto"/>
              <w:right w:val="single" w:sz="4" w:space="0" w:color="auto"/>
            </w:tcBorders>
            <w:shd w:val="clear" w:color="auto" w:fill="auto"/>
            <w:noWrap/>
            <w:vAlign w:val="bottom"/>
            <w:hideMark/>
          </w:tcPr>
          <w:p w14:paraId="4C494EE8" w14:textId="77777777" w:rsidR="00223C67" w:rsidRPr="00223C67" w:rsidRDefault="00223C67" w:rsidP="00223C67">
            <w:pPr>
              <w:spacing w:after="0" w:line="240" w:lineRule="auto"/>
              <w:jc w:val="right"/>
              <w:rPr>
                <w:rFonts w:ascii="Calibri" w:eastAsia="Times New Roman" w:hAnsi="Calibri" w:cs="Calibri"/>
                <w:color w:val="000000"/>
                <w:sz w:val="22"/>
                <w:szCs w:val="22"/>
              </w:rPr>
            </w:pPr>
            <w:r w:rsidRPr="00223C67">
              <w:rPr>
                <w:rFonts w:ascii="Calibri" w:eastAsia="Times New Roman" w:hAnsi="Calibri" w:cs="Calibri"/>
                <w:color w:val="000000"/>
                <w:sz w:val="22"/>
                <w:szCs w:val="22"/>
              </w:rPr>
              <w:t>1</w:t>
            </w:r>
            <w:r>
              <w:rPr>
                <w:rFonts w:ascii="Calibri" w:eastAsia="Times New Roman" w:hAnsi="Calibri" w:cs="Calibri"/>
                <w:color w:val="000000"/>
                <w:sz w:val="22"/>
                <w:szCs w:val="22"/>
              </w:rPr>
              <w:t>.0</w:t>
            </w:r>
          </w:p>
        </w:tc>
      </w:tr>
    </w:tbl>
    <w:p w14:paraId="43D650D9" w14:textId="77777777" w:rsidR="00223C67" w:rsidRPr="00223C67" w:rsidRDefault="00223C67" w:rsidP="000E61D4">
      <w:pPr>
        <w:rPr>
          <w:b/>
          <w:sz w:val="24"/>
          <w:szCs w:val="24"/>
        </w:rPr>
      </w:pPr>
      <w:r>
        <w:rPr>
          <w:sz w:val="24"/>
          <w:szCs w:val="24"/>
        </w:rPr>
        <w:t xml:space="preserve">                     </w:t>
      </w:r>
      <w:r w:rsidRPr="00223C67">
        <w:rPr>
          <w:b/>
          <w:sz w:val="24"/>
          <w:szCs w:val="24"/>
        </w:rPr>
        <w:t>Fig. 1</w:t>
      </w:r>
      <w:r w:rsidR="00A3634A">
        <w:rPr>
          <w:b/>
          <w:sz w:val="24"/>
          <w:szCs w:val="24"/>
        </w:rPr>
        <w:t>6</w:t>
      </w:r>
    </w:p>
    <w:p w14:paraId="0FE85FB0" w14:textId="77777777" w:rsidR="00223C67" w:rsidRDefault="00A63E8E" w:rsidP="000E61D4">
      <w:pPr>
        <w:rPr>
          <w:sz w:val="24"/>
          <w:szCs w:val="24"/>
        </w:rPr>
      </w:pPr>
      <w:r>
        <w:rPr>
          <w:noProof/>
        </w:rPr>
        <w:drawing>
          <wp:inline distT="0" distB="0" distL="0" distR="0" wp14:anchorId="2A4420DF" wp14:editId="12ADCD8D">
            <wp:extent cx="2949934" cy="1947821"/>
            <wp:effectExtent l="0" t="0" r="3175" b="0"/>
            <wp:docPr id="14" name="Chart 14">
              <a:extLst xmlns:a="http://schemas.openxmlformats.org/drawingml/2006/main">
                <a:ext uri="{FF2B5EF4-FFF2-40B4-BE49-F238E27FC236}">
                  <a16:creationId xmlns:a16="http://schemas.microsoft.com/office/drawing/2014/main" id="{1141EE32-7DEB-4577-B551-927BDCA0D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sz w:val="24"/>
          <w:szCs w:val="24"/>
        </w:rPr>
        <w:t xml:space="preserve">   </w:t>
      </w:r>
      <w:r>
        <w:rPr>
          <w:noProof/>
        </w:rPr>
        <w:drawing>
          <wp:inline distT="0" distB="0" distL="0" distR="0" wp14:anchorId="30B35917" wp14:editId="6B6D8A0A">
            <wp:extent cx="3386731" cy="1939180"/>
            <wp:effectExtent l="0" t="0" r="4445" b="4445"/>
            <wp:docPr id="15" name="Chart 15">
              <a:extLst xmlns:a="http://schemas.openxmlformats.org/drawingml/2006/main">
                <a:ext uri="{FF2B5EF4-FFF2-40B4-BE49-F238E27FC236}">
                  <a16:creationId xmlns:a16="http://schemas.microsoft.com/office/drawing/2014/main" id="{F47C423A-B7AE-4EA6-956A-D68C33DE10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ABA805" w14:textId="77777777" w:rsidR="00E35E8F" w:rsidRDefault="00810AE7" w:rsidP="00062F24">
      <w:pPr>
        <w:rPr>
          <w:b/>
          <w:sz w:val="24"/>
          <w:szCs w:val="24"/>
        </w:rPr>
      </w:pPr>
      <w:r w:rsidRPr="00810AE7">
        <w:rPr>
          <w:b/>
          <w:sz w:val="24"/>
          <w:szCs w:val="24"/>
        </w:rPr>
        <w:t xml:space="preserve">                                      </w:t>
      </w:r>
      <w:r w:rsidR="006F2590">
        <w:rPr>
          <w:b/>
          <w:sz w:val="24"/>
          <w:szCs w:val="24"/>
        </w:rPr>
        <w:t>Fig. 1</w:t>
      </w:r>
      <w:r w:rsidR="00416000">
        <w:rPr>
          <w:b/>
          <w:sz w:val="24"/>
          <w:szCs w:val="24"/>
        </w:rPr>
        <w:t>7</w:t>
      </w:r>
      <w:r w:rsidR="006F2590">
        <w:rPr>
          <w:b/>
          <w:sz w:val="24"/>
          <w:szCs w:val="24"/>
        </w:rPr>
        <w:t xml:space="preserve">                                                                                Fig. 1</w:t>
      </w:r>
      <w:r w:rsidR="00416000">
        <w:rPr>
          <w:b/>
          <w:sz w:val="24"/>
          <w:szCs w:val="24"/>
        </w:rPr>
        <w:t>8</w:t>
      </w:r>
    </w:p>
    <w:p w14:paraId="3459B3CA" w14:textId="77777777" w:rsidR="00387152" w:rsidRDefault="00366C3C" w:rsidP="00387152">
      <w:pPr>
        <w:rPr>
          <w:sz w:val="24"/>
          <w:szCs w:val="24"/>
        </w:rPr>
      </w:pPr>
      <w:r w:rsidRPr="00366C3C">
        <w:rPr>
          <w:sz w:val="24"/>
          <w:szCs w:val="24"/>
        </w:rPr>
        <w:lastRenderedPageBreak/>
        <w:t>For Fig. 1</w:t>
      </w:r>
      <w:r w:rsidR="00416000">
        <w:rPr>
          <w:sz w:val="24"/>
          <w:szCs w:val="24"/>
        </w:rPr>
        <w:t>7</w:t>
      </w:r>
      <w:r w:rsidRPr="00366C3C">
        <w:rPr>
          <w:sz w:val="24"/>
          <w:szCs w:val="24"/>
        </w:rPr>
        <w:t xml:space="preserve"> and Fig. 1</w:t>
      </w:r>
      <w:r w:rsidR="00416000">
        <w:rPr>
          <w:sz w:val="24"/>
          <w:szCs w:val="24"/>
        </w:rPr>
        <w:t>8</w:t>
      </w:r>
      <w:r w:rsidR="009A4E49">
        <w:rPr>
          <w:sz w:val="24"/>
          <w:szCs w:val="24"/>
        </w:rPr>
        <w:t xml:space="preserve"> shows the effect of the different tree depths on the accuracy of the model. We can see as we increase the depth the accuracy increases, but this might lead to overfitting. So, we usually decide an appropriate depth where test and train error are minimum, or the accuracy is high.</w:t>
      </w:r>
      <w:r w:rsidR="00582577">
        <w:rPr>
          <w:sz w:val="24"/>
          <w:szCs w:val="24"/>
        </w:rPr>
        <w:t xml:space="preserve"> We don’t face this issue in case of this dataset, the non – pruned decision tree model performs equally good on the test data as it does in the case of training data.</w:t>
      </w:r>
      <w:r w:rsidR="006B66A5" w:rsidRPr="006B66A5">
        <w:rPr>
          <w:sz w:val="24"/>
          <w:szCs w:val="24"/>
        </w:rPr>
        <w:t xml:space="preserve"> </w:t>
      </w:r>
      <w:r w:rsidR="006B66A5">
        <w:rPr>
          <w:sz w:val="24"/>
          <w:szCs w:val="24"/>
        </w:rPr>
        <w:t xml:space="preserve">We normally continue to prune the tree </w:t>
      </w:r>
      <w:r w:rsidR="00E11C9F">
        <w:rPr>
          <w:sz w:val="24"/>
          <w:szCs w:val="24"/>
        </w:rPr>
        <w:t>if</w:t>
      </w:r>
      <w:r w:rsidR="006B66A5">
        <w:rPr>
          <w:sz w:val="24"/>
          <w:szCs w:val="24"/>
        </w:rPr>
        <w:t xml:space="preserve"> it reduces the error significantly.</w:t>
      </w:r>
      <w:r w:rsidR="00DA176D">
        <w:rPr>
          <w:sz w:val="24"/>
          <w:szCs w:val="24"/>
        </w:rPr>
        <w:t xml:space="preserve"> So</w:t>
      </w:r>
      <w:r w:rsidR="000B1CF1">
        <w:rPr>
          <w:sz w:val="24"/>
          <w:szCs w:val="24"/>
        </w:rPr>
        <w:t>,</w:t>
      </w:r>
      <w:r w:rsidR="00DA176D">
        <w:rPr>
          <w:sz w:val="24"/>
          <w:szCs w:val="24"/>
        </w:rPr>
        <w:t xml:space="preserve"> in this case the depth of the tree can be taken as 6 because the accuracy is 1 at that </w:t>
      </w:r>
      <w:r w:rsidR="00173902">
        <w:rPr>
          <w:sz w:val="24"/>
          <w:szCs w:val="24"/>
        </w:rPr>
        <w:t>point</w:t>
      </w:r>
      <w:r w:rsidR="00173902" w:rsidRPr="00387152">
        <w:rPr>
          <w:sz w:val="24"/>
          <w:szCs w:val="24"/>
        </w:rPr>
        <w:t>.</w:t>
      </w:r>
      <w:r w:rsidR="00387152">
        <w:rPr>
          <w:sz w:val="24"/>
          <w:szCs w:val="24"/>
        </w:rPr>
        <w:t xml:space="preserve"> I have considered only the maximum depth of the tree for pruning for this dataset, we can also control for maximum number of leaf nodes, minimum number of samples required on the leaf node and some other parameters as well to improve the performance of the model.</w:t>
      </w:r>
    </w:p>
    <w:p w14:paraId="70531C67" w14:textId="77777777" w:rsidR="00F04457" w:rsidRDefault="00370EED" w:rsidP="00062F24">
      <w:pPr>
        <w:rPr>
          <w:sz w:val="24"/>
          <w:szCs w:val="24"/>
        </w:rPr>
      </w:pPr>
      <w:r w:rsidRPr="00370EED">
        <w:rPr>
          <w:noProof/>
          <w:sz w:val="24"/>
          <w:szCs w:val="24"/>
        </w:rPr>
        <mc:AlternateContent>
          <mc:Choice Requires="wps">
            <w:drawing>
              <wp:anchor distT="45720" distB="45720" distL="114300" distR="114300" simplePos="0" relativeHeight="251667456" behindDoc="0" locked="0" layoutInCell="1" allowOverlap="1" wp14:anchorId="645594CC" wp14:editId="423A36FE">
                <wp:simplePos x="0" y="0"/>
                <wp:positionH relativeFrom="column">
                  <wp:posOffset>2699385</wp:posOffset>
                </wp:positionH>
                <wp:positionV relativeFrom="paragraph">
                  <wp:posOffset>603885</wp:posOffset>
                </wp:positionV>
                <wp:extent cx="3545840" cy="834390"/>
                <wp:effectExtent l="0" t="0" r="1651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834390"/>
                        </a:xfrm>
                        <a:prstGeom prst="rect">
                          <a:avLst/>
                        </a:prstGeom>
                        <a:gradFill>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gradFill>
                        <a:ln w="9525">
                          <a:solidFill>
                            <a:srgbClr val="000000"/>
                          </a:solidFill>
                          <a:miter lim="800000"/>
                          <a:headEnd/>
                          <a:tailEnd/>
                        </a:ln>
                      </wps:spPr>
                      <wps:txbx>
                        <w:txbxContent>
                          <w:p w14:paraId="2D2354FA" w14:textId="77777777" w:rsidR="00370EED" w:rsidRDefault="00370EED" w:rsidP="00370EED">
                            <w:r>
                              <w:t>Fig. 1</w:t>
                            </w:r>
                            <w:r w:rsidR="00F36E2E">
                              <w:t>9</w:t>
                            </w:r>
                            <w:r w:rsidR="0061009E">
                              <w:t xml:space="preserve"> </w:t>
                            </w:r>
                            <w:r>
                              <w:t>shows the confusion matrix for the decision tree without pruning</w:t>
                            </w:r>
                            <w:r w:rsidR="001F4E76">
                              <w:t xml:space="preserve"> for dataset 2</w:t>
                            </w:r>
                            <w:r>
                              <w:t>. We can see that the values of accuracy score, precision, recall and f1 score are all 1 for this dataset.</w:t>
                            </w:r>
                          </w:p>
                          <w:p w14:paraId="3F7FCE71" w14:textId="77777777" w:rsidR="00370EED" w:rsidRDefault="00370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594CC" id="_x0000_s1033" type="#_x0000_t202" style="position:absolute;margin-left:212.55pt;margin-top:47.55pt;width:279.2pt;height:65.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" fillcolor="#fef8f5 [181]">
                <v:fill color2="#f9d8c1 [981]" colors="0 #fef8f5;48497f #f7c4a2;54395f #f7c4a2;1 #fad8c1" focus="100%" type="gradient"/>
                <v:textbox>
                  <w:txbxContent>
                    <w:p w14:paraId="2D2354FA" w14:textId="77777777" w:rsidR="00370EED" w:rsidRDefault="00370EED" w:rsidP="00370EED">
                      <w:r>
                        <w:t>Fig. 1</w:t>
                      </w:r>
                      <w:r w:rsidR="00F36E2E">
                        <w:t>9</w:t>
                      </w:r>
                      <w:r w:rsidR="0061009E">
                        <w:t xml:space="preserve"> </w:t>
                      </w:r>
                      <w:r>
                        <w:t>shows the confusion matrix for the decision tree without pruning</w:t>
                      </w:r>
                      <w:r w:rsidR="001F4E76">
                        <w:t xml:space="preserve"> for dataset 2</w:t>
                      </w:r>
                      <w:r>
                        <w:t>. We can see that the values of accuracy score, precision, recall and f1 score are all 1 for this dataset.</w:t>
                      </w:r>
                    </w:p>
                    <w:p w14:paraId="3F7FCE71" w14:textId="77777777" w:rsidR="00370EED" w:rsidRDefault="00370EED"/>
                  </w:txbxContent>
                </v:textbox>
                <w10:wrap type="square"/>
              </v:shape>
            </w:pict>
          </mc:Fallback>
        </mc:AlternateContent>
      </w:r>
      <w:r w:rsidR="00F04457">
        <w:rPr>
          <w:noProof/>
        </w:rPr>
        <w:drawing>
          <wp:inline distT="0" distB="0" distL="0" distR="0" wp14:anchorId="4E5C82CB" wp14:editId="4E127B63">
            <wp:extent cx="2536190" cy="256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6190" cy="2560320"/>
                    </a:xfrm>
                    <a:prstGeom prst="rect">
                      <a:avLst/>
                    </a:prstGeom>
                    <a:noFill/>
                    <a:ln>
                      <a:noFill/>
                    </a:ln>
                  </pic:spPr>
                </pic:pic>
              </a:graphicData>
            </a:graphic>
          </wp:inline>
        </w:drawing>
      </w:r>
    </w:p>
    <w:p w14:paraId="3F759B52" w14:textId="77777777" w:rsidR="00370EED" w:rsidRPr="00370EED" w:rsidRDefault="00370EED" w:rsidP="00062F24">
      <w:pPr>
        <w:rPr>
          <w:b/>
          <w:sz w:val="24"/>
          <w:szCs w:val="24"/>
        </w:rPr>
      </w:pPr>
      <w:r>
        <w:rPr>
          <w:sz w:val="24"/>
          <w:szCs w:val="24"/>
        </w:rPr>
        <w:t xml:space="preserve">                                   </w:t>
      </w:r>
      <w:r w:rsidRPr="00370EED">
        <w:rPr>
          <w:b/>
          <w:sz w:val="24"/>
          <w:szCs w:val="24"/>
        </w:rPr>
        <w:t>Fig. 1</w:t>
      </w:r>
      <w:r w:rsidR="00F36E2E">
        <w:rPr>
          <w:b/>
          <w:sz w:val="24"/>
          <w:szCs w:val="24"/>
        </w:rPr>
        <w:t>9</w:t>
      </w:r>
    </w:p>
    <w:p w14:paraId="1DD47507" w14:textId="77777777" w:rsidR="00347AD3" w:rsidRDefault="00347AD3" w:rsidP="00347AD3">
      <w:pPr>
        <w:rPr>
          <w:sz w:val="24"/>
          <w:szCs w:val="24"/>
        </w:rPr>
      </w:pPr>
      <w:r>
        <w:rPr>
          <w:b/>
          <w:sz w:val="24"/>
          <w:szCs w:val="24"/>
        </w:rPr>
        <w:t xml:space="preserve">Boosting Implementation - </w:t>
      </w:r>
      <w:r w:rsidRPr="0040671D">
        <w:rPr>
          <w:sz w:val="24"/>
          <w:szCs w:val="24"/>
        </w:rPr>
        <w:t>I have used AdaBoost</w:t>
      </w:r>
      <w:r>
        <w:rPr>
          <w:sz w:val="24"/>
          <w:szCs w:val="24"/>
        </w:rPr>
        <w:t xml:space="preserve"> as the boosted version of the decision tree. The accuracy score without pruning is 1. </w:t>
      </w:r>
      <w:r w:rsidR="00230E99">
        <w:rPr>
          <w:sz w:val="24"/>
          <w:szCs w:val="24"/>
        </w:rPr>
        <w:t>We can take the tree of depth 2 as the accuracy at that point is 1.</w:t>
      </w:r>
    </w:p>
    <w:p w14:paraId="7A9A5805" w14:textId="77777777" w:rsidR="00347AD3" w:rsidRDefault="00347AD3" w:rsidP="00347AD3">
      <w:pPr>
        <w:rPr>
          <w:sz w:val="24"/>
          <w:szCs w:val="24"/>
        </w:rPr>
      </w:pPr>
      <w:r w:rsidRPr="00347AD3">
        <w:rPr>
          <w:noProof/>
          <w:sz w:val="24"/>
          <w:szCs w:val="24"/>
        </w:rPr>
        <mc:AlternateContent>
          <mc:Choice Requires="wps">
            <w:drawing>
              <wp:anchor distT="45720" distB="45720" distL="114300" distR="114300" simplePos="0" relativeHeight="251669504" behindDoc="0" locked="0" layoutInCell="1" allowOverlap="1" wp14:anchorId="36147668" wp14:editId="4A0F4DC5">
                <wp:simplePos x="0" y="0"/>
                <wp:positionH relativeFrom="margin">
                  <wp:align>right</wp:align>
                </wp:positionH>
                <wp:positionV relativeFrom="paragraph">
                  <wp:posOffset>380365</wp:posOffset>
                </wp:positionV>
                <wp:extent cx="2759075" cy="683260"/>
                <wp:effectExtent l="0" t="0" r="22225" b="2159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075" cy="683260"/>
                        </a:xfrm>
                        <a:prstGeom prst="rect">
                          <a:avLst/>
                        </a:prstGeom>
                        <a:gradFill>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gradFill>
                        <a:ln w="9525">
                          <a:solidFill>
                            <a:srgbClr val="000000"/>
                          </a:solidFill>
                          <a:miter lim="800000"/>
                          <a:headEnd/>
                          <a:tailEnd/>
                        </a:ln>
                      </wps:spPr>
                      <wps:txbx>
                        <w:txbxContent>
                          <w:p w14:paraId="4775F5A4" w14:textId="77777777" w:rsidR="00347AD3" w:rsidRDefault="00347AD3">
                            <w:r>
                              <w:t xml:space="preserve">Fig. </w:t>
                            </w:r>
                            <w:r w:rsidR="00417D0F">
                              <w:t xml:space="preserve">20 </w:t>
                            </w:r>
                            <w:r>
                              <w:t xml:space="preserve">shows the accuracy score for the boosted algorithm across different </w:t>
                            </w:r>
                            <w:r w:rsidR="007523DF">
                              <w:t>tree depths.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47668" id="_x0000_s1034" type="#_x0000_t202" style="position:absolute;margin-left:166.05pt;margin-top:29.95pt;width:217.25pt;height:53.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" fillcolor="#fef8f5 [181]">
                <v:fill color2="#f9d8c1 [981]" colors="0 #fef8f5;48497f #f7c4a2;54395f #f7c4a2;1 #fad8c1" focus="100%" type="gradient"/>
                <v:textbox>
                  <w:txbxContent>
                    <w:p w14:paraId="4775F5A4" w14:textId="77777777" w:rsidR="00347AD3" w:rsidRDefault="00347AD3">
                      <w:r>
                        <w:t xml:space="preserve">Fig. </w:t>
                      </w:r>
                      <w:r w:rsidR="00417D0F">
                        <w:t xml:space="preserve">20 </w:t>
                      </w:r>
                      <w:r>
                        <w:t xml:space="preserve">shows the accuracy score for the boosted algorithm across different </w:t>
                      </w:r>
                      <w:r w:rsidR="007523DF">
                        <w:t>tree depths.</w:t>
                      </w:r>
                    </w:p>
                  </w:txbxContent>
                </v:textbox>
                <w10:wrap type="square" anchorx="margin"/>
              </v:shape>
            </w:pict>
          </mc:Fallback>
        </mc:AlternateContent>
      </w:r>
      <w:r>
        <w:rPr>
          <w:noProof/>
        </w:rPr>
        <w:drawing>
          <wp:inline distT="0" distB="0" distL="0" distR="0" wp14:anchorId="48275E2D" wp14:editId="2954B57F">
            <wp:extent cx="3498574" cy="2226365"/>
            <wp:effectExtent l="0" t="0" r="6985" b="2540"/>
            <wp:docPr id="18" name="Chart 18">
              <a:extLst xmlns:a="http://schemas.openxmlformats.org/drawingml/2006/main">
                <a:ext uri="{FF2B5EF4-FFF2-40B4-BE49-F238E27FC236}">
                  <a16:creationId xmlns:a16="http://schemas.microsoft.com/office/drawing/2014/main" id="{FCD11CB0-A70E-419B-8E2E-DF2B1F1FF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E2FA6CA" w14:textId="77777777" w:rsidR="00062F24" w:rsidRDefault="00347AD3" w:rsidP="002C5DC6">
      <w:pPr>
        <w:rPr>
          <w:b/>
          <w:sz w:val="24"/>
          <w:szCs w:val="24"/>
        </w:rPr>
      </w:pPr>
      <w:r>
        <w:rPr>
          <w:b/>
          <w:sz w:val="24"/>
          <w:szCs w:val="24"/>
        </w:rPr>
        <w:t xml:space="preserve">                                             Fig. </w:t>
      </w:r>
      <w:r w:rsidR="00417D0F">
        <w:rPr>
          <w:b/>
          <w:sz w:val="24"/>
          <w:szCs w:val="24"/>
        </w:rPr>
        <w:t>20</w:t>
      </w:r>
    </w:p>
    <w:p w14:paraId="551E474F" w14:textId="77777777" w:rsidR="0096185B" w:rsidRDefault="0096185B" w:rsidP="0096185B">
      <w:pPr>
        <w:rPr>
          <w:b/>
          <w:sz w:val="24"/>
          <w:szCs w:val="24"/>
        </w:rPr>
      </w:pPr>
      <w:r w:rsidRPr="004E519E">
        <w:rPr>
          <w:b/>
          <w:sz w:val="24"/>
          <w:szCs w:val="24"/>
        </w:rPr>
        <w:t xml:space="preserve">Comparison of </w:t>
      </w:r>
      <w:r w:rsidR="00230E99" w:rsidRPr="004E519E">
        <w:rPr>
          <w:b/>
          <w:sz w:val="24"/>
          <w:szCs w:val="24"/>
        </w:rPr>
        <w:t xml:space="preserve">algorithms </w:t>
      </w:r>
      <w:r w:rsidR="000B1CF1">
        <w:rPr>
          <w:b/>
          <w:sz w:val="24"/>
          <w:szCs w:val="24"/>
        </w:rPr>
        <w:t>–</w:t>
      </w:r>
      <w:r w:rsidR="004E519E">
        <w:rPr>
          <w:b/>
          <w:sz w:val="24"/>
          <w:szCs w:val="24"/>
        </w:rPr>
        <w:t xml:space="preserve"> </w:t>
      </w:r>
    </w:p>
    <w:p w14:paraId="05A276D2" w14:textId="77777777" w:rsidR="00565479" w:rsidRPr="00565479" w:rsidRDefault="00565479" w:rsidP="0096185B">
      <w:pPr>
        <w:rPr>
          <w:sz w:val="24"/>
          <w:szCs w:val="24"/>
        </w:rPr>
      </w:pPr>
      <w:r w:rsidRPr="00565479">
        <w:rPr>
          <w:sz w:val="24"/>
          <w:szCs w:val="24"/>
        </w:rPr>
        <w:t>Fig</w:t>
      </w:r>
      <w:r>
        <w:rPr>
          <w:sz w:val="24"/>
          <w:szCs w:val="24"/>
        </w:rPr>
        <w:t>.</w:t>
      </w:r>
      <w:r w:rsidRPr="00565479">
        <w:rPr>
          <w:sz w:val="24"/>
          <w:szCs w:val="24"/>
        </w:rPr>
        <w:t xml:space="preserve"> </w:t>
      </w:r>
      <w:r w:rsidR="00034C83">
        <w:rPr>
          <w:sz w:val="24"/>
          <w:szCs w:val="24"/>
        </w:rPr>
        <w:t>2</w:t>
      </w:r>
      <w:r w:rsidR="009C6E74">
        <w:rPr>
          <w:sz w:val="24"/>
          <w:szCs w:val="24"/>
        </w:rPr>
        <w:t>1</w:t>
      </w:r>
      <w:r>
        <w:rPr>
          <w:sz w:val="24"/>
          <w:szCs w:val="24"/>
        </w:rPr>
        <w:t xml:space="preserve"> shows the comparison between different algorithms that we have experimented with in this assignment</w:t>
      </w:r>
      <w:r w:rsidR="00213638">
        <w:rPr>
          <w:sz w:val="24"/>
          <w:szCs w:val="24"/>
        </w:rPr>
        <w:t xml:space="preserve">. </w:t>
      </w:r>
      <w:r w:rsidR="00EF5AD5">
        <w:rPr>
          <w:sz w:val="24"/>
          <w:szCs w:val="24"/>
        </w:rPr>
        <w:t xml:space="preserve">We can see that both decision tree and boosted algorithm performs better than SVM in terms of </w:t>
      </w:r>
      <w:r w:rsidR="00EF5AD5">
        <w:rPr>
          <w:sz w:val="24"/>
          <w:szCs w:val="24"/>
        </w:rPr>
        <w:lastRenderedPageBreak/>
        <w:t>accuracy for this dataset.</w:t>
      </w:r>
      <w:r w:rsidR="00A94F01">
        <w:rPr>
          <w:sz w:val="24"/>
          <w:szCs w:val="24"/>
        </w:rPr>
        <w:t xml:space="preserve"> We can use other performance metrics as well </w:t>
      </w:r>
      <w:r w:rsidR="00424044">
        <w:rPr>
          <w:sz w:val="24"/>
          <w:szCs w:val="24"/>
        </w:rPr>
        <w:t xml:space="preserve">depending on the requirement </w:t>
      </w:r>
      <w:r w:rsidR="00A94F01">
        <w:rPr>
          <w:sz w:val="24"/>
          <w:szCs w:val="24"/>
        </w:rPr>
        <w:t>to compare the model performance</w:t>
      </w:r>
      <w:r w:rsidR="00424044">
        <w:rPr>
          <w:sz w:val="24"/>
          <w:szCs w:val="24"/>
        </w:rPr>
        <w:t>.</w:t>
      </w:r>
    </w:p>
    <w:p w14:paraId="44B516F4" w14:textId="77777777" w:rsidR="000B1CF1" w:rsidRPr="004E519E" w:rsidRDefault="00F107AF" w:rsidP="0096185B">
      <w:pPr>
        <w:rPr>
          <w:b/>
          <w:sz w:val="24"/>
          <w:szCs w:val="24"/>
        </w:rPr>
      </w:pPr>
      <w:r>
        <w:rPr>
          <w:b/>
          <w:sz w:val="24"/>
          <w:szCs w:val="24"/>
        </w:rPr>
        <w:t xml:space="preserve">          </w:t>
      </w:r>
      <w:r w:rsidR="00EB54FB">
        <w:rPr>
          <w:noProof/>
        </w:rPr>
        <w:drawing>
          <wp:inline distT="0" distB="0" distL="0" distR="0" wp14:anchorId="31C3981D" wp14:editId="37AF553F">
            <wp:extent cx="5367020" cy="1693545"/>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7020" cy="1693545"/>
                    </a:xfrm>
                    <a:prstGeom prst="rect">
                      <a:avLst/>
                    </a:prstGeom>
                    <a:noFill/>
                    <a:ln>
                      <a:noFill/>
                    </a:ln>
                  </pic:spPr>
                </pic:pic>
              </a:graphicData>
            </a:graphic>
          </wp:inline>
        </w:drawing>
      </w:r>
      <w:bookmarkStart w:id="0" w:name="_GoBack"/>
      <w:bookmarkEnd w:id="0"/>
    </w:p>
    <w:p w14:paraId="723E5F1C" w14:textId="77777777" w:rsidR="00520806" w:rsidRDefault="00EB54FB" w:rsidP="002C5DC6">
      <w:pPr>
        <w:rPr>
          <w:b/>
          <w:sz w:val="24"/>
          <w:szCs w:val="24"/>
        </w:rPr>
      </w:pPr>
      <w:r>
        <w:rPr>
          <w:b/>
          <w:sz w:val="24"/>
          <w:szCs w:val="24"/>
        </w:rPr>
        <w:t xml:space="preserve">                                                                   </w:t>
      </w:r>
      <w:r w:rsidR="00F107AF">
        <w:rPr>
          <w:b/>
          <w:sz w:val="24"/>
          <w:szCs w:val="24"/>
        </w:rPr>
        <w:t xml:space="preserve">         </w:t>
      </w:r>
      <w:r>
        <w:rPr>
          <w:b/>
          <w:sz w:val="24"/>
          <w:szCs w:val="24"/>
        </w:rPr>
        <w:t xml:space="preserve">    Fig. </w:t>
      </w:r>
      <w:r w:rsidR="00034C83">
        <w:rPr>
          <w:b/>
          <w:sz w:val="24"/>
          <w:szCs w:val="24"/>
        </w:rPr>
        <w:t>2</w:t>
      </w:r>
      <w:r w:rsidR="009C6E74">
        <w:rPr>
          <w:b/>
          <w:sz w:val="24"/>
          <w:szCs w:val="24"/>
        </w:rPr>
        <w:t>1</w:t>
      </w:r>
    </w:p>
    <w:p w14:paraId="5DD3B885" w14:textId="77777777" w:rsidR="00B001ED" w:rsidRDefault="00B001ED" w:rsidP="002C5DC6">
      <w:pPr>
        <w:rPr>
          <w:b/>
          <w:sz w:val="24"/>
          <w:szCs w:val="24"/>
        </w:rPr>
      </w:pPr>
      <w:r>
        <w:rPr>
          <w:b/>
          <w:sz w:val="24"/>
          <w:szCs w:val="24"/>
        </w:rPr>
        <w:t>CONCLUSION</w:t>
      </w:r>
    </w:p>
    <w:p w14:paraId="1E5AB031" w14:textId="77777777" w:rsidR="00B001ED" w:rsidRPr="001316CF" w:rsidRDefault="004D1A42" w:rsidP="002C5DC6">
      <w:pPr>
        <w:rPr>
          <w:sz w:val="24"/>
          <w:szCs w:val="24"/>
        </w:rPr>
      </w:pPr>
      <w:r w:rsidRPr="001316CF">
        <w:rPr>
          <w:sz w:val="24"/>
          <w:szCs w:val="24"/>
        </w:rPr>
        <w:t>Based on</w:t>
      </w:r>
      <w:r w:rsidR="001316CF">
        <w:rPr>
          <w:sz w:val="24"/>
          <w:szCs w:val="24"/>
        </w:rPr>
        <w:t xml:space="preserve"> the experiments we can conclude that on average boosted algorithms perform better in comparison to SVM and decision tree</w:t>
      </w:r>
      <w:r w:rsidR="00D75BE0">
        <w:rPr>
          <w:sz w:val="24"/>
          <w:szCs w:val="24"/>
        </w:rPr>
        <w:t>s</w:t>
      </w:r>
      <w:r w:rsidR="00B2515E">
        <w:rPr>
          <w:sz w:val="24"/>
          <w:szCs w:val="24"/>
        </w:rPr>
        <w:t xml:space="preserve"> for the two datasets.</w:t>
      </w:r>
      <w:r>
        <w:rPr>
          <w:sz w:val="24"/>
          <w:szCs w:val="24"/>
        </w:rPr>
        <w:t xml:space="preserve"> </w:t>
      </w:r>
      <w:r w:rsidR="007F3395">
        <w:rPr>
          <w:sz w:val="24"/>
          <w:szCs w:val="24"/>
        </w:rPr>
        <w:t xml:space="preserve">There is no one algorithm for all the types of data we should experiment with different types and different </w:t>
      </w:r>
      <w:r w:rsidR="009E1323">
        <w:rPr>
          <w:sz w:val="24"/>
          <w:szCs w:val="24"/>
        </w:rPr>
        <w:t>variations</w:t>
      </w:r>
      <w:r w:rsidR="00E240B7">
        <w:rPr>
          <w:sz w:val="24"/>
          <w:szCs w:val="24"/>
        </w:rPr>
        <w:t xml:space="preserve"> (</w:t>
      </w:r>
      <w:r w:rsidR="00D75BE0">
        <w:rPr>
          <w:sz w:val="24"/>
          <w:szCs w:val="24"/>
        </w:rPr>
        <w:t>by</w:t>
      </w:r>
      <w:r w:rsidR="007F3395">
        <w:rPr>
          <w:sz w:val="24"/>
          <w:szCs w:val="24"/>
        </w:rPr>
        <w:t xml:space="preserve"> tuning the parameter values) of algorithm to find the best one for our dataset.</w:t>
      </w:r>
      <w:r w:rsidR="009E1323">
        <w:rPr>
          <w:sz w:val="24"/>
          <w:szCs w:val="24"/>
        </w:rPr>
        <w:t xml:space="preserve"> </w:t>
      </w:r>
    </w:p>
    <w:sectPr w:rsidR="00B001ED" w:rsidRPr="001316CF" w:rsidSect="005548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433"/>
    <w:multiLevelType w:val="hybridMultilevel"/>
    <w:tmpl w:val="582C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C7"/>
    <w:rsid w:val="00034C83"/>
    <w:rsid w:val="0004765A"/>
    <w:rsid w:val="00062F24"/>
    <w:rsid w:val="00071685"/>
    <w:rsid w:val="00085BA9"/>
    <w:rsid w:val="000B1CF1"/>
    <w:rsid w:val="000B23BB"/>
    <w:rsid w:val="000E61D4"/>
    <w:rsid w:val="0011417E"/>
    <w:rsid w:val="001157B9"/>
    <w:rsid w:val="001316CF"/>
    <w:rsid w:val="00136E6A"/>
    <w:rsid w:val="00142766"/>
    <w:rsid w:val="00150865"/>
    <w:rsid w:val="001568D9"/>
    <w:rsid w:val="00173902"/>
    <w:rsid w:val="001D7D9A"/>
    <w:rsid w:val="001E00F9"/>
    <w:rsid w:val="001E767E"/>
    <w:rsid w:val="001F4E76"/>
    <w:rsid w:val="00205966"/>
    <w:rsid w:val="00213638"/>
    <w:rsid w:val="002170F9"/>
    <w:rsid w:val="00217875"/>
    <w:rsid w:val="00223C67"/>
    <w:rsid w:val="00230E99"/>
    <w:rsid w:val="00247AE9"/>
    <w:rsid w:val="002727A9"/>
    <w:rsid w:val="00272C2F"/>
    <w:rsid w:val="00283113"/>
    <w:rsid w:val="00284A5C"/>
    <w:rsid w:val="00287942"/>
    <w:rsid w:val="00295D14"/>
    <w:rsid w:val="002A2849"/>
    <w:rsid w:val="002C5DC6"/>
    <w:rsid w:val="002F02DC"/>
    <w:rsid w:val="00347AD3"/>
    <w:rsid w:val="0036185E"/>
    <w:rsid w:val="00363124"/>
    <w:rsid w:val="00366C3C"/>
    <w:rsid w:val="00370EED"/>
    <w:rsid w:val="003750F9"/>
    <w:rsid w:val="00387152"/>
    <w:rsid w:val="003944F2"/>
    <w:rsid w:val="003C2D28"/>
    <w:rsid w:val="003E42F3"/>
    <w:rsid w:val="0040671D"/>
    <w:rsid w:val="00416000"/>
    <w:rsid w:val="00417D0F"/>
    <w:rsid w:val="00424044"/>
    <w:rsid w:val="00431144"/>
    <w:rsid w:val="00454A6E"/>
    <w:rsid w:val="004550C6"/>
    <w:rsid w:val="00456C16"/>
    <w:rsid w:val="00465BDD"/>
    <w:rsid w:val="0047536D"/>
    <w:rsid w:val="00484B75"/>
    <w:rsid w:val="00496915"/>
    <w:rsid w:val="00496A6F"/>
    <w:rsid w:val="004B1B30"/>
    <w:rsid w:val="004B350D"/>
    <w:rsid w:val="004B701C"/>
    <w:rsid w:val="004C6DF6"/>
    <w:rsid w:val="004D146A"/>
    <w:rsid w:val="004D1A42"/>
    <w:rsid w:val="004E519E"/>
    <w:rsid w:val="004E7DED"/>
    <w:rsid w:val="004F2C36"/>
    <w:rsid w:val="00511F4C"/>
    <w:rsid w:val="00513DF4"/>
    <w:rsid w:val="00520806"/>
    <w:rsid w:val="005328C0"/>
    <w:rsid w:val="00550D58"/>
    <w:rsid w:val="00554646"/>
    <w:rsid w:val="0055485E"/>
    <w:rsid w:val="005610E8"/>
    <w:rsid w:val="00565479"/>
    <w:rsid w:val="00582577"/>
    <w:rsid w:val="00584FE5"/>
    <w:rsid w:val="00587719"/>
    <w:rsid w:val="005A04C0"/>
    <w:rsid w:val="005A4215"/>
    <w:rsid w:val="005E62D9"/>
    <w:rsid w:val="005E7488"/>
    <w:rsid w:val="0061009E"/>
    <w:rsid w:val="00610460"/>
    <w:rsid w:val="00612476"/>
    <w:rsid w:val="006575C8"/>
    <w:rsid w:val="00665251"/>
    <w:rsid w:val="0067773E"/>
    <w:rsid w:val="00693A5E"/>
    <w:rsid w:val="006A0E86"/>
    <w:rsid w:val="006A4B8C"/>
    <w:rsid w:val="006B0BFC"/>
    <w:rsid w:val="006B66A5"/>
    <w:rsid w:val="006C73B5"/>
    <w:rsid w:val="006D1578"/>
    <w:rsid w:val="006D1953"/>
    <w:rsid w:val="006E394E"/>
    <w:rsid w:val="006F2590"/>
    <w:rsid w:val="006F3038"/>
    <w:rsid w:val="007070F3"/>
    <w:rsid w:val="007146D2"/>
    <w:rsid w:val="00727863"/>
    <w:rsid w:val="0073006B"/>
    <w:rsid w:val="007523DF"/>
    <w:rsid w:val="007576D9"/>
    <w:rsid w:val="0076061A"/>
    <w:rsid w:val="007670D6"/>
    <w:rsid w:val="007739F6"/>
    <w:rsid w:val="00777300"/>
    <w:rsid w:val="007A6BAB"/>
    <w:rsid w:val="007F3395"/>
    <w:rsid w:val="00810AE7"/>
    <w:rsid w:val="00813629"/>
    <w:rsid w:val="00844612"/>
    <w:rsid w:val="0085199F"/>
    <w:rsid w:val="00851F53"/>
    <w:rsid w:val="00862362"/>
    <w:rsid w:val="00864962"/>
    <w:rsid w:val="00864DD8"/>
    <w:rsid w:val="00870081"/>
    <w:rsid w:val="0088675B"/>
    <w:rsid w:val="008A22C3"/>
    <w:rsid w:val="008A34D1"/>
    <w:rsid w:val="008B3799"/>
    <w:rsid w:val="008B3E83"/>
    <w:rsid w:val="0090742B"/>
    <w:rsid w:val="009308C0"/>
    <w:rsid w:val="00936CA0"/>
    <w:rsid w:val="0096185B"/>
    <w:rsid w:val="00965D29"/>
    <w:rsid w:val="009716A7"/>
    <w:rsid w:val="009824FF"/>
    <w:rsid w:val="009A4E49"/>
    <w:rsid w:val="009B04CF"/>
    <w:rsid w:val="009C186F"/>
    <w:rsid w:val="009C6E74"/>
    <w:rsid w:val="009D2726"/>
    <w:rsid w:val="009E1323"/>
    <w:rsid w:val="009F532F"/>
    <w:rsid w:val="00A016A5"/>
    <w:rsid w:val="00A060FB"/>
    <w:rsid w:val="00A061FB"/>
    <w:rsid w:val="00A2776E"/>
    <w:rsid w:val="00A31742"/>
    <w:rsid w:val="00A32043"/>
    <w:rsid w:val="00A3634A"/>
    <w:rsid w:val="00A416C7"/>
    <w:rsid w:val="00A47265"/>
    <w:rsid w:val="00A52870"/>
    <w:rsid w:val="00A6079D"/>
    <w:rsid w:val="00A63E8E"/>
    <w:rsid w:val="00A65F3A"/>
    <w:rsid w:val="00A94F01"/>
    <w:rsid w:val="00AA7F3A"/>
    <w:rsid w:val="00AB3EDE"/>
    <w:rsid w:val="00AC1FEC"/>
    <w:rsid w:val="00AC6A83"/>
    <w:rsid w:val="00AC7EC4"/>
    <w:rsid w:val="00B001ED"/>
    <w:rsid w:val="00B157D7"/>
    <w:rsid w:val="00B2515E"/>
    <w:rsid w:val="00B30659"/>
    <w:rsid w:val="00B30A98"/>
    <w:rsid w:val="00B642D2"/>
    <w:rsid w:val="00B717EA"/>
    <w:rsid w:val="00B72EC8"/>
    <w:rsid w:val="00BA0B39"/>
    <w:rsid w:val="00BB1299"/>
    <w:rsid w:val="00BC1469"/>
    <w:rsid w:val="00BE11CA"/>
    <w:rsid w:val="00BF5A08"/>
    <w:rsid w:val="00C275CE"/>
    <w:rsid w:val="00C3028F"/>
    <w:rsid w:val="00C57ABA"/>
    <w:rsid w:val="00C65CD9"/>
    <w:rsid w:val="00C81E6D"/>
    <w:rsid w:val="00C84541"/>
    <w:rsid w:val="00CB6ECF"/>
    <w:rsid w:val="00CC1DAB"/>
    <w:rsid w:val="00CC6F39"/>
    <w:rsid w:val="00CF7E5A"/>
    <w:rsid w:val="00D163B9"/>
    <w:rsid w:val="00D21FC7"/>
    <w:rsid w:val="00D2695D"/>
    <w:rsid w:val="00D33A09"/>
    <w:rsid w:val="00D449AE"/>
    <w:rsid w:val="00D6725C"/>
    <w:rsid w:val="00D67E57"/>
    <w:rsid w:val="00D70ED8"/>
    <w:rsid w:val="00D75BE0"/>
    <w:rsid w:val="00DA176D"/>
    <w:rsid w:val="00DA422D"/>
    <w:rsid w:val="00DA5E5C"/>
    <w:rsid w:val="00DB426B"/>
    <w:rsid w:val="00DB5072"/>
    <w:rsid w:val="00DC74A2"/>
    <w:rsid w:val="00DE7E33"/>
    <w:rsid w:val="00E03354"/>
    <w:rsid w:val="00E11C9F"/>
    <w:rsid w:val="00E240B7"/>
    <w:rsid w:val="00E330E8"/>
    <w:rsid w:val="00E35E8F"/>
    <w:rsid w:val="00E52250"/>
    <w:rsid w:val="00E5688B"/>
    <w:rsid w:val="00E7323A"/>
    <w:rsid w:val="00E77C06"/>
    <w:rsid w:val="00E8216E"/>
    <w:rsid w:val="00EA599C"/>
    <w:rsid w:val="00EB50FD"/>
    <w:rsid w:val="00EB54FB"/>
    <w:rsid w:val="00EF4163"/>
    <w:rsid w:val="00EF449A"/>
    <w:rsid w:val="00EF5AD5"/>
    <w:rsid w:val="00F04457"/>
    <w:rsid w:val="00F107AF"/>
    <w:rsid w:val="00F16BFF"/>
    <w:rsid w:val="00F220B8"/>
    <w:rsid w:val="00F24594"/>
    <w:rsid w:val="00F36E2E"/>
    <w:rsid w:val="00F72D91"/>
    <w:rsid w:val="00F9102F"/>
    <w:rsid w:val="00F9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0BDB"/>
  <w15:chartTrackingRefBased/>
  <w15:docId w15:val="{6BA62980-2D8C-41B7-A8FE-9337B8B0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0D6"/>
  </w:style>
  <w:style w:type="paragraph" w:styleId="Heading1">
    <w:name w:val="heading 1"/>
    <w:basedOn w:val="Normal"/>
    <w:next w:val="Normal"/>
    <w:link w:val="Heading1Char"/>
    <w:uiPriority w:val="9"/>
    <w:qFormat/>
    <w:rsid w:val="007670D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670D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670D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670D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670D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670D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670D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670D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670D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E86"/>
    <w:pPr>
      <w:ind w:left="720"/>
      <w:contextualSpacing/>
    </w:pPr>
  </w:style>
  <w:style w:type="character" w:customStyle="1" w:styleId="Heading1Char">
    <w:name w:val="Heading 1 Char"/>
    <w:basedOn w:val="DefaultParagraphFont"/>
    <w:link w:val="Heading1"/>
    <w:uiPriority w:val="9"/>
    <w:rsid w:val="007670D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670D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670D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670D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670D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670D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670D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670D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670D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670D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670D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670D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670D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670D6"/>
    <w:rPr>
      <w:caps/>
      <w:color w:val="404040" w:themeColor="text1" w:themeTint="BF"/>
      <w:spacing w:val="20"/>
      <w:sz w:val="28"/>
      <w:szCs w:val="28"/>
    </w:rPr>
  </w:style>
  <w:style w:type="character" w:styleId="Strong">
    <w:name w:val="Strong"/>
    <w:basedOn w:val="DefaultParagraphFont"/>
    <w:uiPriority w:val="22"/>
    <w:qFormat/>
    <w:rsid w:val="007670D6"/>
    <w:rPr>
      <w:b/>
      <w:bCs/>
    </w:rPr>
  </w:style>
  <w:style w:type="character" w:styleId="Emphasis">
    <w:name w:val="Emphasis"/>
    <w:basedOn w:val="DefaultParagraphFont"/>
    <w:uiPriority w:val="20"/>
    <w:qFormat/>
    <w:rsid w:val="007670D6"/>
    <w:rPr>
      <w:i/>
      <w:iCs/>
      <w:color w:val="000000" w:themeColor="text1"/>
    </w:rPr>
  </w:style>
  <w:style w:type="paragraph" w:styleId="NoSpacing">
    <w:name w:val="No Spacing"/>
    <w:uiPriority w:val="1"/>
    <w:qFormat/>
    <w:rsid w:val="007670D6"/>
    <w:pPr>
      <w:spacing w:after="0" w:line="240" w:lineRule="auto"/>
    </w:pPr>
  </w:style>
  <w:style w:type="paragraph" w:styleId="Quote">
    <w:name w:val="Quote"/>
    <w:basedOn w:val="Normal"/>
    <w:next w:val="Normal"/>
    <w:link w:val="QuoteChar"/>
    <w:uiPriority w:val="29"/>
    <w:qFormat/>
    <w:rsid w:val="007670D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670D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670D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670D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670D6"/>
    <w:rPr>
      <w:i/>
      <w:iCs/>
      <w:color w:val="595959" w:themeColor="text1" w:themeTint="A6"/>
    </w:rPr>
  </w:style>
  <w:style w:type="character" w:styleId="IntenseEmphasis">
    <w:name w:val="Intense Emphasis"/>
    <w:basedOn w:val="DefaultParagraphFont"/>
    <w:uiPriority w:val="21"/>
    <w:qFormat/>
    <w:rsid w:val="007670D6"/>
    <w:rPr>
      <w:b/>
      <w:bCs/>
      <w:i/>
      <w:iCs/>
      <w:caps w:val="0"/>
      <w:smallCaps w:val="0"/>
      <w:strike w:val="0"/>
      <w:dstrike w:val="0"/>
      <w:color w:val="ED7D31" w:themeColor="accent2"/>
    </w:rPr>
  </w:style>
  <w:style w:type="character" w:styleId="SubtleReference">
    <w:name w:val="Subtle Reference"/>
    <w:basedOn w:val="DefaultParagraphFont"/>
    <w:uiPriority w:val="31"/>
    <w:qFormat/>
    <w:rsid w:val="007670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670D6"/>
    <w:rPr>
      <w:b/>
      <w:bCs/>
      <w:caps w:val="0"/>
      <w:smallCaps/>
      <w:color w:val="auto"/>
      <w:spacing w:val="0"/>
      <w:u w:val="single"/>
    </w:rPr>
  </w:style>
  <w:style w:type="character" w:styleId="BookTitle">
    <w:name w:val="Book Title"/>
    <w:basedOn w:val="DefaultParagraphFont"/>
    <w:uiPriority w:val="33"/>
    <w:qFormat/>
    <w:rsid w:val="007670D6"/>
    <w:rPr>
      <w:b/>
      <w:bCs/>
      <w:caps w:val="0"/>
      <w:smallCaps/>
      <w:spacing w:val="0"/>
    </w:rPr>
  </w:style>
  <w:style w:type="paragraph" w:styleId="TOCHeading">
    <w:name w:val="TOC Heading"/>
    <w:basedOn w:val="Heading1"/>
    <w:next w:val="Normal"/>
    <w:uiPriority w:val="39"/>
    <w:semiHidden/>
    <w:unhideWhenUsed/>
    <w:qFormat/>
    <w:rsid w:val="007670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17445">
      <w:bodyDiv w:val="1"/>
      <w:marLeft w:val="0"/>
      <w:marRight w:val="0"/>
      <w:marTop w:val="0"/>
      <w:marBottom w:val="0"/>
      <w:divBdr>
        <w:top w:val="none" w:sz="0" w:space="0" w:color="auto"/>
        <w:left w:val="none" w:sz="0" w:space="0" w:color="auto"/>
        <w:bottom w:val="none" w:sz="0" w:space="0" w:color="auto"/>
        <w:right w:val="none" w:sz="0" w:space="0" w:color="auto"/>
      </w:divBdr>
    </w:div>
    <w:div w:id="493303775">
      <w:bodyDiv w:val="1"/>
      <w:marLeft w:val="0"/>
      <w:marRight w:val="0"/>
      <w:marTop w:val="0"/>
      <w:marBottom w:val="0"/>
      <w:divBdr>
        <w:top w:val="none" w:sz="0" w:space="0" w:color="auto"/>
        <w:left w:val="none" w:sz="0" w:space="0" w:color="auto"/>
        <w:bottom w:val="none" w:sz="0" w:space="0" w:color="auto"/>
        <w:right w:val="none" w:sz="0" w:space="0" w:color="auto"/>
      </w:divBdr>
    </w:div>
    <w:div w:id="934244948">
      <w:bodyDiv w:val="1"/>
      <w:marLeft w:val="0"/>
      <w:marRight w:val="0"/>
      <w:marTop w:val="0"/>
      <w:marBottom w:val="0"/>
      <w:divBdr>
        <w:top w:val="none" w:sz="0" w:space="0" w:color="auto"/>
        <w:left w:val="none" w:sz="0" w:space="0" w:color="auto"/>
        <w:bottom w:val="none" w:sz="0" w:space="0" w:color="auto"/>
        <w:right w:val="none" w:sz="0" w:space="0" w:color="auto"/>
      </w:divBdr>
    </w:div>
    <w:div w:id="1012561938">
      <w:bodyDiv w:val="1"/>
      <w:marLeft w:val="0"/>
      <w:marRight w:val="0"/>
      <w:marTop w:val="0"/>
      <w:marBottom w:val="0"/>
      <w:divBdr>
        <w:top w:val="none" w:sz="0" w:space="0" w:color="auto"/>
        <w:left w:val="none" w:sz="0" w:space="0" w:color="auto"/>
        <w:bottom w:val="none" w:sz="0" w:space="0" w:color="auto"/>
        <w:right w:val="none" w:sz="0" w:space="0" w:color="auto"/>
      </w:divBdr>
    </w:div>
    <w:div w:id="1633946727">
      <w:bodyDiv w:val="1"/>
      <w:marLeft w:val="0"/>
      <w:marRight w:val="0"/>
      <w:marTop w:val="0"/>
      <w:marBottom w:val="0"/>
      <w:divBdr>
        <w:top w:val="none" w:sz="0" w:space="0" w:color="auto"/>
        <w:left w:val="none" w:sz="0" w:space="0" w:color="auto"/>
        <w:bottom w:val="none" w:sz="0" w:space="0" w:color="auto"/>
        <w:right w:val="none" w:sz="0" w:space="0" w:color="auto"/>
      </w:divBdr>
    </w:div>
    <w:div w:id="1637292639">
      <w:bodyDiv w:val="1"/>
      <w:marLeft w:val="0"/>
      <w:marRight w:val="0"/>
      <w:marTop w:val="0"/>
      <w:marBottom w:val="0"/>
      <w:divBdr>
        <w:top w:val="none" w:sz="0" w:space="0" w:color="auto"/>
        <w:left w:val="none" w:sz="0" w:space="0" w:color="auto"/>
        <w:bottom w:val="none" w:sz="0" w:space="0" w:color="auto"/>
        <w:right w:val="none" w:sz="0" w:space="0" w:color="auto"/>
      </w:divBdr>
    </w:div>
    <w:div w:id="1796633578">
      <w:bodyDiv w:val="1"/>
      <w:marLeft w:val="0"/>
      <w:marRight w:val="0"/>
      <w:marTop w:val="0"/>
      <w:marBottom w:val="0"/>
      <w:divBdr>
        <w:top w:val="none" w:sz="0" w:space="0" w:color="auto"/>
        <w:left w:val="none" w:sz="0" w:space="0" w:color="auto"/>
        <w:bottom w:val="none" w:sz="0" w:space="0" w:color="auto"/>
        <w:right w:val="none" w:sz="0" w:space="0" w:color="auto"/>
      </w:divBdr>
    </w:div>
    <w:div w:id="1825009234">
      <w:bodyDiv w:val="1"/>
      <w:marLeft w:val="0"/>
      <w:marRight w:val="0"/>
      <w:marTop w:val="0"/>
      <w:marBottom w:val="0"/>
      <w:divBdr>
        <w:top w:val="none" w:sz="0" w:space="0" w:color="auto"/>
        <w:left w:val="none" w:sz="0" w:space="0" w:color="auto"/>
        <w:bottom w:val="none" w:sz="0" w:space="0" w:color="auto"/>
        <w:right w:val="none" w:sz="0" w:space="0" w:color="auto"/>
      </w:divBdr>
    </w:div>
    <w:div w:id="19352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24"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 Id="rId22" Type="http://schemas.openxmlformats.org/officeDocument/2006/relationships/image" Target="media/image15.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Vishakha\Machine%20Learning\Assignment_2\Assignment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Vishakha\Machine%20Learning\Assignment_2\Assignment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Vishakha\Machine%20Learning\Assignment_2\Assignment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Vishakha\Machine%20Learning\Assignment_2\Assignment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Vishakha\Machine%20Learning\Assignment_2\Assignment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Vishakha\Machine%20Learning\Assignment_2\Assignment_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Entropy Based</a:t>
            </a:r>
            <a:r>
              <a:rPr lang="en-US" sz="1200" baseline="0"/>
              <a:t> Accuracy Score</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Sheet1!$B$21</c:f>
              <c:strCache>
                <c:ptCount val="1"/>
                <c:pt idx="0">
                  <c:v>Accuracy_Score</c:v>
                </c:pt>
              </c:strCache>
            </c:strRef>
          </c:tx>
          <c:spPr>
            <a:ln w="34925" cap="rnd">
              <a:solidFill>
                <a:srgbClr val="E66914"/>
              </a:solidFill>
              <a:round/>
            </a:ln>
            <a:effectLst>
              <a:outerShdw blurRad="57150" dist="19050" dir="5400000" algn="ctr" rotWithShape="0">
                <a:srgbClr val="000000">
                  <a:alpha val="63000"/>
                </a:srgbClr>
              </a:outerShdw>
            </a:effectLst>
          </c:spPr>
          <c:marker>
            <c:symbol val="none"/>
          </c:marker>
          <c:val>
            <c:numRef>
              <c:f>Sheet1!$B$22:$B$40</c:f>
              <c:numCache>
                <c:formatCode>0.00</c:formatCode>
                <c:ptCount val="19"/>
                <c:pt idx="0">
                  <c:v>0.68152562574493403</c:v>
                </c:pt>
                <c:pt idx="1">
                  <c:v>0.69018673023440602</c:v>
                </c:pt>
                <c:pt idx="2">
                  <c:v>0.76154151767977696</c:v>
                </c:pt>
                <c:pt idx="3">
                  <c:v>0.73833929280889898</c:v>
                </c:pt>
                <c:pt idx="4">
                  <c:v>0.81756058800158904</c:v>
                </c:pt>
                <c:pt idx="5">
                  <c:v>0.852999602701628</c:v>
                </c:pt>
                <c:pt idx="6">
                  <c:v>0.85323798172427401</c:v>
                </c:pt>
                <c:pt idx="7">
                  <c:v>0.84529201430274103</c:v>
                </c:pt>
                <c:pt idx="8">
                  <c:v>0.87071911005164804</c:v>
                </c:pt>
                <c:pt idx="9">
                  <c:v>0.95653555820421099</c:v>
                </c:pt>
                <c:pt idx="10">
                  <c:v>0.97369884783472305</c:v>
                </c:pt>
                <c:pt idx="11">
                  <c:v>0.973539928486293</c:v>
                </c:pt>
                <c:pt idx="12">
                  <c:v>0.96011124354390098</c:v>
                </c:pt>
                <c:pt idx="13">
                  <c:v>0.978386968613428</c:v>
                </c:pt>
                <c:pt idx="14">
                  <c:v>0.98410806515693205</c:v>
                </c:pt>
                <c:pt idx="15">
                  <c:v>0.98235995232419504</c:v>
                </c:pt>
                <c:pt idx="16">
                  <c:v>0.98967024235200596</c:v>
                </c:pt>
                <c:pt idx="17">
                  <c:v>0.98641239570917705</c:v>
                </c:pt>
                <c:pt idx="18">
                  <c:v>0.98275725069527198</c:v>
                </c:pt>
              </c:numCache>
            </c:numRef>
          </c:val>
          <c:smooth val="0"/>
          <c:extLst>
            <c:ext xmlns:c16="http://schemas.microsoft.com/office/drawing/2014/chart" uri="{C3380CC4-5D6E-409C-BE32-E72D297353CC}">
              <c16:uniqueId val="{00000000-53D4-4F02-B35B-8782BF7CC194}"/>
            </c:ext>
          </c:extLst>
        </c:ser>
        <c:dLbls>
          <c:showLegendKey val="0"/>
          <c:showVal val="0"/>
          <c:showCatName val="0"/>
          <c:showSerName val="0"/>
          <c:showPercent val="0"/>
          <c:showBubbleSize val="0"/>
        </c:dLbls>
        <c:smooth val="0"/>
        <c:axId val="506161408"/>
        <c:axId val="531343520"/>
      </c:lineChart>
      <c:catAx>
        <c:axId val="506161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Tree</a:t>
                </a:r>
                <a:r>
                  <a:rPr lang="en-US" baseline="0"/>
                  <a:t> Depth</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1343520"/>
        <c:crosses val="autoZero"/>
        <c:auto val="1"/>
        <c:lblAlgn val="ctr"/>
        <c:lblOffset val="100"/>
        <c:noMultiLvlLbl val="0"/>
      </c:catAx>
      <c:valAx>
        <c:axId val="5313435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accuracy 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6161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Gini Index Accuracy Score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spPr>
            <a:ln w="34925" cap="rnd">
              <a:solidFill>
                <a:srgbClr val="EC752C"/>
              </a:solidFill>
              <a:round/>
            </a:ln>
            <a:effectLst>
              <a:outerShdw blurRad="57150" dist="19050" dir="5400000" algn="ctr" rotWithShape="0">
                <a:srgbClr val="000000">
                  <a:alpha val="63000"/>
                </a:srgbClr>
              </a:outerShdw>
            </a:effectLst>
          </c:spPr>
          <c:marker>
            <c:symbol val="none"/>
          </c:marker>
          <c:val>
            <c:numRef>
              <c:f>Sheet1!$A$42:$A$60</c:f>
              <c:numCache>
                <c:formatCode>0.00</c:formatCode>
                <c:ptCount val="19"/>
                <c:pt idx="0">
                  <c:v>0.669368295589988</c:v>
                </c:pt>
                <c:pt idx="1">
                  <c:v>0.68645212554628499</c:v>
                </c:pt>
                <c:pt idx="2">
                  <c:v>0.72340087405641595</c:v>
                </c:pt>
                <c:pt idx="3">
                  <c:v>0.77123559793404795</c:v>
                </c:pt>
                <c:pt idx="4">
                  <c:v>0.87151370679380202</c:v>
                </c:pt>
                <c:pt idx="5">
                  <c:v>0.80413190305919702</c:v>
                </c:pt>
                <c:pt idx="6">
                  <c:v>0.88684942391736199</c:v>
                </c:pt>
                <c:pt idx="7">
                  <c:v>0.83639253079062303</c:v>
                </c:pt>
                <c:pt idx="8">
                  <c:v>0.92133492252681704</c:v>
                </c:pt>
                <c:pt idx="9">
                  <c:v>0.91974572904251095</c:v>
                </c:pt>
                <c:pt idx="10">
                  <c:v>0.93277711561382604</c:v>
                </c:pt>
                <c:pt idx="11">
                  <c:v>0.97155343663090898</c:v>
                </c:pt>
                <c:pt idx="12">
                  <c:v>0.95899880810488602</c:v>
                </c:pt>
                <c:pt idx="13">
                  <c:v>0.97552642034167603</c:v>
                </c:pt>
                <c:pt idx="14">
                  <c:v>0.97632101708383001</c:v>
                </c:pt>
                <c:pt idx="15">
                  <c:v>0.97679777512912203</c:v>
                </c:pt>
                <c:pt idx="16">
                  <c:v>0.97234803337306297</c:v>
                </c:pt>
                <c:pt idx="17">
                  <c:v>0.97703615415176803</c:v>
                </c:pt>
                <c:pt idx="18">
                  <c:v>0.98410806515693205</c:v>
                </c:pt>
              </c:numCache>
            </c:numRef>
          </c:val>
          <c:smooth val="0"/>
          <c:extLst>
            <c:ext xmlns:c16="http://schemas.microsoft.com/office/drawing/2014/chart" uri="{C3380CC4-5D6E-409C-BE32-E72D297353CC}">
              <c16:uniqueId val="{00000000-EEC0-405B-BB53-9D27E04FB783}"/>
            </c:ext>
          </c:extLst>
        </c:ser>
        <c:dLbls>
          <c:showLegendKey val="0"/>
          <c:showVal val="0"/>
          <c:showCatName val="0"/>
          <c:showSerName val="0"/>
          <c:showPercent val="0"/>
          <c:showBubbleSize val="0"/>
        </c:dLbls>
        <c:smooth val="0"/>
        <c:axId val="534825344"/>
        <c:axId val="531347264"/>
      </c:lineChart>
      <c:catAx>
        <c:axId val="5348253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Tree</a:t>
                </a:r>
                <a:r>
                  <a:rPr lang="en-US" baseline="0"/>
                  <a:t> depth</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1347264"/>
        <c:crosses val="autoZero"/>
        <c:auto val="1"/>
        <c:lblAlgn val="ctr"/>
        <c:lblOffset val="100"/>
        <c:noMultiLvlLbl val="0"/>
      </c:catAx>
      <c:valAx>
        <c:axId val="531347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Accuracy 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48253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Boosting Accuracy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Sheet2!$A$1</c:f>
              <c:strCache>
                <c:ptCount val="1"/>
                <c:pt idx="0">
                  <c:v>Accuracy</c:v>
                </c:pt>
              </c:strCache>
            </c:strRef>
          </c:tx>
          <c:spPr>
            <a:ln w="34925" cap="rnd">
              <a:solidFill>
                <a:srgbClr val="EC752C"/>
              </a:solidFill>
              <a:round/>
            </a:ln>
            <a:effectLst>
              <a:outerShdw blurRad="57150" dist="19050" dir="5400000" algn="ctr" rotWithShape="0">
                <a:srgbClr val="000000">
                  <a:alpha val="63000"/>
                </a:srgbClr>
              </a:outerShdw>
            </a:effectLst>
          </c:spPr>
          <c:marker>
            <c:symbol val="none"/>
          </c:marker>
          <c:val>
            <c:numRef>
              <c:f>Sheet2!$A$2:$A$20</c:f>
              <c:numCache>
                <c:formatCode>General</c:formatCode>
                <c:ptCount val="19"/>
                <c:pt idx="0">
                  <c:v>0.80905840286054798</c:v>
                </c:pt>
                <c:pt idx="1">
                  <c:v>0.88335319825188696</c:v>
                </c:pt>
                <c:pt idx="2">
                  <c:v>0.90178784266984502</c:v>
                </c:pt>
                <c:pt idx="3">
                  <c:v>0.93150576082638004</c:v>
                </c:pt>
                <c:pt idx="4">
                  <c:v>0.99880810488676997</c:v>
                </c:pt>
                <c:pt idx="5">
                  <c:v>0.99666269368295501</c:v>
                </c:pt>
                <c:pt idx="6">
                  <c:v>0.99690107270560102</c:v>
                </c:pt>
                <c:pt idx="7">
                  <c:v>0.99022646007151305</c:v>
                </c:pt>
                <c:pt idx="8">
                  <c:v>0.98895510528406805</c:v>
                </c:pt>
                <c:pt idx="9">
                  <c:v>0.98259833134684105</c:v>
                </c:pt>
                <c:pt idx="10">
                  <c:v>0.98323400874056399</c:v>
                </c:pt>
                <c:pt idx="11">
                  <c:v>0.98641239570917705</c:v>
                </c:pt>
                <c:pt idx="12">
                  <c:v>0.991100516487882</c:v>
                </c:pt>
                <c:pt idx="13">
                  <c:v>0.98585617798966996</c:v>
                </c:pt>
                <c:pt idx="14">
                  <c:v>0.98633293603496197</c:v>
                </c:pt>
                <c:pt idx="15">
                  <c:v>0.98847834723877603</c:v>
                </c:pt>
                <c:pt idx="16">
                  <c:v>0.98895510528406805</c:v>
                </c:pt>
                <c:pt idx="17">
                  <c:v>0.98680969408025399</c:v>
                </c:pt>
                <c:pt idx="18">
                  <c:v>0.98514104092173205</c:v>
                </c:pt>
              </c:numCache>
            </c:numRef>
          </c:val>
          <c:smooth val="0"/>
          <c:extLst>
            <c:ext xmlns:c16="http://schemas.microsoft.com/office/drawing/2014/chart" uri="{C3380CC4-5D6E-409C-BE32-E72D297353CC}">
              <c16:uniqueId val="{00000000-1B17-4944-A7DE-95F889A1146E}"/>
            </c:ext>
          </c:extLst>
        </c:ser>
        <c:dLbls>
          <c:showLegendKey val="0"/>
          <c:showVal val="0"/>
          <c:showCatName val="0"/>
          <c:showSerName val="0"/>
          <c:showPercent val="0"/>
          <c:showBubbleSize val="0"/>
        </c:dLbls>
        <c:smooth val="0"/>
        <c:axId val="722162992"/>
        <c:axId val="496353520"/>
      </c:lineChart>
      <c:catAx>
        <c:axId val="7221629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Tree</a:t>
                </a:r>
                <a:r>
                  <a:rPr lang="en-US" baseline="0"/>
                  <a:t> Depth</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353520"/>
        <c:crosses val="autoZero"/>
        <c:auto val="1"/>
        <c:lblAlgn val="ctr"/>
        <c:lblOffset val="100"/>
        <c:noMultiLvlLbl val="0"/>
      </c:catAx>
      <c:valAx>
        <c:axId val="4963535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Accuracy</a:t>
                </a:r>
                <a:r>
                  <a:rPr lang="en-US" baseline="0"/>
                  <a:t> Sore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221629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Entropy based accuracy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spPr>
            <a:ln w="34925" cap="rnd">
              <a:solidFill>
                <a:srgbClr val="EC752C"/>
              </a:solidFill>
              <a:round/>
            </a:ln>
            <a:effectLst>
              <a:outerShdw blurRad="57150" dist="19050" dir="5400000" algn="ctr" rotWithShape="0">
                <a:srgbClr val="000000">
                  <a:alpha val="63000"/>
                </a:srgbClr>
              </a:outerShdw>
            </a:effectLst>
          </c:spPr>
          <c:marker>
            <c:symbol val="none"/>
          </c:marker>
          <c:val>
            <c:numRef>
              <c:f>Sheet2!$A$61:$A$80</c:f>
              <c:numCache>
                <c:formatCode>0.00</c:formatCode>
                <c:ptCount val="20"/>
                <c:pt idx="0">
                  <c:v>0.78731582319026205</c:v>
                </c:pt>
                <c:pt idx="1">
                  <c:v>0.91351697629724504</c:v>
                </c:pt>
                <c:pt idx="2">
                  <c:v>0.83408071748878898</c:v>
                </c:pt>
                <c:pt idx="3">
                  <c:v>0.88468930172965998</c:v>
                </c:pt>
                <c:pt idx="4">
                  <c:v>0.99295323510570099</c:v>
                </c:pt>
                <c:pt idx="5">
                  <c:v>0.98910954516335603</c:v>
                </c:pt>
                <c:pt idx="6">
                  <c:v>0.97885970531710398</c:v>
                </c:pt>
                <c:pt idx="7">
                  <c:v>0.99295323510570099</c:v>
                </c:pt>
                <c:pt idx="8">
                  <c:v>1</c:v>
                </c:pt>
                <c:pt idx="9">
                  <c:v>1</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0-766D-48E5-AA15-1AF411201A0B}"/>
            </c:ext>
          </c:extLst>
        </c:ser>
        <c:dLbls>
          <c:showLegendKey val="0"/>
          <c:showVal val="0"/>
          <c:showCatName val="0"/>
          <c:showSerName val="0"/>
          <c:showPercent val="0"/>
          <c:showBubbleSize val="0"/>
        </c:dLbls>
        <c:smooth val="0"/>
        <c:axId val="722179792"/>
        <c:axId val="670476480"/>
      </c:lineChart>
      <c:catAx>
        <c:axId val="7221797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tree depth</a:t>
                </a:r>
              </a:p>
            </c:rich>
          </c:tx>
          <c:layout>
            <c:manualLayout>
              <c:xMode val="edge"/>
              <c:yMode val="edge"/>
              <c:x val="0.45999190726159228"/>
              <c:y val="0.8843285214348206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0476480"/>
        <c:crosses val="autoZero"/>
        <c:auto val="1"/>
        <c:lblAlgn val="ctr"/>
        <c:lblOffset val="100"/>
        <c:noMultiLvlLbl val="0"/>
      </c:catAx>
      <c:valAx>
        <c:axId val="6704764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221797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Gini</a:t>
            </a:r>
            <a:r>
              <a:rPr lang="en-US" baseline="0"/>
              <a:t> Index based accuracy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spPr>
            <a:ln w="34925" cap="rnd">
              <a:solidFill>
                <a:srgbClr val="E66914"/>
              </a:solidFill>
              <a:round/>
            </a:ln>
            <a:effectLst>
              <a:outerShdw blurRad="57150" dist="19050" dir="5400000" algn="ctr" rotWithShape="0">
                <a:srgbClr val="000000">
                  <a:alpha val="63000"/>
                </a:srgbClr>
              </a:outerShdw>
            </a:effectLst>
          </c:spPr>
          <c:marker>
            <c:symbol val="none"/>
          </c:marker>
          <c:val>
            <c:numRef>
              <c:f>Sheet2!$A$43:$A$59</c:f>
              <c:numCache>
                <c:formatCode>0.00</c:formatCode>
                <c:ptCount val="17"/>
                <c:pt idx="0">
                  <c:v>0.90006406149903895</c:v>
                </c:pt>
                <c:pt idx="1">
                  <c:v>0.97629724535554097</c:v>
                </c:pt>
                <c:pt idx="2">
                  <c:v>0.765534913516976</c:v>
                </c:pt>
                <c:pt idx="3">
                  <c:v>0.94106342088404804</c:v>
                </c:pt>
                <c:pt idx="4">
                  <c:v>0.99295323510570099</c:v>
                </c:pt>
                <c:pt idx="5">
                  <c:v>1</c:v>
                </c:pt>
                <c:pt idx="6">
                  <c:v>1</c:v>
                </c:pt>
                <c:pt idx="7">
                  <c:v>1</c:v>
                </c:pt>
                <c:pt idx="8">
                  <c:v>1</c:v>
                </c:pt>
                <c:pt idx="9">
                  <c:v>1</c:v>
                </c:pt>
                <c:pt idx="10">
                  <c:v>1</c:v>
                </c:pt>
                <c:pt idx="11">
                  <c:v>1</c:v>
                </c:pt>
                <c:pt idx="12">
                  <c:v>1</c:v>
                </c:pt>
                <c:pt idx="13">
                  <c:v>0.99871877001921805</c:v>
                </c:pt>
                <c:pt idx="14">
                  <c:v>1</c:v>
                </c:pt>
                <c:pt idx="15">
                  <c:v>1</c:v>
                </c:pt>
                <c:pt idx="16">
                  <c:v>1</c:v>
                </c:pt>
              </c:numCache>
            </c:numRef>
          </c:val>
          <c:smooth val="0"/>
          <c:extLst>
            <c:ext xmlns:c16="http://schemas.microsoft.com/office/drawing/2014/chart" uri="{C3380CC4-5D6E-409C-BE32-E72D297353CC}">
              <c16:uniqueId val="{00000000-65B1-4766-A056-F85003444C58}"/>
            </c:ext>
          </c:extLst>
        </c:ser>
        <c:dLbls>
          <c:showLegendKey val="0"/>
          <c:showVal val="0"/>
          <c:showCatName val="0"/>
          <c:showSerName val="0"/>
          <c:showPercent val="0"/>
          <c:showBubbleSize val="0"/>
        </c:dLbls>
        <c:smooth val="0"/>
        <c:axId val="674375856"/>
        <c:axId val="17237040"/>
      </c:lineChart>
      <c:catAx>
        <c:axId val="6743758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tree 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37040"/>
        <c:crosses val="autoZero"/>
        <c:auto val="1"/>
        <c:lblAlgn val="ctr"/>
        <c:lblOffset val="100"/>
        <c:noMultiLvlLbl val="0"/>
      </c:catAx>
      <c:valAx>
        <c:axId val="172370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Accuracy 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437585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Boosting</a:t>
            </a:r>
            <a:r>
              <a:rPr lang="en-US" baseline="0"/>
              <a:t> Accuracy</a:t>
            </a:r>
            <a:r>
              <a:rPr lang="en-US"/>
              <a: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spPr>
            <a:ln w="34925" cap="rnd">
              <a:solidFill>
                <a:srgbClr val="E66914"/>
              </a:solidFill>
              <a:round/>
            </a:ln>
            <a:effectLst>
              <a:outerShdw blurRad="57150" dist="19050" dir="5400000" algn="ctr" rotWithShape="0">
                <a:srgbClr val="000000">
                  <a:alpha val="63000"/>
                </a:srgbClr>
              </a:outerShdw>
            </a:effectLst>
          </c:spPr>
          <c:marker>
            <c:symbol val="none"/>
          </c:marker>
          <c:val>
            <c:numRef>
              <c:f>Sheet2!$A$82:$A$100</c:f>
              <c:numCache>
                <c:formatCode>0.00</c:formatCode>
                <c:ptCount val="19"/>
                <c:pt idx="0">
                  <c:v>0.97373478539397795</c:v>
                </c:pt>
                <c:pt idx="1">
                  <c:v>1</c:v>
                </c:pt>
                <c:pt idx="2">
                  <c:v>1</c:v>
                </c:pt>
                <c:pt idx="3">
                  <c:v>0.99679692504804596</c:v>
                </c:pt>
                <c:pt idx="4">
                  <c:v>0.99935938500960897</c:v>
                </c:pt>
                <c:pt idx="5">
                  <c:v>1</c:v>
                </c:pt>
                <c:pt idx="6">
                  <c:v>0.99679692504804596</c:v>
                </c:pt>
                <c:pt idx="7">
                  <c:v>1</c:v>
                </c:pt>
                <c:pt idx="8">
                  <c:v>1</c:v>
                </c:pt>
                <c:pt idx="9">
                  <c:v>1</c:v>
                </c:pt>
                <c:pt idx="10">
                  <c:v>1</c:v>
                </c:pt>
                <c:pt idx="11">
                  <c:v>1</c:v>
                </c:pt>
                <c:pt idx="12">
                  <c:v>1</c:v>
                </c:pt>
                <c:pt idx="13">
                  <c:v>0.99807815502882702</c:v>
                </c:pt>
                <c:pt idx="14">
                  <c:v>1</c:v>
                </c:pt>
                <c:pt idx="15">
                  <c:v>1</c:v>
                </c:pt>
                <c:pt idx="16">
                  <c:v>1</c:v>
                </c:pt>
                <c:pt idx="17">
                  <c:v>1</c:v>
                </c:pt>
                <c:pt idx="18">
                  <c:v>1</c:v>
                </c:pt>
              </c:numCache>
            </c:numRef>
          </c:val>
          <c:smooth val="0"/>
          <c:extLst>
            <c:ext xmlns:c16="http://schemas.microsoft.com/office/drawing/2014/chart" uri="{C3380CC4-5D6E-409C-BE32-E72D297353CC}">
              <c16:uniqueId val="{00000000-6B8A-4E6D-9459-95AC5B591C39}"/>
            </c:ext>
          </c:extLst>
        </c:ser>
        <c:dLbls>
          <c:showLegendKey val="0"/>
          <c:showVal val="0"/>
          <c:showCatName val="0"/>
          <c:showSerName val="0"/>
          <c:showPercent val="0"/>
          <c:showBubbleSize val="0"/>
        </c:dLbls>
        <c:smooth val="0"/>
        <c:axId val="673600864"/>
        <c:axId val="496353936"/>
      </c:lineChart>
      <c:catAx>
        <c:axId val="6736008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tree 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353936"/>
        <c:crosses val="autoZero"/>
        <c:auto val="1"/>
        <c:lblAlgn val="ctr"/>
        <c:lblOffset val="100"/>
        <c:noMultiLvlLbl val="0"/>
      </c:catAx>
      <c:valAx>
        <c:axId val="496353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360086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Nangia, Vishakha</dc:creator>
  <cp:keywords/>
  <dc:description/>
  <cp:lastModifiedBy>Nangia, Vishakha</cp:lastModifiedBy>
  <cp:revision>592</cp:revision>
  <cp:lastPrinted>2019-03-17T19:52:00Z</cp:lastPrinted>
  <dcterms:created xsi:type="dcterms:W3CDTF">2019-03-16T14:26:00Z</dcterms:created>
  <dcterms:modified xsi:type="dcterms:W3CDTF">2019-03-18T03:43:00Z</dcterms:modified>
</cp:coreProperties>
</file>