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F1D2C"/>
          <w:sz w:val="62"/>
        </w:rPr>
        <w:t>BAND BAAJA BAARAAT</w:t>
      </w:r>
    </w:p>
    <w:p>
      <w:pPr>
        <w:jc w:val="center"/>
      </w:pPr>
      <w:r>
        <w:rPr>
          <w:b/>
          <w:color w:val="E86A1C"/>
          <w:sz w:val="38"/>
        </w:rPr>
        <w:t>REST API DESIGN DOCUMENT</w:t>
      </w:r>
    </w:p>
    <w:p>
      <w:pPr>
        <w:jc w:val="center"/>
      </w:pPr>
      <w:r>
        <w:rPr>
          <w:i/>
          <w:color w:val="245A8D"/>
          <w:sz w:val="24"/>
        </w:rPr>
        <w:t>Plan. Coordinate. Celebrate.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8F1D2C"/>
          </w:tcPr>
          <w:p>
            <w:r/>
            <w:r>
              <w:rPr>
                <w:b/>
                <w:color w:val="FFFFFF"/>
                <w:sz w:val="16"/>
              </w:rPr>
              <w:t>Document</w:t>
            </w:r>
          </w:p>
        </w:tc>
        <w:tc>
          <w:tcPr>
            <w:tcW w:type="dxa" w:w="5040"/>
            <w:vAlign w:val="center"/>
            <w:shd w:fill="8F1D2C"/>
          </w:tcPr>
          <w:p>
            <w:r/>
            <w:r>
              <w:rPr>
                <w:b/>
                <w:color w:val="FFFFFF"/>
                <w:sz w:val="16"/>
              </w:rPr>
              <w:t>Value</w:t>
            </w:r>
          </w:p>
        </w:tc>
      </w:tr>
      <w:tr>
        <w:tc>
          <w:tcPr>
            <w:tcW w:type="dxa" w:w="5040"/>
            <w:vAlign w:val="center"/>
            <w:shd w:fill="FBF9F6"/>
          </w:tcPr>
          <w:p>
            <w:r/>
            <w:r>
              <w:rPr>
                <w:b w:val="0"/>
                <w:color w:val="252525"/>
                <w:sz w:val="16"/>
              </w:rPr>
              <w:t>Version</w:t>
            </w:r>
          </w:p>
        </w:tc>
        <w:tc>
          <w:tcPr>
            <w:tcW w:type="dxa" w:w="5040"/>
            <w:vAlign w:val="center"/>
            <w:shd w:fill="FBF9F6"/>
          </w:tcPr>
          <w:p>
            <w:r>
              <w:t>1.1</w:t>
            </w:r>
          </w:p>
        </w:tc>
      </w:tr>
      <w:tr>
        <w:tc>
          <w:tcPr>
            <w:tcW w:type="dxa" w:w="5040"/>
            <w:vAlign w:val="center"/>
          </w:tcPr>
          <w:p>
            <w:r/>
            <w:r>
              <w:rPr>
                <w:b w:val="0"/>
                <w:color w:val="252525"/>
                <w:sz w:val="16"/>
              </w:rPr>
              <w:t>API Style</w:t>
            </w:r>
          </w:p>
        </w:tc>
        <w:tc>
          <w:tcPr>
            <w:tcW w:type="dxa" w:w="5040"/>
            <w:vAlign w:val="center"/>
          </w:tcPr>
          <w:p>
            <w:r/>
            <w:r>
              <w:rPr>
                <w:b w:val="0"/>
                <w:color w:val="252525"/>
                <w:sz w:val="16"/>
              </w:rPr>
              <w:t>REST / JSON over HTTPS</w:t>
            </w:r>
          </w:p>
        </w:tc>
      </w:tr>
      <w:tr>
        <w:tc>
          <w:tcPr>
            <w:tcW w:type="dxa" w:w="5040"/>
            <w:vAlign w:val="center"/>
            <w:shd w:fill="FBF9F6"/>
          </w:tcPr>
          <w:p>
            <w:r/>
            <w:r>
              <w:rPr>
                <w:b w:val="0"/>
                <w:color w:val="252525"/>
                <w:sz w:val="16"/>
              </w:rPr>
              <w:t>Base Path</w:t>
            </w:r>
          </w:p>
        </w:tc>
        <w:tc>
          <w:tcPr>
            <w:tcW w:type="dxa" w:w="5040"/>
            <w:vAlign w:val="center"/>
            <w:shd w:fill="FBF9F6"/>
          </w:tcPr>
          <w:p>
            <w:r/>
            <w:r>
              <w:rPr>
                <w:b w:val="0"/>
                <w:color w:val="252525"/>
                <w:sz w:val="16"/>
              </w:rPr>
              <w:t>/api/v1</w:t>
            </w:r>
          </w:p>
        </w:tc>
      </w:tr>
      <w:tr>
        <w:tc>
          <w:tcPr>
            <w:tcW w:type="dxa" w:w="5040"/>
            <w:vAlign w:val="center"/>
          </w:tcPr>
          <w:p>
            <w:r/>
            <w:r>
              <w:rPr>
                <w:b w:val="0"/>
                <w:color w:val="252525"/>
                <w:sz w:val="16"/>
              </w:rPr>
              <w:t>Frontend</w:t>
            </w:r>
          </w:p>
        </w:tc>
        <w:tc>
          <w:tcPr>
            <w:tcW w:type="dxa" w:w="5040"/>
            <w:vAlign w:val="center"/>
          </w:tcPr>
          <w:p>
            <w:r/>
            <w:r>
              <w:rPr>
                <w:b w:val="0"/>
                <w:color w:val="252525"/>
                <w:sz w:val="16"/>
              </w:rPr>
              <w:t>React + Vite + TypeScript</w:t>
            </w:r>
          </w:p>
        </w:tc>
      </w:tr>
      <w:tr>
        <w:tc>
          <w:tcPr>
            <w:tcW w:type="dxa" w:w="5040"/>
            <w:vAlign w:val="center"/>
            <w:shd w:fill="FBF9F6"/>
          </w:tcPr>
          <w:p>
            <w:r/>
            <w:r>
              <w:rPr>
                <w:b w:val="0"/>
                <w:color w:val="252525"/>
                <w:sz w:val="16"/>
              </w:rPr>
              <w:t>Backend</w:t>
            </w:r>
          </w:p>
        </w:tc>
        <w:tc>
          <w:tcPr>
            <w:tcW w:type="dxa" w:w="5040"/>
            <w:vAlign w:val="center"/>
            <w:shd w:fill="FBF9F6"/>
          </w:tcPr>
          <w:p>
            <w:r/>
            <w:r>
              <w:rPr>
                <w:b w:val="0"/>
                <w:color w:val="252525"/>
                <w:sz w:val="16"/>
              </w:rPr>
              <w:t>Node.js + Express.js + TypeScript</w:t>
            </w:r>
          </w:p>
        </w:tc>
      </w:tr>
      <w:tr>
        <w:tc>
          <w:tcPr>
            <w:tcW w:type="dxa" w:w="5040"/>
            <w:vAlign w:val="center"/>
          </w:tcPr>
          <w:p>
            <w:r/>
            <w:r>
              <w:rPr>
                <w:b w:val="0"/>
                <w:color w:val="252525"/>
                <w:sz w:val="16"/>
              </w:rPr>
              <w:t>Validation</w:t>
            </w:r>
          </w:p>
        </w:tc>
        <w:tc>
          <w:tcPr>
            <w:tcW w:type="dxa" w:w="5040"/>
            <w:vAlign w:val="center"/>
          </w:tcPr>
          <w:p>
            <w:r/>
            <w:r>
              <w:rPr>
                <w:b w:val="0"/>
                <w:color w:val="252525"/>
                <w:sz w:val="16"/>
              </w:rPr>
              <w:t>Zod at request boundary</w:t>
            </w:r>
          </w:p>
        </w:tc>
      </w:tr>
      <w:tr>
        <w:tc>
          <w:tcPr>
            <w:tcW w:type="dxa" w:w="5040"/>
            <w:vAlign w:val="center"/>
            <w:shd w:fill="FBF9F6"/>
          </w:tcPr>
          <w:p>
            <w:r/>
            <w:r>
              <w:rPr>
                <w:b w:val="0"/>
                <w:color w:val="252525"/>
                <w:sz w:val="16"/>
              </w:rPr>
              <w:t>Persistence</w:t>
            </w:r>
          </w:p>
        </w:tc>
        <w:tc>
          <w:tcPr>
            <w:tcW w:type="dxa" w:w="5040"/>
            <w:vAlign w:val="center"/>
            <w:shd w:fill="FBF9F6"/>
          </w:tcPr>
          <w:p>
            <w:r/>
            <w:r>
              <w:rPr>
                <w:b w:val="0"/>
                <w:color w:val="252525"/>
                <w:sz w:val="16"/>
              </w:rPr>
              <w:t>Mongoose + MongoDB Atlas</w:t>
            </w:r>
          </w:p>
        </w:tc>
      </w:tr>
      <w:tr>
        <w:tc>
          <w:tcPr>
            <w:tcW w:type="dxa" w:w="5040"/>
            <w:vAlign w:val="center"/>
          </w:tcPr>
          <w:p>
            <w:r/>
            <w:r>
              <w:rPr>
                <w:b w:val="0"/>
                <w:color w:val="252525"/>
                <w:sz w:val="16"/>
              </w:rPr>
              <w:t>Authentication</w:t>
            </w:r>
          </w:p>
        </w:tc>
        <w:tc>
          <w:tcPr>
            <w:tcW w:type="dxa" w:w="5040"/>
            <w:vAlign w:val="center"/>
          </w:tcPr>
          <w:p>
            <w:r/>
            <w:r>
              <w:rPr>
                <w:b w:val="0"/>
                <w:color w:val="252525"/>
                <w:sz w:val="16"/>
              </w:rPr>
              <w:t>Server-side sessions + HTTP-only cookies</w:t>
            </w:r>
          </w:p>
        </w:tc>
      </w:tr>
      <w:tr>
        <w:tc>
          <w:tcPr>
            <w:tcW w:type="dxa" w:w="5040"/>
            <w:vAlign w:val="center"/>
            <w:shd w:fill="FBF9F6"/>
          </w:tcPr>
          <w:p>
            <w:r/>
            <w:r>
              <w:rPr>
                <w:b w:val="0"/>
                <w:color w:val="252525"/>
                <w:sz w:val="16"/>
              </w:rPr>
              <w:t>Storage</w:t>
            </w:r>
          </w:p>
        </w:tc>
        <w:tc>
          <w:tcPr>
            <w:tcW w:type="dxa" w:w="5040"/>
            <w:vAlign w:val="center"/>
            <w:shd w:fill="FBF9F6"/>
          </w:tcPr>
          <w:p>
            <w:r/>
            <w:r>
              <w:rPr>
                <w:b w:val="0"/>
                <w:color w:val="252525"/>
                <w:sz w:val="16"/>
              </w:rPr>
              <w:t>AWS S3 via pre-signed upload URLs</w:t>
            </w:r>
          </w:p>
        </w:tc>
      </w:tr>
      <w:tr>
        <w:tc>
          <w:tcPr>
            <w:tcW w:type="dxa" w:w="5040"/>
            <w:vAlign w:val="center"/>
          </w:tcPr>
          <w:p>
            <w:r/>
            <w:r>
              <w:rPr>
                <w:b w:val="0"/>
                <w:color w:val="252525"/>
                <w:sz w:val="16"/>
              </w:rPr>
              <w:t>Email</w:t>
            </w:r>
          </w:p>
        </w:tc>
        <w:tc>
          <w:tcPr>
            <w:tcW w:type="dxa" w:w="5040"/>
            <w:vAlign w:val="center"/>
          </w:tcPr>
          <w:p>
            <w:r/>
            <w:r>
              <w:rPr>
                <w:b w:val="0"/>
                <w:color w:val="252525"/>
                <w:sz w:val="16"/>
              </w:rPr>
              <w:t>Resend</w:t>
            </w:r>
          </w:p>
        </w:tc>
      </w:tr>
      <w:tr>
        <w:tc>
          <w:tcPr>
            <w:tcW w:type="dxa" w:w="5040"/>
            <w:vAlign w:val="center"/>
            <w:shd w:fill="FBF9F6"/>
          </w:tcPr>
          <w:p>
            <w:r/>
            <w:r>
              <w:rPr>
                <w:b w:val="0"/>
                <w:color w:val="252525"/>
                <w:sz w:val="16"/>
              </w:rPr>
              <w:t>External Discovery</w:t>
            </w:r>
          </w:p>
        </w:tc>
        <w:tc>
          <w:tcPr>
            <w:tcW w:type="dxa" w:w="5040"/>
            <w:vAlign w:val="center"/>
            <w:shd w:fill="FBF9F6"/>
          </w:tcPr>
          <w:p>
            <w:r/>
            <w:r>
              <w:rPr>
                <w:b w:val="0"/>
                <w:color w:val="252525"/>
                <w:sz w:val="16"/>
              </w:rPr>
              <w:t>Google Places API</w:t>
            </w:r>
          </w:p>
        </w:tc>
      </w:tr>
      <w:tr>
        <w:tc>
          <w:tcPr>
            <w:tcW w:type="dxa" w:w="5040"/>
            <w:vAlign w:val="center"/>
          </w:tcPr>
          <w:p>
            <w:r/>
            <w:r>
              <w:rPr>
                <w:b w:val="0"/>
                <w:color w:val="252525"/>
                <w:sz w:val="16"/>
              </w:rPr>
              <w:t>Livestream</w:t>
            </w:r>
          </w:p>
        </w:tc>
        <w:tc>
          <w:tcPr>
            <w:tcW w:type="dxa" w:w="5040"/>
            <w:vAlign w:val="center"/>
          </w:tcPr>
          <w:p>
            <w:r/>
            <w:r>
              <w:rPr>
                <w:b w:val="0"/>
                <w:color w:val="252525"/>
                <w:sz w:val="16"/>
              </w:rPr>
              <w:t>YouTube Live URL</w:t>
            </w:r>
          </w:p>
        </w:tc>
      </w:tr>
      <w:tr>
        <w:tc>
          <w:tcPr>
            <w:tcW w:type="dxa" w:w="5040"/>
            <w:vAlign w:val="center"/>
            <w:shd w:fill="FBF9F6"/>
          </w:tcPr>
          <w:p>
            <w:r/>
            <w:r>
              <w:rPr>
                <w:b w:val="0"/>
                <w:color w:val="252525"/>
                <w:sz w:val="16"/>
              </w:rPr>
              <w:t>Architecture</w:t>
            </w:r>
          </w:p>
        </w:tc>
        <w:tc>
          <w:tcPr>
            <w:tcW w:type="dxa" w:w="5040"/>
            <w:vAlign w:val="center"/>
            <w:shd w:fill="FBF9F6"/>
          </w:tcPr>
          <w:p>
            <w:r/>
            <w:r>
              <w:rPr>
                <w:b w:val="0"/>
                <w:color w:val="252525"/>
                <w:sz w:val="16"/>
              </w:rPr>
              <w:t>Modular monolith</w:t>
            </w:r>
          </w:p>
        </w:tc>
      </w:tr>
    </w:tbl>
    <w:p>
      <w:pPr>
        <w:spacing w:after="20"/>
      </w:pPr>
    </w:p>
    <w:p>
      <w:pPr>
        <w:jc w:val="center"/>
      </w:pPr>
      <w:r>
        <w:rPr>
          <w:color w:val="666666"/>
          <w:sz w:val="18"/>
        </w:rPr>
        <w:t>Derived from the approved Database Design and current product requirements.</w:t>
      </w:r>
    </w:p>
    <w:p>
      <w:r>
        <w:br w:type="page"/>
      </w:r>
    </w:p>
    <w:p>
      <w:pPr>
        <w:pStyle w:val="Heading1"/>
      </w:pPr>
      <w:r>
        <w:t>1. Purpose &amp; Scope</w:t>
      </w:r>
    </w:p>
    <w:p>
      <w:r>
        <w:t>This document defines the REST API contract for Band Baaja Baaraat. It translates the approved database model into HTTP routes, authentication rules, request/response conventions, validation, pagination, public-token flows, photo upload flow, and asynchronous email operations. The API serves both the React web application and public wedding experiences.</w:t>
      </w:r>
    </w:p>
    <w:p>
      <w:pPr>
        <w:pStyle w:val="Heading1"/>
      </w:pPr>
      <w:r>
        <w:t>2. API Design Principles</w:t>
      </w:r>
    </w:p>
    <w:p>
      <w:pPr>
        <w:pStyle w:val="ListBullet"/>
      </w:pPr>
      <w:r>
        <w:t>Wedding is the primary tenant boundary for private resources.</w:t>
      </w:r>
    </w:p>
    <w:p>
      <w:pPr>
        <w:pStyle w:val="ListBullet"/>
      </w:pPr>
      <w:r>
        <w:t>Private wedding context is derived from the authenticated session and membership; client-supplied weddingId is not trusted for authorization.</w:t>
      </w:r>
    </w:p>
    <w:p>
      <w:pPr>
        <w:pStyle w:val="ListBullet"/>
      </w:pPr>
      <w:r>
        <w:t>Use resource-oriented REST routes and standard HTTP methods.</w:t>
      </w:r>
    </w:p>
    <w:p>
      <w:pPr>
        <w:pStyle w:val="ListBullet"/>
      </w:pPr>
      <w:r>
        <w:t>Validate external input with Zod; use Mongoose for database structure and integrity.</w:t>
      </w:r>
    </w:p>
    <w:p>
      <w:pPr>
        <w:pStyle w:val="ListBullet"/>
      </w:pPr>
      <w:r>
        <w:t>Use readable string enums in API payloads.</w:t>
      </w:r>
    </w:p>
    <w:p>
      <w:pPr>
        <w:pStyle w:val="ListBullet"/>
      </w:pPr>
      <w:r>
        <w:t>Use ObjectIds for internal entities; public resources use controlled slugs or cryptographically random tokens.</w:t>
      </w:r>
    </w:p>
    <w:p>
      <w:pPr>
        <w:pStyle w:val="ListBullet"/>
      </w:pPr>
      <w:r>
        <w:t>Never expose password hashes, session token hashes, invitation secrets, or other sensitive internals.</w:t>
      </w:r>
    </w:p>
    <w:p>
      <w:pPr>
        <w:pStyle w:val="ListBullet"/>
      </w:pPr>
      <w:r>
        <w:t>Use pagination for guests, tasks, expenses, vendors and photos.</w:t>
      </w:r>
    </w:p>
    <w:p>
      <w:pPr>
        <w:pStyle w:val="ListBullet"/>
      </w:pPr>
      <w:r>
        <w:t>Keep current RSVP state on Guest; do not create a separate RSVP resource.</w:t>
      </w:r>
    </w:p>
    <w:p>
      <w:pPr>
        <w:pStyle w:val="ListBullet"/>
      </w:pPr>
      <w:r>
        <w:t>Keep website, gallery and livestream configuration embedded in Wedding.</w:t>
      </w:r>
    </w:p>
    <w:p>
      <w:pPr>
        <w:pStyle w:val="Heading1"/>
      </w:pPr>
      <w:r>
        <w:t>3. Base URL &amp; HTTP Conventions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8F1D2C"/>
          </w:tcPr>
          <w:p>
            <w:r/>
            <w:r>
              <w:rPr>
                <w:b/>
                <w:color w:val="FFFFFF"/>
                <w:sz w:val="16"/>
              </w:rPr>
              <w:t>Item</w:t>
            </w:r>
          </w:p>
        </w:tc>
        <w:tc>
          <w:tcPr>
            <w:tcW w:type="dxa" w:w="5040"/>
            <w:vAlign w:val="center"/>
            <w:shd w:fill="8F1D2C"/>
          </w:tcPr>
          <w:p>
            <w:r/>
            <w:r>
              <w:rPr>
                <w:b/>
                <w:color w:val="FFFFFF"/>
                <w:sz w:val="16"/>
              </w:rPr>
              <w:t>Convention</w:t>
            </w:r>
          </w:p>
        </w:tc>
      </w:tr>
      <w:tr>
        <w:tc>
          <w:tcPr>
            <w:tcW w:type="dxa" w:w="5040"/>
            <w:vAlign w:val="center"/>
            <w:shd w:fill="FBF9F6"/>
          </w:tcPr>
          <w:p>
            <w:r/>
            <w:r>
              <w:rPr>
                <w:b w:val="0"/>
                <w:color w:val="252525"/>
                <w:sz w:val="16"/>
              </w:rPr>
              <w:t>Base path</w:t>
            </w:r>
          </w:p>
        </w:tc>
        <w:tc>
          <w:tcPr>
            <w:tcW w:type="dxa" w:w="5040"/>
            <w:vAlign w:val="center"/>
            <w:shd w:fill="FBF9F6"/>
          </w:tcPr>
          <w:p>
            <w:r/>
            <w:r>
              <w:rPr>
                <w:b w:val="0"/>
                <w:color w:val="252525"/>
                <w:sz w:val="16"/>
              </w:rPr>
              <w:t>/api/v1</w:t>
            </w:r>
          </w:p>
        </w:tc>
      </w:tr>
      <w:tr>
        <w:tc>
          <w:tcPr>
            <w:tcW w:type="dxa" w:w="5040"/>
            <w:vAlign w:val="center"/>
          </w:tcPr>
          <w:p>
            <w:r/>
            <w:r>
              <w:rPr>
                <w:b w:val="0"/>
                <w:color w:val="252525"/>
                <w:sz w:val="16"/>
              </w:rPr>
              <w:t>Content type</w:t>
            </w:r>
          </w:p>
        </w:tc>
        <w:tc>
          <w:tcPr>
            <w:tcW w:type="dxa" w:w="5040"/>
            <w:vAlign w:val="center"/>
          </w:tcPr>
          <w:p>
            <w:r/>
            <w:r>
              <w:rPr>
                <w:b w:val="0"/>
                <w:color w:val="252525"/>
                <w:sz w:val="16"/>
              </w:rPr>
              <w:t>application/json</w:t>
            </w:r>
          </w:p>
        </w:tc>
      </w:tr>
      <w:tr>
        <w:tc>
          <w:tcPr>
            <w:tcW w:type="dxa" w:w="5040"/>
            <w:vAlign w:val="center"/>
            <w:shd w:fill="FBF9F6"/>
          </w:tcPr>
          <w:p>
            <w:r/>
            <w:r>
              <w:rPr>
                <w:b w:val="0"/>
                <w:color w:val="252525"/>
                <w:sz w:val="16"/>
              </w:rPr>
              <w:t>Authentication</w:t>
            </w:r>
          </w:p>
        </w:tc>
        <w:tc>
          <w:tcPr>
            <w:tcW w:type="dxa" w:w="5040"/>
            <w:vAlign w:val="center"/>
            <w:shd w:fill="FBF9F6"/>
          </w:tcPr>
          <w:p>
            <w:r/>
            <w:r>
              <w:rPr>
                <w:b w:val="0"/>
                <w:color w:val="252525"/>
                <w:sz w:val="16"/>
              </w:rPr>
              <w:t>HTTP-only session cookie</w:t>
            </w:r>
          </w:p>
        </w:tc>
      </w:tr>
      <w:tr>
        <w:tc>
          <w:tcPr>
            <w:tcW w:type="dxa" w:w="5040"/>
            <w:vAlign w:val="center"/>
          </w:tcPr>
          <w:p>
            <w:r/>
            <w:r>
              <w:rPr>
                <w:b w:val="0"/>
                <w:color w:val="252525"/>
                <w:sz w:val="16"/>
              </w:rPr>
              <w:t>Date-only values</w:t>
            </w:r>
          </w:p>
        </w:tc>
        <w:tc>
          <w:tcPr>
            <w:tcW w:type="dxa" w:w="5040"/>
            <w:vAlign w:val="center"/>
          </w:tcPr>
          <w:p>
            <w:r/>
            <w:r>
              <w:rPr>
                <w:b w:val="0"/>
                <w:color w:val="252525"/>
                <w:sz w:val="16"/>
              </w:rPr>
              <w:t>YYYY-MM-DD</w:t>
            </w:r>
          </w:p>
        </w:tc>
      </w:tr>
      <w:tr>
        <w:tc>
          <w:tcPr>
            <w:tcW w:type="dxa" w:w="5040"/>
            <w:vAlign w:val="center"/>
            <w:shd w:fill="FBF9F6"/>
          </w:tcPr>
          <w:p>
            <w:r/>
            <w:r>
              <w:rPr>
                <w:b w:val="0"/>
                <w:color w:val="252525"/>
                <w:sz w:val="16"/>
              </w:rPr>
              <w:t>Timestamps</w:t>
            </w:r>
          </w:p>
        </w:tc>
        <w:tc>
          <w:tcPr>
            <w:tcW w:type="dxa" w:w="5040"/>
            <w:vAlign w:val="center"/>
            <w:shd w:fill="FBF9F6"/>
          </w:tcPr>
          <w:p>
            <w:r/>
            <w:r>
              <w:rPr>
                <w:b w:val="0"/>
                <w:color w:val="252525"/>
                <w:sz w:val="16"/>
              </w:rPr>
              <w:t>ISO 8601 UTC strings</w:t>
            </w:r>
          </w:p>
        </w:tc>
      </w:tr>
      <w:tr>
        <w:tc>
          <w:tcPr>
            <w:tcW w:type="dxa" w:w="5040"/>
            <w:vAlign w:val="center"/>
          </w:tcPr>
          <w:p>
            <w:r/>
            <w:r>
              <w:rPr>
                <w:b w:val="0"/>
                <w:color w:val="252525"/>
                <w:sz w:val="16"/>
              </w:rPr>
              <w:t>IDs</w:t>
            </w:r>
          </w:p>
        </w:tc>
        <w:tc>
          <w:tcPr>
            <w:tcW w:type="dxa" w:w="5040"/>
            <w:vAlign w:val="center"/>
          </w:tcPr>
          <w:p>
            <w:r/>
            <w:r>
              <w:rPr>
                <w:b w:val="0"/>
                <w:color w:val="252525"/>
                <w:sz w:val="16"/>
              </w:rPr>
              <w:t>MongoDB ObjectId strings</w:t>
            </w:r>
          </w:p>
        </w:tc>
      </w:tr>
      <w:tr>
        <w:tc>
          <w:tcPr>
            <w:tcW w:type="dxa" w:w="5040"/>
            <w:vAlign w:val="center"/>
            <w:shd w:fill="FBF9F6"/>
          </w:tcPr>
          <w:p>
            <w:r/>
            <w:r>
              <w:rPr>
                <w:b w:val="0"/>
                <w:color w:val="252525"/>
                <w:sz w:val="16"/>
              </w:rPr>
              <w:t>Money</w:t>
            </w:r>
          </w:p>
        </w:tc>
        <w:tc>
          <w:tcPr>
            <w:tcW w:type="dxa" w:w="5040"/>
            <w:vAlign w:val="center"/>
            <w:shd w:fill="FBF9F6"/>
          </w:tcPr>
          <w:p>
            <w:r/>
            <w:r>
              <w:rPr>
                <w:b w:val="0"/>
                <w:color w:val="252525"/>
                <w:sz w:val="16"/>
              </w:rPr>
              <w:t>Integer paise</w:t>
            </w:r>
          </w:p>
        </w:tc>
      </w:tr>
      <w:tr>
        <w:tc>
          <w:tcPr>
            <w:tcW w:type="dxa" w:w="5040"/>
            <w:vAlign w:val="center"/>
          </w:tcPr>
          <w:p>
            <w:r/>
            <w:r>
              <w:rPr>
                <w:b w:val="0"/>
                <w:color w:val="252525"/>
                <w:sz w:val="16"/>
              </w:rPr>
              <w:t>Success</w:t>
            </w:r>
          </w:p>
        </w:tc>
        <w:tc>
          <w:tcPr>
            <w:tcW w:type="dxa" w:w="5040"/>
            <w:vAlign w:val="center"/>
          </w:tcPr>
          <w:p>
            <w:r/>
            <w:r>
              <w:rPr>
                <w:b w:val="0"/>
                <w:color w:val="252525"/>
                <w:sz w:val="16"/>
              </w:rPr>
              <w:t>Appropriate 2xx status</w:t>
            </w:r>
          </w:p>
        </w:tc>
      </w:tr>
      <w:tr>
        <w:tc>
          <w:tcPr>
            <w:tcW w:type="dxa" w:w="5040"/>
            <w:vAlign w:val="center"/>
            <w:shd w:fill="FBF9F6"/>
          </w:tcPr>
          <w:p>
            <w:r/>
            <w:r>
              <w:rPr>
                <w:b w:val="0"/>
                <w:color w:val="252525"/>
                <w:sz w:val="16"/>
              </w:rPr>
              <w:t>Errors</w:t>
            </w:r>
          </w:p>
        </w:tc>
        <w:tc>
          <w:tcPr>
            <w:tcW w:type="dxa" w:w="5040"/>
            <w:vAlign w:val="center"/>
            <w:shd w:fill="FBF9F6"/>
          </w:tcPr>
          <w:p>
            <w:r/>
            <w:r>
              <w:rPr>
                <w:b w:val="0"/>
                <w:color w:val="252525"/>
                <w:sz w:val="16"/>
              </w:rPr>
              <w:t>Standard JSON error envelope</w:t>
            </w:r>
          </w:p>
        </w:tc>
      </w:tr>
    </w:tbl>
    <w:p>
      <w:pPr>
        <w:spacing w:after="20"/>
      </w:pPr>
    </w:p>
    <w:p>
      <w:pPr>
        <w:pStyle w:val="Heading1"/>
      </w:pPr>
      <w:r>
        <w:t>4. Standard Response Envelope</w:t>
      </w:r>
    </w:p>
    <w:p>
      <w:r>
        <w:t>Single resource:</w:t>
      </w:r>
    </w:p>
    <w:p>
      <w:pPr>
        <w:pStyle w:val="Code"/>
      </w:pPr>
      <w:r>
        <w:t>{ "data": { ... } }</w:t>
      </w:r>
    </w:p>
    <w:p>
      <w:r>
        <w:t>Collection:</w:t>
      </w:r>
    </w:p>
    <w:p>
      <w:pPr>
        <w:pStyle w:val="Code"/>
      </w:pPr>
      <w:r>
        <w:t>{ "data": [ ... ], "pagination": { "nextCursor": "..." } }</w:t>
      </w:r>
    </w:p>
    <w:p>
      <w:r>
        <w:t>No-body mutation:</w:t>
      </w:r>
    </w:p>
    <w:p>
      <w:pPr>
        <w:pStyle w:val="Code"/>
      </w:pPr>
      <w:r>
        <w:t>HTTP 204 No Content</w:t>
      </w:r>
    </w:p>
    <w:p>
      <w:pPr>
        <w:pStyle w:val="Heading1"/>
      </w:pPr>
      <w:r>
        <w:t>5. Standard Error Format</w:t>
      </w:r>
    </w:p>
    <w:p>
      <w:pPr>
        <w:pStyle w:val="Code"/>
      </w:pPr>
      <w:r>
        <w:t>{</w:t>
        <w:br/>
        <w:t xml:space="preserve">  "error": {</w:t>
        <w:br/>
        <w:t xml:space="preserve">    "code": "VALIDATION_ERROR",</w:t>
        <w:br/>
        <w:t xml:space="preserve">    "message": "Request validation failed.",</w:t>
        <w:br/>
        <w:t xml:space="preserve">    "details": [{ "field": "email", "message": "Invalid email address." }],</w:t>
        <w:br/>
        <w:t xml:space="preserve">    "requestId": "req_..."</w:t>
        <w:br/>
        <w:t xml:space="preserve">  }</w:t>
        <w:br/>
        <w: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8F1D2C"/>
          </w:tcPr>
          <w:p>
            <w:r/>
            <w:r>
              <w:rPr>
                <w:b/>
                <w:color w:val="FFFFFF"/>
                <w:sz w:val="16"/>
              </w:rPr>
              <w:t>HTTP</w:t>
            </w:r>
          </w:p>
        </w:tc>
        <w:tc>
          <w:tcPr>
            <w:tcW w:type="dxa" w:w="3360"/>
            <w:vAlign w:val="center"/>
            <w:shd w:fill="8F1D2C"/>
          </w:tcPr>
          <w:p>
            <w:r/>
            <w:r>
              <w:rPr>
                <w:b/>
                <w:color w:val="FFFFFF"/>
                <w:sz w:val="16"/>
              </w:rPr>
              <w:t>Meaning</w:t>
            </w:r>
          </w:p>
        </w:tc>
        <w:tc>
          <w:tcPr>
            <w:tcW w:type="dxa" w:w="3360"/>
            <w:vAlign w:val="center"/>
            <w:shd w:fill="8F1D2C"/>
          </w:tcPr>
          <w:p>
            <w:r/>
            <w:r>
              <w:rPr>
                <w:b/>
                <w:color w:val="FFFFFF"/>
                <w:sz w:val="16"/>
              </w:rPr>
              <w:t>Typical codes</w:t>
            </w:r>
          </w:p>
        </w:tc>
      </w:tr>
      <w:tr>
        <w:tc>
          <w:tcPr>
            <w:tcW w:type="dxa" w:w="3360"/>
            <w:vAlign w:val="center"/>
            <w:shd w:fill="FBF9F6"/>
          </w:tcPr>
          <w:p>
            <w:r/>
            <w:r>
              <w:rPr>
                <w:b w:val="0"/>
                <w:color w:val="252525"/>
                <w:sz w:val="16"/>
              </w:rPr>
              <w:t>400</w:t>
            </w:r>
          </w:p>
        </w:tc>
        <w:tc>
          <w:tcPr>
            <w:tcW w:type="dxa" w:w="3360"/>
            <w:vAlign w:val="center"/>
            <w:shd w:fill="FBF9F6"/>
          </w:tcPr>
          <w:p>
            <w:r/>
            <w:r>
              <w:rPr>
                <w:b w:val="0"/>
                <w:color w:val="252525"/>
                <w:sz w:val="16"/>
              </w:rPr>
              <w:t>Invalid request</w:t>
            </w:r>
          </w:p>
        </w:tc>
        <w:tc>
          <w:tcPr>
            <w:tcW w:type="dxa" w:w="3360"/>
            <w:vAlign w:val="center"/>
            <w:shd w:fill="FBF9F6"/>
          </w:tcPr>
          <w:p>
            <w:r/>
            <w:r>
              <w:rPr>
                <w:b w:val="0"/>
                <w:color w:val="252525"/>
                <w:sz w:val="16"/>
              </w:rPr>
              <w:t>BAD_REQUEST, VALIDATION_ERROR</w:t>
            </w:r>
          </w:p>
        </w:tc>
      </w:tr>
      <w:tr>
        <w:tc>
          <w:tcPr>
            <w:tcW w:type="dxa" w:w="3360"/>
            <w:vAlign w:val="center"/>
          </w:tcPr>
          <w:p>
            <w:r/>
            <w:r>
              <w:rPr>
                <w:b w:val="0"/>
                <w:color w:val="252525"/>
                <w:sz w:val="16"/>
              </w:rPr>
              <w:t>401</w:t>
            </w:r>
          </w:p>
        </w:tc>
        <w:tc>
          <w:tcPr>
            <w:tcW w:type="dxa" w:w="3360"/>
            <w:vAlign w:val="center"/>
          </w:tcPr>
          <w:p>
            <w:r/>
            <w:r>
              <w:rPr>
                <w:b w:val="0"/>
                <w:color w:val="252525"/>
                <w:sz w:val="16"/>
              </w:rPr>
              <w:t>Authentication required/invalid</w:t>
            </w:r>
          </w:p>
        </w:tc>
        <w:tc>
          <w:tcPr>
            <w:tcW w:type="dxa" w:w="3360"/>
            <w:vAlign w:val="center"/>
          </w:tcPr>
          <w:p>
            <w:r/>
            <w:r>
              <w:rPr>
                <w:b w:val="0"/>
                <w:color w:val="252525"/>
                <w:sz w:val="16"/>
              </w:rPr>
              <w:t>UNAUTHENTICATED, INVALID_CREDENTIALS</w:t>
            </w:r>
          </w:p>
        </w:tc>
      </w:tr>
      <w:tr>
        <w:tc>
          <w:tcPr>
            <w:tcW w:type="dxa" w:w="3360"/>
            <w:vAlign w:val="center"/>
            <w:shd w:fill="FBF9F6"/>
          </w:tcPr>
          <w:p>
            <w:r/>
            <w:r>
              <w:rPr>
                <w:b w:val="0"/>
                <w:color w:val="252525"/>
                <w:sz w:val="16"/>
              </w:rPr>
              <w:t>403</w:t>
            </w:r>
          </w:p>
        </w:tc>
        <w:tc>
          <w:tcPr>
            <w:tcW w:type="dxa" w:w="3360"/>
            <w:vAlign w:val="center"/>
            <w:shd w:fill="FBF9F6"/>
          </w:tcPr>
          <w:p>
            <w:r/>
            <w:r>
              <w:rPr>
                <w:b w:val="0"/>
                <w:color w:val="252525"/>
                <w:sz w:val="16"/>
              </w:rPr>
              <w:t>Not permitted</w:t>
            </w:r>
          </w:p>
        </w:tc>
        <w:tc>
          <w:tcPr>
            <w:tcW w:type="dxa" w:w="3360"/>
            <w:vAlign w:val="center"/>
            <w:shd w:fill="FBF9F6"/>
          </w:tcPr>
          <w:p>
            <w:r/>
            <w:r>
              <w:rPr>
                <w:b w:val="0"/>
                <w:color w:val="252525"/>
                <w:sz w:val="16"/>
              </w:rPr>
              <w:t>FORBIDDEN</w:t>
            </w:r>
          </w:p>
        </w:tc>
      </w:tr>
      <w:tr>
        <w:tc>
          <w:tcPr>
            <w:tcW w:type="dxa" w:w="3360"/>
            <w:vAlign w:val="center"/>
          </w:tcPr>
          <w:p>
            <w:r/>
            <w:r>
              <w:rPr>
                <w:b w:val="0"/>
                <w:color w:val="252525"/>
                <w:sz w:val="16"/>
              </w:rPr>
              <w:t>404</w:t>
            </w:r>
          </w:p>
        </w:tc>
        <w:tc>
          <w:tcPr>
            <w:tcW w:type="dxa" w:w="3360"/>
            <w:vAlign w:val="center"/>
          </w:tcPr>
          <w:p>
            <w:r/>
            <w:r>
              <w:rPr>
                <w:b w:val="0"/>
                <w:color w:val="252525"/>
                <w:sz w:val="16"/>
              </w:rPr>
              <w:t>Not found</w:t>
            </w:r>
          </w:p>
        </w:tc>
        <w:tc>
          <w:tcPr>
            <w:tcW w:type="dxa" w:w="3360"/>
            <w:vAlign w:val="center"/>
          </w:tcPr>
          <w:p>
            <w:r/>
            <w:r>
              <w:rPr>
                <w:b w:val="0"/>
                <w:color w:val="252525"/>
                <w:sz w:val="16"/>
              </w:rPr>
              <w:t>NOT_FOUND</w:t>
            </w:r>
          </w:p>
        </w:tc>
      </w:tr>
      <w:tr>
        <w:tc>
          <w:tcPr>
            <w:tcW w:type="dxa" w:w="3360"/>
            <w:vAlign w:val="center"/>
            <w:shd w:fill="FBF9F6"/>
          </w:tcPr>
          <w:p>
            <w:r/>
            <w:r>
              <w:rPr>
                <w:b w:val="0"/>
                <w:color w:val="252525"/>
                <w:sz w:val="16"/>
              </w:rPr>
              <w:t>409</w:t>
            </w:r>
          </w:p>
        </w:tc>
        <w:tc>
          <w:tcPr>
            <w:tcW w:type="dxa" w:w="3360"/>
            <w:vAlign w:val="center"/>
            <w:shd w:fill="FBF9F6"/>
          </w:tcPr>
          <w:p>
            <w:r/>
            <w:r>
              <w:rPr>
                <w:b w:val="0"/>
                <w:color w:val="252525"/>
                <w:sz w:val="16"/>
              </w:rPr>
              <w:t>State/uniqueness conflict</w:t>
            </w:r>
          </w:p>
        </w:tc>
        <w:tc>
          <w:tcPr>
            <w:tcW w:type="dxa" w:w="3360"/>
            <w:vAlign w:val="center"/>
            <w:shd w:fill="FBF9F6"/>
          </w:tcPr>
          <w:p>
            <w:r/>
            <w:r>
              <w:rPr>
                <w:b w:val="0"/>
                <w:color w:val="252525"/>
                <w:sz w:val="16"/>
              </w:rPr>
              <w:t>CONFLICT, ALREADY_EXISTS</w:t>
            </w:r>
          </w:p>
        </w:tc>
      </w:tr>
      <w:tr>
        <w:tc>
          <w:tcPr>
            <w:tcW w:type="dxa" w:w="3360"/>
            <w:vAlign w:val="center"/>
          </w:tcPr>
          <w:p>
            <w:r/>
            <w:r>
              <w:rPr>
                <w:b w:val="0"/>
                <w:color w:val="252525"/>
                <w:sz w:val="16"/>
              </w:rPr>
              <w:t>410</w:t>
            </w:r>
          </w:p>
        </w:tc>
        <w:tc>
          <w:tcPr>
            <w:tcW w:type="dxa" w:w="3360"/>
            <w:vAlign w:val="center"/>
          </w:tcPr>
          <w:p>
            <w:r/>
            <w:r>
              <w:rPr>
                <w:b w:val="0"/>
                <w:color w:val="252525"/>
                <w:sz w:val="16"/>
              </w:rPr>
              <w:t>Expired/revoked public token</w:t>
            </w:r>
          </w:p>
        </w:tc>
        <w:tc>
          <w:tcPr>
            <w:tcW w:type="dxa" w:w="3360"/>
            <w:vAlign w:val="center"/>
          </w:tcPr>
          <w:p>
            <w:r/>
            <w:r>
              <w:rPr>
                <w:b w:val="0"/>
                <w:color w:val="252525"/>
                <w:sz w:val="16"/>
              </w:rPr>
              <w:t>TOKEN_EXPIRED, TOKEN_REVOKED</w:t>
            </w:r>
          </w:p>
        </w:tc>
      </w:tr>
      <w:tr>
        <w:tc>
          <w:tcPr>
            <w:tcW w:type="dxa" w:w="3360"/>
            <w:vAlign w:val="center"/>
            <w:shd w:fill="FBF9F6"/>
          </w:tcPr>
          <w:p>
            <w:r/>
            <w:r>
              <w:rPr>
                <w:b w:val="0"/>
                <w:color w:val="252525"/>
                <w:sz w:val="16"/>
              </w:rPr>
              <w:t>422</w:t>
            </w:r>
          </w:p>
        </w:tc>
        <w:tc>
          <w:tcPr>
            <w:tcW w:type="dxa" w:w="3360"/>
            <w:vAlign w:val="center"/>
            <w:shd w:fill="FBF9F6"/>
          </w:tcPr>
          <w:p>
            <w:r/>
            <w:r>
              <w:rPr>
                <w:b w:val="0"/>
                <w:color w:val="252525"/>
                <w:sz w:val="16"/>
              </w:rPr>
              <w:t>Business rule violation</w:t>
            </w:r>
          </w:p>
        </w:tc>
        <w:tc>
          <w:tcPr>
            <w:tcW w:type="dxa" w:w="3360"/>
            <w:vAlign w:val="center"/>
            <w:shd w:fill="FBF9F6"/>
          </w:tcPr>
          <w:p>
            <w:r/>
            <w:r>
              <w:rPr>
                <w:b w:val="0"/>
                <w:color w:val="252525"/>
                <w:sz w:val="16"/>
              </w:rPr>
              <w:t>BUSINESS_RULE_VIOLATION</w:t>
            </w:r>
          </w:p>
        </w:tc>
      </w:tr>
      <w:tr>
        <w:tc>
          <w:tcPr>
            <w:tcW w:type="dxa" w:w="3360"/>
            <w:vAlign w:val="center"/>
          </w:tcPr>
          <w:p>
            <w:r/>
            <w:r>
              <w:rPr>
                <w:b w:val="0"/>
                <w:color w:val="252525"/>
                <w:sz w:val="16"/>
              </w:rPr>
              <w:t>429</w:t>
            </w:r>
          </w:p>
        </w:tc>
        <w:tc>
          <w:tcPr>
            <w:tcW w:type="dxa" w:w="3360"/>
            <w:vAlign w:val="center"/>
          </w:tcPr>
          <w:p>
            <w:r/>
            <w:r>
              <w:rPr>
                <w:b w:val="0"/>
                <w:color w:val="252525"/>
                <w:sz w:val="16"/>
              </w:rPr>
              <w:t>Rate limited</w:t>
            </w:r>
          </w:p>
        </w:tc>
        <w:tc>
          <w:tcPr>
            <w:tcW w:type="dxa" w:w="3360"/>
            <w:vAlign w:val="center"/>
          </w:tcPr>
          <w:p>
            <w:r/>
            <w:r>
              <w:rPr>
                <w:b w:val="0"/>
                <w:color w:val="252525"/>
                <w:sz w:val="16"/>
              </w:rPr>
              <w:t>RATE_LIMITED</w:t>
            </w:r>
          </w:p>
        </w:tc>
      </w:tr>
      <w:tr>
        <w:tc>
          <w:tcPr>
            <w:tcW w:type="dxa" w:w="3360"/>
            <w:vAlign w:val="center"/>
            <w:shd w:fill="FBF9F6"/>
          </w:tcPr>
          <w:p>
            <w:r/>
            <w:r>
              <w:rPr>
                <w:b w:val="0"/>
                <w:color w:val="252525"/>
                <w:sz w:val="16"/>
              </w:rPr>
              <w:t>500</w:t>
            </w:r>
          </w:p>
        </w:tc>
        <w:tc>
          <w:tcPr>
            <w:tcW w:type="dxa" w:w="3360"/>
            <w:vAlign w:val="center"/>
            <w:shd w:fill="FBF9F6"/>
          </w:tcPr>
          <w:p>
            <w:r/>
            <w:r>
              <w:rPr>
                <w:b w:val="0"/>
                <w:color w:val="252525"/>
                <w:sz w:val="16"/>
              </w:rPr>
              <w:t>Unexpected failure</w:t>
            </w:r>
          </w:p>
        </w:tc>
        <w:tc>
          <w:tcPr>
            <w:tcW w:type="dxa" w:w="3360"/>
            <w:vAlign w:val="center"/>
            <w:shd w:fill="FBF9F6"/>
          </w:tcPr>
          <w:p>
            <w:r/>
            <w:r>
              <w:rPr>
                <w:b w:val="0"/>
                <w:color w:val="252525"/>
                <w:sz w:val="16"/>
              </w:rPr>
              <w:t>INTERNAL_ERROR</w:t>
            </w:r>
          </w:p>
        </w:tc>
      </w:tr>
      <w:tr>
        <w:tc>
          <w:tcPr>
            <w:tcW w:type="dxa" w:w="3360"/>
            <w:vAlign w:val="center"/>
          </w:tcPr>
          <w:p>
            <w:r/>
            <w:r>
              <w:rPr>
                <w:b w:val="0"/>
                <w:color w:val="252525"/>
                <w:sz w:val="16"/>
              </w:rPr>
              <w:t>503</w:t>
            </w:r>
          </w:p>
        </w:tc>
        <w:tc>
          <w:tcPr>
            <w:tcW w:type="dxa" w:w="3360"/>
            <w:vAlign w:val="center"/>
          </w:tcPr>
          <w:p>
            <w:r/>
            <w:r>
              <w:rPr>
                <w:b w:val="0"/>
                <w:color w:val="252525"/>
                <w:sz w:val="16"/>
              </w:rPr>
              <w:t>Dependency unavailable</w:t>
            </w:r>
          </w:p>
        </w:tc>
        <w:tc>
          <w:tcPr>
            <w:tcW w:type="dxa" w:w="3360"/>
            <w:vAlign w:val="center"/>
          </w:tcPr>
          <w:p>
            <w:r/>
            <w:r>
              <w:rPr>
                <w:b w:val="0"/>
                <w:color w:val="252525"/>
                <w:sz w:val="16"/>
              </w:rPr>
              <w:t>DEPENDENCY_UNAVAILABLE</w:t>
            </w:r>
          </w:p>
        </w:tc>
      </w:tr>
    </w:tbl>
    <w:p>
      <w:pPr>
        <w:spacing w:after="20"/>
      </w:pPr>
    </w:p>
    <w:p>
      <w:pPr>
        <w:pStyle w:val="Heading1"/>
      </w:pPr>
      <w:r>
        <w:t>6. Authentication &amp; Session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/auth/signup</w:t>
            </w:r>
          </w:p>
        </w:tc>
        <w:tc>
          <w:tcPr>
            <w:tcW w:type="dxa" w:w="2520"/>
            <w:vAlign w:val="center"/>
            <w:shd w:fill="FBF9F6"/>
          </w:tcPr>
          <w:p>
            <w:r/>
            <w:r>
              <w:rPr>
                <w:b w:val="0"/>
                <w:color w:val="252525"/>
                <w:sz w:val="16"/>
              </w:rPr>
              <w:t>Public</w:t>
            </w:r>
          </w:p>
        </w:tc>
        <w:tc>
          <w:tcPr>
            <w:tcW w:type="dxa" w:w="2520"/>
            <w:vAlign w:val="center"/>
            <w:shd w:fill="FBF9F6"/>
          </w:tcPr>
          <w:p>
            <w:r/>
            <w:r>
              <w:rPr>
                <w:b w:val="0"/>
                <w:color w:val="252525"/>
                <w:sz w:val="16"/>
              </w:rPr>
              <w:t>Create user and authenticated session.</w:t>
            </w:r>
          </w:p>
        </w:tc>
      </w:tr>
      <w:tr>
        <w:tc>
          <w:tcPr>
            <w:tcW w:type="dxa" w:w="2520"/>
            <w:vAlign w:val="center"/>
          </w:tcPr>
          <w:p>
            <w:r/>
            <w:r>
              <w:rPr>
                <w:b w:val="0"/>
                <w:color w:val="252525"/>
                <w:sz w:val="16"/>
              </w:rPr>
              <w:t>POST</w:t>
            </w:r>
          </w:p>
        </w:tc>
        <w:tc>
          <w:tcPr>
            <w:tcW w:type="dxa" w:w="2520"/>
            <w:vAlign w:val="center"/>
          </w:tcPr>
          <w:p>
            <w:r/>
            <w:r>
              <w:rPr>
                <w:b w:val="0"/>
                <w:color w:val="252525"/>
                <w:sz w:val="16"/>
              </w:rPr>
              <w:t>/auth/login</w:t>
            </w:r>
          </w:p>
        </w:tc>
        <w:tc>
          <w:tcPr>
            <w:tcW w:type="dxa" w:w="2520"/>
            <w:vAlign w:val="center"/>
          </w:tcPr>
          <w:p>
            <w:r/>
            <w:r>
              <w:rPr>
                <w:b w:val="0"/>
                <w:color w:val="252525"/>
                <w:sz w:val="16"/>
              </w:rPr>
              <w:t>Public</w:t>
            </w:r>
          </w:p>
        </w:tc>
        <w:tc>
          <w:tcPr>
            <w:tcW w:type="dxa" w:w="2520"/>
            <w:vAlign w:val="center"/>
          </w:tcPr>
          <w:p>
            <w:r/>
            <w:r>
              <w:rPr>
                <w:b w:val="0"/>
                <w:color w:val="252525"/>
                <w:sz w:val="16"/>
              </w:rPr>
              <w:t>Verify credentials and create session.</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/auth/logout</w:t>
            </w:r>
          </w:p>
        </w:tc>
        <w:tc>
          <w:tcPr>
            <w:tcW w:type="dxa" w:w="2520"/>
            <w:vAlign w:val="center"/>
            <w:shd w:fill="FBF9F6"/>
          </w:tcPr>
          <w:p>
            <w:r/>
            <w:r>
              <w:rPr>
                <w:b w:val="0"/>
                <w:color w:val="252525"/>
                <w:sz w:val="16"/>
              </w:rPr>
              <w:t>Auth</w:t>
            </w:r>
          </w:p>
        </w:tc>
        <w:tc>
          <w:tcPr>
            <w:tcW w:type="dxa" w:w="2520"/>
            <w:vAlign w:val="center"/>
            <w:shd w:fill="FBF9F6"/>
          </w:tcPr>
          <w:p>
            <w:r/>
            <w:r>
              <w:rPr>
                <w:b w:val="0"/>
                <w:color w:val="252525"/>
                <w:sz w:val="16"/>
              </w:rPr>
              <w:t>Invalidate current session and clear cookie.</w:t>
            </w:r>
          </w:p>
        </w:tc>
      </w:tr>
      <w:tr>
        <w:tc>
          <w:tcPr>
            <w:tcW w:type="dxa" w:w="2520"/>
            <w:vAlign w:val="center"/>
          </w:tcPr>
          <w:p>
            <w:r/>
            <w:r>
              <w:rPr>
                <w:b w:val="0"/>
                <w:color w:val="252525"/>
                <w:sz w:val="16"/>
              </w:rPr>
              <w:t>GET</w:t>
            </w:r>
          </w:p>
        </w:tc>
        <w:tc>
          <w:tcPr>
            <w:tcW w:type="dxa" w:w="2520"/>
            <w:vAlign w:val="center"/>
          </w:tcPr>
          <w:p>
            <w:r/>
            <w:r>
              <w:rPr>
                <w:b w:val="0"/>
                <w:color w:val="252525"/>
                <w:sz w:val="16"/>
              </w:rPr>
              <w:t>/auth/me</w:t>
            </w:r>
          </w:p>
        </w:tc>
        <w:tc>
          <w:tcPr>
            <w:tcW w:type="dxa" w:w="2520"/>
            <w:vAlign w:val="center"/>
          </w:tcPr>
          <w:p>
            <w:r/>
            <w:r>
              <w:rPr>
                <w:b w:val="0"/>
                <w:color w:val="252525"/>
                <w:sz w:val="16"/>
              </w:rPr>
              <w:t>Auth</w:t>
            </w:r>
          </w:p>
        </w:tc>
        <w:tc>
          <w:tcPr>
            <w:tcW w:type="dxa" w:w="2520"/>
            <w:vAlign w:val="center"/>
          </w:tcPr>
          <w:p>
            <w:r/>
            <w:r>
              <w:rPr>
                <w:b w:val="0"/>
                <w:color w:val="252525"/>
                <w:sz w:val="16"/>
              </w:rPr>
              <w:t>Return current user and wedding context.</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/auth/forgot-password</w:t>
            </w:r>
          </w:p>
        </w:tc>
        <w:tc>
          <w:tcPr>
            <w:tcW w:type="dxa" w:w="2520"/>
            <w:vAlign w:val="center"/>
            <w:shd w:fill="FBF9F6"/>
          </w:tcPr>
          <w:p>
            <w:r/>
            <w:r>
              <w:rPr>
                <w:b w:val="0"/>
                <w:color w:val="252525"/>
                <w:sz w:val="16"/>
              </w:rPr>
              <w:t>Public</w:t>
            </w:r>
          </w:p>
        </w:tc>
        <w:tc>
          <w:tcPr>
            <w:tcW w:type="dxa" w:w="2520"/>
            <w:vAlign w:val="center"/>
            <w:shd w:fill="FBF9F6"/>
          </w:tcPr>
          <w:p>
            <w:r/>
            <w:r>
              <w:rPr>
                <w:b w:val="0"/>
                <w:color w:val="252525"/>
                <w:sz w:val="16"/>
              </w:rPr>
              <w:t>Create time-limited reset token and initiate reset email.</w:t>
            </w:r>
          </w:p>
        </w:tc>
      </w:tr>
      <w:tr>
        <w:tc>
          <w:tcPr>
            <w:tcW w:type="dxa" w:w="2520"/>
            <w:vAlign w:val="center"/>
          </w:tcPr>
          <w:p>
            <w:r/>
            <w:r>
              <w:rPr>
                <w:b w:val="0"/>
                <w:color w:val="252525"/>
                <w:sz w:val="16"/>
              </w:rPr>
              <w:t>POST</w:t>
            </w:r>
          </w:p>
        </w:tc>
        <w:tc>
          <w:tcPr>
            <w:tcW w:type="dxa" w:w="2520"/>
            <w:vAlign w:val="center"/>
          </w:tcPr>
          <w:p>
            <w:r/>
            <w:r>
              <w:rPr>
                <w:b w:val="0"/>
                <w:color w:val="252525"/>
                <w:sz w:val="16"/>
              </w:rPr>
              <w:t>/auth/reset-password</w:t>
            </w:r>
          </w:p>
        </w:tc>
        <w:tc>
          <w:tcPr>
            <w:tcW w:type="dxa" w:w="2520"/>
            <w:vAlign w:val="center"/>
          </w:tcPr>
          <w:p>
            <w:r/>
            <w:r>
              <w:rPr>
                <w:b w:val="0"/>
                <w:color w:val="252525"/>
                <w:sz w:val="16"/>
              </w:rPr>
              <w:t>Public</w:t>
            </w:r>
          </w:p>
        </w:tc>
        <w:tc>
          <w:tcPr>
            <w:tcW w:type="dxa" w:w="2520"/>
            <w:vAlign w:val="center"/>
          </w:tcPr>
          <w:p>
            <w:r/>
            <w:r>
              <w:rPr>
                <w:b w:val="0"/>
                <w:color w:val="252525"/>
                <w:sz w:val="16"/>
              </w:rPr>
              <w:t>Consume reset token and set new password.</w:t>
            </w:r>
          </w:p>
        </w:tc>
      </w:tr>
    </w:tbl>
    <w:p>
      <w:pPr>
        <w:spacing w:after="20"/>
      </w:pPr>
    </w:p>
    <w:p>
      <w:pPr>
        <w:pStyle w:val="Heading1"/>
      </w:pPr>
      <w:r>
        <w:t>7. Wedding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/weddings</w:t>
            </w:r>
          </w:p>
        </w:tc>
        <w:tc>
          <w:tcPr>
            <w:tcW w:type="dxa" w:w="2520"/>
            <w:vAlign w:val="center"/>
            <w:shd w:fill="FBF9F6"/>
          </w:tcPr>
          <w:p>
            <w:r/>
            <w:r>
              <w:rPr>
                <w:b w:val="0"/>
                <w:color w:val="252525"/>
                <w:sz w:val="16"/>
              </w:rPr>
              <w:t>Auth</w:t>
            </w:r>
          </w:p>
        </w:tc>
        <w:tc>
          <w:tcPr>
            <w:tcW w:type="dxa" w:w="2520"/>
            <w:vAlign w:val="center"/>
            <w:shd w:fill="FBF9F6"/>
          </w:tcPr>
          <w:p>
            <w:r/>
            <w:r>
              <w:rPr>
                <w:b w:val="0"/>
                <w:color w:val="252525"/>
                <w:sz w:val="16"/>
              </w:rPr>
              <w:t>Create wedding and initial membership atomically.</w:t>
            </w:r>
          </w:p>
        </w:tc>
      </w:tr>
      <w:tr>
        <w:tc>
          <w:tcPr>
            <w:tcW w:type="dxa" w:w="2520"/>
            <w:vAlign w:val="center"/>
          </w:tcPr>
          <w:p>
            <w:r/>
            <w:r>
              <w:rPr>
                <w:b w:val="0"/>
                <w:color w:val="252525"/>
                <w:sz w:val="16"/>
              </w:rPr>
              <w:t>GET</w:t>
            </w:r>
          </w:p>
        </w:tc>
        <w:tc>
          <w:tcPr>
            <w:tcW w:type="dxa" w:w="2520"/>
            <w:vAlign w:val="center"/>
          </w:tcPr>
          <w:p>
            <w:r/>
            <w:r>
              <w:rPr>
                <w:b w:val="0"/>
                <w:color w:val="252525"/>
                <w:sz w:val="16"/>
              </w:rPr>
              <w:t>/weddings/current</w:t>
            </w:r>
          </w:p>
        </w:tc>
        <w:tc>
          <w:tcPr>
            <w:tcW w:type="dxa" w:w="2520"/>
            <w:vAlign w:val="center"/>
          </w:tcPr>
          <w:p>
            <w:r/>
            <w:r>
              <w:rPr>
                <w:b w:val="0"/>
                <w:color w:val="252525"/>
                <w:sz w:val="16"/>
              </w:rPr>
              <w:t>Auth</w:t>
            </w:r>
          </w:p>
        </w:tc>
        <w:tc>
          <w:tcPr>
            <w:tcW w:type="dxa" w:w="2520"/>
            <w:vAlign w:val="center"/>
          </w:tcPr>
          <w:p>
            <w:r/>
            <w:r>
              <w:rPr>
                <w:b w:val="0"/>
                <w:color w:val="252525"/>
                <w:sz w:val="16"/>
              </w:rPr>
              <w:t>Return authenticated user’s current wedding.</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Return wedding after membership check.</w:t>
            </w:r>
          </w:p>
        </w:tc>
      </w:tr>
      <w:tr>
        <w:tc>
          <w:tcPr>
            <w:tcW w:type="dxa" w:w="2520"/>
            <w:vAlign w:val="center"/>
          </w:tcPr>
          <w:p>
            <w:r/>
            <w:r>
              <w:rPr>
                <w:b w:val="0"/>
                <w:color w:val="252525"/>
                <w:sz w:val="16"/>
              </w:rPr>
              <w:t>PATCH</w:t>
            </w:r>
          </w:p>
        </w:tc>
        <w:tc>
          <w:tcPr>
            <w:tcW w:type="dxa" w:w="2520"/>
            <w:vAlign w:val="center"/>
          </w:tcPr>
          <w:p>
            <w:r/>
            <w:r>
              <w:rPr>
                <w:b w:val="0"/>
                <w:color w:val="252525"/>
                <w:sz w:val="16"/>
              </w:rPr>
              <w:t>/weddings/:weddingId</w:t>
            </w:r>
          </w:p>
        </w:tc>
        <w:tc>
          <w:tcPr>
            <w:tcW w:type="dxa" w:w="2520"/>
            <w:vAlign w:val="center"/>
          </w:tcPr>
          <w:p>
            <w:r/>
            <w:r>
              <w:rPr>
                <w:b w:val="0"/>
                <w:color w:val="252525"/>
                <w:sz w:val="16"/>
              </w:rPr>
              <w:t>Member</w:t>
            </w:r>
          </w:p>
        </w:tc>
        <w:tc>
          <w:tcPr>
            <w:tcW w:type="dxa" w:w="2520"/>
            <w:vAlign w:val="center"/>
          </w:tcPr>
          <w:p>
            <w:r/>
            <w:r>
              <w:rPr>
                <w:b w:val="0"/>
                <w:color w:val="252525"/>
                <w:sz w:val="16"/>
              </w:rPr>
              <w:t>Update wedding details/configuration.</w:t>
            </w:r>
          </w:p>
        </w:tc>
      </w:tr>
      <w:tr>
        <w:tc>
          <w:tcPr>
            <w:tcW w:type="dxa" w:w="2520"/>
            <w:vAlign w:val="center"/>
            <w:shd w:fill="FBF9F6"/>
          </w:tcPr>
          <w:p>
            <w:r/>
            <w:r>
              <w:rPr>
                <w:b w:val="0"/>
                <w:color w:val="252525"/>
                <w:sz w:val="16"/>
              </w:rPr>
              <w:t>DELETE</w:t>
            </w:r>
          </w:p>
        </w:tc>
        <w:tc>
          <w:tcPr>
            <w:tcW w:type="dxa" w:w="2520"/>
            <w:vAlign w:val="center"/>
            <w:shd w:fill="FBF9F6"/>
          </w:tcPr>
          <w:p>
            <w:r/>
            <w:r>
              <w:rPr>
                <w:b w:val="0"/>
                <w:color w:val="252525"/>
                <w:sz w:val="16"/>
              </w:rPr>
              <w:t>/weddings/:weddingId</w:t>
            </w:r>
          </w:p>
        </w:tc>
        <w:tc>
          <w:tcPr>
            <w:tcW w:type="dxa" w:w="2520"/>
            <w:vAlign w:val="center"/>
            <w:shd w:fill="FBF9F6"/>
          </w:tcPr>
          <w:p>
            <w:r/>
            <w:r>
              <w:rPr>
                <w:b w:val="0"/>
                <w:color w:val="252525"/>
                <w:sz w:val="16"/>
              </w:rPr>
              <w:t>Owner/Admin</w:t>
            </w:r>
          </w:p>
        </w:tc>
        <w:tc>
          <w:tcPr>
            <w:tcW w:type="dxa" w:w="2520"/>
            <w:vAlign w:val="center"/>
            <w:shd w:fill="FBF9F6"/>
          </w:tcPr>
          <w:p>
            <w:r/>
            <w:r>
              <w:rPr>
                <w:b w:val="0"/>
                <w:color w:val="252525"/>
                <w:sz w:val="16"/>
              </w:rPr>
              <w:t>Soft-delete wedding.</w:t>
            </w:r>
          </w:p>
        </w:tc>
      </w:tr>
    </w:tbl>
    <w:p>
      <w:pPr>
        <w:spacing w:after="20"/>
      </w:pPr>
    </w:p>
    <w:p>
      <w:pPr>
        <w:pStyle w:val="Heading1"/>
      </w:pPr>
      <w:r>
        <w:t>8. Wedding Memberships &amp; Invitations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/weddings/:weddingId/members</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List members.</w:t>
            </w:r>
          </w:p>
        </w:tc>
      </w:tr>
      <w:tr>
        <w:tc>
          <w:tcPr>
            <w:tcW w:type="dxa" w:w="2520"/>
            <w:vAlign w:val="center"/>
          </w:tcPr>
          <w:p>
            <w:r/>
            <w:r>
              <w:rPr>
                <w:b w:val="0"/>
                <w:color w:val="252525"/>
                <w:sz w:val="16"/>
              </w:rPr>
              <w:t>POST</w:t>
            </w:r>
          </w:p>
        </w:tc>
        <w:tc>
          <w:tcPr>
            <w:tcW w:type="dxa" w:w="2520"/>
            <w:vAlign w:val="center"/>
          </w:tcPr>
          <w:p>
            <w:r/>
            <w:r>
              <w:rPr>
                <w:b w:val="0"/>
                <w:color w:val="252525"/>
                <w:sz w:val="16"/>
              </w:rPr>
              <w:t>/weddings/:weddingId/member-invitations</w:t>
            </w:r>
          </w:p>
        </w:tc>
        <w:tc>
          <w:tcPr>
            <w:tcW w:type="dxa" w:w="2520"/>
            <w:vAlign w:val="center"/>
          </w:tcPr>
          <w:p>
            <w:r/>
            <w:r>
              <w:rPr>
                <w:b w:val="0"/>
                <w:color w:val="252525"/>
                <w:sz w:val="16"/>
              </w:rPr>
              <w:t>Owner/Admin</w:t>
            </w:r>
          </w:p>
        </w:tc>
        <w:tc>
          <w:tcPr>
            <w:tcW w:type="dxa" w:w="2520"/>
            <w:vAlign w:val="center"/>
          </w:tcPr>
          <w:p>
            <w:r/>
            <w:r>
              <w:rPr>
                <w:b w:val="0"/>
                <w:color w:val="252525"/>
                <w:sz w:val="16"/>
              </w:rPr>
              <w:t>Invite family member by email.</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/weddings/:weddingId/member-invitations</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List invitations.</w:t>
            </w:r>
          </w:p>
        </w:tc>
      </w:tr>
      <w:tr>
        <w:tc>
          <w:tcPr>
            <w:tcW w:type="dxa" w:w="2520"/>
            <w:vAlign w:val="center"/>
          </w:tcPr>
          <w:p>
            <w:r/>
            <w:r>
              <w:rPr>
                <w:b w:val="0"/>
                <w:color w:val="252525"/>
                <w:sz w:val="16"/>
              </w:rPr>
              <w:t>POST</w:t>
            </w:r>
          </w:p>
        </w:tc>
        <w:tc>
          <w:tcPr>
            <w:tcW w:type="dxa" w:w="2520"/>
            <w:vAlign w:val="center"/>
          </w:tcPr>
          <w:p>
            <w:r/>
            <w:r>
              <w:rPr>
                <w:b w:val="0"/>
                <w:color w:val="252525"/>
                <w:sz w:val="16"/>
              </w:rPr>
              <w:t>/member-invitations/:token/accept</w:t>
            </w:r>
          </w:p>
        </w:tc>
        <w:tc>
          <w:tcPr>
            <w:tcW w:type="dxa" w:w="2520"/>
            <w:vAlign w:val="center"/>
          </w:tcPr>
          <w:p>
            <w:r/>
            <w:r>
              <w:rPr>
                <w:b w:val="0"/>
                <w:color w:val="252525"/>
                <w:sz w:val="16"/>
              </w:rPr>
              <w:t>Auth</w:t>
            </w:r>
          </w:p>
        </w:tc>
        <w:tc>
          <w:tcPr>
            <w:tcW w:type="dxa" w:w="2520"/>
            <w:vAlign w:val="center"/>
          </w:tcPr>
          <w:p>
            <w:r/>
            <w:r>
              <w:rPr>
                <w:b w:val="0"/>
                <w:color w:val="252525"/>
                <w:sz w:val="16"/>
              </w:rPr>
              <w:t>Accept invitation and create membership atomically.</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/weddings/:weddingId/member-invitations/:id/revoke</w:t>
            </w:r>
          </w:p>
        </w:tc>
        <w:tc>
          <w:tcPr>
            <w:tcW w:type="dxa" w:w="2520"/>
            <w:vAlign w:val="center"/>
            <w:shd w:fill="FBF9F6"/>
          </w:tcPr>
          <w:p>
            <w:r/>
            <w:r>
              <w:rPr>
                <w:b w:val="0"/>
                <w:color w:val="252525"/>
                <w:sz w:val="16"/>
              </w:rPr>
              <w:t>Owner/Admin</w:t>
            </w:r>
          </w:p>
        </w:tc>
        <w:tc>
          <w:tcPr>
            <w:tcW w:type="dxa" w:w="2520"/>
            <w:vAlign w:val="center"/>
            <w:shd w:fill="FBF9F6"/>
          </w:tcPr>
          <w:p>
            <w:r/>
            <w:r>
              <w:rPr>
                <w:b w:val="0"/>
                <w:color w:val="252525"/>
                <w:sz w:val="16"/>
              </w:rPr>
              <w:t>Revoke pending invitation.</w:t>
            </w:r>
          </w:p>
        </w:tc>
      </w:tr>
      <w:tr>
        <w:tc>
          <w:tcPr>
            <w:tcW w:type="dxa" w:w="2520"/>
            <w:vAlign w:val="center"/>
          </w:tcPr>
          <w:p>
            <w:r/>
            <w:r>
              <w:rPr>
                <w:b w:val="0"/>
                <w:color w:val="252525"/>
                <w:sz w:val="16"/>
              </w:rPr>
              <w:t>DELETE</w:t>
            </w:r>
          </w:p>
        </w:tc>
        <w:tc>
          <w:tcPr>
            <w:tcW w:type="dxa" w:w="2520"/>
            <w:vAlign w:val="center"/>
          </w:tcPr>
          <w:p>
            <w:r/>
            <w:r>
              <w:rPr>
                <w:b w:val="0"/>
                <w:color w:val="252525"/>
                <w:sz w:val="16"/>
              </w:rPr>
              <w:t>/weddings/:weddingId/members/:membershipId</w:t>
            </w:r>
          </w:p>
        </w:tc>
        <w:tc>
          <w:tcPr>
            <w:tcW w:type="dxa" w:w="2520"/>
            <w:vAlign w:val="center"/>
          </w:tcPr>
          <w:p>
            <w:r/>
            <w:r>
              <w:rPr>
                <w:b w:val="0"/>
                <w:color w:val="252525"/>
                <w:sz w:val="16"/>
              </w:rPr>
              <w:t>Owner/Admin</w:t>
            </w:r>
          </w:p>
        </w:tc>
        <w:tc>
          <w:tcPr>
            <w:tcW w:type="dxa" w:w="2520"/>
            <w:vAlign w:val="center"/>
          </w:tcPr>
          <w:p>
            <w:r/>
            <w:r>
              <w:rPr>
                <w:b w:val="0"/>
                <w:color w:val="252525"/>
                <w:sz w:val="16"/>
              </w:rPr>
              <w:t>Remove membership.</w:t>
            </w:r>
          </w:p>
        </w:tc>
      </w:tr>
    </w:tbl>
    <w:p>
      <w:pPr>
        <w:spacing w:after="20"/>
      </w:pPr>
    </w:p>
    <w:p>
      <w:pPr>
        <w:pStyle w:val="Heading1"/>
      </w:pPr>
      <w:r>
        <w:t>9. Events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/weddings/:weddingId/events</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List active events ordered by startsAt.</w:t>
            </w:r>
          </w:p>
        </w:tc>
      </w:tr>
      <w:tr>
        <w:tc>
          <w:tcPr>
            <w:tcW w:type="dxa" w:w="2520"/>
            <w:vAlign w:val="center"/>
          </w:tcPr>
          <w:p>
            <w:r/>
            <w:r>
              <w:rPr>
                <w:b w:val="0"/>
                <w:color w:val="252525"/>
                <w:sz w:val="16"/>
              </w:rPr>
              <w:t>POST</w:t>
            </w:r>
          </w:p>
        </w:tc>
        <w:tc>
          <w:tcPr>
            <w:tcW w:type="dxa" w:w="2520"/>
            <w:vAlign w:val="center"/>
          </w:tcPr>
          <w:p>
            <w:r/>
            <w:r>
              <w:rPr>
                <w:b w:val="0"/>
                <w:color w:val="252525"/>
                <w:sz w:val="16"/>
              </w:rPr>
              <w:t>/weddings/:weddingId/events</w:t>
            </w:r>
          </w:p>
        </w:tc>
        <w:tc>
          <w:tcPr>
            <w:tcW w:type="dxa" w:w="2520"/>
            <w:vAlign w:val="center"/>
          </w:tcPr>
          <w:p>
            <w:r/>
            <w:r>
              <w:rPr>
                <w:b w:val="0"/>
                <w:color w:val="252525"/>
                <w:sz w:val="16"/>
              </w:rPr>
              <w:t>Member</w:t>
            </w:r>
          </w:p>
        </w:tc>
        <w:tc>
          <w:tcPr>
            <w:tcW w:type="dxa" w:w="2520"/>
            <w:vAlign w:val="center"/>
          </w:tcPr>
          <w:p>
            <w:r/>
            <w:r>
              <w:rPr>
                <w:b w:val="0"/>
                <w:color w:val="252525"/>
                <w:sz w:val="16"/>
              </w:rPr>
              <w:t>Create event.</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/weddings/:weddingId/events/:eventId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Get event.</w:t>
            </w:r>
          </w:p>
        </w:tc>
      </w:tr>
      <w:tr>
        <w:tc>
          <w:tcPr>
            <w:tcW w:type="dxa" w:w="2520"/>
            <w:vAlign w:val="center"/>
          </w:tcPr>
          <w:p>
            <w:r/>
            <w:r>
              <w:rPr>
                <w:b w:val="0"/>
                <w:color w:val="252525"/>
                <w:sz w:val="16"/>
              </w:rPr>
              <w:t>PATCH</w:t>
            </w:r>
          </w:p>
        </w:tc>
        <w:tc>
          <w:tcPr>
            <w:tcW w:type="dxa" w:w="2520"/>
            <w:vAlign w:val="center"/>
          </w:tcPr>
          <w:p>
            <w:r/>
            <w:r>
              <w:rPr>
                <w:b w:val="0"/>
                <w:color w:val="252525"/>
                <w:sz w:val="16"/>
              </w:rPr>
              <w:t>/weddings/:weddingId/events/:eventId</w:t>
            </w:r>
          </w:p>
        </w:tc>
        <w:tc>
          <w:tcPr>
            <w:tcW w:type="dxa" w:w="2520"/>
            <w:vAlign w:val="center"/>
          </w:tcPr>
          <w:p>
            <w:r/>
            <w:r>
              <w:rPr>
                <w:b w:val="0"/>
                <w:color w:val="252525"/>
                <w:sz w:val="16"/>
              </w:rPr>
              <w:t>Member</w:t>
            </w:r>
          </w:p>
        </w:tc>
        <w:tc>
          <w:tcPr>
            <w:tcW w:type="dxa" w:w="2520"/>
            <w:vAlign w:val="center"/>
          </w:tcPr>
          <w:p>
            <w:r/>
            <w:r>
              <w:rPr>
                <w:b w:val="0"/>
                <w:color w:val="252525"/>
                <w:sz w:val="16"/>
              </w:rPr>
              <w:t>Update event.</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/weddings/:weddingId/events/:eventId/archive</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Archive event.</w:t>
            </w:r>
          </w:p>
        </w:tc>
      </w:tr>
    </w:tbl>
    <w:p>
      <w:pPr>
        <w:spacing w:after="20"/>
      </w:pPr>
    </w:p>
    <w:p>
      <w:pPr>
        <w:pStyle w:val="Heading1"/>
      </w:pPr>
      <w:r>
        <w:t>10. Tasks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/weddings/:weddingId/tasks</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List tasks with filters/pagination.</w:t>
            </w:r>
          </w:p>
        </w:tc>
      </w:tr>
      <w:tr>
        <w:tc>
          <w:tcPr>
            <w:tcW w:type="dxa" w:w="2520"/>
            <w:vAlign w:val="center"/>
          </w:tcPr>
          <w:p>
            <w:r/>
            <w:r>
              <w:rPr>
                <w:b w:val="0"/>
                <w:color w:val="252525"/>
                <w:sz w:val="16"/>
              </w:rPr>
              <w:t>POST</w:t>
            </w:r>
          </w:p>
        </w:tc>
        <w:tc>
          <w:tcPr>
            <w:tcW w:type="dxa" w:w="2520"/>
            <w:vAlign w:val="center"/>
          </w:tcPr>
          <w:p>
            <w:r/>
            <w:r>
              <w:rPr>
                <w:b w:val="0"/>
                <w:color w:val="252525"/>
                <w:sz w:val="16"/>
              </w:rPr>
              <w:t>/weddings/:weddingId/tasks</w:t>
            </w:r>
          </w:p>
        </w:tc>
        <w:tc>
          <w:tcPr>
            <w:tcW w:type="dxa" w:w="2520"/>
            <w:vAlign w:val="center"/>
          </w:tcPr>
          <w:p>
            <w:r/>
            <w:r>
              <w:rPr>
                <w:b w:val="0"/>
                <w:color w:val="252525"/>
                <w:sz w:val="16"/>
              </w:rPr>
              <w:t>Member</w:t>
            </w:r>
          </w:p>
        </w:tc>
        <w:tc>
          <w:tcPr>
            <w:tcW w:type="dxa" w:w="2520"/>
            <w:vAlign w:val="center"/>
          </w:tcPr>
          <w:p>
            <w:r/>
            <w:r>
              <w:rPr>
                <w:b w:val="0"/>
                <w:color w:val="252525"/>
                <w:sz w:val="16"/>
              </w:rPr>
              <w:t>Create task.</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/weddings/:weddingId/tasks/:taskId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Get task.</w:t>
            </w:r>
          </w:p>
        </w:tc>
      </w:tr>
      <w:tr>
        <w:tc>
          <w:tcPr>
            <w:tcW w:type="dxa" w:w="2520"/>
            <w:vAlign w:val="center"/>
          </w:tcPr>
          <w:p>
            <w:r/>
            <w:r>
              <w:rPr>
                <w:b w:val="0"/>
                <w:color w:val="252525"/>
                <w:sz w:val="16"/>
              </w:rPr>
              <w:t>PATCH</w:t>
            </w:r>
          </w:p>
        </w:tc>
        <w:tc>
          <w:tcPr>
            <w:tcW w:type="dxa" w:w="2520"/>
            <w:vAlign w:val="center"/>
          </w:tcPr>
          <w:p>
            <w:r/>
            <w:r>
              <w:rPr>
                <w:b w:val="0"/>
                <w:color w:val="252525"/>
                <w:sz w:val="16"/>
              </w:rPr>
              <w:t>/weddings/:weddingId/tasks/:taskId</w:t>
            </w:r>
          </w:p>
        </w:tc>
        <w:tc>
          <w:tcPr>
            <w:tcW w:type="dxa" w:w="2520"/>
            <w:vAlign w:val="center"/>
          </w:tcPr>
          <w:p>
            <w:r/>
            <w:r>
              <w:rPr>
                <w:b w:val="0"/>
                <w:color w:val="252525"/>
                <w:sz w:val="16"/>
              </w:rPr>
              <w:t>Member</w:t>
            </w:r>
          </w:p>
        </w:tc>
        <w:tc>
          <w:tcPr>
            <w:tcW w:type="dxa" w:w="2520"/>
            <w:vAlign w:val="center"/>
          </w:tcPr>
          <w:p>
            <w:r/>
            <w:r>
              <w:rPr>
                <w:b w:val="0"/>
                <w:color w:val="252525"/>
                <w:sz w:val="16"/>
              </w:rPr>
              <w:t>Update task.</w:t>
            </w:r>
          </w:p>
        </w:tc>
      </w:tr>
      <w:tr>
        <w:tc>
          <w:tcPr>
            <w:tcW w:type="dxa" w:w="2520"/>
            <w:vAlign w:val="center"/>
            <w:shd w:fill="FBF9F6"/>
          </w:tcPr>
          <w:p>
            <w:r/>
            <w:r>
              <w:rPr>
                <w:b w:val="0"/>
                <w:color w:val="252525"/>
                <w:sz w:val="16"/>
              </w:rPr>
              <w:t>DELETE</w:t>
            </w:r>
          </w:p>
        </w:tc>
        <w:tc>
          <w:tcPr>
            <w:tcW w:type="dxa" w:w="2520"/>
            <w:vAlign w:val="center"/>
            <w:shd w:fill="FBF9F6"/>
          </w:tcPr>
          <w:p>
            <w:r/>
            <w:r>
              <w:rPr>
                <w:b w:val="0"/>
                <w:color w:val="252525"/>
                <w:sz w:val="16"/>
              </w:rPr>
              <w:t>/weddings/:weddingId/tasks/:taskId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Delete task.</w:t>
            </w:r>
          </w:p>
        </w:tc>
      </w:tr>
    </w:tbl>
    <w:p>
      <w:pPr>
        <w:spacing w:after="20"/>
      </w:pPr>
    </w:p>
    <w:p>
      <w:pPr>
        <w:pStyle w:val="Heading1"/>
      </w:pPr>
      <w:r>
        <w:t>11. Guests &amp; RSVP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/weddings/:weddingId/guests</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List guests with search/filter/pagination.</w:t>
            </w:r>
          </w:p>
        </w:tc>
      </w:tr>
      <w:tr>
        <w:tc>
          <w:tcPr>
            <w:tcW w:type="dxa" w:w="2520"/>
            <w:vAlign w:val="center"/>
          </w:tcPr>
          <w:p>
            <w:r/>
            <w:r>
              <w:rPr>
                <w:b w:val="0"/>
                <w:color w:val="252525"/>
                <w:sz w:val="16"/>
              </w:rPr>
              <w:t>POST</w:t>
            </w:r>
          </w:p>
        </w:tc>
        <w:tc>
          <w:tcPr>
            <w:tcW w:type="dxa" w:w="2520"/>
            <w:vAlign w:val="center"/>
          </w:tcPr>
          <w:p>
            <w:r/>
            <w:r>
              <w:rPr>
                <w:b w:val="0"/>
                <w:color w:val="252525"/>
                <w:sz w:val="16"/>
              </w:rPr>
              <w:t>/weddings/:weddingId/guests</w:t>
            </w:r>
          </w:p>
        </w:tc>
        <w:tc>
          <w:tcPr>
            <w:tcW w:type="dxa" w:w="2520"/>
            <w:vAlign w:val="center"/>
          </w:tcPr>
          <w:p>
            <w:r/>
            <w:r>
              <w:rPr>
                <w:b w:val="0"/>
                <w:color w:val="252525"/>
                <w:sz w:val="16"/>
              </w:rPr>
              <w:t>Member</w:t>
            </w:r>
          </w:p>
        </w:tc>
        <w:tc>
          <w:tcPr>
            <w:tcW w:type="dxa" w:w="2520"/>
            <w:vAlign w:val="center"/>
          </w:tcPr>
          <w:p>
            <w:r/>
            <w:r>
              <w:rPr>
                <w:b w:val="0"/>
                <w:color w:val="252525"/>
                <w:sz w:val="16"/>
              </w:rPr>
              <w:t>Create guest invitation record.</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/weddings/:weddingId/guests/:guestId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Get guest without exposing invitation secret.</w:t>
            </w:r>
          </w:p>
        </w:tc>
      </w:tr>
      <w:tr>
        <w:tc>
          <w:tcPr>
            <w:tcW w:type="dxa" w:w="2520"/>
            <w:vAlign w:val="center"/>
          </w:tcPr>
          <w:p>
            <w:r/>
            <w:r>
              <w:rPr>
                <w:b w:val="0"/>
                <w:color w:val="252525"/>
                <w:sz w:val="16"/>
              </w:rPr>
              <w:t>PATCH</w:t>
            </w:r>
          </w:p>
        </w:tc>
        <w:tc>
          <w:tcPr>
            <w:tcW w:type="dxa" w:w="2520"/>
            <w:vAlign w:val="center"/>
          </w:tcPr>
          <w:p>
            <w:r/>
            <w:r>
              <w:rPr>
                <w:b w:val="0"/>
                <w:color w:val="252525"/>
                <w:sz w:val="16"/>
              </w:rPr>
              <w:t>/weddings/:weddingId/guests/:guestId</w:t>
            </w:r>
          </w:p>
        </w:tc>
        <w:tc>
          <w:tcPr>
            <w:tcW w:type="dxa" w:w="2520"/>
            <w:vAlign w:val="center"/>
          </w:tcPr>
          <w:p>
            <w:r/>
            <w:r>
              <w:rPr>
                <w:b w:val="0"/>
                <w:color w:val="252525"/>
                <w:sz w:val="16"/>
              </w:rPr>
              <w:t>Member</w:t>
            </w:r>
          </w:p>
        </w:tc>
        <w:tc>
          <w:tcPr>
            <w:tcW w:type="dxa" w:w="2520"/>
            <w:vAlign w:val="center"/>
          </w:tcPr>
          <w:p>
            <w:r/>
            <w:r>
              <w:rPr>
                <w:b w:val="0"/>
                <w:color w:val="252525"/>
                <w:sz w:val="16"/>
              </w:rPr>
              <w:t>Update guest/invited events.</w:t>
            </w:r>
          </w:p>
        </w:tc>
      </w:tr>
      <w:tr>
        <w:tc>
          <w:tcPr>
            <w:tcW w:type="dxa" w:w="2520"/>
            <w:vAlign w:val="center"/>
            <w:shd w:fill="FBF9F6"/>
          </w:tcPr>
          <w:p>
            <w:r/>
            <w:r>
              <w:rPr>
                <w:b w:val="0"/>
                <w:color w:val="252525"/>
                <w:sz w:val="16"/>
              </w:rPr>
              <w:t>DELETE</w:t>
            </w:r>
          </w:p>
        </w:tc>
        <w:tc>
          <w:tcPr>
            <w:tcW w:type="dxa" w:w="2520"/>
            <w:vAlign w:val="center"/>
            <w:shd w:fill="FBF9F6"/>
          </w:tcPr>
          <w:p>
            <w:r/>
            <w:r>
              <w:rPr>
                <w:b w:val="0"/>
                <w:color w:val="252525"/>
                <w:sz w:val="16"/>
              </w:rPr>
              <w:t>/weddings/:weddingId/guests/:guestId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Delete guest.</w:t>
            </w:r>
          </w:p>
        </w:tc>
      </w:tr>
      <w:tr>
        <w:tc>
          <w:tcPr>
            <w:tcW w:type="dxa" w:w="2520"/>
            <w:vAlign w:val="center"/>
          </w:tcPr>
          <w:p>
            <w:r/>
            <w:r>
              <w:rPr>
                <w:b w:val="0"/>
                <w:color w:val="252525"/>
                <w:sz w:val="16"/>
              </w:rPr>
              <w:t>GET</w:t>
            </w:r>
          </w:p>
        </w:tc>
        <w:tc>
          <w:tcPr>
            <w:tcW w:type="dxa" w:w="2520"/>
            <w:vAlign w:val="center"/>
          </w:tcPr>
          <w:p>
            <w:r/>
            <w:r>
              <w:rPr>
                <w:b w:val="0"/>
                <w:color w:val="252525"/>
                <w:sz w:val="16"/>
              </w:rPr>
              <w:t>/public/guest-invitations/:token</w:t>
            </w:r>
          </w:p>
        </w:tc>
        <w:tc>
          <w:tcPr>
            <w:tcW w:type="dxa" w:w="2520"/>
            <w:vAlign w:val="center"/>
          </w:tcPr>
          <w:p>
            <w:r/>
            <w:r>
              <w:rPr>
                <w:b w:val="0"/>
                <w:color w:val="252525"/>
                <w:sz w:val="16"/>
              </w:rPr>
              <w:t>Public token</w:t>
            </w:r>
          </w:p>
        </w:tc>
        <w:tc>
          <w:tcPr>
            <w:tcW w:type="dxa" w:w="2520"/>
            <w:vAlign w:val="center"/>
          </w:tcPr>
          <w:p>
            <w:r/>
            <w:r>
              <w:rPr>
                <w:b w:val="0"/>
                <w:color w:val="252525"/>
                <w:sz w:val="16"/>
              </w:rPr>
              <w:t>Return safe invitation information.</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/public/guest-invitations/:token/rsvp</w:t>
            </w:r>
          </w:p>
        </w:tc>
        <w:tc>
          <w:tcPr>
            <w:tcW w:type="dxa" w:w="2520"/>
            <w:vAlign w:val="center"/>
            <w:shd w:fill="FBF9F6"/>
          </w:tcPr>
          <w:p>
            <w:r/>
            <w:r>
              <w:rPr>
                <w:b w:val="0"/>
                <w:color w:val="252525"/>
                <w:sz w:val="16"/>
              </w:rPr>
              <w:t>Public token</w:t>
            </w:r>
          </w:p>
        </w:tc>
        <w:tc>
          <w:tcPr>
            <w:tcW w:type="dxa" w:w="2520"/>
            <w:vAlign w:val="center"/>
            <w:shd w:fill="FBF9F6"/>
          </w:tcPr>
          <w:p>
            <w:r/>
            <w:r>
              <w:rPr>
                <w:b w:val="0"/>
                <w:color w:val="252525"/>
                <w:sz w:val="16"/>
              </w:rPr>
              <w:t>Update current RSVP atomically.</w:t>
            </w:r>
          </w:p>
        </w:tc>
      </w:tr>
    </w:tbl>
    <w:p>
      <w:pPr>
        <w:spacing w:after="20"/>
      </w:pPr>
    </w:p>
    <w:p>
      <w:pPr>
        <w:pStyle w:val="Heading1"/>
      </w:pPr>
      <w:r>
        <w:t>12. Vendors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/weddings/:weddingId/vendors</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List vendors with filters.</w:t>
            </w:r>
          </w:p>
        </w:tc>
      </w:tr>
      <w:tr>
        <w:tc>
          <w:tcPr>
            <w:tcW w:type="dxa" w:w="2520"/>
            <w:vAlign w:val="center"/>
          </w:tcPr>
          <w:p>
            <w:r/>
            <w:r>
              <w:rPr>
                <w:b w:val="0"/>
                <w:color w:val="252525"/>
                <w:sz w:val="16"/>
              </w:rPr>
              <w:t>POST</w:t>
            </w:r>
          </w:p>
        </w:tc>
        <w:tc>
          <w:tcPr>
            <w:tcW w:type="dxa" w:w="2520"/>
            <w:vAlign w:val="center"/>
          </w:tcPr>
          <w:p>
            <w:r/>
            <w:r>
              <w:rPr>
                <w:b w:val="0"/>
                <w:color w:val="252525"/>
                <w:sz w:val="16"/>
              </w:rPr>
              <w:t>/weddings/:weddingId/vendors</w:t>
            </w:r>
          </w:p>
        </w:tc>
        <w:tc>
          <w:tcPr>
            <w:tcW w:type="dxa" w:w="2520"/>
            <w:vAlign w:val="center"/>
          </w:tcPr>
          <w:p>
            <w:r/>
            <w:r>
              <w:rPr>
                <w:b w:val="0"/>
                <w:color w:val="252525"/>
                <w:sz w:val="16"/>
              </w:rPr>
              <w:t>Member</w:t>
            </w:r>
          </w:p>
        </w:tc>
        <w:tc>
          <w:tcPr>
            <w:tcW w:type="dxa" w:w="2520"/>
            <w:vAlign w:val="center"/>
          </w:tcPr>
          <w:p>
            <w:r/>
            <w:r>
              <w:rPr>
                <w:b w:val="0"/>
                <w:color w:val="252525"/>
                <w:sz w:val="16"/>
              </w:rPr>
              <w:t>Create manual/discovered vendor.</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/weddings/:weddingId/vendors/:vendorId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Get vendor.</w:t>
            </w:r>
          </w:p>
        </w:tc>
      </w:tr>
      <w:tr>
        <w:tc>
          <w:tcPr>
            <w:tcW w:type="dxa" w:w="2520"/>
            <w:vAlign w:val="center"/>
          </w:tcPr>
          <w:p>
            <w:r/>
            <w:r>
              <w:rPr>
                <w:b w:val="0"/>
                <w:color w:val="252525"/>
                <w:sz w:val="16"/>
              </w:rPr>
              <w:t>PATCH</w:t>
            </w:r>
          </w:p>
        </w:tc>
        <w:tc>
          <w:tcPr>
            <w:tcW w:type="dxa" w:w="2520"/>
            <w:vAlign w:val="center"/>
          </w:tcPr>
          <w:p>
            <w:r/>
            <w:r>
              <w:rPr>
                <w:b w:val="0"/>
                <w:color w:val="252525"/>
                <w:sz w:val="16"/>
              </w:rPr>
              <w:t>/weddings/:weddingId/vendors/:vendorId</w:t>
            </w:r>
          </w:p>
        </w:tc>
        <w:tc>
          <w:tcPr>
            <w:tcW w:type="dxa" w:w="2520"/>
            <w:vAlign w:val="center"/>
          </w:tcPr>
          <w:p>
            <w:r/>
            <w:r>
              <w:rPr>
                <w:b w:val="0"/>
                <w:color w:val="252525"/>
                <w:sz w:val="16"/>
              </w:rPr>
              <w:t>Member</w:t>
            </w:r>
          </w:p>
        </w:tc>
        <w:tc>
          <w:tcPr>
            <w:tcW w:type="dxa" w:w="2520"/>
            <w:vAlign w:val="center"/>
          </w:tcPr>
          <w:p>
            <w:r/>
            <w:r>
              <w:rPr>
                <w:b w:val="0"/>
                <w:color w:val="252525"/>
                <w:sz w:val="16"/>
              </w:rPr>
              <w:t>Update vendor.</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/weddings/:weddingId/vendors/:vendorId/archive</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Archive vendor.</w:t>
            </w:r>
          </w:p>
        </w:tc>
      </w:tr>
      <w:tr>
        <w:tc>
          <w:tcPr>
            <w:tcW w:type="dxa" w:w="2520"/>
            <w:vAlign w:val="center"/>
          </w:tcPr>
          <w:p>
            <w:r/>
            <w:r>
              <w:rPr>
                <w:b w:val="0"/>
                <w:color w:val="252525"/>
                <w:sz w:val="16"/>
              </w:rPr>
              <w:t>GET</w:t>
            </w:r>
          </w:p>
        </w:tc>
        <w:tc>
          <w:tcPr>
            <w:tcW w:type="dxa" w:w="2520"/>
            <w:vAlign w:val="center"/>
          </w:tcPr>
          <w:p>
            <w:r/>
            <w:r>
              <w:rPr>
                <w:b w:val="0"/>
                <w:color w:val="252525"/>
                <w:sz w:val="16"/>
              </w:rPr>
              <w:t>/weddings/:weddingId/vendor-discovery</w:t>
            </w:r>
          </w:p>
        </w:tc>
        <w:tc>
          <w:tcPr>
            <w:tcW w:type="dxa" w:w="2520"/>
            <w:vAlign w:val="center"/>
          </w:tcPr>
          <w:p>
            <w:r/>
            <w:r>
              <w:rPr>
                <w:b w:val="0"/>
                <w:color w:val="252525"/>
                <w:sz w:val="16"/>
              </w:rPr>
              <w:t>Member</w:t>
            </w:r>
          </w:p>
        </w:tc>
        <w:tc>
          <w:tcPr>
            <w:tcW w:type="dxa" w:w="2520"/>
            <w:vAlign w:val="center"/>
          </w:tcPr>
          <w:p>
            <w:r/>
            <w:r>
              <w:rPr>
                <w:b w:val="0"/>
                <w:color w:val="252525"/>
                <w:sz w:val="16"/>
              </w:rPr>
              <w:t>Search nearby vendors through Google Places.</w:t>
            </w:r>
          </w:p>
        </w:tc>
      </w:tr>
    </w:tbl>
    <w:p>
      <w:pPr>
        <w:spacing w:after="20"/>
      </w:pPr>
    </w:p>
    <w:p>
      <w:pPr>
        <w:pStyle w:val="Heading1"/>
      </w:pPr>
      <w:r>
        <w:t>13. Expenses &amp; Budget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/weddings/:weddingId/expenses</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List expenses with filters/pagination.</w:t>
            </w:r>
          </w:p>
        </w:tc>
      </w:tr>
      <w:tr>
        <w:tc>
          <w:tcPr>
            <w:tcW w:type="dxa" w:w="2520"/>
            <w:vAlign w:val="center"/>
          </w:tcPr>
          <w:p>
            <w:r/>
            <w:r>
              <w:rPr>
                <w:b w:val="0"/>
                <w:color w:val="252525"/>
                <w:sz w:val="16"/>
              </w:rPr>
              <w:t>POST</w:t>
            </w:r>
          </w:p>
        </w:tc>
        <w:tc>
          <w:tcPr>
            <w:tcW w:type="dxa" w:w="2520"/>
            <w:vAlign w:val="center"/>
          </w:tcPr>
          <w:p>
            <w:r/>
            <w:r>
              <w:rPr>
                <w:b w:val="0"/>
                <w:color w:val="252525"/>
                <w:sz w:val="16"/>
              </w:rPr>
              <w:t>/weddings/:weddingId/expenses</w:t>
            </w:r>
          </w:p>
        </w:tc>
        <w:tc>
          <w:tcPr>
            <w:tcW w:type="dxa" w:w="2520"/>
            <w:vAlign w:val="center"/>
          </w:tcPr>
          <w:p>
            <w:r/>
            <w:r>
              <w:rPr>
                <w:b w:val="0"/>
                <w:color w:val="252525"/>
                <w:sz w:val="16"/>
              </w:rPr>
              <w:t>Member</w:t>
            </w:r>
          </w:p>
        </w:tc>
        <w:tc>
          <w:tcPr>
            <w:tcW w:type="dxa" w:w="2520"/>
            <w:vAlign w:val="center"/>
          </w:tcPr>
          <w:p>
            <w:r/>
            <w:r>
              <w:rPr>
                <w:b w:val="0"/>
                <w:color w:val="252525"/>
                <w:sz w:val="16"/>
              </w:rPr>
              <w:t>Create expense.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/weddings/:weddingId/expenses/:expenseId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Get expense.</w:t>
            </w:r>
          </w:p>
        </w:tc>
      </w:tr>
      <w:tr>
        <w:tc>
          <w:tcPr>
            <w:tcW w:type="dxa" w:w="2520"/>
            <w:vAlign w:val="center"/>
          </w:tcPr>
          <w:p>
            <w:r/>
            <w:r>
              <w:rPr>
                <w:b w:val="0"/>
                <w:color w:val="252525"/>
                <w:sz w:val="16"/>
              </w:rPr>
              <w:t>PATCH</w:t>
            </w:r>
          </w:p>
        </w:tc>
        <w:tc>
          <w:tcPr>
            <w:tcW w:type="dxa" w:w="2520"/>
            <w:vAlign w:val="center"/>
          </w:tcPr>
          <w:p>
            <w:r/>
            <w:r>
              <w:rPr>
                <w:b w:val="0"/>
                <w:color w:val="252525"/>
                <w:sz w:val="16"/>
              </w:rPr>
              <w:t>/weddings/:weddingId/expenses/:expenseId</w:t>
            </w:r>
          </w:p>
        </w:tc>
        <w:tc>
          <w:tcPr>
            <w:tcW w:type="dxa" w:w="2520"/>
            <w:vAlign w:val="center"/>
          </w:tcPr>
          <w:p>
            <w:r/>
            <w:r>
              <w:rPr>
                <w:b w:val="0"/>
                <w:color w:val="252525"/>
                <w:sz w:val="16"/>
              </w:rPr>
              <w:t>Member</w:t>
            </w:r>
          </w:p>
        </w:tc>
        <w:tc>
          <w:tcPr>
            <w:tcW w:type="dxa" w:w="2520"/>
            <w:vAlign w:val="center"/>
          </w:tcPr>
          <w:p>
            <w:r/>
            <w:r>
              <w:rPr>
                <w:b w:val="0"/>
                <w:color w:val="252525"/>
                <w:sz w:val="16"/>
              </w:rPr>
              <w:t>Update expense.</w:t>
            </w:r>
          </w:p>
        </w:tc>
      </w:tr>
      <w:tr>
        <w:tc>
          <w:tcPr>
            <w:tcW w:type="dxa" w:w="2520"/>
            <w:vAlign w:val="center"/>
            <w:shd w:fill="FBF9F6"/>
          </w:tcPr>
          <w:p>
            <w:r/>
            <w:r>
              <w:rPr>
                <w:b w:val="0"/>
                <w:color w:val="252525"/>
                <w:sz w:val="16"/>
              </w:rPr>
              <w:t>DELETE</w:t>
            </w:r>
          </w:p>
        </w:tc>
        <w:tc>
          <w:tcPr>
            <w:tcW w:type="dxa" w:w="2520"/>
            <w:vAlign w:val="center"/>
            <w:shd w:fill="FBF9F6"/>
          </w:tcPr>
          <w:p>
            <w:r/>
            <w:r>
              <w:rPr>
                <w:b w:val="0"/>
                <w:color w:val="252525"/>
                <w:sz w:val="16"/>
              </w:rPr>
              <w:t>/weddings/:weddingId/expenses/:expenseId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Delete expense.</w:t>
            </w:r>
          </w:p>
        </w:tc>
      </w:tr>
      <w:tr>
        <w:tc>
          <w:tcPr>
            <w:tcW w:type="dxa" w:w="2520"/>
            <w:vAlign w:val="center"/>
          </w:tcPr>
          <w:p>
            <w:r/>
            <w:r>
              <w:rPr>
                <w:b w:val="0"/>
                <w:color w:val="252525"/>
                <w:sz w:val="16"/>
              </w:rPr>
              <w:t>GET</w:t>
            </w:r>
          </w:p>
        </w:tc>
        <w:tc>
          <w:tcPr>
            <w:tcW w:type="dxa" w:w="2520"/>
            <w:vAlign w:val="center"/>
          </w:tcPr>
          <w:p>
            <w:r/>
            <w:r>
              <w:rPr>
                <w:b w:val="0"/>
                <w:color w:val="252525"/>
                <w:sz w:val="16"/>
              </w:rPr>
              <w:t>/weddings/:weddingId/budget/summary</w:t>
            </w:r>
          </w:p>
        </w:tc>
        <w:tc>
          <w:tcPr>
            <w:tcW w:type="dxa" w:w="2520"/>
            <w:vAlign w:val="center"/>
          </w:tcPr>
          <w:p>
            <w:r/>
            <w:r>
              <w:rPr>
                <w:b w:val="0"/>
                <w:color w:val="252525"/>
                <w:sz w:val="16"/>
              </w:rPr>
              <w:t>Member</w:t>
            </w:r>
          </w:p>
        </w:tc>
        <w:tc>
          <w:tcPr>
            <w:tcW w:type="dxa" w:w="2520"/>
            <w:vAlign w:val="center"/>
          </w:tcPr>
          <w:p>
            <w:r/>
            <w:r>
              <w:rPr>
                <w:b w:val="0"/>
                <w:color w:val="252525"/>
                <w:sz w:val="16"/>
              </w:rPr>
              <w:t>Return budget, spent, remaining and category totals.</w:t>
            </w:r>
          </w:p>
        </w:tc>
      </w:tr>
    </w:tbl>
    <w:p>
      <w:pPr>
        <w:spacing w:after="20"/>
      </w:pPr>
    </w:p>
    <w:p>
      <w:pPr>
        <w:pStyle w:val="Heading1"/>
      </w:pPr>
      <w:r>
        <w:t>14. Photo &amp; Gallery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/weddings/:weddingId/photos</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List photo metadata with cursor pagination.</w:t>
            </w:r>
          </w:p>
        </w:tc>
      </w:tr>
      <w:tr>
        <w:tc>
          <w:tcPr>
            <w:tcW w:type="dxa" w:w="2520"/>
            <w:vAlign w:val="center"/>
          </w:tcPr>
          <w:p>
            <w:r/>
            <w:r>
              <w:rPr>
                <w:b w:val="0"/>
                <w:color w:val="252525"/>
                <w:sz w:val="16"/>
              </w:rPr>
              <w:t>POST</w:t>
            </w:r>
          </w:p>
        </w:tc>
        <w:tc>
          <w:tcPr>
            <w:tcW w:type="dxa" w:w="2520"/>
            <w:vAlign w:val="center"/>
          </w:tcPr>
          <w:p>
            <w:r/>
            <w:r>
              <w:rPr>
                <w:b w:val="0"/>
                <w:color w:val="252525"/>
                <w:sz w:val="16"/>
              </w:rPr>
              <w:t>/weddings/:weddingId/photos/presign</w:t>
            </w:r>
          </w:p>
        </w:tc>
        <w:tc>
          <w:tcPr>
            <w:tcW w:type="dxa" w:w="2520"/>
            <w:vAlign w:val="center"/>
          </w:tcPr>
          <w:p>
            <w:r/>
            <w:r>
              <w:rPr>
                <w:b w:val="0"/>
                <w:color w:val="252525"/>
                <w:sz w:val="16"/>
              </w:rPr>
              <w:t>Member/Guest token</w:t>
            </w:r>
          </w:p>
        </w:tc>
        <w:tc>
          <w:tcPr>
            <w:tcW w:type="dxa" w:w="2520"/>
            <w:vAlign w:val="center"/>
          </w:tcPr>
          <w:p>
            <w:r/>
            <w:r>
              <w:rPr>
                <w:b w:val="0"/>
                <w:color w:val="252525"/>
                <w:sz w:val="16"/>
              </w:rPr>
              <w:t>Create pre-signed S3 upload instruction.</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/weddings/:weddingId/photos/confirm</w:t>
            </w:r>
          </w:p>
        </w:tc>
        <w:tc>
          <w:tcPr>
            <w:tcW w:type="dxa" w:w="2520"/>
            <w:vAlign w:val="center"/>
            <w:shd w:fill="FBF9F6"/>
          </w:tcPr>
          <w:p>
            <w:r/>
            <w:r>
              <w:rPr>
                <w:b w:val="0"/>
                <w:color w:val="252525"/>
                <w:sz w:val="16"/>
              </w:rPr>
              <w:t>Member/Guest token</w:t>
            </w:r>
          </w:p>
        </w:tc>
        <w:tc>
          <w:tcPr>
            <w:tcW w:type="dxa" w:w="2520"/>
            <w:vAlign w:val="center"/>
            <w:shd w:fill="FBF9F6"/>
          </w:tcPr>
          <w:p>
            <w:r/>
            <w:r>
              <w:rPr>
                <w:b w:val="0"/>
                <w:color w:val="252525"/>
                <w:sz w:val="16"/>
              </w:rPr>
              <w:t>Confirm upload and persist metadata.</w:t>
            </w:r>
          </w:p>
        </w:tc>
      </w:tr>
      <w:tr>
        <w:tc>
          <w:tcPr>
            <w:tcW w:type="dxa" w:w="2520"/>
            <w:vAlign w:val="center"/>
          </w:tcPr>
          <w:p>
            <w:r/>
            <w:r>
              <w:rPr>
                <w:b w:val="0"/>
                <w:color w:val="252525"/>
                <w:sz w:val="16"/>
              </w:rPr>
              <w:t>DELETE</w:t>
            </w:r>
          </w:p>
        </w:tc>
        <w:tc>
          <w:tcPr>
            <w:tcW w:type="dxa" w:w="2520"/>
            <w:vAlign w:val="center"/>
          </w:tcPr>
          <w:p>
            <w:r/>
            <w:r>
              <w:rPr>
                <w:b w:val="0"/>
                <w:color w:val="252525"/>
                <w:sz w:val="16"/>
              </w:rPr>
              <w:t>/weddings/:weddingId/photos/:photoId</w:t>
            </w:r>
          </w:p>
        </w:tc>
        <w:tc>
          <w:tcPr>
            <w:tcW w:type="dxa" w:w="2520"/>
            <w:vAlign w:val="center"/>
          </w:tcPr>
          <w:p>
            <w:r/>
            <w:r>
              <w:rPr>
                <w:b w:val="0"/>
                <w:color w:val="252525"/>
                <w:sz w:val="16"/>
              </w:rPr>
              <w:t>Member</w:t>
            </w:r>
          </w:p>
        </w:tc>
        <w:tc>
          <w:tcPr>
            <w:tcW w:type="dxa" w:w="2520"/>
            <w:vAlign w:val="center"/>
          </w:tcPr>
          <w:p>
            <w:r/>
            <w:r>
              <w:rPr>
                <w:b w:val="0"/>
                <w:color w:val="252525"/>
                <w:sz w:val="16"/>
              </w:rPr>
              <w:t>Delete photo metadata and S3 object.</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/public/galleries/:token</w:t>
            </w:r>
          </w:p>
        </w:tc>
        <w:tc>
          <w:tcPr>
            <w:tcW w:type="dxa" w:w="2520"/>
            <w:vAlign w:val="center"/>
            <w:shd w:fill="FBF9F6"/>
          </w:tcPr>
          <w:p>
            <w:r/>
            <w:r>
              <w:rPr>
                <w:b w:val="0"/>
                <w:color w:val="252525"/>
                <w:sz w:val="16"/>
              </w:rPr>
              <w:t>Public token</w:t>
            </w:r>
          </w:p>
        </w:tc>
        <w:tc>
          <w:tcPr>
            <w:tcW w:type="dxa" w:w="2520"/>
            <w:vAlign w:val="center"/>
            <w:shd w:fill="FBF9F6"/>
          </w:tcPr>
          <w:p>
            <w:r/>
            <w:r>
              <w:rPr>
                <w:b w:val="0"/>
                <w:color w:val="252525"/>
                <w:sz w:val="16"/>
              </w:rPr>
              <w:t>Return safe gallery information.</w:t>
            </w:r>
          </w:p>
        </w:tc>
      </w:tr>
      <w:tr>
        <w:tc>
          <w:tcPr>
            <w:tcW w:type="dxa" w:w="2520"/>
            <w:vAlign w:val="center"/>
          </w:tcPr>
          <w:p>
            <w:r/>
            <w:r>
              <w:rPr>
                <w:b w:val="0"/>
                <w:color w:val="252525"/>
                <w:sz w:val="16"/>
              </w:rPr>
              <w:t>GET</w:t>
            </w:r>
          </w:p>
        </w:tc>
        <w:tc>
          <w:tcPr>
            <w:tcW w:type="dxa" w:w="2520"/>
            <w:vAlign w:val="center"/>
          </w:tcPr>
          <w:p>
            <w:r/>
            <w:r>
              <w:rPr>
                <w:b w:val="0"/>
                <w:color w:val="252525"/>
                <w:sz w:val="16"/>
              </w:rPr>
              <w:t>/public/galleries/:token/photos</w:t>
            </w:r>
          </w:p>
        </w:tc>
        <w:tc>
          <w:tcPr>
            <w:tcW w:type="dxa" w:w="2520"/>
            <w:vAlign w:val="center"/>
          </w:tcPr>
          <w:p>
            <w:r/>
            <w:r>
              <w:rPr>
                <w:b w:val="0"/>
                <w:color w:val="252525"/>
                <w:sz w:val="16"/>
              </w:rPr>
              <w:t>Public token</w:t>
            </w:r>
          </w:p>
        </w:tc>
        <w:tc>
          <w:tcPr>
            <w:tcW w:type="dxa" w:w="2520"/>
            <w:vAlign w:val="center"/>
          </w:tcPr>
          <w:p>
            <w:r/>
            <w:r>
              <w:rPr>
                <w:b w:val="0"/>
                <w:color w:val="252525"/>
                <w:sz w:val="16"/>
              </w:rPr>
              <w:t>List public gallery photos.</w:t>
            </w:r>
          </w:p>
        </w:tc>
      </w:tr>
    </w:tbl>
    <w:p>
      <w:pPr>
        <w:spacing w:after="20"/>
      </w:pPr>
    </w:p>
    <w:p>
      <w:pPr>
        <w:pStyle w:val="Heading1"/>
      </w:pPr>
      <w:r>
        <w:t>15. Wedding Website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/weddings/:weddingId/website</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Get embedded website configuration.</w:t>
            </w:r>
          </w:p>
        </w:tc>
      </w:tr>
      <w:tr>
        <w:tc>
          <w:tcPr>
            <w:tcW w:type="dxa" w:w="2520"/>
            <w:vAlign w:val="center"/>
          </w:tcPr>
          <w:p>
            <w:r/>
            <w:r>
              <w:rPr>
                <w:b w:val="0"/>
                <w:color w:val="252525"/>
                <w:sz w:val="16"/>
              </w:rPr>
              <w:t>PATCH</w:t>
            </w:r>
          </w:p>
        </w:tc>
        <w:tc>
          <w:tcPr>
            <w:tcW w:type="dxa" w:w="2520"/>
            <w:vAlign w:val="center"/>
          </w:tcPr>
          <w:p>
            <w:r/>
            <w:r>
              <w:rPr>
                <w:b w:val="0"/>
                <w:color w:val="252525"/>
                <w:sz w:val="16"/>
              </w:rPr>
              <w:t>/weddings/:weddingId/website</w:t>
            </w:r>
          </w:p>
        </w:tc>
        <w:tc>
          <w:tcPr>
            <w:tcW w:type="dxa" w:w="2520"/>
            <w:vAlign w:val="center"/>
          </w:tcPr>
          <w:p>
            <w:r/>
            <w:r>
              <w:rPr>
                <w:b w:val="0"/>
                <w:color w:val="252525"/>
                <w:sz w:val="16"/>
              </w:rPr>
              <w:t>Member</w:t>
            </w:r>
          </w:p>
        </w:tc>
        <w:tc>
          <w:tcPr>
            <w:tcW w:type="dxa" w:w="2520"/>
            <w:vAlign w:val="center"/>
          </w:tcPr>
          <w:p>
            <w:r/>
            <w:r>
              <w:rPr>
                <w:b w:val="0"/>
                <w:color w:val="252525"/>
                <w:sz w:val="16"/>
              </w:rPr>
              <w:t>Update template/content/publish state.</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/weddings/:weddingId/website/publish</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Publish website.</w:t>
            </w:r>
          </w:p>
        </w:tc>
      </w:tr>
      <w:tr>
        <w:tc>
          <w:tcPr>
            <w:tcW w:type="dxa" w:w="2520"/>
            <w:vAlign w:val="center"/>
          </w:tcPr>
          <w:p>
            <w:r/>
            <w:r>
              <w:rPr>
                <w:b w:val="0"/>
                <w:color w:val="252525"/>
                <w:sz w:val="16"/>
              </w:rPr>
              <w:t>POST</w:t>
            </w:r>
          </w:p>
        </w:tc>
        <w:tc>
          <w:tcPr>
            <w:tcW w:type="dxa" w:w="2520"/>
            <w:vAlign w:val="center"/>
          </w:tcPr>
          <w:p>
            <w:r/>
            <w:r>
              <w:rPr>
                <w:b w:val="0"/>
                <w:color w:val="252525"/>
                <w:sz w:val="16"/>
              </w:rPr>
              <w:t>/weddings/:weddingId/website/unpublish</w:t>
            </w:r>
          </w:p>
        </w:tc>
        <w:tc>
          <w:tcPr>
            <w:tcW w:type="dxa" w:w="2520"/>
            <w:vAlign w:val="center"/>
          </w:tcPr>
          <w:p>
            <w:r/>
            <w:r>
              <w:rPr>
                <w:b w:val="0"/>
                <w:color w:val="252525"/>
                <w:sz w:val="16"/>
              </w:rPr>
              <w:t>Member</w:t>
            </w:r>
          </w:p>
        </w:tc>
        <w:tc>
          <w:tcPr>
            <w:tcW w:type="dxa" w:w="2520"/>
            <w:vAlign w:val="center"/>
          </w:tcPr>
          <w:p>
            <w:r/>
            <w:r>
              <w:rPr>
                <w:b w:val="0"/>
                <w:color w:val="252525"/>
                <w:sz w:val="16"/>
              </w:rPr>
              <w:t>Unpublish website.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/public/weddings/:slug</w:t>
            </w:r>
          </w:p>
        </w:tc>
        <w:tc>
          <w:tcPr>
            <w:tcW w:type="dxa" w:w="2520"/>
            <w:vAlign w:val="center"/>
            <w:shd w:fill="FBF9F6"/>
          </w:tcPr>
          <w:p>
            <w:r/>
            <w:r>
              <w:rPr>
                <w:b w:val="0"/>
                <w:color w:val="252525"/>
                <w:sz w:val="16"/>
              </w:rPr>
              <w:t>Public</w:t>
            </w:r>
          </w:p>
        </w:tc>
        <w:tc>
          <w:tcPr>
            <w:tcW w:type="dxa" w:w="2520"/>
            <w:vAlign w:val="center"/>
            <w:shd w:fill="FBF9F6"/>
          </w:tcPr>
          <w:p>
            <w:r/>
            <w:r>
              <w:rPr>
                <w:b w:val="0"/>
                <w:color w:val="252525"/>
                <w:sz w:val="16"/>
              </w:rPr>
              <w:t>Return safe published wedding data.</w:t>
            </w:r>
          </w:p>
        </w:tc>
      </w:tr>
    </w:tbl>
    <w:p>
      <w:pPr>
        <w:spacing w:after="20"/>
      </w:pPr>
    </w:p>
    <w:p>
      <w:pPr>
        <w:pStyle w:val="Heading1"/>
      </w:pPr>
      <w:r>
        <w:t>16. Livestream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/weddings/:weddingId/livestream</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Get livestream configuration.</w:t>
            </w:r>
          </w:p>
        </w:tc>
      </w:tr>
      <w:tr>
        <w:tc>
          <w:tcPr>
            <w:tcW w:type="dxa" w:w="2520"/>
            <w:vAlign w:val="center"/>
          </w:tcPr>
          <w:p>
            <w:r/>
            <w:r>
              <w:rPr>
                <w:b w:val="0"/>
                <w:color w:val="252525"/>
                <w:sz w:val="16"/>
              </w:rPr>
              <w:t>PATCH</w:t>
            </w:r>
          </w:p>
        </w:tc>
        <w:tc>
          <w:tcPr>
            <w:tcW w:type="dxa" w:w="2520"/>
            <w:vAlign w:val="center"/>
          </w:tcPr>
          <w:p>
            <w:r/>
            <w:r>
              <w:rPr>
                <w:b w:val="0"/>
                <w:color w:val="252525"/>
                <w:sz w:val="16"/>
              </w:rPr>
              <w:t>/weddings/:weddingId/livestream</w:t>
            </w:r>
          </w:p>
        </w:tc>
        <w:tc>
          <w:tcPr>
            <w:tcW w:type="dxa" w:w="2520"/>
            <w:vAlign w:val="center"/>
          </w:tcPr>
          <w:p>
            <w:r/>
            <w:r>
              <w:rPr>
                <w:b w:val="0"/>
                <w:color w:val="252525"/>
                <w:sz w:val="16"/>
              </w:rPr>
              <w:t>Member</w:t>
            </w:r>
          </w:p>
        </w:tc>
        <w:tc>
          <w:tcPr>
            <w:tcW w:type="dxa" w:w="2520"/>
            <w:vAlign w:val="center"/>
          </w:tcPr>
          <w:p>
            <w:r/>
            <w:r>
              <w:rPr>
                <w:b w:val="0"/>
                <w:color w:val="252525"/>
                <w:sz w:val="16"/>
              </w:rPr>
              <w:t>Set/update YouTube Live URL and enabled state.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/public/weddings/:slug/livestream</w:t>
            </w:r>
          </w:p>
        </w:tc>
        <w:tc>
          <w:tcPr>
            <w:tcW w:type="dxa" w:w="2520"/>
            <w:vAlign w:val="center"/>
            <w:shd w:fill="FBF9F6"/>
          </w:tcPr>
          <w:p>
            <w:r/>
            <w:r>
              <w:rPr>
                <w:b w:val="0"/>
                <w:color w:val="252525"/>
                <w:sz w:val="16"/>
              </w:rPr>
              <w:t>Public</w:t>
            </w:r>
          </w:p>
        </w:tc>
        <w:tc>
          <w:tcPr>
            <w:tcW w:type="dxa" w:w="2520"/>
            <w:vAlign w:val="center"/>
            <w:shd w:fill="FBF9F6"/>
          </w:tcPr>
          <w:p>
            <w:r/>
            <w:r>
              <w:rPr>
                <w:b w:val="0"/>
                <w:color w:val="252525"/>
                <w:sz w:val="16"/>
              </w:rPr>
              <w:t>Return livestream only when enabled.</w:t>
            </w:r>
          </w:p>
        </w:tc>
      </w:tr>
    </w:tbl>
    <w:p>
      <w:pPr>
        <w:spacing w:after="20"/>
      </w:pPr>
    </w:p>
    <w:p>
      <w:pPr>
        <w:pStyle w:val="Heading1"/>
      </w:pPr>
      <w:r>
        <w:t>17. Dashboard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GET</w:t>
            </w:r>
          </w:p>
        </w:tc>
        <w:tc>
          <w:tcPr>
            <w:tcW w:type="dxa" w:w="2520"/>
            <w:vAlign w:val="center"/>
            <w:shd w:fill="FBF9F6"/>
          </w:tcPr>
          <w:p>
            <w:r/>
            <w:r>
              <w:rPr>
                <w:b w:val="0"/>
                <w:color w:val="252525"/>
                <w:sz w:val="16"/>
              </w:rPr>
              <w:t>/weddings/:weddingId/dashboard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Return dashboard aggregates and upcoming wedding data.</w:t>
            </w:r>
          </w:p>
        </w:tc>
      </w:tr>
    </w:tbl>
    <w:p>
      <w:pPr>
        <w:spacing w:after="20"/>
      </w:pPr>
    </w:p>
    <w:p>
      <w:pPr>
        <w:pStyle w:val="Heading1"/>
      </w:pPr>
      <w:r>
        <w:t>18. Email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8F1D2C"/>
          </w:tcPr>
          <w:p>
            <w:r/>
            <w:r>
              <w:rPr>
                <w:b/>
                <w:color w:val="FFFFFF"/>
                <w:sz w:val="16"/>
              </w:rPr>
              <w:t>Method</w:t>
            </w:r>
          </w:p>
        </w:tc>
        <w:tc>
          <w:tcPr>
            <w:tcW w:type="dxa" w:w="2520"/>
            <w:vAlign w:val="center"/>
            <w:shd w:fill="8F1D2C"/>
          </w:tcPr>
          <w:p>
            <w:r/>
            <w:r>
              <w:rPr>
                <w:b/>
                <w:color w:val="FFFFFF"/>
                <w:sz w:val="16"/>
              </w:rPr>
              <w:t>Route</w:t>
            </w:r>
          </w:p>
        </w:tc>
        <w:tc>
          <w:tcPr>
            <w:tcW w:type="dxa" w:w="2520"/>
            <w:vAlign w:val="center"/>
            <w:shd w:fill="8F1D2C"/>
          </w:tcPr>
          <w:p>
            <w:r/>
            <w:r>
              <w:rPr>
                <w:b/>
                <w:color w:val="FFFFFF"/>
                <w:sz w:val="16"/>
              </w:rPr>
              <w:t>Auth</w:t>
            </w:r>
          </w:p>
        </w:tc>
        <w:tc>
          <w:tcPr>
            <w:tcW w:type="dxa" w:w="2520"/>
            <w:vAlign w:val="center"/>
            <w:shd w:fill="8F1D2C"/>
          </w:tcPr>
          <w:p>
            <w:r/>
            <w:r>
              <w:rPr>
                <w:b/>
                <w:color w:val="FFFFFF"/>
                <w:sz w:val="16"/>
              </w:rPr>
              <w:t>Purpose</w:t>
            </w:r>
          </w:p>
        </w:tc>
      </w:tr>
      <w:tr>
        <w:tc>
          <w:tcPr>
            <w:tcW w:type="dxa" w:w="2520"/>
            <w:vAlign w:val="center"/>
            <w:shd w:fill="FBF9F6"/>
          </w:tcPr>
          <w:p>
            <w:r/>
            <w:r>
              <w:rPr>
                <w:b w:val="0"/>
                <w:color w:val="252525"/>
                <w:sz w:val="16"/>
              </w:rPr>
              <w:t>POST</w:t>
            </w:r>
          </w:p>
        </w:tc>
        <w:tc>
          <w:tcPr>
            <w:tcW w:type="dxa" w:w="2520"/>
            <w:vAlign w:val="center"/>
            <w:shd w:fill="FBF9F6"/>
          </w:tcPr>
          <w:p>
            <w:r/>
            <w:r>
              <w:rPr>
                <w:b w:val="0"/>
                <w:color w:val="252525"/>
                <w:sz w:val="16"/>
              </w:rPr>
              <w:t>/weddings/:weddingId/guest-invitations/send</w:t>
            </w:r>
          </w:p>
        </w:tc>
        <w:tc>
          <w:tcPr>
            <w:tcW w:type="dxa" w:w="2520"/>
            <w:vAlign w:val="center"/>
            <w:shd w:fill="FBF9F6"/>
          </w:tcPr>
          <w:p>
            <w:r/>
            <w:r>
              <w:rPr>
                <w:b w:val="0"/>
                <w:color w:val="252525"/>
                <w:sz w:val="16"/>
              </w:rPr>
              <w:t>Member</w:t>
            </w:r>
          </w:p>
        </w:tc>
        <w:tc>
          <w:tcPr>
            <w:tcW w:type="dxa" w:w="2520"/>
            <w:vAlign w:val="center"/>
            <w:shd w:fill="FBF9F6"/>
          </w:tcPr>
          <w:p>
            <w:r/>
            <w:r>
              <w:rPr>
                <w:b w:val="0"/>
                <w:color w:val="252525"/>
                <w:sz w:val="16"/>
              </w:rPr>
              <w:t>Create invitation email jobs.</w:t>
            </w:r>
          </w:p>
        </w:tc>
      </w:tr>
      <w:tr>
        <w:tc>
          <w:tcPr>
            <w:tcW w:type="dxa" w:w="2520"/>
            <w:vAlign w:val="center"/>
          </w:tcPr>
          <w:p>
            <w:r/>
            <w:r>
              <w:rPr>
                <w:b w:val="0"/>
                <w:color w:val="252525"/>
                <w:sz w:val="16"/>
              </w:rPr>
              <w:t>POST</w:t>
            </w:r>
          </w:p>
        </w:tc>
        <w:tc>
          <w:tcPr>
            <w:tcW w:type="dxa" w:w="2520"/>
            <w:vAlign w:val="center"/>
          </w:tcPr>
          <w:p>
            <w:r/>
            <w:r>
              <w:rPr>
                <w:b w:val="0"/>
                <w:color w:val="252525"/>
                <w:sz w:val="16"/>
              </w:rPr>
              <w:t>/weddings/:weddingId/rsvp-reminders/send</w:t>
            </w:r>
          </w:p>
        </w:tc>
        <w:tc>
          <w:tcPr>
            <w:tcW w:type="dxa" w:w="2520"/>
            <w:vAlign w:val="center"/>
          </w:tcPr>
          <w:p>
            <w:r/>
            <w:r>
              <w:rPr>
                <w:b w:val="0"/>
                <w:color w:val="252525"/>
                <w:sz w:val="16"/>
              </w:rPr>
              <w:t>Member</w:t>
            </w:r>
          </w:p>
        </w:tc>
        <w:tc>
          <w:tcPr>
            <w:tcW w:type="dxa" w:w="2520"/>
            <w:vAlign w:val="center"/>
          </w:tcPr>
          <w:p>
            <w:r/>
            <w:r>
              <w:rPr>
                <w:b w:val="0"/>
                <w:color w:val="252525"/>
                <w:sz w:val="16"/>
              </w:rPr>
              <w:t>Create RSVP reminder jobs.</w:t>
            </w:r>
          </w:p>
        </w:tc>
      </w:tr>
    </w:tbl>
    <w:p>
      <w:pPr>
        <w:spacing w:after="20"/>
      </w:pPr>
    </w:p>
    <w:p>
      <w:pPr>
        <w:pStyle w:val="Heading1"/>
      </w:pPr>
      <w:r>
        <w:t>19. Key Request Payloads</w:t>
      </w:r>
    </w:p>
    <w:p>
      <w:pPr>
        <w:pStyle w:val="Heading2"/>
      </w:pPr>
      <w:r>
        <w:t>19.1 Signup</w:t>
      </w:r>
    </w:p>
    <w:p>
      <w:pPr>
        <w:pStyle w:val="Code"/>
      </w:pPr>
      <w:r>
        <w:t>{ "name": "Vishakha Sahu", "email": "user@example.com", "password": "..." }</w:t>
      </w:r>
    </w:p>
    <w:p>
      <w:pPr>
        <w:pStyle w:val="Heading2"/>
      </w:pPr>
      <w:r>
        <w:t>19.2 Wedding Create</w:t>
      </w:r>
    </w:p>
    <w:p>
      <w:pPr>
        <w:pStyle w:val="Code"/>
      </w:pPr>
      <w:r>
        <w:t>{</w:t>
        <w:br/>
        <w:t xml:space="preserve">  "brideName": "Vishakha", "groomName": "Aditya",</w:t>
        <w:br/>
        <w:t xml:space="preserve">  "weddingDate": "2027-02-14", "timeZone": "Asia/Kolkata",</w:t>
        <w:br/>
        <w:t xml:space="preserve">  "location": { "formattedAddress": "Patna, Bihar, India", "city": "Patna", "state": "Bihar", "country": "India", "lat": 25.5941, "lng": 85.1376, "googlePlaceId": "..." },</w:t>
        <w:br/>
        <w:t xml:space="preserve">  "budgetPaise": 120000000, "description": "...", "hashtag": "#VishAdityaKiShaadi"</w:t>
        <w:br/>
        <w:t>}</w:t>
      </w:r>
    </w:p>
    <w:p>
      <w:pPr>
        <w:pStyle w:val="Heading2"/>
      </w:pPr>
      <w:r>
        <w:t>19.3 RSVP</w:t>
      </w:r>
    </w:p>
    <w:p>
      <w:pPr>
        <w:pStyle w:val="Code"/>
      </w:pPr>
      <w:r>
        <w:t>{ "status": "ATTENDING", "attendingCount": 2 }</w:t>
      </w:r>
    </w:p>
    <w:p>
      <w:r>
        <w:t>RSVP rules: PENDING has no attendingCount; ATTENDING requires 1..maxGuests; NOT_ATTENDING stores 0. Updates are scoped by guestId + weddingId + token and protected against stale concurrent updates.</w:t>
      </w:r>
    </w:p>
    <w:p>
      <w:pPr>
        <w:pStyle w:val="Heading1"/>
      </w:pPr>
      <w:r>
        <w:t>20. Pagination, Filtering &amp; Sorting</w:t>
      </w:r>
    </w:p>
    <w:p>
      <w:r>
        <w:t>Use cursor pagination for growing resources. Prefer createdAt + _id for stable ordering.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8F1D2C"/>
          </w:tcPr>
          <w:p>
            <w:r/>
            <w:r>
              <w:rPr>
                <w:b/>
                <w:color w:val="FFFFFF"/>
                <w:sz w:val="16"/>
              </w:rPr>
              <w:t>Resource</w:t>
            </w:r>
          </w:p>
        </w:tc>
        <w:tc>
          <w:tcPr>
            <w:tcW w:type="dxa" w:w="3360"/>
            <w:vAlign w:val="center"/>
            <w:shd w:fill="8F1D2C"/>
          </w:tcPr>
          <w:p>
            <w:r/>
            <w:r>
              <w:rPr>
                <w:b/>
                <w:color w:val="FFFFFF"/>
                <w:sz w:val="16"/>
              </w:rPr>
              <w:t>Pagination</w:t>
            </w:r>
          </w:p>
        </w:tc>
        <w:tc>
          <w:tcPr>
            <w:tcW w:type="dxa" w:w="3360"/>
            <w:vAlign w:val="center"/>
            <w:shd w:fill="8F1D2C"/>
          </w:tcPr>
          <w:p>
            <w:r/>
            <w:r>
              <w:rPr>
                <w:b/>
                <w:color w:val="FFFFFF"/>
                <w:sz w:val="16"/>
              </w:rPr>
              <w:t>Common filters</w:t>
            </w:r>
          </w:p>
        </w:tc>
      </w:tr>
      <w:tr>
        <w:tc>
          <w:tcPr>
            <w:tcW w:type="dxa" w:w="3360"/>
            <w:vAlign w:val="center"/>
            <w:shd w:fill="FBF9F6"/>
          </w:tcPr>
          <w:p>
            <w:r/>
            <w:r>
              <w:rPr>
                <w:b w:val="0"/>
                <w:color w:val="252525"/>
                <w:sz w:val="16"/>
              </w:rPr>
              <w:t>Guests</w:t>
            </w:r>
          </w:p>
        </w:tc>
        <w:tc>
          <w:tcPr>
            <w:tcW w:type="dxa" w:w="3360"/>
            <w:vAlign w:val="center"/>
            <w:shd w:fill="FBF9F6"/>
          </w:tcPr>
          <w:p>
            <w:r/>
            <w:r>
              <w:rPr>
                <w:b w:val="0"/>
                <w:color w:val="252525"/>
                <w:sz w:val="16"/>
              </w:rPr>
              <w:t>Cursor</w:t>
            </w:r>
          </w:p>
        </w:tc>
        <w:tc>
          <w:tcPr>
            <w:tcW w:type="dxa" w:w="3360"/>
            <w:vAlign w:val="center"/>
            <w:shd w:fill="FBF9F6"/>
          </w:tcPr>
          <w:p>
            <w:r/>
            <w:r>
              <w:rPr>
                <w:b w:val="0"/>
                <w:color w:val="252525"/>
                <w:sz w:val="16"/>
              </w:rPr>
              <w:t>search, rsvpStatus, side, eventId</w:t>
            </w:r>
          </w:p>
        </w:tc>
      </w:tr>
      <w:tr>
        <w:tc>
          <w:tcPr>
            <w:tcW w:type="dxa" w:w="3360"/>
            <w:vAlign w:val="center"/>
          </w:tcPr>
          <w:p>
            <w:r/>
            <w:r>
              <w:rPr>
                <w:b w:val="0"/>
                <w:color w:val="252525"/>
                <w:sz w:val="16"/>
              </w:rPr>
              <w:t>Tasks</w:t>
            </w:r>
          </w:p>
        </w:tc>
        <w:tc>
          <w:tcPr>
            <w:tcW w:type="dxa" w:w="3360"/>
            <w:vAlign w:val="center"/>
          </w:tcPr>
          <w:p>
            <w:r/>
            <w:r>
              <w:rPr>
                <w:b w:val="0"/>
                <w:color w:val="252525"/>
                <w:sz w:val="16"/>
              </w:rPr>
              <w:t>Cursor</w:t>
            </w:r>
          </w:p>
        </w:tc>
        <w:tc>
          <w:tcPr>
            <w:tcW w:type="dxa" w:w="3360"/>
            <w:vAlign w:val="center"/>
          </w:tcPr>
          <w:p>
            <w:r/>
            <w:r>
              <w:rPr>
                <w:b w:val="0"/>
                <w:color w:val="252525"/>
                <w:sz w:val="16"/>
              </w:rPr>
              <w:t>status, priority, assignedMembershipId, eventId</w:t>
            </w:r>
          </w:p>
        </w:tc>
      </w:tr>
      <w:tr>
        <w:tc>
          <w:tcPr>
            <w:tcW w:type="dxa" w:w="3360"/>
            <w:vAlign w:val="center"/>
            <w:shd w:fill="FBF9F6"/>
          </w:tcPr>
          <w:p>
            <w:r/>
            <w:r>
              <w:rPr>
                <w:b w:val="0"/>
                <w:color w:val="252525"/>
                <w:sz w:val="16"/>
              </w:rPr>
              <w:t>Vendors</w:t>
            </w:r>
          </w:p>
        </w:tc>
        <w:tc>
          <w:tcPr>
            <w:tcW w:type="dxa" w:w="3360"/>
            <w:vAlign w:val="center"/>
            <w:shd w:fill="FBF9F6"/>
          </w:tcPr>
          <w:p>
            <w:r/>
            <w:r>
              <w:rPr>
                <w:b w:val="0"/>
                <w:color w:val="252525"/>
                <w:sz w:val="16"/>
              </w:rPr>
              <w:t>Cursor</w:t>
            </w:r>
          </w:p>
        </w:tc>
        <w:tc>
          <w:tcPr>
            <w:tcW w:type="dxa" w:w="3360"/>
            <w:vAlign w:val="center"/>
            <w:shd w:fill="FBF9F6"/>
          </w:tcPr>
          <w:p>
            <w:r/>
            <w:r>
              <w:rPr>
                <w:b w:val="0"/>
                <w:color w:val="252525"/>
                <w:sz w:val="16"/>
              </w:rPr>
              <w:t>category, archived</w:t>
            </w:r>
          </w:p>
        </w:tc>
      </w:tr>
      <w:tr>
        <w:tc>
          <w:tcPr>
            <w:tcW w:type="dxa" w:w="3360"/>
            <w:vAlign w:val="center"/>
          </w:tcPr>
          <w:p>
            <w:r/>
            <w:r>
              <w:rPr>
                <w:b w:val="0"/>
                <w:color w:val="252525"/>
                <w:sz w:val="16"/>
              </w:rPr>
              <w:t>Expenses</w:t>
            </w:r>
          </w:p>
        </w:tc>
        <w:tc>
          <w:tcPr>
            <w:tcW w:type="dxa" w:w="3360"/>
            <w:vAlign w:val="center"/>
          </w:tcPr>
          <w:p>
            <w:r/>
            <w:r>
              <w:rPr>
                <w:b w:val="0"/>
                <w:color w:val="252525"/>
                <w:sz w:val="16"/>
              </w:rPr>
              <w:t>Cursor</w:t>
            </w:r>
          </w:p>
        </w:tc>
        <w:tc>
          <w:tcPr>
            <w:tcW w:type="dxa" w:w="3360"/>
            <w:vAlign w:val="center"/>
          </w:tcPr>
          <w:p>
            <w:r/>
            <w:r>
              <w:rPr>
                <w:b w:val="0"/>
                <w:color w:val="252525"/>
                <w:sz w:val="16"/>
              </w:rPr>
              <w:t>category, vendorId, eventId, date range</w:t>
            </w:r>
          </w:p>
        </w:tc>
      </w:tr>
      <w:tr>
        <w:tc>
          <w:tcPr>
            <w:tcW w:type="dxa" w:w="3360"/>
            <w:vAlign w:val="center"/>
            <w:shd w:fill="FBF9F6"/>
          </w:tcPr>
          <w:p>
            <w:r/>
            <w:r>
              <w:rPr>
                <w:b w:val="0"/>
                <w:color w:val="252525"/>
                <w:sz w:val="16"/>
              </w:rPr>
              <w:t>Photos</w:t>
            </w:r>
          </w:p>
        </w:tc>
        <w:tc>
          <w:tcPr>
            <w:tcW w:type="dxa" w:w="3360"/>
            <w:vAlign w:val="center"/>
            <w:shd w:fill="FBF9F6"/>
          </w:tcPr>
          <w:p>
            <w:r/>
            <w:r>
              <w:rPr>
                <w:b w:val="0"/>
                <w:color w:val="252525"/>
                <w:sz w:val="16"/>
              </w:rPr>
              <w:t>Cursor</w:t>
            </w:r>
          </w:p>
        </w:tc>
        <w:tc>
          <w:tcPr>
            <w:tcW w:type="dxa" w:w="3360"/>
            <w:vAlign w:val="center"/>
            <w:shd w:fill="FBF9F6"/>
          </w:tcPr>
          <w:p>
            <w:r/>
            <w:r>
              <w:rPr>
                <w:b w:val="0"/>
                <w:color w:val="252525"/>
                <w:sz w:val="16"/>
              </w:rPr>
              <w:t>eventId</w:t>
            </w:r>
          </w:p>
        </w:tc>
      </w:tr>
      <w:tr>
        <w:tc>
          <w:tcPr>
            <w:tcW w:type="dxa" w:w="3360"/>
            <w:vAlign w:val="center"/>
          </w:tcPr>
          <w:p>
            <w:r/>
            <w:r>
              <w:rPr>
                <w:b w:val="0"/>
                <w:color w:val="252525"/>
                <w:sz w:val="16"/>
              </w:rPr>
              <w:t>Events</w:t>
            </w:r>
          </w:p>
        </w:tc>
        <w:tc>
          <w:tcPr>
            <w:tcW w:type="dxa" w:w="3360"/>
            <w:vAlign w:val="center"/>
          </w:tcPr>
          <w:p>
            <w:r/>
            <w:r>
              <w:rPr>
                <w:b w:val="0"/>
                <w:color w:val="252525"/>
                <w:sz w:val="16"/>
              </w:rPr>
              <w:t>Simple/bounded</w:t>
            </w:r>
          </w:p>
        </w:tc>
        <w:tc>
          <w:tcPr>
            <w:tcW w:type="dxa" w:w="3360"/>
            <w:vAlign w:val="center"/>
          </w:tcPr>
          <w:p>
            <w:r/>
            <w:r>
              <w:rPr>
                <w:b w:val="0"/>
                <w:color w:val="252525"/>
                <w:sz w:val="16"/>
              </w:rPr>
              <w:t>archived, date range</w:t>
            </w:r>
          </w:p>
        </w:tc>
      </w:tr>
    </w:tbl>
    <w:p>
      <w:pPr>
        <w:spacing w:after="20"/>
      </w:pPr>
    </w:p>
    <w:p>
      <w:pPr>
        <w:pStyle w:val="Code"/>
      </w:pPr>
      <w:r>
        <w:t>GET /weddings/:weddingId/guests?limit=25&amp;cursor=...&amp;rsvpStatus=ATTENDING</w:t>
      </w:r>
    </w:p>
    <w:p>
      <w:pPr>
        <w:pStyle w:val="Heading1"/>
      </w:pPr>
      <w:r>
        <w:t>21. Validation &amp; Tenant Integrity</w:t>
      </w:r>
    </w:p>
    <w:p>
      <w:pPr>
        <w:pStyle w:val="ListBullet"/>
      </w:pPr>
      <w:r>
        <w:t>Zod validates path, query, body and public-token input.</w:t>
      </w:r>
    </w:p>
    <w:p>
      <w:pPr>
        <w:pStyle w:val="ListBullet"/>
      </w:pPr>
      <w:r>
        <w:t>Mongoose enforces schema and index constraints.</w:t>
      </w:r>
    </w:p>
    <w:p>
      <w:pPr>
        <w:pStyle w:val="ListBullet"/>
      </w:pPr>
      <w:r>
        <w:t>Services validate ownership and cross-entity relationships.</w:t>
      </w:r>
    </w:p>
    <w:p>
      <w:pPr>
        <w:pStyle w:val="ListBullet"/>
      </w:pPr>
      <w:r>
        <w:t>Every private lookup is scoped to the authenticated wedding membership.</w:t>
      </w:r>
    </w:p>
    <w:p>
      <w:pPr>
        <w:pStyle w:val="ListBullet"/>
      </w:pPr>
      <w:r>
        <w:t>Task assignedMembershipId and eventId must belong to the same wedding.</w:t>
      </w:r>
    </w:p>
    <w:p>
      <w:pPr>
        <w:pStyle w:val="ListBullet"/>
      </w:pPr>
      <w:r>
        <w:t>Guest invitedEventIds must reference events from the same wedding.</w:t>
      </w:r>
    </w:p>
    <w:p>
      <w:pPr>
        <w:pStyle w:val="ListBullet"/>
      </w:pPr>
      <w:r>
        <w:t>Vendor eventIds and expense vendorId/eventId must belong to the same wedding.</w:t>
      </w:r>
    </w:p>
    <w:p>
      <w:pPr>
        <w:pStyle w:val="ListBullet"/>
      </w:pPr>
      <w:r>
        <w:t>Client-supplied weddingId is never proof of authorization.</w:t>
      </w:r>
    </w:p>
    <w:p>
      <w:pPr>
        <w:pStyle w:val="Heading1"/>
      </w:pPr>
      <w:r>
        <w:t>22. Authorization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8F1D2C"/>
          </w:tcPr>
          <w:p>
            <w:r/>
            <w:r>
              <w:rPr>
                <w:b/>
                <w:color w:val="FFFFFF"/>
                <w:sz w:val="16"/>
              </w:rPr>
              <w:t>Context</w:t>
            </w:r>
          </w:p>
        </w:tc>
        <w:tc>
          <w:tcPr>
            <w:tcW w:type="dxa" w:w="3360"/>
            <w:vAlign w:val="center"/>
            <w:shd w:fill="8F1D2C"/>
          </w:tcPr>
          <w:p>
            <w:r/>
            <w:r>
              <w:rPr>
                <w:b/>
                <w:color w:val="FFFFFF"/>
                <w:sz w:val="16"/>
              </w:rPr>
              <w:t>Access established by</w:t>
            </w:r>
          </w:p>
        </w:tc>
        <w:tc>
          <w:tcPr>
            <w:tcW w:type="dxa" w:w="3360"/>
            <w:vAlign w:val="center"/>
            <w:shd w:fill="8F1D2C"/>
          </w:tcPr>
          <w:p>
            <w:r/>
            <w:r>
              <w:rPr>
                <w:b/>
                <w:color w:val="FFFFFF"/>
                <w:sz w:val="16"/>
              </w:rPr>
              <w:t>Examples</w:t>
            </w:r>
          </w:p>
        </w:tc>
      </w:tr>
      <w:tr>
        <w:tc>
          <w:tcPr>
            <w:tcW w:type="dxa" w:w="3360"/>
            <w:vAlign w:val="center"/>
            <w:shd w:fill="FBF9F6"/>
          </w:tcPr>
          <w:p>
            <w:r/>
            <w:r>
              <w:rPr>
                <w:b w:val="0"/>
                <w:color w:val="252525"/>
                <w:sz w:val="16"/>
              </w:rPr>
              <w:t>Authenticated member</w:t>
            </w:r>
          </w:p>
        </w:tc>
        <w:tc>
          <w:tcPr>
            <w:tcW w:type="dxa" w:w="3360"/>
            <w:vAlign w:val="center"/>
            <w:shd w:fill="FBF9F6"/>
          </w:tcPr>
          <w:p>
            <w:r/>
            <w:r>
              <w:rPr>
                <w:b w:val="0"/>
                <w:color w:val="252525"/>
                <w:sz w:val="16"/>
              </w:rPr>
              <w:t>Session → user → wedding membership</w:t>
            </w:r>
          </w:p>
        </w:tc>
        <w:tc>
          <w:tcPr>
            <w:tcW w:type="dxa" w:w="3360"/>
            <w:vAlign w:val="center"/>
            <w:shd w:fill="FBF9F6"/>
          </w:tcPr>
          <w:p>
            <w:r/>
            <w:r>
              <w:rPr>
                <w:b w:val="0"/>
                <w:color w:val="252525"/>
                <w:sz w:val="16"/>
              </w:rPr>
              <w:t>Dashboard, tasks, guests, vendors, expenses</w:t>
            </w:r>
          </w:p>
        </w:tc>
      </w:tr>
      <w:tr>
        <w:tc>
          <w:tcPr>
            <w:tcW w:type="dxa" w:w="3360"/>
            <w:vAlign w:val="center"/>
          </w:tcPr>
          <w:p>
            <w:r/>
            <w:r>
              <w:rPr>
                <w:b w:val="0"/>
                <w:color w:val="252525"/>
                <w:sz w:val="16"/>
              </w:rPr>
              <w:t>Public wedding</w:t>
            </w:r>
          </w:p>
        </w:tc>
        <w:tc>
          <w:tcPr>
            <w:tcW w:type="dxa" w:w="3360"/>
            <w:vAlign w:val="center"/>
          </w:tcPr>
          <w:p>
            <w:r/>
            <w:r>
              <w:rPr>
                <w:b w:val="0"/>
                <w:color w:val="252525"/>
                <w:sz w:val="16"/>
              </w:rPr>
              <w:t>Published website slug</w:t>
            </w:r>
          </w:p>
        </w:tc>
        <w:tc>
          <w:tcPr>
            <w:tcW w:type="dxa" w:w="3360"/>
            <w:vAlign w:val="center"/>
          </w:tcPr>
          <w:p>
            <w:r/>
            <w:r>
              <w:rPr>
                <w:b w:val="0"/>
                <w:color w:val="252525"/>
                <w:sz w:val="16"/>
              </w:rPr>
              <w:t>Public wedding website</w:t>
            </w:r>
          </w:p>
        </w:tc>
      </w:tr>
      <w:tr>
        <w:tc>
          <w:tcPr>
            <w:tcW w:type="dxa" w:w="3360"/>
            <w:vAlign w:val="center"/>
            <w:shd w:fill="FBF9F6"/>
          </w:tcPr>
          <w:p>
            <w:r/>
            <w:r>
              <w:rPr>
                <w:b w:val="0"/>
                <w:color w:val="252525"/>
                <w:sz w:val="16"/>
              </w:rPr>
              <w:t>Public token</w:t>
            </w:r>
          </w:p>
        </w:tc>
        <w:tc>
          <w:tcPr>
            <w:tcW w:type="dxa" w:w="3360"/>
            <w:vAlign w:val="center"/>
            <w:shd w:fill="FBF9F6"/>
          </w:tcPr>
          <w:p>
            <w:r/>
            <w:r>
              <w:rPr>
                <w:b w:val="0"/>
                <w:color w:val="252525"/>
                <w:sz w:val="16"/>
              </w:rPr>
              <w:t>Guest/gallery cryptographically random token</w:t>
            </w:r>
          </w:p>
        </w:tc>
        <w:tc>
          <w:tcPr>
            <w:tcW w:type="dxa" w:w="3360"/>
            <w:vAlign w:val="center"/>
            <w:shd w:fill="FBF9F6"/>
          </w:tcPr>
          <w:p>
            <w:r/>
            <w:r>
              <w:rPr>
                <w:b w:val="0"/>
                <w:color w:val="252525"/>
                <w:sz w:val="16"/>
              </w:rPr>
              <w:t>RSVP, gallery access</w:t>
            </w:r>
          </w:p>
        </w:tc>
      </w:tr>
    </w:tbl>
    <w:p>
      <w:pPr>
        <w:spacing w:after="20"/>
      </w:pPr>
    </w:p>
    <w:p>
      <w:r>
        <w:t>V1 intentionally avoids a complex permission matrix. Membership authorization is the primary private-access boundary.</w:t>
      </w:r>
    </w:p>
    <w:p>
      <w:pPr>
        <w:pStyle w:val="Heading1"/>
      </w:pPr>
      <w:r>
        <w:t>23. S3 Photo Upload Flow</w:t>
      </w:r>
    </w:p>
    <w:p>
      <w:pPr>
        <w:pStyle w:val="ListBullet"/>
      </w:pPr>
      <w:r>
        <w:t>Client validates/compresses image.</w:t>
      </w:r>
    </w:p>
    <w:p>
      <w:pPr>
        <w:pStyle w:val="ListBullet"/>
      </w:pPr>
      <w:r>
        <w:t>Client requests a pre-signed upload operation.</w:t>
      </w:r>
    </w:p>
    <w:p>
      <w:pPr>
        <w:pStyle w:val="ListBullet"/>
      </w:pPr>
      <w:r>
        <w:t>API validates wedding/gallery access and returns short-lived signed upload information.</w:t>
      </w:r>
    </w:p>
    <w:p>
      <w:pPr>
        <w:pStyle w:val="ListBullet"/>
      </w:pPr>
      <w:r>
        <w:t>Browser uploads directly to AWS S3; AWS credentials are never exposed.</w:t>
      </w:r>
    </w:p>
    <w:p>
      <w:pPr>
        <w:pStyle w:val="ListBullet"/>
      </w:pPr>
      <w:r>
        <w:t>Client confirms upload.</w:t>
      </w:r>
    </w:p>
    <w:p>
      <w:pPr>
        <w:pStyle w:val="ListBullet"/>
      </w:pPr>
      <w:r>
        <w:t>API stores photo metadata in MongoDB; binary remains in S3.</w:t>
      </w:r>
    </w:p>
    <w:p>
      <w:r>
        <w:t>Store object keys/metadata, not base64 image data or long-lived public S3 URLs.</w:t>
      </w:r>
    </w:p>
    <w:p>
      <w:pPr>
        <w:pStyle w:val="Heading1"/>
      </w:pPr>
      <w:r>
        <w:t>24. Security Requirements</w:t>
      </w:r>
    </w:p>
    <w:p>
      <w:pPr>
        <w:pStyle w:val="ListBullet"/>
      </w:pPr>
      <w:r>
        <w:t>HTTPS in deployed environments.</w:t>
      </w:r>
    </w:p>
    <w:p>
      <w:pPr>
        <w:pStyle w:val="ListBullet"/>
      </w:pPr>
      <w:r>
        <w:t>Secure, HttpOnly, appropriately configured SameSite cookies.</w:t>
      </w:r>
    </w:p>
    <w:p>
      <w:pPr>
        <w:pStyle w:val="ListBullet"/>
      </w:pPr>
      <w:r>
        <w:t>Store session token hashes, not raw tokens.</w:t>
      </w:r>
    </w:p>
    <w:p>
      <w:pPr>
        <w:pStyle w:val="ListBullet"/>
      </w:pPr>
      <w:r>
        <w:t>Password reset tokens are time-limited and single-use.</w:t>
      </w:r>
    </w:p>
    <w:p>
      <w:pPr>
        <w:pStyle w:val="ListBullet"/>
      </w:pPr>
      <w:r>
        <w:t>Never return passwordHash, tokenHash or invitation secrets.</w:t>
      </w:r>
    </w:p>
    <w:p>
      <w:pPr>
        <w:pStyle w:val="ListBullet"/>
      </w:pPr>
      <w:r>
        <w:t>Use cryptographically secure random public tokens.</w:t>
      </w:r>
    </w:p>
    <w:p>
      <w:pPr>
        <w:pStyle w:val="ListBullet"/>
      </w:pPr>
      <w:r>
        <w:t>Rate-limit login, reset, public RSVP and abuse-prone endpoints.</w:t>
      </w:r>
    </w:p>
    <w:p>
      <w:pPr>
        <w:pStyle w:val="ListBullet"/>
      </w:pPr>
      <w:r>
        <w:t>Use short-lived pre-signed S3 operations.</w:t>
      </w:r>
    </w:p>
    <w:p>
      <w:pPr>
        <w:pStyle w:val="ListBullet"/>
      </w:pPr>
      <w:r>
        <w:t>Apply tenant isolation consistently.</w:t>
      </w:r>
    </w:p>
    <w:p>
      <w:pPr>
        <w:pStyle w:val="Heading1"/>
      </w:pPr>
      <w:r>
        <w:t>25. Transactions &amp; Consistency</w:t>
      </w:r>
    </w:p>
    <w:p>
      <w:pPr>
        <w:pStyle w:val="ListBullet"/>
      </w:pPr>
      <w:r>
        <w:t>Wedding creation + initial membership should be atomic.</w:t>
      </w:r>
    </w:p>
    <w:p>
      <w:pPr>
        <w:pStyle w:val="ListBullet"/>
      </w:pPr>
      <w:r>
        <w:t>Member invitation acceptance should atomically create membership and mark invitation accepted.</w:t>
      </w:r>
    </w:p>
    <w:p>
      <w:pPr>
        <w:pStyle w:val="ListBullet"/>
      </w:pPr>
      <w:r>
        <w:t>RSVP updates should update status/count/timestamp together with concurrency protection.</w:t>
      </w:r>
    </w:p>
    <w:p>
      <w:pPr>
        <w:pStyle w:val="ListBullet"/>
      </w:pPr>
      <w:r>
        <w:t>Bulk email job creation can use bulk inserts rather than a giant transaction.</w:t>
      </w:r>
    </w:p>
    <w:p>
      <w:pPr>
        <w:pStyle w:val="ListBullet"/>
      </w:pPr>
      <w:r>
        <w:t>Photo deletion must keep storage and metadata lifecycle observable and recoverable.</w:t>
      </w:r>
    </w:p>
    <w:p>
      <w:pPr>
        <w:pStyle w:val="Heading1"/>
      </w:pPr>
      <w:r>
        <w:t>26. HTTP Status Guidelines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8F1D2C"/>
          </w:tcPr>
          <w:p>
            <w:r/>
            <w:r>
              <w:rPr>
                <w:b/>
                <w:color w:val="FFFFFF"/>
                <w:sz w:val="16"/>
              </w:rPr>
              <w:t>Operation</w:t>
            </w:r>
          </w:p>
        </w:tc>
        <w:tc>
          <w:tcPr>
            <w:tcW w:type="dxa" w:w="5040"/>
            <w:vAlign w:val="center"/>
            <w:shd w:fill="8F1D2C"/>
          </w:tcPr>
          <w:p>
            <w:r/>
            <w:r>
              <w:rPr>
                <w:b/>
                <w:color w:val="FFFFFF"/>
                <w:sz w:val="16"/>
              </w:rPr>
              <w:t>Status</w:t>
            </w:r>
          </w:p>
        </w:tc>
      </w:tr>
      <w:tr>
        <w:tc>
          <w:tcPr>
            <w:tcW w:type="dxa" w:w="5040"/>
            <w:vAlign w:val="center"/>
            <w:shd w:fill="FBF9F6"/>
          </w:tcPr>
          <w:p>
            <w:r/>
            <w:r>
              <w:rPr>
                <w:b w:val="0"/>
                <w:color w:val="252525"/>
                <w:sz w:val="16"/>
              </w:rPr>
              <w:t>Create resource</w:t>
            </w:r>
          </w:p>
        </w:tc>
        <w:tc>
          <w:tcPr>
            <w:tcW w:type="dxa" w:w="5040"/>
            <w:vAlign w:val="center"/>
            <w:shd w:fill="FBF9F6"/>
          </w:tcPr>
          <w:p>
            <w:r/>
            <w:r>
              <w:rPr>
                <w:b w:val="0"/>
                <w:color w:val="252525"/>
                <w:sz w:val="16"/>
              </w:rPr>
              <w:t>201 Created</w:t>
            </w:r>
          </w:p>
        </w:tc>
      </w:tr>
      <w:tr>
        <w:tc>
          <w:tcPr>
            <w:tcW w:type="dxa" w:w="5040"/>
            <w:vAlign w:val="center"/>
          </w:tcPr>
          <w:p>
            <w:r/>
            <w:r>
              <w:rPr>
                <w:b w:val="0"/>
                <w:color w:val="252525"/>
                <w:sz w:val="16"/>
              </w:rPr>
              <w:t>Read/update</w:t>
            </w:r>
          </w:p>
        </w:tc>
        <w:tc>
          <w:tcPr>
            <w:tcW w:type="dxa" w:w="5040"/>
            <w:vAlign w:val="center"/>
          </w:tcPr>
          <w:p>
            <w:r/>
            <w:r>
              <w:rPr>
                <w:b w:val="0"/>
                <w:color w:val="252525"/>
                <w:sz w:val="16"/>
              </w:rPr>
              <w:t>200 OK</w:t>
            </w:r>
          </w:p>
        </w:tc>
      </w:tr>
      <w:tr>
        <w:tc>
          <w:tcPr>
            <w:tcW w:type="dxa" w:w="5040"/>
            <w:vAlign w:val="center"/>
            <w:shd w:fill="FBF9F6"/>
          </w:tcPr>
          <w:p>
            <w:r/>
            <w:r>
              <w:rPr>
                <w:b w:val="0"/>
                <w:color w:val="252525"/>
                <w:sz w:val="16"/>
              </w:rPr>
              <w:t>Delete/archive with no body</w:t>
            </w:r>
          </w:p>
        </w:tc>
        <w:tc>
          <w:tcPr>
            <w:tcW w:type="dxa" w:w="5040"/>
            <w:vAlign w:val="center"/>
            <w:shd w:fill="FBF9F6"/>
          </w:tcPr>
          <w:p>
            <w:r/>
            <w:r>
              <w:rPr>
                <w:b w:val="0"/>
                <w:color w:val="252525"/>
                <w:sz w:val="16"/>
              </w:rPr>
              <w:t>204 No Content</w:t>
            </w:r>
          </w:p>
        </w:tc>
      </w:tr>
      <w:tr>
        <w:tc>
          <w:tcPr>
            <w:tcW w:type="dxa" w:w="5040"/>
            <w:vAlign w:val="center"/>
          </w:tcPr>
          <w:p>
            <w:r/>
            <w:r>
              <w:rPr>
                <w:b w:val="0"/>
                <w:color w:val="252525"/>
                <w:sz w:val="16"/>
              </w:rPr>
              <w:t>Queued async operation</w:t>
            </w:r>
          </w:p>
        </w:tc>
        <w:tc>
          <w:tcPr>
            <w:tcW w:type="dxa" w:w="5040"/>
            <w:vAlign w:val="center"/>
          </w:tcPr>
          <w:p>
            <w:r/>
            <w:r>
              <w:rPr>
                <w:b w:val="0"/>
                <w:color w:val="252525"/>
                <w:sz w:val="16"/>
              </w:rPr>
              <w:t>202 Accepted</w:t>
            </w:r>
          </w:p>
        </w:tc>
      </w:tr>
      <w:tr>
        <w:tc>
          <w:tcPr>
            <w:tcW w:type="dxa" w:w="5040"/>
            <w:vAlign w:val="center"/>
            <w:shd w:fill="FBF9F6"/>
          </w:tcPr>
          <w:p>
            <w:r/>
            <w:r>
              <w:rPr>
                <w:b w:val="0"/>
                <w:color w:val="252525"/>
                <w:sz w:val="16"/>
              </w:rPr>
              <w:t>Validation failure</w:t>
            </w:r>
          </w:p>
        </w:tc>
        <w:tc>
          <w:tcPr>
            <w:tcW w:type="dxa" w:w="5040"/>
            <w:vAlign w:val="center"/>
            <w:shd w:fill="FBF9F6"/>
          </w:tcPr>
          <w:p>
            <w:r/>
            <w:r>
              <w:rPr>
                <w:b w:val="0"/>
                <w:color w:val="252525"/>
                <w:sz w:val="16"/>
              </w:rPr>
              <w:t>400 / 422</w:t>
            </w:r>
          </w:p>
        </w:tc>
      </w:tr>
      <w:tr>
        <w:tc>
          <w:tcPr>
            <w:tcW w:type="dxa" w:w="5040"/>
            <w:vAlign w:val="center"/>
          </w:tcPr>
          <w:p>
            <w:r/>
            <w:r>
              <w:rPr>
                <w:b w:val="0"/>
                <w:color w:val="252525"/>
                <w:sz w:val="16"/>
              </w:rPr>
              <w:t>Unauthenticated</w:t>
            </w:r>
          </w:p>
        </w:tc>
        <w:tc>
          <w:tcPr>
            <w:tcW w:type="dxa" w:w="5040"/>
            <w:vAlign w:val="center"/>
          </w:tcPr>
          <w:p>
            <w:r/>
            <w:r>
              <w:rPr>
                <w:b w:val="0"/>
                <w:color w:val="252525"/>
                <w:sz w:val="16"/>
              </w:rPr>
              <w:t>401 Unauthorized</w:t>
            </w:r>
          </w:p>
        </w:tc>
      </w:tr>
      <w:tr>
        <w:tc>
          <w:tcPr>
            <w:tcW w:type="dxa" w:w="5040"/>
            <w:vAlign w:val="center"/>
            <w:shd w:fill="FBF9F6"/>
          </w:tcPr>
          <w:p>
            <w:r/>
            <w:r>
              <w:rPr>
                <w:b w:val="0"/>
                <w:color w:val="252525"/>
                <w:sz w:val="16"/>
              </w:rPr>
              <w:t>Forbidden</w:t>
            </w:r>
          </w:p>
        </w:tc>
        <w:tc>
          <w:tcPr>
            <w:tcW w:type="dxa" w:w="5040"/>
            <w:vAlign w:val="center"/>
            <w:shd w:fill="FBF9F6"/>
          </w:tcPr>
          <w:p>
            <w:r/>
            <w:r>
              <w:rPr>
                <w:b w:val="0"/>
                <w:color w:val="252525"/>
                <w:sz w:val="16"/>
              </w:rPr>
              <w:t>403 Forbidden</w:t>
            </w:r>
          </w:p>
        </w:tc>
      </w:tr>
      <w:tr>
        <w:tc>
          <w:tcPr>
            <w:tcW w:type="dxa" w:w="5040"/>
            <w:vAlign w:val="center"/>
          </w:tcPr>
          <w:p>
            <w:r/>
            <w:r>
              <w:rPr>
                <w:b w:val="0"/>
                <w:color w:val="252525"/>
                <w:sz w:val="16"/>
              </w:rPr>
              <w:t>Not found</w:t>
            </w:r>
          </w:p>
        </w:tc>
        <w:tc>
          <w:tcPr>
            <w:tcW w:type="dxa" w:w="5040"/>
            <w:vAlign w:val="center"/>
          </w:tcPr>
          <w:p>
            <w:r/>
            <w:r>
              <w:rPr>
                <w:b w:val="0"/>
                <w:color w:val="252525"/>
                <w:sz w:val="16"/>
              </w:rPr>
              <w:t>404 Not Found</w:t>
            </w:r>
          </w:p>
        </w:tc>
      </w:tr>
      <w:tr>
        <w:tc>
          <w:tcPr>
            <w:tcW w:type="dxa" w:w="5040"/>
            <w:vAlign w:val="center"/>
            <w:shd w:fill="FBF9F6"/>
          </w:tcPr>
          <w:p>
            <w:r/>
            <w:r>
              <w:rPr>
                <w:b w:val="0"/>
                <w:color w:val="252525"/>
                <w:sz w:val="16"/>
              </w:rPr>
              <w:t>Conflict</w:t>
            </w:r>
          </w:p>
        </w:tc>
        <w:tc>
          <w:tcPr>
            <w:tcW w:type="dxa" w:w="5040"/>
            <w:vAlign w:val="center"/>
            <w:shd w:fill="FBF9F6"/>
          </w:tcPr>
          <w:p>
            <w:r/>
            <w:r>
              <w:rPr>
                <w:b w:val="0"/>
                <w:color w:val="252525"/>
                <w:sz w:val="16"/>
              </w:rPr>
              <w:t>409 Conflict</w:t>
            </w:r>
          </w:p>
        </w:tc>
      </w:tr>
      <w:tr>
        <w:tc>
          <w:tcPr>
            <w:tcW w:type="dxa" w:w="5040"/>
            <w:vAlign w:val="center"/>
          </w:tcPr>
          <w:p>
            <w:r/>
            <w:r>
              <w:rPr>
                <w:b w:val="0"/>
                <w:color w:val="252525"/>
                <w:sz w:val="16"/>
              </w:rPr>
              <w:t>Expired/revoked token</w:t>
            </w:r>
          </w:p>
        </w:tc>
        <w:tc>
          <w:tcPr>
            <w:tcW w:type="dxa" w:w="5040"/>
            <w:vAlign w:val="center"/>
          </w:tcPr>
          <w:p>
            <w:r/>
            <w:r>
              <w:rPr>
                <w:b w:val="0"/>
                <w:color w:val="252525"/>
                <w:sz w:val="16"/>
              </w:rPr>
              <w:t>410 Gone</w:t>
            </w:r>
          </w:p>
        </w:tc>
      </w:tr>
    </w:tbl>
    <w:p>
      <w:pPr>
        <w:spacing w:after="20"/>
      </w:pPr>
    </w:p>
    <w:p>
      <w:pPr>
        <w:pStyle w:val="Heading1"/>
      </w:pPr>
      <w:r>
        <w:t>27. Explicitly Out of Scope for V1</w:t>
      </w:r>
    </w:p>
    <w:p>
      <w:pPr>
        <w:pStyle w:val="ListBullet"/>
      </w:pPr>
      <w:r>
        <w:t>JWT authentication unless architecture is explicitly changed.</w:t>
      </w:r>
    </w:p>
    <w:p>
      <w:pPr>
        <w:pStyle w:val="ListBullet"/>
      </w:pPr>
      <w:r>
        <w:t>Complex RBAC or granular permission matrix.</w:t>
      </w:r>
    </w:p>
    <w:p>
      <w:pPr>
        <w:pStyle w:val="ListBullet"/>
      </w:pPr>
      <w:r>
        <w:t>Guest accounts/authentication.</w:t>
      </w:r>
    </w:p>
    <w:p>
      <w:pPr>
        <w:pStyle w:val="ListBullet"/>
      </w:pPr>
      <w:r>
        <w:t>Separate RSVP collection/history.</w:t>
      </w:r>
    </w:p>
    <w:p>
      <w:pPr>
        <w:pStyle w:val="ListBullet"/>
      </w:pPr>
      <w:r>
        <w:t>Separate guest-invitation collection.</w:t>
      </w:r>
    </w:p>
    <w:p>
      <w:pPr>
        <w:pStyle w:val="ListBullet"/>
      </w:pPr>
      <w:r>
        <w:t>Vendor marketplace accounts, booking, payments, reviews or ratings.</w:t>
      </w:r>
    </w:p>
    <w:p>
      <w:pPr>
        <w:pStyle w:val="ListBullet"/>
      </w:pPr>
      <w:r>
        <w:t>Payment processing/accounting/invoicing.</w:t>
      </w:r>
    </w:p>
    <w:p>
      <w:pPr>
        <w:pStyle w:val="ListBullet"/>
      </w:pPr>
      <w:r>
        <w:t>Drag-and-drop website builder.</w:t>
      </w:r>
    </w:p>
    <w:p>
      <w:pPr>
        <w:pStyle w:val="ListBullet"/>
      </w:pPr>
      <w:r>
        <w:t>Built-in livestreaming infrastructure.</w:t>
      </w:r>
    </w:p>
    <w:p>
      <w:pPr>
        <w:pStyle w:val="ListBullet"/>
      </w:pPr>
      <w:r>
        <w:t>Microservices, Kafka, Redis, GraphQL, WebSockets or Kubernetes.</w:t>
      </w:r>
    </w:p>
    <w:p>
      <w:pPr>
        <w:pStyle w:val="Heading1"/>
      </w:pPr>
      <w:r>
        <w:t>28. Implementation Guidance</w:t>
      </w:r>
    </w:p>
    <w:p>
      <w:pPr>
        <w:pStyle w:val="ListBullet"/>
      </w:pPr>
      <w:r>
        <w:t>Express organization: routes → controllers → services → repositories/models where useful.</w:t>
      </w:r>
    </w:p>
    <w:p>
      <w:pPr>
        <w:pStyle w:val="ListBullet"/>
      </w:pPr>
      <w:r>
        <w:t>Keep request schemas and response DTOs module-specific.</w:t>
      </w:r>
    </w:p>
    <w:p>
      <w:pPr>
        <w:pStyle w:val="ListBullet"/>
      </w:pPr>
      <w:r>
        <w:t>Separate public routes from authenticated private routes.</w:t>
      </w:r>
    </w:p>
    <w:p>
      <w:pPr>
        <w:pStyle w:val="ListBullet"/>
      </w:pPr>
      <w:r>
        <w:t>Use central error middleware and a consistent error envelope.</w:t>
      </w:r>
    </w:p>
    <w:p>
      <w:pPr>
        <w:pStyle w:val="ListBullet"/>
      </w:pPr>
      <w:r>
        <w:t>Generate/propagate requestId for troubleshooting.</w:t>
      </w:r>
    </w:p>
    <w:p>
      <w:pPr>
        <w:pStyle w:val="ListBullet"/>
      </w:pPr>
      <w:r>
        <w:t>Isolate S3, Resend and Google Places behind provider adapters.</w:t>
      </w:r>
    </w:p>
    <w:p>
      <w:pPr>
        <w:pStyle w:val="ListBullet"/>
      </w:pPr>
      <w:r>
        <w:t>Centralize wedding membership/context resolution to avoid duplicated tenant-isolation logic.</w:t>
      </w:r>
    </w:p>
    <w:p>
      <w:pPr>
        <w:pStyle w:val="Heading1"/>
      </w:pPr>
      <w:r>
        <w:t>29. Final API Contract Summary</w:t>
      </w:r>
    </w:p>
    <w:p>
      <w:r>
        <w:t>The Band Baaja Baaraat API is a REST/JSON API under /api/v1, backed by Express, Zod, Mongoose and MongoDB Atlas. Private resources are tenant-scoped through server-side sessions and wedding membership. Public wedding pages use slugs, while guest RSVP and gallery access use controlled cryptographically random tokens. Images are uploaded directly to AWS S3 through pre-signed operations, with metadata stored in MongoDB. Email delivery is asynchronous through Email Jobs and Resend. The API keeps the domain model intentionally simple and aligned with the approved database design.</w:t>
      </w:r>
    </w:p>
    <w:p>
      <w:pPr>
        <w:jc w:val="center"/>
      </w:pPr>
      <w:r>
        <w:rPr>
          <w:b/>
          <w:color w:val="E86A1C"/>
          <w:sz w:val="22"/>
        </w:rPr>
        <w:t>Plan. Coordinate. Celebrate.</w:t>
      </w:r>
    </w:p>
    <w:p>
      <w:r>
        <w:br w:type="page"/>
      </w:r>
    </w:p>
    <w:p>
      <w:pPr>
        <w:pStyle w:val="Heading1"/>
      </w:pPr>
      <w:r>
        <w:t>29. API Lifecycle, Versioning &amp; Compatibility</w:t>
      </w:r>
    </w:p>
    <w:p>
      <w:r>
        <w:t>The public API is versioned under /api/v1. The V1 contract should remain backward-compatible for additive changes. Breaking changes require a new API version rather than silently changing an existing response or request contract.</w:t>
      </w:r>
    </w:p>
    <w:p>
      <w:pPr>
        <w:pStyle w:val="ListBullet"/>
      </w:pPr>
      <w:r>
        <w:t>Additive response fields are allowed when existing clients can safely ignore them.</w:t>
      </w:r>
    </w:p>
    <w:p>
      <w:pPr>
        <w:pStyle w:val="ListBullet"/>
      </w:pPr>
      <w:r>
        <w:t>Removing or renaming fields, changing field meaning, or changing enum semantics is a breaking change.</w:t>
      </w:r>
    </w:p>
    <w:p>
      <w:pPr>
        <w:pStyle w:val="ListBullet"/>
      </w:pPr>
      <w:r>
        <w:t>Do not expose internal MongoDB schema changes directly as API changes.</w:t>
      </w:r>
    </w:p>
    <w:p>
      <w:pPr>
        <w:pStyle w:val="ListBullet"/>
      </w:pPr>
      <w:r>
        <w:t>Deprecated endpoints should be documented before removal.</w:t>
      </w:r>
    </w:p>
    <w:p>
      <w:pPr>
        <w:pStyle w:val="ListBullet"/>
      </w:pPr>
      <w:r>
        <w:t>External provider changes must be isolated behind backend adapters so provider SDK changes do not leak into the API contract.</w:t>
      </w:r>
    </w:p>
    <w:p>
      <w:pPr>
        <w:pStyle w:val="Heading1"/>
      </w:pPr>
      <w:r>
        <w:t>30. Idempotency &amp; Safe Retries</w:t>
      </w:r>
    </w:p>
    <w:p>
      <w:r>
        <w:t>Operations that may be retried by the browser or network layer should have predictable outcomes. This is especially important for email-job creation, photo confirmation and public RSVP updates.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8F1D2C"/>
          </w:tcPr>
          <w:p>
            <w:r/>
            <w:r>
              <w:rPr>
                <w:b/>
                <w:color w:val="FFFFFF"/>
                <w:sz w:val="17"/>
              </w:rPr>
              <w:t>Operation</w:t>
            </w:r>
          </w:p>
        </w:tc>
        <w:tc>
          <w:tcPr>
            <w:tcW w:type="dxa" w:w="3888"/>
            <w:vAlign w:val="center"/>
            <w:shd w:fill="8F1D2C"/>
          </w:tcPr>
          <w:p>
            <w:r/>
            <w:r>
              <w:rPr>
                <w:b/>
                <w:color w:val="FFFFFF"/>
                <w:sz w:val="17"/>
              </w:rPr>
              <w:t>Approach</w:t>
            </w:r>
          </w:p>
        </w:tc>
        <w:tc>
          <w:tcPr>
            <w:tcW w:type="dxa" w:w="3024"/>
            <w:vAlign w:val="center"/>
            <w:shd w:fill="8F1D2C"/>
          </w:tcPr>
          <w:p>
            <w:r/>
            <w:r>
              <w:rPr>
                <w:b/>
                <w:color w:val="FFFFFF"/>
                <w:sz w:val="17"/>
              </w:rPr>
              <w:t>Purpose</w:t>
            </w:r>
          </w:p>
        </w:tc>
      </w:tr>
      <w:tr>
        <w:tc>
          <w:tcPr>
            <w:tcW w:type="dxa" w:w="2880"/>
            <w:vAlign w:val="center"/>
          </w:tcPr>
          <w:p>
            <w:r/>
            <w:r>
              <w:rPr>
                <w:b w:val="0"/>
                <w:color w:val="252525"/>
                <w:sz w:val="17"/>
              </w:rPr>
              <w:t>Guest invitation batch creation</w:t>
            </w:r>
          </w:p>
        </w:tc>
        <w:tc>
          <w:tcPr>
            <w:tcW w:type="dxa" w:w="3888"/>
            <w:vAlign w:val="center"/>
          </w:tcPr>
          <w:p>
            <w:r/>
            <w:r>
              <w:rPr>
                <w:b w:val="0"/>
                <w:color w:val="252525"/>
                <w:sz w:val="17"/>
              </w:rPr>
              <w:t>Idempotency key per logical send operation</w:t>
            </w:r>
          </w:p>
        </w:tc>
        <w:tc>
          <w:tcPr>
            <w:tcW w:type="dxa" w:w="3024"/>
            <w:vAlign w:val="center"/>
          </w:tcPr>
          <w:p>
            <w:r/>
            <w:r>
              <w:rPr>
                <w:b w:val="0"/>
                <w:color w:val="252525"/>
                <w:sz w:val="17"/>
              </w:rPr>
              <w:t>Prevent duplicate email jobs on retry</w:t>
            </w:r>
          </w:p>
        </w:tc>
      </w:tr>
      <w:tr>
        <w:tc>
          <w:tcPr>
            <w:tcW w:type="dxa" w:w="2880"/>
            <w:vAlign w:val="center"/>
          </w:tcPr>
          <w:p>
            <w:r/>
            <w:r>
              <w:rPr>
                <w:b w:val="0"/>
                <w:color w:val="252525"/>
                <w:sz w:val="17"/>
              </w:rPr>
              <w:t>RSVP update</w:t>
            </w:r>
          </w:p>
        </w:tc>
        <w:tc>
          <w:tcPr>
            <w:tcW w:type="dxa" w:w="3888"/>
            <w:vAlign w:val="center"/>
          </w:tcPr>
          <w:p>
            <w:r/>
            <w:r>
              <w:rPr>
                <w:b w:val="0"/>
                <w:color w:val="252525"/>
                <w:sz w:val="17"/>
              </w:rPr>
              <w:t>Current guest token + guarded update</w:t>
            </w:r>
          </w:p>
        </w:tc>
        <w:tc>
          <w:tcPr>
            <w:tcW w:type="dxa" w:w="3024"/>
            <w:vAlign w:val="center"/>
          </w:tcPr>
          <w:p>
            <w:r/>
            <w:r>
              <w:rPr>
                <w:b w:val="0"/>
                <w:color w:val="252525"/>
                <w:sz w:val="17"/>
              </w:rPr>
              <w:t>Avoid stale/concurrent writes</w:t>
            </w:r>
          </w:p>
        </w:tc>
      </w:tr>
      <w:tr>
        <w:tc>
          <w:tcPr>
            <w:tcW w:type="dxa" w:w="2880"/>
            <w:vAlign w:val="center"/>
          </w:tcPr>
          <w:p>
            <w:r/>
            <w:r>
              <w:rPr>
                <w:b w:val="0"/>
                <w:color w:val="252525"/>
                <w:sz w:val="17"/>
              </w:rPr>
              <w:t>Photo presign</w:t>
            </w:r>
          </w:p>
        </w:tc>
        <w:tc>
          <w:tcPr>
            <w:tcW w:type="dxa" w:w="3888"/>
            <w:vAlign w:val="center"/>
          </w:tcPr>
          <w:p>
            <w:r/>
            <w:r>
              <w:rPr>
                <w:b w:val="0"/>
                <w:color w:val="252525"/>
                <w:sz w:val="17"/>
              </w:rPr>
              <w:t>Server-issued uploadKey</w:t>
            </w:r>
          </w:p>
        </w:tc>
        <w:tc>
          <w:tcPr>
            <w:tcW w:type="dxa" w:w="3024"/>
            <w:vAlign w:val="center"/>
          </w:tcPr>
          <w:p>
            <w:r/>
            <w:r>
              <w:rPr>
                <w:b w:val="0"/>
                <w:color w:val="252525"/>
                <w:sz w:val="17"/>
              </w:rPr>
              <w:t>Identify one upload reservation</w:t>
            </w:r>
          </w:p>
        </w:tc>
      </w:tr>
      <w:tr>
        <w:tc>
          <w:tcPr>
            <w:tcW w:type="dxa" w:w="2880"/>
            <w:vAlign w:val="center"/>
          </w:tcPr>
          <w:p>
            <w:r/>
            <w:r>
              <w:rPr>
                <w:b w:val="0"/>
                <w:color w:val="252525"/>
                <w:sz w:val="17"/>
              </w:rPr>
              <w:t>Photo confirm</w:t>
            </w:r>
          </w:p>
        </w:tc>
        <w:tc>
          <w:tcPr>
            <w:tcW w:type="dxa" w:w="3888"/>
            <w:vAlign w:val="center"/>
          </w:tcPr>
          <w:p>
            <w:r/>
            <w:r>
              <w:rPr>
                <w:b w:val="0"/>
                <w:color w:val="252525"/>
                <w:sz w:val="17"/>
              </w:rPr>
              <w:t>Atomic PENDING → READY transition</w:t>
            </w:r>
          </w:p>
        </w:tc>
        <w:tc>
          <w:tcPr>
            <w:tcW w:type="dxa" w:w="3024"/>
            <w:vAlign w:val="center"/>
          </w:tcPr>
          <w:p>
            <w:r/>
            <w:r>
              <w:rPr>
                <w:b w:val="0"/>
                <w:color w:val="252525"/>
                <w:sz w:val="17"/>
              </w:rPr>
              <w:t>Prevent duplicate publication</w:t>
            </w:r>
          </w:p>
        </w:tc>
      </w:tr>
      <w:tr>
        <w:tc>
          <w:tcPr>
            <w:tcW w:type="dxa" w:w="2880"/>
            <w:vAlign w:val="center"/>
          </w:tcPr>
          <w:p>
            <w:r/>
            <w:r>
              <w:rPr>
                <w:b w:val="0"/>
                <w:color w:val="252525"/>
                <w:sz w:val="17"/>
              </w:rPr>
              <w:t>DELETE/archive</w:t>
            </w:r>
          </w:p>
        </w:tc>
        <w:tc>
          <w:tcPr>
            <w:tcW w:type="dxa" w:w="3888"/>
            <w:vAlign w:val="center"/>
          </w:tcPr>
          <w:p>
            <w:r/>
            <w:r>
              <w:rPr>
                <w:b w:val="0"/>
                <w:color w:val="252525"/>
                <w:sz w:val="17"/>
              </w:rPr>
              <w:t>Resource state check</w:t>
            </w:r>
          </w:p>
        </w:tc>
        <w:tc>
          <w:tcPr>
            <w:tcW w:type="dxa" w:w="3024"/>
            <w:vAlign w:val="center"/>
          </w:tcPr>
          <w:p>
            <w:r/>
            <w:r>
              <w:rPr>
                <w:b w:val="0"/>
                <w:color w:val="252525"/>
                <w:sz w:val="17"/>
              </w:rPr>
              <w:t>Safe repeated requests</w:t>
            </w:r>
          </w:p>
        </w:tc>
      </w:tr>
    </w:tbl>
    <w:p>
      <w:pPr>
        <w:spacing w:after="40"/>
      </w:pPr>
    </w:p>
    <w:p>
      <w:r>
        <w:t>Idempotency keys should be scoped to the authenticated wedding where applicable and stored only for the period needed to make retries safe.</w:t>
      </w:r>
    </w:p>
    <w:p>
      <w:pPr>
        <w:pStyle w:val="Heading1"/>
      </w:pPr>
      <w:r>
        <w:t>31. Concurrency &amp; Optimistic Updates</w:t>
      </w:r>
    </w:p>
    <w:p>
      <w:r>
        <w:t>The API should assume that two browser tabs or two wedding members can update the same resource. Critical state transitions should therefore be conditional rather than relying only on a prior read.</w:t>
      </w:r>
    </w:p>
    <w:p>
      <w:pPr>
        <w:pStyle w:val="ListBullet"/>
      </w:pPr>
      <w:r>
        <w:t>RSVP updates must atomically validate the guest token, wedding, current version/state and attendee capacity.</w:t>
      </w:r>
    </w:p>
    <w:p>
      <w:pPr>
        <w:pStyle w:val="ListBullet"/>
      </w:pPr>
      <w:r>
        <w:t>Photo confirmation must atomically claim a pending photo so two confirmations cannot publish two final records.</w:t>
      </w:r>
    </w:p>
    <w:p>
      <w:pPr>
        <w:pStyle w:val="ListBullet"/>
      </w:pPr>
      <w:r>
        <w:t>Email jobs must be atomically claimed before processing so overlapping workers cannot process the same job simultaneously.</w:t>
      </w:r>
    </w:p>
    <w:p>
      <w:pPr>
        <w:pStyle w:val="ListBullet"/>
      </w:pPr>
      <w:r>
        <w:t>For ordinary editable resources, a later update may overwrite an earlier one unless the product introduces version-aware editing; V1 does not require a general realtime conflict-resolution system.</w:t>
      </w:r>
    </w:p>
    <w:p>
      <w:pPr>
        <w:pStyle w:val="Heading1"/>
      </w:pPr>
      <w:r>
        <w:t>32. Internal Job &amp; Worker API</w:t>
      </w:r>
    </w:p>
    <w:p>
      <w:r>
        <w:t>Email jobs are stored in MongoDB and processed asynchronously. The worker trigger is an internal API surface, not a normal frontend endpoint.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8F1D2C"/>
          </w:tcPr>
          <w:p>
            <w:r/>
            <w:r>
              <w:rPr>
                <w:b/>
                <w:color w:val="FFFFFF"/>
                <w:sz w:val="17"/>
              </w:rPr>
              <w:t>Method</w:t>
            </w:r>
          </w:p>
        </w:tc>
        <w:tc>
          <w:tcPr>
            <w:tcW w:type="dxa" w:w="4320"/>
            <w:vAlign w:val="center"/>
            <w:shd w:fill="8F1D2C"/>
          </w:tcPr>
          <w:p>
            <w:r/>
            <w:r>
              <w:rPr>
                <w:b/>
                <w:color w:val="FFFFFF"/>
                <w:sz w:val="17"/>
              </w:rPr>
              <w:t>Route</w:t>
            </w:r>
          </w:p>
        </w:tc>
        <w:tc>
          <w:tcPr>
            <w:tcW w:type="dxa" w:w="2160"/>
            <w:vAlign w:val="center"/>
            <w:shd w:fill="8F1D2C"/>
          </w:tcPr>
          <w:p>
            <w:r/>
            <w:r>
              <w:rPr>
                <w:b/>
                <w:color w:val="FFFFFF"/>
                <w:sz w:val="17"/>
              </w:rPr>
              <w:t>Access</w:t>
            </w:r>
          </w:p>
        </w:tc>
        <w:tc>
          <w:tcPr>
            <w:tcW w:type="dxa" w:w="2448"/>
            <w:vAlign w:val="center"/>
            <w:shd w:fill="8F1D2C"/>
          </w:tcPr>
          <w:p>
            <w:r/>
            <w:r>
              <w:rPr>
                <w:b/>
                <w:color w:val="FFFFFF"/>
                <w:sz w:val="17"/>
              </w:rPr>
              <w:t>Purpose</w:t>
            </w:r>
          </w:p>
        </w:tc>
      </w:tr>
      <w:tr>
        <w:tc>
          <w:tcPr>
            <w:tcW w:type="dxa" w:w="1152"/>
            <w:vAlign w:val="center"/>
          </w:tcPr>
          <w:p>
            <w:r/>
            <w:r>
              <w:rPr>
                <w:b w:val="0"/>
                <w:color w:val="252525"/>
                <w:sz w:val="17"/>
              </w:rPr>
              <w:t>POST</w:t>
            </w:r>
          </w:p>
        </w:tc>
        <w:tc>
          <w:tcPr>
            <w:tcW w:type="dxa" w:w="4320"/>
            <w:vAlign w:val="center"/>
          </w:tcPr>
          <w:p>
            <w:r/>
            <w:r>
              <w:rPr>
                <w:b w:val="0"/>
                <w:color w:val="252525"/>
                <w:sz w:val="17"/>
              </w:rPr>
              <w:t>/internal/jobs/email/process</w:t>
            </w:r>
          </w:p>
        </w:tc>
        <w:tc>
          <w:tcPr>
            <w:tcW w:type="dxa" w:w="2160"/>
            <w:vAlign w:val="center"/>
          </w:tcPr>
          <w:p>
            <w:r/>
            <w:r>
              <w:rPr>
                <w:b w:val="0"/>
                <w:color w:val="252525"/>
                <w:sz w:val="17"/>
              </w:rPr>
              <w:t>Internal secret</w:t>
            </w:r>
          </w:p>
        </w:tc>
        <w:tc>
          <w:tcPr>
            <w:tcW w:type="dxa" w:w="2448"/>
            <w:vAlign w:val="center"/>
          </w:tcPr>
          <w:p>
            <w:r/>
            <w:r>
              <w:rPr>
                <w:b w:val="0"/>
                <w:color w:val="252525"/>
                <w:sz w:val="17"/>
              </w:rPr>
              <w:t>Claim and process a bounded batch of pending email jobs.</w:t>
            </w:r>
          </w:p>
        </w:tc>
      </w:tr>
      <w:tr>
        <w:tc>
          <w:tcPr>
            <w:tcW w:type="dxa" w:w="1152"/>
            <w:vAlign w:val="center"/>
          </w:tcPr>
          <w:p>
            <w:r/>
            <w:r>
              <w:rPr>
                <w:b w:val="0"/>
                <w:color w:val="252525"/>
                <w:sz w:val="17"/>
              </w:rPr>
              <w:t>POST</w:t>
            </w:r>
          </w:p>
        </w:tc>
        <w:tc>
          <w:tcPr>
            <w:tcW w:type="dxa" w:w="4320"/>
            <w:vAlign w:val="center"/>
          </w:tcPr>
          <w:p>
            <w:r/>
            <w:r>
              <w:rPr>
                <w:b w:val="0"/>
                <w:color w:val="252525"/>
                <w:sz w:val="17"/>
              </w:rPr>
              <w:t>/internal/jobs/email/recover</w:t>
            </w:r>
          </w:p>
        </w:tc>
        <w:tc>
          <w:tcPr>
            <w:tcW w:type="dxa" w:w="2160"/>
            <w:vAlign w:val="center"/>
          </w:tcPr>
          <w:p>
            <w:r/>
            <w:r>
              <w:rPr>
                <w:b w:val="0"/>
                <w:color w:val="252525"/>
                <w:sz w:val="17"/>
              </w:rPr>
              <w:t>Internal secret</w:t>
            </w:r>
          </w:p>
        </w:tc>
        <w:tc>
          <w:tcPr>
            <w:tcW w:type="dxa" w:w="2448"/>
            <w:vAlign w:val="center"/>
          </w:tcPr>
          <w:p>
            <w:r/>
            <w:r>
              <w:rPr>
                <w:b w:val="0"/>
                <w:color w:val="252525"/>
                <w:sz w:val="17"/>
              </w:rPr>
              <w:t>Recover jobs stuck in PROCESSING beyond the lock timeout.</w:t>
            </w:r>
          </w:p>
        </w:tc>
      </w:tr>
    </w:tbl>
    <w:p>
      <w:pPr>
        <w:spacing w:after="40"/>
      </w:pPr>
    </w:p>
    <w:p>
      <w:r>
        <w:t>The internal secret must be stored as an environment secret and never exposed to the browser. The processor should use small configurable batches, bounded retries and atomic job claiming.</w:t>
      </w:r>
    </w:p>
    <w:p>
      <w:r>
        <w:t>Typical job lifecycle: PENDING → PROCESSING → SENT, or PROCESSING → PENDING/FAILED according to retry policy.</w:t>
      </w:r>
    </w:p>
    <w:p>
      <w:pPr>
        <w:pStyle w:val="Heading1"/>
      </w:pPr>
      <w:r>
        <w:t>33. Rate Limiting &amp; Abuse Protection</w:t>
      </w:r>
    </w:p>
    <w:p>
      <w:r>
        <w:t>Rate limiting should be applied selectively rather than uniformly. The objective is to protect authentication, public-token and provider-cost endpoints without making normal wedding planning inconvenient.</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8F1D2C"/>
          </w:tcPr>
          <w:p>
            <w:r/>
            <w:r>
              <w:rPr>
                <w:b/>
                <w:color w:val="FFFFFF"/>
                <w:sz w:val="17"/>
              </w:rPr>
              <w:t>Endpoint group</w:t>
            </w:r>
          </w:p>
        </w:tc>
        <w:tc>
          <w:tcPr>
            <w:tcW w:type="dxa" w:w="6480"/>
            <w:vAlign w:val="center"/>
            <w:shd w:fill="8F1D2C"/>
          </w:tcPr>
          <w:p>
            <w:r/>
            <w:r>
              <w:rPr>
                <w:b/>
                <w:color w:val="FFFFFF"/>
                <w:sz w:val="17"/>
              </w:rPr>
              <w:t>Protection</w:t>
            </w:r>
          </w:p>
        </w:tc>
      </w:tr>
      <w:tr>
        <w:tc>
          <w:tcPr>
            <w:tcW w:type="dxa" w:w="3600"/>
            <w:vAlign w:val="center"/>
          </w:tcPr>
          <w:p>
            <w:r/>
            <w:r>
              <w:rPr>
                <w:b w:val="0"/>
                <w:color w:val="252525"/>
                <w:sz w:val="17"/>
              </w:rPr>
              <w:t>Signup / login</w:t>
            </w:r>
          </w:p>
        </w:tc>
        <w:tc>
          <w:tcPr>
            <w:tcW w:type="dxa" w:w="6480"/>
            <w:vAlign w:val="center"/>
          </w:tcPr>
          <w:p>
            <w:r/>
            <w:r>
              <w:rPr>
                <w:b w:val="0"/>
                <w:color w:val="252525"/>
                <w:sz w:val="17"/>
              </w:rPr>
              <w:t>Strict per-IP and account/email throttling</w:t>
            </w:r>
          </w:p>
        </w:tc>
      </w:tr>
      <w:tr>
        <w:tc>
          <w:tcPr>
            <w:tcW w:type="dxa" w:w="3600"/>
            <w:vAlign w:val="center"/>
          </w:tcPr>
          <w:p>
            <w:r/>
            <w:r>
              <w:rPr>
                <w:b w:val="0"/>
                <w:color w:val="252525"/>
                <w:sz w:val="17"/>
              </w:rPr>
              <w:t>Forgot/reset password</w:t>
            </w:r>
          </w:p>
        </w:tc>
        <w:tc>
          <w:tcPr>
            <w:tcW w:type="dxa" w:w="6480"/>
            <w:vAlign w:val="center"/>
          </w:tcPr>
          <w:p>
            <w:r/>
            <w:r>
              <w:rPr>
                <w:b w:val="0"/>
                <w:color w:val="252525"/>
                <w:sz w:val="17"/>
              </w:rPr>
              <w:t>Strict throttling + generic responses to reduce enumeration</w:t>
            </w:r>
          </w:p>
        </w:tc>
      </w:tr>
      <w:tr>
        <w:tc>
          <w:tcPr>
            <w:tcW w:type="dxa" w:w="3600"/>
            <w:vAlign w:val="center"/>
          </w:tcPr>
          <w:p>
            <w:r/>
            <w:r>
              <w:rPr>
                <w:b w:val="0"/>
                <w:color w:val="252525"/>
                <w:sz w:val="17"/>
              </w:rPr>
              <w:t>Public RSVP</w:t>
            </w:r>
          </w:p>
        </w:tc>
        <w:tc>
          <w:tcPr>
            <w:tcW w:type="dxa" w:w="6480"/>
            <w:vAlign w:val="center"/>
          </w:tcPr>
          <w:p>
            <w:r/>
            <w:r>
              <w:rPr>
                <w:b w:val="0"/>
                <w:color w:val="252525"/>
                <w:sz w:val="17"/>
              </w:rPr>
              <w:t>Token + IP rate limiting</w:t>
            </w:r>
          </w:p>
        </w:tc>
      </w:tr>
      <w:tr>
        <w:tc>
          <w:tcPr>
            <w:tcW w:type="dxa" w:w="3600"/>
            <w:vAlign w:val="center"/>
          </w:tcPr>
          <w:p>
            <w:r/>
            <w:r>
              <w:rPr>
                <w:b w:val="0"/>
                <w:color w:val="252525"/>
                <w:sz w:val="17"/>
              </w:rPr>
              <w:t>Public gallery upload</w:t>
            </w:r>
          </w:p>
        </w:tc>
        <w:tc>
          <w:tcPr>
            <w:tcW w:type="dxa" w:w="6480"/>
            <w:vAlign w:val="center"/>
          </w:tcPr>
          <w:p>
            <w:r/>
            <w:r>
              <w:rPr>
                <w:b w:val="0"/>
                <w:color w:val="252525"/>
                <w:sz w:val="17"/>
              </w:rPr>
              <w:t>Token + IP + upload-size/type limits</w:t>
            </w:r>
          </w:p>
        </w:tc>
      </w:tr>
      <w:tr>
        <w:tc>
          <w:tcPr>
            <w:tcW w:type="dxa" w:w="3600"/>
            <w:vAlign w:val="center"/>
          </w:tcPr>
          <w:p>
            <w:r/>
            <w:r>
              <w:rPr>
                <w:b w:val="0"/>
                <w:color w:val="252525"/>
                <w:sz w:val="17"/>
              </w:rPr>
              <w:t>Vendor discovery</w:t>
            </w:r>
          </w:p>
        </w:tc>
        <w:tc>
          <w:tcPr>
            <w:tcW w:type="dxa" w:w="6480"/>
            <w:vAlign w:val="center"/>
          </w:tcPr>
          <w:p>
            <w:r/>
            <w:r>
              <w:rPr>
                <w:b w:val="0"/>
                <w:color w:val="252525"/>
                <w:sz w:val="17"/>
              </w:rPr>
              <w:t>Per-user/wedding throttling because it calls Google Places</w:t>
            </w:r>
          </w:p>
        </w:tc>
      </w:tr>
      <w:tr>
        <w:tc>
          <w:tcPr>
            <w:tcW w:type="dxa" w:w="3600"/>
            <w:vAlign w:val="center"/>
          </w:tcPr>
          <w:p>
            <w:r/>
            <w:r>
              <w:rPr>
                <w:b w:val="0"/>
                <w:color w:val="252525"/>
                <w:sz w:val="17"/>
              </w:rPr>
              <w:t>Email send actions</w:t>
            </w:r>
          </w:p>
        </w:tc>
        <w:tc>
          <w:tcPr>
            <w:tcW w:type="dxa" w:w="6480"/>
            <w:vAlign w:val="center"/>
          </w:tcPr>
          <w:p>
            <w:r/>
            <w:r>
              <w:rPr>
                <w:b w:val="0"/>
                <w:color w:val="252525"/>
                <w:sz w:val="17"/>
              </w:rPr>
              <w:t>Per-wedding throttling and duplicate-job protection</w:t>
            </w:r>
          </w:p>
        </w:tc>
      </w:tr>
      <w:tr>
        <w:tc>
          <w:tcPr>
            <w:tcW w:type="dxa" w:w="3600"/>
            <w:vAlign w:val="center"/>
          </w:tcPr>
          <w:p>
            <w:r/>
            <w:r>
              <w:rPr>
                <w:b w:val="0"/>
                <w:color w:val="252525"/>
                <w:sz w:val="17"/>
              </w:rPr>
              <w:t>Normal CRUD</w:t>
            </w:r>
          </w:p>
        </w:tc>
        <w:tc>
          <w:tcPr>
            <w:tcW w:type="dxa" w:w="6480"/>
            <w:vAlign w:val="center"/>
          </w:tcPr>
          <w:p>
            <w:r/>
            <w:r>
              <w:rPr>
                <w:b w:val="0"/>
                <w:color w:val="252525"/>
                <w:sz w:val="17"/>
              </w:rPr>
              <w:t>Reasonable authenticated-user rate limit</w:t>
            </w:r>
          </w:p>
        </w:tc>
      </w:tr>
    </w:tbl>
    <w:p>
      <w:pPr>
        <w:spacing w:after="40"/>
      </w:pPr>
    </w:p>
    <w:p>
      <w:pPr>
        <w:pStyle w:val="Heading1"/>
      </w:pPr>
      <w:r>
        <w:t>34. File Upload API Security</w:t>
      </w:r>
    </w:p>
    <w:p>
      <w:pPr>
        <w:pStyle w:val="ListBullet"/>
      </w:pPr>
      <w:r>
        <w:t>Only allow the supported image MIME types defined by the product.</w:t>
      </w:r>
    </w:p>
    <w:p>
      <w:pPr>
        <w:pStyle w:val="ListBullet"/>
      </w:pPr>
      <w:r>
        <w:t>Enforce maximum file size before issuing or accepting an upload.</w:t>
      </w:r>
    </w:p>
    <w:p>
      <w:pPr>
        <w:pStyle w:val="ListBullet"/>
      </w:pPr>
      <w:r>
        <w:t>Validate the uploaded object's metadata during confirmation; do not trust the browser's Content-Type alone.</w:t>
      </w:r>
    </w:p>
    <w:p>
      <w:pPr>
        <w:pStyle w:val="ListBullet"/>
      </w:pPr>
      <w:r>
        <w:t>Use server-generated staging/final object keys; never let clients choose arbitrary S3 paths.</w:t>
      </w:r>
    </w:p>
    <w:p>
      <w:pPr>
        <w:pStyle w:val="ListBullet"/>
      </w:pPr>
      <w:r>
        <w:t>Presigned URLs must be short-lived and scoped to the intended object operation.</w:t>
      </w:r>
    </w:p>
    <w:p>
      <w:pPr>
        <w:pStyle w:val="ListBullet"/>
      </w:pPr>
      <w:r>
        <w:t>Only READY photos are returned by gallery listing endpoints.</w:t>
      </w:r>
    </w:p>
    <w:p>
      <w:pPr>
        <w:pStyle w:val="ListBullet"/>
      </w:pPr>
      <w:r>
        <w:t>Deleted photo records must not become visible again because of a late upload confirmation.</w:t>
      </w:r>
    </w:p>
    <w:p>
      <w:pPr>
        <w:pStyle w:val="Heading1"/>
      </w:pPr>
      <w:r>
        <w:t>35. Public API Privacy Rules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8F1D2C"/>
          </w:tcPr>
          <w:p>
            <w:r/>
            <w:r>
              <w:rPr>
                <w:b/>
                <w:color w:val="FFFFFF"/>
                <w:sz w:val="17"/>
              </w:rPr>
              <w:t>Surface</w:t>
            </w:r>
          </w:p>
        </w:tc>
        <w:tc>
          <w:tcPr>
            <w:tcW w:type="dxa" w:w="4032"/>
            <w:vAlign w:val="center"/>
            <w:shd w:fill="8F1D2C"/>
          </w:tcPr>
          <w:p>
            <w:r/>
            <w:r>
              <w:rPr>
                <w:b/>
                <w:color w:val="FFFFFF"/>
                <w:sz w:val="17"/>
              </w:rPr>
              <w:t>May expose</w:t>
            </w:r>
          </w:p>
        </w:tc>
        <w:tc>
          <w:tcPr>
            <w:tcW w:type="dxa" w:w="3888"/>
            <w:vAlign w:val="center"/>
            <w:shd w:fill="8F1D2C"/>
          </w:tcPr>
          <w:p>
            <w:r/>
            <w:r>
              <w:rPr>
                <w:b/>
                <w:color w:val="FFFFFF"/>
                <w:sz w:val="17"/>
              </w:rPr>
              <w:t>Must not expose</w:t>
            </w:r>
          </w:p>
        </w:tc>
      </w:tr>
      <w:tr>
        <w:tc>
          <w:tcPr>
            <w:tcW w:type="dxa" w:w="2160"/>
            <w:vAlign w:val="center"/>
          </w:tcPr>
          <w:p>
            <w:r/>
            <w:r>
              <w:rPr>
                <w:b w:val="0"/>
                <w:color w:val="252525"/>
                <w:sz w:val="17"/>
              </w:rPr>
              <w:t>Published wedding website</w:t>
            </w:r>
          </w:p>
        </w:tc>
        <w:tc>
          <w:tcPr>
            <w:tcW w:type="dxa" w:w="4032"/>
            <w:vAlign w:val="center"/>
          </w:tcPr>
          <w:p>
            <w:r/>
            <w:r>
              <w:rPr>
                <w:b w:val="0"/>
                <w:color w:val="252525"/>
                <w:sz w:val="17"/>
              </w:rPr>
              <w:t>Published couple, event, venue, gallery/livestream content</w:t>
            </w:r>
          </w:p>
        </w:tc>
        <w:tc>
          <w:tcPr>
            <w:tcW w:type="dxa" w:w="3888"/>
            <w:vAlign w:val="center"/>
          </w:tcPr>
          <w:p>
            <w:r/>
            <w:r>
              <w:rPr>
                <w:b w:val="0"/>
                <w:color w:val="252525"/>
                <w:sz w:val="17"/>
              </w:rPr>
              <w:t>Private planning data, member data, private notes</w:t>
            </w:r>
          </w:p>
        </w:tc>
      </w:tr>
      <w:tr>
        <w:tc>
          <w:tcPr>
            <w:tcW w:type="dxa" w:w="2160"/>
            <w:vAlign w:val="center"/>
          </w:tcPr>
          <w:p>
            <w:r/>
            <w:r>
              <w:rPr>
                <w:b w:val="0"/>
                <w:color w:val="252525"/>
                <w:sz w:val="17"/>
              </w:rPr>
              <w:t>Guest invitation</w:t>
            </w:r>
          </w:p>
        </w:tc>
        <w:tc>
          <w:tcPr>
            <w:tcW w:type="dxa" w:w="4032"/>
            <w:vAlign w:val="center"/>
          </w:tcPr>
          <w:p>
            <w:r/>
            <w:r>
              <w:rPr>
                <w:b w:val="0"/>
                <w:color w:val="252525"/>
                <w:sz w:val="17"/>
              </w:rPr>
              <w:t>Invitation-specific guest/event information</w:t>
            </w:r>
          </w:p>
        </w:tc>
        <w:tc>
          <w:tcPr>
            <w:tcW w:type="dxa" w:w="3888"/>
            <w:vAlign w:val="center"/>
          </w:tcPr>
          <w:p>
            <w:r/>
            <w:r>
              <w:rPr>
                <w:b w:val="0"/>
                <w:color w:val="252525"/>
                <w:sz w:val="17"/>
              </w:rPr>
              <w:t>Other guests, member information, internal IDs not required by UI</w:t>
            </w:r>
          </w:p>
        </w:tc>
      </w:tr>
      <w:tr>
        <w:tc>
          <w:tcPr>
            <w:tcW w:type="dxa" w:w="2160"/>
            <w:vAlign w:val="center"/>
          </w:tcPr>
          <w:p>
            <w:r/>
            <w:r>
              <w:rPr>
                <w:b w:val="0"/>
                <w:color w:val="252525"/>
                <w:sz w:val="17"/>
              </w:rPr>
              <w:t>Gallery</w:t>
            </w:r>
          </w:p>
        </w:tc>
        <w:tc>
          <w:tcPr>
            <w:tcW w:type="dxa" w:w="4032"/>
            <w:vAlign w:val="center"/>
          </w:tcPr>
          <w:p>
            <w:r/>
            <w:r>
              <w:rPr>
                <w:b w:val="0"/>
                <w:color w:val="252525"/>
                <w:sz w:val="17"/>
              </w:rPr>
              <w:t>Gallery-enabled photos and safe album/event information</w:t>
            </w:r>
          </w:p>
        </w:tc>
        <w:tc>
          <w:tcPr>
            <w:tcW w:type="dxa" w:w="3888"/>
            <w:vAlign w:val="center"/>
          </w:tcPr>
          <w:p>
            <w:r/>
            <w:r>
              <w:rPr>
                <w:b w:val="0"/>
                <w:color w:val="252525"/>
                <w:sz w:val="17"/>
              </w:rPr>
              <w:t>Private planning data and unrelated wedding records</w:t>
            </w:r>
          </w:p>
        </w:tc>
      </w:tr>
      <w:tr>
        <w:tc>
          <w:tcPr>
            <w:tcW w:type="dxa" w:w="2160"/>
            <w:vAlign w:val="center"/>
          </w:tcPr>
          <w:p>
            <w:r/>
            <w:r>
              <w:rPr>
                <w:b w:val="0"/>
                <w:color w:val="252525"/>
                <w:sz w:val="17"/>
              </w:rPr>
              <w:t>Public RSVP</w:t>
            </w:r>
          </w:p>
        </w:tc>
        <w:tc>
          <w:tcPr>
            <w:tcW w:type="dxa" w:w="4032"/>
            <w:vAlign w:val="center"/>
          </w:tcPr>
          <w:p>
            <w:r/>
            <w:r>
              <w:rPr>
                <w:b w:val="0"/>
                <w:color w:val="252525"/>
                <w:sz w:val="17"/>
              </w:rPr>
              <w:t>Result of the current guest's RSVP operation</w:t>
            </w:r>
          </w:p>
        </w:tc>
        <w:tc>
          <w:tcPr>
            <w:tcW w:type="dxa" w:w="3888"/>
            <w:vAlign w:val="center"/>
          </w:tcPr>
          <w:p>
            <w:r/>
            <w:r>
              <w:rPr>
                <w:b w:val="0"/>
                <w:color w:val="252525"/>
                <w:sz w:val="17"/>
              </w:rPr>
              <w:t>Other guests' RSVP data or internal secrets</w:t>
            </w:r>
          </w:p>
        </w:tc>
      </w:tr>
    </w:tbl>
    <w:p>
      <w:pPr>
        <w:spacing w:after="40"/>
      </w:pPr>
    </w:p>
    <w:p>
      <w:r>
        <w:t>Public endpoints should return purpose-built DTOs rather than reusing private database documents.</w:t>
      </w:r>
    </w:p>
    <w:p>
      <w:pPr>
        <w:pStyle w:val="Heading1"/>
      </w:pPr>
      <w:r>
        <w:t>36. API Observability &amp; Request Tracing</w:t>
      </w:r>
    </w:p>
    <w:p>
      <w:pPr>
        <w:pStyle w:val="ListBullet"/>
      </w:pPr>
      <w:r>
        <w:t>Generate a requestId for each API request and include it in error responses.</w:t>
      </w:r>
    </w:p>
    <w:p>
      <w:pPr>
        <w:pStyle w:val="ListBullet"/>
      </w:pPr>
      <w:r>
        <w:t>Log method, route, status, duration and requestId without logging passwords, session tokens, guest secrets or full sensitive payloads.</w:t>
      </w:r>
    </w:p>
    <w:p>
      <w:pPr>
        <w:pStyle w:val="ListBullet"/>
      </w:pPr>
      <w:r>
        <w:t>Record provider failures from S3, Resend and Google Places with enough context to diagnose the failure.</w:t>
      </w:r>
    </w:p>
    <w:p>
      <w:pPr>
        <w:pStyle w:val="ListBullet"/>
      </w:pPr>
      <w:r>
        <w:t>Track email-job status transitions and retry counts.</w:t>
      </w:r>
    </w:p>
    <w:p>
      <w:pPr>
        <w:pStyle w:val="ListBullet"/>
      </w:pPr>
      <w:r>
        <w:t>Keep application logs structured so production failures can be searched by requestId or job id.</w:t>
      </w:r>
    </w:p>
    <w:p>
      <w:pPr>
        <w:pStyle w:val="Heading1"/>
      </w:pPr>
      <w:r>
        <w:t>37. OpenAPI / Contract Documentation</w:t>
      </w:r>
    </w:p>
    <w:p>
      <w:r>
        <w:t>The implementation should maintain an OpenAPI specification for the REST contract. The specification is documentation and validation support; it does not replace Zod schemas or service-layer business rules.</w:t>
      </w:r>
    </w:p>
    <w:p>
      <w:pPr>
        <w:pStyle w:val="ListBullet"/>
      </w:pPr>
      <w:r>
        <w:t>Document every public and authenticated route.</w:t>
      </w:r>
    </w:p>
    <w:p>
      <w:pPr>
        <w:pStyle w:val="ListBullet"/>
      </w:pPr>
      <w:r>
        <w:t>Document request parameters, body schemas, success responses and standard errors.</w:t>
      </w:r>
    </w:p>
    <w:p>
      <w:pPr>
        <w:pStyle w:val="ListBullet"/>
      </w:pPr>
      <w:r>
        <w:t>Document authentication requirements and public-token routes explicitly.</w:t>
      </w:r>
    </w:p>
    <w:p>
      <w:pPr>
        <w:pStyle w:val="ListBullet"/>
      </w:pPr>
      <w:r>
        <w:t>Keep examples for common flows such as login, create wedding, create guest, RSVP and photo upload.</w:t>
      </w:r>
    </w:p>
    <w:p>
      <w:pPr>
        <w:pStyle w:val="ListBullet"/>
      </w:pPr>
      <w:r>
        <w:t>Generate or validate the OpenAPI definition from the same request/response schemas where practical to reduce contract drift.</w:t>
      </w:r>
    </w:p>
    <w:p>
      <w:pPr>
        <w:pStyle w:val="Heading1"/>
      </w:pPr>
      <w:r>
        <w:t>38. API Testing Matrix</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8F1D2C"/>
          </w:tcPr>
          <w:p>
            <w:r/>
            <w:r>
              <w:rPr>
                <w:b/>
                <w:color w:val="FFFFFF"/>
                <w:sz w:val="17"/>
              </w:rPr>
              <w:t>Area</w:t>
            </w:r>
          </w:p>
        </w:tc>
        <w:tc>
          <w:tcPr>
            <w:tcW w:type="dxa" w:w="7776"/>
            <w:vAlign w:val="center"/>
            <w:shd w:fill="8F1D2C"/>
          </w:tcPr>
          <w:p>
            <w:r/>
            <w:r>
              <w:rPr>
                <w:b/>
                <w:color w:val="FFFFFF"/>
                <w:sz w:val="17"/>
              </w:rPr>
              <w:t>Required checks</w:t>
            </w:r>
          </w:p>
        </w:tc>
      </w:tr>
      <w:tr>
        <w:tc>
          <w:tcPr>
            <w:tcW w:type="dxa" w:w="2304"/>
            <w:vAlign w:val="center"/>
          </w:tcPr>
          <w:p>
            <w:r/>
            <w:r>
              <w:rPr>
                <w:b w:val="0"/>
                <w:color w:val="252525"/>
                <w:sz w:val="17"/>
              </w:rPr>
              <w:t>Authentication</w:t>
            </w:r>
          </w:p>
        </w:tc>
        <w:tc>
          <w:tcPr>
            <w:tcW w:type="dxa" w:w="7776"/>
            <w:vAlign w:val="center"/>
          </w:tcPr>
          <w:p>
            <w:r/>
            <w:r>
              <w:rPr>
                <w:b w:val="0"/>
                <w:color w:val="252525"/>
                <w:sz w:val="17"/>
              </w:rPr>
              <w:t>Signup, login, logout, session expiry, reset token expiry/reuse</w:t>
            </w:r>
          </w:p>
        </w:tc>
      </w:tr>
      <w:tr>
        <w:tc>
          <w:tcPr>
            <w:tcW w:type="dxa" w:w="2304"/>
            <w:vAlign w:val="center"/>
          </w:tcPr>
          <w:p>
            <w:r/>
            <w:r>
              <w:rPr>
                <w:b w:val="0"/>
                <w:color w:val="252525"/>
                <w:sz w:val="17"/>
              </w:rPr>
              <w:t>Tenant isolation</w:t>
            </w:r>
          </w:p>
        </w:tc>
        <w:tc>
          <w:tcPr>
            <w:tcW w:type="dxa" w:w="7776"/>
            <w:vAlign w:val="center"/>
          </w:tcPr>
          <w:p>
            <w:r/>
            <w:r>
              <w:rPr>
                <w:b w:val="0"/>
                <w:color w:val="252525"/>
                <w:sz w:val="17"/>
              </w:rPr>
              <w:t>Wedding A cannot read/update Wedding B resources</w:t>
            </w:r>
          </w:p>
        </w:tc>
      </w:tr>
      <w:tr>
        <w:tc>
          <w:tcPr>
            <w:tcW w:type="dxa" w:w="2304"/>
            <w:vAlign w:val="center"/>
          </w:tcPr>
          <w:p>
            <w:r/>
            <w:r>
              <w:rPr>
                <w:b w:val="0"/>
                <w:color w:val="252525"/>
                <w:sz w:val="17"/>
              </w:rPr>
              <w:t>Membership</w:t>
            </w:r>
          </w:p>
        </w:tc>
        <w:tc>
          <w:tcPr>
            <w:tcW w:type="dxa" w:w="7776"/>
            <w:vAlign w:val="center"/>
          </w:tcPr>
          <w:p>
            <w:r/>
            <w:r>
              <w:rPr>
                <w:b w:val="0"/>
                <w:color w:val="252525"/>
                <w:sz w:val="17"/>
              </w:rPr>
              <w:t>Invitation acceptance, duplicate pending invite, revoke, member removal</w:t>
            </w:r>
          </w:p>
        </w:tc>
      </w:tr>
      <w:tr>
        <w:tc>
          <w:tcPr>
            <w:tcW w:type="dxa" w:w="2304"/>
            <w:vAlign w:val="center"/>
          </w:tcPr>
          <w:p>
            <w:r/>
            <w:r>
              <w:rPr>
                <w:b w:val="0"/>
                <w:color w:val="252525"/>
                <w:sz w:val="17"/>
              </w:rPr>
              <w:t>Guests / RSVP</w:t>
            </w:r>
          </w:p>
        </w:tc>
        <w:tc>
          <w:tcPr>
            <w:tcW w:type="dxa" w:w="7776"/>
            <w:vAlign w:val="center"/>
          </w:tcPr>
          <w:p>
            <w:r/>
            <w:r>
              <w:rPr>
                <w:b w:val="0"/>
                <w:color w:val="252525"/>
                <w:sz w:val="17"/>
              </w:rPr>
              <w:t>Token security, capacity, invalid/expired token, concurrent update</w:t>
            </w:r>
          </w:p>
        </w:tc>
      </w:tr>
      <w:tr>
        <w:tc>
          <w:tcPr>
            <w:tcW w:type="dxa" w:w="2304"/>
            <w:vAlign w:val="center"/>
          </w:tcPr>
          <w:p>
            <w:r/>
            <w:r>
              <w:rPr>
                <w:b w:val="0"/>
                <w:color w:val="252525"/>
                <w:sz w:val="17"/>
              </w:rPr>
              <w:t>Tasks / Events</w:t>
            </w:r>
          </w:p>
        </w:tc>
        <w:tc>
          <w:tcPr>
            <w:tcW w:type="dxa" w:w="7776"/>
            <w:vAlign w:val="center"/>
          </w:tcPr>
          <w:p>
            <w:r/>
            <w:r>
              <w:rPr>
                <w:b w:val="0"/>
                <w:color w:val="252525"/>
                <w:sz w:val="17"/>
              </w:rPr>
              <w:t>Cross-wedding references rejected, archive behavior, filters</w:t>
            </w:r>
          </w:p>
        </w:tc>
      </w:tr>
      <w:tr>
        <w:tc>
          <w:tcPr>
            <w:tcW w:type="dxa" w:w="2304"/>
            <w:vAlign w:val="center"/>
          </w:tcPr>
          <w:p>
            <w:r/>
            <w:r>
              <w:rPr>
                <w:b w:val="0"/>
                <w:color w:val="252525"/>
                <w:sz w:val="17"/>
              </w:rPr>
              <w:t>Vendors</w:t>
            </w:r>
          </w:p>
        </w:tc>
        <w:tc>
          <w:tcPr>
            <w:tcW w:type="dxa" w:w="7776"/>
            <w:vAlign w:val="center"/>
          </w:tcPr>
          <w:p>
            <w:r/>
            <w:r>
              <w:rPr>
                <w:b w:val="0"/>
                <w:color w:val="252525"/>
                <w:sz w:val="17"/>
              </w:rPr>
              <w:t>Google Places result mapping, category filtering, cross-wedding protection</w:t>
            </w:r>
          </w:p>
        </w:tc>
      </w:tr>
      <w:tr>
        <w:tc>
          <w:tcPr>
            <w:tcW w:type="dxa" w:w="2304"/>
            <w:vAlign w:val="center"/>
          </w:tcPr>
          <w:p>
            <w:r/>
            <w:r>
              <w:rPr>
                <w:b w:val="0"/>
                <w:color w:val="252525"/>
                <w:sz w:val="17"/>
              </w:rPr>
              <w:t>Expenses</w:t>
            </w:r>
          </w:p>
        </w:tc>
        <w:tc>
          <w:tcPr>
            <w:tcW w:type="dxa" w:w="7776"/>
            <w:vAlign w:val="center"/>
          </w:tcPr>
          <w:p>
            <w:r/>
            <w:r>
              <w:rPr>
                <w:b w:val="0"/>
                <w:color w:val="252525"/>
                <w:sz w:val="17"/>
              </w:rPr>
              <w:t>Paise validation, totals, cross-wedding vendor/event protection</w:t>
            </w:r>
          </w:p>
        </w:tc>
      </w:tr>
      <w:tr>
        <w:tc>
          <w:tcPr>
            <w:tcW w:type="dxa" w:w="2304"/>
            <w:vAlign w:val="center"/>
          </w:tcPr>
          <w:p>
            <w:r/>
            <w:r>
              <w:rPr>
                <w:b w:val="0"/>
                <w:color w:val="252525"/>
                <w:sz w:val="17"/>
              </w:rPr>
              <w:t>Photos</w:t>
            </w:r>
          </w:p>
        </w:tc>
        <w:tc>
          <w:tcPr>
            <w:tcW w:type="dxa" w:w="7776"/>
            <w:vAlign w:val="center"/>
          </w:tcPr>
          <w:p>
            <w:r/>
            <w:r>
              <w:rPr>
                <w:b w:val="0"/>
                <w:color w:val="252525"/>
                <w:sz w:val="17"/>
              </w:rPr>
              <w:t>Presign authorization, file constraints, confirmation idempotency, deletion race</w:t>
            </w:r>
          </w:p>
        </w:tc>
      </w:tr>
      <w:tr>
        <w:tc>
          <w:tcPr>
            <w:tcW w:type="dxa" w:w="2304"/>
            <w:vAlign w:val="center"/>
          </w:tcPr>
          <w:p>
            <w:r/>
            <w:r>
              <w:rPr>
                <w:b w:val="0"/>
                <w:color w:val="252525"/>
                <w:sz w:val="17"/>
              </w:rPr>
              <w:t>Website</w:t>
            </w:r>
          </w:p>
        </w:tc>
        <w:tc>
          <w:tcPr>
            <w:tcW w:type="dxa" w:w="7776"/>
            <w:vAlign w:val="center"/>
          </w:tcPr>
          <w:p>
            <w:r/>
            <w:r>
              <w:rPr>
                <w:b w:val="0"/>
                <w:color w:val="252525"/>
                <w:sz w:val="17"/>
              </w:rPr>
              <w:t>Published/unpublished visibility, slug uniqueness</w:t>
            </w:r>
          </w:p>
        </w:tc>
      </w:tr>
      <w:tr>
        <w:tc>
          <w:tcPr>
            <w:tcW w:type="dxa" w:w="2304"/>
            <w:vAlign w:val="center"/>
          </w:tcPr>
          <w:p>
            <w:r/>
            <w:r>
              <w:rPr>
                <w:b w:val="0"/>
                <w:color w:val="252525"/>
                <w:sz w:val="17"/>
              </w:rPr>
              <w:t>Email jobs</w:t>
            </w:r>
          </w:p>
        </w:tc>
        <w:tc>
          <w:tcPr>
            <w:tcW w:type="dxa" w:w="7776"/>
            <w:vAlign w:val="center"/>
          </w:tcPr>
          <w:p>
            <w:r/>
            <w:r>
              <w:rPr>
                <w:b w:val="0"/>
                <w:color w:val="252525"/>
                <w:sz w:val="17"/>
              </w:rPr>
              <w:t>Duplicate prevention, atomic claim, retry, stuck-job recovery</w:t>
            </w:r>
          </w:p>
        </w:tc>
      </w:tr>
      <w:tr>
        <w:tc>
          <w:tcPr>
            <w:tcW w:type="dxa" w:w="2304"/>
            <w:vAlign w:val="center"/>
          </w:tcPr>
          <w:p>
            <w:r/>
            <w:r>
              <w:rPr>
                <w:b w:val="0"/>
                <w:color w:val="252525"/>
                <w:sz w:val="17"/>
              </w:rPr>
              <w:t>Security</w:t>
            </w:r>
          </w:p>
        </w:tc>
        <w:tc>
          <w:tcPr>
            <w:tcW w:type="dxa" w:w="7776"/>
            <w:vAlign w:val="center"/>
          </w:tcPr>
          <w:p>
            <w:r/>
            <w:r>
              <w:rPr>
                <w:b w:val="0"/>
                <w:color w:val="252525"/>
                <w:sz w:val="17"/>
              </w:rPr>
              <w:t>Rate limits, secret leakage, public DTO minimization</w:t>
            </w:r>
          </w:p>
        </w:tc>
      </w:tr>
    </w:tbl>
    <w:p>
      <w:pPr>
        <w:spacing w:after="40"/>
      </w:pPr>
    </w:p>
    <w:p>
      <w:pPr>
        <w:pStyle w:val="Heading1"/>
      </w:pPr>
      <w:r>
        <w:t>39. Recommended Critical API Journeys</w:t>
      </w:r>
    </w:p>
    <w:p>
      <w:r>
        <w:t>The following end-to-end API flows should be treated as release-blocking smoke tests:</w:t>
      </w:r>
    </w:p>
    <w:p>
      <w:pPr>
        <w:pStyle w:val="ListNumber"/>
      </w:pPr>
      <w:r>
        <w:t>Signup → Login → Create Wedding → GET Current Wedding</w:t>
      </w:r>
    </w:p>
    <w:p>
      <w:pPr>
        <w:pStyle w:val="ListNumber"/>
      </w:pPr>
      <w:r>
        <w:t>Create Event → Create Task → Assign Task to Wedding Member</w:t>
      </w:r>
    </w:p>
    <w:p>
      <w:pPr>
        <w:pStyle w:val="ListNumber"/>
      </w:pPr>
      <w:r>
        <w:t>Create Guest → Generate/Send Invitation Job → Public Guest Invitation → RSVP</w:t>
      </w:r>
    </w:p>
    <w:p>
      <w:pPr>
        <w:pStyle w:val="ListNumber"/>
      </w:pPr>
      <w:r>
        <w:t>Create Vendor → Link Vendor to Event → Create Expense for Vendor</w:t>
      </w:r>
    </w:p>
    <w:p>
      <w:pPr>
        <w:pStyle w:val="ListNumber"/>
      </w:pPr>
      <w:r>
        <w:t>Enable Gallery → Presign Photo → Upload to S3 → Confirm Photo → Public Gallery</w:t>
      </w:r>
    </w:p>
    <w:p>
      <w:pPr>
        <w:pStyle w:val="ListNumber"/>
      </w:pPr>
      <w:r>
        <w:t>Configure Website → Publish → Public Website by slug</w:t>
      </w:r>
    </w:p>
    <w:p>
      <w:pPr>
        <w:pStyle w:val="ListNumber"/>
      </w:pPr>
      <w:r>
        <w:t>Configure YouTube Live URL → Enable → Public Livestream data</w:t>
      </w:r>
    </w:p>
    <w:p>
      <w:pPr>
        <w:pStyle w:val="Heading1"/>
      </w:pPr>
      <w:r>
        <w:t>40. Final V1.1 API Position</w:t>
      </w:r>
    </w:p>
    <w:p>
      <w:r>
        <w:t>This V1.1 API design keeps the original Band Baaja Baaraat contract intact while adding the operational details needed for a production-ready implementation: idempotent retries, concurrency protection, internal email-job processing, rate limiting, file-upload security, public-data boundaries, observability, OpenAPI documentation and a concrete API test matrix.</w:t>
      </w:r>
    </w:p>
    <w:p>
      <w:r>
        <w:t>These additions do not change the approved product scope, 13-collection database model, React + Vite frontend, Express backend, AWS S3 storage, Resend email provider, Google Places integration or YouTube livestream approach.</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Band Baaja Baaraat • REST API Design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66666"/>
        <w:sz w:val="16"/>
      </w:rPr>
      <w:t>BAND BAAJA BAARAAT  |  REST API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252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8F1D2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E86A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A8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8F1D2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color w:val="25252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