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CFB5" w14:textId="77777777" w:rsidR="00AA7E22" w:rsidRPr="008B28CF" w:rsidRDefault="00AA7E22" w:rsidP="00AA7E22">
      <w:pPr>
        <w:rPr>
          <w:b/>
        </w:rPr>
      </w:pPr>
    </w:p>
    <w:tbl>
      <w:tblPr>
        <w:tblpPr w:leftFromText="180" w:rightFromText="180" w:vertAnchor="text" w:horzAnchor="margin" w:tblpXSpec="center" w:tblpY="32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A7E22" w:rsidRPr="008B28CF" w14:paraId="54DC02C9"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02E63716" w14:textId="77777777" w:rsidR="00AA7E22" w:rsidRPr="008B28CF" w:rsidRDefault="00AA7E22"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Experiment No.1</w:t>
            </w:r>
          </w:p>
        </w:tc>
      </w:tr>
      <w:tr w:rsidR="00AA7E22" w:rsidRPr="008B28CF" w14:paraId="6686CDF5"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1763B0EA" w14:textId="77777777" w:rsidR="00AA7E22" w:rsidRPr="008B28CF" w:rsidRDefault="00AA7E22"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Design Star Schema for a problem statement</w:t>
            </w:r>
          </w:p>
        </w:tc>
      </w:tr>
      <w:tr w:rsidR="00AA7E22" w:rsidRPr="008B28CF" w14:paraId="52E0710F"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5C981EBF" w14:textId="1172DEEF" w:rsidR="00AA7E22" w:rsidRPr="008B28CF" w:rsidRDefault="00AA7E22"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Performance:</w:t>
            </w:r>
            <w:r w:rsidR="004D6747">
              <w:rPr>
                <w:rFonts w:eastAsia="Times New Roman"/>
                <w:color w:val="auto"/>
                <w:sz w:val="32"/>
                <w:lang w:val="en-US"/>
              </w:rPr>
              <w:t xml:space="preserve"> 08/0</w:t>
            </w:r>
            <w:r w:rsidR="004800DC">
              <w:rPr>
                <w:rFonts w:eastAsia="Times New Roman"/>
                <w:color w:val="auto"/>
                <w:sz w:val="32"/>
                <w:lang w:val="en-US"/>
              </w:rPr>
              <w:t>7/24</w:t>
            </w:r>
          </w:p>
        </w:tc>
      </w:tr>
      <w:tr w:rsidR="00AA7E22" w:rsidRPr="008B28CF" w14:paraId="42099564"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075E26F7" w14:textId="591B46A3" w:rsidR="00AA7E22" w:rsidRPr="008B28CF" w:rsidRDefault="00AA7E22"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Submission:</w:t>
            </w:r>
            <w:r w:rsidR="004800DC">
              <w:rPr>
                <w:rFonts w:eastAsia="Times New Roman"/>
                <w:color w:val="auto"/>
                <w:sz w:val="32"/>
                <w:lang w:val="en-US"/>
              </w:rPr>
              <w:t xml:space="preserve"> 15/07/24</w:t>
            </w:r>
          </w:p>
        </w:tc>
      </w:tr>
    </w:tbl>
    <w:p w14:paraId="04B4F7FF" w14:textId="77777777" w:rsidR="00AA7E22" w:rsidRPr="008B28CF" w:rsidRDefault="00AA7E22" w:rsidP="00AA7E22">
      <w:pPr>
        <w:rPr>
          <w:b/>
        </w:rPr>
      </w:pPr>
    </w:p>
    <w:p w14:paraId="2D9A9CDF" w14:textId="77777777" w:rsidR="00AA7E22" w:rsidRPr="008B28CF" w:rsidRDefault="00AA7E22" w:rsidP="00AA7E22">
      <w:pPr>
        <w:rPr>
          <w:b/>
        </w:rPr>
      </w:pPr>
    </w:p>
    <w:p w14:paraId="1F80E96F" w14:textId="77777777" w:rsidR="00AA7E22" w:rsidRPr="008B28CF" w:rsidRDefault="00AA7E22" w:rsidP="00AA7E22">
      <w:pPr>
        <w:rPr>
          <w:b/>
        </w:rPr>
      </w:pPr>
    </w:p>
    <w:p w14:paraId="2F8819AC" w14:textId="77777777" w:rsidR="00AA7E22" w:rsidRPr="008B28CF" w:rsidRDefault="00AA7E22" w:rsidP="00AA7E22">
      <w:pPr>
        <w:rPr>
          <w:b/>
        </w:rPr>
      </w:pPr>
    </w:p>
    <w:p w14:paraId="134DA6DE" w14:textId="77777777" w:rsidR="00AA7E22" w:rsidRPr="008B28CF" w:rsidRDefault="00AA7E22" w:rsidP="00AA7E22">
      <w:pPr>
        <w:rPr>
          <w:b/>
        </w:rPr>
      </w:pPr>
    </w:p>
    <w:p w14:paraId="25073BC9" w14:textId="77777777" w:rsidR="00AA7E22" w:rsidRPr="008B28CF" w:rsidRDefault="00AA7E22" w:rsidP="00AA7E22">
      <w:pPr>
        <w:rPr>
          <w:b/>
        </w:rPr>
      </w:pPr>
    </w:p>
    <w:p w14:paraId="218D5D25" w14:textId="77777777" w:rsidR="00AA7E22" w:rsidRPr="008B28CF" w:rsidRDefault="00AA7E22" w:rsidP="00AA7E22">
      <w:pPr>
        <w:rPr>
          <w:b/>
        </w:rPr>
      </w:pPr>
    </w:p>
    <w:p w14:paraId="473B2716" w14:textId="77777777" w:rsidR="00AA7E22" w:rsidRPr="008B28CF" w:rsidRDefault="00AA7E22" w:rsidP="00AA7E22">
      <w:pPr>
        <w:rPr>
          <w:b/>
        </w:rPr>
      </w:pPr>
    </w:p>
    <w:p w14:paraId="43575E3E" w14:textId="77777777" w:rsidR="00AA7E22" w:rsidRPr="008B28CF" w:rsidRDefault="00AA7E22" w:rsidP="00AA7E22">
      <w:pPr>
        <w:rPr>
          <w:b/>
        </w:rPr>
      </w:pPr>
    </w:p>
    <w:p w14:paraId="09C755E8" w14:textId="77777777" w:rsidR="00AA7E22" w:rsidRPr="008B28CF" w:rsidRDefault="00AA7E22" w:rsidP="00AA7E22">
      <w:pPr>
        <w:rPr>
          <w:b/>
        </w:rPr>
      </w:pPr>
    </w:p>
    <w:p w14:paraId="3F374F8B" w14:textId="77777777" w:rsidR="00AA7E22" w:rsidRPr="008B28CF" w:rsidRDefault="00AA7E22" w:rsidP="00AA7E22">
      <w:pPr>
        <w:rPr>
          <w:b/>
        </w:rPr>
      </w:pPr>
    </w:p>
    <w:p w14:paraId="47F34C0E" w14:textId="77777777" w:rsidR="00AA7E22" w:rsidRPr="008B28CF" w:rsidRDefault="00AA7E22" w:rsidP="00AA7E22">
      <w:pPr>
        <w:rPr>
          <w:b/>
        </w:rPr>
      </w:pPr>
    </w:p>
    <w:p w14:paraId="75D34730" w14:textId="38E4DAA9" w:rsidR="00AA7E22" w:rsidRDefault="00AA7E22" w:rsidP="00FF4E0E">
      <w:pPr>
        <w:spacing w:after="0"/>
        <w:jc w:val="both"/>
        <w:rPr>
          <w:b/>
        </w:rPr>
      </w:pPr>
    </w:p>
    <w:p w14:paraId="67E4A23F" w14:textId="77777777" w:rsidR="00FF4E0E" w:rsidRDefault="00FF4E0E" w:rsidP="00FF4E0E">
      <w:pPr>
        <w:spacing w:after="0"/>
        <w:jc w:val="both"/>
        <w:rPr>
          <w:rFonts w:eastAsia="Calibri"/>
          <w:b/>
          <w:bCs/>
          <w:color w:val="auto"/>
        </w:rPr>
      </w:pPr>
    </w:p>
    <w:p w14:paraId="455EED22" w14:textId="77777777" w:rsidR="00AA7E22" w:rsidRDefault="00AA7E22" w:rsidP="00AA7E22">
      <w:pPr>
        <w:spacing w:after="0"/>
        <w:ind w:left="720"/>
        <w:jc w:val="both"/>
        <w:rPr>
          <w:rFonts w:eastAsia="Calibri"/>
          <w:b/>
          <w:bCs/>
          <w:color w:val="auto"/>
        </w:rPr>
      </w:pPr>
    </w:p>
    <w:p w14:paraId="65BBFA68" w14:textId="77777777" w:rsidR="00AA7E22" w:rsidRDefault="00AA7E22" w:rsidP="00AA7E22">
      <w:pPr>
        <w:spacing w:after="0"/>
        <w:ind w:left="720"/>
        <w:jc w:val="both"/>
        <w:rPr>
          <w:rFonts w:eastAsia="Calibri"/>
          <w:b/>
          <w:bCs/>
          <w:color w:val="auto"/>
        </w:rPr>
      </w:pPr>
    </w:p>
    <w:p w14:paraId="4143BECB" w14:textId="77777777" w:rsidR="00CD775E" w:rsidRDefault="00CD775E" w:rsidP="00FB3C7A">
      <w:pPr>
        <w:spacing w:after="0"/>
        <w:jc w:val="both"/>
        <w:rPr>
          <w:rFonts w:eastAsia="Calibri"/>
          <w:b/>
          <w:bCs/>
          <w:color w:val="auto"/>
        </w:rPr>
      </w:pPr>
    </w:p>
    <w:p w14:paraId="69E2E769" w14:textId="77777777" w:rsidR="00CD775E" w:rsidRDefault="00CD775E" w:rsidP="00FB3C7A">
      <w:pPr>
        <w:spacing w:after="0"/>
        <w:jc w:val="both"/>
        <w:rPr>
          <w:rFonts w:eastAsia="Calibri"/>
          <w:b/>
          <w:bCs/>
          <w:color w:val="auto"/>
        </w:rPr>
      </w:pPr>
    </w:p>
    <w:p w14:paraId="3869FB69" w14:textId="77777777" w:rsidR="00CD775E" w:rsidRDefault="00CD775E" w:rsidP="00FB3C7A">
      <w:pPr>
        <w:spacing w:after="0"/>
        <w:jc w:val="both"/>
        <w:rPr>
          <w:rFonts w:eastAsia="Calibri"/>
          <w:b/>
          <w:bCs/>
          <w:color w:val="auto"/>
        </w:rPr>
      </w:pPr>
    </w:p>
    <w:p w14:paraId="010CAB2A" w14:textId="77777777" w:rsidR="00CD775E" w:rsidRDefault="00CD775E" w:rsidP="00FB3C7A">
      <w:pPr>
        <w:spacing w:after="0"/>
        <w:jc w:val="both"/>
        <w:rPr>
          <w:rFonts w:eastAsia="Calibri"/>
          <w:b/>
          <w:bCs/>
          <w:color w:val="auto"/>
        </w:rPr>
      </w:pPr>
    </w:p>
    <w:p w14:paraId="02A7417C" w14:textId="77777777" w:rsidR="00CD775E" w:rsidRDefault="00CD775E" w:rsidP="00FB3C7A">
      <w:pPr>
        <w:spacing w:after="0"/>
        <w:jc w:val="both"/>
        <w:rPr>
          <w:rFonts w:eastAsia="Calibri"/>
          <w:b/>
          <w:bCs/>
          <w:color w:val="auto"/>
        </w:rPr>
      </w:pPr>
    </w:p>
    <w:p w14:paraId="2B4342EC" w14:textId="77777777" w:rsidR="00CD775E" w:rsidRDefault="00CD775E" w:rsidP="00FB3C7A">
      <w:pPr>
        <w:spacing w:after="0"/>
        <w:jc w:val="both"/>
        <w:rPr>
          <w:rFonts w:eastAsia="Calibri"/>
          <w:b/>
          <w:bCs/>
          <w:color w:val="auto"/>
        </w:rPr>
      </w:pPr>
    </w:p>
    <w:p w14:paraId="7F235F8C" w14:textId="77777777" w:rsidR="00CD775E" w:rsidRDefault="00CD775E" w:rsidP="00FB3C7A">
      <w:pPr>
        <w:spacing w:after="0"/>
        <w:jc w:val="both"/>
        <w:rPr>
          <w:rFonts w:eastAsia="Calibri"/>
          <w:b/>
          <w:bCs/>
          <w:color w:val="auto"/>
        </w:rPr>
      </w:pPr>
    </w:p>
    <w:p w14:paraId="536F5386" w14:textId="77777777" w:rsidR="00CD775E" w:rsidRDefault="00CD775E" w:rsidP="00FB3C7A">
      <w:pPr>
        <w:spacing w:after="0"/>
        <w:jc w:val="both"/>
        <w:rPr>
          <w:rFonts w:eastAsia="Calibri"/>
          <w:b/>
          <w:bCs/>
          <w:color w:val="auto"/>
        </w:rPr>
      </w:pPr>
    </w:p>
    <w:p w14:paraId="7D395186" w14:textId="77777777" w:rsidR="00CD775E" w:rsidRDefault="00CD775E" w:rsidP="00FB3C7A">
      <w:pPr>
        <w:spacing w:after="0"/>
        <w:jc w:val="both"/>
        <w:rPr>
          <w:rFonts w:eastAsia="Calibri"/>
          <w:b/>
          <w:bCs/>
          <w:color w:val="auto"/>
        </w:rPr>
      </w:pPr>
    </w:p>
    <w:p w14:paraId="6E7A698E" w14:textId="77777777" w:rsidR="00CD775E" w:rsidRDefault="00CD775E" w:rsidP="00FB3C7A">
      <w:pPr>
        <w:spacing w:after="0"/>
        <w:jc w:val="both"/>
        <w:rPr>
          <w:rFonts w:eastAsia="Calibri"/>
          <w:b/>
          <w:bCs/>
          <w:color w:val="auto"/>
        </w:rPr>
      </w:pPr>
    </w:p>
    <w:p w14:paraId="01E431E5" w14:textId="77777777" w:rsidR="00CD775E" w:rsidRDefault="00CD775E" w:rsidP="00FB3C7A">
      <w:pPr>
        <w:spacing w:after="0"/>
        <w:jc w:val="both"/>
        <w:rPr>
          <w:rFonts w:eastAsia="Calibri"/>
          <w:b/>
          <w:bCs/>
          <w:color w:val="auto"/>
        </w:rPr>
      </w:pPr>
    </w:p>
    <w:p w14:paraId="7949FD5F" w14:textId="77777777" w:rsidR="00CD775E" w:rsidRDefault="00CD775E" w:rsidP="00FB3C7A">
      <w:pPr>
        <w:spacing w:after="0"/>
        <w:jc w:val="both"/>
        <w:rPr>
          <w:rFonts w:eastAsia="Calibri"/>
          <w:b/>
          <w:bCs/>
          <w:color w:val="auto"/>
        </w:rPr>
      </w:pPr>
    </w:p>
    <w:p w14:paraId="196BD68C" w14:textId="77777777" w:rsidR="00CD775E" w:rsidRDefault="00CD775E" w:rsidP="00FB3C7A">
      <w:pPr>
        <w:spacing w:after="0"/>
        <w:jc w:val="both"/>
        <w:rPr>
          <w:rFonts w:eastAsia="Calibri"/>
          <w:b/>
          <w:bCs/>
          <w:color w:val="auto"/>
        </w:rPr>
      </w:pPr>
    </w:p>
    <w:p w14:paraId="31D31C6D" w14:textId="77777777" w:rsidR="00CD775E" w:rsidRDefault="00CD775E" w:rsidP="00FB3C7A">
      <w:pPr>
        <w:spacing w:after="0"/>
        <w:jc w:val="both"/>
        <w:rPr>
          <w:rFonts w:eastAsia="Calibri"/>
          <w:b/>
          <w:bCs/>
          <w:color w:val="auto"/>
        </w:rPr>
      </w:pPr>
    </w:p>
    <w:p w14:paraId="2586A73C" w14:textId="77777777" w:rsidR="00CD775E" w:rsidRDefault="00CD775E" w:rsidP="00FB3C7A">
      <w:pPr>
        <w:spacing w:after="0"/>
        <w:jc w:val="both"/>
        <w:rPr>
          <w:rFonts w:eastAsia="Calibri"/>
          <w:b/>
          <w:bCs/>
          <w:color w:val="auto"/>
        </w:rPr>
      </w:pPr>
    </w:p>
    <w:p w14:paraId="77824570" w14:textId="0AF64A22" w:rsidR="00AA7E22" w:rsidRPr="008B28CF" w:rsidRDefault="00AA7E22" w:rsidP="00FB3C7A">
      <w:pPr>
        <w:spacing w:after="0"/>
        <w:jc w:val="both"/>
        <w:rPr>
          <w:rFonts w:eastAsia="Times New Roman"/>
          <w:b/>
          <w:color w:val="auto"/>
        </w:rPr>
      </w:pPr>
      <w:r w:rsidRPr="008B28CF">
        <w:rPr>
          <w:rFonts w:eastAsia="Calibri"/>
          <w:b/>
          <w:bCs/>
          <w:color w:val="auto"/>
        </w:rPr>
        <w:t>Aim:</w:t>
      </w:r>
      <w:r w:rsidRPr="008B28CF">
        <w:rPr>
          <w:rFonts w:eastAsia="Calibri"/>
          <w:color w:val="auto"/>
        </w:rPr>
        <w:t xml:space="preserve"> To implement Star Schema /Snowflake Schema</w:t>
      </w:r>
    </w:p>
    <w:p w14:paraId="5BAEDBD6" w14:textId="77777777" w:rsidR="00AA7E22" w:rsidRPr="008B28CF" w:rsidRDefault="00AA7E22" w:rsidP="00AA7E22">
      <w:pPr>
        <w:spacing w:after="0"/>
        <w:jc w:val="both"/>
        <w:rPr>
          <w:rFonts w:eastAsia="Calibri"/>
          <w:color w:val="auto"/>
        </w:rPr>
      </w:pPr>
    </w:p>
    <w:p w14:paraId="5E348E36" w14:textId="29C9F83D" w:rsidR="00AA7E22" w:rsidRPr="008B28CF" w:rsidRDefault="00AA7E22" w:rsidP="00AA7E22">
      <w:pPr>
        <w:spacing w:after="0"/>
        <w:jc w:val="both"/>
        <w:rPr>
          <w:rFonts w:eastAsia="Calibri"/>
          <w:b/>
          <w:bCs/>
          <w:color w:val="auto"/>
        </w:rPr>
      </w:pPr>
      <w:r>
        <w:rPr>
          <w:rFonts w:eastAsia="Calibri"/>
          <w:color w:val="auto"/>
        </w:rPr>
        <w:t xml:space="preserve"> </w:t>
      </w:r>
      <w:r w:rsidRPr="008B28CF">
        <w:rPr>
          <w:rFonts w:eastAsia="Calibri"/>
          <w:b/>
          <w:bCs/>
          <w:color w:val="auto"/>
        </w:rPr>
        <w:t xml:space="preserve">Objective: </w:t>
      </w:r>
      <w:r w:rsidRPr="008B28CF">
        <w:rPr>
          <w:rFonts w:eastAsia="Calibri"/>
          <w:color w:val="auto"/>
        </w:rPr>
        <w:t>Develop a program to implement Star Schema /Snowflake Schema</w:t>
      </w:r>
    </w:p>
    <w:p w14:paraId="2575FD32" w14:textId="77777777" w:rsidR="00FB3C7A" w:rsidRDefault="00FB3C7A" w:rsidP="00FB3C7A">
      <w:pPr>
        <w:jc w:val="both"/>
        <w:rPr>
          <w:rFonts w:eastAsia="Calibri"/>
          <w:color w:val="auto"/>
        </w:rPr>
      </w:pPr>
    </w:p>
    <w:p w14:paraId="45C42C37" w14:textId="4444FBA0" w:rsidR="00AA7E22" w:rsidRPr="008B28CF" w:rsidRDefault="00AA7E22" w:rsidP="00FB3C7A">
      <w:pPr>
        <w:jc w:val="both"/>
        <w:rPr>
          <w:rFonts w:eastAsia="Calibri"/>
          <w:color w:val="auto"/>
        </w:rPr>
      </w:pPr>
      <w:r w:rsidRPr="00F036E7">
        <w:rPr>
          <w:rFonts w:eastAsia="Calibri"/>
          <w:b/>
          <w:color w:val="auto"/>
        </w:rPr>
        <w:t>Theory</w:t>
      </w:r>
      <w:r w:rsidRPr="008B28CF">
        <w:rPr>
          <w:rFonts w:eastAsia="Calibri"/>
          <w:color w:val="auto"/>
        </w:rPr>
        <w:t>:-</w:t>
      </w:r>
    </w:p>
    <w:p w14:paraId="11E11DA3" w14:textId="77777777" w:rsidR="00AA7E22" w:rsidRDefault="00AA7E22" w:rsidP="00AA7E22">
      <w:pPr>
        <w:widowControl w:val="0"/>
        <w:autoSpaceDE w:val="0"/>
        <w:autoSpaceDN w:val="0"/>
        <w:spacing w:before="123" w:after="0"/>
        <w:ind w:left="851" w:right="718"/>
        <w:jc w:val="both"/>
      </w:pPr>
      <w:bookmarkStart w:id="0" w:name="_Hlk81000436"/>
      <w:r w:rsidRPr="008B28CF">
        <w:t>The entity-relationship data model is commonly used in the design of relational databases, where a database schema consists of a set of entities and the relationships between them. Such a data model is appropriate for on-line transaction processing. A data warehouse, however, requires a concise, subject-oriented schema that facilitates on-line data analysis. The most popular data model for a data warehouse is a multidimensional model. Such a model can exist in the form of a star schema, a snowflake schema, or a fact constellation schema</w:t>
      </w:r>
      <w:r>
        <w:t>.</w:t>
      </w:r>
    </w:p>
    <w:p w14:paraId="043AC006" w14:textId="77777777" w:rsidR="00AA7E22" w:rsidRPr="008B28CF" w:rsidRDefault="00AA7E22" w:rsidP="00AA7E22">
      <w:pPr>
        <w:widowControl w:val="0"/>
        <w:autoSpaceDE w:val="0"/>
        <w:autoSpaceDN w:val="0"/>
        <w:spacing w:before="123" w:after="0"/>
        <w:ind w:left="851" w:right="718"/>
        <w:jc w:val="both"/>
        <w:rPr>
          <w:rFonts w:eastAsia="Calibri"/>
          <w:color w:val="auto"/>
        </w:rPr>
      </w:pPr>
    </w:p>
    <w:p w14:paraId="5CE5566F" w14:textId="77777777" w:rsidR="00AA7E22" w:rsidRPr="008B28CF" w:rsidRDefault="00AA7E22" w:rsidP="00AA7E22">
      <w:pPr>
        <w:ind w:left="851" w:right="851"/>
        <w:jc w:val="both"/>
      </w:pPr>
      <w:r w:rsidRPr="008B28CF">
        <w:t xml:space="preserve">A star schema for </w:t>
      </w:r>
      <w:proofErr w:type="spellStart"/>
      <w:r w:rsidRPr="008B28CF">
        <w:t>AllElectronicssales</w:t>
      </w:r>
      <w:proofErr w:type="spellEnd"/>
      <w:r w:rsidRPr="008B28CF">
        <w:t xml:space="preserve"> is shown in Figure 1. Sales are considered along four dimensions, </w:t>
      </w:r>
      <w:proofErr w:type="spellStart"/>
      <w:r w:rsidRPr="008B28CF">
        <w:t>namely,time</w:t>
      </w:r>
      <w:proofErr w:type="spellEnd"/>
      <w:r w:rsidRPr="008B28CF">
        <w:t>, item, branch, and location. The schema contains a central fact table for sales that contains keys to each of the four dimensions, along with two measures: dollars sold and units sold. To minimize the size of the fact table, dimension identifiers (such as time key and item key) are system-generated identifiers. Notice that in the star schema, each dimension is represented by only one table, and each table contains a set of attributes. For example, the location dimension table contains the attribute set {location key, street, city, province or state, country}. This constraint may introduce some redundancy. For example, “Vancouver” and “Victoria” are both cities in the Canadian province of British Columbia. Entries for such cities in the location dimension table will create redundancy among the attributes province or state and country, that is, (..., Vancouver, British Columbia, Canada) and (..., Victoria, British Columbia, Canada). Moreover, the attributes within a dimension table may form either a hierarchy (total order) or a lattice (partial order).</w:t>
      </w:r>
    </w:p>
    <w:p w14:paraId="6531B943" w14:textId="77777777" w:rsidR="00AA7E22" w:rsidRPr="008B28CF" w:rsidRDefault="00AA7E22" w:rsidP="00AA7E22">
      <w:pPr>
        <w:ind w:left="851" w:right="851"/>
        <w:jc w:val="both"/>
      </w:pPr>
      <w:r w:rsidRPr="008B28CF">
        <w:rPr>
          <w:noProof/>
          <w:lang w:val="en-US"/>
        </w:rPr>
        <w:drawing>
          <wp:inline distT="0" distB="0" distL="0" distR="0" wp14:anchorId="1D1EA88D" wp14:editId="3C34FA12">
            <wp:extent cx="5334000" cy="27241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724150"/>
                    </a:xfrm>
                    <a:prstGeom prst="rect">
                      <a:avLst/>
                    </a:prstGeom>
                    <a:noFill/>
                    <a:ln>
                      <a:noFill/>
                    </a:ln>
                  </pic:spPr>
                </pic:pic>
              </a:graphicData>
            </a:graphic>
          </wp:inline>
        </w:drawing>
      </w:r>
    </w:p>
    <w:p w14:paraId="3F9D307B" w14:textId="77777777" w:rsidR="00AA7E22" w:rsidRPr="008B28CF" w:rsidRDefault="00AA7E22" w:rsidP="00AA7E22">
      <w:pPr>
        <w:ind w:left="851" w:right="851"/>
        <w:jc w:val="both"/>
      </w:pPr>
      <w:r w:rsidRPr="008B28CF">
        <w:t xml:space="preserve">                                         Figure 1:Star Schema</w:t>
      </w:r>
    </w:p>
    <w:p w14:paraId="0C59C32A" w14:textId="77777777" w:rsidR="00AA7E22" w:rsidRPr="008B28CF" w:rsidRDefault="00AA7E22" w:rsidP="00AA7E22">
      <w:pPr>
        <w:ind w:left="851" w:right="851"/>
        <w:jc w:val="both"/>
        <w:rPr>
          <w:rFonts w:eastAsia="Calibri"/>
          <w:color w:val="auto"/>
        </w:rPr>
      </w:pPr>
    </w:p>
    <w:p w14:paraId="6AA0EBFC" w14:textId="77777777" w:rsidR="00AA7E22" w:rsidRPr="008B28CF" w:rsidRDefault="00AA7E22" w:rsidP="00AA7E22">
      <w:pPr>
        <w:spacing w:after="0"/>
        <w:ind w:left="851" w:right="851"/>
        <w:jc w:val="both"/>
        <w:rPr>
          <w:rFonts w:eastAsiaTheme="minorEastAsia"/>
          <w:color w:val="auto"/>
          <w:lang w:val="en-US"/>
        </w:rPr>
      </w:pPr>
      <w:r w:rsidRPr="008B28CF">
        <w:rPr>
          <w:rFonts w:eastAsiaTheme="minorEastAsia"/>
          <w:b/>
          <w:color w:val="auto"/>
          <w:lang w:val="en-US"/>
        </w:rPr>
        <w:t>Snowflake Schema Architecture:</w:t>
      </w:r>
      <w:r w:rsidRPr="008B28CF">
        <w:t>The snowflake schema is a variant of the star schema model, where some dimension tables are normalized, thereby further splitting the data into additional tables. The resulting schema graph forms a shape similar to a snowflake.</w:t>
      </w:r>
    </w:p>
    <w:p w14:paraId="3A8A188F" w14:textId="77777777" w:rsidR="00AA7E22" w:rsidRPr="008B28CF" w:rsidRDefault="00AA7E22" w:rsidP="00AA7E22">
      <w:pPr>
        <w:spacing w:after="0"/>
        <w:ind w:left="851" w:right="851"/>
        <w:jc w:val="both"/>
        <w:rPr>
          <w:rFonts w:eastAsiaTheme="minorEastAsia"/>
          <w:color w:val="auto"/>
          <w:lang w:val="en-US"/>
        </w:rPr>
      </w:pPr>
    </w:p>
    <w:p w14:paraId="5EDD0302" w14:textId="77777777" w:rsidR="00AA7E22" w:rsidRPr="008B28CF" w:rsidRDefault="00AA7E22" w:rsidP="00AA7E22">
      <w:pPr>
        <w:spacing w:after="0"/>
        <w:ind w:left="851" w:right="851"/>
        <w:jc w:val="both"/>
        <w:rPr>
          <w:rFonts w:eastAsiaTheme="minorEastAsia"/>
          <w:color w:val="auto"/>
          <w:lang w:val="en-US"/>
        </w:rPr>
      </w:pPr>
      <w:r w:rsidRPr="008B28CF">
        <w:t xml:space="preserve">A snowflake schema for </w:t>
      </w:r>
      <w:proofErr w:type="spellStart"/>
      <w:r w:rsidRPr="008B28CF">
        <w:t>AllElectronics</w:t>
      </w:r>
      <w:proofErr w:type="spellEnd"/>
      <w:r w:rsidRPr="008B28CF">
        <w:t xml:space="preserve"> sales is given in Figure 2. Here, the sales fact table is identical to that of the star schema in Figure 1. The main difference between the two schemas is in the definition of dimension tables. The single dimension table for item in the star schema is normalized in the snowflake schema, resulting in new item and supplier tables. For example, the item dimension table now contains the attributes item key, item name, brand, type, and supplier key, where supplier key is linked to the supplier dimension table, containing supplier key and supplier type information. Similarly, the single dimension table for location in the star schema can be normalized into two new tables: location and city. The city key in the new location table links to the city dimension. Notice that further normalization can be performed on province or state and country in the snowflake schema shown in Figure2, when desirable</w:t>
      </w:r>
    </w:p>
    <w:p w14:paraId="5FC9547E" w14:textId="77777777" w:rsidR="00AA7E22" w:rsidRPr="008B28CF" w:rsidRDefault="00AA7E22" w:rsidP="00AA7E22">
      <w:pPr>
        <w:spacing w:after="0"/>
        <w:ind w:left="851" w:right="851"/>
        <w:jc w:val="both"/>
        <w:rPr>
          <w:rFonts w:eastAsiaTheme="minorEastAsia"/>
          <w:color w:val="auto"/>
          <w:lang w:val="en-US"/>
        </w:rPr>
      </w:pPr>
    </w:p>
    <w:p w14:paraId="49BB4DC6" w14:textId="77777777" w:rsidR="00AA7E22" w:rsidRPr="008B28CF" w:rsidRDefault="00AA7E22" w:rsidP="00AA7E22">
      <w:pPr>
        <w:spacing w:after="0"/>
        <w:ind w:left="851" w:right="851"/>
        <w:jc w:val="both"/>
        <w:rPr>
          <w:rFonts w:eastAsiaTheme="minorEastAsia"/>
          <w:color w:val="auto"/>
          <w:lang w:val="en-US"/>
        </w:rPr>
      </w:pPr>
    </w:p>
    <w:p w14:paraId="31A38344" w14:textId="77777777" w:rsidR="00AA7E22" w:rsidRPr="008B28CF" w:rsidRDefault="00AA7E22" w:rsidP="00AA7E22">
      <w:pPr>
        <w:spacing w:after="0"/>
        <w:ind w:left="851" w:right="851"/>
        <w:jc w:val="both"/>
        <w:rPr>
          <w:rFonts w:eastAsiaTheme="minorEastAsia"/>
          <w:color w:val="auto"/>
          <w:lang w:val="en-US"/>
        </w:rPr>
      </w:pPr>
      <w:r w:rsidRPr="008B28CF">
        <w:rPr>
          <w:rFonts w:eastAsiaTheme="minorEastAsia"/>
          <w:noProof/>
          <w:color w:val="auto"/>
          <w:lang w:val="en-US"/>
        </w:rPr>
        <w:drawing>
          <wp:inline distT="0" distB="0" distL="0" distR="0" wp14:anchorId="576A5E01" wp14:editId="26A5218F">
            <wp:extent cx="5400675" cy="326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267075"/>
                    </a:xfrm>
                    <a:prstGeom prst="rect">
                      <a:avLst/>
                    </a:prstGeom>
                    <a:noFill/>
                    <a:ln>
                      <a:noFill/>
                    </a:ln>
                  </pic:spPr>
                </pic:pic>
              </a:graphicData>
            </a:graphic>
          </wp:inline>
        </w:drawing>
      </w:r>
    </w:p>
    <w:p w14:paraId="68EF957A" w14:textId="77777777" w:rsidR="00AA7E22" w:rsidRPr="008B28CF" w:rsidRDefault="00AA7E22" w:rsidP="00AA7E22">
      <w:pPr>
        <w:spacing w:after="0"/>
        <w:ind w:left="851" w:right="851"/>
        <w:jc w:val="both"/>
        <w:rPr>
          <w:rFonts w:eastAsiaTheme="minorEastAsia"/>
          <w:color w:val="auto"/>
          <w:lang w:val="en-US"/>
        </w:rPr>
      </w:pPr>
    </w:p>
    <w:p w14:paraId="4A4657FD" w14:textId="77777777" w:rsidR="00AA7E22" w:rsidRPr="008B28CF" w:rsidRDefault="00AA7E22" w:rsidP="00AA7E22">
      <w:pPr>
        <w:spacing w:after="0"/>
        <w:ind w:left="851" w:right="851"/>
        <w:jc w:val="both"/>
        <w:rPr>
          <w:rFonts w:eastAsiaTheme="minorEastAsia"/>
          <w:color w:val="auto"/>
          <w:lang w:val="en-US"/>
        </w:rPr>
      </w:pPr>
    </w:p>
    <w:p w14:paraId="07AA699E" w14:textId="77777777" w:rsidR="00AA7E22" w:rsidRPr="008B28CF" w:rsidRDefault="00AA7E22" w:rsidP="00AA7E22">
      <w:pPr>
        <w:spacing w:after="0"/>
        <w:ind w:left="851" w:right="851"/>
        <w:jc w:val="both"/>
        <w:rPr>
          <w:rFonts w:eastAsiaTheme="minorEastAsia"/>
          <w:color w:val="auto"/>
          <w:lang w:val="en-US"/>
        </w:rPr>
      </w:pPr>
    </w:p>
    <w:p w14:paraId="2FA28AAC" w14:textId="77777777" w:rsidR="00AA7E22" w:rsidRPr="008B28CF" w:rsidRDefault="00AA7E22" w:rsidP="00AA7E22">
      <w:pPr>
        <w:spacing w:after="0"/>
        <w:ind w:left="851" w:right="851"/>
        <w:jc w:val="both"/>
        <w:rPr>
          <w:rFonts w:eastAsiaTheme="minorEastAsia"/>
          <w:color w:val="auto"/>
          <w:lang w:val="en-US"/>
        </w:rPr>
      </w:pPr>
      <w:r w:rsidRPr="008B28CF">
        <w:rPr>
          <w:rFonts w:eastAsiaTheme="minorEastAsia"/>
          <w:color w:val="auto"/>
          <w:lang w:val="en-US"/>
        </w:rPr>
        <w:t xml:space="preserve">                                               Figure 2:Snowflake Schema</w:t>
      </w:r>
    </w:p>
    <w:p w14:paraId="09AEABC6" w14:textId="77777777" w:rsidR="00AA7E22" w:rsidRPr="008B28CF" w:rsidRDefault="00AA7E22" w:rsidP="00AA7E22">
      <w:pPr>
        <w:spacing w:after="0"/>
        <w:ind w:left="851" w:right="851"/>
        <w:jc w:val="both"/>
        <w:rPr>
          <w:rFonts w:eastAsiaTheme="minorEastAsia"/>
          <w:color w:val="auto"/>
          <w:lang w:val="en-US"/>
        </w:rPr>
      </w:pPr>
    </w:p>
    <w:bookmarkEnd w:id="0"/>
    <w:p w14:paraId="0D0082C1" w14:textId="77777777" w:rsidR="00AA7E22" w:rsidRPr="008B28CF" w:rsidRDefault="00AA7E22" w:rsidP="00AA7E22">
      <w:pPr>
        <w:spacing w:after="0"/>
        <w:ind w:right="851"/>
        <w:jc w:val="both"/>
        <w:rPr>
          <w:rFonts w:eastAsiaTheme="minorEastAsia"/>
          <w:color w:val="auto"/>
          <w:lang w:val="en-US"/>
        </w:rPr>
      </w:pPr>
    </w:p>
    <w:p w14:paraId="44F48B12" w14:textId="77777777" w:rsidR="00AA7E22" w:rsidRDefault="00AA7E22" w:rsidP="00AA7E22">
      <w:pPr>
        <w:ind w:left="616"/>
        <w:rPr>
          <w:b/>
        </w:rPr>
      </w:pPr>
      <w:r>
        <w:rPr>
          <w:b/>
        </w:rPr>
        <w:t>Code and output:</w:t>
      </w:r>
    </w:p>
    <w:p w14:paraId="7DE4BF08" w14:textId="44714D0A" w:rsidR="00FF4E0E" w:rsidRDefault="00FF4E0E" w:rsidP="00FF4E0E">
      <w:pPr>
        <w:rPr>
          <w:b/>
        </w:rPr>
      </w:pPr>
      <w:r>
        <w:rPr>
          <w:b/>
          <w:noProof/>
          <w14:ligatures w14:val="standardContextual"/>
        </w:rPr>
        <w:drawing>
          <wp:inline distT="0" distB="0" distL="0" distR="0" wp14:anchorId="49A56222" wp14:editId="315227FB">
            <wp:extent cx="5731510" cy="3507105"/>
            <wp:effectExtent l="171450" t="190500" r="173990" b="188595"/>
            <wp:docPr id="199305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3071" name="Picture 1993053071"/>
                    <pic:cNvPicPr/>
                  </pic:nvPicPr>
                  <pic:blipFill>
                    <a:blip r:embed="rId6">
                      <a:extLst>
                        <a:ext uri="{28A0092B-C50C-407E-A947-70E740481C1C}">
                          <a14:useLocalDpi xmlns:a14="http://schemas.microsoft.com/office/drawing/2010/main" val="0"/>
                        </a:ext>
                      </a:extLst>
                    </a:blip>
                    <a:stretch>
                      <a:fillRect/>
                    </a:stretch>
                  </pic:blipFill>
                  <pic:spPr>
                    <a:xfrm>
                      <a:off x="0" y="0"/>
                      <a:ext cx="5731510" cy="35071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C84657" w14:textId="73825657" w:rsidR="00FF4E0E" w:rsidRPr="008B28CF" w:rsidRDefault="00FF4E0E" w:rsidP="00FF4E0E">
      <w:pPr>
        <w:rPr>
          <w:b/>
        </w:rPr>
      </w:pPr>
      <w:r>
        <w:rPr>
          <w:b/>
          <w:noProof/>
          <w14:ligatures w14:val="standardContextual"/>
        </w:rPr>
        <w:drawing>
          <wp:inline distT="0" distB="0" distL="0" distR="0" wp14:anchorId="6A3740FD" wp14:editId="00399D18">
            <wp:extent cx="5731510" cy="3893820"/>
            <wp:effectExtent l="171450" t="171450" r="173990" b="182880"/>
            <wp:docPr id="1125319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19897" name="Picture 1125319897"/>
                    <pic:cNvPicPr/>
                  </pic:nvPicPr>
                  <pic:blipFill>
                    <a:blip r:embed="rId7">
                      <a:extLst>
                        <a:ext uri="{28A0092B-C50C-407E-A947-70E740481C1C}">
                          <a14:useLocalDpi xmlns:a14="http://schemas.microsoft.com/office/drawing/2010/main" val="0"/>
                        </a:ext>
                      </a:extLst>
                    </a:blip>
                    <a:stretch>
                      <a:fillRect/>
                    </a:stretch>
                  </pic:blipFill>
                  <pic:spPr>
                    <a:xfrm>
                      <a:off x="0" y="0"/>
                      <a:ext cx="5731510" cy="3893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48815CA" w14:textId="77777777" w:rsidR="00AA7E22" w:rsidRPr="008B28CF" w:rsidRDefault="00AA7E22" w:rsidP="00AA7E22">
      <w:pPr>
        <w:ind w:left="616"/>
        <w:rPr>
          <w:b/>
        </w:rPr>
      </w:pPr>
    </w:p>
    <w:p w14:paraId="23B8E7F0" w14:textId="77777777" w:rsidR="00AA7E22" w:rsidRPr="008B28CF" w:rsidRDefault="00AA7E22" w:rsidP="00AA7E22">
      <w:pPr>
        <w:ind w:left="616"/>
        <w:rPr>
          <w:b/>
        </w:rPr>
      </w:pPr>
      <w:r w:rsidRPr="008B28CF">
        <w:rPr>
          <w:b/>
        </w:rPr>
        <w:t>Conclusion</w:t>
      </w:r>
      <w:r w:rsidRPr="00A23908">
        <w:t>: Comment on how star schema depicts the relationship between dimension and fact tables</w:t>
      </w:r>
      <w:r>
        <w:t xml:space="preserve"> and its use in creating the tables.</w:t>
      </w:r>
      <w:r>
        <w:rPr>
          <w:b/>
        </w:rPr>
        <w:t xml:space="preserve"> </w:t>
      </w:r>
    </w:p>
    <w:p w14:paraId="07A697EA" w14:textId="77777777" w:rsidR="00AA7E22" w:rsidRPr="008B28CF" w:rsidRDefault="00AA7E22" w:rsidP="00AA7E22">
      <w:pPr>
        <w:spacing w:after="0"/>
        <w:ind w:left="851" w:right="851"/>
        <w:jc w:val="both"/>
        <w:rPr>
          <w:rFonts w:eastAsiaTheme="minorEastAsia"/>
          <w:color w:val="auto"/>
          <w:lang w:val="en-US"/>
        </w:rPr>
      </w:pPr>
    </w:p>
    <w:p w14:paraId="54761FB2" w14:textId="77777777" w:rsidR="009811F0" w:rsidRDefault="009811F0"/>
    <w:sectPr w:rsidR="0098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F0"/>
    <w:rsid w:val="00086A20"/>
    <w:rsid w:val="004800DC"/>
    <w:rsid w:val="004D6747"/>
    <w:rsid w:val="009811F0"/>
    <w:rsid w:val="00A021DF"/>
    <w:rsid w:val="00AA7E22"/>
    <w:rsid w:val="00B22607"/>
    <w:rsid w:val="00B41915"/>
    <w:rsid w:val="00C655F4"/>
    <w:rsid w:val="00CD775E"/>
    <w:rsid w:val="00D74DB7"/>
    <w:rsid w:val="00D814D7"/>
    <w:rsid w:val="00FB3C7A"/>
    <w:rsid w:val="00FF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803AA"/>
  <w15:chartTrackingRefBased/>
  <w15:docId w15:val="{DEB3CF30-9931-4274-AF65-9A84B1CB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22"/>
    <w:pPr>
      <w:spacing w:after="200" w:line="276" w:lineRule="auto"/>
    </w:pPr>
    <w:rPr>
      <w:rFonts w:ascii="Times New Roman" w:hAnsi="Times New Roman" w:cs="Times New Roman"/>
      <w:color w:val="00000A"/>
      <w:kern w:val="0"/>
      <w14:ligatures w14:val="none"/>
    </w:rPr>
  </w:style>
  <w:style w:type="paragraph" w:styleId="Heading1">
    <w:name w:val="heading 1"/>
    <w:basedOn w:val="Normal"/>
    <w:next w:val="Normal"/>
    <w:link w:val="Heading1Char"/>
    <w:uiPriority w:val="9"/>
    <w:qFormat/>
    <w:rsid w:val="009811F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811F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811F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811F0"/>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811F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811F0"/>
    <w:pPr>
      <w:keepNext/>
      <w:keepLines/>
      <w:spacing w:before="40" w:after="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811F0"/>
    <w:pPr>
      <w:keepNext/>
      <w:keepLines/>
      <w:spacing w:before="40" w:after="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811F0"/>
    <w:pPr>
      <w:keepNext/>
      <w:keepLines/>
      <w:spacing w:after="0"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811F0"/>
    <w:pPr>
      <w:keepNext/>
      <w:keepLines/>
      <w:spacing w:after="0"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1F0"/>
    <w:rPr>
      <w:rFonts w:eastAsiaTheme="majorEastAsia" w:cstheme="majorBidi"/>
      <w:color w:val="272727" w:themeColor="text1" w:themeTint="D8"/>
    </w:rPr>
  </w:style>
  <w:style w:type="paragraph" w:styleId="Title">
    <w:name w:val="Title"/>
    <w:basedOn w:val="Normal"/>
    <w:next w:val="Normal"/>
    <w:link w:val="TitleChar"/>
    <w:uiPriority w:val="10"/>
    <w:qFormat/>
    <w:rsid w:val="009811F0"/>
    <w:pPr>
      <w:spacing w:after="8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981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1F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81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1F0"/>
    <w:pPr>
      <w:spacing w:before="160" w:after="160" w:line="278"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811F0"/>
    <w:rPr>
      <w:i/>
      <w:iCs/>
      <w:color w:val="404040" w:themeColor="text1" w:themeTint="BF"/>
    </w:rPr>
  </w:style>
  <w:style w:type="paragraph" w:styleId="ListParagraph">
    <w:name w:val="List Paragraph"/>
    <w:basedOn w:val="Normal"/>
    <w:uiPriority w:val="34"/>
    <w:qFormat/>
    <w:rsid w:val="009811F0"/>
    <w:pPr>
      <w:spacing w:after="160" w:line="278" w:lineRule="auto"/>
      <w:ind w:left="720"/>
      <w:contextualSpacing/>
    </w:pPr>
    <w:rPr>
      <w:rFonts w:ascii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9811F0"/>
    <w:rPr>
      <w:i/>
      <w:iCs/>
      <w:color w:val="0F4761" w:themeColor="accent1" w:themeShade="BF"/>
    </w:rPr>
  </w:style>
  <w:style w:type="paragraph" w:styleId="IntenseQuote">
    <w:name w:val="Intense Quote"/>
    <w:basedOn w:val="Normal"/>
    <w:next w:val="Normal"/>
    <w:link w:val="IntenseQuoteChar"/>
    <w:uiPriority w:val="30"/>
    <w:qFormat/>
    <w:rsid w:val="009811F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811F0"/>
    <w:rPr>
      <w:i/>
      <w:iCs/>
      <w:color w:val="0F4761" w:themeColor="accent1" w:themeShade="BF"/>
    </w:rPr>
  </w:style>
  <w:style w:type="character" w:styleId="IntenseReference">
    <w:name w:val="Intense Reference"/>
    <w:basedOn w:val="DefaultParagraphFont"/>
    <w:uiPriority w:val="32"/>
    <w:qFormat/>
    <w:rsid w:val="00981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dc:description/>
  <cp:lastModifiedBy>vishaldhaigude710@gmail.com</cp:lastModifiedBy>
  <cp:revision>2</cp:revision>
  <dcterms:created xsi:type="dcterms:W3CDTF">2024-10-13T12:26:00Z</dcterms:created>
  <dcterms:modified xsi:type="dcterms:W3CDTF">2024-10-13T12:26:00Z</dcterms:modified>
</cp:coreProperties>
</file>