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B48FB" w14:textId="1F1B1734" w:rsidR="00105443" w:rsidRDefault="00E828D8" w:rsidP="00105443">
      <w:pPr>
        <w:pStyle w:val="Heading4"/>
        <w:keepNext w:val="0"/>
        <w:keepLines w:val="0"/>
        <w:spacing w:before="240" w:after="40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  <w:lang w:val="en-US"/>
        </w:rPr>
        <w:t>.</w:t>
      </w:r>
      <w:r w:rsidR="00105443">
        <w:rPr>
          <w:rFonts w:ascii="Times New Roman" w:eastAsia="Times New Roman" w:hAnsi="Times New Roman" w:cs="Times New Roman"/>
          <w:b/>
          <w:bCs/>
          <w:color w:val="000000"/>
          <w:u w:val="single"/>
        </w:rPr>
        <w:t>Magnitude &amp; Depth</w:t>
      </w:r>
    </w:p>
    <w:p w14:paraId="2F4B73DE" w14:textId="77777777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Top 10 strongest earthquakes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mag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1321DEA" w14:textId="036A31CC" w:rsidR="00E546A8" w:rsidRDefault="00E546A8" w:rsidP="00E546A8">
      <w:pPr>
        <w:rPr>
          <w:lang w:val="en-US"/>
        </w:rPr>
      </w:pPr>
      <w:r w:rsidRPr="00E546A8">
        <w:rPr>
          <w:noProof/>
          <w:lang w:val="en-US"/>
        </w:rPr>
        <w:drawing>
          <wp:inline distT="0" distB="0" distL="0" distR="0" wp14:anchorId="73D44384" wp14:editId="4F542BAA">
            <wp:extent cx="5731510" cy="3089275"/>
            <wp:effectExtent l="0" t="0" r="0" b="0"/>
            <wp:docPr id="75219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99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8C23" w14:textId="77777777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Top 10 deepest earthquakes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depth_km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A7FFC3E" w14:textId="7C554CDE" w:rsidR="00E546A8" w:rsidRDefault="00E546A8" w:rsidP="00E546A8">
      <w:pPr>
        <w:rPr>
          <w:lang w:val="en-US"/>
        </w:rPr>
      </w:pPr>
      <w:r w:rsidRPr="00E546A8">
        <w:rPr>
          <w:noProof/>
          <w:lang w:val="en-US"/>
        </w:rPr>
        <w:drawing>
          <wp:inline distT="0" distB="0" distL="0" distR="0" wp14:anchorId="749787CB" wp14:editId="13F6C0F6">
            <wp:extent cx="5731510" cy="3077845"/>
            <wp:effectExtent l="0" t="0" r="0" b="0"/>
            <wp:docPr id="20642209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2099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31DA" w14:textId="77777777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0D972D" w14:textId="77777777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F3C737" w14:textId="77777777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A8A9C3" w14:textId="036D877F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Shallow earthquakes &lt; 50 km and mag &gt; 7.5.</w:t>
      </w:r>
    </w:p>
    <w:p w14:paraId="5EED4D06" w14:textId="1F68B8D6" w:rsidR="00E546A8" w:rsidRDefault="00E546A8" w:rsidP="00E546A8">
      <w:pPr>
        <w:rPr>
          <w:lang w:val="en-US"/>
        </w:rPr>
      </w:pPr>
      <w:r w:rsidRPr="00E546A8">
        <w:rPr>
          <w:noProof/>
          <w:lang w:val="en-US"/>
        </w:rPr>
        <w:drawing>
          <wp:inline distT="0" distB="0" distL="0" distR="0" wp14:anchorId="2D09B54D" wp14:editId="2CDA143E">
            <wp:extent cx="5731510" cy="2897505"/>
            <wp:effectExtent l="0" t="0" r="0" b="0"/>
            <wp:docPr id="1005867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673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90B3" w14:textId="5D6BC99B" w:rsidR="00E546A8" w:rsidRDefault="00E546A8" w:rsidP="00E546A8">
      <w:pPr>
        <w:rPr>
          <w:lang w:val="en-US"/>
        </w:rPr>
      </w:pPr>
      <w:r w:rsidRPr="00E546A8">
        <w:rPr>
          <w:noProof/>
          <w:lang w:val="en-US"/>
        </w:rPr>
        <w:drawing>
          <wp:inline distT="0" distB="0" distL="0" distR="0" wp14:anchorId="1DAA592C" wp14:editId="4459F13F">
            <wp:extent cx="5878150" cy="547047"/>
            <wp:effectExtent l="0" t="0" r="0" b="0"/>
            <wp:docPr id="4015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7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186" cy="55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45AB" w14:textId="77777777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Average depth per continent.</w:t>
      </w:r>
    </w:p>
    <w:p w14:paraId="77DE5175" w14:textId="29844044" w:rsidR="00105443" w:rsidRDefault="00105443" w:rsidP="00E546A8">
      <w:pPr>
        <w:rPr>
          <w:lang w:val="en-US"/>
        </w:rPr>
      </w:pPr>
      <w:r w:rsidRPr="00105443">
        <w:rPr>
          <w:noProof/>
          <w:lang w:val="en-US"/>
        </w:rPr>
        <w:drawing>
          <wp:inline distT="0" distB="0" distL="0" distR="0" wp14:anchorId="52E6B238" wp14:editId="0417B685">
            <wp:extent cx="5731510" cy="2495550"/>
            <wp:effectExtent l="0" t="0" r="0" b="0"/>
            <wp:docPr id="4739695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6952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3C74" w14:textId="57F6207B" w:rsidR="00105443" w:rsidRDefault="00105443" w:rsidP="00E546A8">
      <w:pPr>
        <w:rPr>
          <w:lang w:val="en-US"/>
        </w:rPr>
      </w:pPr>
    </w:p>
    <w:p w14:paraId="1848EF92" w14:textId="411B6232" w:rsidR="00105443" w:rsidRDefault="00105443" w:rsidP="00E546A8">
      <w:pPr>
        <w:rPr>
          <w:lang w:val="en-US"/>
        </w:rPr>
      </w:pPr>
    </w:p>
    <w:p w14:paraId="5292EDCE" w14:textId="69B9E946" w:rsidR="00105443" w:rsidRDefault="00105443" w:rsidP="00E546A8">
      <w:pPr>
        <w:rPr>
          <w:lang w:val="en-US"/>
        </w:rPr>
      </w:pPr>
    </w:p>
    <w:p w14:paraId="1C3722C9" w14:textId="0A3E3245" w:rsidR="00105443" w:rsidRDefault="00105443" w:rsidP="00E546A8">
      <w:pPr>
        <w:rPr>
          <w:lang w:val="en-US"/>
        </w:rPr>
      </w:pPr>
    </w:p>
    <w:p w14:paraId="0F1B2BDB" w14:textId="206E192C" w:rsidR="00105443" w:rsidRDefault="00105443" w:rsidP="00E546A8">
      <w:pPr>
        <w:rPr>
          <w:lang w:val="en-US"/>
        </w:rPr>
      </w:pPr>
    </w:p>
    <w:p w14:paraId="3AC871B2" w14:textId="36BE82CC" w:rsidR="00105443" w:rsidRDefault="00105443" w:rsidP="00E546A8">
      <w:pPr>
        <w:rPr>
          <w:lang w:val="en-US"/>
        </w:rPr>
      </w:pPr>
    </w:p>
    <w:p w14:paraId="07455C8B" w14:textId="77777777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Average magnitude per magnitude type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magType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5AC8A60" w14:textId="40CB985F" w:rsidR="00105443" w:rsidRDefault="00105443" w:rsidP="00E546A8">
      <w:pPr>
        <w:rPr>
          <w:lang w:val="en-US"/>
        </w:rPr>
      </w:pPr>
      <w:r w:rsidRPr="00105443">
        <w:rPr>
          <w:noProof/>
          <w:lang w:val="en-US"/>
        </w:rPr>
        <w:drawing>
          <wp:inline distT="0" distB="0" distL="0" distR="0" wp14:anchorId="5DA13F97" wp14:editId="65B619E7">
            <wp:extent cx="5731510" cy="1484630"/>
            <wp:effectExtent l="0" t="0" r="0" b="0"/>
            <wp:docPr id="1728607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0714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F882" w14:textId="422728FD" w:rsidR="00105443" w:rsidRDefault="00105443" w:rsidP="00E546A8">
      <w:pPr>
        <w:rPr>
          <w:lang w:val="en-US"/>
        </w:rPr>
      </w:pPr>
      <w:r w:rsidRPr="00105443">
        <w:rPr>
          <w:noProof/>
          <w:lang w:val="en-US"/>
        </w:rPr>
        <w:drawing>
          <wp:inline distT="0" distB="0" distL="0" distR="0" wp14:anchorId="735C3E42" wp14:editId="4CA0AB00">
            <wp:extent cx="5731510" cy="1824990"/>
            <wp:effectExtent l="0" t="0" r="0" b="0"/>
            <wp:docPr id="425166273" name="Picture 1" descr="A white page with black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66273" name="Picture 1" descr="A white page with black line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1A36" w14:textId="77777777" w:rsidR="00105443" w:rsidRDefault="00105443" w:rsidP="00105443">
      <w:pPr>
        <w:pStyle w:val="Heading4"/>
        <w:keepNext w:val="0"/>
        <w:keepLines w:val="0"/>
        <w:spacing w:before="240" w:after="4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bookmarkStart w:id="0" w:name="_z0s6epgchx6x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Time Analysis</w:t>
      </w:r>
    </w:p>
    <w:p w14:paraId="799974FD" w14:textId="36E5F267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Year with most earthquakes.</w:t>
      </w:r>
    </w:p>
    <w:p w14:paraId="54FEC542" w14:textId="3FDDCE9E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44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B4C4D21" wp14:editId="42A7B560">
            <wp:extent cx="5731510" cy="1828800"/>
            <wp:effectExtent l="0" t="0" r="0" b="0"/>
            <wp:docPr id="10851590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5909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09EB" w14:textId="2E911AAF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Month with highest number of earthquakes.</w:t>
      </w:r>
    </w:p>
    <w:p w14:paraId="0FB96712" w14:textId="226B78D5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44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6B757B" wp14:editId="0C92A7FB">
            <wp:extent cx="5731510" cy="1571625"/>
            <wp:effectExtent l="0" t="0" r="0" b="0"/>
            <wp:docPr id="12506992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9920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4E16" w14:textId="6D0BFD5D" w:rsidR="00750DD0" w:rsidRDefault="00750DD0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7.1</w:t>
      </w:r>
      <w:r w:rsidRPr="00750D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Month with highest number of earthquakes consolidated in last 5 years.</w:t>
      </w:r>
    </w:p>
    <w:p w14:paraId="41C126FC" w14:textId="4CCE189A" w:rsidR="00750DD0" w:rsidRDefault="00750DD0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0D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992AA5C" wp14:editId="33DAFD61">
            <wp:extent cx="5731510" cy="3110230"/>
            <wp:effectExtent l="0" t="0" r="0" b="0"/>
            <wp:docPr id="2000448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484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4786" w14:textId="06B2A25D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Day of week with most earthquakes.</w:t>
      </w:r>
    </w:p>
    <w:p w14:paraId="0E0B6B82" w14:textId="528D7C3D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44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8E40415" wp14:editId="30CF652E">
            <wp:extent cx="5731510" cy="1773555"/>
            <wp:effectExtent l="0" t="0" r="0" b="0"/>
            <wp:docPr id="1298616743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16743" name="Picture 1" descr="A screenshot of a cha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C0A3" w14:textId="1F695674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Count of earthquakes per hour of day.</w:t>
      </w:r>
    </w:p>
    <w:p w14:paraId="27265138" w14:textId="71026A27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44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685B35A" wp14:editId="6A12DF03">
            <wp:extent cx="5731510" cy="1574165"/>
            <wp:effectExtent l="0" t="0" r="0" b="0"/>
            <wp:docPr id="12544221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2216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41DF" w14:textId="1B44FDCF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44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C9AF2A" wp14:editId="233EB954">
            <wp:extent cx="5731510" cy="2437130"/>
            <wp:effectExtent l="0" t="0" r="0" b="0"/>
            <wp:docPr id="1778558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5801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F7A1" w14:textId="77777777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B9A276" w14:textId="77777777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19B0CA" w14:textId="77777777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E61AE8" w14:textId="77777777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270180" w14:textId="77777777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6ECB8" w14:textId="77777777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8208B4" w14:textId="3C71779F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Most active reporting network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net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5E469C2" w14:textId="15E1DFD7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44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554F5C7" wp14:editId="0F17C1DC">
            <wp:extent cx="5731510" cy="2823210"/>
            <wp:effectExtent l="0" t="0" r="0" b="0"/>
            <wp:docPr id="1077063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395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B2EB" w14:textId="77777777" w:rsidR="00105443" w:rsidRDefault="00105443" w:rsidP="00105443">
      <w:pPr>
        <w:pStyle w:val="Heading4"/>
        <w:keepNext w:val="0"/>
        <w:keepLines w:val="0"/>
        <w:spacing w:before="240" w:after="4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bookmarkStart w:id="1" w:name="_6gu1clk8kex7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Casualties &amp; Economic Loss</w:t>
      </w:r>
    </w:p>
    <w:p w14:paraId="6EA08675" w14:textId="6CB44680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Top 5 places with highest casualties.</w:t>
      </w:r>
    </w:p>
    <w:p w14:paraId="5B019FC6" w14:textId="2B348801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44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525912" wp14:editId="39D3D21F">
            <wp:extent cx="5731510" cy="2661285"/>
            <wp:effectExtent l="0" t="0" r="0" b="0"/>
            <wp:docPr id="2463052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0522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C5C2" w14:textId="77777777" w:rsidR="00205C90" w:rsidRDefault="00205C90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5A03DC" w14:textId="77777777" w:rsidR="00205C90" w:rsidRDefault="00205C90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C37AF9" w14:textId="77777777" w:rsidR="00205C90" w:rsidRDefault="00205C90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9E2462" w14:textId="77777777" w:rsidR="00205C90" w:rsidRDefault="00205C90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938057" w14:textId="77777777" w:rsidR="00205C90" w:rsidRDefault="00205C90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69F3DF" w14:textId="77777777" w:rsidR="00205C90" w:rsidRDefault="00205C90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533356" w14:textId="68AF695D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Total estimated economic loss per continent.</w:t>
      </w:r>
    </w:p>
    <w:p w14:paraId="11A421E3" w14:textId="12F37919" w:rsidR="00205C90" w:rsidRDefault="00205C90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C9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17972A6" wp14:editId="101E868C">
            <wp:extent cx="5731510" cy="3083560"/>
            <wp:effectExtent l="0" t="0" r="0" b="0"/>
            <wp:docPr id="13587353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3535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3565" w14:textId="77BD78BE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Average economic loss by alert level.</w:t>
      </w:r>
    </w:p>
    <w:p w14:paraId="3ACDFCD9" w14:textId="1934D522" w:rsidR="00205C90" w:rsidRDefault="00205C90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C9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E1385E" wp14:editId="765A64DC">
            <wp:extent cx="5731510" cy="2533015"/>
            <wp:effectExtent l="0" t="0" r="0" b="0"/>
            <wp:docPr id="8750640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6406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44A6" w14:textId="77777777" w:rsidR="00105443" w:rsidRPr="00205C90" w:rsidRDefault="00105443" w:rsidP="00205C90">
      <w:pPr>
        <w:pStyle w:val="Heading4"/>
        <w:keepNext w:val="0"/>
        <w:keepLines w:val="0"/>
        <w:spacing w:before="0" w:after="4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</w:pPr>
      <w:bookmarkStart w:id="2" w:name="_b0i3uqep0qut" w:colFirst="0" w:colLast="0"/>
      <w:bookmarkEnd w:id="2"/>
      <w:r w:rsidRPr="00205C90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  <w:t>Event Type &amp; Quality Metrics</w:t>
      </w:r>
    </w:p>
    <w:p w14:paraId="50DC6FCB" w14:textId="04DC40BD" w:rsidR="00105443" w:rsidRPr="00205C90" w:rsidRDefault="00105443" w:rsidP="00205C90">
      <w:pPr>
        <w:spacing w:after="240"/>
        <w:ind w:left="720"/>
        <w:jc w:val="both"/>
        <w:rPr>
          <w:rFonts w:ascii="Times New Roman" w:eastAsia="Times New Roman" w:hAnsi="Times New Roman" w:cs="Times New Roman"/>
        </w:rPr>
      </w:pPr>
      <w:r w:rsidRPr="00205C90">
        <w:rPr>
          <w:rFonts w:ascii="Times New Roman" w:eastAsia="Times New Roman" w:hAnsi="Times New Roman" w:cs="Times New Roman"/>
        </w:rPr>
        <w:t>14.</w:t>
      </w:r>
      <w:r w:rsidRPr="00205C90">
        <w:rPr>
          <w:rFonts w:ascii="Times New Roman" w:eastAsia="Times New Roman" w:hAnsi="Times New Roman" w:cs="Times New Roman"/>
          <w:sz w:val="12"/>
          <w:szCs w:val="12"/>
        </w:rPr>
        <w:t xml:space="preserve">  </w:t>
      </w:r>
      <w:r w:rsidRPr="00205C90">
        <w:rPr>
          <w:rFonts w:ascii="Times New Roman" w:eastAsia="Times New Roman" w:hAnsi="Times New Roman" w:cs="Times New Roman"/>
        </w:rPr>
        <w:t>Count of reviewed vs automatic earthquakes (</w:t>
      </w:r>
      <w:r w:rsidRPr="00205C90">
        <w:rPr>
          <w:rFonts w:ascii="Roboto Mono" w:eastAsia="Roboto Mono" w:hAnsi="Roboto Mono" w:cs="Roboto Mono"/>
          <w:color w:val="188038"/>
          <w:sz w:val="18"/>
          <w:szCs w:val="18"/>
        </w:rPr>
        <w:t>status</w:t>
      </w:r>
      <w:r w:rsidRPr="00205C90">
        <w:rPr>
          <w:rFonts w:ascii="Times New Roman" w:eastAsia="Times New Roman" w:hAnsi="Times New Roman" w:cs="Times New Roman"/>
        </w:rPr>
        <w:t>).</w:t>
      </w:r>
    </w:p>
    <w:p w14:paraId="10AC4D08" w14:textId="679FD780" w:rsidR="00205C90" w:rsidRDefault="00205C90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C9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1B44C1" wp14:editId="182F78FE">
            <wp:extent cx="5731510" cy="1680845"/>
            <wp:effectExtent l="0" t="0" r="0" b="0"/>
            <wp:docPr id="2116189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960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9045" w14:textId="313F856C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Count by earthquake type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type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CEE5CD8" w14:textId="05E0D278" w:rsidR="00205C90" w:rsidRDefault="00205C90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C9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F708A8" wp14:editId="3C3C1F35">
            <wp:extent cx="5731510" cy="2631440"/>
            <wp:effectExtent l="0" t="0" r="0" b="0"/>
            <wp:docPr id="1024172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72988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7284" w14:textId="69861B21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Number of earthquakes by data type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types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8CBA9E3" w14:textId="155DE8AE" w:rsidR="00205C90" w:rsidRDefault="00BD6E38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E3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B428FC" wp14:editId="64AC8A40">
            <wp:extent cx="5731510" cy="2664460"/>
            <wp:effectExtent l="0" t="0" r="0" b="0"/>
            <wp:docPr id="12671891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8912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2EC8" w14:textId="72E75E29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Average RMS and gap per continent.</w:t>
      </w:r>
    </w:p>
    <w:p w14:paraId="31144AA6" w14:textId="4E12DD61" w:rsidR="00205C90" w:rsidRDefault="00AF378B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378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4C3B79E" wp14:editId="6EB09F9C">
            <wp:extent cx="3688292" cy="1954476"/>
            <wp:effectExtent l="0" t="0" r="0" b="0"/>
            <wp:docPr id="1071083667" name="Picture 1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83667" name="Picture 1" descr="A screenshot of a data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6938" cy="196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3747" w14:textId="7C5EEA25" w:rsidR="00205C90" w:rsidRDefault="00205C90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C9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497E6E" wp14:editId="24150889">
            <wp:extent cx="5731510" cy="502285"/>
            <wp:effectExtent l="0" t="0" r="0" b="0"/>
            <wp:docPr id="101676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670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A02C" w14:textId="55F52E69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Events with high station coverage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nst &gt; threshold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A02464A" w14:textId="15EE5A98" w:rsidR="00205C90" w:rsidRDefault="00205C90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C9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163CBA" wp14:editId="372DFBC6">
            <wp:extent cx="5731510" cy="2653665"/>
            <wp:effectExtent l="0" t="0" r="0" b="0"/>
            <wp:docPr id="1534426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6404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9905" w14:textId="77777777" w:rsidR="00105443" w:rsidRDefault="00105443" w:rsidP="00105443">
      <w:pPr>
        <w:pStyle w:val="Heading4"/>
        <w:keepNext w:val="0"/>
        <w:keepLines w:val="0"/>
        <w:spacing w:before="240" w:after="4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bookmarkStart w:id="3" w:name="_hdui7dipccep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Tsunamis &amp; Alerts</w:t>
      </w:r>
    </w:p>
    <w:p w14:paraId="506910E9" w14:textId="7A20A6AE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Number of tsunamis triggered per year.</w:t>
      </w:r>
    </w:p>
    <w:p w14:paraId="51A7538D" w14:textId="0EA0DD15" w:rsidR="00205C90" w:rsidRDefault="00205C90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C9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C4E2421" wp14:editId="0EE06A7A">
            <wp:extent cx="5731510" cy="2409190"/>
            <wp:effectExtent l="0" t="0" r="0" b="0"/>
            <wp:docPr id="20808079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07944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65A6" w14:textId="77777777" w:rsidR="0081354F" w:rsidRDefault="0081354F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4432A2" w14:textId="77777777" w:rsidR="0081354F" w:rsidRDefault="0081354F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01A3AD" w14:textId="77777777" w:rsidR="0081354F" w:rsidRDefault="0081354F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C659B9" w14:textId="77777777" w:rsidR="0081354F" w:rsidRDefault="0081354F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B08CD4" w14:textId="77777777" w:rsidR="0081354F" w:rsidRDefault="0081354F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BA880B" w14:textId="5C6CD191" w:rsidR="00105443" w:rsidRDefault="00105443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Count earthquakes by alert levels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red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orange</w:t>
      </w:r>
      <w:r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14:paraId="1E7E2362" w14:textId="45DA3493" w:rsidR="0081354F" w:rsidRDefault="0081354F" w:rsidP="00105443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354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1FCA1C" wp14:editId="72BA1452">
            <wp:extent cx="5731510" cy="2340610"/>
            <wp:effectExtent l="0" t="0" r="0" b="0"/>
            <wp:docPr id="63303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378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0030" w14:textId="77777777" w:rsidR="00105443" w:rsidRDefault="00105443" w:rsidP="00105443">
      <w:pPr>
        <w:pStyle w:val="Heading3"/>
        <w:keepNext w:val="0"/>
        <w:keepLines w:val="0"/>
        <w:spacing w:before="28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9aegqzvbub8m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Seismic Pattern &amp; Trends Analysis.</w:t>
      </w:r>
    </w:p>
    <w:p w14:paraId="2E0D2702" w14:textId="77777777" w:rsidR="0081354F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Find the top 5 countries with the highest average magnitude of earthquakes in the             past 10 years    </w:t>
      </w:r>
    </w:p>
    <w:p w14:paraId="4BCE0462" w14:textId="260CB865" w:rsidR="00105443" w:rsidRDefault="0081354F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354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CA96FB" wp14:editId="4CA1E558">
            <wp:extent cx="5731510" cy="1269759"/>
            <wp:effectExtent l="0" t="0" r="0" b="0"/>
            <wp:docPr id="16349861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86100" name="Picture 1" descr="A screenshot of a computer&#10;&#10;Description automatically generated"/>
                    <pic:cNvPicPr/>
                  </pic:nvPicPr>
                  <pic:blipFill rotWithShape="1">
                    <a:blip r:embed="rId30"/>
                    <a:srcRect b="46073"/>
                    <a:stretch/>
                  </pic:blipFill>
                  <pic:spPr bwMode="auto">
                    <a:xfrm>
                      <a:off x="0" y="0"/>
                      <a:ext cx="5731510" cy="1269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5443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AF378B" w:rsidRPr="00AF378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0AC2EC" wp14:editId="564AFF38">
            <wp:extent cx="5707416" cy="1717675"/>
            <wp:effectExtent l="0" t="0" r="0" b="0"/>
            <wp:docPr id="5345263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26367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0606" cy="172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443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B020C8F" w14:textId="7E16E882" w:rsidR="00AF378B" w:rsidRDefault="00AF378B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B005D" w14:textId="7B88CD87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22.</w:t>
      </w:r>
      <w:r>
        <w:rPr>
          <w:rFonts w:ascii="Times New Roman" w:eastAsia="Times New Roman" w:hAnsi="Times New Roman" w:cs="Times New Roman"/>
          <w:sz w:val="24"/>
          <w:szCs w:val="24"/>
        </w:rPr>
        <w:t>Find countries that have experienced both shallow and deep earthquakes within the same month.</w:t>
      </w:r>
    </w:p>
    <w:p w14:paraId="4A41B080" w14:textId="102AB469" w:rsidR="0081354F" w:rsidRDefault="0081354F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354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57CD07" wp14:editId="7CFEA36F">
            <wp:extent cx="5731510" cy="2655570"/>
            <wp:effectExtent l="0" t="0" r="0" b="0"/>
            <wp:docPr id="18986955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95573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C4AE" w14:textId="4FD0D52E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23.Compute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year-over-year growth rate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the total number of earthquakes globally.</w:t>
      </w:r>
    </w:p>
    <w:p w14:paraId="198F294B" w14:textId="49CA21B2" w:rsidR="0081354F" w:rsidRDefault="0081354F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354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7B885F" wp14:editId="2AEC6C5A">
            <wp:extent cx="5731510" cy="3009265"/>
            <wp:effectExtent l="0" t="0" r="0" b="0"/>
            <wp:docPr id="16950137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13737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351C" w14:textId="77777777" w:rsidR="0081354F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4252F3A" w14:textId="77777777" w:rsidR="0081354F" w:rsidRDefault="0081354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A1B1955" w14:textId="063A42E6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24. List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3 most seismically active regions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combining both frequency and average magnitude.</w:t>
      </w:r>
    </w:p>
    <w:p w14:paraId="2C21ADFE" w14:textId="0B29AA33" w:rsidR="0081354F" w:rsidRDefault="0081354F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354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0FAE8D" wp14:editId="36331B78">
            <wp:extent cx="5731510" cy="1542779"/>
            <wp:effectExtent l="0" t="0" r="0" b="0"/>
            <wp:docPr id="12806671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67135" name="Picture 1" descr="A screenshot of a computer&#10;&#10;Description automatically generated"/>
                    <pic:cNvPicPr/>
                  </pic:nvPicPr>
                  <pic:blipFill rotWithShape="1">
                    <a:blip r:embed="rId34"/>
                    <a:srcRect b="33253"/>
                    <a:stretch/>
                  </pic:blipFill>
                  <pic:spPr bwMode="auto">
                    <a:xfrm>
                      <a:off x="0" y="0"/>
                      <a:ext cx="5731510" cy="1542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32431" w14:textId="71D2CBA4" w:rsidR="00C0738F" w:rsidRDefault="00C0738F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738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EDB4AB0" wp14:editId="1BA36791">
            <wp:extent cx="4259977" cy="1188414"/>
            <wp:effectExtent l="0" t="0" r="0" b="0"/>
            <wp:docPr id="11681622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62277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7015" cy="119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AEB7" w14:textId="77777777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Depth, Location &amp; Distance-Based  Analysis.</w:t>
      </w:r>
    </w:p>
    <w:p w14:paraId="07E67E59" w14:textId="219163FE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25.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each country, calculate the average depth of earthquakes within ±5° latitude range of the equator.</w:t>
      </w:r>
    </w:p>
    <w:p w14:paraId="61B5C949" w14:textId="28888BB4" w:rsidR="0081354F" w:rsidRDefault="0081354F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354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5D76A6" wp14:editId="036F53B7">
            <wp:extent cx="5731510" cy="1452245"/>
            <wp:effectExtent l="0" t="0" r="0" b="0"/>
            <wp:docPr id="10090551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55195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4E69" w14:textId="34799B06" w:rsidR="0081354F" w:rsidRDefault="0081354F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354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3CF6BE" wp14:editId="1DE3DAF3">
            <wp:extent cx="5731510" cy="2634615"/>
            <wp:effectExtent l="0" t="0" r="0" b="0"/>
            <wp:docPr id="1149538001" name="Picture 1" descr="A white grid with many small ic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38001" name="Picture 1" descr="A white grid with many small icons&#10;&#10;Description automatically generated with medium confidenc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D817" w14:textId="77777777" w:rsidR="0081354F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</w:t>
      </w:r>
    </w:p>
    <w:p w14:paraId="3E892347" w14:textId="77777777" w:rsidR="0081354F" w:rsidRDefault="0081354F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89C3F8" w14:textId="43EB8CE6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26.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Identify countries having the highest ratio of shallow to deep earthquakes.</w:t>
      </w:r>
    </w:p>
    <w:p w14:paraId="3FA5F8CD" w14:textId="3D3BA2D0" w:rsidR="0081354F" w:rsidRDefault="0081354F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354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E1D86F" wp14:editId="7765FCEE">
            <wp:extent cx="5731510" cy="3080385"/>
            <wp:effectExtent l="0" t="0" r="0" b="0"/>
            <wp:docPr id="4280426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42683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DE4E" w14:textId="0E1386E3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Find the average magnitude difference between earthquakes with tsunami alerts and those without.</w:t>
      </w:r>
    </w:p>
    <w:p w14:paraId="1E2A6C03" w14:textId="356BE882" w:rsidR="00381991" w:rsidRDefault="00381991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C39B1F" wp14:editId="5B3E7811">
            <wp:extent cx="5731510" cy="2231390"/>
            <wp:effectExtent l="0" t="0" r="0" b="0"/>
            <wp:docPr id="7003857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85720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1EAF" w14:textId="77777777" w:rsidR="00381991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</w:p>
    <w:p w14:paraId="535B8262" w14:textId="77777777" w:rsidR="00381991" w:rsidRDefault="0038199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37702EAD" w14:textId="34D10FE5" w:rsidR="00105443" w:rsidRDefault="00105443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28.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the gap and rms columns, identify events with the lowest data reliability (highest average error margins).</w:t>
      </w:r>
    </w:p>
    <w:p w14:paraId="02FD962C" w14:textId="78A5BA4C" w:rsidR="00381991" w:rsidRDefault="00381991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19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0957C3" wp14:editId="102578DA">
            <wp:extent cx="5731510" cy="563375"/>
            <wp:effectExtent l="0" t="0" r="0" b="0"/>
            <wp:docPr id="1708656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56669" name="Picture 1" descr="A screenshot of a computer&#10;&#10;Description automatically generated"/>
                    <pic:cNvPicPr/>
                  </pic:nvPicPr>
                  <pic:blipFill rotWithShape="1">
                    <a:blip r:embed="rId40"/>
                    <a:srcRect b="72943"/>
                    <a:stretch/>
                  </pic:blipFill>
                  <pic:spPr bwMode="auto">
                    <a:xfrm>
                      <a:off x="0" y="0"/>
                      <a:ext cx="5731510" cy="563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8E781" w14:textId="558E5316" w:rsidR="00381991" w:rsidRDefault="00F20017" w:rsidP="00105443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001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165AB1" wp14:editId="409E6510">
            <wp:extent cx="3315242" cy="2210406"/>
            <wp:effectExtent l="0" t="0" r="0" b="0"/>
            <wp:docPr id="19277599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59923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28450" cy="221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829B" w14:textId="1797FD78" w:rsidR="00105443" w:rsidRDefault="00105443" w:rsidP="00105443">
      <w:pPr>
        <w:spacing w:before="240" w:after="240"/>
        <w:ind w:left="-9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29.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Find pairs of consecutive earthquakes (by time) that occurred within 50 km of each other and within 1 hour.</w:t>
      </w:r>
    </w:p>
    <w:p w14:paraId="3CE3923A" w14:textId="432A52CB" w:rsidR="00F20017" w:rsidRDefault="00F20017" w:rsidP="00105443">
      <w:pPr>
        <w:spacing w:before="240" w:after="240"/>
        <w:ind w:left="-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001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B70984" wp14:editId="50E05F73">
            <wp:extent cx="5731510" cy="1278890"/>
            <wp:effectExtent l="0" t="0" r="0" b="0"/>
            <wp:docPr id="724258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58655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5C56" w14:textId="2797D016" w:rsidR="00E546A8" w:rsidRDefault="00105443" w:rsidP="0010544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30.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Determine the regions with the highest frequency of deep-focus earthquakes (depth &gt; 300 km).</w:t>
      </w:r>
    </w:p>
    <w:p w14:paraId="0616A08E" w14:textId="7ED45F11" w:rsidR="00381991" w:rsidRPr="00E546A8" w:rsidRDefault="00381991" w:rsidP="00105443">
      <w:pPr>
        <w:rPr>
          <w:lang w:val="en-US"/>
        </w:rPr>
      </w:pPr>
      <w:r w:rsidRPr="00381991">
        <w:rPr>
          <w:noProof/>
          <w:lang w:val="en-US"/>
        </w:rPr>
        <w:drawing>
          <wp:inline distT="0" distB="0" distL="0" distR="0" wp14:anchorId="344FFF32" wp14:editId="7898A529">
            <wp:extent cx="5731510" cy="2333625"/>
            <wp:effectExtent l="0" t="0" r="0" b="0"/>
            <wp:docPr id="901892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92127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991" w:rsidRPr="00E54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Roboto Mono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66E75"/>
    <w:multiLevelType w:val="hybridMultilevel"/>
    <w:tmpl w:val="14902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86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46A8"/>
    <w:rsid w:val="00105443"/>
    <w:rsid w:val="00205C90"/>
    <w:rsid w:val="00381991"/>
    <w:rsid w:val="00750DD0"/>
    <w:rsid w:val="0081354F"/>
    <w:rsid w:val="0084454A"/>
    <w:rsid w:val="00937288"/>
    <w:rsid w:val="00AF378B"/>
    <w:rsid w:val="00BD6E38"/>
    <w:rsid w:val="00C0738F"/>
    <w:rsid w:val="00E546A8"/>
    <w:rsid w:val="00E828D8"/>
    <w:rsid w:val="00F2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C45A"/>
  <w15:chartTrackingRefBased/>
  <w15:docId w15:val="{E7F08182-CFCB-4690-BA6A-53EAB376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443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5443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kern w:val="0"/>
      <w:sz w:val="28"/>
      <w:szCs w:val="28"/>
      <w:lang w:val="en"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5443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kern w:val="0"/>
      <w:sz w:val="24"/>
      <w:szCs w:val="24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6A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05443"/>
    <w:rPr>
      <w:rFonts w:ascii="Arial" w:eastAsia="Arial" w:hAnsi="Arial" w:cs="Arial"/>
      <w:color w:val="434343"/>
      <w:kern w:val="0"/>
      <w:sz w:val="28"/>
      <w:szCs w:val="28"/>
      <w:lang w:val="e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05443"/>
    <w:rPr>
      <w:rFonts w:ascii="Arial" w:eastAsia="Arial" w:hAnsi="Arial" w:cs="Arial"/>
      <w:color w:val="666666"/>
      <w:kern w:val="0"/>
      <w:sz w:val="24"/>
      <w:szCs w:val="24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1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14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</dc:creator>
  <cp:keywords/>
  <dc:description/>
  <cp:lastModifiedBy>Vishal S</cp:lastModifiedBy>
  <cp:revision>3</cp:revision>
  <dcterms:created xsi:type="dcterms:W3CDTF">2026-09-08T07:02:00Z</dcterms:created>
  <dcterms:modified xsi:type="dcterms:W3CDTF">2026-09-22T05:50:00Z</dcterms:modified>
</cp:coreProperties>
</file>