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1F236E" w14:textId="77777777" w:rsidR="00E47976" w:rsidRPr="00E47976" w:rsidRDefault="00E47976" w:rsidP="00E47976">
      <w:pPr>
        <w:spacing w:before="100" w:beforeAutospacing="1" w:after="100" w:afterAutospacing="1" w:line="240" w:lineRule="auto"/>
        <w:jc w:val="center"/>
        <w:outlineLvl w:val="2"/>
        <w:rPr>
          <w:rFonts w:ascii="Times New Roman" w:eastAsia="Times New Roman" w:hAnsi="Times New Roman" w:cs="Times New Roman"/>
          <w:b/>
          <w:bCs/>
          <w:sz w:val="40"/>
          <w:szCs w:val="40"/>
        </w:rPr>
      </w:pPr>
      <w:r w:rsidRPr="00E47976">
        <w:rPr>
          <w:rFonts w:ascii="Times New Roman" w:eastAsia="Times New Roman" w:hAnsi="Times New Roman" w:cs="Times New Roman"/>
          <w:b/>
          <w:bCs/>
          <w:sz w:val="40"/>
          <w:szCs w:val="40"/>
        </w:rPr>
        <w:t>Summary of Credit EDA Case Study</w:t>
      </w:r>
    </w:p>
    <w:p w14:paraId="719EF2F2" w14:textId="77777777" w:rsidR="00E47976" w:rsidRPr="00E47976" w:rsidRDefault="00E47976" w:rsidP="00E47976">
      <w:pPr>
        <w:spacing w:before="100" w:beforeAutospacing="1" w:after="100" w:afterAutospacing="1" w:line="240" w:lineRule="auto"/>
        <w:rPr>
          <w:rFonts w:ascii="Times New Roman" w:eastAsia="Times New Roman" w:hAnsi="Times New Roman" w:cs="Times New Roman"/>
          <w:sz w:val="24"/>
          <w:szCs w:val="24"/>
        </w:rPr>
      </w:pPr>
      <w:r w:rsidRPr="00E47976">
        <w:rPr>
          <w:rFonts w:ascii="Times New Roman" w:eastAsia="Times New Roman" w:hAnsi="Times New Roman" w:cs="Times New Roman"/>
          <w:sz w:val="24"/>
          <w:szCs w:val="24"/>
        </w:rPr>
        <w:t>This analysis, conducted for a consumer finance company, focuses on using Exploratory Data Analysis (EDA) to mitigate the risk of loan defaults and improve lending decisions. The primary objective is to understand the factors influencing loan repayment difficulties and to ensure that capable applicants are not unjustly rejected.</w:t>
      </w:r>
    </w:p>
    <w:p w14:paraId="79DB32C2" w14:textId="77777777" w:rsidR="00E47976" w:rsidRPr="00E47976" w:rsidRDefault="00E47976" w:rsidP="00E479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7976">
        <w:rPr>
          <w:rFonts w:ascii="Times New Roman" w:eastAsia="Times New Roman" w:hAnsi="Times New Roman" w:cs="Times New Roman"/>
          <w:b/>
          <w:bCs/>
          <w:sz w:val="24"/>
          <w:szCs w:val="24"/>
        </w:rPr>
        <w:t>DATA CLEANING:</w:t>
      </w:r>
    </w:p>
    <w:p w14:paraId="69373EA0" w14:textId="77777777" w:rsidR="00E47976" w:rsidRPr="00E47976" w:rsidRDefault="00E47976" w:rsidP="00E4797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47976">
        <w:rPr>
          <w:rFonts w:ascii="Times New Roman" w:eastAsia="Times New Roman" w:hAnsi="Times New Roman" w:cs="Times New Roman"/>
          <w:b/>
          <w:bCs/>
          <w:sz w:val="24"/>
          <w:szCs w:val="24"/>
        </w:rPr>
        <w:t>Missing Values:</w:t>
      </w:r>
      <w:r w:rsidRPr="00E47976">
        <w:rPr>
          <w:rFonts w:ascii="Times New Roman" w:eastAsia="Times New Roman" w:hAnsi="Times New Roman" w:cs="Times New Roman"/>
          <w:sz w:val="24"/>
          <w:szCs w:val="24"/>
        </w:rPr>
        <w:t xml:space="preserve"> Addressed missing values in multiple columns.</w:t>
      </w:r>
    </w:p>
    <w:p w14:paraId="076A6D99" w14:textId="77777777" w:rsidR="00E47976" w:rsidRPr="00E47976" w:rsidRDefault="00E47976" w:rsidP="00E4797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47976">
        <w:rPr>
          <w:rFonts w:ascii="Times New Roman" w:eastAsia="Times New Roman" w:hAnsi="Times New Roman" w:cs="Times New Roman"/>
          <w:b/>
          <w:bCs/>
          <w:sz w:val="24"/>
          <w:szCs w:val="24"/>
        </w:rPr>
        <w:t>Columns Dropped:</w:t>
      </w:r>
      <w:r w:rsidRPr="00E47976">
        <w:rPr>
          <w:rFonts w:ascii="Times New Roman" w:eastAsia="Times New Roman" w:hAnsi="Times New Roman" w:cs="Times New Roman"/>
          <w:sz w:val="24"/>
          <w:szCs w:val="24"/>
        </w:rPr>
        <w:t xml:space="preserve"> Columns with more than 25% null values were removed.</w:t>
      </w:r>
    </w:p>
    <w:p w14:paraId="18FB4886" w14:textId="77777777" w:rsidR="00E47976" w:rsidRPr="00E47976" w:rsidRDefault="00E47976" w:rsidP="00E4797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47976">
        <w:rPr>
          <w:rFonts w:ascii="Times New Roman" w:eastAsia="Times New Roman" w:hAnsi="Times New Roman" w:cs="Times New Roman"/>
          <w:b/>
          <w:bCs/>
          <w:sz w:val="24"/>
          <w:szCs w:val="24"/>
        </w:rPr>
        <w:t>Outlier Treatment:</w:t>
      </w:r>
      <w:r w:rsidRPr="00E47976">
        <w:rPr>
          <w:rFonts w:ascii="Times New Roman" w:eastAsia="Times New Roman" w:hAnsi="Times New Roman" w:cs="Times New Roman"/>
          <w:sz w:val="24"/>
          <w:szCs w:val="24"/>
        </w:rPr>
        <w:t xml:space="preserve"> Managed outliers and fixed invalid data.</w:t>
      </w:r>
    </w:p>
    <w:p w14:paraId="7B19EA28" w14:textId="77777777" w:rsidR="00E47976" w:rsidRPr="00E47976" w:rsidRDefault="00E47976" w:rsidP="00E4797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47976">
        <w:rPr>
          <w:rFonts w:ascii="Times New Roman" w:eastAsia="Times New Roman" w:hAnsi="Times New Roman" w:cs="Times New Roman"/>
          <w:b/>
          <w:bCs/>
          <w:sz w:val="24"/>
          <w:szCs w:val="24"/>
        </w:rPr>
        <w:t>Data Mapping:</w:t>
      </w:r>
      <w:r w:rsidRPr="00E47976">
        <w:rPr>
          <w:rFonts w:ascii="Times New Roman" w:eastAsia="Times New Roman" w:hAnsi="Times New Roman" w:cs="Times New Roman"/>
          <w:sz w:val="24"/>
          <w:szCs w:val="24"/>
        </w:rPr>
        <w:t xml:space="preserve"> Binary categorical values were mapped, and low-frequency values were grouped.</w:t>
      </w:r>
    </w:p>
    <w:p w14:paraId="2C390A8D" w14:textId="77777777" w:rsidR="00E47976" w:rsidRPr="00E47976" w:rsidRDefault="00E47976" w:rsidP="00E479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7976">
        <w:rPr>
          <w:rFonts w:ascii="Times New Roman" w:eastAsia="Times New Roman" w:hAnsi="Times New Roman" w:cs="Times New Roman"/>
          <w:b/>
          <w:bCs/>
          <w:sz w:val="24"/>
          <w:szCs w:val="24"/>
        </w:rPr>
        <w:t>EDA:</w:t>
      </w:r>
    </w:p>
    <w:p w14:paraId="23568D2E" w14:textId="77777777" w:rsidR="00E47976" w:rsidRPr="00E47976" w:rsidRDefault="00E47976" w:rsidP="00E4797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47976">
        <w:rPr>
          <w:rFonts w:ascii="Times New Roman" w:eastAsia="Times New Roman" w:hAnsi="Times New Roman" w:cs="Times New Roman"/>
          <w:b/>
          <w:bCs/>
          <w:sz w:val="24"/>
          <w:szCs w:val="24"/>
        </w:rPr>
        <w:t>Univariate Analysis:</w:t>
      </w:r>
      <w:r w:rsidRPr="00E47976">
        <w:rPr>
          <w:rFonts w:ascii="Times New Roman" w:eastAsia="Times New Roman" w:hAnsi="Times New Roman" w:cs="Times New Roman"/>
          <w:sz w:val="24"/>
          <w:szCs w:val="24"/>
        </w:rPr>
        <w:t xml:space="preserve"> Conducted for categorical and numerical variables. Variables like 'income', 'loan amount', and 'age' provided significant insights into loan default tendencies.</w:t>
      </w:r>
    </w:p>
    <w:p w14:paraId="4A72DBE7" w14:textId="77777777" w:rsidR="00E47976" w:rsidRPr="00E47976" w:rsidRDefault="00E47976" w:rsidP="00E4797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47976">
        <w:rPr>
          <w:rFonts w:ascii="Times New Roman" w:eastAsia="Times New Roman" w:hAnsi="Times New Roman" w:cs="Times New Roman"/>
          <w:b/>
          <w:bCs/>
          <w:sz w:val="24"/>
          <w:szCs w:val="24"/>
        </w:rPr>
        <w:t>Bivariate Analysis:</w:t>
      </w:r>
      <w:r w:rsidRPr="00E47976">
        <w:rPr>
          <w:rFonts w:ascii="Times New Roman" w:eastAsia="Times New Roman" w:hAnsi="Times New Roman" w:cs="Times New Roman"/>
          <w:sz w:val="24"/>
          <w:szCs w:val="24"/>
        </w:rPr>
        <w:t xml:space="preserve"> Explored relationships between pairs of variables to understand their combined impact on loan default.</w:t>
      </w:r>
    </w:p>
    <w:p w14:paraId="336AFD9E" w14:textId="77777777" w:rsidR="00E47976" w:rsidRPr="00E47976" w:rsidRDefault="00E47976" w:rsidP="00E4797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47976">
        <w:rPr>
          <w:rFonts w:ascii="Times New Roman" w:eastAsia="Times New Roman" w:hAnsi="Times New Roman" w:cs="Times New Roman"/>
          <w:b/>
          <w:bCs/>
          <w:sz w:val="24"/>
          <w:szCs w:val="24"/>
        </w:rPr>
        <w:t>Multivariate Analysis:</w:t>
      </w:r>
      <w:r w:rsidRPr="00E47976">
        <w:rPr>
          <w:rFonts w:ascii="Times New Roman" w:eastAsia="Times New Roman" w:hAnsi="Times New Roman" w:cs="Times New Roman"/>
          <w:sz w:val="24"/>
          <w:szCs w:val="24"/>
        </w:rPr>
        <w:t xml:space="preserve"> Analyzed multiple variables together to identify complex interactions and patterns.</w:t>
      </w:r>
    </w:p>
    <w:p w14:paraId="2A9061EE" w14:textId="77777777" w:rsidR="00E47976" w:rsidRPr="00E47976" w:rsidRDefault="00E47976" w:rsidP="00E479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7976">
        <w:rPr>
          <w:rFonts w:ascii="Times New Roman" w:eastAsia="Times New Roman" w:hAnsi="Times New Roman" w:cs="Times New Roman"/>
          <w:b/>
          <w:bCs/>
          <w:sz w:val="24"/>
          <w:szCs w:val="24"/>
        </w:rPr>
        <w:t>DATA PREPARATION:</w:t>
      </w:r>
    </w:p>
    <w:p w14:paraId="00099E8A" w14:textId="77777777" w:rsidR="00E47976" w:rsidRPr="00E47976" w:rsidRDefault="00E47976" w:rsidP="00E4797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47976">
        <w:rPr>
          <w:rFonts w:ascii="Times New Roman" w:eastAsia="Times New Roman" w:hAnsi="Times New Roman" w:cs="Times New Roman"/>
          <w:b/>
          <w:bCs/>
          <w:sz w:val="24"/>
          <w:szCs w:val="24"/>
        </w:rPr>
        <w:t>Feature Engineering:</w:t>
      </w:r>
      <w:r w:rsidRPr="00E47976">
        <w:rPr>
          <w:rFonts w:ascii="Times New Roman" w:eastAsia="Times New Roman" w:hAnsi="Times New Roman" w:cs="Times New Roman"/>
          <w:sz w:val="24"/>
          <w:szCs w:val="24"/>
        </w:rPr>
        <w:t xml:space="preserve"> Created dummy features (one-hot encoding) for categorical variables.</w:t>
      </w:r>
    </w:p>
    <w:p w14:paraId="0C13B4A8" w14:textId="77777777" w:rsidR="00E47976" w:rsidRPr="00E47976" w:rsidRDefault="00E47976" w:rsidP="00E4797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47976">
        <w:rPr>
          <w:rFonts w:ascii="Times New Roman" w:eastAsia="Times New Roman" w:hAnsi="Times New Roman" w:cs="Times New Roman"/>
          <w:b/>
          <w:bCs/>
          <w:sz w:val="24"/>
          <w:szCs w:val="24"/>
        </w:rPr>
        <w:t>Train-Test Split:</w:t>
      </w:r>
      <w:r w:rsidRPr="00E47976">
        <w:rPr>
          <w:rFonts w:ascii="Times New Roman" w:eastAsia="Times New Roman" w:hAnsi="Times New Roman" w:cs="Times New Roman"/>
          <w:sz w:val="24"/>
          <w:szCs w:val="24"/>
        </w:rPr>
        <w:t xml:space="preserve"> Data was split into training and testing sets in a 70:30 ratio.</w:t>
      </w:r>
    </w:p>
    <w:p w14:paraId="6B063E10" w14:textId="77777777" w:rsidR="00E47976" w:rsidRPr="00E47976" w:rsidRDefault="00E47976" w:rsidP="00E4797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47976">
        <w:rPr>
          <w:rFonts w:ascii="Times New Roman" w:eastAsia="Times New Roman" w:hAnsi="Times New Roman" w:cs="Times New Roman"/>
          <w:b/>
          <w:bCs/>
          <w:sz w:val="24"/>
          <w:szCs w:val="24"/>
        </w:rPr>
        <w:t>Feature Scaling:</w:t>
      </w:r>
      <w:r w:rsidRPr="00E47976">
        <w:rPr>
          <w:rFonts w:ascii="Times New Roman" w:eastAsia="Times New Roman" w:hAnsi="Times New Roman" w:cs="Times New Roman"/>
          <w:sz w:val="24"/>
          <w:szCs w:val="24"/>
        </w:rPr>
        <w:t xml:space="preserve"> Applied standardization to numerical features.</w:t>
      </w:r>
    </w:p>
    <w:p w14:paraId="6987D9AD" w14:textId="77777777" w:rsidR="00E47976" w:rsidRPr="00E47976" w:rsidRDefault="00E47976" w:rsidP="00E4797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47976">
        <w:rPr>
          <w:rFonts w:ascii="Times New Roman" w:eastAsia="Times New Roman" w:hAnsi="Times New Roman" w:cs="Times New Roman"/>
          <w:b/>
          <w:bCs/>
          <w:sz w:val="24"/>
          <w:szCs w:val="24"/>
        </w:rPr>
        <w:t>Correlation Management:</w:t>
      </w:r>
      <w:r w:rsidRPr="00E47976">
        <w:rPr>
          <w:rFonts w:ascii="Times New Roman" w:eastAsia="Times New Roman" w:hAnsi="Times New Roman" w:cs="Times New Roman"/>
          <w:sz w:val="24"/>
          <w:szCs w:val="24"/>
        </w:rPr>
        <w:t xml:space="preserve"> Highly correlated features were dropped to prevent multicollinearity.</w:t>
      </w:r>
    </w:p>
    <w:p w14:paraId="1BB69ED6" w14:textId="77777777" w:rsidR="00E47976" w:rsidRPr="00E47976" w:rsidRDefault="00E47976" w:rsidP="00E479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7976">
        <w:rPr>
          <w:rFonts w:ascii="Times New Roman" w:eastAsia="Times New Roman" w:hAnsi="Times New Roman" w:cs="Times New Roman"/>
          <w:b/>
          <w:bCs/>
          <w:sz w:val="24"/>
          <w:szCs w:val="24"/>
        </w:rPr>
        <w:t>MODEL BUILDING:</w:t>
      </w:r>
    </w:p>
    <w:p w14:paraId="47F83B2D" w14:textId="77777777" w:rsidR="00E47976" w:rsidRPr="00E47976" w:rsidRDefault="00E47976" w:rsidP="00E4797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47976">
        <w:rPr>
          <w:rFonts w:ascii="Times New Roman" w:eastAsia="Times New Roman" w:hAnsi="Times New Roman" w:cs="Times New Roman"/>
          <w:b/>
          <w:bCs/>
          <w:sz w:val="24"/>
          <w:szCs w:val="24"/>
        </w:rPr>
        <w:t>Feature Selection:</w:t>
      </w:r>
      <w:r w:rsidRPr="00E47976">
        <w:rPr>
          <w:rFonts w:ascii="Times New Roman" w:eastAsia="Times New Roman" w:hAnsi="Times New Roman" w:cs="Times New Roman"/>
          <w:sz w:val="24"/>
          <w:szCs w:val="24"/>
        </w:rPr>
        <w:t xml:space="preserve"> Reduced the number of features using Recursive Feature Elimination (RFE).</w:t>
      </w:r>
    </w:p>
    <w:p w14:paraId="19031979" w14:textId="77777777" w:rsidR="00E47976" w:rsidRPr="00E47976" w:rsidRDefault="00E47976" w:rsidP="00E4797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47976">
        <w:rPr>
          <w:rFonts w:ascii="Times New Roman" w:eastAsia="Times New Roman" w:hAnsi="Times New Roman" w:cs="Times New Roman"/>
          <w:b/>
          <w:bCs/>
          <w:sz w:val="24"/>
          <w:szCs w:val="24"/>
        </w:rPr>
        <w:t>Manual Feature Reduction:</w:t>
      </w:r>
      <w:r w:rsidRPr="00E47976">
        <w:rPr>
          <w:rFonts w:ascii="Times New Roman" w:eastAsia="Times New Roman" w:hAnsi="Times New Roman" w:cs="Times New Roman"/>
          <w:sz w:val="24"/>
          <w:szCs w:val="24"/>
        </w:rPr>
        <w:t xml:space="preserve"> Built models by iteratively removing variables with high p-values.</w:t>
      </w:r>
    </w:p>
    <w:p w14:paraId="26F4EE8E" w14:textId="77777777" w:rsidR="00E47976" w:rsidRPr="00E47976" w:rsidRDefault="00E47976" w:rsidP="00E4797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47976">
        <w:rPr>
          <w:rFonts w:ascii="Times New Roman" w:eastAsia="Times New Roman" w:hAnsi="Times New Roman" w:cs="Times New Roman"/>
          <w:b/>
          <w:bCs/>
          <w:sz w:val="24"/>
          <w:szCs w:val="24"/>
        </w:rPr>
        <w:t>Model Stability:</w:t>
      </w:r>
      <w:r w:rsidRPr="00E47976">
        <w:rPr>
          <w:rFonts w:ascii="Times New Roman" w:eastAsia="Times New Roman" w:hAnsi="Times New Roman" w:cs="Times New Roman"/>
          <w:sz w:val="24"/>
          <w:szCs w:val="24"/>
        </w:rPr>
        <w:t xml:space="preserve"> Ensured stability in the final model with no multicollinearity (VIF &lt; 5).</w:t>
      </w:r>
    </w:p>
    <w:p w14:paraId="1D708EE3" w14:textId="77777777" w:rsidR="00E47976" w:rsidRPr="00E47976" w:rsidRDefault="00E47976" w:rsidP="00E479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7976">
        <w:rPr>
          <w:rFonts w:ascii="Times New Roman" w:eastAsia="Times New Roman" w:hAnsi="Times New Roman" w:cs="Times New Roman"/>
          <w:b/>
          <w:bCs/>
          <w:sz w:val="24"/>
          <w:szCs w:val="24"/>
        </w:rPr>
        <w:t>MODEL EVALUATION:</w:t>
      </w:r>
    </w:p>
    <w:p w14:paraId="02265104" w14:textId="77777777" w:rsidR="00E47976" w:rsidRPr="00E47976" w:rsidRDefault="00E47976" w:rsidP="00E4797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47976">
        <w:rPr>
          <w:rFonts w:ascii="Times New Roman" w:eastAsia="Times New Roman" w:hAnsi="Times New Roman" w:cs="Times New Roman"/>
          <w:b/>
          <w:bCs/>
          <w:sz w:val="24"/>
          <w:szCs w:val="24"/>
        </w:rPr>
        <w:t>Confusion Matrix:</w:t>
      </w:r>
      <w:r w:rsidRPr="00E47976">
        <w:rPr>
          <w:rFonts w:ascii="Times New Roman" w:eastAsia="Times New Roman" w:hAnsi="Times New Roman" w:cs="Times New Roman"/>
          <w:sz w:val="24"/>
          <w:szCs w:val="24"/>
        </w:rPr>
        <w:t xml:space="preserve"> Used to evaluate model performance. Selected a cut-off point of 0.37 based on accuracy, sensitivity, and specificity.</w:t>
      </w:r>
    </w:p>
    <w:p w14:paraId="12FEC2EC" w14:textId="77777777" w:rsidR="00E47976" w:rsidRPr="00E47976" w:rsidRDefault="00E47976" w:rsidP="00E4797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47976">
        <w:rPr>
          <w:rFonts w:ascii="Times New Roman" w:eastAsia="Times New Roman" w:hAnsi="Times New Roman" w:cs="Times New Roman"/>
          <w:b/>
          <w:bCs/>
          <w:sz w:val="24"/>
          <w:szCs w:val="24"/>
        </w:rPr>
        <w:t>Performance Metrics:</w:t>
      </w:r>
      <w:r w:rsidRPr="00E47976">
        <w:rPr>
          <w:rFonts w:ascii="Times New Roman" w:eastAsia="Times New Roman" w:hAnsi="Times New Roman" w:cs="Times New Roman"/>
          <w:sz w:val="24"/>
          <w:szCs w:val="24"/>
        </w:rPr>
        <w:t xml:space="preserve"> Achieved balanced metrics around 80% for accuracy, specificity, and precision.</w:t>
      </w:r>
    </w:p>
    <w:p w14:paraId="5288A19D" w14:textId="77777777" w:rsidR="00E47976" w:rsidRPr="00E47976" w:rsidRDefault="00E47976" w:rsidP="00E4797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47976">
        <w:rPr>
          <w:rFonts w:ascii="Times New Roman" w:eastAsia="Times New Roman" w:hAnsi="Times New Roman" w:cs="Times New Roman"/>
          <w:b/>
          <w:bCs/>
          <w:sz w:val="24"/>
          <w:szCs w:val="24"/>
        </w:rPr>
        <w:t>Lead Scoring:</w:t>
      </w:r>
      <w:r w:rsidRPr="00E47976">
        <w:rPr>
          <w:rFonts w:ascii="Times New Roman" w:eastAsia="Times New Roman" w:hAnsi="Times New Roman" w:cs="Times New Roman"/>
          <w:sz w:val="24"/>
          <w:szCs w:val="24"/>
        </w:rPr>
        <w:t xml:space="preserve"> Assigned scores to training data using the optimal cut-off point.</w:t>
      </w:r>
    </w:p>
    <w:p w14:paraId="5EACF89F" w14:textId="77777777" w:rsidR="00E47976" w:rsidRPr="00E47976" w:rsidRDefault="00E47976" w:rsidP="00E47976">
      <w:pPr>
        <w:spacing w:before="100" w:beforeAutospacing="1" w:after="100" w:afterAutospacing="1" w:line="240" w:lineRule="auto"/>
        <w:rPr>
          <w:rFonts w:ascii="Times New Roman" w:eastAsia="Times New Roman" w:hAnsi="Times New Roman" w:cs="Times New Roman"/>
          <w:sz w:val="24"/>
          <w:szCs w:val="24"/>
        </w:rPr>
      </w:pPr>
      <w:r w:rsidRPr="00E47976">
        <w:rPr>
          <w:rFonts w:ascii="Times New Roman" w:eastAsia="Times New Roman" w:hAnsi="Times New Roman" w:cs="Times New Roman"/>
          <w:b/>
          <w:bCs/>
          <w:sz w:val="24"/>
          <w:szCs w:val="24"/>
        </w:rPr>
        <w:t>RECOMMENDATIONS:</w:t>
      </w:r>
      <w:r w:rsidRPr="00E47976">
        <w:rPr>
          <w:rFonts w:ascii="Times New Roman" w:eastAsia="Times New Roman" w:hAnsi="Times New Roman" w:cs="Times New Roman"/>
          <w:sz w:val="24"/>
          <w:szCs w:val="24"/>
        </w:rPr>
        <w:t xml:space="preserve"> To reduce loan default risks, the company should focus on the following key factors:</w:t>
      </w:r>
    </w:p>
    <w:p w14:paraId="2CCADDE1" w14:textId="77777777" w:rsidR="00E47976" w:rsidRPr="00E47976" w:rsidRDefault="00E47976" w:rsidP="00E479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7976">
        <w:rPr>
          <w:rFonts w:ascii="Times New Roman" w:eastAsia="Times New Roman" w:hAnsi="Times New Roman" w:cs="Times New Roman"/>
          <w:b/>
          <w:bCs/>
          <w:sz w:val="24"/>
          <w:szCs w:val="24"/>
        </w:rPr>
        <w:t>Income Level:</w:t>
      </w:r>
      <w:r w:rsidRPr="00E47976">
        <w:rPr>
          <w:rFonts w:ascii="Times New Roman" w:eastAsia="Times New Roman" w:hAnsi="Times New Roman" w:cs="Times New Roman"/>
          <w:sz w:val="24"/>
          <w:szCs w:val="24"/>
        </w:rPr>
        <w:t xml:space="preserve"> Pay special attention to lower-income applicants who have a higher default risk.</w:t>
      </w:r>
    </w:p>
    <w:p w14:paraId="7DAECCB6" w14:textId="77777777" w:rsidR="00E47976" w:rsidRPr="00E47976" w:rsidRDefault="00E47976" w:rsidP="00E479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7976">
        <w:rPr>
          <w:rFonts w:ascii="Times New Roman" w:eastAsia="Times New Roman" w:hAnsi="Times New Roman" w:cs="Times New Roman"/>
          <w:b/>
          <w:bCs/>
          <w:sz w:val="24"/>
          <w:szCs w:val="24"/>
        </w:rPr>
        <w:t>Loan Amount and Annuity:</w:t>
      </w:r>
      <w:r w:rsidRPr="00E47976">
        <w:rPr>
          <w:rFonts w:ascii="Times New Roman" w:eastAsia="Times New Roman" w:hAnsi="Times New Roman" w:cs="Times New Roman"/>
          <w:sz w:val="24"/>
          <w:szCs w:val="24"/>
        </w:rPr>
        <w:t xml:space="preserve"> Carefully evaluate the relationship between requested loan amounts and annuity payments.</w:t>
      </w:r>
    </w:p>
    <w:p w14:paraId="35F0695D" w14:textId="77777777" w:rsidR="00E47976" w:rsidRPr="00E47976" w:rsidRDefault="00E47976" w:rsidP="00E479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7976">
        <w:rPr>
          <w:rFonts w:ascii="Times New Roman" w:eastAsia="Times New Roman" w:hAnsi="Times New Roman" w:cs="Times New Roman"/>
          <w:b/>
          <w:bCs/>
          <w:sz w:val="24"/>
          <w:szCs w:val="24"/>
        </w:rPr>
        <w:t>Applicant Age:</w:t>
      </w:r>
      <w:r w:rsidRPr="00E47976">
        <w:rPr>
          <w:rFonts w:ascii="Times New Roman" w:eastAsia="Times New Roman" w:hAnsi="Times New Roman" w:cs="Times New Roman"/>
          <w:sz w:val="24"/>
          <w:szCs w:val="24"/>
        </w:rPr>
        <w:t xml:space="preserve"> Younger applicants under 30 and older applicants above 60 should be scrutinized due to varying credit utilization behaviors.</w:t>
      </w:r>
    </w:p>
    <w:p w14:paraId="6306E961" w14:textId="77777777" w:rsidR="00E47976" w:rsidRPr="00E47976" w:rsidRDefault="00E47976" w:rsidP="00E479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7976">
        <w:rPr>
          <w:rFonts w:ascii="Times New Roman" w:eastAsia="Times New Roman" w:hAnsi="Times New Roman" w:cs="Times New Roman"/>
          <w:b/>
          <w:bCs/>
          <w:sz w:val="24"/>
          <w:szCs w:val="24"/>
        </w:rPr>
        <w:t>Demographic Attributes:</w:t>
      </w:r>
      <w:r w:rsidRPr="00E47976">
        <w:rPr>
          <w:rFonts w:ascii="Times New Roman" w:eastAsia="Times New Roman" w:hAnsi="Times New Roman" w:cs="Times New Roman"/>
          <w:sz w:val="24"/>
          <w:szCs w:val="24"/>
        </w:rPr>
        <w:t xml:space="preserve"> Gender, occupation, and family status significantly influence repayment capabilities and should be considered in the risk assessment.</w:t>
      </w:r>
    </w:p>
    <w:p w14:paraId="642E23FE" w14:textId="77777777" w:rsidR="00697A8B" w:rsidRDefault="00697A8B" w:rsidP="00E47976"/>
    <w:sectPr w:rsidR="00697A8B" w:rsidSect="00E479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D33C75"/>
    <w:multiLevelType w:val="multilevel"/>
    <w:tmpl w:val="31B2D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BF14B0"/>
    <w:multiLevelType w:val="multilevel"/>
    <w:tmpl w:val="9704F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6299217">
    <w:abstractNumId w:val="1"/>
  </w:num>
  <w:num w:numId="2" w16cid:durableId="33307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4AB"/>
    <w:rsid w:val="00127C78"/>
    <w:rsid w:val="002764AB"/>
    <w:rsid w:val="00697A8B"/>
    <w:rsid w:val="007D1BA9"/>
    <w:rsid w:val="00E47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2973726-DF32-4BF4-A24C-B9C7A329D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976"/>
  </w:style>
  <w:style w:type="paragraph" w:styleId="Heading1">
    <w:name w:val="heading 1"/>
    <w:basedOn w:val="Normal"/>
    <w:next w:val="Normal"/>
    <w:link w:val="Heading1Char"/>
    <w:uiPriority w:val="9"/>
    <w:qFormat/>
    <w:rsid w:val="00E47976"/>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E47976"/>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E47976"/>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E47976"/>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E47976"/>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47976"/>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E47976"/>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E47976"/>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47976"/>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7976"/>
    <w:rPr>
      <w:rFonts w:asciiTheme="majorHAnsi" w:eastAsiaTheme="majorEastAsia" w:hAnsiTheme="majorHAnsi" w:cstheme="majorBidi"/>
      <w:color w:val="538135" w:themeColor="accent6" w:themeShade="BF"/>
      <w:sz w:val="24"/>
      <w:szCs w:val="24"/>
    </w:rPr>
  </w:style>
  <w:style w:type="paragraph" w:styleId="NormalWeb">
    <w:name w:val="Normal (Web)"/>
    <w:basedOn w:val="Normal"/>
    <w:uiPriority w:val="99"/>
    <w:semiHidden/>
    <w:unhideWhenUsed/>
    <w:rsid w:val="00E479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7976"/>
    <w:rPr>
      <w:b/>
      <w:bCs/>
    </w:rPr>
  </w:style>
  <w:style w:type="character" w:customStyle="1" w:styleId="Heading1Char">
    <w:name w:val="Heading 1 Char"/>
    <w:basedOn w:val="DefaultParagraphFont"/>
    <w:link w:val="Heading1"/>
    <w:uiPriority w:val="9"/>
    <w:rsid w:val="00E47976"/>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E47976"/>
    <w:rPr>
      <w:rFonts w:asciiTheme="majorHAnsi" w:eastAsiaTheme="majorEastAsia" w:hAnsiTheme="majorHAnsi" w:cstheme="majorBidi"/>
      <w:color w:val="538135" w:themeColor="accent6" w:themeShade="BF"/>
      <w:sz w:val="28"/>
      <w:szCs w:val="28"/>
    </w:rPr>
  </w:style>
  <w:style w:type="character" w:customStyle="1" w:styleId="Heading4Char">
    <w:name w:val="Heading 4 Char"/>
    <w:basedOn w:val="DefaultParagraphFont"/>
    <w:link w:val="Heading4"/>
    <w:uiPriority w:val="9"/>
    <w:semiHidden/>
    <w:rsid w:val="00E47976"/>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E47976"/>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E47976"/>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E47976"/>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E47976"/>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E47976"/>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E47976"/>
    <w:pPr>
      <w:spacing w:line="240" w:lineRule="auto"/>
    </w:pPr>
    <w:rPr>
      <w:b/>
      <w:bCs/>
      <w:smallCaps/>
      <w:color w:val="595959" w:themeColor="text1" w:themeTint="A6"/>
    </w:rPr>
  </w:style>
  <w:style w:type="paragraph" w:styleId="Title">
    <w:name w:val="Title"/>
    <w:basedOn w:val="Normal"/>
    <w:next w:val="Normal"/>
    <w:link w:val="TitleChar"/>
    <w:uiPriority w:val="10"/>
    <w:qFormat/>
    <w:rsid w:val="00E4797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47976"/>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4797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47976"/>
    <w:rPr>
      <w:rFonts w:asciiTheme="majorHAnsi" w:eastAsiaTheme="majorEastAsia" w:hAnsiTheme="majorHAnsi" w:cstheme="majorBidi"/>
      <w:sz w:val="30"/>
      <w:szCs w:val="30"/>
    </w:rPr>
  </w:style>
  <w:style w:type="character" w:styleId="Emphasis">
    <w:name w:val="Emphasis"/>
    <w:basedOn w:val="DefaultParagraphFont"/>
    <w:uiPriority w:val="20"/>
    <w:qFormat/>
    <w:rsid w:val="00E47976"/>
    <w:rPr>
      <w:i/>
      <w:iCs/>
      <w:color w:val="70AD47" w:themeColor="accent6"/>
    </w:rPr>
  </w:style>
  <w:style w:type="paragraph" w:styleId="NoSpacing">
    <w:name w:val="No Spacing"/>
    <w:uiPriority w:val="1"/>
    <w:qFormat/>
    <w:rsid w:val="00E47976"/>
    <w:pPr>
      <w:spacing w:after="0" w:line="240" w:lineRule="auto"/>
    </w:pPr>
  </w:style>
  <w:style w:type="paragraph" w:styleId="Quote">
    <w:name w:val="Quote"/>
    <w:basedOn w:val="Normal"/>
    <w:next w:val="Normal"/>
    <w:link w:val="QuoteChar"/>
    <w:uiPriority w:val="29"/>
    <w:qFormat/>
    <w:rsid w:val="00E4797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47976"/>
    <w:rPr>
      <w:i/>
      <w:iCs/>
      <w:color w:val="262626" w:themeColor="text1" w:themeTint="D9"/>
    </w:rPr>
  </w:style>
  <w:style w:type="paragraph" w:styleId="IntenseQuote">
    <w:name w:val="Intense Quote"/>
    <w:basedOn w:val="Normal"/>
    <w:next w:val="Normal"/>
    <w:link w:val="IntenseQuoteChar"/>
    <w:uiPriority w:val="30"/>
    <w:qFormat/>
    <w:rsid w:val="00E47976"/>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E47976"/>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E47976"/>
    <w:rPr>
      <w:i/>
      <w:iCs/>
    </w:rPr>
  </w:style>
  <w:style w:type="character" w:styleId="IntenseEmphasis">
    <w:name w:val="Intense Emphasis"/>
    <w:basedOn w:val="DefaultParagraphFont"/>
    <w:uiPriority w:val="21"/>
    <w:qFormat/>
    <w:rsid w:val="00E47976"/>
    <w:rPr>
      <w:b/>
      <w:bCs/>
      <w:i/>
      <w:iCs/>
    </w:rPr>
  </w:style>
  <w:style w:type="character" w:styleId="SubtleReference">
    <w:name w:val="Subtle Reference"/>
    <w:basedOn w:val="DefaultParagraphFont"/>
    <w:uiPriority w:val="31"/>
    <w:qFormat/>
    <w:rsid w:val="00E47976"/>
    <w:rPr>
      <w:smallCaps/>
      <w:color w:val="595959" w:themeColor="text1" w:themeTint="A6"/>
    </w:rPr>
  </w:style>
  <w:style w:type="character" w:styleId="IntenseReference">
    <w:name w:val="Intense Reference"/>
    <w:basedOn w:val="DefaultParagraphFont"/>
    <w:uiPriority w:val="32"/>
    <w:qFormat/>
    <w:rsid w:val="00E47976"/>
    <w:rPr>
      <w:b/>
      <w:bCs/>
      <w:smallCaps/>
      <w:color w:val="70AD47" w:themeColor="accent6"/>
    </w:rPr>
  </w:style>
  <w:style w:type="character" w:styleId="BookTitle">
    <w:name w:val="Book Title"/>
    <w:basedOn w:val="DefaultParagraphFont"/>
    <w:uiPriority w:val="33"/>
    <w:qFormat/>
    <w:rsid w:val="00E47976"/>
    <w:rPr>
      <w:b/>
      <w:bCs/>
      <w:caps w:val="0"/>
      <w:smallCaps/>
      <w:spacing w:val="7"/>
      <w:sz w:val="21"/>
      <w:szCs w:val="21"/>
    </w:rPr>
  </w:style>
  <w:style w:type="paragraph" w:styleId="TOCHeading">
    <w:name w:val="TOC Heading"/>
    <w:basedOn w:val="Heading1"/>
    <w:next w:val="Normal"/>
    <w:uiPriority w:val="39"/>
    <w:semiHidden/>
    <w:unhideWhenUsed/>
    <w:qFormat/>
    <w:rsid w:val="00E4797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92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383</Words>
  <Characters>2342</Characters>
  <Application>Microsoft Office Word</Application>
  <DocSecurity>0</DocSecurity>
  <Lines>42</Lines>
  <Paragraphs>29</Paragraphs>
  <ScaleCrop>false</ScaleCrop>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 bb</dc:creator>
  <cp:keywords/>
  <dc:description/>
  <cp:lastModifiedBy>aa bb</cp:lastModifiedBy>
  <cp:revision>2</cp:revision>
  <dcterms:created xsi:type="dcterms:W3CDTF">2024-07-01T17:17:00Z</dcterms:created>
  <dcterms:modified xsi:type="dcterms:W3CDTF">2024-07-01T17:19:00Z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7d90016c2341111404f746c307e4944ce1f50b4a1a6ce73c285a8c27806bc1fe</vt:lpwstr>
  </property>
</Properties>
</file>