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5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44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color w:val="auto"/>
          <w:spacing w:val="5"/>
          <w:position w:val="0"/>
          <w:sz w:val="44"/>
          <w:u w:val="single"/>
          <w:shd w:fill="auto" w:val="clear"/>
        </w:rPr>
        <w:t xml:space="preserve">EXPERIMENT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34"/>
          <w:u w:val="single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3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Understanding breadboard and Multimeter.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CIRCUIT DIAGRAM:</w:t>
      </w:r>
    </w:p>
    <w:p>
      <w:pPr>
        <w:spacing w:before="0" w:after="200" w:line="276"/>
        <w:ind w:right="-22" w:left="1843" w:hanging="1843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object w:dxaOrig="10517" w:dyaOrig="5270">
          <v:rect xmlns:o="urn:schemas-microsoft-com:office:office" xmlns:v="urn:schemas-microsoft-com:vml" id="rectole0000000000" style="width:525.850000pt;height:26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-22" w:left="1843" w:hanging="1843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200" w:line="276"/>
        <w:ind w:right="-22" w:left="1843" w:hanging="1843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object w:dxaOrig="6764" w:dyaOrig="6339">
          <v:rect xmlns:o="urn:schemas-microsoft-com:office:office" xmlns:v="urn:schemas-microsoft-com:vml" id="rectole0000000001" style="width:338.200000pt;height:31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THEORY: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A breadboard is a rectangular plastic board with a bunch of tiny ports in it. These ports are used for connection of the electronic devices.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In Breadboard, the rows on top and bottom are connected in series whereas in middle the connections in column wise.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No soldering is required when you are using breadboard.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Connections in breadboard are not permanent and can be easily removed in case of mistake.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Electrical components with leads are held in place by the holes of the breadboard.</w:t>
      </w:r>
    </w:p>
    <w:p>
      <w:pPr>
        <w:spacing w:before="0" w:after="200" w:line="276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A multimeter is a device used to measure voltage, resistance and current in electronics &amp; electrical equipment. It is also used to test continuity between to 2 points to verify if there are any breaks in circuit or line.</w:t>
      </w:r>
    </w:p>
    <w:p>
      <w:pPr>
        <w:spacing w:before="0" w:after="200" w:line="276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  <w:t xml:space="preserve">If circuit is continuous, buzzing in the multimeter can be heard.</w:t>
      </w:r>
    </w:p>
    <w:p>
      <w:pPr>
        <w:spacing w:before="0" w:after="200" w:line="276"/>
        <w:ind w:right="0" w:left="72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Learning &amp; Observations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  <w:t xml:space="preserve">Here we have learned how to connect the Breadboard with the components of the electronic device, as it is very useful and easy method to simplify the circuit.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  <w:t xml:space="preserve">Also the series and parallel connection of the device.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  <w:t xml:space="preserve">Using multimeter we have learned how to check voltage, current, resistance and also the continuity of the circuit.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4"/>
          <w:u w:val="single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PROBLEMS AND TROUBLESHOOTING: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  <w:t xml:space="preserve">Sometime series and parallel connections did not work due to a misunderstanding of the way rows and columns were connected. </w:t>
      </w:r>
    </w:p>
    <w:p>
      <w:pPr>
        <w:numPr>
          <w:ilvl w:val="0"/>
          <w:numId w:val="12"/>
        </w:numPr>
        <w:spacing w:before="0" w:after="200" w:line="276"/>
        <w:ind w:right="-22" w:left="788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4"/>
          <w:shd w:fill="auto" w:val="clear"/>
        </w:rPr>
        <w:t xml:space="preserve">Calculating the resistance using a higher range but it gave vague results.</w:t>
      </w:r>
      <w:r>
        <w:rPr>
          <w:rFonts w:ascii="Baskerville Old Face" w:hAnsi="Baskerville Old Face" w:cs="Baskerville Old Face" w:eastAsia="Baskerville Old Face"/>
          <w:b/>
          <w:color w:val="auto"/>
          <w:spacing w:val="5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4"/>
          <w:shd w:fill="auto" w:val="clear"/>
        </w:rPr>
        <w:t xml:space="preserve">                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u w:val="single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RECAUTION: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FFFFFF" w:val="clear"/>
        </w:rPr>
        <w:t xml:space="preserve">Shorten the leads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FFFFFF" w:val="clear"/>
        </w:rPr>
        <w:t xml:space="preserve"> particularly of connector or jumper wires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FFFFFF" w:val="clear"/>
        </w:rPr>
        <w:t xml:space="preserve"> so that they are not going to cross into a component's leads.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FFFFFF" w:val="clear"/>
        </w:rPr>
        <w:t xml:space="preserve">Avoid crowding breadboard space because it will make reconnections a simpler prospect.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FFFFFF" w:val="clear"/>
        </w:rPr>
        <w:t xml:space="preserve">Always connect the power supply to the breadboard last.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Use the appropriate range to measure the parameters using multimeter.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LEARNING OUTCOMES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Here we have about the connection of the breadboard and the how to use multimeter.</w:t>
      </w:r>
    </w:p>
    <w:p>
      <w:pPr>
        <w:spacing w:before="0" w:after="200" w:line="276"/>
        <w:ind w:right="-22" w:left="720" w:firstLine="0"/>
        <w:jc w:val="left"/>
        <w:rPr>
          <w:rFonts w:ascii="Courier New" w:hAnsi="Courier New" w:cs="Courier New" w:eastAsia="Courier New"/>
          <w:color w:val="auto"/>
          <w:spacing w:val="5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