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F84" w:rsidRPr="002B4861" w:rsidRDefault="00346F84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transaction in DBMS?</w:t>
      </w:r>
      <w:r w:rsidR="00AC1DBE"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[1]</w:t>
      </w:r>
    </w:p>
    <w:p w:rsidR="00346F84" w:rsidRPr="002B4861" w:rsidRDefault="009263D0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What is a </w:t>
      </w:r>
      <w:r>
        <w:rPr>
          <w:rStyle w:val="Strong"/>
        </w:rPr>
        <w:t>concurrent transaction</w:t>
      </w:r>
      <w:r>
        <w:t xml:space="preserve">? </w:t>
      </w:r>
      <w:bookmarkStart w:id="0" w:name="_GoBack"/>
      <w:bookmarkEnd w:id="0"/>
      <w:r w:rsidR="00AC1DBE"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[1]</w:t>
      </w:r>
    </w:p>
    <w:p w:rsidR="00346F84" w:rsidRPr="002B4861" w:rsidRDefault="00346F84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deadlock.</w:t>
      </w:r>
      <w:r w:rsidR="00AC1DBE"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[1]</w:t>
      </w:r>
    </w:p>
    <w:p w:rsidR="00346F84" w:rsidRPr="002B4861" w:rsidRDefault="00346F84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schedule in transaction processing?</w:t>
      </w:r>
      <w:r w:rsidR="00AC1DBE"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[1]</w:t>
      </w:r>
    </w:p>
    <w:p w:rsidR="00382A8B" w:rsidRPr="002B4861" w:rsidRDefault="00346F84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purpose of the COMMIT command.</w:t>
      </w:r>
      <w:r w:rsidR="00AC1DBE"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[1]</w:t>
      </w:r>
    </w:p>
    <w:p w:rsidR="00382A8B" w:rsidRPr="00382A8B" w:rsidRDefault="00945EE8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r w:rsidR="00382A8B" w:rsidRPr="00382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ACID properties with examples.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[3]</w:t>
      </w:r>
    </w:p>
    <w:p w:rsidR="00382A8B" w:rsidRPr="00382A8B" w:rsidRDefault="000517D2" w:rsidP="00382A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17D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and explain the transaction state diagram, including all states and transitions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45EE8">
        <w:rPr>
          <w:rFonts w:ascii="Times New Roman" w:eastAsia="Times New Roman" w:hAnsi="Times New Roman" w:cs="Times New Roman"/>
          <w:sz w:val="24"/>
          <w:szCs w:val="24"/>
          <w:lang w:eastAsia="en-IN"/>
        </w:rPr>
        <w:t>[3]</w:t>
      </w:r>
    </w:p>
    <w:p w:rsidR="00382A8B" w:rsidRPr="00382A8B" w:rsidRDefault="00382A8B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8B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conflict serializability? Give one example.</w:t>
      </w:r>
      <w:r w:rsidR="00945E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[3]</w:t>
      </w:r>
    </w:p>
    <w:p w:rsidR="00382A8B" w:rsidRPr="00382A8B" w:rsidRDefault="00382A8B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8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purpose of the ROLLBACK</w:t>
      </w:r>
      <w:r w:rsidR="00945EE8">
        <w:rPr>
          <w:rFonts w:ascii="Times New Roman" w:eastAsia="Times New Roman" w:hAnsi="Times New Roman" w:cs="Times New Roman"/>
          <w:sz w:val="24"/>
          <w:szCs w:val="24"/>
          <w:lang w:eastAsia="en-IN"/>
        </w:rPr>
        <w:t>, COMMIT</w:t>
      </w:r>
      <w:r w:rsidRPr="00382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SAVEPOINT commands.</w:t>
      </w:r>
      <w:r w:rsidR="00945E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[3]</w:t>
      </w:r>
    </w:p>
    <w:p w:rsidR="00945EE8" w:rsidRDefault="00945EE8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Log records? Explain Log record fields. [3]</w:t>
      </w:r>
    </w:p>
    <w:p w:rsidR="00187E39" w:rsidRDefault="00584D13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80CD1" w:rsidRPr="0098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Two-Phase Locking (2PL) protocol.</w:t>
      </w:r>
      <w:r w:rsidR="00980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[4]</w:t>
      </w:r>
    </w:p>
    <w:p w:rsidR="00584D13" w:rsidRPr="00584D13" w:rsidRDefault="00584D13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conflict serializability and view serializability with examples.</w:t>
      </w:r>
      <w:r w:rsidR="00FF5686">
        <w:rPr>
          <w:rFonts w:ascii="Times New Roman" w:eastAsia="Times New Roman" w:hAnsi="Times New Roman" w:cs="Times New Roman"/>
          <w:sz w:val="24"/>
          <w:szCs w:val="24"/>
          <w:lang w:eastAsia="en-IN"/>
        </w:rPr>
        <w:t>[4]</w:t>
      </w:r>
    </w:p>
    <w:p w:rsidR="00584D13" w:rsidRPr="00584D13" w:rsidRDefault="00584D13" w:rsidP="002B48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486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any two concurrency control protocols in detail</w:t>
      </w:r>
      <w:r w:rsidR="00FF5686">
        <w:rPr>
          <w:rFonts w:ascii="Times New Roman" w:eastAsia="Times New Roman" w:hAnsi="Times New Roman" w:cs="Times New Roman"/>
          <w:sz w:val="24"/>
          <w:szCs w:val="24"/>
          <w:lang w:eastAsia="en-IN"/>
        </w:rPr>
        <w:t>. [4]</w:t>
      </w:r>
    </w:p>
    <w:p w:rsidR="00584D13" w:rsidRPr="00584D13" w:rsidRDefault="00584D13" w:rsidP="00584D1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D13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deadlock prevention and detection techniques.</w:t>
      </w:r>
      <w:r w:rsidR="00FF5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[4]</w:t>
      </w:r>
    </w:p>
    <w:p w:rsidR="00584D13" w:rsidRPr="00584D13" w:rsidRDefault="00584D13" w:rsidP="00584D1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4D1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different types of transaction failures and how recovery is performed using logs.</w:t>
      </w:r>
      <w:r w:rsidR="00FF56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[4]</w:t>
      </w:r>
    </w:p>
    <w:p w:rsidR="00584D13" w:rsidRPr="002B4861" w:rsidRDefault="00584D13" w:rsidP="002B486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6F84" w:rsidRDefault="00AC1DBE" w:rsidP="00346F84">
      <w:pPr>
        <w:pStyle w:val="NormalWeb"/>
      </w:pPr>
      <w:r>
        <w:t xml:space="preserve">                           </w:t>
      </w:r>
    </w:p>
    <w:p w:rsidR="00CD38F2" w:rsidRDefault="00CD38F2"/>
    <w:sectPr w:rsidR="00CD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C04733"/>
    <w:multiLevelType w:val="hybridMultilevel"/>
    <w:tmpl w:val="9572ADD8"/>
    <w:lvl w:ilvl="0" w:tplc="EB3E40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8C5998"/>
    <w:multiLevelType w:val="multilevel"/>
    <w:tmpl w:val="B282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F84"/>
    <w:rsid w:val="000517D2"/>
    <w:rsid w:val="00187E39"/>
    <w:rsid w:val="002B4861"/>
    <w:rsid w:val="00346F84"/>
    <w:rsid w:val="00382A8B"/>
    <w:rsid w:val="00584D13"/>
    <w:rsid w:val="006252C7"/>
    <w:rsid w:val="009263D0"/>
    <w:rsid w:val="00945EE8"/>
    <w:rsid w:val="00980CD1"/>
    <w:rsid w:val="00AC1DBE"/>
    <w:rsid w:val="00CD38F2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5D189-47AC-4004-A9A1-49258F05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82A8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26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5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12</cp:revision>
  <dcterms:created xsi:type="dcterms:W3CDTF">2025-11-25T09:15:00Z</dcterms:created>
  <dcterms:modified xsi:type="dcterms:W3CDTF">2025-11-25T09:37:00Z</dcterms:modified>
</cp:coreProperties>
</file>