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24BA928E" w:rsidR="009365A9" w:rsidRDefault="00C0012A" w:rsidP="009365A9">
      <w:pPr>
        <w:pStyle w:val="BodyText"/>
        <w:jc w:val="center"/>
      </w:pPr>
      <w:r>
        <w:t xml:space="preserve">Subject Name: </w:t>
      </w:r>
      <w:r w:rsidR="005F4741">
        <w:t>Digital Forensics and Incident Response</w:t>
      </w:r>
    </w:p>
    <w:p w14:paraId="69BD73D9" w14:textId="77777777" w:rsidR="009365A9" w:rsidRDefault="009365A9" w:rsidP="009365A9">
      <w:pPr>
        <w:pStyle w:val="BodyText"/>
        <w:jc w:val="center"/>
      </w:pPr>
    </w:p>
    <w:p w14:paraId="24124D29" w14:textId="07C15C84" w:rsidR="009365A9" w:rsidRDefault="009365A9" w:rsidP="009365A9">
      <w:pPr>
        <w:pStyle w:val="BodyText"/>
        <w:jc w:val="center"/>
      </w:pPr>
      <w:r>
        <w:t xml:space="preserve">Subject Code: </w:t>
      </w:r>
      <w:r w:rsidR="009122E5">
        <w:t>MCACS30</w:t>
      </w:r>
      <w:r w:rsidR="005F4741">
        <w:t>3</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08576F13" w:rsidR="009365A9" w:rsidRDefault="009365A9" w:rsidP="009365A9">
      <w:pPr>
        <w:pStyle w:val="BodyText"/>
        <w:jc w:val="center"/>
      </w:pPr>
      <w:r>
        <w:t>Submitted To:</w:t>
      </w:r>
      <w:r w:rsidR="009122E5">
        <w:t xml:space="preserve"> M</w:t>
      </w:r>
      <w:r w:rsidR="005F4741">
        <w:t>r. Jigar Gajjar</w:t>
      </w:r>
    </w:p>
    <w:p w14:paraId="30E89F95" w14:textId="77777777" w:rsidR="009365A9" w:rsidRDefault="009365A9" w:rsidP="009365A9">
      <w:pPr>
        <w:pStyle w:val="BodyText"/>
        <w:jc w:val="center"/>
      </w:pPr>
    </w:p>
    <w:p w14:paraId="228B2902" w14:textId="77777777" w:rsidR="0033577F" w:rsidRDefault="009365A9" w:rsidP="0033577F">
      <w:pPr>
        <w:pStyle w:val="BodyText"/>
        <w:spacing w:line="360" w:lineRule="auto"/>
        <w:jc w:val="center"/>
      </w:pPr>
      <w:r>
        <w:t>Submitted By</w:t>
      </w:r>
      <w:r w:rsidR="0033577F">
        <w:t>: Chudasama Vishal</w:t>
      </w:r>
    </w:p>
    <w:p w14:paraId="505252FD" w14:textId="68424C26" w:rsidR="009365A9" w:rsidRPr="0033577F" w:rsidRDefault="0033577F" w:rsidP="0033577F">
      <w:pPr>
        <w:pStyle w:val="BodyText"/>
        <w:jc w:val="center"/>
      </w:pPr>
      <w:r>
        <w:t>Roll Number: E02</w:t>
      </w:r>
    </w:p>
    <w:p w14:paraId="0146A522" w14:textId="77777777" w:rsidR="009365A9" w:rsidRDefault="009365A9" w:rsidP="009365A9">
      <w:pPr>
        <w:pStyle w:val="BodyText"/>
        <w:jc w:val="center"/>
        <w:rPr>
          <w:b/>
          <w:color w:val="000000"/>
          <w:sz w:val="56"/>
          <w:szCs w:val="56"/>
        </w:rPr>
      </w:pPr>
      <w:r>
        <w:rPr>
          <w:b/>
          <w:color w:val="000000"/>
          <w:sz w:val="56"/>
          <w:szCs w:val="56"/>
        </w:rPr>
        <w:lastRenderedPageBreak/>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E353D60" w:rsidR="009365A9" w:rsidRDefault="009365A9" w:rsidP="009365A9">
      <w:pPr>
        <w:pStyle w:val="BodyText"/>
        <w:spacing w:line="600" w:lineRule="auto"/>
        <w:jc w:val="center"/>
        <w:rPr>
          <w:i/>
          <w:color w:val="000000"/>
        </w:rPr>
      </w:pPr>
      <w:r>
        <w:rPr>
          <w:i/>
          <w:color w:val="000000"/>
        </w:rPr>
        <w:t xml:space="preserve">This is to certify that </w:t>
      </w:r>
      <w:r w:rsidR="0033577F">
        <w:rPr>
          <w:i/>
          <w:color w:val="000000"/>
        </w:rPr>
        <w:t xml:space="preserve">Mr. </w:t>
      </w:r>
      <w:r w:rsidR="0033577F" w:rsidRPr="00147262">
        <w:rPr>
          <w:i/>
          <w:color w:val="000000"/>
          <w:u w:val="single"/>
        </w:rPr>
        <w:t>C</w:t>
      </w:r>
      <w:r w:rsidR="0033577F">
        <w:rPr>
          <w:i/>
          <w:color w:val="000000"/>
          <w:u w:val="single"/>
        </w:rPr>
        <w:t xml:space="preserve">hudasama Vishal </w:t>
      </w:r>
      <w:proofErr w:type="spellStart"/>
      <w:r w:rsidR="0033577F">
        <w:rPr>
          <w:i/>
          <w:color w:val="000000"/>
          <w:u w:val="single"/>
        </w:rPr>
        <w:t>Bhimashibhai</w:t>
      </w:r>
      <w:proofErr w:type="spellEnd"/>
      <w:r w:rsidR="0033577F">
        <w:rPr>
          <w:i/>
          <w:color w:val="000000"/>
        </w:rPr>
        <w:t xml:space="preserve"> with enrollment number </w:t>
      </w:r>
      <w:r w:rsidR="0033577F" w:rsidRPr="0003463B">
        <w:rPr>
          <w:i/>
          <w:color w:val="000000"/>
          <w:u w:val="single"/>
        </w:rPr>
        <w:t>25004401110069</w:t>
      </w:r>
      <w:r w:rsidR="0033577F">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his/her laboratory experiments in the </w:t>
      </w:r>
      <w:r w:rsidR="005F4741" w:rsidRPr="005F4741">
        <w:rPr>
          <w:b/>
          <w:bCs/>
          <w:i/>
          <w:color w:val="000000"/>
        </w:rPr>
        <w:t xml:space="preserve">Digital Forensics and Incident Response </w:t>
      </w:r>
      <w:r w:rsidR="009122E5" w:rsidRPr="005F4741">
        <w:rPr>
          <w:b/>
          <w:bCs/>
          <w:i/>
          <w:color w:val="000000"/>
        </w:rPr>
        <w:t>(MCACS30</w:t>
      </w:r>
      <w:r w:rsidR="005F4741" w:rsidRPr="005F4741">
        <w:rPr>
          <w:b/>
          <w:bCs/>
          <w:i/>
          <w:color w:val="000000"/>
        </w:rPr>
        <w:t>3</w:t>
      </w:r>
      <w:r w:rsidR="009122E5" w:rsidRPr="005F4741">
        <w:rPr>
          <w:b/>
          <w:bCs/>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5CB90470"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5F4741">
        <w:rPr>
          <w:rFonts w:eastAsia="Calibri"/>
          <w:color w:val="000000"/>
          <w:sz w:val="28"/>
          <w:szCs w:val="28"/>
        </w:rPr>
        <w:t>r. Jigar Gajjar</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4678"/>
        <w:gridCol w:w="851"/>
        <w:gridCol w:w="1813"/>
        <w:gridCol w:w="1447"/>
        <w:gridCol w:w="1343"/>
      </w:tblGrid>
      <w:tr w:rsidR="009365A9" w14:paraId="7297567D" w14:textId="77777777" w:rsidTr="00A47751">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4678" w:type="dxa"/>
            <w:tcMar>
              <w:top w:w="100" w:type="dxa"/>
              <w:left w:w="100" w:type="dxa"/>
              <w:bottom w:w="100" w:type="dxa"/>
              <w:right w:w="100" w:type="dxa"/>
            </w:tcMar>
            <w:vAlign w:val="center"/>
          </w:tcPr>
          <w:p w14:paraId="4544B320" w14:textId="77777777" w:rsidR="009365A9" w:rsidRPr="00A47751" w:rsidRDefault="009365A9" w:rsidP="009A5445">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813" w:type="dxa"/>
            <w:vAlign w:val="center"/>
          </w:tcPr>
          <w:p w14:paraId="3670AAAA"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1447" w:type="dxa"/>
            <w:vAlign w:val="center"/>
          </w:tcPr>
          <w:p w14:paraId="1B500005"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C86C61">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86C61">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4678" w:type="dxa"/>
            <w:tcMar>
              <w:top w:w="100" w:type="dxa"/>
              <w:left w:w="100" w:type="dxa"/>
              <w:bottom w:w="100" w:type="dxa"/>
              <w:right w:w="100" w:type="dxa"/>
            </w:tcMar>
            <w:vAlign w:val="center"/>
          </w:tcPr>
          <w:p w14:paraId="08143557" w14:textId="470EAD31" w:rsidR="009365A9"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Evidence Acquisition with FTK Imager</w:t>
            </w:r>
          </w:p>
        </w:tc>
        <w:tc>
          <w:tcPr>
            <w:tcW w:w="851" w:type="dxa"/>
            <w:vAlign w:val="center"/>
          </w:tcPr>
          <w:p w14:paraId="0A4F0A99" w14:textId="5E5FC83B"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4</w:t>
            </w:r>
          </w:p>
        </w:tc>
        <w:tc>
          <w:tcPr>
            <w:tcW w:w="1813" w:type="dxa"/>
            <w:vAlign w:val="center"/>
          </w:tcPr>
          <w:p w14:paraId="155647B5" w14:textId="2EA787CB"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A09A01B"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C86C61">
            <w:pPr>
              <w:spacing w:after="0"/>
              <w:jc w:val="center"/>
              <w:rPr>
                <w:rFonts w:ascii="Times New Roman" w:hAnsi="Times New Roman" w:cs="Times New Roman"/>
                <w:color w:val="000000"/>
              </w:rPr>
            </w:pPr>
          </w:p>
        </w:tc>
      </w:tr>
      <w:tr w:rsidR="009365A9" w14:paraId="3DB0442B" w14:textId="77777777" w:rsidTr="00C86C61">
        <w:trPr>
          <w:trHeight w:val="20"/>
        </w:trPr>
        <w:tc>
          <w:tcPr>
            <w:tcW w:w="567" w:type="dxa"/>
            <w:tcMar>
              <w:top w:w="100" w:type="dxa"/>
              <w:left w:w="100" w:type="dxa"/>
              <w:bottom w:w="100" w:type="dxa"/>
              <w:right w:w="100" w:type="dxa"/>
            </w:tcMar>
            <w:vAlign w:val="center"/>
          </w:tcPr>
          <w:p w14:paraId="2D103FD3" w14:textId="1916FD3B" w:rsidR="009365A9"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4678" w:type="dxa"/>
            <w:tcMar>
              <w:top w:w="100" w:type="dxa"/>
              <w:left w:w="100" w:type="dxa"/>
              <w:bottom w:w="100" w:type="dxa"/>
              <w:right w:w="100" w:type="dxa"/>
            </w:tcMar>
            <w:vAlign w:val="center"/>
          </w:tcPr>
          <w:p w14:paraId="636D422A" w14:textId="4B89E336" w:rsidR="009365A9"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Autopsy: Deleted File Recovery &amp; Activity Timeline</w:t>
            </w:r>
          </w:p>
        </w:tc>
        <w:tc>
          <w:tcPr>
            <w:tcW w:w="851" w:type="dxa"/>
            <w:vAlign w:val="center"/>
          </w:tcPr>
          <w:p w14:paraId="71902E28" w14:textId="1B915EE5"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9</w:t>
            </w:r>
          </w:p>
        </w:tc>
        <w:tc>
          <w:tcPr>
            <w:tcW w:w="1813" w:type="dxa"/>
            <w:vAlign w:val="center"/>
          </w:tcPr>
          <w:p w14:paraId="434799C2" w14:textId="3F0E5564"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CE2909A"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C86C61">
            <w:pPr>
              <w:spacing w:after="0"/>
              <w:jc w:val="center"/>
              <w:rPr>
                <w:rFonts w:ascii="Times New Roman" w:hAnsi="Times New Roman" w:cs="Times New Roman"/>
                <w:color w:val="000000"/>
              </w:rPr>
            </w:pPr>
          </w:p>
        </w:tc>
      </w:tr>
      <w:tr w:rsidR="003D52FC" w14:paraId="3CE18236" w14:textId="77777777" w:rsidTr="00C86C61">
        <w:trPr>
          <w:trHeight w:val="375"/>
        </w:trPr>
        <w:tc>
          <w:tcPr>
            <w:tcW w:w="567" w:type="dxa"/>
            <w:tcMar>
              <w:top w:w="100" w:type="dxa"/>
              <w:left w:w="100" w:type="dxa"/>
              <w:bottom w:w="100" w:type="dxa"/>
              <w:right w:w="100" w:type="dxa"/>
            </w:tcMar>
            <w:vAlign w:val="center"/>
          </w:tcPr>
          <w:p w14:paraId="2E33F38C" w14:textId="03DE61A4"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3</w:t>
            </w:r>
          </w:p>
        </w:tc>
        <w:tc>
          <w:tcPr>
            <w:tcW w:w="4678" w:type="dxa"/>
            <w:tcMar>
              <w:top w:w="100" w:type="dxa"/>
              <w:left w:w="100" w:type="dxa"/>
              <w:bottom w:w="100" w:type="dxa"/>
              <w:right w:w="100" w:type="dxa"/>
            </w:tcMar>
            <w:vAlign w:val="center"/>
          </w:tcPr>
          <w:p w14:paraId="1A13181B" w14:textId="7E10399D"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Registry Forensic Analysis</w:t>
            </w:r>
          </w:p>
        </w:tc>
        <w:tc>
          <w:tcPr>
            <w:tcW w:w="851" w:type="dxa"/>
            <w:vAlign w:val="center"/>
          </w:tcPr>
          <w:p w14:paraId="699079E8" w14:textId="11B758A3"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14</w:t>
            </w:r>
          </w:p>
        </w:tc>
        <w:tc>
          <w:tcPr>
            <w:tcW w:w="1813" w:type="dxa"/>
            <w:vAlign w:val="center"/>
          </w:tcPr>
          <w:p w14:paraId="66A198AA" w14:textId="2DBA80AC"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606A945D"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73CA8F1F" w14:textId="77777777" w:rsidR="003D52FC" w:rsidRPr="00A47751" w:rsidRDefault="003D52FC" w:rsidP="00C86C61">
            <w:pPr>
              <w:spacing w:after="0"/>
              <w:jc w:val="center"/>
              <w:rPr>
                <w:rFonts w:ascii="Times New Roman" w:hAnsi="Times New Roman" w:cs="Times New Roman"/>
                <w:color w:val="000000"/>
              </w:rPr>
            </w:pPr>
          </w:p>
        </w:tc>
      </w:tr>
      <w:tr w:rsidR="003D52FC" w14:paraId="21F84A51" w14:textId="77777777" w:rsidTr="00C86C61">
        <w:trPr>
          <w:trHeight w:val="20"/>
        </w:trPr>
        <w:tc>
          <w:tcPr>
            <w:tcW w:w="567" w:type="dxa"/>
            <w:tcMar>
              <w:top w:w="100" w:type="dxa"/>
              <w:left w:w="100" w:type="dxa"/>
              <w:bottom w:w="100" w:type="dxa"/>
              <w:right w:w="100" w:type="dxa"/>
            </w:tcMar>
            <w:vAlign w:val="center"/>
          </w:tcPr>
          <w:p w14:paraId="324D2577" w14:textId="4F7F3BB6"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4678" w:type="dxa"/>
            <w:tcMar>
              <w:top w:w="100" w:type="dxa"/>
              <w:left w:w="100" w:type="dxa"/>
              <w:bottom w:w="100" w:type="dxa"/>
              <w:right w:w="100" w:type="dxa"/>
            </w:tcMar>
            <w:vAlign w:val="center"/>
          </w:tcPr>
          <w:p w14:paraId="54A30385" w14:textId="3C940141"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Event Log Analysis from own computer’s Event Viewer</w:t>
            </w:r>
          </w:p>
        </w:tc>
        <w:tc>
          <w:tcPr>
            <w:tcW w:w="851" w:type="dxa"/>
            <w:vAlign w:val="center"/>
          </w:tcPr>
          <w:p w14:paraId="0CCAF57D" w14:textId="69C87385"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20</w:t>
            </w:r>
          </w:p>
        </w:tc>
        <w:tc>
          <w:tcPr>
            <w:tcW w:w="1813" w:type="dxa"/>
            <w:vAlign w:val="center"/>
          </w:tcPr>
          <w:p w14:paraId="61386CAA" w14:textId="246B4428"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4CAD8EB2"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C86C61">
            <w:pPr>
              <w:spacing w:after="0"/>
              <w:jc w:val="center"/>
              <w:rPr>
                <w:rFonts w:ascii="Times New Roman" w:hAnsi="Times New Roman" w:cs="Times New Roman"/>
                <w:color w:val="000000"/>
              </w:rPr>
            </w:pPr>
          </w:p>
        </w:tc>
      </w:tr>
      <w:tr w:rsidR="003D52FC" w14:paraId="6D25B4C0" w14:textId="77777777" w:rsidTr="00C86C61">
        <w:trPr>
          <w:trHeight w:val="20"/>
        </w:trPr>
        <w:tc>
          <w:tcPr>
            <w:tcW w:w="567" w:type="dxa"/>
            <w:tcMar>
              <w:top w:w="100" w:type="dxa"/>
              <w:left w:w="100" w:type="dxa"/>
              <w:bottom w:w="100" w:type="dxa"/>
              <w:right w:w="100" w:type="dxa"/>
            </w:tcMar>
            <w:vAlign w:val="center"/>
          </w:tcPr>
          <w:p w14:paraId="4D47CF28" w14:textId="24205D1E" w:rsidR="003D52FC" w:rsidRPr="00A47751" w:rsidRDefault="00C86C61" w:rsidP="00C86C61">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4678" w:type="dxa"/>
            <w:tcMar>
              <w:top w:w="100" w:type="dxa"/>
              <w:left w:w="100" w:type="dxa"/>
              <w:bottom w:w="100" w:type="dxa"/>
              <w:right w:w="100" w:type="dxa"/>
            </w:tcMar>
            <w:vAlign w:val="center"/>
          </w:tcPr>
          <w:p w14:paraId="56E3012E" w14:textId="00BC21B7"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Network Forensics with Wireshark</w:t>
            </w:r>
          </w:p>
        </w:tc>
        <w:tc>
          <w:tcPr>
            <w:tcW w:w="851" w:type="dxa"/>
            <w:vAlign w:val="center"/>
          </w:tcPr>
          <w:p w14:paraId="5DB11EC5" w14:textId="2DFFEBAB"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24</w:t>
            </w:r>
          </w:p>
        </w:tc>
        <w:tc>
          <w:tcPr>
            <w:tcW w:w="1813" w:type="dxa"/>
            <w:vAlign w:val="center"/>
          </w:tcPr>
          <w:p w14:paraId="6EF65C55" w14:textId="39A64CF3"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7C4110E0"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C86C61">
            <w:pPr>
              <w:spacing w:after="0"/>
              <w:jc w:val="center"/>
              <w:rPr>
                <w:rFonts w:ascii="Times New Roman" w:hAnsi="Times New Roman" w:cs="Times New Roman"/>
                <w:color w:val="000000"/>
              </w:rPr>
            </w:pPr>
          </w:p>
        </w:tc>
      </w:tr>
      <w:tr w:rsidR="003D52FC" w14:paraId="6F227141" w14:textId="77777777" w:rsidTr="00C86C61">
        <w:trPr>
          <w:trHeight w:val="378"/>
        </w:trPr>
        <w:tc>
          <w:tcPr>
            <w:tcW w:w="567" w:type="dxa"/>
            <w:tcMar>
              <w:top w:w="100" w:type="dxa"/>
              <w:left w:w="100" w:type="dxa"/>
              <w:bottom w:w="100" w:type="dxa"/>
              <w:right w:w="100" w:type="dxa"/>
            </w:tcMar>
            <w:vAlign w:val="center"/>
          </w:tcPr>
          <w:p w14:paraId="5A941F63" w14:textId="282246A3" w:rsidR="003D52FC" w:rsidRPr="00A47751" w:rsidRDefault="00C86C61"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6</w:t>
            </w:r>
          </w:p>
        </w:tc>
        <w:tc>
          <w:tcPr>
            <w:tcW w:w="4678" w:type="dxa"/>
            <w:tcMar>
              <w:top w:w="100" w:type="dxa"/>
              <w:left w:w="100" w:type="dxa"/>
              <w:bottom w:w="100" w:type="dxa"/>
              <w:right w:w="100" w:type="dxa"/>
            </w:tcMar>
            <w:vAlign w:val="center"/>
          </w:tcPr>
          <w:p w14:paraId="7F84F9B2" w14:textId="1A6F93F5" w:rsidR="003D52FC" w:rsidRPr="00A47751" w:rsidRDefault="00C86C61" w:rsidP="00C86C61">
            <w:pPr>
              <w:spacing w:after="0"/>
              <w:jc w:val="both"/>
              <w:rPr>
                <w:rFonts w:ascii="Times New Roman" w:eastAsia="SimSun" w:hAnsi="Times New Roman" w:cs="Times New Roman"/>
                <w:color w:val="000000"/>
              </w:rPr>
            </w:pPr>
            <w:proofErr w:type="spellStart"/>
            <w:r>
              <w:rPr>
                <w:rFonts w:ascii="Times New Roman" w:eastAsia="SimSun" w:hAnsi="Times New Roman" w:cs="Times New Roman"/>
                <w:color w:val="000000"/>
              </w:rPr>
              <w:t>Emall</w:t>
            </w:r>
            <w:proofErr w:type="spellEnd"/>
            <w:r>
              <w:rPr>
                <w:rFonts w:ascii="Times New Roman" w:eastAsia="SimSun" w:hAnsi="Times New Roman" w:cs="Times New Roman"/>
                <w:color w:val="000000"/>
              </w:rPr>
              <w:t xml:space="preserve"> Forensics</w:t>
            </w:r>
          </w:p>
        </w:tc>
        <w:tc>
          <w:tcPr>
            <w:tcW w:w="851" w:type="dxa"/>
            <w:vAlign w:val="center"/>
          </w:tcPr>
          <w:p w14:paraId="2B6C0E9D" w14:textId="2A996E02"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31</w:t>
            </w:r>
          </w:p>
        </w:tc>
        <w:tc>
          <w:tcPr>
            <w:tcW w:w="1813" w:type="dxa"/>
            <w:vAlign w:val="center"/>
          </w:tcPr>
          <w:p w14:paraId="6B7954B4" w14:textId="7163ADE2"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28B37C05"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C86C61">
            <w:pPr>
              <w:spacing w:after="0"/>
              <w:jc w:val="center"/>
              <w:rPr>
                <w:rFonts w:ascii="Times New Roman" w:hAnsi="Times New Roman" w:cs="Times New Roman"/>
                <w:color w:val="000000"/>
              </w:rPr>
            </w:pPr>
          </w:p>
        </w:tc>
      </w:tr>
      <w:tr w:rsidR="003D52FC" w14:paraId="063B9A4F" w14:textId="77777777" w:rsidTr="00C86C61">
        <w:trPr>
          <w:trHeight w:val="221"/>
        </w:trPr>
        <w:tc>
          <w:tcPr>
            <w:tcW w:w="567" w:type="dxa"/>
            <w:tcMar>
              <w:top w:w="100" w:type="dxa"/>
              <w:left w:w="100" w:type="dxa"/>
              <w:bottom w:w="100" w:type="dxa"/>
              <w:right w:w="100" w:type="dxa"/>
            </w:tcMar>
            <w:vAlign w:val="center"/>
          </w:tcPr>
          <w:p w14:paraId="175FAF18" w14:textId="478AC5C5" w:rsidR="003D52FC" w:rsidRPr="00A47751" w:rsidRDefault="00D57E56"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7</w:t>
            </w:r>
          </w:p>
        </w:tc>
        <w:tc>
          <w:tcPr>
            <w:tcW w:w="4678" w:type="dxa"/>
            <w:tcMar>
              <w:top w:w="100" w:type="dxa"/>
              <w:left w:w="100" w:type="dxa"/>
              <w:bottom w:w="100" w:type="dxa"/>
              <w:right w:w="100" w:type="dxa"/>
            </w:tcMar>
            <w:vAlign w:val="center"/>
          </w:tcPr>
          <w:p w14:paraId="4CCCF586" w14:textId="607E751E" w:rsidR="003D52FC" w:rsidRPr="00D57E56" w:rsidRDefault="00B61854" w:rsidP="00C86C61">
            <w:pPr>
              <w:spacing w:after="0"/>
              <w:jc w:val="both"/>
              <w:rPr>
                <w:rFonts w:ascii="Times New Roman" w:eastAsia="SimSun" w:hAnsi="Times New Roman" w:cs="Times New Roman"/>
                <w:color w:val="000000"/>
              </w:rPr>
            </w:pPr>
            <w:r w:rsidRPr="00B61854">
              <w:rPr>
                <w:rFonts w:ascii="Times New Roman" w:eastAsia="SimSun" w:hAnsi="Times New Roman" w:cs="Times New Roman"/>
                <w:color w:val="000000"/>
              </w:rPr>
              <w:t xml:space="preserve">RAM Forensics - Capture the volatile memory (RAM) and </w:t>
            </w:r>
            <w:proofErr w:type="spellStart"/>
            <w:r w:rsidRPr="00B61854">
              <w:rPr>
                <w:rFonts w:ascii="Times New Roman" w:eastAsia="SimSun" w:hAnsi="Times New Roman" w:cs="Times New Roman"/>
                <w:color w:val="000000"/>
              </w:rPr>
              <w:t>Analyze</w:t>
            </w:r>
            <w:proofErr w:type="spellEnd"/>
            <w:r w:rsidRPr="00B61854">
              <w:rPr>
                <w:rFonts w:ascii="Times New Roman" w:eastAsia="SimSun" w:hAnsi="Times New Roman" w:cs="Times New Roman"/>
                <w:color w:val="000000"/>
              </w:rPr>
              <w:t xml:space="preserve"> using Volatility Workbench/ Volatility Framework 3</w:t>
            </w:r>
          </w:p>
        </w:tc>
        <w:tc>
          <w:tcPr>
            <w:tcW w:w="851" w:type="dxa"/>
            <w:vAlign w:val="center"/>
          </w:tcPr>
          <w:p w14:paraId="6DF3EC4B" w14:textId="3A447CA2" w:rsidR="003D52FC" w:rsidRPr="00A47751" w:rsidRDefault="001D4ABF" w:rsidP="00C86C61">
            <w:pPr>
              <w:spacing w:after="0"/>
              <w:jc w:val="center"/>
              <w:rPr>
                <w:rFonts w:ascii="Times New Roman" w:hAnsi="Times New Roman" w:cs="Times New Roman"/>
                <w:color w:val="000000"/>
              </w:rPr>
            </w:pPr>
            <w:r>
              <w:rPr>
                <w:rFonts w:ascii="Times New Roman" w:hAnsi="Times New Roman" w:cs="Times New Roman"/>
                <w:color w:val="000000"/>
              </w:rPr>
              <w:t>37</w:t>
            </w:r>
          </w:p>
        </w:tc>
        <w:tc>
          <w:tcPr>
            <w:tcW w:w="1813" w:type="dxa"/>
            <w:vAlign w:val="center"/>
          </w:tcPr>
          <w:p w14:paraId="41BCF88D" w14:textId="7A831B34"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9980414"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C86C61">
            <w:pPr>
              <w:spacing w:after="0"/>
              <w:jc w:val="center"/>
              <w:rPr>
                <w:rFonts w:ascii="Times New Roman" w:hAnsi="Times New Roman" w:cs="Times New Roman"/>
                <w:color w:val="000000"/>
              </w:rPr>
            </w:pPr>
          </w:p>
        </w:tc>
      </w:tr>
      <w:tr w:rsidR="003D52FC" w14:paraId="52A96468" w14:textId="77777777" w:rsidTr="00C86C61">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617F0CF6" w14:textId="5E9F7B59"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2A43C5EB" w14:textId="402821A5"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50C951A"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C86C61">
            <w:pPr>
              <w:spacing w:after="0"/>
              <w:jc w:val="center"/>
              <w:rPr>
                <w:rFonts w:ascii="Times New Roman" w:hAnsi="Times New Roman" w:cs="Times New Roman"/>
                <w:color w:val="000000"/>
              </w:rPr>
            </w:pPr>
          </w:p>
        </w:tc>
      </w:tr>
      <w:tr w:rsidR="003D52FC" w14:paraId="492AD1D9" w14:textId="77777777" w:rsidTr="00C86C61">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3EB53D36" w14:textId="5DFDB584"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18B9647E" w14:textId="298E952D"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1B50F04C"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C86C61">
            <w:pPr>
              <w:spacing w:after="0"/>
              <w:jc w:val="center"/>
              <w:rPr>
                <w:rFonts w:ascii="Times New Roman" w:hAnsi="Times New Roman" w:cs="Times New Roman"/>
                <w:color w:val="000000"/>
              </w:rPr>
            </w:pPr>
          </w:p>
        </w:tc>
      </w:tr>
      <w:tr w:rsidR="003D52FC" w14:paraId="5DDC9773" w14:textId="77777777" w:rsidTr="00C86C61">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C86C61">
            <w:pPr>
              <w:spacing w:after="0"/>
              <w:ind w:left="119"/>
              <w:jc w:val="center"/>
              <w:rPr>
                <w:rFonts w:ascii="Times New Roman" w:hAnsi="Times New Roman" w:cs="Times New Roman"/>
                <w:b/>
                <w:color w:val="000000"/>
              </w:rPr>
            </w:pP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A90A2" w14:textId="25C3FF9B" w:rsidR="003D52FC" w:rsidRPr="00A47751" w:rsidRDefault="003D52FC" w:rsidP="00C86C6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C86C61">
            <w:pPr>
              <w:spacing w:after="0"/>
              <w:jc w:val="center"/>
              <w:rPr>
                <w:rFonts w:ascii="Times New Roman" w:hAnsi="Times New Roman" w:cs="Times New Roman"/>
                <w:color w:val="000000"/>
              </w:rPr>
            </w:pPr>
          </w:p>
        </w:tc>
        <w:tc>
          <w:tcPr>
            <w:tcW w:w="1813"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C86C61">
            <w:pPr>
              <w:spacing w:after="0"/>
              <w:jc w:val="center"/>
              <w:rPr>
                <w:rFonts w:ascii="Times New Roman" w:hAnsi="Times New Roman" w:cs="Times New Roman"/>
                <w:color w:val="000000"/>
              </w:rPr>
            </w:pPr>
          </w:p>
        </w:tc>
        <w:tc>
          <w:tcPr>
            <w:tcW w:w="1447"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C86C61">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C86C61">
            <w:pPr>
              <w:spacing w:after="0"/>
              <w:jc w:val="center"/>
              <w:rPr>
                <w:rFonts w:ascii="Times New Roman" w:hAnsi="Times New Roman" w:cs="Times New Roman"/>
                <w:color w:val="000000"/>
              </w:rPr>
            </w:pPr>
          </w:p>
        </w:tc>
      </w:tr>
    </w:tbl>
    <w:p w14:paraId="56B7DDD6" w14:textId="7EB5C4D7" w:rsidR="00405AA2" w:rsidRDefault="00405AA2" w:rsidP="00405AA2"/>
    <w:p w14:paraId="19CAAE11" w14:textId="55D9B61E" w:rsidR="00B07B32" w:rsidRDefault="00B07B32" w:rsidP="00B07B32">
      <w:pPr>
        <w:jc w:val="center"/>
        <w:rPr>
          <w:rFonts w:ascii="Times New Roman" w:hAnsi="Times New Roman" w:cs="Times New Roman"/>
          <w:b/>
          <w:sz w:val="36"/>
          <w:szCs w:val="36"/>
          <w:u w:val="single"/>
        </w:rPr>
      </w:pPr>
      <w:r>
        <w:br w:type="page"/>
      </w:r>
      <w:r>
        <w:rPr>
          <w:rFonts w:ascii="Times New Roman" w:hAnsi="Times New Roman" w:cs="Times New Roman"/>
          <w:b/>
          <w:sz w:val="36"/>
          <w:szCs w:val="36"/>
          <w:u w:val="single"/>
        </w:rPr>
        <w:lastRenderedPageBreak/>
        <w:t>Practical-1</w:t>
      </w:r>
    </w:p>
    <w:p w14:paraId="0F8478E0" w14:textId="77777777" w:rsidR="00B07B32" w:rsidRDefault="00B07B32" w:rsidP="00B07B32">
      <w:pPr>
        <w:jc w:val="center"/>
        <w:rPr>
          <w:rFonts w:ascii="Times New Roman" w:hAnsi="Times New Roman" w:cs="Times New Roman"/>
          <w:b/>
          <w:sz w:val="12"/>
          <w:szCs w:val="12"/>
          <w:u w:val="single"/>
        </w:rPr>
      </w:pPr>
    </w:p>
    <w:p w14:paraId="681DF3C7" w14:textId="77777777"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Evidence Acquisition with FTK Imager</w:t>
      </w:r>
      <w:r w:rsidRPr="00B07B32">
        <w:rPr>
          <w:rFonts w:ascii="Times New Roman" w:hAnsi="Times New Roman" w:cs="Times New Roman"/>
          <w:b/>
          <w:bCs/>
          <w:color w:val="000000"/>
          <w:sz w:val="28"/>
          <w:szCs w:val="28"/>
        </w:rPr>
        <w:t>”</w:t>
      </w:r>
    </w:p>
    <w:p w14:paraId="601E014B" w14:textId="77777777" w:rsidR="00B07B32" w:rsidRPr="00232E31" w:rsidRDefault="00B07B32" w:rsidP="00B07B32">
      <w:pPr>
        <w:jc w:val="both"/>
        <w:rPr>
          <w:rFonts w:ascii="Times New Roman" w:hAnsi="Times New Roman" w:cs="Times New Roman"/>
          <w:color w:val="000000"/>
          <w:sz w:val="14"/>
          <w:szCs w:val="14"/>
        </w:rPr>
      </w:pPr>
    </w:p>
    <w:p w14:paraId="7A247894"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AB2097F"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1: Install FTK Imager</w:t>
      </w:r>
    </w:p>
    <w:p w14:paraId="1B233EBC" w14:textId="3CAF0897" w:rsidR="00DC3B88" w:rsidRPr="00DC3B88" w:rsidRDefault="00DC3B88" w:rsidP="00DC3B88">
      <w:p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FTK Imager was installed and launched to perform forensic evidence acquisition.</w:t>
      </w:r>
    </w:p>
    <w:p w14:paraId="1F6130AC" w14:textId="77777777" w:rsidR="00DC3B88" w:rsidRP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Download </w:t>
      </w:r>
      <w:r w:rsidRPr="00DC3B88">
        <w:rPr>
          <w:rFonts w:ascii="Times New Roman" w:hAnsi="Times New Roman" w:cs="Times New Roman"/>
          <w:b/>
          <w:bCs/>
          <w:sz w:val="24"/>
          <w:szCs w:val="24"/>
        </w:rPr>
        <w:t>FTK Imager</w:t>
      </w:r>
      <w:r w:rsidRPr="00DC3B88">
        <w:rPr>
          <w:rFonts w:ascii="Times New Roman" w:hAnsi="Times New Roman" w:cs="Times New Roman"/>
          <w:bCs/>
          <w:sz w:val="24"/>
          <w:szCs w:val="24"/>
        </w:rPr>
        <w:t xml:space="preserve"> (free) from the official Exterro website.</w:t>
      </w:r>
    </w:p>
    <w:p w14:paraId="6E950515" w14:textId="77777777" w:rsidR="00DC3B88" w:rsidRP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Install and launch the application.</w:t>
      </w:r>
    </w:p>
    <w:p w14:paraId="65F0E539" w14:textId="77777777" w:rsid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Confirm the application opens successfully, showing the main FTK Imager window with </w:t>
      </w:r>
      <w:r w:rsidRPr="00DC3B88">
        <w:rPr>
          <w:rFonts w:ascii="Times New Roman" w:hAnsi="Times New Roman" w:cs="Times New Roman"/>
          <w:b/>
          <w:bCs/>
          <w:sz w:val="24"/>
          <w:szCs w:val="24"/>
        </w:rPr>
        <w:t>File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View</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Mode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Help</w:t>
      </w:r>
      <w:r w:rsidRPr="00DC3B88">
        <w:rPr>
          <w:rFonts w:ascii="Times New Roman" w:hAnsi="Times New Roman" w:cs="Times New Roman"/>
          <w:bCs/>
          <w:sz w:val="24"/>
          <w:szCs w:val="24"/>
        </w:rPr>
        <w:t xml:space="preserve"> menus.</w:t>
      </w:r>
    </w:p>
    <w:p w14:paraId="5BC23672" w14:textId="77777777" w:rsidR="00DC3B88" w:rsidRDefault="00DC3B88" w:rsidP="00DC3B88">
      <w:pPr>
        <w:keepNext/>
        <w:spacing w:after="0" w:line="276" w:lineRule="auto"/>
        <w:jc w:val="both"/>
      </w:pPr>
      <w:r w:rsidRPr="00DC3B88">
        <w:rPr>
          <w:rFonts w:ascii="Times New Roman" w:hAnsi="Times New Roman" w:cs="Times New Roman"/>
          <w:bCs/>
          <w:noProof/>
          <w:sz w:val="24"/>
          <w:szCs w:val="24"/>
        </w:rPr>
        <w:drawing>
          <wp:inline distT="0" distB="0" distL="0" distR="0" wp14:anchorId="768317E6" wp14:editId="28540ACF">
            <wp:extent cx="5943600" cy="3241675"/>
            <wp:effectExtent l="0" t="0" r="0" b="0"/>
            <wp:docPr id="13741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9149" name=""/>
                    <pic:cNvPicPr/>
                  </pic:nvPicPr>
                  <pic:blipFill>
                    <a:blip r:embed="rId9"/>
                    <a:stretch>
                      <a:fillRect/>
                    </a:stretch>
                  </pic:blipFill>
                  <pic:spPr>
                    <a:xfrm>
                      <a:off x="0" y="0"/>
                      <a:ext cx="5943600" cy="3241675"/>
                    </a:xfrm>
                    <a:prstGeom prst="rect">
                      <a:avLst/>
                    </a:prstGeom>
                  </pic:spPr>
                </pic:pic>
              </a:graphicData>
            </a:graphic>
          </wp:inline>
        </w:drawing>
      </w:r>
    </w:p>
    <w:p w14:paraId="0DDBA21D" w14:textId="6E705C5A" w:rsidR="00DC3B88" w:rsidRPr="00DC3B88" w:rsidRDefault="00DC3B88" w:rsidP="00DC3B88">
      <w:pPr>
        <w:pStyle w:val="Caption"/>
        <w:jc w:val="both"/>
        <w:rPr>
          <w:rFonts w:ascii="Times New Roman" w:hAnsi="Times New Roman" w:cs="Times New Roman"/>
          <w:bCs/>
          <w:sz w:val="24"/>
          <w:szCs w:val="24"/>
        </w:rPr>
      </w:pPr>
      <w:r>
        <w:t xml:space="preserve">Figure </w:t>
      </w:r>
      <w:fldSimple w:instr=" SEQ Figure \* ARABIC ">
        <w:r w:rsidR="00EB2B5D">
          <w:rPr>
            <w:noProof/>
          </w:rPr>
          <w:t>1</w:t>
        </w:r>
      </w:fldSimple>
      <w:r>
        <w:t xml:space="preserve">: </w:t>
      </w:r>
      <w:r w:rsidRPr="002865AC">
        <w:t>FTK Imager 8.2.0.59 SP1 launched and ready for forensic evidence acquisition.</w:t>
      </w:r>
    </w:p>
    <w:p w14:paraId="768C7557" w14:textId="77777777" w:rsidR="00DC3B88" w:rsidRDefault="00DC3B88" w:rsidP="00DC3B88">
      <w:pPr>
        <w:spacing w:after="0" w:line="276" w:lineRule="auto"/>
        <w:jc w:val="both"/>
        <w:rPr>
          <w:rFonts w:ascii="Times New Roman" w:hAnsi="Times New Roman" w:cs="Times New Roman"/>
          <w:bCs/>
          <w:sz w:val="24"/>
          <w:szCs w:val="24"/>
        </w:rPr>
      </w:pPr>
    </w:p>
    <w:p w14:paraId="650F0565"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2: Capture Volatile Memory (RAM Capture)</w:t>
      </w:r>
    </w:p>
    <w:p w14:paraId="165F1C25" w14:textId="77777777" w:rsidR="002149A4" w:rsidRPr="002149A4" w:rsidRDefault="002149A4" w:rsidP="002149A4">
      <w:p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An attempt was made to capture the system's volatile memory (RAM) using FTK Imager's built-in memory acquisition feature to preserve live system state data before it is lost on shutdown.</w:t>
      </w:r>
    </w:p>
    <w:p w14:paraId="52BC66C6"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 xml:space="preserve">FTK Imager was run with </w:t>
      </w:r>
      <w:r w:rsidRPr="002149A4">
        <w:rPr>
          <w:rFonts w:ascii="Times New Roman" w:hAnsi="Times New Roman" w:cs="Times New Roman"/>
          <w:b/>
          <w:bCs/>
          <w:sz w:val="24"/>
          <w:szCs w:val="24"/>
        </w:rPr>
        <w:t>Administrator privileges</w:t>
      </w:r>
      <w:r w:rsidRPr="002149A4">
        <w:rPr>
          <w:rFonts w:ascii="Times New Roman" w:hAnsi="Times New Roman" w:cs="Times New Roman"/>
          <w:bCs/>
          <w:sz w:val="24"/>
          <w:szCs w:val="24"/>
        </w:rPr>
        <w:t>.</w:t>
      </w:r>
    </w:p>
    <w:p w14:paraId="20BFA4C8"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t>Windows Security → Device Security → Core Isolation → Memory Integrity</w:t>
      </w:r>
      <w:r w:rsidRPr="002149A4">
        <w:rPr>
          <w:rFonts w:ascii="Times New Roman" w:hAnsi="Times New Roman" w:cs="Times New Roman"/>
          <w:bCs/>
          <w:sz w:val="24"/>
          <w:szCs w:val="24"/>
        </w:rPr>
        <w:t xml:space="preserve"> was disabled and the laptop was restarted to remove potential driver-loading restrictions.</w:t>
      </w:r>
    </w:p>
    <w:p w14:paraId="732140E1"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 xml:space="preserve">In FTK Imager, </w:t>
      </w:r>
      <w:r w:rsidRPr="002149A4">
        <w:rPr>
          <w:rFonts w:ascii="Times New Roman" w:hAnsi="Times New Roman" w:cs="Times New Roman"/>
          <w:b/>
          <w:bCs/>
          <w:sz w:val="24"/>
          <w:szCs w:val="24"/>
        </w:rPr>
        <w:t>File → Capture Memory</w:t>
      </w:r>
      <w:r w:rsidRPr="002149A4">
        <w:rPr>
          <w:rFonts w:ascii="Times New Roman" w:hAnsi="Times New Roman" w:cs="Times New Roman"/>
          <w:bCs/>
          <w:sz w:val="24"/>
          <w:szCs w:val="24"/>
        </w:rPr>
        <w:t xml:space="preserve"> was selected, with destination set to D:\memdump.mem.</w:t>
      </w:r>
    </w:p>
    <w:p w14:paraId="5DC2E8BB"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lastRenderedPageBreak/>
        <w:t>Capture Memory</w:t>
      </w:r>
      <w:r w:rsidRPr="002149A4">
        <w:rPr>
          <w:rFonts w:ascii="Times New Roman" w:hAnsi="Times New Roman" w:cs="Times New Roman"/>
          <w:bCs/>
          <w:sz w:val="24"/>
          <w:szCs w:val="24"/>
        </w:rPr>
        <w:t xml:space="preserve"> was clicked to begin acquisition.</w:t>
      </w:r>
    </w:p>
    <w:p w14:paraId="443E148C" w14:textId="77777777" w:rsidR="002149A4" w:rsidRDefault="002149A4" w:rsidP="002149A4">
      <w:pPr>
        <w:keepNext/>
        <w:spacing w:after="0" w:line="276" w:lineRule="auto"/>
        <w:jc w:val="both"/>
      </w:pPr>
      <w:r w:rsidRPr="002149A4">
        <w:rPr>
          <w:rFonts w:ascii="Times New Roman" w:hAnsi="Times New Roman" w:cs="Times New Roman"/>
          <w:bCs/>
          <w:noProof/>
          <w:sz w:val="24"/>
          <w:szCs w:val="24"/>
        </w:rPr>
        <w:drawing>
          <wp:inline distT="0" distB="0" distL="0" distR="0" wp14:anchorId="1DCD6ED6" wp14:editId="4F5C0599">
            <wp:extent cx="5943600" cy="3232785"/>
            <wp:effectExtent l="0" t="0" r="0" b="5715"/>
            <wp:docPr id="104646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28799319" w14:textId="42CD3FBA" w:rsidR="00DC3B88" w:rsidRDefault="002149A4" w:rsidP="002149A4">
      <w:pPr>
        <w:pStyle w:val="Caption"/>
        <w:jc w:val="both"/>
        <w:rPr>
          <w:rFonts w:ascii="Times New Roman" w:hAnsi="Times New Roman" w:cs="Times New Roman"/>
          <w:bCs/>
          <w:sz w:val="24"/>
          <w:szCs w:val="24"/>
        </w:rPr>
      </w:pPr>
      <w:r>
        <w:t xml:space="preserve">Figure </w:t>
      </w:r>
      <w:fldSimple w:instr=" SEQ Figure \* ARABIC ">
        <w:r w:rsidR="00EB2B5D">
          <w:rPr>
            <w:noProof/>
          </w:rPr>
          <w:t>2</w:t>
        </w:r>
      </w:fldSimple>
      <w:r>
        <w:t xml:space="preserve">: </w:t>
      </w:r>
      <w:r w:rsidRPr="00927B71">
        <w:t>FTK Imager RAM capture attempt failing with "Could not start driver" error despite Administrator privileges and Memory Integrity disabled, indicating a kernel driver compatibility restriction on the host system.</w:t>
      </w:r>
    </w:p>
    <w:p w14:paraId="293D8BC5"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3927BD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w:t>
      </w:r>
      <w:r w:rsidRPr="001F75BD">
        <w:rPr>
          <w:rFonts w:ascii="Times New Roman" w:hAnsi="Times New Roman" w:cs="Times New Roman"/>
          <w:b/>
          <w:bCs/>
          <w:sz w:val="24"/>
          <w:szCs w:val="24"/>
        </w:rPr>
        <w:t>"Could not start driver"</w:t>
      </w:r>
      <w:r w:rsidRPr="001F75BD">
        <w:rPr>
          <w:rFonts w:ascii="Times New Roman" w:hAnsi="Times New Roman" w:cs="Times New Roman"/>
          <w:bCs/>
          <w:sz w:val="24"/>
          <w:szCs w:val="24"/>
        </w:rPr>
        <w:t xml:space="preserve"> error indicates that FTK Imager's kernel-level memory acquisition driver failed to load on this system, even after addressing the two most common causes — insufficient privileges (resolved via Administrator execution) and Core Isolation/Memory Integrity blocking (disabled prior to the attempt). This points to a deeper compatibility issue between FTK Imager 8.2.0.59's legacy driver and the current Windows build's Driver Signature Enforcement / kernel security policies, which increasingly restrict unsigned or outdated third-party drivers from accessing physical memory directly. This is a legitimate and commonly documented limitation in real-world forensic practice: volatile memory acquisition tools frequently fail on modern, hardened Windows systems, and analysts must note such failures accurately rather than assume the tool itself is broken. The failure was documented as evidence of a driver-level access restriction rather than a procedural error.</w:t>
      </w:r>
    </w:p>
    <w:p w14:paraId="19395B26" w14:textId="77777777" w:rsidR="00DC3B88" w:rsidRDefault="00DC3B88" w:rsidP="00DC3B88">
      <w:pPr>
        <w:spacing w:after="0" w:line="276" w:lineRule="auto"/>
        <w:jc w:val="both"/>
        <w:rPr>
          <w:rFonts w:ascii="Times New Roman" w:hAnsi="Times New Roman" w:cs="Times New Roman"/>
          <w:bCs/>
          <w:sz w:val="24"/>
          <w:szCs w:val="24"/>
        </w:rPr>
      </w:pPr>
    </w:p>
    <w:p w14:paraId="5369EF81" w14:textId="77777777" w:rsidR="001F75BD" w:rsidRDefault="001F75BD" w:rsidP="00DC3B88">
      <w:pPr>
        <w:spacing w:after="0" w:line="276" w:lineRule="auto"/>
        <w:jc w:val="both"/>
        <w:rPr>
          <w:rFonts w:ascii="Times New Roman" w:hAnsi="Times New Roman" w:cs="Times New Roman"/>
          <w:bCs/>
          <w:sz w:val="24"/>
          <w:szCs w:val="24"/>
        </w:rPr>
      </w:pPr>
    </w:p>
    <w:p w14:paraId="769C4C1C"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t>Step 3: Create Forensic Image of the USB Device</w:t>
      </w:r>
    </w:p>
    <w:p w14:paraId="6520C8D4"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A forensic image of the USB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(Physical Drive 1, 16GB HP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was created using FTK Imager in E01 format, capturing a complete bit-by-bit copy of the device for forensic analysis.</w:t>
      </w:r>
    </w:p>
    <w:p w14:paraId="14A89C29" w14:textId="77777777" w:rsidR="001F75BD" w:rsidRPr="001F75BD" w:rsidRDefault="001F75BD" w:rsidP="001F75BD">
      <w:pPr>
        <w:spacing w:after="0" w:line="276" w:lineRule="auto"/>
        <w:ind w:left="720"/>
        <w:jc w:val="both"/>
        <w:rPr>
          <w:rFonts w:ascii="Times New Roman" w:hAnsi="Times New Roman" w:cs="Times New Roman"/>
          <w:bCs/>
          <w:sz w:val="24"/>
          <w:szCs w:val="24"/>
        </w:rPr>
      </w:pPr>
    </w:p>
    <w:p w14:paraId="6E3BBA35" w14:textId="37FD8A1F"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In FTK Imager, </w:t>
      </w:r>
      <w:r w:rsidRPr="001F75BD">
        <w:rPr>
          <w:rFonts w:ascii="Times New Roman" w:hAnsi="Times New Roman" w:cs="Times New Roman"/>
          <w:b/>
          <w:bCs/>
          <w:sz w:val="24"/>
          <w:szCs w:val="24"/>
        </w:rPr>
        <w:t>File → Create Disk Image</w:t>
      </w:r>
      <w:r w:rsidRPr="001F75BD">
        <w:rPr>
          <w:rFonts w:ascii="Times New Roman" w:hAnsi="Times New Roman" w:cs="Times New Roman"/>
          <w:bCs/>
          <w:sz w:val="24"/>
          <w:szCs w:val="24"/>
        </w:rPr>
        <w:t xml:space="preserve"> → selected </w:t>
      </w:r>
      <w:r w:rsidRPr="001F75BD">
        <w:rPr>
          <w:rFonts w:ascii="Times New Roman" w:hAnsi="Times New Roman" w:cs="Times New Roman"/>
          <w:b/>
          <w:bCs/>
          <w:sz w:val="24"/>
          <w:szCs w:val="24"/>
        </w:rPr>
        <w:t>Physical Drive</w:t>
      </w:r>
      <w:r w:rsidRPr="001F75BD">
        <w:rPr>
          <w:rFonts w:ascii="Times New Roman" w:hAnsi="Times New Roman" w:cs="Times New Roman"/>
          <w:bCs/>
          <w:sz w:val="24"/>
          <w:szCs w:val="24"/>
        </w:rPr>
        <w:t xml:space="preserve"> → chose \\.\PHYSICALDRIVE1.</w:t>
      </w:r>
    </w:p>
    <w:p w14:paraId="04637E5D"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lastRenderedPageBreak/>
        <w:t xml:space="preserve">Selected image type </w:t>
      </w:r>
      <w:r w:rsidRPr="001F75BD">
        <w:rPr>
          <w:rFonts w:ascii="Times New Roman" w:hAnsi="Times New Roman" w:cs="Times New Roman"/>
          <w:b/>
          <w:bCs/>
          <w:sz w:val="24"/>
          <w:szCs w:val="24"/>
        </w:rPr>
        <w:t>E01</w:t>
      </w:r>
      <w:r w:rsidRPr="001F75BD">
        <w:rPr>
          <w:rFonts w:ascii="Times New Roman" w:hAnsi="Times New Roman" w:cs="Times New Roman"/>
          <w:bCs/>
          <w:sz w:val="24"/>
          <w:szCs w:val="24"/>
        </w:rPr>
        <w:t>, filled in Evidence Item Information.</w:t>
      </w:r>
    </w:p>
    <w:p w14:paraId="77F37A0B"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Set destination to D:\Cyber\Image\pendrive_image, Image Fragment Size = 0 (single file), Compression = 6.</w:t>
      </w:r>
    </w:p>
    <w:p w14:paraId="529DE40B"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Enabled </w:t>
      </w:r>
      <w:r w:rsidRPr="001F75BD">
        <w:rPr>
          <w:rFonts w:ascii="Times New Roman" w:hAnsi="Times New Roman" w:cs="Times New Roman"/>
          <w:b/>
          <w:bCs/>
          <w:sz w:val="24"/>
          <w:szCs w:val="24"/>
        </w:rPr>
        <w:t>"Verify images after they are created"</w:t>
      </w:r>
      <w:r w:rsidRPr="001F75BD">
        <w:rPr>
          <w:rFonts w:ascii="Times New Roman" w:hAnsi="Times New Roman" w:cs="Times New Roman"/>
          <w:bCs/>
          <w:sz w:val="24"/>
          <w:szCs w:val="24"/>
        </w:rPr>
        <w:t xml:space="preserve"> and clicked </w:t>
      </w:r>
      <w:r w:rsidRPr="001F75BD">
        <w:rPr>
          <w:rFonts w:ascii="Times New Roman" w:hAnsi="Times New Roman" w:cs="Times New Roman"/>
          <w:b/>
          <w:bCs/>
          <w:sz w:val="24"/>
          <w:szCs w:val="24"/>
        </w:rPr>
        <w:t>Start</w:t>
      </w:r>
      <w:r w:rsidRPr="001F75BD">
        <w:rPr>
          <w:rFonts w:ascii="Times New Roman" w:hAnsi="Times New Roman" w:cs="Times New Roman"/>
          <w:bCs/>
          <w:sz w:val="24"/>
          <w:szCs w:val="24"/>
        </w:rPr>
        <w:t>.</w:t>
      </w:r>
    </w:p>
    <w:p w14:paraId="0E425124"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Waited for imaging and automatic verification to complete.</w:t>
      </w:r>
    </w:p>
    <w:p w14:paraId="35FBEB57" w14:textId="77777777" w:rsidR="00DC3B88" w:rsidRDefault="00DC3B88" w:rsidP="00DC3B88">
      <w:pPr>
        <w:spacing w:after="0" w:line="276" w:lineRule="auto"/>
        <w:jc w:val="both"/>
        <w:rPr>
          <w:rFonts w:ascii="Times New Roman" w:hAnsi="Times New Roman" w:cs="Times New Roman"/>
          <w:bCs/>
          <w:sz w:val="24"/>
          <w:szCs w:val="24"/>
        </w:rPr>
      </w:pPr>
    </w:p>
    <w:p w14:paraId="626C22D2" w14:textId="77777777" w:rsidR="001F75BD" w:rsidRDefault="001F75BD" w:rsidP="001F75BD">
      <w:pPr>
        <w:keepNext/>
        <w:spacing w:after="0" w:line="276" w:lineRule="auto"/>
        <w:jc w:val="both"/>
      </w:pPr>
      <w:r>
        <w:rPr>
          <w:noProof/>
        </w:rPr>
        <w:drawing>
          <wp:inline distT="0" distB="0" distL="0" distR="0" wp14:anchorId="2B4639AF" wp14:editId="29DA550D">
            <wp:extent cx="5943600" cy="3222625"/>
            <wp:effectExtent l="0" t="0" r="0" b="0"/>
            <wp:docPr id="8711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7970" name=""/>
                    <pic:cNvPicPr/>
                  </pic:nvPicPr>
                  <pic:blipFill>
                    <a:blip r:embed="rId11"/>
                    <a:stretch>
                      <a:fillRect/>
                    </a:stretch>
                  </pic:blipFill>
                  <pic:spPr>
                    <a:xfrm>
                      <a:off x="0" y="0"/>
                      <a:ext cx="5943600" cy="3222625"/>
                    </a:xfrm>
                    <a:prstGeom prst="rect">
                      <a:avLst/>
                    </a:prstGeom>
                  </pic:spPr>
                </pic:pic>
              </a:graphicData>
            </a:graphic>
          </wp:inline>
        </w:drawing>
      </w:r>
    </w:p>
    <w:p w14:paraId="057E8EA2" w14:textId="4F449845" w:rsidR="00DC3B88" w:rsidRDefault="001F75BD" w:rsidP="001F75BD">
      <w:pPr>
        <w:pStyle w:val="Caption"/>
        <w:jc w:val="both"/>
        <w:rPr>
          <w:rFonts w:ascii="Times New Roman" w:hAnsi="Times New Roman" w:cs="Times New Roman"/>
          <w:bCs/>
          <w:sz w:val="24"/>
          <w:szCs w:val="24"/>
        </w:rPr>
      </w:pPr>
      <w:r>
        <w:t xml:space="preserve">Figure </w:t>
      </w:r>
      <w:fldSimple w:instr=" SEQ Figure \* ARABIC ">
        <w:r w:rsidR="00EB2B5D">
          <w:rPr>
            <w:noProof/>
          </w:rPr>
          <w:t>3</w:t>
        </w:r>
      </w:fldSimple>
      <w:r w:rsidRPr="00977FD4">
        <w:t xml:space="preserve">: FTK Imager Drive/Image Verify Results confirming matched MD5 and SHA1 hash values with no bad blocks, validating successful forensic image creation of the USB </w:t>
      </w:r>
      <w:proofErr w:type="spellStart"/>
      <w:r w:rsidRPr="00977FD4">
        <w:t>pendrive</w:t>
      </w:r>
      <w:proofErr w:type="spellEnd"/>
      <w:r w:rsidRPr="00977FD4">
        <w:t>.</w:t>
      </w:r>
    </w:p>
    <w:p w14:paraId="2CC0191E"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image was created successfully at D:\Cyber\Image\pendrive_image.E01 (Sector count: 31,506,432), with a total elapsed time of </w:t>
      </w:r>
      <w:r w:rsidRPr="001F75BD">
        <w:rPr>
          <w:rFonts w:ascii="Times New Roman" w:hAnsi="Times New Roman" w:cs="Times New Roman"/>
          <w:b/>
          <w:bCs/>
          <w:sz w:val="24"/>
          <w:szCs w:val="24"/>
        </w:rPr>
        <w:t>0:11:02</w:t>
      </w:r>
      <w:r w:rsidRPr="001F75BD">
        <w:rPr>
          <w:rFonts w:ascii="Times New Roman" w:hAnsi="Times New Roman" w:cs="Times New Roman"/>
          <w:bCs/>
          <w:sz w:val="24"/>
          <w:szCs w:val="24"/>
        </w:rPr>
        <w:t xml:space="preserve">. The </w:t>
      </w:r>
      <w:r w:rsidRPr="001F75BD">
        <w:rPr>
          <w:rFonts w:ascii="Times New Roman" w:hAnsi="Times New Roman" w:cs="Times New Roman"/>
          <w:b/>
          <w:bCs/>
          <w:sz w:val="24"/>
          <w:szCs w:val="24"/>
        </w:rPr>
        <w:t>Drive/Image Verify Results</w:t>
      </w:r>
      <w:r w:rsidRPr="001F75BD">
        <w:rPr>
          <w:rFonts w:ascii="Times New Roman" w:hAnsi="Times New Roman" w:cs="Times New Roman"/>
          <w:bCs/>
          <w:sz w:val="24"/>
          <w:szCs w:val="24"/>
        </w:rPr>
        <w:t xml:space="preserve"> confirmed:</w:t>
      </w:r>
    </w:p>
    <w:p w14:paraId="60904BDE"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MD5:</w:t>
      </w:r>
      <w:r w:rsidRPr="001F75BD">
        <w:rPr>
          <w:rFonts w:ascii="Times New Roman" w:hAnsi="Times New Roman" w:cs="Times New Roman"/>
          <w:bCs/>
          <w:sz w:val="24"/>
          <w:szCs w:val="24"/>
        </w:rPr>
        <w:t xml:space="preserve"> Computed hash = Stored verification hash = Report Hash = e72a52ce861a5d0024c186c45a11ead9 → </w:t>
      </w:r>
      <w:r w:rsidRPr="001F75BD">
        <w:rPr>
          <w:rFonts w:ascii="Times New Roman" w:hAnsi="Times New Roman" w:cs="Times New Roman"/>
          <w:b/>
          <w:bCs/>
          <w:sz w:val="24"/>
          <w:szCs w:val="24"/>
        </w:rPr>
        <w:t>Match</w:t>
      </w:r>
    </w:p>
    <w:p w14:paraId="1ABB77CA"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SHA1:</w:t>
      </w:r>
      <w:r w:rsidRPr="001F75BD">
        <w:rPr>
          <w:rFonts w:ascii="Times New Roman" w:hAnsi="Times New Roman" w:cs="Times New Roman"/>
          <w:bCs/>
          <w:sz w:val="24"/>
          <w:szCs w:val="24"/>
        </w:rPr>
        <w:t xml:space="preserve"> Computed hash = Stored verification hash = Report Hash = ff2da71836b400516abed00b4a8dd7573b89e3a6 → </w:t>
      </w:r>
      <w:r w:rsidRPr="001F75BD">
        <w:rPr>
          <w:rFonts w:ascii="Times New Roman" w:hAnsi="Times New Roman" w:cs="Times New Roman"/>
          <w:b/>
          <w:bCs/>
          <w:sz w:val="24"/>
          <w:szCs w:val="24"/>
        </w:rPr>
        <w:t>Match</w:t>
      </w:r>
    </w:p>
    <w:p w14:paraId="24EF48B1"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Bad Blocks:</w:t>
      </w:r>
      <w:r w:rsidRPr="001F75BD">
        <w:rPr>
          <w:rFonts w:ascii="Times New Roman" w:hAnsi="Times New Roman" w:cs="Times New Roman"/>
          <w:bCs/>
          <w:sz w:val="24"/>
          <w:szCs w:val="24"/>
        </w:rPr>
        <w:t xml:space="preserve"> No bad blocks found in image.</w:t>
      </w:r>
    </w:p>
    <w:p w14:paraId="4C1B1757" w14:textId="77777777" w:rsidR="001F75BD" w:rsidRDefault="001F75BD" w:rsidP="001F75BD">
      <w:pPr>
        <w:spacing w:after="0" w:line="276" w:lineRule="auto"/>
        <w:jc w:val="both"/>
        <w:rPr>
          <w:rFonts w:ascii="Times New Roman" w:hAnsi="Times New Roman" w:cs="Times New Roman"/>
          <w:b/>
          <w:bCs/>
          <w:sz w:val="24"/>
          <w:szCs w:val="24"/>
        </w:rPr>
      </w:pPr>
    </w:p>
    <w:p w14:paraId="0AC46CA5" w14:textId="455795D0"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2C88AE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successful match between the computed hash, stored verification hash, and report hash for both MD5 and SHA1 algorithms confirms that the forensic image is a byte-for-byte,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with no data corruption introduced during the acquisition process. The absence of bad blocks further confirms clean, error-free sector-by-sector acquisition across the entire 16GB physical device. This dual-hash verification is critical in digital forensics, as it establishes the image's evidentiary integrity — proving in court or examination that the </w:t>
      </w:r>
      <w:proofErr w:type="spellStart"/>
      <w:r w:rsidRPr="001F75BD">
        <w:rPr>
          <w:rFonts w:ascii="Times New Roman" w:hAnsi="Times New Roman" w:cs="Times New Roman"/>
          <w:bCs/>
          <w:sz w:val="24"/>
          <w:szCs w:val="24"/>
        </w:rPr>
        <w:t>analyzed</w:t>
      </w:r>
      <w:proofErr w:type="spellEnd"/>
      <w:r w:rsidRPr="001F75BD">
        <w:rPr>
          <w:rFonts w:ascii="Times New Roman" w:hAnsi="Times New Roman" w:cs="Times New Roman"/>
          <w:bCs/>
          <w:sz w:val="24"/>
          <w:szCs w:val="24"/>
        </w:rPr>
        <w:t xml:space="preserve"> image faithfully represents the original evidence at the time of seizure.</w:t>
      </w:r>
    </w:p>
    <w:p w14:paraId="1A8C5BC7"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lastRenderedPageBreak/>
        <w:t>Step 4: Verify Integrity via Hash Values (MD5/SHA1)</w:t>
      </w:r>
    </w:p>
    <w:p w14:paraId="15A9ADCC"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While hash verification occurred automatically during imaging (Step 3), the integrity of the acquired evidence was further confirmed by reviewing the auto-generated hash report file created by FTK Imager alongside the disk image.</w:t>
      </w:r>
    </w:p>
    <w:p w14:paraId="42A8F408"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Navigate to the destination folder D:\Cyber\Image\ in File Explorer.</w:t>
      </w:r>
    </w:p>
    <w:p w14:paraId="66A6AF2B"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Locate pendrive_image.E01.txt, generated automatically alongside </w:t>
      </w:r>
      <w:proofErr w:type="gramStart"/>
      <w:r w:rsidRPr="001F75BD">
        <w:rPr>
          <w:rFonts w:ascii="Times New Roman" w:hAnsi="Times New Roman" w:cs="Times New Roman"/>
          <w:bCs/>
          <w:sz w:val="24"/>
          <w:szCs w:val="24"/>
        </w:rPr>
        <w:t>the .E</w:t>
      </w:r>
      <w:proofErr w:type="gramEnd"/>
      <w:r w:rsidRPr="001F75BD">
        <w:rPr>
          <w:rFonts w:ascii="Times New Roman" w:hAnsi="Times New Roman" w:cs="Times New Roman"/>
          <w:bCs/>
          <w:sz w:val="24"/>
          <w:szCs w:val="24"/>
        </w:rPr>
        <w:t>01 image file.</w:t>
      </w:r>
    </w:p>
    <w:p w14:paraId="239B03C7"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Open the .txt report and review the </w:t>
      </w:r>
      <w:r w:rsidRPr="001F75BD">
        <w:rPr>
          <w:rFonts w:ascii="Times New Roman" w:hAnsi="Times New Roman" w:cs="Times New Roman"/>
          <w:b/>
          <w:bCs/>
          <w:sz w:val="24"/>
          <w:szCs w:val="24"/>
        </w:rPr>
        <w:t>Physical Drive Information</w:t>
      </w:r>
      <w:r w:rsidRPr="001F75BD">
        <w:rPr>
          <w:rFonts w:ascii="Times New Roman" w:hAnsi="Times New Roman" w:cs="Times New Roman"/>
          <w:bCs/>
          <w:sz w:val="24"/>
          <w:szCs w:val="24"/>
        </w:rPr>
        <w:t xml:space="preserve"> and </w:t>
      </w:r>
      <w:r w:rsidRPr="001F75BD">
        <w:rPr>
          <w:rFonts w:ascii="Times New Roman" w:hAnsi="Times New Roman" w:cs="Times New Roman"/>
          <w:b/>
          <w:bCs/>
          <w:sz w:val="24"/>
          <w:szCs w:val="24"/>
        </w:rPr>
        <w:t>Computed Hashes</w:t>
      </w:r>
      <w:r w:rsidRPr="001F75BD">
        <w:rPr>
          <w:rFonts w:ascii="Times New Roman" w:hAnsi="Times New Roman" w:cs="Times New Roman"/>
          <w:bCs/>
          <w:sz w:val="24"/>
          <w:szCs w:val="24"/>
        </w:rPr>
        <w:t xml:space="preserve"> sections.</w:t>
      </w:r>
    </w:p>
    <w:p w14:paraId="42C57D9C" w14:textId="797EB33D" w:rsidR="00DC3B88" w:rsidRPr="001F75BD" w:rsidRDefault="001F75BD" w:rsidP="00DC3B88">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Compare the recorded MD5/SHA1 values against the Drive/Image Verify Results obtained in Step 3 to confirm they match exactly.</w:t>
      </w:r>
    </w:p>
    <w:p w14:paraId="3CD406AE" w14:textId="77777777" w:rsidR="001F75BD" w:rsidRDefault="001F75BD" w:rsidP="001F75BD">
      <w:pPr>
        <w:keepNext/>
        <w:spacing w:after="0" w:line="276" w:lineRule="auto"/>
        <w:jc w:val="both"/>
      </w:pPr>
      <w:r w:rsidRPr="001F75BD">
        <w:rPr>
          <w:rFonts w:ascii="Times New Roman" w:hAnsi="Times New Roman" w:cs="Times New Roman"/>
          <w:bCs/>
          <w:noProof/>
          <w:sz w:val="24"/>
          <w:szCs w:val="24"/>
        </w:rPr>
        <w:drawing>
          <wp:inline distT="0" distB="0" distL="0" distR="0" wp14:anchorId="16F08AFD" wp14:editId="71B20708">
            <wp:extent cx="5943600" cy="2594610"/>
            <wp:effectExtent l="0" t="0" r="0" b="0"/>
            <wp:docPr id="145158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6555" name=""/>
                    <pic:cNvPicPr/>
                  </pic:nvPicPr>
                  <pic:blipFill>
                    <a:blip r:embed="rId12"/>
                    <a:stretch>
                      <a:fillRect/>
                    </a:stretch>
                  </pic:blipFill>
                  <pic:spPr>
                    <a:xfrm>
                      <a:off x="0" y="0"/>
                      <a:ext cx="5943600" cy="2594610"/>
                    </a:xfrm>
                    <a:prstGeom prst="rect">
                      <a:avLst/>
                    </a:prstGeom>
                  </pic:spPr>
                </pic:pic>
              </a:graphicData>
            </a:graphic>
          </wp:inline>
        </w:drawing>
      </w:r>
    </w:p>
    <w:p w14:paraId="2D709427" w14:textId="0AE8A894" w:rsidR="00DC3B88" w:rsidRDefault="001F75BD" w:rsidP="001F75BD">
      <w:pPr>
        <w:pStyle w:val="Caption"/>
        <w:jc w:val="both"/>
        <w:rPr>
          <w:rFonts w:ascii="Times New Roman" w:hAnsi="Times New Roman" w:cs="Times New Roman"/>
          <w:bCs/>
          <w:sz w:val="24"/>
          <w:szCs w:val="24"/>
        </w:rPr>
      </w:pPr>
      <w:r>
        <w:t xml:space="preserve">Figure </w:t>
      </w:r>
      <w:fldSimple w:instr=" SEQ Figure \* ARABIC ">
        <w:r w:rsidR="00EB2B5D">
          <w:rPr>
            <w:noProof/>
          </w:rPr>
          <w:t>4</w:t>
        </w:r>
      </w:fldSimple>
      <w:r w:rsidRPr="003D5EF4">
        <w:t>: FTK Imager-generated hash report (pendrive_image.E01.txt) showing device information and computed MD5/SHA1 hash values confirming evidence integrity.</w:t>
      </w:r>
    </w:p>
    <w:p w14:paraId="4BA1EEAD"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1E4E3725"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hash report independently documents the source device's identifying details (model, serial number, interface, size) alongside the computed MD5 and SHA1 checksums, providing a persistent, file-based record of the evidence's integrity beyond the live application session. The exact match between the report file's hashes and the in-application verification results (Step 3) confirms the acquired image is a forensically sound,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This documented baseline is essential to chain-of-custody: any future re-hashing of the image (e.g., before court submission or peer review) can be compared against these recorded values to prove the evidence remained unmodified since acquisition.</w:t>
      </w:r>
    </w:p>
    <w:p w14:paraId="6533BCEC" w14:textId="77777777" w:rsidR="00DC3B88" w:rsidRDefault="00DC3B88" w:rsidP="00DC3B88">
      <w:pPr>
        <w:spacing w:after="0" w:line="276" w:lineRule="auto"/>
        <w:jc w:val="both"/>
        <w:rPr>
          <w:rFonts w:ascii="Times New Roman" w:hAnsi="Times New Roman" w:cs="Times New Roman"/>
          <w:bCs/>
          <w:sz w:val="24"/>
          <w:szCs w:val="24"/>
        </w:rPr>
      </w:pPr>
    </w:p>
    <w:p w14:paraId="57354CE9" w14:textId="77777777" w:rsidR="00E10F81" w:rsidRDefault="00E10F81" w:rsidP="00DC3B88">
      <w:pPr>
        <w:spacing w:after="0" w:line="276" w:lineRule="auto"/>
        <w:jc w:val="both"/>
        <w:rPr>
          <w:rFonts w:ascii="Times New Roman" w:hAnsi="Times New Roman" w:cs="Times New Roman"/>
          <w:bCs/>
          <w:sz w:val="24"/>
          <w:szCs w:val="24"/>
        </w:rPr>
      </w:pPr>
    </w:p>
    <w:p w14:paraId="1BAF892A" w14:textId="007C8B91" w:rsidR="00DC3B88" w:rsidRPr="0005203F" w:rsidRDefault="0005203F" w:rsidP="0005203F">
      <w:pPr>
        <w:spacing w:line="276" w:lineRule="auto"/>
        <w:jc w:val="both"/>
        <w:rPr>
          <w:rFonts w:ascii="Times New Roman" w:hAnsi="Times New Roman" w:cs="Times New Roman"/>
          <w:b/>
          <w:sz w:val="26"/>
          <w:szCs w:val="26"/>
        </w:rPr>
      </w:pPr>
      <w:r w:rsidRPr="0005203F">
        <w:rPr>
          <w:rFonts w:ascii="Times New Roman" w:hAnsi="Times New Roman" w:cs="Times New Roman"/>
          <w:b/>
          <w:sz w:val="26"/>
          <w:szCs w:val="26"/>
        </w:rPr>
        <w:t>Step 5: Complete Chain-of-Custody</w:t>
      </w:r>
    </w:p>
    <w:tbl>
      <w:tblPr>
        <w:tblpPr w:leftFromText="180" w:rightFromText="180" w:vertAnchor="text" w:tblpY="66"/>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05203F" w:rsidRPr="0005203F" w14:paraId="10F447C5"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F0DDCE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Case Number</w:t>
            </w:r>
          </w:p>
        </w:tc>
        <w:tc>
          <w:tcPr>
            <w:tcW w:w="6000" w:type="dxa"/>
            <w:tcBorders>
              <w:top w:val="single" w:sz="4" w:space="0" w:color="auto"/>
              <w:left w:val="single" w:sz="4" w:space="0" w:color="auto"/>
              <w:bottom w:val="single" w:sz="4" w:space="0" w:color="auto"/>
              <w:right w:val="single" w:sz="4" w:space="0" w:color="auto"/>
            </w:tcBorders>
            <w:hideMark/>
          </w:tcPr>
          <w:p w14:paraId="11E1728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Practical1_EvidenceAcquisition</w:t>
            </w:r>
          </w:p>
        </w:tc>
      </w:tr>
      <w:tr w:rsidR="0005203F" w:rsidRPr="0005203F" w14:paraId="1C8935A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671FB0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Evidence Number</w:t>
            </w:r>
          </w:p>
        </w:tc>
        <w:tc>
          <w:tcPr>
            <w:tcW w:w="6000" w:type="dxa"/>
            <w:tcBorders>
              <w:top w:val="single" w:sz="4" w:space="0" w:color="auto"/>
              <w:left w:val="single" w:sz="4" w:space="0" w:color="auto"/>
              <w:bottom w:val="single" w:sz="4" w:space="0" w:color="auto"/>
              <w:right w:val="single" w:sz="4" w:space="0" w:color="auto"/>
            </w:tcBorders>
            <w:hideMark/>
          </w:tcPr>
          <w:p w14:paraId="5DB8FB30"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USB-01</w:t>
            </w:r>
          </w:p>
        </w:tc>
      </w:tr>
      <w:tr w:rsidR="0005203F" w:rsidRPr="0005203F" w14:paraId="2A6C6A6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6DB4F7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lastRenderedPageBreak/>
              <w:t>Description of Evidence</w:t>
            </w:r>
          </w:p>
        </w:tc>
        <w:tc>
          <w:tcPr>
            <w:tcW w:w="6000" w:type="dxa"/>
            <w:tcBorders>
              <w:top w:val="single" w:sz="4" w:space="0" w:color="auto"/>
              <w:left w:val="single" w:sz="4" w:space="0" w:color="auto"/>
              <w:bottom w:val="single" w:sz="4" w:space="0" w:color="auto"/>
              <w:right w:val="single" w:sz="4" w:space="0" w:color="auto"/>
            </w:tcBorders>
            <w:hideMark/>
          </w:tcPr>
          <w:p w14:paraId="3685146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 xml:space="preserve">HP v210w 16GB USB </w:t>
            </w:r>
            <w:proofErr w:type="spellStart"/>
            <w:r w:rsidRPr="0005203F">
              <w:rPr>
                <w:rFonts w:ascii="Times New Roman" w:hAnsi="Times New Roman" w:cs="Times New Roman"/>
              </w:rPr>
              <w:t>Pendrive</w:t>
            </w:r>
            <w:proofErr w:type="spellEnd"/>
          </w:p>
        </w:tc>
      </w:tr>
      <w:tr w:rsidR="0005203F" w:rsidRPr="0005203F" w14:paraId="006FDF9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3B4A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Drive Serial Number</w:t>
            </w:r>
          </w:p>
        </w:tc>
        <w:tc>
          <w:tcPr>
            <w:tcW w:w="6000" w:type="dxa"/>
            <w:tcBorders>
              <w:top w:val="single" w:sz="4" w:space="0" w:color="auto"/>
              <w:left w:val="single" w:sz="4" w:space="0" w:color="auto"/>
              <w:bottom w:val="single" w:sz="4" w:space="0" w:color="auto"/>
              <w:right w:val="single" w:sz="4" w:space="0" w:color="auto"/>
            </w:tcBorders>
            <w:hideMark/>
          </w:tcPr>
          <w:p w14:paraId="29B0D88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0410010000000055</w:t>
            </w:r>
          </w:p>
        </w:tc>
      </w:tr>
      <w:tr w:rsidR="0005203F" w:rsidRPr="0005203F" w14:paraId="6DCB775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E1FCFF"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Interface Type</w:t>
            </w:r>
          </w:p>
        </w:tc>
        <w:tc>
          <w:tcPr>
            <w:tcW w:w="6000" w:type="dxa"/>
            <w:tcBorders>
              <w:top w:val="single" w:sz="4" w:space="0" w:color="auto"/>
              <w:left w:val="single" w:sz="4" w:space="0" w:color="auto"/>
              <w:bottom w:val="single" w:sz="4" w:space="0" w:color="auto"/>
              <w:right w:val="single" w:sz="4" w:space="0" w:color="auto"/>
            </w:tcBorders>
            <w:hideMark/>
          </w:tcPr>
          <w:p w14:paraId="1EB3AB9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 (Removable)</w:t>
            </w:r>
          </w:p>
        </w:tc>
      </w:tr>
      <w:tr w:rsidR="0005203F" w:rsidRPr="0005203F" w14:paraId="64B203DC"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1ADD4C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Source Data Size</w:t>
            </w:r>
          </w:p>
        </w:tc>
        <w:tc>
          <w:tcPr>
            <w:tcW w:w="6000" w:type="dxa"/>
            <w:tcBorders>
              <w:top w:val="single" w:sz="4" w:space="0" w:color="auto"/>
              <w:left w:val="single" w:sz="4" w:space="0" w:color="auto"/>
              <w:bottom w:val="single" w:sz="4" w:space="0" w:color="auto"/>
              <w:right w:val="single" w:sz="4" w:space="0" w:color="auto"/>
            </w:tcBorders>
            <w:hideMark/>
          </w:tcPr>
          <w:p w14:paraId="74C92C3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15,384 MB</w:t>
            </w:r>
          </w:p>
        </w:tc>
      </w:tr>
      <w:tr w:rsidR="0005203F" w:rsidRPr="0005203F" w14:paraId="3947C74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4AECA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Sector Count</w:t>
            </w:r>
          </w:p>
        </w:tc>
        <w:tc>
          <w:tcPr>
            <w:tcW w:w="6000" w:type="dxa"/>
            <w:tcBorders>
              <w:top w:val="single" w:sz="4" w:space="0" w:color="auto"/>
              <w:left w:val="single" w:sz="4" w:space="0" w:color="auto"/>
              <w:bottom w:val="single" w:sz="4" w:space="0" w:color="auto"/>
              <w:right w:val="single" w:sz="4" w:space="0" w:color="auto"/>
            </w:tcBorders>
            <w:hideMark/>
          </w:tcPr>
          <w:p w14:paraId="0165CB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31,506,432</w:t>
            </w:r>
          </w:p>
        </w:tc>
      </w:tr>
      <w:tr w:rsidR="0005203F" w:rsidRPr="0005203F" w14:paraId="7FAC08E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1B569F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Date/Time of Acquisition</w:t>
            </w:r>
          </w:p>
        </w:tc>
        <w:tc>
          <w:tcPr>
            <w:tcW w:w="6000" w:type="dxa"/>
            <w:tcBorders>
              <w:top w:val="single" w:sz="4" w:space="0" w:color="auto"/>
              <w:left w:val="single" w:sz="4" w:space="0" w:color="auto"/>
              <w:bottom w:val="single" w:sz="4" w:space="0" w:color="auto"/>
              <w:right w:val="single" w:sz="4" w:space="0" w:color="auto"/>
            </w:tcBorders>
          </w:tcPr>
          <w:p w14:paraId="77AE958C" w14:textId="73CE61F5"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23-08-2026 11:13 PM</w:t>
            </w:r>
          </w:p>
        </w:tc>
      </w:tr>
      <w:tr w:rsidR="0005203F" w:rsidRPr="0005203F" w14:paraId="4D9F5DC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5DD84A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Location of Acquisition</w:t>
            </w:r>
          </w:p>
        </w:tc>
        <w:tc>
          <w:tcPr>
            <w:tcW w:w="6000" w:type="dxa"/>
            <w:tcBorders>
              <w:top w:val="single" w:sz="4" w:space="0" w:color="auto"/>
              <w:left w:val="single" w:sz="4" w:space="0" w:color="auto"/>
              <w:bottom w:val="single" w:sz="4" w:space="0" w:color="auto"/>
              <w:right w:val="single" w:sz="4" w:space="0" w:color="auto"/>
            </w:tcBorders>
          </w:tcPr>
          <w:p w14:paraId="1E376160" w14:textId="4FD9A940"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 xml:space="preserve">Ahmedabad, Gujarat, India </w:t>
            </w:r>
          </w:p>
        </w:tc>
      </w:tr>
      <w:tr w:rsidR="0005203F" w:rsidRPr="0005203F" w14:paraId="0E21A18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858177"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Acquisition Tool</w:t>
            </w:r>
          </w:p>
        </w:tc>
        <w:tc>
          <w:tcPr>
            <w:tcW w:w="6000" w:type="dxa"/>
            <w:tcBorders>
              <w:top w:val="single" w:sz="4" w:space="0" w:color="auto"/>
              <w:left w:val="single" w:sz="4" w:space="0" w:color="auto"/>
              <w:bottom w:val="single" w:sz="4" w:space="0" w:color="auto"/>
              <w:right w:val="single" w:sz="4" w:space="0" w:color="auto"/>
            </w:tcBorders>
            <w:hideMark/>
          </w:tcPr>
          <w:p w14:paraId="0BC48B53"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FTK Imager 8.2.0.59 SP1</w:t>
            </w:r>
          </w:p>
        </w:tc>
      </w:tr>
      <w:tr w:rsidR="0005203F" w:rsidRPr="0005203F" w14:paraId="491D7DB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3DAE1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Filename</w:t>
            </w:r>
          </w:p>
        </w:tc>
        <w:tc>
          <w:tcPr>
            <w:tcW w:w="6000" w:type="dxa"/>
            <w:tcBorders>
              <w:top w:val="single" w:sz="4" w:space="0" w:color="auto"/>
              <w:left w:val="single" w:sz="4" w:space="0" w:color="auto"/>
              <w:bottom w:val="single" w:sz="4" w:space="0" w:color="auto"/>
              <w:right w:val="single" w:sz="4" w:space="0" w:color="auto"/>
            </w:tcBorders>
            <w:hideMark/>
          </w:tcPr>
          <w:p w14:paraId="484CE5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pendrive_</w:t>
            </w:r>
            <w:proofErr w:type="gramStart"/>
            <w:r w:rsidRPr="0005203F">
              <w:rPr>
                <w:rFonts w:ascii="Times New Roman" w:hAnsi="Times New Roman" w:cs="Times New Roman"/>
              </w:rPr>
              <w:t>image.E</w:t>
            </w:r>
            <w:proofErr w:type="gramEnd"/>
            <w:r w:rsidRPr="0005203F">
              <w:rPr>
                <w:rFonts w:ascii="Times New Roman" w:hAnsi="Times New Roman" w:cs="Times New Roman"/>
              </w:rPr>
              <w:t>01</w:t>
            </w:r>
          </w:p>
        </w:tc>
      </w:tr>
      <w:tr w:rsidR="0005203F" w:rsidRPr="0005203F" w14:paraId="74AC77A6"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B6C3C9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Format</w:t>
            </w:r>
          </w:p>
        </w:tc>
        <w:tc>
          <w:tcPr>
            <w:tcW w:w="6000" w:type="dxa"/>
            <w:tcBorders>
              <w:top w:val="single" w:sz="4" w:space="0" w:color="auto"/>
              <w:left w:val="single" w:sz="4" w:space="0" w:color="auto"/>
              <w:bottom w:val="single" w:sz="4" w:space="0" w:color="auto"/>
              <w:right w:val="single" w:sz="4" w:space="0" w:color="auto"/>
            </w:tcBorders>
            <w:hideMark/>
          </w:tcPr>
          <w:p w14:paraId="525DD47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E01 (EnCase), Compression Level 6</w:t>
            </w:r>
          </w:p>
        </w:tc>
      </w:tr>
      <w:tr w:rsidR="0005203F" w:rsidRPr="0005203F" w14:paraId="41E73A07"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77711C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MD5 Hash</w:t>
            </w:r>
          </w:p>
        </w:tc>
        <w:tc>
          <w:tcPr>
            <w:tcW w:w="6000" w:type="dxa"/>
            <w:tcBorders>
              <w:top w:val="single" w:sz="4" w:space="0" w:color="auto"/>
              <w:left w:val="single" w:sz="4" w:space="0" w:color="auto"/>
              <w:bottom w:val="single" w:sz="4" w:space="0" w:color="auto"/>
              <w:right w:val="single" w:sz="4" w:space="0" w:color="auto"/>
            </w:tcBorders>
            <w:hideMark/>
          </w:tcPr>
          <w:p w14:paraId="4DF16CC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e72a52ce861a5d0024c186c45a11ead9</w:t>
            </w:r>
          </w:p>
        </w:tc>
      </w:tr>
      <w:tr w:rsidR="0005203F" w:rsidRPr="0005203F" w14:paraId="05E2C1E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AA04A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SHA1 Hash</w:t>
            </w:r>
          </w:p>
        </w:tc>
        <w:tc>
          <w:tcPr>
            <w:tcW w:w="6000" w:type="dxa"/>
            <w:tcBorders>
              <w:top w:val="single" w:sz="4" w:space="0" w:color="auto"/>
              <w:left w:val="single" w:sz="4" w:space="0" w:color="auto"/>
              <w:bottom w:val="single" w:sz="4" w:space="0" w:color="auto"/>
              <w:right w:val="single" w:sz="4" w:space="0" w:color="auto"/>
            </w:tcBorders>
            <w:hideMark/>
          </w:tcPr>
          <w:p w14:paraId="3B820411"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ff2da71836b400516abed00b4a8dd7573b89e3a6</w:t>
            </w:r>
          </w:p>
        </w:tc>
      </w:tr>
      <w:tr w:rsidR="0005203F" w:rsidRPr="0005203F" w14:paraId="693DBC63"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673506C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Verification Result</w:t>
            </w:r>
          </w:p>
        </w:tc>
        <w:tc>
          <w:tcPr>
            <w:tcW w:w="6000" w:type="dxa"/>
            <w:tcBorders>
              <w:top w:val="single" w:sz="4" w:space="0" w:color="auto"/>
              <w:left w:val="single" w:sz="4" w:space="0" w:color="auto"/>
              <w:bottom w:val="single" w:sz="4" w:space="0" w:color="auto"/>
              <w:right w:val="single" w:sz="4" w:space="0" w:color="auto"/>
            </w:tcBorders>
            <w:hideMark/>
          </w:tcPr>
          <w:p w14:paraId="78517D3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Match (No bad blocks found)</w:t>
            </w:r>
          </w:p>
        </w:tc>
      </w:tr>
      <w:tr w:rsidR="0005203F" w:rsidRPr="0005203F" w14:paraId="10A4B4B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071034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Storage Location of Image</w:t>
            </w:r>
          </w:p>
        </w:tc>
        <w:tc>
          <w:tcPr>
            <w:tcW w:w="6000" w:type="dxa"/>
            <w:tcBorders>
              <w:top w:val="single" w:sz="4" w:space="0" w:color="auto"/>
              <w:left w:val="single" w:sz="4" w:space="0" w:color="auto"/>
              <w:bottom w:val="single" w:sz="4" w:space="0" w:color="auto"/>
              <w:right w:val="single" w:sz="4" w:space="0" w:color="auto"/>
            </w:tcBorders>
            <w:hideMark/>
          </w:tcPr>
          <w:p w14:paraId="0A98529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D:\Cyber\Image\</w:t>
            </w:r>
          </w:p>
        </w:tc>
      </w:tr>
      <w:tr w:rsidR="0005203F" w:rsidRPr="0005203F" w14:paraId="1A0EFB9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9B4766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Purpose / Reason for Acquisition</w:t>
            </w:r>
          </w:p>
        </w:tc>
        <w:tc>
          <w:tcPr>
            <w:tcW w:w="6000" w:type="dxa"/>
            <w:tcBorders>
              <w:top w:val="single" w:sz="4" w:space="0" w:color="auto"/>
              <w:left w:val="single" w:sz="4" w:space="0" w:color="auto"/>
              <w:bottom w:val="single" w:sz="4" w:space="0" w:color="auto"/>
              <w:right w:val="single" w:sz="4" w:space="0" w:color="auto"/>
            </w:tcBorders>
            <w:hideMark/>
          </w:tcPr>
          <w:p w14:paraId="3B2F20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 Evidence Acquisition Lab (DF &amp; IR)</w:t>
            </w:r>
          </w:p>
        </w:tc>
      </w:tr>
    </w:tbl>
    <w:p w14:paraId="2AA997C4" w14:textId="77777777" w:rsidR="0005203F" w:rsidRPr="0005203F" w:rsidRDefault="0005203F" w:rsidP="0005203F">
      <w:pPr>
        <w:spacing w:before="240" w:line="240"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Observation</w:t>
      </w:r>
    </w:p>
    <w:p w14:paraId="472FFC84"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FTK Imager was successfully installed and used for forensic evidence acquisition.</w:t>
      </w:r>
    </w:p>
    <w:p w14:paraId="16F72447"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RAM capture failed due to a "Could not start driver" error, even after running as Administrator and disabling Memory Integrity — indicating a kernel driver compatibility restriction on the host system.</w:t>
      </w:r>
    </w:p>
    <w:p w14:paraId="223786D8"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A forensic image of the 16GB HP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(Physical Drive) was successfully created in E01 format with </w:t>
      </w:r>
      <w:proofErr w:type="gramStart"/>
      <w:r w:rsidRPr="0005203F">
        <w:rPr>
          <w:rFonts w:ascii="Times New Roman" w:hAnsi="Times New Roman" w:cs="Times New Roman"/>
          <w:bCs/>
          <w:sz w:val="24"/>
          <w:szCs w:val="24"/>
        </w:rPr>
        <w:t>Best</w:t>
      </w:r>
      <w:proofErr w:type="gramEnd"/>
      <w:r w:rsidRPr="0005203F">
        <w:rPr>
          <w:rFonts w:ascii="Times New Roman" w:hAnsi="Times New Roman" w:cs="Times New Roman"/>
          <w:bCs/>
          <w:sz w:val="24"/>
          <w:szCs w:val="24"/>
        </w:rPr>
        <w:t xml:space="preserve"> compression.</w:t>
      </w:r>
    </w:p>
    <w:p w14:paraId="473CD825"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Hash verification confirmed matching MD5 and SHA1 values between the computed hash, stored verification hash, and report hash, with no bad blocks detected.</w:t>
      </w:r>
    </w:p>
    <w:p w14:paraId="043CEED1"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The auto-generated hash report file independently confirmed the same MD5/SHA1 values and device details (model, serial number, source size).</w:t>
      </w:r>
    </w:p>
    <w:p w14:paraId="30A28691"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A Chain-of-Custody form was completed, documenting evidence details, acquisition tool, hash values, and examiner information.</w:t>
      </w:r>
    </w:p>
    <w:p w14:paraId="66113CD1" w14:textId="77777777" w:rsidR="0005203F" w:rsidRPr="0005203F" w:rsidRDefault="0005203F" w:rsidP="0005203F">
      <w:pPr>
        <w:spacing w:before="240" w:line="276"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Conclusion</w:t>
      </w:r>
    </w:p>
    <w:p w14:paraId="7552E0D3" w14:textId="7978B153" w:rsidR="00B07B32" w:rsidRPr="00AF0ED7" w:rsidRDefault="0005203F" w:rsidP="00AF0ED7">
      <w:p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Evidence acquisition was performed using FTK Imager as part of this practical. While volatile memory (RAM) capture could not be completed due to a driver-level restriction on the host system, the forensic image of the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was successfully created and verified, with matching MD5 and SHA1 hash values confirming the integrity of the acquired evidence. Completion of the Chain-of-Custody form further ensured proper documentation of evidence handling. These results demonstrate the standard forensic acquisition and integrity-verification workflow, including a realistic instance of a real-world tool limitation encountered and documented during the process.</w:t>
      </w:r>
    </w:p>
    <w:p w14:paraId="051582A8" w14:textId="77777777" w:rsidR="00B07B32" w:rsidRPr="00DC3B88" w:rsidRDefault="00B07B32" w:rsidP="00405AA2">
      <w:pPr>
        <w:rPr>
          <w:rFonts w:ascii="Times New Roman" w:hAnsi="Times New Roman" w:cs="Times New Roman"/>
        </w:rPr>
      </w:pPr>
    </w:p>
    <w:p w14:paraId="255BCC2F" w14:textId="4DB4F17A" w:rsidR="00B07B32" w:rsidRPr="00DC3B88" w:rsidRDefault="00B07B32" w:rsidP="00405AA2">
      <w:pPr>
        <w:rPr>
          <w:rFonts w:ascii="Times New Roman" w:hAnsi="Times New Roman" w:cs="Times New Roman"/>
        </w:rPr>
      </w:pPr>
      <w:r w:rsidRPr="00DC3B88">
        <w:rPr>
          <w:rFonts w:ascii="Times New Roman" w:hAnsi="Times New Roman" w:cs="Times New Roman"/>
        </w:rPr>
        <w:br w:type="page"/>
      </w:r>
    </w:p>
    <w:p w14:paraId="770AE8AC" w14:textId="4F402DED"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788CFFD9" w14:textId="77777777" w:rsidR="00B07B32" w:rsidRDefault="00B07B32" w:rsidP="00B07B32">
      <w:pPr>
        <w:jc w:val="center"/>
        <w:rPr>
          <w:rFonts w:ascii="Times New Roman" w:hAnsi="Times New Roman" w:cs="Times New Roman"/>
          <w:b/>
          <w:sz w:val="12"/>
          <w:szCs w:val="12"/>
          <w:u w:val="single"/>
        </w:rPr>
      </w:pPr>
    </w:p>
    <w:p w14:paraId="5440214A" w14:textId="7F58DA1E"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Autopsy: Deleted File Recovery &amp; Activity Timeline</w:t>
      </w:r>
      <w:r w:rsidRPr="00B07B32">
        <w:rPr>
          <w:rFonts w:ascii="Times New Roman" w:hAnsi="Times New Roman" w:cs="Times New Roman"/>
          <w:b/>
          <w:bCs/>
          <w:color w:val="000000"/>
          <w:sz w:val="28"/>
          <w:szCs w:val="28"/>
        </w:rPr>
        <w:t>”</w:t>
      </w:r>
    </w:p>
    <w:p w14:paraId="3B49FEA8" w14:textId="77777777" w:rsidR="00B07B32" w:rsidRPr="00232E31" w:rsidRDefault="00B07B32" w:rsidP="00B07B32">
      <w:pPr>
        <w:jc w:val="both"/>
        <w:rPr>
          <w:rFonts w:ascii="Times New Roman" w:hAnsi="Times New Roman" w:cs="Times New Roman"/>
          <w:color w:val="000000"/>
          <w:sz w:val="14"/>
          <w:szCs w:val="14"/>
        </w:rPr>
      </w:pPr>
    </w:p>
    <w:p w14:paraId="20BB46A7"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55A1C147" w14:textId="77777777" w:rsidR="007509D6" w:rsidRPr="007509D6" w:rsidRDefault="007509D6" w:rsidP="007509D6">
      <w:pPr>
        <w:spacing w:line="276" w:lineRule="auto"/>
        <w:jc w:val="both"/>
        <w:rPr>
          <w:rFonts w:ascii="Times New Roman" w:hAnsi="Times New Roman" w:cs="Times New Roman"/>
          <w:b/>
          <w:bCs/>
          <w:sz w:val="26"/>
          <w:szCs w:val="26"/>
        </w:rPr>
      </w:pPr>
      <w:r w:rsidRPr="007509D6">
        <w:rPr>
          <w:rFonts w:ascii="Times New Roman" w:hAnsi="Times New Roman" w:cs="Times New Roman"/>
          <w:b/>
          <w:bCs/>
          <w:sz w:val="26"/>
          <w:szCs w:val="26"/>
        </w:rPr>
        <w:t>Step 1: Load the Pre-Seeded Forensic Image</w:t>
      </w:r>
    </w:p>
    <w:p w14:paraId="3980AF8A" w14:textId="77777777"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For this practical, a pre-seeded forensic image (HASAN2.E01) was already provided within the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environment, with an Autopsy case already created and the image loaded, ingest modules run, and analysis results populated.</w:t>
      </w:r>
    </w:p>
    <w:p w14:paraId="2592F791"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Open </w:t>
      </w:r>
      <w:r w:rsidRPr="007509D6">
        <w:rPr>
          <w:rFonts w:ascii="Times New Roman" w:hAnsi="Times New Roman" w:cs="Times New Roman"/>
          <w:b/>
          <w:bCs/>
          <w:sz w:val="24"/>
          <w:szCs w:val="24"/>
        </w:rPr>
        <w:t>Autopsy</w:t>
      </w:r>
      <w:r w:rsidRPr="007509D6">
        <w:rPr>
          <w:rFonts w:ascii="Times New Roman" w:hAnsi="Times New Roman" w:cs="Times New Roman"/>
          <w:bCs/>
          <w:sz w:val="24"/>
          <w:szCs w:val="24"/>
        </w:rPr>
        <w:t xml:space="preserve"> on the provided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machine.</w:t>
      </w:r>
    </w:p>
    <w:p w14:paraId="12303957"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The pre-existing case was already loaded with the disk image HASAN2.E01 added as the data source.</w:t>
      </w:r>
    </w:p>
    <w:p w14:paraId="5F1472E7"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Reviewed the </w:t>
      </w:r>
      <w:r w:rsidRPr="007509D6">
        <w:rPr>
          <w:rFonts w:ascii="Times New Roman" w:hAnsi="Times New Roman" w:cs="Times New Roman"/>
          <w:b/>
          <w:bCs/>
          <w:sz w:val="24"/>
          <w:szCs w:val="24"/>
        </w:rPr>
        <w:t>Data Sources</w:t>
      </w:r>
      <w:r w:rsidRPr="007509D6">
        <w:rPr>
          <w:rFonts w:ascii="Times New Roman" w:hAnsi="Times New Roman" w:cs="Times New Roman"/>
          <w:bCs/>
          <w:sz w:val="24"/>
          <w:szCs w:val="24"/>
        </w:rPr>
        <w:t xml:space="preserve"> table to confirm image details: Type, Size, Sector Size, </w:t>
      </w:r>
      <w:proofErr w:type="spellStart"/>
      <w:r w:rsidRPr="007509D6">
        <w:rPr>
          <w:rFonts w:ascii="Times New Roman" w:hAnsi="Times New Roman" w:cs="Times New Roman"/>
          <w:bCs/>
          <w:sz w:val="24"/>
          <w:szCs w:val="24"/>
        </w:rPr>
        <w:t>Timezone</w:t>
      </w:r>
      <w:proofErr w:type="spellEnd"/>
      <w:r w:rsidRPr="007509D6">
        <w:rPr>
          <w:rFonts w:ascii="Times New Roman" w:hAnsi="Times New Roman" w:cs="Times New Roman"/>
          <w:bCs/>
          <w:sz w:val="24"/>
          <w:szCs w:val="24"/>
        </w:rPr>
        <w:t>, and Device ID.</w:t>
      </w:r>
    </w:p>
    <w:p w14:paraId="2E88FFE1"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Selected the data source and reviewed the </w:t>
      </w:r>
      <w:r w:rsidRPr="007509D6">
        <w:rPr>
          <w:rFonts w:ascii="Times New Roman" w:hAnsi="Times New Roman" w:cs="Times New Roman"/>
          <w:b/>
          <w:bCs/>
          <w:sz w:val="24"/>
          <w:szCs w:val="24"/>
        </w:rPr>
        <w:t>Results</w:t>
      </w:r>
      <w:r w:rsidRPr="007509D6">
        <w:rPr>
          <w:rFonts w:ascii="Times New Roman" w:hAnsi="Times New Roman" w:cs="Times New Roman"/>
          <w:bCs/>
          <w:sz w:val="24"/>
          <w:szCs w:val="24"/>
        </w:rPr>
        <w:t xml:space="preserve"> tab, confirming description: </w:t>
      </w:r>
      <w:r w:rsidRPr="007509D6">
        <w:rPr>
          <w:rFonts w:ascii="Times New Roman" w:hAnsi="Times New Roman" w:cs="Times New Roman"/>
          <w:b/>
          <w:bCs/>
          <w:sz w:val="24"/>
          <w:szCs w:val="24"/>
        </w:rPr>
        <w:t>"OS Drive (Windows 10 Home)"</w:t>
      </w:r>
      <w:r w:rsidRPr="007509D6">
        <w:rPr>
          <w:rFonts w:ascii="Times New Roman" w:hAnsi="Times New Roman" w:cs="Times New Roman"/>
          <w:bCs/>
          <w:sz w:val="24"/>
          <w:szCs w:val="24"/>
        </w:rPr>
        <w:t>.</w:t>
      </w:r>
    </w:p>
    <w:p w14:paraId="5864625C" w14:textId="77777777" w:rsidR="007509D6" w:rsidRDefault="007509D6" w:rsidP="007509D6">
      <w:pPr>
        <w:keepNext/>
        <w:spacing w:after="0" w:line="276" w:lineRule="auto"/>
        <w:jc w:val="both"/>
      </w:pPr>
      <w:r>
        <w:rPr>
          <w:noProof/>
        </w:rPr>
        <w:drawing>
          <wp:inline distT="0" distB="0" distL="0" distR="0" wp14:anchorId="53E6C161" wp14:editId="463C13A0">
            <wp:extent cx="5943600" cy="2579370"/>
            <wp:effectExtent l="0" t="0" r="0" b="0"/>
            <wp:docPr id="4878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81431" name=""/>
                    <pic:cNvPicPr/>
                  </pic:nvPicPr>
                  <pic:blipFill>
                    <a:blip r:embed="rId13"/>
                    <a:stretch>
                      <a:fillRect/>
                    </a:stretch>
                  </pic:blipFill>
                  <pic:spPr>
                    <a:xfrm>
                      <a:off x="0" y="0"/>
                      <a:ext cx="5943600" cy="2579370"/>
                    </a:xfrm>
                    <a:prstGeom prst="rect">
                      <a:avLst/>
                    </a:prstGeom>
                  </pic:spPr>
                </pic:pic>
              </a:graphicData>
            </a:graphic>
          </wp:inline>
        </w:drawing>
      </w:r>
    </w:p>
    <w:p w14:paraId="6E92C6C1" w14:textId="45D1823A" w:rsidR="007509D6" w:rsidRDefault="007509D6" w:rsidP="007509D6">
      <w:pPr>
        <w:pStyle w:val="Caption"/>
        <w:jc w:val="both"/>
        <w:rPr>
          <w:rFonts w:ascii="Times New Roman" w:hAnsi="Times New Roman" w:cs="Times New Roman"/>
          <w:bCs/>
          <w:sz w:val="24"/>
          <w:szCs w:val="24"/>
        </w:rPr>
      </w:pPr>
      <w:r>
        <w:t>Figure</w:t>
      </w:r>
      <w:r w:rsidR="00CD325B">
        <w:t xml:space="preserve"> 1</w:t>
      </w:r>
      <w:r w:rsidRPr="009A288D">
        <w:t>: Pre-seeded forensic image HASAN2.E01 loaded in Autopsy, confirmed as a Windows 10 Home OS drive with populated Recent Activity artefact categories.</w:t>
      </w:r>
    </w:p>
    <w:p w14:paraId="20AEE502" w14:textId="77777777" w:rsidR="007509D6" w:rsidRPr="007509D6" w:rsidRDefault="007509D6" w:rsidP="007509D6">
      <w:pPr>
        <w:spacing w:line="276" w:lineRule="auto"/>
        <w:jc w:val="both"/>
        <w:rPr>
          <w:rFonts w:ascii="Times New Roman" w:hAnsi="Times New Roman" w:cs="Times New Roman"/>
          <w:b/>
          <w:bCs/>
          <w:sz w:val="24"/>
          <w:szCs w:val="24"/>
        </w:rPr>
      </w:pPr>
      <w:r w:rsidRPr="007509D6">
        <w:rPr>
          <w:rFonts w:ascii="Times New Roman" w:hAnsi="Times New Roman" w:cs="Times New Roman"/>
          <w:b/>
          <w:bCs/>
          <w:sz w:val="24"/>
          <w:szCs w:val="24"/>
        </w:rPr>
        <w:t>POC Explanation</w:t>
      </w:r>
    </w:p>
    <w:p w14:paraId="70944B46" w14:textId="61E9A9F3"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The successful loading and description of HASAN2.E01 as a genuine Windows 10 Home OS drive image confirms this is a full operating system disk image, unlike smaller test images limited to isolated file recovery. The presence of populated categories such as Web History, Recent Documents, and USB Device Attached in the Extracted Content tree — visible immediately after ingest — confirms that this image contains real user activity artefacts, making it suitable for </w:t>
      </w:r>
      <w:r w:rsidRPr="007509D6">
        <w:rPr>
          <w:rFonts w:ascii="Times New Roman" w:hAnsi="Times New Roman" w:cs="Times New Roman"/>
          <w:bCs/>
          <w:sz w:val="24"/>
          <w:szCs w:val="24"/>
        </w:rPr>
        <w:lastRenderedPageBreak/>
        <w:t>fulfilling all requirements of this practical: deleted file recovery, recent activity extraction, and timeline reconstruction.</w:t>
      </w:r>
    </w:p>
    <w:p w14:paraId="07366469" w14:textId="77777777" w:rsidR="00BC6D96" w:rsidRDefault="00BC6D96" w:rsidP="00B36216">
      <w:pPr>
        <w:spacing w:after="0" w:line="276" w:lineRule="auto"/>
        <w:jc w:val="both"/>
        <w:rPr>
          <w:rFonts w:ascii="Times New Roman" w:hAnsi="Times New Roman" w:cs="Times New Roman"/>
          <w:bCs/>
          <w:sz w:val="24"/>
          <w:szCs w:val="24"/>
        </w:rPr>
      </w:pPr>
    </w:p>
    <w:p w14:paraId="6370B87F" w14:textId="006519AE" w:rsidR="00CD325B" w:rsidRPr="00CD325B" w:rsidRDefault="00CD325B" w:rsidP="00CD325B">
      <w:pPr>
        <w:spacing w:line="276" w:lineRule="auto"/>
        <w:jc w:val="both"/>
        <w:rPr>
          <w:rFonts w:ascii="Times New Roman" w:hAnsi="Times New Roman" w:cs="Times New Roman"/>
          <w:b/>
          <w:bCs/>
          <w:sz w:val="26"/>
          <w:szCs w:val="26"/>
        </w:rPr>
      </w:pPr>
      <w:r w:rsidRPr="00CD325B">
        <w:rPr>
          <w:rFonts w:ascii="Times New Roman" w:hAnsi="Times New Roman" w:cs="Times New Roman"/>
          <w:b/>
          <w:bCs/>
          <w:sz w:val="26"/>
          <w:szCs w:val="26"/>
        </w:rPr>
        <w:t xml:space="preserve">Step 2: </w:t>
      </w:r>
      <w:proofErr w:type="spellStart"/>
      <w:r w:rsidRPr="00CD325B">
        <w:rPr>
          <w:rFonts w:ascii="Times New Roman" w:hAnsi="Times New Roman" w:cs="Times New Roman"/>
          <w:b/>
          <w:bCs/>
          <w:sz w:val="26"/>
          <w:szCs w:val="26"/>
        </w:rPr>
        <w:t>Analyze</w:t>
      </w:r>
      <w:proofErr w:type="spellEnd"/>
      <w:r w:rsidRPr="00CD325B">
        <w:rPr>
          <w:rFonts w:ascii="Times New Roman" w:hAnsi="Times New Roman" w:cs="Times New Roman"/>
          <w:b/>
          <w:bCs/>
          <w:sz w:val="26"/>
          <w:szCs w:val="26"/>
        </w:rPr>
        <w:t xml:space="preserve"> the File System and Recover Deleted Files</w:t>
      </w:r>
    </w:p>
    <w:p w14:paraId="7662D758" w14:textId="53D908EE" w:rsidR="00CD325B" w:rsidRPr="00CD325B" w:rsidRDefault="00CD325B" w:rsidP="00CD325B">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The </w:t>
      </w:r>
      <w:r w:rsidRPr="00CD325B">
        <w:rPr>
          <w:rFonts w:ascii="Times New Roman" w:hAnsi="Times New Roman" w:cs="Times New Roman"/>
          <w:b/>
          <w:bCs/>
          <w:sz w:val="24"/>
          <w:szCs w:val="24"/>
        </w:rPr>
        <w:t>Deleted Files</w:t>
      </w:r>
      <w:r w:rsidRPr="00CD325B">
        <w:rPr>
          <w:rFonts w:ascii="Times New Roman" w:hAnsi="Times New Roman" w:cs="Times New Roman"/>
          <w:bCs/>
          <w:sz w:val="24"/>
          <w:szCs w:val="24"/>
        </w:rPr>
        <w:t xml:space="preserve"> category was </w:t>
      </w:r>
      <w:proofErr w:type="spellStart"/>
      <w:r w:rsidRPr="00CD325B">
        <w:rPr>
          <w:rFonts w:ascii="Times New Roman" w:hAnsi="Times New Roman" w:cs="Times New Roman"/>
          <w:bCs/>
          <w:sz w:val="24"/>
          <w:szCs w:val="24"/>
        </w:rPr>
        <w:t>analyzed</w:t>
      </w:r>
      <w:proofErr w:type="spellEnd"/>
      <w:r w:rsidRPr="00CD325B">
        <w:rPr>
          <w:rFonts w:ascii="Times New Roman" w:hAnsi="Times New Roman" w:cs="Times New Roman"/>
          <w:bCs/>
          <w:sz w:val="24"/>
          <w:szCs w:val="24"/>
        </w:rPr>
        <w:t xml:space="preserve"> in Autopsy to identify files removed from the file system but still recoverable from the disk image, with select files extracted to the Desktop for independent verification.</w:t>
      </w:r>
    </w:p>
    <w:p w14:paraId="2BFE4974" w14:textId="5C159EB3"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In the left tree, expanded </w:t>
      </w:r>
      <w:r w:rsidRPr="00CD325B">
        <w:rPr>
          <w:rFonts w:ascii="Times New Roman" w:hAnsi="Times New Roman" w:cs="Times New Roman"/>
          <w:b/>
          <w:bCs/>
          <w:sz w:val="24"/>
          <w:szCs w:val="24"/>
        </w:rPr>
        <w:t>Deleted Files → File System (4717)</w:t>
      </w:r>
      <w:r w:rsidRPr="00CD325B">
        <w:rPr>
          <w:rFonts w:ascii="Times New Roman" w:hAnsi="Times New Roman" w:cs="Times New Roman"/>
          <w:bCs/>
          <w:sz w:val="24"/>
          <w:szCs w:val="24"/>
        </w:rPr>
        <w:t xml:space="preserve"> → </w:t>
      </w:r>
      <w:r w:rsidRPr="00CD325B">
        <w:rPr>
          <w:rFonts w:ascii="Times New Roman" w:hAnsi="Times New Roman" w:cs="Times New Roman"/>
          <w:b/>
          <w:bCs/>
          <w:sz w:val="24"/>
          <w:szCs w:val="24"/>
        </w:rPr>
        <w:t>All (4717)</w:t>
      </w:r>
      <w:r w:rsidRPr="00CD325B">
        <w:rPr>
          <w:rFonts w:ascii="Times New Roman" w:hAnsi="Times New Roman" w:cs="Times New Roman"/>
          <w:bCs/>
          <w:sz w:val="24"/>
          <w:szCs w:val="24"/>
        </w:rPr>
        <w:t>.</w:t>
      </w:r>
    </w:p>
    <w:p w14:paraId="5554BCB5" w14:textId="06CFC0F1"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Reviewed the Table view listing all recovered deleted files, along with their </w:t>
      </w:r>
      <w:r w:rsidRPr="00CD325B">
        <w:rPr>
          <w:rFonts w:ascii="Times New Roman" w:hAnsi="Times New Roman" w:cs="Times New Roman"/>
          <w:b/>
          <w:bCs/>
          <w:sz w:val="24"/>
          <w:szCs w:val="24"/>
        </w:rPr>
        <w:t>Modified</w:t>
      </w:r>
      <w:r w:rsidRPr="00CD325B">
        <w:rPr>
          <w:rFonts w:ascii="Times New Roman" w:hAnsi="Times New Roman" w:cs="Times New Roman"/>
          <w:bCs/>
          <w:sz w:val="24"/>
          <w:szCs w:val="24"/>
        </w:rPr>
        <w:t xml:space="preserve">, </w:t>
      </w:r>
      <w:r w:rsidRPr="00CD325B">
        <w:rPr>
          <w:rFonts w:ascii="Times New Roman" w:hAnsi="Times New Roman" w:cs="Times New Roman"/>
          <w:b/>
          <w:bCs/>
          <w:sz w:val="24"/>
          <w:szCs w:val="24"/>
        </w:rPr>
        <w:t>Change</w:t>
      </w:r>
      <w:r w:rsidRPr="00CD325B">
        <w:rPr>
          <w:rFonts w:ascii="Times New Roman" w:hAnsi="Times New Roman" w:cs="Times New Roman"/>
          <w:bCs/>
          <w:sz w:val="24"/>
          <w:szCs w:val="24"/>
        </w:rPr>
        <w:t xml:space="preserve">, and </w:t>
      </w:r>
      <w:r w:rsidRPr="00CD325B">
        <w:rPr>
          <w:rFonts w:ascii="Times New Roman" w:hAnsi="Times New Roman" w:cs="Times New Roman"/>
          <w:b/>
          <w:bCs/>
          <w:sz w:val="24"/>
          <w:szCs w:val="24"/>
        </w:rPr>
        <w:t>Access</w:t>
      </w:r>
      <w:r w:rsidRPr="00CD325B">
        <w:rPr>
          <w:rFonts w:ascii="Times New Roman" w:hAnsi="Times New Roman" w:cs="Times New Roman"/>
          <w:bCs/>
          <w:sz w:val="24"/>
          <w:szCs w:val="24"/>
        </w:rPr>
        <w:t xml:space="preserve"> timestamps.</w:t>
      </w:r>
    </w:p>
    <w:p w14:paraId="3C70CD2E" w14:textId="59BE1460"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Selected </w:t>
      </w:r>
      <w:r>
        <w:rPr>
          <w:rFonts w:ascii="Times New Roman" w:hAnsi="Times New Roman" w:cs="Times New Roman"/>
          <w:bCs/>
          <w:sz w:val="24"/>
          <w:szCs w:val="24"/>
        </w:rPr>
        <w:t xml:space="preserve">file and </w:t>
      </w:r>
      <w:r w:rsidRPr="00CD325B">
        <w:rPr>
          <w:rFonts w:ascii="Times New Roman" w:hAnsi="Times New Roman" w:cs="Times New Roman"/>
          <w:bCs/>
          <w:sz w:val="24"/>
          <w:szCs w:val="24"/>
        </w:rPr>
        <w:t xml:space="preserve">Right-clicked files → </w:t>
      </w:r>
      <w:r w:rsidRPr="00CD325B">
        <w:rPr>
          <w:rFonts w:ascii="Times New Roman" w:hAnsi="Times New Roman" w:cs="Times New Roman"/>
          <w:b/>
          <w:bCs/>
          <w:sz w:val="24"/>
          <w:szCs w:val="24"/>
        </w:rPr>
        <w:t>Extract File(s)</w:t>
      </w:r>
      <w:r w:rsidRPr="00CD325B">
        <w:rPr>
          <w:rFonts w:ascii="Times New Roman" w:hAnsi="Times New Roman" w:cs="Times New Roman"/>
          <w:bCs/>
          <w:sz w:val="24"/>
          <w:szCs w:val="24"/>
        </w:rPr>
        <w:t xml:space="preserve"> → saved to Desktop.</w:t>
      </w:r>
    </w:p>
    <w:p w14:paraId="4E7C3CF2" w14:textId="009FABC3"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Verified extracted files</w:t>
      </w:r>
      <w:r>
        <w:rPr>
          <w:rFonts w:ascii="Times New Roman" w:hAnsi="Times New Roman" w:cs="Times New Roman"/>
          <w:bCs/>
          <w:sz w:val="24"/>
          <w:szCs w:val="24"/>
        </w:rPr>
        <w:t xml:space="preserve"> </w:t>
      </w:r>
      <w:r w:rsidRPr="00CD325B">
        <w:rPr>
          <w:rFonts w:ascii="Times New Roman" w:hAnsi="Times New Roman" w:cs="Times New Roman"/>
          <w:bCs/>
          <w:sz w:val="24"/>
          <w:szCs w:val="24"/>
        </w:rPr>
        <w:t xml:space="preserve">appear on the Desktop as </w:t>
      </w:r>
      <w:proofErr w:type="spellStart"/>
      <w:proofErr w:type="gramStart"/>
      <w:r w:rsidRPr="00CD325B">
        <w:rPr>
          <w:rFonts w:ascii="Times New Roman" w:hAnsi="Times New Roman" w:cs="Times New Roman"/>
          <w:bCs/>
          <w:sz w:val="24"/>
          <w:szCs w:val="24"/>
        </w:rPr>
        <w:t>standalone,independently</w:t>
      </w:r>
      <w:proofErr w:type="spellEnd"/>
      <w:proofErr w:type="gramEnd"/>
      <w:r w:rsidRPr="00CD325B">
        <w:rPr>
          <w:rFonts w:ascii="Times New Roman" w:hAnsi="Times New Roman" w:cs="Times New Roman"/>
          <w:bCs/>
          <w:sz w:val="24"/>
          <w:szCs w:val="24"/>
        </w:rPr>
        <w:t xml:space="preserve"> accessible files.</w:t>
      </w:r>
    </w:p>
    <w:p w14:paraId="17D479EF" w14:textId="77777777" w:rsidR="00CD325B" w:rsidRDefault="00CD325B" w:rsidP="00CD325B">
      <w:pPr>
        <w:keepNext/>
        <w:spacing w:after="0" w:line="276" w:lineRule="auto"/>
        <w:jc w:val="both"/>
      </w:pPr>
      <w:r>
        <w:rPr>
          <w:noProof/>
        </w:rPr>
        <w:drawing>
          <wp:anchor distT="0" distB="0" distL="114300" distR="114300" simplePos="0" relativeHeight="251667456" behindDoc="0" locked="0" layoutInCell="1" allowOverlap="1" wp14:anchorId="2F9E7225" wp14:editId="7AE016FB">
            <wp:simplePos x="0" y="0"/>
            <wp:positionH relativeFrom="margin">
              <wp:align>right</wp:align>
            </wp:positionH>
            <wp:positionV relativeFrom="paragraph">
              <wp:posOffset>1251989</wp:posOffset>
            </wp:positionV>
            <wp:extent cx="1745673" cy="2496661"/>
            <wp:effectExtent l="0" t="0" r="6985" b="0"/>
            <wp:wrapNone/>
            <wp:docPr id="13973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6921" name=""/>
                    <pic:cNvPicPr/>
                  </pic:nvPicPr>
                  <pic:blipFill>
                    <a:blip r:embed="rId14">
                      <a:extLst>
                        <a:ext uri="{28A0092B-C50C-407E-A947-70E740481C1C}">
                          <a14:useLocalDpi xmlns:a14="http://schemas.microsoft.com/office/drawing/2010/main" val="0"/>
                        </a:ext>
                      </a:extLst>
                    </a:blip>
                    <a:stretch>
                      <a:fillRect/>
                    </a:stretch>
                  </pic:blipFill>
                  <pic:spPr>
                    <a:xfrm>
                      <a:off x="0" y="0"/>
                      <a:ext cx="1745673" cy="2496661"/>
                    </a:xfrm>
                    <a:prstGeom prst="rect">
                      <a:avLst/>
                    </a:prstGeom>
                  </pic:spPr>
                </pic:pic>
              </a:graphicData>
            </a:graphic>
          </wp:anchor>
        </w:drawing>
      </w:r>
      <w:r>
        <w:rPr>
          <w:noProof/>
        </w:rPr>
        <w:drawing>
          <wp:inline distT="0" distB="0" distL="0" distR="0" wp14:anchorId="4F2648CA" wp14:editId="3704C8A3">
            <wp:extent cx="5943600" cy="3749675"/>
            <wp:effectExtent l="0" t="0" r="0" b="3175"/>
            <wp:docPr id="5932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7851" name=""/>
                    <pic:cNvPicPr/>
                  </pic:nvPicPr>
                  <pic:blipFill>
                    <a:blip r:embed="rId15"/>
                    <a:stretch>
                      <a:fillRect/>
                    </a:stretch>
                  </pic:blipFill>
                  <pic:spPr>
                    <a:xfrm>
                      <a:off x="0" y="0"/>
                      <a:ext cx="5943600" cy="3749675"/>
                    </a:xfrm>
                    <a:prstGeom prst="rect">
                      <a:avLst/>
                    </a:prstGeom>
                  </pic:spPr>
                </pic:pic>
              </a:graphicData>
            </a:graphic>
          </wp:inline>
        </w:drawing>
      </w:r>
    </w:p>
    <w:p w14:paraId="03F2AA18" w14:textId="43DE1405" w:rsidR="00CD325B" w:rsidRDefault="00CD325B" w:rsidP="00CD325B">
      <w:pPr>
        <w:pStyle w:val="Caption"/>
        <w:jc w:val="both"/>
        <w:rPr>
          <w:rFonts w:ascii="Times New Roman" w:hAnsi="Times New Roman" w:cs="Times New Roman"/>
          <w:bCs/>
          <w:sz w:val="24"/>
          <w:szCs w:val="24"/>
        </w:rPr>
      </w:pPr>
      <w:r>
        <w:t>Figure 2</w:t>
      </w:r>
      <w:r w:rsidRPr="001D1C8F">
        <w:t>: Deleted Files view in Autopsy (4,717 recovered entries) alongside the corresponding recovered files successfully extracted to the Desktop, confirming standalone accessibility outside Autopsy.</w:t>
      </w:r>
    </w:p>
    <w:p w14:paraId="0B6FFC40" w14:textId="77777777" w:rsidR="00CD325B" w:rsidRPr="00CD325B" w:rsidRDefault="00CD325B" w:rsidP="00CD325B">
      <w:pPr>
        <w:spacing w:line="276" w:lineRule="auto"/>
        <w:jc w:val="both"/>
        <w:rPr>
          <w:rFonts w:ascii="Times New Roman" w:hAnsi="Times New Roman" w:cs="Times New Roman"/>
          <w:b/>
          <w:bCs/>
          <w:sz w:val="24"/>
          <w:szCs w:val="24"/>
        </w:rPr>
      </w:pPr>
      <w:r w:rsidRPr="00CD325B">
        <w:rPr>
          <w:rFonts w:ascii="Times New Roman" w:hAnsi="Times New Roman" w:cs="Times New Roman"/>
          <w:b/>
          <w:bCs/>
          <w:sz w:val="24"/>
          <w:szCs w:val="24"/>
        </w:rPr>
        <w:t>POC Explanation</w:t>
      </w:r>
    </w:p>
    <w:p w14:paraId="18D7CF51" w14:textId="7B0716DD" w:rsidR="00BC6D96" w:rsidRDefault="00CD325B" w:rsidP="00B36216">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The Deleted Files table shows all recovered entries with null (0000-00-00) timestamps, and the same selected files appear as standalone icons on the Desktop, confirming they were successfully extracted outside Autopsy.</w:t>
      </w:r>
    </w:p>
    <w:p w14:paraId="6D1A8819" w14:textId="77777777" w:rsidR="00BC6D96" w:rsidRDefault="00BC6D96" w:rsidP="00B36216">
      <w:pPr>
        <w:spacing w:after="0" w:line="276" w:lineRule="auto"/>
        <w:jc w:val="both"/>
        <w:rPr>
          <w:rFonts w:ascii="Times New Roman" w:hAnsi="Times New Roman" w:cs="Times New Roman"/>
          <w:bCs/>
          <w:sz w:val="24"/>
          <w:szCs w:val="24"/>
        </w:rPr>
      </w:pPr>
    </w:p>
    <w:p w14:paraId="24F7AAF1" w14:textId="77777777" w:rsidR="00BC6D96" w:rsidRDefault="00BC6D96" w:rsidP="00B36216">
      <w:pPr>
        <w:spacing w:after="0" w:line="276" w:lineRule="auto"/>
        <w:jc w:val="both"/>
        <w:rPr>
          <w:rFonts w:ascii="Times New Roman" w:hAnsi="Times New Roman" w:cs="Times New Roman"/>
          <w:bCs/>
          <w:sz w:val="24"/>
          <w:szCs w:val="24"/>
        </w:rPr>
      </w:pPr>
    </w:p>
    <w:p w14:paraId="71221590" w14:textId="77777777" w:rsidR="00BC6D96" w:rsidRDefault="00BC6D96" w:rsidP="00B36216">
      <w:pPr>
        <w:spacing w:after="0" w:line="276" w:lineRule="auto"/>
        <w:jc w:val="both"/>
        <w:rPr>
          <w:rFonts w:ascii="Times New Roman" w:hAnsi="Times New Roman" w:cs="Times New Roman"/>
          <w:bCs/>
          <w:sz w:val="24"/>
          <w:szCs w:val="24"/>
        </w:rPr>
      </w:pPr>
    </w:p>
    <w:p w14:paraId="7505A47F" w14:textId="77777777" w:rsidR="00932520" w:rsidRPr="00932520" w:rsidRDefault="00932520" w:rsidP="00932520">
      <w:pPr>
        <w:spacing w:line="276" w:lineRule="auto"/>
        <w:jc w:val="both"/>
        <w:rPr>
          <w:rFonts w:ascii="Times New Roman" w:hAnsi="Times New Roman" w:cs="Times New Roman"/>
          <w:b/>
          <w:bCs/>
          <w:sz w:val="26"/>
          <w:szCs w:val="26"/>
        </w:rPr>
      </w:pPr>
      <w:r w:rsidRPr="00932520">
        <w:rPr>
          <w:rFonts w:ascii="Times New Roman" w:hAnsi="Times New Roman" w:cs="Times New Roman"/>
          <w:b/>
          <w:bCs/>
          <w:sz w:val="26"/>
          <w:szCs w:val="26"/>
        </w:rPr>
        <w:lastRenderedPageBreak/>
        <w:t>Step 3: Extract Recent Activity Artifacts</w:t>
      </w:r>
    </w:p>
    <w:p w14:paraId="520E79AB" w14:textId="77777777" w:rsidR="00E94B9D" w:rsidRPr="00E94B9D" w:rsidRDefault="00E94B9D" w:rsidP="00E94B9D">
      <w:pPr>
        <w:keepNext/>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w:t>
      </w:r>
      <w:r w:rsidRPr="00E94B9D">
        <w:rPr>
          <w:rFonts w:ascii="Times New Roman" w:hAnsi="Times New Roman" w:cs="Times New Roman"/>
          <w:b/>
          <w:bCs/>
          <w:sz w:val="24"/>
          <w:szCs w:val="24"/>
        </w:rPr>
        <w:t>Extracted Content</w:t>
      </w:r>
      <w:r w:rsidRPr="00E94B9D">
        <w:rPr>
          <w:rFonts w:ascii="Times New Roman" w:hAnsi="Times New Roman" w:cs="Times New Roman"/>
          <w:bCs/>
          <w:sz w:val="24"/>
          <w:szCs w:val="24"/>
        </w:rPr>
        <w:t xml:space="preserve"> generated from the HASAN2.E01 forensic image was examined in Autopsy to identify recent user and system activity.</w:t>
      </w:r>
    </w:p>
    <w:p w14:paraId="1565BBEB"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Expand </w:t>
      </w:r>
      <w:r w:rsidRPr="00E94B9D">
        <w:rPr>
          <w:rFonts w:ascii="Times New Roman" w:hAnsi="Times New Roman" w:cs="Times New Roman"/>
          <w:b/>
          <w:bCs/>
          <w:sz w:val="24"/>
          <w:szCs w:val="24"/>
        </w:rPr>
        <w:t>Results → Extracted Content</w:t>
      </w:r>
      <w:r w:rsidRPr="00E94B9D">
        <w:rPr>
          <w:rFonts w:ascii="Times New Roman" w:hAnsi="Times New Roman" w:cs="Times New Roman"/>
          <w:bCs/>
          <w:sz w:val="24"/>
          <w:szCs w:val="24"/>
        </w:rPr>
        <w:t xml:space="preserve"> in the Autopsy navigation tree. </w:t>
      </w:r>
    </w:p>
    <w:p w14:paraId="7AE6D340"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Review the populated recent-activity categories. </w:t>
      </w:r>
    </w:p>
    <w:p w14:paraId="044336E3"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following artefact categories were identified: </w:t>
      </w:r>
    </w:p>
    <w:p w14:paraId="219D6707"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Recent Documents (133)</w:t>
      </w:r>
      <w:r w:rsidRPr="00E94B9D">
        <w:rPr>
          <w:rFonts w:ascii="Times New Roman" w:hAnsi="Times New Roman" w:cs="Times New Roman"/>
          <w:bCs/>
          <w:sz w:val="24"/>
          <w:szCs w:val="24"/>
        </w:rPr>
        <w:t xml:space="preserve"> </w:t>
      </w:r>
    </w:p>
    <w:p w14:paraId="2E8632BD"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USB Device Attached (2)</w:t>
      </w:r>
      <w:r w:rsidRPr="00E94B9D">
        <w:rPr>
          <w:rFonts w:ascii="Times New Roman" w:hAnsi="Times New Roman" w:cs="Times New Roman"/>
          <w:bCs/>
          <w:sz w:val="24"/>
          <w:szCs w:val="24"/>
        </w:rPr>
        <w:t xml:space="preserve"> </w:t>
      </w:r>
    </w:p>
    <w:p w14:paraId="6D55432A"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History (290)</w:t>
      </w:r>
      <w:r w:rsidRPr="00E94B9D">
        <w:rPr>
          <w:rFonts w:ascii="Times New Roman" w:hAnsi="Times New Roman" w:cs="Times New Roman"/>
          <w:bCs/>
          <w:sz w:val="24"/>
          <w:szCs w:val="24"/>
        </w:rPr>
        <w:t xml:space="preserve"> </w:t>
      </w:r>
    </w:p>
    <w:p w14:paraId="7AFE9F89"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Downloads (13)</w:t>
      </w:r>
      <w:r w:rsidRPr="00E94B9D">
        <w:rPr>
          <w:rFonts w:ascii="Times New Roman" w:hAnsi="Times New Roman" w:cs="Times New Roman"/>
          <w:bCs/>
          <w:sz w:val="24"/>
          <w:szCs w:val="24"/>
        </w:rPr>
        <w:t xml:space="preserve"> </w:t>
      </w:r>
    </w:p>
    <w:p w14:paraId="153B3F96"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Bookmarks (43)</w:t>
      </w:r>
      <w:r w:rsidRPr="00E94B9D">
        <w:rPr>
          <w:rFonts w:ascii="Times New Roman" w:hAnsi="Times New Roman" w:cs="Times New Roman"/>
          <w:bCs/>
          <w:sz w:val="24"/>
          <w:szCs w:val="24"/>
        </w:rPr>
        <w:t xml:space="preserve"> </w:t>
      </w:r>
    </w:p>
    <w:p w14:paraId="1D0317DD"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Cookies (487)</w:t>
      </w:r>
      <w:r w:rsidRPr="00E94B9D">
        <w:rPr>
          <w:rFonts w:ascii="Times New Roman" w:hAnsi="Times New Roman" w:cs="Times New Roman"/>
          <w:bCs/>
          <w:sz w:val="24"/>
          <w:szCs w:val="24"/>
        </w:rPr>
        <w:t xml:space="preserve"> </w:t>
      </w:r>
    </w:p>
    <w:p w14:paraId="1AB73FDF"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Run Programs (3148)</w:t>
      </w:r>
      <w:r w:rsidRPr="00E94B9D">
        <w:rPr>
          <w:rFonts w:ascii="Times New Roman" w:hAnsi="Times New Roman" w:cs="Times New Roman"/>
          <w:bCs/>
          <w:sz w:val="24"/>
          <w:szCs w:val="24"/>
        </w:rPr>
        <w:t xml:space="preserve"> </w:t>
      </w:r>
    </w:p>
    <w:p w14:paraId="031A058A"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Shell Bags (250)</w:t>
      </w:r>
      <w:r w:rsidRPr="00E94B9D">
        <w:rPr>
          <w:rFonts w:ascii="Times New Roman" w:hAnsi="Times New Roman" w:cs="Times New Roman"/>
          <w:bCs/>
          <w:sz w:val="24"/>
          <w:szCs w:val="24"/>
        </w:rPr>
        <w:t xml:space="preserve"> </w:t>
      </w:r>
    </w:p>
    <w:p w14:paraId="1853231A"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Select </w:t>
      </w:r>
      <w:r w:rsidRPr="00E94B9D">
        <w:rPr>
          <w:rFonts w:ascii="Times New Roman" w:hAnsi="Times New Roman" w:cs="Times New Roman"/>
          <w:b/>
          <w:bCs/>
          <w:sz w:val="24"/>
          <w:szCs w:val="24"/>
        </w:rPr>
        <w:t>Web History</w:t>
      </w:r>
      <w:r w:rsidRPr="00E94B9D">
        <w:rPr>
          <w:rFonts w:ascii="Times New Roman" w:hAnsi="Times New Roman" w:cs="Times New Roman"/>
          <w:bCs/>
          <w:sz w:val="24"/>
          <w:szCs w:val="24"/>
        </w:rPr>
        <w:t xml:space="preserve"> and examine the recorded activity, including the </w:t>
      </w:r>
      <w:r w:rsidRPr="00E94B9D">
        <w:rPr>
          <w:rFonts w:ascii="Times New Roman" w:hAnsi="Times New Roman" w:cs="Times New Roman"/>
          <w:b/>
          <w:bCs/>
          <w:sz w:val="24"/>
          <w:szCs w:val="24"/>
        </w:rPr>
        <w:t>URL, Date Accessed, Referrer URL, and Program Name</w:t>
      </w:r>
      <w:r w:rsidRPr="00E94B9D">
        <w:rPr>
          <w:rFonts w:ascii="Times New Roman" w:hAnsi="Times New Roman" w:cs="Times New Roman"/>
          <w:bCs/>
          <w:sz w:val="24"/>
          <w:szCs w:val="24"/>
        </w:rPr>
        <w:t>.</w:t>
      </w:r>
    </w:p>
    <w:p w14:paraId="2F859B63" w14:textId="77777777" w:rsidR="00932520" w:rsidRDefault="00932520" w:rsidP="00932520">
      <w:pPr>
        <w:keepNext/>
        <w:spacing w:after="0" w:line="276" w:lineRule="auto"/>
        <w:jc w:val="both"/>
      </w:pPr>
      <w:r>
        <w:rPr>
          <w:noProof/>
        </w:rPr>
        <w:drawing>
          <wp:inline distT="0" distB="0" distL="0" distR="0" wp14:anchorId="2E1B3B5A" wp14:editId="03E60B62">
            <wp:extent cx="5943600" cy="3549015"/>
            <wp:effectExtent l="0" t="0" r="0" b="0"/>
            <wp:docPr id="7172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6040" name=""/>
                    <pic:cNvPicPr/>
                  </pic:nvPicPr>
                  <pic:blipFill>
                    <a:blip r:embed="rId16"/>
                    <a:stretch>
                      <a:fillRect/>
                    </a:stretch>
                  </pic:blipFill>
                  <pic:spPr>
                    <a:xfrm>
                      <a:off x="0" y="0"/>
                      <a:ext cx="5943600" cy="3549015"/>
                    </a:xfrm>
                    <a:prstGeom prst="rect">
                      <a:avLst/>
                    </a:prstGeom>
                  </pic:spPr>
                </pic:pic>
              </a:graphicData>
            </a:graphic>
          </wp:inline>
        </w:drawing>
      </w:r>
    </w:p>
    <w:p w14:paraId="40DD7B6C" w14:textId="1FB1CC55" w:rsidR="00BC6D96" w:rsidRDefault="00932520" w:rsidP="00932520">
      <w:pPr>
        <w:pStyle w:val="Caption"/>
        <w:jc w:val="both"/>
        <w:rPr>
          <w:rFonts w:ascii="Times New Roman" w:hAnsi="Times New Roman" w:cs="Times New Roman"/>
          <w:bCs/>
          <w:sz w:val="24"/>
          <w:szCs w:val="24"/>
        </w:rPr>
      </w:pPr>
      <w:r>
        <w:t>Figure 3</w:t>
      </w:r>
      <w:r w:rsidRPr="001432D6">
        <w:t xml:space="preserve">: Web History artefacts recovered from </w:t>
      </w:r>
      <w:proofErr w:type="spellStart"/>
      <w:r w:rsidRPr="001432D6">
        <w:t>places.sqlite</w:t>
      </w:r>
      <w:proofErr w:type="spellEnd"/>
      <w:r w:rsidRPr="001432D6">
        <w:t xml:space="preserve"> showing browsed URLs, access timestamps, and visit details.</w:t>
      </w:r>
    </w:p>
    <w:p w14:paraId="764B0FE5" w14:textId="77777777" w:rsidR="00E94B9D" w:rsidRPr="00E94B9D" w:rsidRDefault="00E94B9D" w:rsidP="003A26C0">
      <w:pPr>
        <w:spacing w:line="276" w:lineRule="auto"/>
        <w:jc w:val="both"/>
        <w:rPr>
          <w:rFonts w:ascii="Times New Roman" w:hAnsi="Times New Roman" w:cs="Times New Roman"/>
          <w:b/>
          <w:bCs/>
          <w:sz w:val="24"/>
          <w:szCs w:val="24"/>
        </w:rPr>
      </w:pPr>
      <w:r w:rsidRPr="00E94B9D">
        <w:rPr>
          <w:rFonts w:ascii="Times New Roman" w:hAnsi="Times New Roman" w:cs="Times New Roman"/>
          <w:b/>
          <w:bCs/>
          <w:sz w:val="24"/>
          <w:szCs w:val="24"/>
        </w:rPr>
        <w:t>POC Explanation</w:t>
      </w:r>
    </w:p>
    <w:p w14:paraId="38ADBBED" w14:textId="77777777" w:rsidR="00E94B9D" w:rsidRDefault="00E94B9D" w:rsidP="00E94B9D">
      <w:p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populated Extracted Content categories demonstrate that the forensic image contains recoverable user-activity artefacts. The Web History record provides a specific </w:t>
      </w:r>
      <w:r w:rsidRPr="00E94B9D">
        <w:rPr>
          <w:rFonts w:ascii="Times New Roman" w:hAnsi="Times New Roman" w:cs="Times New Roman"/>
          <w:b/>
          <w:bCs/>
          <w:sz w:val="24"/>
          <w:szCs w:val="24"/>
        </w:rPr>
        <w:t xml:space="preserve">application, URL, </w:t>
      </w:r>
      <w:r w:rsidRPr="00E94B9D">
        <w:rPr>
          <w:rFonts w:ascii="Times New Roman" w:hAnsi="Times New Roman" w:cs="Times New Roman"/>
          <w:b/>
          <w:bCs/>
          <w:sz w:val="24"/>
          <w:szCs w:val="24"/>
        </w:rPr>
        <w:lastRenderedPageBreak/>
        <w:t>and timestamp</w:t>
      </w:r>
      <w:r w:rsidRPr="00E94B9D">
        <w:rPr>
          <w:rFonts w:ascii="Times New Roman" w:hAnsi="Times New Roman" w:cs="Times New Roman"/>
          <w:bCs/>
          <w:sz w:val="24"/>
          <w:szCs w:val="24"/>
        </w:rPr>
        <w:t>, which can be correlated with other artefacts to reconstruct user activity chronologically.</w:t>
      </w:r>
    </w:p>
    <w:p w14:paraId="2803C855" w14:textId="77777777" w:rsidR="003A26C0" w:rsidRDefault="003A26C0" w:rsidP="00E94B9D">
      <w:pPr>
        <w:spacing w:after="0" w:line="276" w:lineRule="auto"/>
        <w:jc w:val="both"/>
        <w:rPr>
          <w:rFonts w:ascii="Times New Roman" w:hAnsi="Times New Roman" w:cs="Times New Roman"/>
          <w:bCs/>
          <w:sz w:val="24"/>
          <w:szCs w:val="24"/>
        </w:rPr>
      </w:pPr>
    </w:p>
    <w:p w14:paraId="2C1E989D" w14:textId="77777777" w:rsidR="003A26C0" w:rsidRPr="00E94B9D" w:rsidRDefault="003A26C0" w:rsidP="00E94B9D">
      <w:pPr>
        <w:spacing w:after="0" w:line="276" w:lineRule="auto"/>
        <w:jc w:val="both"/>
        <w:rPr>
          <w:rFonts w:ascii="Times New Roman" w:hAnsi="Times New Roman" w:cs="Times New Roman"/>
          <w:bCs/>
          <w:sz w:val="24"/>
          <w:szCs w:val="24"/>
        </w:rPr>
      </w:pPr>
    </w:p>
    <w:p w14:paraId="04A0D480" w14:textId="77777777" w:rsidR="003A26C0" w:rsidRPr="003A26C0" w:rsidRDefault="003A26C0" w:rsidP="003A26C0">
      <w:pPr>
        <w:spacing w:line="276" w:lineRule="auto"/>
        <w:jc w:val="both"/>
        <w:rPr>
          <w:rFonts w:ascii="Times New Roman" w:hAnsi="Times New Roman" w:cs="Times New Roman"/>
          <w:b/>
          <w:bCs/>
          <w:sz w:val="26"/>
          <w:szCs w:val="26"/>
        </w:rPr>
      </w:pPr>
      <w:r w:rsidRPr="003A26C0">
        <w:rPr>
          <w:rFonts w:ascii="Times New Roman" w:hAnsi="Times New Roman" w:cs="Times New Roman"/>
          <w:b/>
          <w:bCs/>
          <w:sz w:val="26"/>
          <w:szCs w:val="26"/>
        </w:rPr>
        <w:t xml:space="preserve">Step 4: Build and </w:t>
      </w:r>
      <w:proofErr w:type="spellStart"/>
      <w:r w:rsidRPr="003A26C0">
        <w:rPr>
          <w:rFonts w:ascii="Times New Roman" w:hAnsi="Times New Roman" w:cs="Times New Roman"/>
          <w:b/>
          <w:bCs/>
          <w:sz w:val="26"/>
          <w:szCs w:val="26"/>
        </w:rPr>
        <w:t>Analyze</w:t>
      </w:r>
      <w:proofErr w:type="spellEnd"/>
      <w:r w:rsidRPr="003A26C0">
        <w:rPr>
          <w:rFonts w:ascii="Times New Roman" w:hAnsi="Times New Roman" w:cs="Times New Roman"/>
          <w:b/>
          <w:bCs/>
          <w:sz w:val="26"/>
          <w:szCs w:val="26"/>
        </w:rPr>
        <w:t xml:space="preserve"> the Chronological Activity Timeline</w:t>
      </w:r>
    </w:p>
    <w:p w14:paraId="2904E7A0"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feature in Autopsy was used to correlate and </w:t>
      </w:r>
      <w:proofErr w:type="spellStart"/>
      <w:r w:rsidRPr="003A26C0">
        <w:rPr>
          <w:rFonts w:ascii="Times New Roman" w:hAnsi="Times New Roman" w:cs="Times New Roman"/>
          <w:bCs/>
          <w:sz w:val="24"/>
          <w:szCs w:val="24"/>
        </w:rPr>
        <w:t>analyze</w:t>
      </w:r>
      <w:proofErr w:type="spellEnd"/>
      <w:r w:rsidRPr="003A26C0">
        <w:rPr>
          <w:rFonts w:ascii="Times New Roman" w:hAnsi="Times New Roman" w:cs="Times New Roman"/>
          <w:bCs/>
          <w:sz w:val="24"/>
          <w:szCs w:val="24"/>
        </w:rPr>
        <w:t xml:space="preserve"> the timestamped forensic events extracted from the HASAN2.E01 image.</w:t>
      </w:r>
    </w:p>
    <w:p w14:paraId="1A09C9C3"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Open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from the Autopsy toolbar. </w:t>
      </w:r>
    </w:p>
    <w:p w14:paraId="048DEDF3"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Review the events in </w:t>
      </w:r>
      <w:r w:rsidRPr="003A26C0">
        <w:rPr>
          <w:rFonts w:ascii="Times New Roman" w:hAnsi="Times New Roman" w:cs="Times New Roman"/>
          <w:b/>
          <w:bCs/>
          <w:sz w:val="24"/>
          <w:szCs w:val="24"/>
        </w:rPr>
        <w:t>Counts</w:t>
      </w:r>
      <w:r w:rsidRPr="003A26C0">
        <w:rPr>
          <w:rFonts w:ascii="Times New Roman" w:hAnsi="Times New Roman" w:cs="Times New Roman"/>
          <w:bCs/>
          <w:sz w:val="24"/>
          <w:szCs w:val="24"/>
        </w:rPr>
        <w:t xml:space="preserve"> view to observe their chronological distribution. </w:t>
      </w:r>
    </w:p>
    <w:p w14:paraId="53EE27EB"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Examine the displayed time range and event distribution. </w:t>
      </w:r>
    </w:p>
    <w:p w14:paraId="727E3564" w14:textId="77777777" w:rsid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Review the timeline for the period containing the available user and system activity.</w:t>
      </w:r>
    </w:p>
    <w:p w14:paraId="4F5EC93E" w14:textId="77777777" w:rsidR="003A26C0" w:rsidRPr="003A26C0" w:rsidRDefault="003A26C0" w:rsidP="003A26C0">
      <w:pPr>
        <w:spacing w:after="0" w:line="276" w:lineRule="auto"/>
        <w:ind w:left="720"/>
        <w:jc w:val="both"/>
        <w:rPr>
          <w:rFonts w:ascii="Times New Roman" w:hAnsi="Times New Roman" w:cs="Times New Roman"/>
          <w:bCs/>
          <w:sz w:val="24"/>
          <w:szCs w:val="24"/>
        </w:rPr>
      </w:pPr>
    </w:p>
    <w:p w14:paraId="2FE04105" w14:textId="77777777" w:rsidR="003A26C0" w:rsidRDefault="003A26C0" w:rsidP="003A26C0">
      <w:pPr>
        <w:keepNext/>
        <w:spacing w:after="0" w:line="276" w:lineRule="auto"/>
        <w:jc w:val="both"/>
      </w:pPr>
      <w:r>
        <w:rPr>
          <w:noProof/>
        </w:rPr>
        <w:drawing>
          <wp:inline distT="0" distB="0" distL="0" distR="0" wp14:anchorId="22BE99AE" wp14:editId="34AFCF11">
            <wp:extent cx="5943600" cy="3539490"/>
            <wp:effectExtent l="0" t="0" r="0" b="3810"/>
            <wp:docPr id="52944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5691" name=""/>
                    <pic:cNvPicPr/>
                  </pic:nvPicPr>
                  <pic:blipFill>
                    <a:blip r:embed="rId17"/>
                    <a:stretch>
                      <a:fillRect/>
                    </a:stretch>
                  </pic:blipFill>
                  <pic:spPr>
                    <a:xfrm>
                      <a:off x="0" y="0"/>
                      <a:ext cx="5943600" cy="3539490"/>
                    </a:xfrm>
                    <a:prstGeom prst="rect">
                      <a:avLst/>
                    </a:prstGeom>
                  </pic:spPr>
                </pic:pic>
              </a:graphicData>
            </a:graphic>
          </wp:inline>
        </w:drawing>
      </w:r>
    </w:p>
    <w:p w14:paraId="7A02A9F1" w14:textId="23BFD785" w:rsidR="00BC6D96" w:rsidRDefault="003A26C0" w:rsidP="003A26C0">
      <w:pPr>
        <w:pStyle w:val="Caption"/>
        <w:jc w:val="both"/>
        <w:rPr>
          <w:rFonts w:ascii="Times New Roman" w:hAnsi="Times New Roman" w:cs="Times New Roman"/>
          <w:bCs/>
          <w:sz w:val="24"/>
          <w:szCs w:val="24"/>
        </w:rPr>
      </w:pPr>
      <w:r>
        <w:t>Figure 4</w:t>
      </w:r>
      <w:r w:rsidRPr="000D13D5">
        <w:t>: Autopsy Timeline displaying the chronological distribution of 405,258 forensic events from the HASAN2.E01 image.</w:t>
      </w:r>
    </w:p>
    <w:p w14:paraId="60CA13D8" w14:textId="77777777" w:rsidR="003A26C0" w:rsidRPr="003A26C0" w:rsidRDefault="003A26C0" w:rsidP="003A26C0">
      <w:pPr>
        <w:spacing w:line="276" w:lineRule="auto"/>
        <w:jc w:val="both"/>
        <w:rPr>
          <w:rFonts w:ascii="Times New Roman" w:hAnsi="Times New Roman" w:cs="Times New Roman"/>
          <w:b/>
          <w:bCs/>
          <w:sz w:val="24"/>
          <w:szCs w:val="24"/>
        </w:rPr>
      </w:pPr>
      <w:r w:rsidRPr="003A26C0">
        <w:rPr>
          <w:rFonts w:ascii="Times New Roman" w:hAnsi="Times New Roman" w:cs="Times New Roman"/>
          <w:b/>
          <w:bCs/>
          <w:sz w:val="24"/>
          <w:szCs w:val="24"/>
        </w:rPr>
        <w:t>POC Explanation</w:t>
      </w:r>
    </w:p>
    <w:p w14:paraId="4E383805" w14:textId="60AF40A8" w:rsidR="003A26C0" w:rsidRDefault="003A26C0" w:rsidP="003A26C0">
      <w:pPr>
        <w:spacing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contains a large number of timestamped events distributed from </w:t>
      </w:r>
      <w:r w:rsidRPr="003A26C0">
        <w:rPr>
          <w:rFonts w:ascii="Times New Roman" w:hAnsi="Times New Roman" w:cs="Times New Roman"/>
          <w:b/>
          <w:bCs/>
          <w:sz w:val="24"/>
          <w:szCs w:val="24"/>
        </w:rPr>
        <w:t>1998 to 2021</w:t>
      </w:r>
      <w:r w:rsidRPr="003A26C0">
        <w:rPr>
          <w:rFonts w:ascii="Times New Roman" w:hAnsi="Times New Roman" w:cs="Times New Roman"/>
          <w:bCs/>
          <w:sz w:val="24"/>
          <w:szCs w:val="24"/>
        </w:rPr>
        <w:t>. For the selected analysis period</w:t>
      </w:r>
      <w:r>
        <w:rPr>
          <w:rFonts w:ascii="Times New Roman" w:hAnsi="Times New Roman" w:cs="Times New Roman"/>
          <w:bCs/>
          <w:sz w:val="24"/>
          <w:szCs w:val="24"/>
        </w:rPr>
        <w:t xml:space="preserve">. </w:t>
      </w:r>
      <w:r w:rsidRPr="003A26C0">
        <w:rPr>
          <w:rFonts w:ascii="Times New Roman" w:hAnsi="Times New Roman" w:cs="Times New Roman"/>
          <w:bCs/>
          <w:sz w:val="24"/>
          <w:szCs w:val="24"/>
        </w:rPr>
        <w:t xml:space="preserve">The displayed timeline extends to </w:t>
      </w:r>
      <w:r w:rsidRPr="003A26C0">
        <w:rPr>
          <w:rFonts w:ascii="Times New Roman" w:hAnsi="Times New Roman" w:cs="Times New Roman"/>
          <w:b/>
          <w:bCs/>
          <w:sz w:val="24"/>
          <w:szCs w:val="24"/>
        </w:rPr>
        <w:t>7 February 2021</w:t>
      </w:r>
      <w:r w:rsidRPr="003A26C0">
        <w:rPr>
          <w:rFonts w:ascii="Times New Roman" w:hAnsi="Times New Roman" w:cs="Times New Roman"/>
          <w:bCs/>
          <w:sz w:val="24"/>
          <w:szCs w:val="24"/>
        </w:rPr>
        <w:t xml:space="preserve">, with concentrated activity visible during </w:t>
      </w:r>
      <w:r w:rsidRPr="003A26C0">
        <w:rPr>
          <w:rFonts w:ascii="Times New Roman" w:hAnsi="Times New Roman" w:cs="Times New Roman"/>
          <w:b/>
          <w:bCs/>
          <w:sz w:val="24"/>
          <w:szCs w:val="24"/>
        </w:rPr>
        <w:t>2019–2021</w:t>
      </w:r>
      <w:r w:rsidRPr="003A26C0">
        <w:rPr>
          <w:rFonts w:ascii="Times New Roman" w:hAnsi="Times New Roman" w:cs="Times New Roman"/>
          <w:bCs/>
          <w:sz w:val="24"/>
          <w:szCs w:val="24"/>
        </w:rPr>
        <w:t>.</w:t>
      </w:r>
    </w:p>
    <w:p w14:paraId="7FFC697B" w14:textId="2CD18D43" w:rsidR="003A26C0" w:rsidRDefault="003A26C0" w:rsidP="00B36216">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consolidates timestamped forensic events into a chronological representation, allowing different activities to be correlated by date and time. The presence of </w:t>
      </w:r>
      <w:r w:rsidRPr="003A26C0">
        <w:rPr>
          <w:rFonts w:ascii="Times New Roman" w:hAnsi="Times New Roman" w:cs="Times New Roman"/>
          <w:b/>
          <w:bCs/>
          <w:sz w:val="24"/>
          <w:szCs w:val="24"/>
        </w:rPr>
        <w:t>405,258 events</w:t>
      </w:r>
      <w:r w:rsidRPr="003A26C0">
        <w:rPr>
          <w:rFonts w:ascii="Times New Roman" w:hAnsi="Times New Roman" w:cs="Times New Roman"/>
          <w:bCs/>
          <w:sz w:val="24"/>
          <w:szCs w:val="24"/>
        </w:rPr>
        <w:t xml:space="preserve"> demonstrates that the HASAN2.E01 image contains substantial temporal evidence suitable for reconstructing system and user activity.</w:t>
      </w:r>
    </w:p>
    <w:p w14:paraId="103209A4" w14:textId="7E250F17"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AA89255"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4,717 deleted files were recovered from the disk image under Deleted Files → File System, all showing null (0000-00-00) timestamps consistent with NTFS deleted directory entry recovery.</w:t>
      </w:r>
    </w:p>
    <w:p w14:paraId="6002C32A"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Selected recovered files were successfully extracted to the Desktop, confirming standalone accessibility outside Autopsy.</w:t>
      </w:r>
    </w:p>
    <w:p w14:paraId="65061113"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290 Web History entries were recovered from </w:t>
      </w:r>
      <w:proofErr w:type="spellStart"/>
      <w:r w:rsidRPr="003A26C0">
        <w:rPr>
          <w:rFonts w:ascii="Times New Roman" w:hAnsi="Times New Roman" w:cs="Times New Roman"/>
          <w:bCs/>
          <w:sz w:val="24"/>
          <w:szCs w:val="24"/>
        </w:rPr>
        <w:t>places.sqlite</w:t>
      </w:r>
      <w:proofErr w:type="spellEnd"/>
      <w:r w:rsidRPr="003A26C0">
        <w:rPr>
          <w:rFonts w:ascii="Times New Roman" w:hAnsi="Times New Roman" w:cs="Times New Roman"/>
          <w:bCs/>
          <w:sz w:val="24"/>
          <w:szCs w:val="24"/>
        </w:rPr>
        <w:t xml:space="preserve">, showing browsed URLs, access timestamps, and referrer chains via the </w:t>
      </w:r>
      <w:proofErr w:type="spellStart"/>
      <w:r w:rsidRPr="003A26C0">
        <w:rPr>
          <w:rFonts w:ascii="Times New Roman" w:hAnsi="Times New Roman" w:cs="Times New Roman"/>
          <w:bCs/>
          <w:sz w:val="24"/>
          <w:szCs w:val="24"/>
        </w:rPr>
        <w:t>FireFox</w:t>
      </w:r>
      <w:proofErr w:type="spellEnd"/>
      <w:r w:rsidRPr="003A26C0">
        <w:rPr>
          <w:rFonts w:ascii="Times New Roman" w:hAnsi="Times New Roman" w:cs="Times New Roman"/>
          <w:bCs/>
          <w:sz w:val="24"/>
          <w:szCs w:val="24"/>
        </w:rPr>
        <w:t xml:space="preserve"> browser.</w:t>
      </w:r>
    </w:p>
    <w:p w14:paraId="34C9F88B"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Autopsy's Timeline feature displayed event activity spanning December 1998 to February 2021, with the highest concentration of events in 2021.</w:t>
      </w:r>
    </w:p>
    <w:p w14:paraId="4350C2E3"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2021 timeline spike correlated directly with the Web History access timestamps recovered in Step 3, confirming consistent chronological evidence across artefacts.</w:t>
      </w:r>
    </w:p>
    <w:p w14:paraId="71E28534" w14:textId="77777777" w:rsidR="003A26C0" w:rsidRDefault="003A26C0" w:rsidP="003A26C0">
      <w:pPr>
        <w:spacing w:after="0" w:line="276" w:lineRule="auto"/>
        <w:jc w:val="both"/>
        <w:rPr>
          <w:rFonts w:ascii="Times New Roman" w:hAnsi="Times New Roman" w:cs="Times New Roman"/>
          <w:b/>
          <w:bCs/>
          <w:sz w:val="24"/>
          <w:szCs w:val="24"/>
        </w:rPr>
      </w:pPr>
    </w:p>
    <w:p w14:paraId="0C5168DE" w14:textId="1A1D1CFF"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t>Conclusion</w:t>
      </w:r>
      <w:r>
        <w:rPr>
          <w:rFonts w:ascii="Times New Roman" w:hAnsi="Times New Roman" w:cs="Times New Roman"/>
          <w:b/>
          <w:bCs/>
          <w:sz w:val="28"/>
          <w:szCs w:val="28"/>
        </w:rPr>
        <w:t>:</w:t>
      </w:r>
    </w:p>
    <w:p w14:paraId="2A30BD6E"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forensic analysis of the pre-seeded disk image (HASAN2.E01) was successfully performed using Autopsy. Deleted file recovery yielded thousands of recoverable entries, several of which were independently verified through extraction. Recent activity artefacts, specifically Web History, provided detailed browsing evidence with exact timestamps. The Timeline feature further consolidated these findings into a chronological view, confirming that recovered artefacts aligned consistently in time. Together, these results demonstrate a complete deleted file recovery and activity timeline reconstruction workflow using Autopsy.</w:t>
      </w:r>
    </w:p>
    <w:p w14:paraId="15424C04" w14:textId="77777777" w:rsidR="00BC6D96" w:rsidRDefault="00BC6D96" w:rsidP="00B36216">
      <w:pPr>
        <w:spacing w:after="0" w:line="276" w:lineRule="auto"/>
        <w:jc w:val="both"/>
        <w:rPr>
          <w:rFonts w:ascii="Times New Roman" w:hAnsi="Times New Roman" w:cs="Times New Roman"/>
          <w:bCs/>
          <w:sz w:val="24"/>
          <w:szCs w:val="24"/>
        </w:rPr>
      </w:pPr>
    </w:p>
    <w:p w14:paraId="40935754" w14:textId="77777777" w:rsidR="00BC6D96" w:rsidRDefault="00BC6D96" w:rsidP="00B36216">
      <w:pPr>
        <w:spacing w:after="0" w:line="276" w:lineRule="auto"/>
        <w:jc w:val="both"/>
        <w:rPr>
          <w:rFonts w:ascii="Times New Roman" w:hAnsi="Times New Roman" w:cs="Times New Roman"/>
          <w:bCs/>
          <w:sz w:val="24"/>
          <w:szCs w:val="24"/>
        </w:rPr>
      </w:pPr>
    </w:p>
    <w:p w14:paraId="1FEABC53" w14:textId="77777777" w:rsidR="00BC6D96" w:rsidRDefault="00BC6D96" w:rsidP="00B36216">
      <w:pPr>
        <w:spacing w:after="0" w:line="276" w:lineRule="auto"/>
        <w:jc w:val="both"/>
        <w:rPr>
          <w:rFonts w:ascii="Times New Roman" w:hAnsi="Times New Roman" w:cs="Times New Roman"/>
          <w:bCs/>
          <w:sz w:val="24"/>
          <w:szCs w:val="24"/>
        </w:rPr>
      </w:pPr>
    </w:p>
    <w:p w14:paraId="51B720F3" w14:textId="77777777" w:rsidR="00BC6D96" w:rsidRDefault="00BC6D96" w:rsidP="00B36216">
      <w:pPr>
        <w:spacing w:after="0" w:line="276" w:lineRule="auto"/>
        <w:jc w:val="both"/>
        <w:rPr>
          <w:rFonts w:ascii="Times New Roman" w:hAnsi="Times New Roman" w:cs="Times New Roman"/>
          <w:bCs/>
          <w:sz w:val="24"/>
          <w:szCs w:val="24"/>
        </w:rPr>
      </w:pPr>
    </w:p>
    <w:p w14:paraId="06F2EA86" w14:textId="77777777" w:rsidR="00BC6D96" w:rsidRDefault="00BC6D96" w:rsidP="00B36216">
      <w:pPr>
        <w:spacing w:after="0" w:line="276" w:lineRule="auto"/>
        <w:jc w:val="both"/>
        <w:rPr>
          <w:rFonts w:ascii="Times New Roman" w:hAnsi="Times New Roman" w:cs="Times New Roman"/>
          <w:bCs/>
          <w:sz w:val="24"/>
          <w:szCs w:val="24"/>
        </w:rPr>
      </w:pPr>
    </w:p>
    <w:p w14:paraId="34BFB6DC" w14:textId="77777777" w:rsidR="00BC6D96" w:rsidRDefault="00BC6D96" w:rsidP="00B36216">
      <w:pPr>
        <w:spacing w:after="0" w:line="276" w:lineRule="auto"/>
        <w:jc w:val="both"/>
        <w:rPr>
          <w:rFonts w:ascii="Times New Roman" w:hAnsi="Times New Roman" w:cs="Times New Roman"/>
          <w:bCs/>
          <w:sz w:val="24"/>
          <w:szCs w:val="24"/>
        </w:rPr>
      </w:pPr>
    </w:p>
    <w:p w14:paraId="04E42716" w14:textId="77777777" w:rsidR="00BC6D96" w:rsidRDefault="00BC6D96" w:rsidP="00B36216">
      <w:pPr>
        <w:spacing w:after="0" w:line="276" w:lineRule="auto"/>
        <w:jc w:val="both"/>
        <w:rPr>
          <w:rFonts w:ascii="Times New Roman" w:hAnsi="Times New Roman" w:cs="Times New Roman"/>
          <w:bCs/>
          <w:sz w:val="24"/>
          <w:szCs w:val="24"/>
        </w:rPr>
      </w:pPr>
    </w:p>
    <w:p w14:paraId="305A1368" w14:textId="77777777" w:rsidR="00BC6D96" w:rsidRDefault="00BC6D96" w:rsidP="00B36216">
      <w:pPr>
        <w:spacing w:after="0" w:line="276" w:lineRule="auto"/>
        <w:jc w:val="both"/>
        <w:rPr>
          <w:rFonts w:ascii="Times New Roman" w:hAnsi="Times New Roman" w:cs="Times New Roman"/>
          <w:bCs/>
          <w:sz w:val="24"/>
          <w:szCs w:val="24"/>
        </w:rPr>
      </w:pPr>
    </w:p>
    <w:p w14:paraId="125D0F15" w14:textId="77777777" w:rsidR="00BC6D96" w:rsidRDefault="00BC6D96" w:rsidP="00B36216">
      <w:pPr>
        <w:spacing w:after="0" w:line="276" w:lineRule="auto"/>
        <w:jc w:val="both"/>
        <w:rPr>
          <w:rFonts w:ascii="Times New Roman" w:hAnsi="Times New Roman" w:cs="Times New Roman"/>
          <w:bCs/>
          <w:sz w:val="24"/>
          <w:szCs w:val="24"/>
        </w:rPr>
      </w:pPr>
    </w:p>
    <w:p w14:paraId="5995AC4D" w14:textId="268B744E" w:rsidR="00B07B32" w:rsidRPr="00BC6D96" w:rsidRDefault="00B07B32" w:rsidP="00B07B32">
      <w:pPr>
        <w:rPr>
          <w:rFonts w:ascii="Times New Roman" w:hAnsi="Times New Roman" w:cs="Times New Roman"/>
        </w:rPr>
      </w:pPr>
      <w:r>
        <w:br w:type="page"/>
      </w:r>
    </w:p>
    <w:p w14:paraId="391EDA3C" w14:textId="77777777"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p>
    <w:p w14:paraId="6FA7049D" w14:textId="77777777" w:rsidR="00B07B32" w:rsidRDefault="00B07B32" w:rsidP="00B07B32">
      <w:pPr>
        <w:jc w:val="center"/>
        <w:rPr>
          <w:rFonts w:ascii="Times New Roman" w:hAnsi="Times New Roman" w:cs="Times New Roman"/>
          <w:b/>
          <w:sz w:val="12"/>
          <w:szCs w:val="12"/>
          <w:u w:val="single"/>
        </w:rPr>
      </w:pPr>
    </w:p>
    <w:p w14:paraId="7568EC8C" w14:textId="5D1D421C"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Windows Registry Forensic Analysis</w:t>
      </w:r>
      <w:r w:rsidRPr="00B07B32">
        <w:rPr>
          <w:rFonts w:ascii="Times New Roman" w:hAnsi="Times New Roman" w:cs="Times New Roman"/>
          <w:b/>
          <w:bCs/>
          <w:color w:val="000000"/>
          <w:sz w:val="28"/>
          <w:szCs w:val="28"/>
        </w:rPr>
        <w:t>”</w:t>
      </w:r>
    </w:p>
    <w:p w14:paraId="5547BE41" w14:textId="77777777" w:rsidR="00B07B32" w:rsidRPr="00232E31" w:rsidRDefault="00B07B32" w:rsidP="00B07B32">
      <w:pPr>
        <w:jc w:val="both"/>
        <w:rPr>
          <w:rFonts w:ascii="Times New Roman" w:hAnsi="Times New Roman" w:cs="Times New Roman"/>
          <w:color w:val="000000"/>
          <w:sz w:val="14"/>
          <w:szCs w:val="14"/>
        </w:rPr>
      </w:pPr>
    </w:p>
    <w:p w14:paraId="3C5AA625"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CA4ADCF" w14:textId="14451917" w:rsidR="00B07B32" w:rsidRPr="00327DCF" w:rsidRDefault="00B07B32" w:rsidP="00B07B32">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Logs</w:t>
      </w:r>
      <w:r w:rsidR="0067162D" w:rsidRPr="0067162D">
        <w:rPr>
          <w:rFonts w:ascii="Times New Roman" w:hAnsi="Times New Roman" w:cs="Times New Roman"/>
          <w:b/>
          <w:bCs/>
          <w:sz w:val="24"/>
          <w:szCs w:val="24"/>
        </w:rPr>
        <w:t xml:space="preserve"> </w:t>
      </w:r>
      <w:r w:rsidR="0067162D" w:rsidRPr="0067162D">
        <w:rPr>
          <w:rFonts w:ascii="Times New Roman" w:hAnsi="Times New Roman" w:cs="Times New Roman"/>
          <w:b/>
          <w:bCs/>
          <w:sz w:val="26"/>
          <w:szCs w:val="26"/>
        </w:rPr>
        <w:t>Load Windows Registry Hives</w:t>
      </w:r>
    </w:p>
    <w:p w14:paraId="2BEB24E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Registry Explorer 2026.5.0.0 was used to load the Windows Registry hive files required for forensic analysis. Since the Registry hive files under the Windows system directories are protected, </w:t>
      </w:r>
      <w:r w:rsidRPr="000B7002">
        <w:rPr>
          <w:rFonts w:ascii="Times New Roman" w:hAnsi="Times New Roman" w:cs="Times New Roman"/>
          <w:b/>
          <w:bCs/>
          <w:sz w:val="24"/>
          <w:szCs w:val="24"/>
        </w:rPr>
        <w:t>Registry Explorer was started with Administrator privileges</w:t>
      </w:r>
      <w:r w:rsidRPr="000B7002">
        <w:rPr>
          <w:rFonts w:ascii="Times New Roman" w:hAnsi="Times New Roman" w:cs="Times New Roman"/>
          <w:bCs/>
          <w:sz w:val="24"/>
          <w:szCs w:val="24"/>
        </w:rPr>
        <w:t>.</w:t>
      </w:r>
    </w:p>
    <w:p w14:paraId="76F4C27B"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26D5EAD6" w14:textId="5CF365D3" w:rsidR="000B7002" w:rsidRP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Right-click </w:t>
      </w:r>
      <w:r w:rsidRPr="000B7002">
        <w:rPr>
          <w:rFonts w:ascii="Times New Roman" w:hAnsi="Times New Roman" w:cs="Times New Roman"/>
          <w:b/>
          <w:bCs/>
          <w:sz w:val="24"/>
          <w:szCs w:val="24"/>
        </w:rPr>
        <w:t>Registry Explorer</w:t>
      </w:r>
      <w:r w:rsidRPr="000B7002">
        <w:rPr>
          <w:rFonts w:ascii="Times New Roman" w:hAnsi="Times New Roman" w:cs="Times New Roman"/>
          <w:bCs/>
          <w:sz w:val="24"/>
          <w:szCs w:val="24"/>
        </w:rPr>
        <w:t xml:space="preserve"> and select </w:t>
      </w:r>
      <w:r w:rsidRPr="000B7002">
        <w:rPr>
          <w:rFonts w:ascii="Times New Roman" w:hAnsi="Times New Roman" w:cs="Times New Roman"/>
          <w:b/>
          <w:bCs/>
          <w:sz w:val="24"/>
          <w:szCs w:val="24"/>
        </w:rPr>
        <w:t>Run as administrator</w:t>
      </w:r>
      <w:r w:rsidRPr="000B7002">
        <w:rPr>
          <w:rFonts w:ascii="Times New Roman" w:hAnsi="Times New Roman" w:cs="Times New Roman"/>
          <w:bCs/>
          <w:sz w:val="24"/>
          <w:szCs w:val="24"/>
        </w:rPr>
        <w:t xml:space="preserve">. </w:t>
      </w:r>
    </w:p>
    <w:p w14:paraId="779EDAD9" w14:textId="77777777" w:rsidR="000B7002" w:rsidRP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w:t>
      </w:r>
      <w:r w:rsidRPr="000B7002">
        <w:rPr>
          <w:rFonts w:ascii="Times New Roman" w:hAnsi="Times New Roman" w:cs="Times New Roman"/>
          <w:b/>
          <w:bCs/>
          <w:sz w:val="24"/>
          <w:szCs w:val="24"/>
        </w:rPr>
        <w:t>File → Load Hive</w:t>
      </w:r>
      <w:r w:rsidRPr="000B7002">
        <w:rPr>
          <w:rFonts w:ascii="Times New Roman" w:hAnsi="Times New Roman" w:cs="Times New Roman"/>
          <w:bCs/>
          <w:sz w:val="24"/>
          <w:szCs w:val="24"/>
        </w:rPr>
        <w:t xml:space="preserve">. </w:t>
      </w:r>
    </w:p>
    <w:p w14:paraId="243E9F22" w14:textId="77777777" w:rsid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Load the following Registry hives from their respective locations: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6383"/>
      </w:tblGrid>
      <w:tr w:rsidR="000B7002" w14:paraId="1AE2C2FC" w14:textId="77777777" w:rsidTr="000B7002">
        <w:tc>
          <w:tcPr>
            <w:tcW w:w="2257" w:type="dxa"/>
          </w:tcPr>
          <w:p w14:paraId="540E7A02" w14:textId="7BA98D88"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SOFTWARE</w:t>
            </w:r>
          </w:p>
        </w:tc>
        <w:tc>
          <w:tcPr>
            <w:tcW w:w="6383" w:type="dxa"/>
          </w:tcPr>
          <w:p w14:paraId="4A6B8BE6" w14:textId="32A79BCF"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C:\Windows\System32\config\SOFTWARE</w:t>
            </w:r>
          </w:p>
        </w:tc>
      </w:tr>
      <w:tr w:rsidR="000B7002" w14:paraId="404D2147" w14:textId="77777777" w:rsidTr="000B7002">
        <w:tc>
          <w:tcPr>
            <w:tcW w:w="2257" w:type="dxa"/>
          </w:tcPr>
          <w:p w14:paraId="085EFB84" w14:textId="6311225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SYSTEM</w:t>
            </w:r>
          </w:p>
        </w:tc>
        <w:tc>
          <w:tcPr>
            <w:tcW w:w="6383" w:type="dxa"/>
          </w:tcPr>
          <w:p w14:paraId="3EE3B2BF" w14:textId="235F9B7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C:\Windows\System32\config\SYSTEM</w:t>
            </w:r>
          </w:p>
        </w:tc>
      </w:tr>
      <w:tr w:rsidR="000B7002" w14:paraId="46421676" w14:textId="77777777" w:rsidTr="000B7002">
        <w:tc>
          <w:tcPr>
            <w:tcW w:w="2257" w:type="dxa"/>
          </w:tcPr>
          <w:p w14:paraId="6A027D1A" w14:textId="25DC8DC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NTUSER.DAT</w:t>
            </w:r>
          </w:p>
        </w:tc>
        <w:tc>
          <w:tcPr>
            <w:tcW w:w="6383" w:type="dxa"/>
          </w:tcPr>
          <w:p w14:paraId="7C864641" w14:textId="03190F71"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C:\Users</w:t>
            </w:r>
            <w:r w:rsidR="00436D39">
              <w:rPr>
                <w:rFonts w:ascii="Times New Roman" w:hAnsi="Times New Roman" w:cs="Times New Roman"/>
                <w:bCs/>
                <w:sz w:val="24"/>
                <w:szCs w:val="24"/>
              </w:rPr>
              <w:t>\vish</w:t>
            </w:r>
            <w:r w:rsidRPr="00183F7E">
              <w:rPr>
                <w:rFonts w:ascii="Times New Roman" w:hAnsi="Times New Roman" w:cs="Times New Roman"/>
                <w:bCs/>
                <w:sz w:val="24"/>
                <w:szCs w:val="24"/>
              </w:rPr>
              <w:t>\NTUSER.DAT</w:t>
            </w:r>
          </w:p>
        </w:tc>
      </w:tr>
      <w:tr w:rsidR="000B7002" w14:paraId="018DE8D4" w14:textId="77777777" w:rsidTr="000B7002">
        <w:tc>
          <w:tcPr>
            <w:tcW w:w="2257" w:type="dxa"/>
          </w:tcPr>
          <w:p w14:paraId="7064879A" w14:textId="171DAD4D" w:rsidR="000B7002" w:rsidRDefault="000B7002" w:rsidP="000B7002">
            <w:pPr>
              <w:spacing w:line="276" w:lineRule="auto"/>
              <w:jc w:val="both"/>
              <w:rPr>
                <w:rFonts w:ascii="Times New Roman" w:hAnsi="Times New Roman" w:cs="Times New Roman"/>
                <w:bCs/>
                <w:sz w:val="24"/>
                <w:szCs w:val="24"/>
              </w:rPr>
            </w:pPr>
            <w:proofErr w:type="spellStart"/>
            <w:r w:rsidRPr="00183F7E">
              <w:rPr>
                <w:rFonts w:ascii="Times New Roman" w:hAnsi="Times New Roman" w:cs="Times New Roman"/>
                <w:bCs/>
                <w:sz w:val="24"/>
                <w:szCs w:val="24"/>
              </w:rPr>
              <w:t>Amcache.hve</w:t>
            </w:r>
            <w:proofErr w:type="spellEnd"/>
          </w:p>
        </w:tc>
        <w:tc>
          <w:tcPr>
            <w:tcW w:w="6383" w:type="dxa"/>
          </w:tcPr>
          <w:p w14:paraId="5BB31DDF" w14:textId="688E26D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C:\Windows\AppCompat\Programs\Amcache.hve</w:t>
            </w:r>
          </w:p>
        </w:tc>
      </w:tr>
    </w:tbl>
    <w:p w14:paraId="2B642D20" w14:textId="0B401E75" w:rsidR="000B7002" w:rsidRPr="000B7002" w:rsidRDefault="000B7002">
      <w:pPr>
        <w:pStyle w:val="ListParagraph"/>
        <w:numPr>
          <w:ilvl w:val="0"/>
          <w:numId w:val="9"/>
        </w:numPr>
        <w:spacing w:line="276" w:lineRule="auto"/>
        <w:jc w:val="both"/>
        <w:rPr>
          <w:bCs/>
          <w:sz w:val="24"/>
          <w:szCs w:val="24"/>
        </w:rPr>
      </w:pPr>
      <w:r w:rsidRPr="000B7002">
        <w:rPr>
          <w:bCs/>
          <w:sz w:val="24"/>
          <w:szCs w:val="24"/>
        </w:rPr>
        <w:t>After loading, verify that each hive is displayed in Registry Explorer and its Registry tree is available for analysis.</w:t>
      </w:r>
    </w:p>
    <w:p w14:paraId="2739E548" w14:textId="77777777" w:rsidR="000B7002" w:rsidRDefault="000B7002" w:rsidP="000B7002">
      <w:pPr>
        <w:keepNext/>
        <w:spacing w:after="0" w:line="276" w:lineRule="auto"/>
        <w:jc w:val="both"/>
      </w:pPr>
      <w:r>
        <w:rPr>
          <w:noProof/>
        </w:rPr>
        <w:drawing>
          <wp:inline distT="0" distB="0" distL="0" distR="0" wp14:anchorId="5050DA49" wp14:editId="763ABF39">
            <wp:extent cx="5943600" cy="3347085"/>
            <wp:effectExtent l="0" t="0" r="0" b="5715"/>
            <wp:docPr id="14632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5665" name=""/>
                    <pic:cNvPicPr/>
                  </pic:nvPicPr>
                  <pic:blipFill>
                    <a:blip r:embed="rId18"/>
                    <a:stretch>
                      <a:fillRect/>
                    </a:stretch>
                  </pic:blipFill>
                  <pic:spPr>
                    <a:xfrm>
                      <a:off x="0" y="0"/>
                      <a:ext cx="5943600" cy="3347085"/>
                    </a:xfrm>
                    <a:prstGeom prst="rect">
                      <a:avLst/>
                    </a:prstGeom>
                  </pic:spPr>
                </pic:pic>
              </a:graphicData>
            </a:graphic>
          </wp:inline>
        </w:drawing>
      </w:r>
    </w:p>
    <w:p w14:paraId="7C4E5819" w14:textId="531E7422" w:rsidR="0067162D" w:rsidRDefault="000B7002" w:rsidP="000B7002">
      <w:pPr>
        <w:pStyle w:val="Caption"/>
        <w:jc w:val="both"/>
        <w:rPr>
          <w:rFonts w:ascii="Times New Roman" w:hAnsi="Times New Roman" w:cs="Times New Roman"/>
          <w:bCs/>
          <w:sz w:val="24"/>
          <w:szCs w:val="24"/>
        </w:rPr>
      </w:pPr>
      <w:r>
        <w:t xml:space="preserve">Figure </w:t>
      </w:r>
      <w:fldSimple w:instr=" SEQ Figure \* ARABIC ">
        <w:r w:rsidR="00EB2B5D">
          <w:rPr>
            <w:noProof/>
          </w:rPr>
          <w:t>5</w:t>
        </w:r>
      </w:fldSimple>
      <w:r>
        <w:t xml:space="preserve">: </w:t>
      </w:r>
      <w:r w:rsidRPr="00E37D81">
        <w:t>Registry Explorer running with administrator privileges and loaded Windows Registry hives for forensic analysis.</w:t>
      </w:r>
    </w:p>
    <w:p w14:paraId="17EEDA4D"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POC Explanation</w:t>
      </w:r>
    </w:p>
    <w:p w14:paraId="413970CC"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lastRenderedPageBreak/>
        <w:t xml:space="preserve">The Registry hives contain different categories of forensic information. NTUSER.DAT provides user-specific artefacts, SYSTEM contains system and hardware-related information, and SOFTWARE contains system-wide application and configuration information. </w:t>
      </w:r>
      <w:proofErr w:type="spellStart"/>
      <w:r w:rsidRPr="000B7002">
        <w:rPr>
          <w:rFonts w:ascii="Times New Roman" w:hAnsi="Times New Roman" w:cs="Times New Roman"/>
          <w:bCs/>
          <w:sz w:val="24"/>
          <w:szCs w:val="24"/>
        </w:rPr>
        <w:t>Amcache.hve</w:t>
      </w:r>
      <w:proofErr w:type="spellEnd"/>
      <w:r w:rsidRPr="000B7002">
        <w:rPr>
          <w:rFonts w:ascii="Times New Roman" w:hAnsi="Times New Roman" w:cs="Times New Roman"/>
          <w:bCs/>
          <w:sz w:val="24"/>
          <w:szCs w:val="24"/>
        </w:rPr>
        <w:t xml:space="preserve"> is retained as supporting application evidence.</w:t>
      </w:r>
    </w:p>
    <w:p w14:paraId="6496B1E3" w14:textId="77777777" w:rsidR="0067162D" w:rsidRDefault="0067162D" w:rsidP="0067162D">
      <w:pPr>
        <w:spacing w:after="0" w:line="276" w:lineRule="auto"/>
        <w:jc w:val="both"/>
        <w:rPr>
          <w:rFonts w:ascii="Times New Roman" w:hAnsi="Times New Roman" w:cs="Times New Roman"/>
          <w:bCs/>
          <w:sz w:val="24"/>
          <w:szCs w:val="24"/>
        </w:rPr>
      </w:pPr>
    </w:p>
    <w:p w14:paraId="12F3D788" w14:textId="64CA61C8" w:rsidR="000B7002" w:rsidRPr="000B7002" w:rsidRDefault="000B7002" w:rsidP="000B7002">
      <w:pPr>
        <w:spacing w:after="0" w:line="360" w:lineRule="auto"/>
        <w:jc w:val="both"/>
        <w:rPr>
          <w:rFonts w:ascii="Times New Roman" w:hAnsi="Times New Roman" w:cs="Times New Roman"/>
          <w:b/>
          <w:bCs/>
          <w:sz w:val="26"/>
          <w:szCs w:val="26"/>
        </w:rPr>
      </w:pPr>
      <w:r w:rsidRPr="000B7002">
        <w:rPr>
          <w:rFonts w:ascii="Times New Roman" w:hAnsi="Times New Roman" w:cs="Times New Roman"/>
          <w:b/>
          <w:bCs/>
          <w:sz w:val="26"/>
          <w:szCs w:val="26"/>
        </w:rPr>
        <w:t xml:space="preserve">Step 2: </w:t>
      </w:r>
      <w:proofErr w:type="spellStart"/>
      <w:r w:rsidRPr="000B7002">
        <w:rPr>
          <w:rFonts w:ascii="Times New Roman" w:hAnsi="Times New Roman" w:cs="Times New Roman"/>
          <w:b/>
          <w:bCs/>
          <w:sz w:val="26"/>
          <w:szCs w:val="26"/>
        </w:rPr>
        <w:t>Analyze</w:t>
      </w:r>
      <w:proofErr w:type="spellEnd"/>
      <w:r w:rsidRPr="000B7002">
        <w:rPr>
          <w:rFonts w:ascii="Times New Roman" w:hAnsi="Times New Roman" w:cs="Times New Roman"/>
          <w:b/>
          <w:bCs/>
          <w:sz w:val="26"/>
          <w:szCs w:val="26"/>
        </w:rPr>
        <w:t xml:space="preserve"> Program Execution History</w:t>
      </w:r>
      <w:r w:rsidR="008C674B">
        <w:rPr>
          <w:rFonts w:ascii="Times New Roman" w:hAnsi="Times New Roman" w:cs="Times New Roman"/>
          <w:b/>
          <w:bCs/>
          <w:sz w:val="26"/>
          <w:szCs w:val="26"/>
        </w:rPr>
        <w:t xml:space="preserve"> </w:t>
      </w:r>
      <w:r w:rsidR="008C674B" w:rsidRPr="008C674B">
        <w:rPr>
          <w:rFonts w:ascii="Times New Roman" w:hAnsi="Times New Roman" w:cs="Times New Roman"/>
          <w:b/>
          <w:bCs/>
          <w:sz w:val="26"/>
          <w:szCs w:val="26"/>
        </w:rPr>
        <w:t xml:space="preserve">– </w:t>
      </w:r>
      <w:proofErr w:type="spellStart"/>
      <w:r w:rsidR="008C674B" w:rsidRPr="008C674B">
        <w:rPr>
          <w:rFonts w:ascii="Times New Roman" w:hAnsi="Times New Roman" w:cs="Times New Roman"/>
          <w:b/>
          <w:bCs/>
          <w:sz w:val="26"/>
          <w:szCs w:val="26"/>
        </w:rPr>
        <w:t>UserAssist</w:t>
      </w:r>
      <w:proofErr w:type="spellEnd"/>
      <w:r w:rsidR="008C674B" w:rsidRPr="008C674B">
        <w:rPr>
          <w:rFonts w:ascii="Times New Roman" w:hAnsi="Times New Roman" w:cs="Times New Roman"/>
          <w:b/>
          <w:bCs/>
          <w:sz w:val="26"/>
          <w:szCs w:val="26"/>
        </w:rPr>
        <w:t xml:space="preserve"> (NTUSER.DAT)</w:t>
      </w:r>
    </w:p>
    <w:p w14:paraId="2FA04A2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The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is examined for Registry artefacts that record evidence of programs executed by the user. The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Registry keys are used for this analysis.</w:t>
      </w:r>
    </w:p>
    <w:p w14:paraId="334AB562"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541D2EF1"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the loaded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and navigate to:</w:t>
      </w:r>
    </w:p>
    <w:p w14:paraId="644E0900" w14:textId="77777777" w:rsidR="008C674B" w:rsidRPr="008C674B" w:rsidRDefault="008C674B" w:rsidP="000B7002">
      <w:pPr>
        <w:spacing w:after="0" w:line="276" w:lineRule="auto"/>
        <w:jc w:val="both"/>
        <w:rPr>
          <w:rFonts w:ascii="Times New Roman" w:hAnsi="Times New Roman" w:cs="Times New Roman"/>
          <w:bCs/>
          <w:i/>
          <w:iCs/>
          <w:sz w:val="24"/>
          <w:szCs w:val="24"/>
        </w:rPr>
      </w:pPr>
      <w:r w:rsidRPr="008C674B">
        <w:rPr>
          <w:rFonts w:ascii="Times New Roman" w:hAnsi="Times New Roman" w:cs="Times New Roman"/>
          <w:bCs/>
          <w:sz w:val="24"/>
          <w:szCs w:val="24"/>
        </w:rPr>
        <w:t xml:space="preserve">   </w:t>
      </w:r>
      <w:r w:rsidRPr="008C674B">
        <w:rPr>
          <w:rFonts w:ascii="Times New Roman" w:hAnsi="Times New Roman" w:cs="Times New Roman"/>
          <w:bCs/>
          <w:i/>
          <w:iCs/>
          <w:sz w:val="24"/>
          <w:szCs w:val="24"/>
        </w:rPr>
        <w:t>NTUSER.DAT\Software\Microsoft\Windows\CurrentVersion\Explorer\UserAssist</w:t>
      </w:r>
    </w:p>
    <w:p w14:paraId="6C3A0CCD" w14:textId="72DC33A2" w:rsidR="008C674B" w:rsidRDefault="008C674B" w:rsidP="000B7002">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Select the GUID subkey and open the </w:t>
      </w:r>
      <w:r w:rsidRPr="008C674B">
        <w:rPr>
          <w:rFonts w:ascii="Times New Roman" w:hAnsi="Times New Roman" w:cs="Times New Roman"/>
          <w:b/>
          <w:bCs/>
          <w:sz w:val="24"/>
          <w:szCs w:val="24"/>
        </w:rPr>
        <w:t>Count</w:t>
      </w:r>
      <w:r w:rsidRPr="008C674B">
        <w:rPr>
          <w:rFonts w:ascii="Times New Roman" w:hAnsi="Times New Roman" w:cs="Times New Roman"/>
          <w:bCs/>
          <w:sz w:val="24"/>
          <w:szCs w:val="24"/>
        </w:rPr>
        <w:t xml:space="preserve"> subkey under it.</w:t>
      </w:r>
    </w:p>
    <w:p w14:paraId="3F2E0393" w14:textId="20BC2091"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Under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expand the available GUID subkeys and locate the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subkey.</w:t>
      </w:r>
    </w:p>
    <w:p w14:paraId="634C038E"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Select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and examine the values displayed in the right pane.</w:t>
      </w:r>
    </w:p>
    <w:p w14:paraId="0476DFD5" w14:textId="77777777" w:rsidR="008C674B" w:rsidRDefault="008C674B" w:rsidP="008C674B">
      <w:pPr>
        <w:keepNext/>
        <w:spacing w:after="0" w:line="276" w:lineRule="auto"/>
        <w:jc w:val="both"/>
      </w:pPr>
      <w:r>
        <w:rPr>
          <w:noProof/>
        </w:rPr>
        <w:drawing>
          <wp:inline distT="0" distB="0" distL="0" distR="0" wp14:anchorId="6890B42A" wp14:editId="1511A422">
            <wp:extent cx="5943600" cy="3359150"/>
            <wp:effectExtent l="0" t="0" r="0" b="0"/>
            <wp:docPr id="19781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2488" name=""/>
                    <pic:cNvPicPr/>
                  </pic:nvPicPr>
                  <pic:blipFill>
                    <a:blip r:embed="rId19"/>
                    <a:stretch>
                      <a:fillRect/>
                    </a:stretch>
                  </pic:blipFill>
                  <pic:spPr>
                    <a:xfrm>
                      <a:off x="0" y="0"/>
                      <a:ext cx="5943600" cy="3359150"/>
                    </a:xfrm>
                    <a:prstGeom prst="rect">
                      <a:avLst/>
                    </a:prstGeom>
                  </pic:spPr>
                </pic:pic>
              </a:graphicData>
            </a:graphic>
          </wp:inline>
        </w:drawing>
      </w:r>
    </w:p>
    <w:p w14:paraId="04334695" w14:textId="40A987A5" w:rsidR="0067162D" w:rsidRDefault="008C674B" w:rsidP="008C674B">
      <w:pPr>
        <w:pStyle w:val="Caption"/>
        <w:jc w:val="both"/>
        <w:rPr>
          <w:rFonts w:ascii="Times New Roman" w:hAnsi="Times New Roman" w:cs="Times New Roman"/>
          <w:bCs/>
          <w:sz w:val="24"/>
          <w:szCs w:val="24"/>
        </w:rPr>
      </w:pPr>
      <w:r>
        <w:t xml:space="preserve">Figure </w:t>
      </w:r>
      <w:fldSimple w:instr=" SEQ Figure \* ARABIC ">
        <w:r w:rsidR="00EB2B5D">
          <w:rPr>
            <w:noProof/>
          </w:rPr>
          <w:t>6</w:t>
        </w:r>
      </w:fldSimple>
      <w:r w:rsidRPr="00DB2F00">
        <w:t xml:space="preserve">: </w:t>
      </w:r>
      <w:proofErr w:type="spellStart"/>
      <w:r w:rsidRPr="00DB2F00">
        <w:t>UserAssist</w:t>
      </w:r>
      <w:proofErr w:type="spellEnd"/>
      <w:r w:rsidRPr="00DB2F00">
        <w:t xml:space="preserve"> registry key showing only the default UEME_CTLSESSION placeholder with no recoverable program execution entries.</w:t>
      </w:r>
    </w:p>
    <w:p w14:paraId="5517EAEC" w14:textId="77777777" w:rsidR="008C674B" w:rsidRPr="008C674B" w:rsidRDefault="008C674B" w:rsidP="008C674B">
      <w:pPr>
        <w:spacing w:after="0" w:line="276" w:lineRule="auto"/>
        <w:jc w:val="both"/>
        <w:rPr>
          <w:rFonts w:ascii="Times New Roman" w:hAnsi="Times New Roman" w:cs="Times New Roman"/>
          <w:b/>
          <w:bCs/>
          <w:sz w:val="24"/>
          <w:szCs w:val="24"/>
        </w:rPr>
      </w:pPr>
      <w:r w:rsidRPr="008C674B">
        <w:rPr>
          <w:rFonts w:ascii="Times New Roman" w:hAnsi="Times New Roman" w:cs="Times New Roman"/>
          <w:b/>
          <w:bCs/>
          <w:sz w:val="24"/>
          <w:szCs w:val="24"/>
        </w:rPr>
        <w:t>POC Explanation</w:t>
      </w:r>
    </w:p>
    <w:p w14:paraId="119C3681" w14:textId="64458F45"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UEME_CTLSESSION is a default session-tracking value maintained by Windows Explorer and does not represent an executed application; it is present even when no user program-launch data has been recorded. Since none of the nine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GUID subkeys on this NTUSER.DAT hive contain a decoded program path with a non-zero Run Counter or Last Executed timestamp, it is concluded that the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artefact on this system does not hold recoverable program execution history </w:t>
      </w:r>
    </w:p>
    <w:p w14:paraId="3E2771EF" w14:textId="77777777" w:rsidR="0067162D" w:rsidRDefault="0067162D" w:rsidP="0067162D">
      <w:pPr>
        <w:spacing w:after="0" w:line="276" w:lineRule="auto"/>
        <w:jc w:val="both"/>
        <w:rPr>
          <w:rFonts w:ascii="Times New Roman" w:hAnsi="Times New Roman" w:cs="Times New Roman"/>
          <w:bCs/>
          <w:sz w:val="24"/>
          <w:szCs w:val="24"/>
        </w:rPr>
      </w:pPr>
    </w:p>
    <w:p w14:paraId="44D8B3C4" w14:textId="77777777" w:rsidR="008C674B" w:rsidRPr="008C674B" w:rsidRDefault="008C674B" w:rsidP="008C674B">
      <w:pPr>
        <w:spacing w:after="0" w:line="360" w:lineRule="auto"/>
        <w:jc w:val="both"/>
        <w:rPr>
          <w:rFonts w:ascii="Times New Roman" w:hAnsi="Times New Roman" w:cs="Times New Roman"/>
          <w:b/>
          <w:bCs/>
          <w:sz w:val="26"/>
          <w:szCs w:val="26"/>
        </w:rPr>
      </w:pPr>
      <w:r w:rsidRPr="008C674B">
        <w:rPr>
          <w:rFonts w:ascii="Times New Roman" w:hAnsi="Times New Roman" w:cs="Times New Roman"/>
          <w:b/>
          <w:bCs/>
          <w:sz w:val="26"/>
          <w:szCs w:val="26"/>
        </w:rPr>
        <w:t xml:space="preserve">Step 3: Program Execution History – </w:t>
      </w:r>
      <w:proofErr w:type="spellStart"/>
      <w:r w:rsidRPr="008C674B">
        <w:rPr>
          <w:rFonts w:ascii="Times New Roman" w:hAnsi="Times New Roman" w:cs="Times New Roman"/>
          <w:b/>
          <w:bCs/>
          <w:sz w:val="26"/>
          <w:szCs w:val="26"/>
        </w:rPr>
        <w:t>Shimcache</w:t>
      </w:r>
      <w:proofErr w:type="spellEnd"/>
      <w:r w:rsidRPr="008C674B">
        <w:rPr>
          <w:rFonts w:ascii="Times New Roman" w:hAnsi="Times New Roman" w:cs="Times New Roman"/>
          <w:b/>
          <w:bCs/>
          <w:sz w:val="26"/>
          <w:szCs w:val="26"/>
        </w:rPr>
        <w:t>/</w:t>
      </w:r>
      <w:proofErr w:type="spellStart"/>
      <w:r w:rsidRPr="008C674B">
        <w:rPr>
          <w:rFonts w:ascii="Times New Roman" w:hAnsi="Times New Roman" w:cs="Times New Roman"/>
          <w:b/>
          <w:bCs/>
          <w:sz w:val="26"/>
          <w:szCs w:val="26"/>
        </w:rPr>
        <w:t>Amcache</w:t>
      </w:r>
      <w:proofErr w:type="spellEnd"/>
    </w:p>
    <w:p w14:paraId="487549DC" w14:textId="77777777" w:rsidR="008C674B" w:rsidRPr="008C674B" w:rsidRDefault="008C674B" w:rsidP="008C674B">
      <w:pPr>
        <w:spacing w:after="0" w:line="276" w:lineRule="auto"/>
        <w:jc w:val="both"/>
        <w:rPr>
          <w:rFonts w:ascii="Times New Roman" w:hAnsi="Times New Roman" w:cs="Times New Roman"/>
          <w:bCs/>
          <w:sz w:val="24"/>
          <w:szCs w:val="24"/>
        </w:rPr>
      </w:pPr>
      <w:proofErr w:type="spellStart"/>
      <w:r w:rsidRPr="008C674B">
        <w:rPr>
          <w:rFonts w:ascii="Times New Roman" w:hAnsi="Times New Roman" w:cs="Times New Roman"/>
          <w:bCs/>
          <w:sz w:val="24"/>
          <w:szCs w:val="24"/>
        </w:rPr>
        <w:t>Amcache.hve</w:t>
      </w:r>
      <w:proofErr w:type="spellEnd"/>
      <w:r w:rsidRPr="008C674B">
        <w:rPr>
          <w:rFonts w:ascii="Times New Roman" w:hAnsi="Times New Roman" w:cs="Times New Roman"/>
          <w:bCs/>
          <w:sz w:val="24"/>
          <w:szCs w:val="24"/>
        </w:rPr>
        <w:t xml:space="preserve"> records metadata about executed applications, including file path, SHA-1 hash, and first execution timestamp, even for programs that have been deleted. This artefact is more reliable than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for establishing program execution history, as it is maintained at the system level and is harder to clear.</w:t>
      </w:r>
    </w:p>
    <w:p w14:paraId="569F46BA" w14:textId="77777777"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
          <w:bCs/>
          <w:sz w:val="24"/>
          <w:szCs w:val="24"/>
        </w:rPr>
        <w:t>Action</w:t>
      </w:r>
    </w:p>
    <w:p w14:paraId="37692430" w14:textId="37E72F1B" w:rsidR="008C674B" w:rsidRPr="008C674B" w:rsidRDefault="008C674B">
      <w:pPr>
        <w:numPr>
          <w:ilvl w:val="0"/>
          <w:numId w:val="10"/>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In Registry Explorer, select the loaded </w:t>
      </w:r>
      <w:proofErr w:type="spellStart"/>
      <w:r w:rsidRPr="008C674B">
        <w:rPr>
          <w:rFonts w:ascii="Times New Roman" w:hAnsi="Times New Roman" w:cs="Times New Roman"/>
          <w:b/>
          <w:bCs/>
          <w:sz w:val="24"/>
          <w:szCs w:val="24"/>
        </w:rPr>
        <w:t>Amcache.hve</w:t>
      </w:r>
      <w:proofErr w:type="spellEnd"/>
      <w:r w:rsidRPr="008C674B">
        <w:rPr>
          <w:rFonts w:ascii="Times New Roman" w:hAnsi="Times New Roman" w:cs="Times New Roman"/>
          <w:bCs/>
          <w:sz w:val="24"/>
          <w:szCs w:val="24"/>
        </w:rPr>
        <w:t xml:space="preserve"> hive from the Registry hives tab </w:t>
      </w:r>
    </w:p>
    <w:p w14:paraId="579E1E60" w14:textId="504147EF" w:rsidR="008C674B" w:rsidRPr="00E2509E" w:rsidRDefault="008C674B">
      <w:pPr>
        <w:numPr>
          <w:ilvl w:val="0"/>
          <w:numId w:val="10"/>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Navigate to the following path:</w:t>
      </w:r>
      <w:r>
        <w:rPr>
          <w:rFonts w:ascii="Times New Roman" w:hAnsi="Times New Roman" w:cs="Times New Roman"/>
          <w:bCs/>
          <w:sz w:val="24"/>
          <w:szCs w:val="24"/>
        </w:rPr>
        <w:t xml:space="preserve"> </w:t>
      </w:r>
      <w:proofErr w:type="spellStart"/>
      <w:r w:rsidRPr="008C674B">
        <w:rPr>
          <w:rFonts w:ascii="Times New Roman" w:hAnsi="Times New Roman" w:cs="Times New Roman"/>
          <w:bCs/>
          <w:i/>
          <w:iCs/>
          <w:sz w:val="24"/>
          <w:szCs w:val="24"/>
        </w:rPr>
        <w:t>Amcache.hve</w:t>
      </w:r>
      <w:proofErr w:type="spellEnd"/>
      <w:r w:rsidRPr="008C674B">
        <w:rPr>
          <w:rFonts w:ascii="Times New Roman" w:hAnsi="Times New Roman" w:cs="Times New Roman"/>
          <w:bCs/>
          <w:i/>
          <w:iCs/>
          <w:sz w:val="24"/>
          <w:szCs w:val="24"/>
        </w:rPr>
        <w:t>\Root\</w:t>
      </w:r>
      <w:proofErr w:type="spellStart"/>
      <w:r w:rsidRPr="008C674B">
        <w:rPr>
          <w:rFonts w:ascii="Times New Roman" w:hAnsi="Times New Roman" w:cs="Times New Roman"/>
          <w:bCs/>
          <w:i/>
          <w:iCs/>
          <w:sz w:val="24"/>
          <w:szCs w:val="24"/>
        </w:rPr>
        <w:t>InventoryApplicationFile</w:t>
      </w:r>
      <w:proofErr w:type="spellEnd"/>
    </w:p>
    <w:p w14:paraId="3E66D361" w14:textId="085A0A67" w:rsidR="00E2509E" w:rsidRPr="008C674B" w:rsidRDefault="00E2509E">
      <w:pPr>
        <w:numPr>
          <w:ilvl w:val="0"/>
          <w:numId w:val="10"/>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Identify a few relevant entries (e.g., non-system executables) showing file path and timestamp to use as evidence.</w:t>
      </w:r>
    </w:p>
    <w:p w14:paraId="5DCA74EA" w14:textId="77777777" w:rsidR="00E2509E" w:rsidRDefault="00E2509E" w:rsidP="00E2509E">
      <w:pPr>
        <w:keepNext/>
        <w:spacing w:after="0" w:line="276" w:lineRule="auto"/>
        <w:jc w:val="both"/>
      </w:pPr>
      <w:r>
        <w:rPr>
          <w:noProof/>
        </w:rPr>
        <w:drawing>
          <wp:inline distT="0" distB="0" distL="0" distR="0" wp14:anchorId="388528F7" wp14:editId="1FF6A473">
            <wp:extent cx="5943600" cy="3359150"/>
            <wp:effectExtent l="0" t="0" r="0" b="0"/>
            <wp:docPr id="3327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6890" name=""/>
                    <pic:cNvPicPr/>
                  </pic:nvPicPr>
                  <pic:blipFill>
                    <a:blip r:embed="rId20"/>
                    <a:stretch>
                      <a:fillRect/>
                    </a:stretch>
                  </pic:blipFill>
                  <pic:spPr>
                    <a:xfrm>
                      <a:off x="0" y="0"/>
                      <a:ext cx="5943600" cy="3359150"/>
                    </a:xfrm>
                    <a:prstGeom prst="rect">
                      <a:avLst/>
                    </a:prstGeom>
                  </pic:spPr>
                </pic:pic>
              </a:graphicData>
            </a:graphic>
          </wp:inline>
        </w:drawing>
      </w:r>
    </w:p>
    <w:p w14:paraId="0A4AB352" w14:textId="580B5E6D" w:rsidR="0067162D" w:rsidRDefault="00E2509E" w:rsidP="00E2509E">
      <w:pPr>
        <w:pStyle w:val="Caption"/>
        <w:jc w:val="both"/>
        <w:rPr>
          <w:rFonts w:ascii="Times New Roman" w:hAnsi="Times New Roman" w:cs="Times New Roman"/>
          <w:bCs/>
          <w:sz w:val="24"/>
          <w:szCs w:val="24"/>
        </w:rPr>
      </w:pPr>
      <w:r>
        <w:t xml:space="preserve">Figure </w:t>
      </w:r>
      <w:fldSimple w:instr=" SEQ Figure \* ARABIC ">
        <w:r w:rsidR="00EB2B5D">
          <w:rPr>
            <w:noProof/>
          </w:rPr>
          <w:t>7</w:t>
        </w:r>
      </w:fldSimple>
      <w:r>
        <w:t>:</w:t>
      </w:r>
      <w:r w:rsidRPr="00C614CE">
        <w:t xml:space="preserve"> </w:t>
      </w:r>
      <w:proofErr w:type="spellStart"/>
      <w:r w:rsidRPr="00C614CE">
        <w:t>Amcache</w:t>
      </w:r>
      <w:proofErr w:type="spellEnd"/>
      <w:r w:rsidRPr="00C614CE">
        <w:t xml:space="preserve"> </w:t>
      </w:r>
      <w:proofErr w:type="spellStart"/>
      <w:r w:rsidRPr="00C614CE">
        <w:t>InventoryApplicationFile</w:t>
      </w:r>
      <w:proofErr w:type="spellEnd"/>
      <w:r w:rsidRPr="00C614CE">
        <w:t xml:space="preserve"> entry for a user-compiled executable (001HW.exe), confirming </w:t>
      </w:r>
      <w:proofErr w:type="spellStart"/>
      <w:r w:rsidRPr="00C614CE">
        <w:t>Amcache's</w:t>
      </w:r>
      <w:proofErr w:type="spellEnd"/>
      <w:r w:rsidRPr="00C614CE">
        <w:t xml:space="preserve"> ability to record execution metadata for self-created programs.</w:t>
      </w:r>
    </w:p>
    <w:p w14:paraId="7D07CD53" w14:textId="77777777" w:rsidR="00E2509E" w:rsidRPr="00E2509E" w:rsidRDefault="00E2509E" w:rsidP="00E2509E">
      <w:pPr>
        <w:spacing w:after="0" w:line="276"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t>POC Explanation</w:t>
      </w:r>
    </w:p>
    <w:p w14:paraId="2F5CEDB4"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This entry demonstrates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tracks execution artefacts for user-compiled/self-created executables, not only installed commercial applications. The file 001HW.exe, located in a personal C programming practice directory (d:\</w:t>
      </w:r>
      <w:proofErr w:type="spellStart"/>
      <w:r w:rsidRPr="00E2509E">
        <w:rPr>
          <w:rFonts w:ascii="Times New Roman" w:hAnsi="Times New Roman" w:cs="Times New Roman"/>
          <w:bCs/>
          <w:sz w:val="24"/>
          <w:szCs w:val="24"/>
        </w:rPr>
        <w:t>happy_coding</w:t>
      </w:r>
      <w:proofErr w:type="spellEnd"/>
      <w:r w:rsidRPr="00E2509E">
        <w:rPr>
          <w:rFonts w:ascii="Times New Roman" w:hAnsi="Times New Roman" w:cs="Times New Roman"/>
          <w:bCs/>
          <w:sz w:val="24"/>
          <w:szCs w:val="24"/>
        </w:rPr>
        <w:t>\...\</w:t>
      </w:r>
      <w:proofErr w:type="spellStart"/>
      <w:r w:rsidRPr="00E2509E">
        <w:rPr>
          <w:rFonts w:ascii="Times New Roman" w:hAnsi="Times New Roman" w:cs="Times New Roman"/>
          <w:bCs/>
          <w:sz w:val="24"/>
          <w:szCs w:val="24"/>
        </w:rPr>
        <w:t>c_lang</w:t>
      </w:r>
      <w:proofErr w:type="spellEnd"/>
      <w:r w:rsidRPr="00E2509E">
        <w:rPr>
          <w:rFonts w:ascii="Times New Roman" w:hAnsi="Times New Roman" w:cs="Times New Roman"/>
          <w:bCs/>
          <w:sz w:val="24"/>
          <w:szCs w:val="24"/>
        </w:rPr>
        <w:t>...), is recorded with its SHA-1 hash (</w:t>
      </w:r>
      <w:proofErr w:type="spellStart"/>
      <w:r w:rsidRPr="00E2509E">
        <w:rPr>
          <w:rFonts w:ascii="Times New Roman" w:hAnsi="Times New Roman" w:cs="Times New Roman"/>
          <w:b/>
          <w:bCs/>
          <w:sz w:val="24"/>
          <w:szCs w:val="24"/>
        </w:rPr>
        <w:t>FileId</w:t>
      </w:r>
      <w:proofErr w:type="spellEnd"/>
      <w:r w:rsidRPr="00E2509E">
        <w:rPr>
          <w:rFonts w:ascii="Times New Roman" w:hAnsi="Times New Roman" w:cs="Times New Roman"/>
          <w:bCs/>
          <w:sz w:val="24"/>
          <w:szCs w:val="24"/>
        </w:rPr>
        <w:t xml:space="preserve">), exact file path, and </w:t>
      </w:r>
      <w:proofErr w:type="spellStart"/>
      <w:r w:rsidRPr="00E2509E">
        <w:rPr>
          <w:rFonts w:ascii="Times New Roman" w:hAnsi="Times New Roman" w:cs="Times New Roman"/>
          <w:b/>
          <w:bCs/>
          <w:sz w:val="24"/>
          <w:szCs w:val="24"/>
        </w:rPr>
        <w:t>LinkDate</w:t>
      </w:r>
      <w:proofErr w:type="spellEnd"/>
      <w:r w:rsidRPr="00E2509E">
        <w:rPr>
          <w:rFonts w:ascii="Times New Roman" w:hAnsi="Times New Roman" w:cs="Times New Roman"/>
          <w:bCs/>
          <w:sz w:val="24"/>
          <w:szCs w:val="24"/>
        </w:rPr>
        <w:t xml:space="preserve"> representing the binary's compilation timestamp. The presence of this entry confirms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captures execution metadata for any PE executable run on the system, regardless of its origin (installed software, portable tool, or self-compiled program), making it a comprehensive artefact for reconstructing a complete program execution history — including academic/development activity in this case.</w:t>
      </w:r>
    </w:p>
    <w:p w14:paraId="6ECE0DEE" w14:textId="77777777" w:rsidR="0067162D" w:rsidRDefault="0067162D" w:rsidP="0067162D">
      <w:pPr>
        <w:spacing w:after="0" w:line="276" w:lineRule="auto"/>
        <w:jc w:val="both"/>
        <w:rPr>
          <w:rFonts w:ascii="Times New Roman" w:hAnsi="Times New Roman" w:cs="Times New Roman"/>
          <w:bCs/>
          <w:sz w:val="24"/>
          <w:szCs w:val="24"/>
        </w:rPr>
      </w:pPr>
    </w:p>
    <w:p w14:paraId="40E1BD9D" w14:textId="77777777" w:rsidR="00E2509E" w:rsidRPr="00E2509E" w:rsidRDefault="00E2509E" w:rsidP="00E2509E">
      <w:pPr>
        <w:spacing w:after="0" w:line="360"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lastRenderedPageBreak/>
        <w:t>Step 4: USB Device Connection Analysis (SYSTEM Hive)</w:t>
      </w:r>
    </w:p>
    <w:p w14:paraId="2F33FB1D"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The SYSTEM hive retains records of USB storage devices connected to the system, including vendor, product, serial number, and connection timestamps.</w:t>
      </w:r>
    </w:p>
    <w:p w14:paraId="78356185"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
          <w:bCs/>
          <w:sz w:val="24"/>
          <w:szCs w:val="24"/>
        </w:rPr>
        <w:t>Action</w:t>
      </w:r>
    </w:p>
    <w:p w14:paraId="32EB314A" w14:textId="77777777" w:rsidR="00E2509E" w:rsidRPr="00E2509E" w:rsidRDefault="00E2509E">
      <w:pPr>
        <w:numPr>
          <w:ilvl w:val="0"/>
          <w:numId w:val="11"/>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Select the </w:t>
      </w:r>
      <w:r w:rsidRPr="00E2509E">
        <w:rPr>
          <w:rFonts w:ascii="Times New Roman" w:hAnsi="Times New Roman" w:cs="Times New Roman"/>
          <w:b/>
          <w:bCs/>
          <w:sz w:val="24"/>
          <w:szCs w:val="24"/>
        </w:rPr>
        <w:t>SYSTEM</w:t>
      </w:r>
      <w:r w:rsidRPr="00E2509E">
        <w:rPr>
          <w:rFonts w:ascii="Times New Roman" w:hAnsi="Times New Roman" w:cs="Times New Roman"/>
          <w:bCs/>
          <w:sz w:val="24"/>
          <w:szCs w:val="24"/>
        </w:rPr>
        <w:t xml:space="preserve"> hive in Registry Explorer.</w:t>
      </w:r>
    </w:p>
    <w:p w14:paraId="2C03C2E2" w14:textId="533C99D5" w:rsidR="00E2509E" w:rsidRPr="00E2509E" w:rsidRDefault="00E2509E">
      <w:pPr>
        <w:numPr>
          <w:ilvl w:val="0"/>
          <w:numId w:val="11"/>
        </w:numPr>
        <w:spacing w:after="0" w:line="276" w:lineRule="auto"/>
        <w:jc w:val="both"/>
        <w:rPr>
          <w:rFonts w:ascii="Times New Roman" w:hAnsi="Times New Roman" w:cs="Times New Roman"/>
          <w:bCs/>
          <w:i/>
          <w:iCs/>
          <w:sz w:val="24"/>
          <w:szCs w:val="24"/>
        </w:rPr>
      </w:pPr>
      <w:r w:rsidRPr="00E2509E">
        <w:rPr>
          <w:rFonts w:ascii="Times New Roman" w:hAnsi="Times New Roman" w:cs="Times New Roman"/>
          <w:bCs/>
          <w:sz w:val="24"/>
          <w:szCs w:val="24"/>
        </w:rPr>
        <w:t>Navigate to:</w:t>
      </w:r>
      <w:r>
        <w:rPr>
          <w:rFonts w:ascii="Times New Roman" w:hAnsi="Times New Roman" w:cs="Times New Roman"/>
          <w:bCs/>
          <w:sz w:val="24"/>
          <w:szCs w:val="24"/>
        </w:rPr>
        <w:t xml:space="preserve">  </w:t>
      </w:r>
      <w:r w:rsidRPr="00E2509E">
        <w:rPr>
          <w:rFonts w:ascii="Times New Roman" w:hAnsi="Times New Roman" w:cs="Times New Roman"/>
          <w:bCs/>
          <w:i/>
          <w:iCs/>
          <w:sz w:val="24"/>
          <w:szCs w:val="24"/>
        </w:rPr>
        <w:t>SYSTEM\</w:t>
      </w:r>
      <w:proofErr w:type="spellStart"/>
      <w:r w:rsidRPr="00E2509E">
        <w:rPr>
          <w:rFonts w:ascii="Times New Roman" w:hAnsi="Times New Roman" w:cs="Times New Roman"/>
          <w:bCs/>
          <w:i/>
          <w:iCs/>
          <w:sz w:val="24"/>
          <w:szCs w:val="24"/>
        </w:rPr>
        <w:t>CurrentControlSet</w:t>
      </w:r>
      <w:proofErr w:type="spellEnd"/>
      <w:r w:rsidRPr="00E2509E">
        <w:rPr>
          <w:rFonts w:ascii="Times New Roman" w:hAnsi="Times New Roman" w:cs="Times New Roman"/>
          <w:bCs/>
          <w:i/>
          <w:iCs/>
          <w:sz w:val="24"/>
          <w:szCs w:val="24"/>
        </w:rPr>
        <w:t>\Enum\USBSTOR</w:t>
      </w:r>
    </w:p>
    <w:p w14:paraId="27581CD0" w14:textId="77777777" w:rsidR="00E2509E" w:rsidRPr="00E2509E" w:rsidRDefault="00E2509E">
      <w:pPr>
        <w:numPr>
          <w:ilvl w:val="0"/>
          <w:numId w:val="12"/>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Expand the device subkey and its Serial Number subkey. Note the </w:t>
      </w:r>
      <w:proofErr w:type="spellStart"/>
      <w:r w:rsidRPr="00E2509E">
        <w:rPr>
          <w:rFonts w:ascii="Times New Roman" w:hAnsi="Times New Roman" w:cs="Times New Roman"/>
          <w:b/>
          <w:bCs/>
          <w:sz w:val="24"/>
          <w:szCs w:val="24"/>
        </w:rPr>
        <w:t>FriendlyName</w:t>
      </w:r>
      <w:proofErr w:type="spellEnd"/>
      <w:r w:rsidRPr="00E2509E">
        <w:rPr>
          <w:rFonts w:ascii="Times New Roman" w:hAnsi="Times New Roman" w:cs="Times New Roman"/>
          <w:bCs/>
          <w:sz w:val="24"/>
          <w:szCs w:val="24"/>
        </w:rPr>
        <w:t xml:space="preserve"> and </w:t>
      </w:r>
      <w:r w:rsidRPr="00E2509E">
        <w:rPr>
          <w:rFonts w:ascii="Times New Roman" w:hAnsi="Times New Roman" w:cs="Times New Roman"/>
          <w:b/>
          <w:bCs/>
          <w:sz w:val="24"/>
          <w:szCs w:val="24"/>
        </w:rPr>
        <w:t>Serial Number</w:t>
      </w:r>
      <w:r w:rsidRPr="00E2509E">
        <w:rPr>
          <w:rFonts w:ascii="Times New Roman" w:hAnsi="Times New Roman" w:cs="Times New Roman"/>
          <w:bCs/>
          <w:sz w:val="24"/>
          <w:szCs w:val="24"/>
        </w:rPr>
        <w:t>.</w:t>
      </w:r>
    </w:p>
    <w:p w14:paraId="12EB4987" w14:textId="6A8456E8" w:rsidR="00D234D4" w:rsidRPr="00D234D4" w:rsidRDefault="00E2509E">
      <w:pPr>
        <w:numPr>
          <w:ilvl w:val="0"/>
          <w:numId w:val="12"/>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For connection timestamps, check</w:t>
      </w:r>
    </w:p>
    <w:p w14:paraId="5EFFA5C9" w14:textId="77777777" w:rsidR="00D234D4" w:rsidRDefault="00D234D4" w:rsidP="00D234D4">
      <w:pPr>
        <w:keepNext/>
        <w:spacing w:after="0" w:line="276" w:lineRule="auto"/>
        <w:jc w:val="both"/>
      </w:pPr>
      <w:r>
        <w:rPr>
          <w:noProof/>
        </w:rPr>
        <w:drawing>
          <wp:inline distT="0" distB="0" distL="0" distR="0" wp14:anchorId="69DDF3BB" wp14:editId="189F2C9F">
            <wp:extent cx="5918200" cy="3317875"/>
            <wp:effectExtent l="0" t="0" r="6350" b="0"/>
            <wp:docPr id="17305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709" name=""/>
                    <pic:cNvPicPr/>
                  </pic:nvPicPr>
                  <pic:blipFill rotWithShape="1">
                    <a:blip r:embed="rId21"/>
                    <a:srcRect r="428" b="1229"/>
                    <a:stretch>
                      <a:fillRect/>
                    </a:stretch>
                  </pic:blipFill>
                  <pic:spPr bwMode="auto">
                    <a:xfrm>
                      <a:off x="0" y="0"/>
                      <a:ext cx="5918200" cy="3317875"/>
                    </a:xfrm>
                    <a:prstGeom prst="rect">
                      <a:avLst/>
                    </a:prstGeom>
                    <a:ln>
                      <a:noFill/>
                    </a:ln>
                    <a:extLst>
                      <a:ext uri="{53640926-AAD7-44D8-BBD7-CCE9431645EC}">
                        <a14:shadowObscured xmlns:a14="http://schemas.microsoft.com/office/drawing/2010/main"/>
                      </a:ext>
                    </a:extLst>
                  </pic:spPr>
                </pic:pic>
              </a:graphicData>
            </a:graphic>
          </wp:inline>
        </w:drawing>
      </w:r>
    </w:p>
    <w:p w14:paraId="71F945B0" w14:textId="22D7A481" w:rsidR="0067162D" w:rsidRDefault="00D234D4" w:rsidP="00D234D4">
      <w:pPr>
        <w:pStyle w:val="Caption"/>
        <w:jc w:val="both"/>
        <w:rPr>
          <w:rFonts w:ascii="Times New Roman" w:hAnsi="Times New Roman" w:cs="Times New Roman"/>
          <w:bCs/>
          <w:sz w:val="24"/>
          <w:szCs w:val="24"/>
        </w:rPr>
      </w:pPr>
      <w:r>
        <w:t xml:space="preserve">Figure </w:t>
      </w:r>
      <w:fldSimple w:instr=" SEQ Figure \* ARABIC ">
        <w:r w:rsidR="00EB2B5D">
          <w:rPr>
            <w:noProof/>
          </w:rPr>
          <w:t>8</w:t>
        </w:r>
      </w:fldSimple>
      <w:r>
        <w:t>:</w:t>
      </w:r>
      <w:r w:rsidRPr="00D01DFE">
        <w:t xml:space="preserve"> Enum\USB registry data showing an </w:t>
      </w:r>
      <w:proofErr w:type="spellStart"/>
      <w:r w:rsidRPr="00D01DFE">
        <w:t>Infinix</w:t>
      </w:r>
      <w:proofErr w:type="spellEnd"/>
      <w:r w:rsidRPr="00D01DFE">
        <w:t xml:space="preserve"> HOT 30 5G device connection with serial number and connection timeline.</w:t>
      </w:r>
    </w:p>
    <w:p w14:paraId="5AC3BF49" w14:textId="77777777" w:rsidR="00D234D4" w:rsidRPr="00D234D4" w:rsidRDefault="00D234D4" w:rsidP="00D234D4">
      <w:pPr>
        <w:spacing w:after="0" w:line="276" w:lineRule="auto"/>
        <w:jc w:val="both"/>
        <w:rPr>
          <w:rFonts w:ascii="Times New Roman" w:hAnsi="Times New Roman" w:cs="Times New Roman"/>
          <w:b/>
          <w:bCs/>
          <w:sz w:val="24"/>
          <w:szCs w:val="24"/>
        </w:rPr>
      </w:pPr>
      <w:r w:rsidRPr="00D234D4">
        <w:rPr>
          <w:rFonts w:ascii="Times New Roman" w:hAnsi="Times New Roman" w:cs="Times New Roman"/>
          <w:b/>
          <w:bCs/>
          <w:sz w:val="24"/>
          <w:szCs w:val="24"/>
        </w:rPr>
        <w:t>POC Explanation</w:t>
      </w:r>
    </w:p>
    <w:p w14:paraId="228E31DB" w14:textId="068ABE6C"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The Enum\USB key logs every USB device connected to the system, identified by Vendor ID (VID) and Product ID (PID), along with its unique serial number. The </w:t>
      </w:r>
      <w:r w:rsidRPr="00D234D4">
        <w:rPr>
          <w:rFonts w:ascii="Times New Roman" w:hAnsi="Times New Roman" w:cs="Times New Roman"/>
          <w:b/>
          <w:bCs/>
          <w:sz w:val="24"/>
          <w:szCs w:val="24"/>
        </w:rPr>
        <w:t>First Installed</w:t>
      </w:r>
      <w:r w:rsidRPr="00D234D4">
        <w:rPr>
          <w:rFonts w:ascii="Times New Roman" w:hAnsi="Times New Roman" w:cs="Times New Roman"/>
          <w:bCs/>
          <w:sz w:val="24"/>
          <w:szCs w:val="24"/>
        </w:rPr>
        <w:t xml:space="preserve"> timestamp indicates when the device was first connected, while </w:t>
      </w:r>
      <w:r w:rsidRPr="00D234D4">
        <w:rPr>
          <w:rFonts w:ascii="Times New Roman" w:hAnsi="Times New Roman" w:cs="Times New Roman"/>
          <w:b/>
          <w:bCs/>
          <w:sz w:val="24"/>
          <w:szCs w:val="24"/>
        </w:rPr>
        <w:t>Last Connected</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Last Removed</w:t>
      </w:r>
      <w:r w:rsidRPr="00D234D4">
        <w:rPr>
          <w:rFonts w:ascii="Times New Roman" w:hAnsi="Times New Roman" w:cs="Times New Roman"/>
          <w:bCs/>
          <w:sz w:val="24"/>
          <w:szCs w:val="24"/>
        </w:rPr>
        <w:t xml:space="preserve"> establish a timeline of its most recent usage. This confirms that an </w:t>
      </w:r>
      <w:proofErr w:type="spellStart"/>
      <w:r w:rsidRPr="00D234D4">
        <w:rPr>
          <w:rFonts w:ascii="Times New Roman" w:hAnsi="Times New Roman" w:cs="Times New Roman"/>
          <w:bCs/>
          <w:sz w:val="24"/>
          <w:szCs w:val="24"/>
        </w:rPr>
        <w:t>Infinix</w:t>
      </w:r>
      <w:proofErr w:type="spellEnd"/>
      <w:r w:rsidRPr="00D234D4">
        <w:rPr>
          <w:rFonts w:ascii="Times New Roman" w:hAnsi="Times New Roman" w:cs="Times New Roman"/>
          <w:bCs/>
          <w:sz w:val="24"/>
          <w:szCs w:val="24"/>
        </w:rPr>
        <w:t xml:space="preserve"> HOT 30 5G smartphone was connected to the system via USB, providing device attribution and a connection timeline</w:t>
      </w:r>
      <w:r w:rsidR="004926F8">
        <w:rPr>
          <w:rFonts w:ascii="Times New Roman" w:hAnsi="Times New Roman" w:cs="Times New Roman"/>
          <w:bCs/>
          <w:sz w:val="24"/>
          <w:szCs w:val="24"/>
        </w:rPr>
        <w:t>.</w:t>
      </w:r>
      <w:r w:rsidRPr="00D234D4">
        <w:rPr>
          <w:rFonts w:ascii="Times New Roman" w:hAnsi="Times New Roman" w:cs="Times New Roman"/>
          <w:bCs/>
          <w:sz w:val="24"/>
          <w:szCs w:val="24"/>
        </w:rPr>
        <w:t xml:space="preserve"> key evidence in USB-based data exfiltration or device usage investigations.</w:t>
      </w:r>
    </w:p>
    <w:p w14:paraId="02F3763D" w14:textId="77777777" w:rsidR="0067162D" w:rsidRDefault="0067162D" w:rsidP="0067162D">
      <w:pPr>
        <w:spacing w:after="0" w:line="276" w:lineRule="auto"/>
        <w:jc w:val="both"/>
        <w:rPr>
          <w:rFonts w:ascii="Times New Roman" w:hAnsi="Times New Roman" w:cs="Times New Roman"/>
          <w:bCs/>
          <w:sz w:val="24"/>
          <w:szCs w:val="24"/>
        </w:rPr>
      </w:pPr>
    </w:p>
    <w:p w14:paraId="17D071E6" w14:textId="2BC2CCC5" w:rsidR="00D234D4" w:rsidRPr="00D234D4" w:rsidRDefault="00D234D4" w:rsidP="00D234D4">
      <w:pPr>
        <w:spacing w:line="276" w:lineRule="auto"/>
        <w:jc w:val="both"/>
        <w:rPr>
          <w:rFonts w:ascii="Times New Roman" w:hAnsi="Times New Roman" w:cs="Times New Roman"/>
          <w:b/>
          <w:bCs/>
          <w:sz w:val="26"/>
          <w:szCs w:val="26"/>
        </w:rPr>
      </w:pPr>
      <w:r w:rsidRPr="00D234D4">
        <w:rPr>
          <w:rFonts w:ascii="Times New Roman" w:hAnsi="Times New Roman" w:cs="Times New Roman"/>
          <w:b/>
          <w:bCs/>
          <w:sz w:val="26"/>
          <w:szCs w:val="26"/>
        </w:rPr>
        <w:t xml:space="preserve">Step 5: Persistence Mechanisms </w:t>
      </w:r>
      <w:r w:rsidR="004926F8">
        <w:rPr>
          <w:rFonts w:ascii="Times New Roman" w:hAnsi="Times New Roman" w:cs="Times New Roman"/>
          <w:b/>
          <w:bCs/>
          <w:sz w:val="26"/>
          <w:szCs w:val="26"/>
        </w:rPr>
        <w:t xml:space="preserve">- </w:t>
      </w:r>
      <w:r w:rsidRPr="00D234D4">
        <w:rPr>
          <w:rFonts w:ascii="Times New Roman" w:hAnsi="Times New Roman" w:cs="Times New Roman"/>
          <w:b/>
          <w:bCs/>
          <w:sz w:val="26"/>
          <w:szCs w:val="26"/>
        </w:rPr>
        <w:t>Run/</w:t>
      </w:r>
      <w:proofErr w:type="spellStart"/>
      <w:r w:rsidRPr="00D234D4">
        <w:rPr>
          <w:rFonts w:ascii="Times New Roman" w:hAnsi="Times New Roman" w:cs="Times New Roman"/>
          <w:b/>
          <w:bCs/>
          <w:sz w:val="26"/>
          <w:szCs w:val="26"/>
        </w:rPr>
        <w:t>RunOnce</w:t>
      </w:r>
      <w:proofErr w:type="spellEnd"/>
      <w:r w:rsidRPr="00D234D4">
        <w:rPr>
          <w:rFonts w:ascii="Times New Roman" w:hAnsi="Times New Roman" w:cs="Times New Roman"/>
          <w:b/>
          <w:bCs/>
          <w:sz w:val="26"/>
          <w:szCs w:val="26"/>
        </w:rPr>
        <w:t xml:space="preserve"> Keys</w:t>
      </w:r>
    </w:p>
    <w:p w14:paraId="32AE4C1D"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Run and </w:t>
      </w:r>
      <w:proofErr w:type="spellStart"/>
      <w:r w:rsidRPr="00D234D4">
        <w:rPr>
          <w:rFonts w:ascii="Times New Roman" w:hAnsi="Times New Roman" w:cs="Times New Roman"/>
          <w:bCs/>
          <w:sz w:val="24"/>
          <w:szCs w:val="24"/>
        </w:rPr>
        <w:t>RunOnce</w:t>
      </w:r>
      <w:proofErr w:type="spellEnd"/>
      <w:r w:rsidRPr="00D234D4">
        <w:rPr>
          <w:rFonts w:ascii="Times New Roman" w:hAnsi="Times New Roman" w:cs="Times New Roman"/>
          <w:bCs/>
          <w:sz w:val="24"/>
          <w:szCs w:val="24"/>
        </w:rPr>
        <w:t xml:space="preserve"> keys store programs configured to execute automatically at user logon or system startup, commonly used for legitimate startup apps and, in malicious cases, for persistence.</w:t>
      </w:r>
    </w:p>
    <w:p w14:paraId="63AAB9EB"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
          <w:bCs/>
          <w:sz w:val="24"/>
          <w:szCs w:val="24"/>
        </w:rPr>
        <w:t>Action</w:t>
      </w:r>
    </w:p>
    <w:p w14:paraId="27AB4DDB" w14:textId="77777777" w:rsidR="00D234D4" w:rsidRPr="00D234D4" w:rsidRDefault="00D234D4">
      <w:pPr>
        <w:numPr>
          <w:ilvl w:val="0"/>
          <w:numId w:val="13"/>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lastRenderedPageBreak/>
        <w:t xml:space="preserve">Select the </w:t>
      </w:r>
      <w:r w:rsidRPr="00D234D4">
        <w:rPr>
          <w:rFonts w:ascii="Times New Roman" w:hAnsi="Times New Roman" w:cs="Times New Roman"/>
          <w:b/>
          <w:bCs/>
          <w:sz w:val="24"/>
          <w:szCs w:val="24"/>
        </w:rPr>
        <w:t>SOFTWARE</w:t>
      </w:r>
      <w:r w:rsidRPr="00D234D4">
        <w:rPr>
          <w:rFonts w:ascii="Times New Roman" w:hAnsi="Times New Roman" w:cs="Times New Roman"/>
          <w:bCs/>
          <w:sz w:val="24"/>
          <w:szCs w:val="24"/>
        </w:rPr>
        <w:t xml:space="preserve"> hive (system-wide) and </w:t>
      </w:r>
      <w:r w:rsidRPr="00D234D4">
        <w:rPr>
          <w:rFonts w:ascii="Times New Roman" w:hAnsi="Times New Roman" w:cs="Times New Roman"/>
          <w:b/>
          <w:bCs/>
          <w:sz w:val="24"/>
          <w:szCs w:val="24"/>
        </w:rPr>
        <w:t>NTUSER.DAT</w:t>
      </w:r>
      <w:r w:rsidRPr="00D234D4">
        <w:rPr>
          <w:rFonts w:ascii="Times New Roman" w:hAnsi="Times New Roman" w:cs="Times New Roman"/>
          <w:bCs/>
          <w:sz w:val="24"/>
          <w:szCs w:val="24"/>
        </w:rPr>
        <w:t xml:space="preserve"> hive (user-specific) in Registry Explorer.</w:t>
      </w:r>
    </w:p>
    <w:p w14:paraId="71D68A18" w14:textId="77777777" w:rsidR="00D234D4" w:rsidRPr="00D234D4" w:rsidRDefault="00D234D4">
      <w:pPr>
        <w:numPr>
          <w:ilvl w:val="0"/>
          <w:numId w:val="13"/>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Navigate to:</w:t>
      </w:r>
    </w:p>
    <w:p w14:paraId="4E7CBC1F"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SOFTWARE\Microsoft\Windows\CurrentVersion\Run</w:t>
      </w:r>
    </w:p>
    <w:p w14:paraId="2249BF6A"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w:t>
      </w:r>
      <w:proofErr w:type="spellStart"/>
      <w:r w:rsidRPr="00CC28EB">
        <w:rPr>
          <w:rFonts w:ascii="Times New Roman" w:hAnsi="Times New Roman" w:cs="Times New Roman"/>
          <w:bCs/>
          <w:i/>
          <w:iCs/>
          <w:sz w:val="24"/>
          <w:szCs w:val="24"/>
        </w:rPr>
        <w:t>RunOnce</w:t>
      </w:r>
      <w:proofErr w:type="spellEnd"/>
    </w:p>
    <w:p w14:paraId="02410A4C"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NTUSER.DAT\Software\Microsoft\Windows\CurrentVersion\Run</w:t>
      </w:r>
    </w:p>
    <w:p w14:paraId="1434AF59" w14:textId="77777777" w:rsidR="00D234D4" w:rsidRPr="00D234D4" w:rsidRDefault="00D234D4">
      <w:pPr>
        <w:numPr>
          <w:ilvl w:val="0"/>
          <w:numId w:val="14"/>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Review the listed values — each entry's </w:t>
      </w:r>
      <w:r w:rsidRPr="00D234D4">
        <w:rPr>
          <w:rFonts w:ascii="Times New Roman" w:hAnsi="Times New Roman" w:cs="Times New Roman"/>
          <w:b/>
          <w:bCs/>
          <w:sz w:val="24"/>
          <w:szCs w:val="24"/>
        </w:rPr>
        <w:t>Name</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Data</w:t>
      </w:r>
      <w:r w:rsidRPr="00D234D4">
        <w:rPr>
          <w:rFonts w:ascii="Times New Roman" w:hAnsi="Times New Roman" w:cs="Times New Roman"/>
          <w:bCs/>
          <w:sz w:val="24"/>
          <w:szCs w:val="24"/>
        </w:rPr>
        <w:t xml:space="preserve"> show the program set to auto-start and its executable path.</w:t>
      </w:r>
    </w:p>
    <w:p w14:paraId="271AD5DF" w14:textId="77777777" w:rsidR="00CC28EB" w:rsidRDefault="00CC28EB" w:rsidP="00CC28EB">
      <w:pPr>
        <w:keepNext/>
        <w:spacing w:after="0" w:line="276" w:lineRule="auto"/>
        <w:jc w:val="both"/>
      </w:pPr>
      <w:r>
        <w:rPr>
          <w:noProof/>
        </w:rPr>
        <w:drawing>
          <wp:inline distT="0" distB="0" distL="0" distR="0" wp14:anchorId="4E06727B" wp14:editId="1A993612">
            <wp:extent cx="5943600" cy="3359150"/>
            <wp:effectExtent l="0" t="0" r="0" b="0"/>
            <wp:docPr id="206268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712" name=""/>
                    <pic:cNvPicPr/>
                  </pic:nvPicPr>
                  <pic:blipFill>
                    <a:blip r:embed="rId22"/>
                    <a:stretch>
                      <a:fillRect/>
                    </a:stretch>
                  </pic:blipFill>
                  <pic:spPr>
                    <a:xfrm>
                      <a:off x="0" y="0"/>
                      <a:ext cx="5943600" cy="3359150"/>
                    </a:xfrm>
                    <a:prstGeom prst="rect">
                      <a:avLst/>
                    </a:prstGeom>
                  </pic:spPr>
                </pic:pic>
              </a:graphicData>
            </a:graphic>
          </wp:inline>
        </w:drawing>
      </w:r>
    </w:p>
    <w:p w14:paraId="510BBB08" w14:textId="0AACEF97" w:rsidR="0067162D" w:rsidRDefault="00CC28EB" w:rsidP="00CC28EB">
      <w:pPr>
        <w:pStyle w:val="Caption"/>
        <w:jc w:val="both"/>
        <w:rPr>
          <w:rFonts w:ascii="Times New Roman" w:hAnsi="Times New Roman" w:cs="Times New Roman"/>
          <w:bCs/>
          <w:sz w:val="24"/>
          <w:szCs w:val="24"/>
        </w:rPr>
      </w:pPr>
      <w:r>
        <w:t xml:space="preserve">Figure </w:t>
      </w:r>
      <w:fldSimple w:instr=" SEQ Figure \* ARABIC ">
        <w:r w:rsidR="00EB2B5D">
          <w:rPr>
            <w:noProof/>
          </w:rPr>
          <w:t>9</w:t>
        </w:r>
      </w:fldSimple>
      <w:r w:rsidRPr="00377B2C">
        <w:t>: Run registry key showing configured auto-start applications for persistence analysis.</w:t>
      </w:r>
    </w:p>
    <w:p w14:paraId="7766907A" w14:textId="77777777" w:rsidR="00CC28EB" w:rsidRPr="00CC28EB" w:rsidRDefault="00CC28EB" w:rsidP="00CC28EB">
      <w:pPr>
        <w:spacing w:after="0" w:line="276" w:lineRule="auto"/>
        <w:jc w:val="both"/>
        <w:rPr>
          <w:rFonts w:ascii="Times New Roman" w:hAnsi="Times New Roman" w:cs="Times New Roman"/>
          <w:b/>
          <w:bCs/>
          <w:sz w:val="24"/>
          <w:szCs w:val="24"/>
        </w:rPr>
      </w:pPr>
      <w:r w:rsidRPr="00CC28EB">
        <w:rPr>
          <w:rFonts w:ascii="Times New Roman" w:hAnsi="Times New Roman" w:cs="Times New Roman"/>
          <w:b/>
          <w:bCs/>
          <w:sz w:val="24"/>
          <w:szCs w:val="24"/>
        </w:rPr>
        <w:t>POC Explanation</w:t>
      </w:r>
    </w:p>
    <w:p w14:paraId="34C17F7F"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Entries under the Run key execute automatically at every user logon, establishing persistence for the listed applications. The identified programs (Windows Security health monitor, Realtek audio service, Google Nearby Share, and VMware Workstation tray utility) correspond to legitimate installed software rather than suspicious or unknown binaries, indicating standard application persistence rather than malicious activity on this system. The empty </w:t>
      </w:r>
      <w:proofErr w:type="spellStart"/>
      <w:r w:rsidRPr="00CC28EB">
        <w:rPr>
          <w:rFonts w:ascii="Times New Roman" w:hAnsi="Times New Roman" w:cs="Times New Roman"/>
          <w:bCs/>
          <w:sz w:val="24"/>
          <w:szCs w:val="24"/>
        </w:rPr>
        <w:t>RunOnce</w:t>
      </w:r>
      <w:proofErr w:type="spellEnd"/>
      <w:r w:rsidRPr="00CC28EB">
        <w:rPr>
          <w:rFonts w:ascii="Times New Roman" w:hAnsi="Times New Roman" w:cs="Times New Roman"/>
          <w:bCs/>
          <w:sz w:val="24"/>
          <w:szCs w:val="24"/>
        </w:rPr>
        <w:t xml:space="preserve"> key confirms no single-execution startup entries are pending.</w:t>
      </w:r>
    </w:p>
    <w:p w14:paraId="57F7ED97"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The </w:t>
      </w:r>
      <w:r w:rsidRPr="00CC28EB">
        <w:rPr>
          <w:rFonts w:ascii="Times New Roman" w:hAnsi="Times New Roman" w:cs="Times New Roman"/>
          <w:bCs/>
          <w:i/>
          <w:iCs/>
          <w:sz w:val="24"/>
          <w:szCs w:val="24"/>
        </w:rPr>
        <w:t>NTUSER.DAT\Software\Microsoft\Windows\CurrentVersion\Run</w:t>
      </w:r>
      <w:r w:rsidRPr="00CC28EB">
        <w:rPr>
          <w:rFonts w:ascii="Times New Roman" w:hAnsi="Times New Roman" w:cs="Times New Roman"/>
          <w:bCs/>
          <w:sz w:val="24"/>
          <w:szCs w:val="24"/>
        </w:rPr>
        <w:t xml:space="preserve"> key (user-specific hive) was also examined and contains:</w:t>
      </w:r>
    </w:p>
    <w:p w14:paraId="5D628DB3" w14:textId="15A0F08A"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"C:\Program Files (x</w:t>
      </w:r>
      <w:proofErr w:type="gramStart"/>
      <w:r w:rsidRPr="00CC28EB">
        <w:rPr>
          <w:rFonts w:ascii="Times New Roman" w:hAnsi="Times New Roman" w:cs="Times New Roman"/>
          <w:bCs/>
          <w:sz w:val="24"/>
          <w:szCs w:val="24"/>
        </w:rPr>
        <w:t>86)\Microsoft\Edge\Application\msedge.exe</w:t>
      </w:r>
      <w:proofErr w:type="gramEnd"/>
      <w:r w:rsidRPr="00CC28EB">
        <w:rPr>
          <w:rFonts w:ascii="Times New Roman" w:hAnsi="Times New Roman" w:cs="Times New Roman"/>
          <w:bCs/>
          <w:sz w:val="24"/>
          <w:szCs w:val="24"/>
        </w:rPr>
        <w:t>" --win-session-start</w:t>
      </w:r>
    </w:p>
    <w:p w14:paraId="4A12F694" w14:textId="790ACBD3" w:rsidR="0067162D" w:rsidRDefault="0067162D" w:rsidP="0067162D">
      <w:pPr>
        <w:spacing w:after="0" w:line="276" w:lineRule="auto"/>
        <w:jc w:val="both"/>
        <w:rPr>
          <w:rFonts w:ascii="Times New Roman" w:hAnsi="Times New Roman" w:cs="Times New Roman"/>
          <w:bCs/>
          <w:sz w:val="24"/>
          <w:szCs w:val="24"/>
        </w:rPr>
      </w:pPr>
    </w:p>
    <w:p w14:paraId="64A87C68" w14:textId="77777777" w:rsidR="004767BE" w:rsidRPr="004767BE" w:rsidRDefault="004767BE" w:rsidP="004767BE">
      <w:pPr>
        <w:spacing w:line="276" w:lineRule="auto"/>
        <w:jc w:val="both"/>
        <w:rPr>
          <w:rFonts w:ascii="Times New Roman" w:hAnsi="Times New Roman" w:cs="Times New Roman"/>
          <w:b/>
          <w:bCs/>
          <w:sz w:val="26"/>
          <w:szCs w:val="26"/>
        </w:rPr>
      </w:pPr>
      <w:r w:rsidRPr="004767BE">
        <w:rPr>
          <w:rFonts w:ascii="Times New Roman" w:hAnsi="Times New Roman" w:cs="Times New Roman"/>
          <w:b/>
          <w:bCs/>
          <w:sz w:val="26"/>
          <w:szCs w:val="26"/>
        </w:rPr>
        <w:t>Step 6: Record and Document Forensic Artefacts</w:t>
      </w:r>
    </w:p>
    <w:p w14:paraId="1FD07185" w14:textId="3D6B639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extracted Registry artefacts are consolidated to document the findings obtained from the </w:t>
      </w:r>
      <w:r w:rsidRPr="004767BE">
        <w:rPr>
          <w:rFonts w:ascii="Times New Roman" w:hAnsi="Times New Roman" w:cs="Times New Roman"/>
          <w:b/>
          <w:bCs/>
          <w:sz w:val="24"/>
          <w:szCs w:val="24"/>
        </w:rPr>
        <w:t>SYSTEM, SOFTWARE, and NTUSER.DAT</w:t>
      </w:r>
      <w:r w:rsidRPr="004767BE">
        <w:rPr>
          <w:rFonts w:ascii="Times New Roman" w:hAnsi="Times New Roman" w:cs="Times New Roman"/>
          <w:bCs/>
          <w:sz w:val="24"/>
          <w:szCs w:val="24"/>
        </w:rPr>
        <w:t xml:space="preserve"> hives.</w:t>
      </w:r>
    </w:p>
    <w:p w14:paraId="17D6BF20" w14:textId="77777777" w:rsidR="004767BE" w:rsidRPr="004767BE" w:rsidRDefault="004767BE" w:rsidP="004767BE">
      <w:pPr>
        <w:spacing w:after="0" w:line="276" w:lineRule="auto"/>
        <w:jc w:val="both"/>
        <w:rPr>
          <w:rFonts w:ascii="Times New Roman" w:hAnsi="Times New Roman" w:cs="Times New Roman"/>
          <w:bCs/>
          <w:sz w:val="24"/>
          <w:szCs w:val="24"/>
        </w:rPr>
      </w:pPr>
    </w:p>
    <w:p w14:paraId="1A9FAE32" w14:textId="7777777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The analysis produced evidence in the following three areas:</w:t>
      </w:r>
    </w:p>
    <w:tbl>
      <w:tblPr>
        <w:tblStyle w:val="TableGrid"/>
        <w:tblW w:w="0" w:type="auto"/>
        <w:tblLook w:val="04A0" w:firstRow="1" w:lastRow="0" w:firstColumn="1" w:lastColumn="0" w:noHBand="0" w:noVBand="1"/>
      </w:tblPr>
      <w:tblGrid>
        <w:gridCol w:w="2972"/>
        <w:gridCol w:w="3119"/>
        <w:gridCol w:w="3259"/>
      </w:tblGrid>
      <w:tr w:rsidR="004767BE" w14:paraId="3053CFB2" w14:textId="77777777" w:rsidTr="004767BE">
        <w:tc>
          <w:tcPr>
            <w:tcW w:w="2972" w:type="dxa"/>
            <w:vAlign w:val="center"/>
          </w:tcPr>
          <w:p w14:paraId="69D0713A" w14:textId="288090B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Forensic Area</w:t>
            </w:r>
          </w:p>
        </w:tc>
        <w:tc>
          <w:tcPr>
            <w:tcW w:w="3119" w:type="dxa"/>
            <w:vAlign w:val="center"/>
          </w:tcPr>
          <w:p w14:paraId="7C94A71E" w14:textId="54A4417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Registry Hive</w:t>
            </w:r>
          </w:p>
        </w:tc>
        <w:tc>
          <w:tcPr>
            <w:tcW w:w="3259" w:type="dxa"/>
            <w:vAlign w:val="center"/>
          </w:tcPr>
          <w:p w14:paraId="6DDC1D10" w14:textId="17365C77"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Artefact / Finding</w:t>
            </w:r>
          </w:p>
        </w:tc>
      </w:tr>
      <w:tr w:rsidR="004767BE" w14:paraId="4D31B4ED" w14:textId="77777777" w:rsidTr="004767BE">
        <w:tc>
          <w:tcPr>
            <w:tcW w:w="2972" w:type="dxa"/>
            <w:vAlign w:val="center"/>
          </w:tcPr>
          <w:p w14:paraId="1A53B443" w14:textId="366AA781"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Program/Application history</w:t>
            </w:r>
          </w:p>
        </w:tc>
        <w:tc>
          <w:tcPr>
            <w:tcW w:w="3119" w:type="dxa"/>
            <w:vAlign w:val="center"/>
          </w:tcPr>
          <w:p w14:paraId="18372497" w14:textId="55C70784" w:rsidR="004767BE" w:rsidRDefault="004767BE" w:rsidP="004767BE">
            <w:pPr>
              <w:spacing w:line="276" w:lineRule="auto"/>
              <w:jc w:val="both"/>
              <w:rPr>
                <w:rFonts w:ascii="Times New Roman" w:hAnsi="Times New Roman" w:cs="Times New Roman"/>
                <w:bCs/>
                <w:sz w:val="24"/>
                <w:szCs w:val="24"/>
              </w:rPr>
            </w:pPr>
            <w:proofErr w:type="spellStart"/>
            <w:r w:rsidRPr="004767BE">
              <w:rPr>
                <w:rFonts w:ascii="Times New Roman" w:hAnsi="Times New Roman" w:cs="Times New Roman"/>
                <w:bCs/>
                <w:sz w:val="24"/>
                <w:szCs w:val="24"/>
              </w:rPr>
              <w:t>Amcache.hve</w:t>
            </w:r>
            <w:proofErr w:type="spellEnd"/>
          </w:p>
        </w:tc>
        <w:tc>
          <w:tcPr>
            <w:tcW w:w="3259" w:type="dxa"/>
            <w:vAlign w:val="center"/>
          </w:tcPr>
          <w:p w14:paraId="16837BD1" w14:textId="75364454"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Application records under </w:t>
            </w:r>
            <w:proofErr w:type="spellStart"/>
            <w:r w:rsidRPr="004767BE">
              <w:rPr>
                <w:rFonts w:ascii="Times New Roman" w:hAnsi="Times New Roman" w:cs="Times New Roman"/>
                <w:bCs/>
                <w:sz w:val="24"/>
                <w:szCs w:val="24"/>
              </w:rPr>
              <w:t>InventoryApplication</w:t>
            </w:r>
            <w:proofErr w:type="spellEnd"/>
          </w:p>
        </w:tc>
      </w:tr>
      <w:tr w:rsidR="004767BE" w14:paraId="3C43EB5F" w14:textId="77777777" w:rsidTr="004767BE">
        <w:tc>
          <w:tcPr>
            <w:tcW w:w="2972" w:type="dxa"/>
            <w:vAlign w:val="center"/>
          </w:tcPr>
          <w:p w14:paraId="06F6C430" w14:textId="262802F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USB device connection</w:t>
            </w:r>
          </w:p>
        </w:tc>
        <w:tc>
          <w:tcPr>
            <w:tcW w:w="3119" w:type="dxa"/>
            <w:vAlign w:val="center"/>
          </w:tcPr>
          <w:p w14:paraId="43D121FB" w14:textId="602EFDF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SYSTEM</w:t>
            </w:r>
          </w:p>
        </w:tc>
        <w:tc>
          <w:tcPr>
            <w:tcW w:w="3259" w:type="dxa"/>
            <w:vAlign w:val="center"/>
          </w:tcPr>
          <w:p w14:paraId="49116B08" w14:textId="2F40843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USB device records, including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p>
        </w:tc>
      </w:tr>
      <w:tr w:rsidR="004767BE" w14:paraId="45DD69C9" w14:textId="77777777" w:rsidTr="004767BE">
        <w:tc>
          <w:tcPr>
            <w:tcW w:w="2972" w:type="dxa"/>
            <w:vAlign w:val="center"/>
          </w:tcPr>
          <w:p w14:paraId="14A970B5" w14:textId="03793742"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Persistence</w:t>
            </w:r>
          </w:p>
        </w:tc>
        <w:tc>
          <w:tcPr>
            <w:tcW w:w="3119" w:type="dxa"/>
            <w:vAlign w:val="center"/>
          </w:tcPr>
          <w:p w14:paraId="43559763" w14:textId="48861D9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SOFTWARE, NTUSER.DAT</w:t>
            </w:r>
          </w:p>
        </w:tc>
        <w:tc>
          <w:tcPr>
            <w:tcW w:w="3259" w:type="dxa"/>
            <w:vAlign w:val="center"/>
          </w:tcPr>
          <w:p w14:paraId="459D7D51" w14:textId="73C2DB5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Run/</w:t>
            </w:r>
            <w:proofErr w:type="spellStart"/>
            <w:r w:rsidRPr="004767BE">
              <w:rPr>
                <w:rFonts w:ascii="Times New Roman" w:hAnsi="Times New Roman" w:cs="Times New Roman"/>
                <w:bCs/>
                <w:sz w:val="24"/>
                <w:szCs w:val="24"/>
              </w:rPr>
              <w:t>RunOnce</w:t>
            </w:r>
            <w:proofErr w:type="spellEnd"/>
            <w:r w:rsidRPr="004767BE">
              <w:rPr>
                <w:rFonts w:ascii="Times New Roman" w:hAnsi="Times New Roman" w:cs="Times New Roman"/>
                <w:bCs/>
                <w:sz w:val="24"/>
                <w:szCs w:val="24"/>
              </w:rPr>
              <w:t xml:space="preserve"> startup entries</w:t>
            </w:r>
          </w:p>
        </w:tc>
      </w:tr>
    </w:tbl>
    <w:p w14:paraId="6B6745B5"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persistence analysis identified legitimate startup entries including </w:t>
      </w:r>
      <w:r w:rsidRPr="004767BE">
        <w:rPr>
          <w:rFonts w:ascii="Times New Roman" w:hAnsi="Times New Roman" w:cs="Times New Roman"/>
          <w:b/>
          <w:bCs/>
          <w:sz w:val="24"/>
          <w:szCs w:val="24"/>
        </w:rPr>
        <w:t>Windows Security health monitor, Realtek audio service, Google Nearby Share, VMware Workstation tray utility</w:t>
      </w:r>
      <w:r w:rsidRPr="004767BE">
        <w:rPr>
          <w:rFonts w:ascii="Times New Roman" w:hAnsi="Times New Roman" w:cs="Times New Roman"/>
          <w:bCs/>
          <w:sz w:val="24"/>
          <w:szCs w:val="24"/>
        </w:rPr>
        <w:t xml:space="preserve">, and a user-level </w:t>
      </w:r>
      <w:r w:rsidRPr="004767BE">
        <w:rPr>
          <w:rFonts w:ascii="Times New Roman" w:hAnsi="Times New Roman" w:cs="Times New Roman"/>
          <w:b/>
          <w:bCs/>
          <w:sz w:val="24"/>
          <w:szCs w:val="24"/>
        </w:rPr>
        <w:t>Microsoft Edge</w:t>
      </w:r>
      <w:r w:rsidRPr="004767BE">
        <w:rPr>
          <w:rFonts w:ascii="Times New Roman" w:hAnsi="Times New Roman" w:cs="Times New Roman"/>
          <w:bCs/>
          <w:sz w:val="24"/>
          <w:szCs w:val="24"/>
        </w:rPr>
        <w:t xml:space="preserve"> startup entry.</w:t>
      </w:r>
    </w:p>
    <w:p w14:paraId="548A5FFC" w14:textId="77777777" w:rsidR="0067162D" w:rsidRDefault="0067162D" w:rsidP="0067162D">
      <w:pPr>
        <w:spacing w:after="0" w:line="276" w:lineRule="auto"/>
        <w:jc w:val="both"/>
        <w:rPr>
          <w:rFonts w:ascii="Times New Roman" w:hAnsi="Times New Roman" w:cs="Times New Roman"/>
          <w:bCs/>
          <w:sz w:val="24"/>
          <w:szCs w:val="24"/>
        </w:rPr>
      </w:pPr>
    </w:p>
    <w:p w14:paraId="04DD9174" w14:textId="77777777"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Observation</w:t>
      </w:r>
    </w:p>
    <w:p w14:paraId="4321B62E"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Windows Registry hives were examined using </w:t>
      </w:r>
      <w:r w:rsidRPr="004767BE">
        <w:rPr>
          <w:rFonts w:ascii="Times New Roman" w:hAnsi="Times New Roman" w:cs="Times New Roman"/>
          <w:b/>
          <w:bCs/>
          <w:sz w:val="24"/>
          <w:szCs w:val="24"/>
        </w:rPr>
        <w:t>Registry Explorer 2026.5.0.0</w:t>
      </w:r>
      <w:r w:rsidRPr="004767BE">
        <w:rPr>
          <w:rFonts w:ascii="Times New Roman" w:hAnsi="Times New Roman" w:cs="Times New Roman"/>
          <w:bCs/>
          <w:sz w:val="24"/>
          <w:szCs w:val="24"/>
        </w:rPr>
        <w:t>. The analysis identified forensic artefacts related to application history, USB device connections, and persistence mechanisms.</w:t>
      </w:r>
    </w:p>
    <w:p w14:paraId="7F56CE89"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Program/Application History:</w:t>
      </w:r>
      <w:r w:rsidRPr="004767BE">
        <w:rPr>
          <w:rFonts w:ascii="Times New Roman" w:hAnsi="Times New Roman" w:cs="Times New Roman"/>
          <w:bCs/>
          <w:sz w:val="24"/>
          <w:szCs w:val="24"/>
        </w:rPr>
        <w:t xml:space="preserve"> Application records were identified in </w:t>
      </w:r>
      <w:proofErr w:type="spellStart"/>
      <w:r w:rsidRPr="004767BE">
        <w:rPr>
          <w:rFonts w:ascii="Times New Roman" w:hAnsi="Times New Roman" w:cs="Times New Roman"/>
          <w:bCs/>
          <w:sz w:val="24"/>
          <w:szCs w:val="24"/>
        </w:rPr>
        <w:t>Amcache.hve</w:t>
      </w:r>
      <w:proofErr w:type="spellEnd"/>
      <w:r w:rsidRPr="004767BE">
        <w:rPr>
          <w:rFonts w:ascii="Times New Roman" w:hAnsi="Times New Roman" w:cs="Times New Roman"/>
          <w:bCs/>
          <w:sz w:val="24"/>
          <w:szCs w:val="24"/>
        </w:rPr>
        <w:t xml:space="preserve"> under </w:t>
      </w:r>
      <w:proofErr w:type="spellStart"/>
      <w:r w:rsidRPr="004767BE">
        <w:rPr>
          <w:rFonts w:ascii="Times New Roman" w:hAnsi="Times New Roman" w:cs="Times New Roman"/>
          <w:bCs/>
          <w:sz w:val="24"/>
          <w:szCs w:val="24"/>
        </w:rPr>
        <w:t>InventoryApplication</w:t>
      </w:r>
      <w:proofErr w:type="spellEnd"/>
      <w:r w:rsidRPr="004767BE">
        <w:rPr>
          <w:rFonts w:ascii="Times New Roman" w:hAnsi="Times New Roman" w:cs="Times New Roman"/>
          <w:bCs/>
          <w:sz w:val="24"/>
          <w:szCs w:val="24"/>
        </w:rPr>
        <w:t xml:space="preserve">. </w:t>
      </w:r>
    </w:p>
    <w:p w14:paraId="403E5714"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USB Device Connection:</w:t>
      </w:r>
      <w:r w:rsidRPr="004767BE">
        <w:rPr>
          <w:rFonts w:ascii="Times New Roman" w:hAnsi="Times New Roman" w:cs="Times New Roman"/>
          <w:bCs/>
          <w:sz w:val="24"/>
          <w:szCs w:val="24"/>
        </w:rPr>
        <w:t xml:space="preserve"> The SYSTEM hive contained USB device records, including an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r w:rsidRPr="004767BE">
        <w:rPr>
          <w:rFonts w:ascii="Times New Roman" w:hAnsi="Times New Roman" w:cs="Times New Roman"/>
          <w:bCs/>
          <w:sz w:val="24"/>
          <w:szCs w:val="24"/>
        </w:rPr>
        <w:t xml:space="preserve"> device with associated connection information. </w:t>
      </w:r>
    </w:p>
    <w:p w14:paraId="329F771A"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Persistence Mechanisms:</w:t>
      </w:r>
      <w:r w:rsidRPr="004767BE">
        <w:rPr>
          <w:rFonts w:ascii="Times New Roman" w:hAnsi="Times New Roman" w:cs="Times New Roman"/>
          <w:bCs/>
          <w:sz w:val="24"/>
          <w:szCs w:val="24"/>
        </w:rPr>
        <w:t xml:space="preserve"> SOFTWARE and NTUSER.DAT contained </w:t>
      </w:r>
      <w:r w:rsidRPr="004767BE">
        <w:rPr>
          <w:rFonts w:ascii="Times New Roman" w:hAnsi="Times New Roman" w:cs="Times New Roman"/>
          <w:b/>
          <w:bCs/>
          <w:sz w:val="24"/>
          <w:szCs w:val="24"/>
        </w:rPr>
        <w:t>Run/</w:t>
      </w:r>
      <w:proofErr w:type="spellStart"/>
      <w:r w:rsidRPr="004767BE">
        <w:rPr>
          <w:rFonts w:ascii="Times New Roman" w:hAnsi="Times New Roman" w:cs="Times New Roman"/>
          <w:b/>
          <w:bCs/>
          <w:sz w:val="24"/>
          <w:szCs w:val="24"/>
        </w:rPr>
        <w:t>RunOnce</w:t>
      </w:r>
      <w:proofErr w:type="spellEnd"/>
      <w:r w:rsidRPr="004767BE">
        <w:rPr>
          <w:rFonts w:ascii="Times New Roman" w:hAnsi="Times New Roman" w:cs="Times New Roman"/>
          <w:bCs/>
          <w:sz w:val="24"/>
          <w:szCs w:val="24"/>
        </w:rPr>
        <w:t xml:space="preserve"> startup entries associated with installed applications. </w:t>
      </w:r>
    </w:p>
    <w:p w14:paraId="1E33EEA8" w14:textId="77777777" w:rsidR="004767BE" w:rsidRDefault="004767BE" w:rsidP="004767BE">
      <w:pPr>
        <w:spacing w:after="0" w:line="276" w:lineRule="auto"/>
        <w:jc w:val="both"/>
        <w:rPr>
          <w:rFonts w:ascii="Times New Roman" w:hAnsi="Times New Roman" w:cs="Times New Roman"/>
          <w:b/>
          <w:bCs/>
          <w:sz w:val="24"/>
          <w:szCs w:val="24"/>
        </w:rPr>
      </w:pPr>
    </w:p>
    <w:p w14:paraId="2AA8FC4F" w14:textId="6B184C4C"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Conclusion</w:t>
      </w:r>
    </w:p>
    <w:p w14:paraId="2FE430B3"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Windows Registry forensic analysis successfully extracted relevant artefacts from the Registry hives. The findings provided evidence of </w:t>
      </w:r>
      <w:r w:rsidRPr="004767BE">
        <w:rPr>
          <w:rFonts w:ascii="Times New Roman" w:hAnsi="Times New Roman" w:cs="Times New Roman"/>
          <w:b/>
          <w:bCs/>
          <w:sz w:val="24"/>
          <w:szCs w:val="24"/>
        </w:rPr>
        <w:t>application history, USB device usage, and configured startup mechanisms</w:t>
      </w:r>
      <w:r w:rsidRPr="004767BE">
        <w:rPr>
          <w:rFonts w:ascii="Times New Roman" w:hAnsi="Times New Roman" w:cs="Times New Roman"/>
          <w:bCs/>
          <w:sz w:val="24"/>
          <w:szCs w:val="24"/>
        </w:rPr>
        <w:t>, demonstrating the usefulness of Windows Registry data in digital forensic investigations.</w:t>
      </w:r>
    </w:p>
    <w:p w14:paraId="5B9126AE" w14:textId="77777777" w:rsidR="0067162D" w:rsidRDefault="0067162D" w:rsidP="0067162D">
      <w:pPr>
        <w:spacing w:after="0" w:line="276" w:lineRule="auto"/>
        <w:jc w:val="both"/>
        <w:rPr>
          <w:rFonts w:ascii="Times New Roman" w:hAnsi="Times New Roman" w:cs="Times New Roman"/>
          <w:bCs/>
          <w:sz w:val="24"/>
          <w:szCs w:val="24"/>
        </w:rPr>
      </w:pPr>
    </w:p>
    <w:p w14:paraId="6A85BCC5" w14:textId="77777777" w:rsidR="0067162D" w:rsidRDefault="0067162D" w:rsidP="0067162D">
      <w:pPr>
        <w:spacing w:after="0" w:line="276" w:lineRule="auto"/>
        <w:jc w:val="both"/>
        <w:rPr>
          <w:rFonts w:ascii="Times New Roman" w:hAnsi="Times New Roman" w:cs="Times New Roman"/>
          <w:bCs/>
          <w:sz w:val="24"/>
          <w:szCs w:val="24"/>
        </w:rPr>
      </w:pPr>
    </w:p>
    <w:p w14:paraId="6B6CE820" w14:textId="77777777" w:rsidR="0067162D" w:rsidRDefault="0067162D" w:rsidP="0067162D">
      <w:pPr>
        <w:spacing w:after="0" w:line="276" w:lineRule="auto"/>
        <w:jc w:val="both"/>
        <w:rPr>
          <w:rFonts w:ascii="Times New Roman" w:hAnsi="Times New Roman" w:cs="Times New Roman"/>
          <w:bCs/>
          <w:sz w:val="24"/>
          <w:szCs w:val="24"/>
        </w:rPr>
      </w:pPr>
    </w:p>
    <w:p w14:paraId="1E5798E0" w14:textId="77777777" w:rsidR="0067162D" w:rsidRDefault="0067162D" w:rsidP="0067162D">
      <w:pPr>
        <w:spacing w:after="0" w:line="276" w:lineRule="auto"/>
        <w:jc w:val="both"/>
        <w:rPr>
          <w:rFonts w:ascii="Times New Roman" w:hAnsi="Times New Roman" w:cs="Times New Roman"/>
          <w:bCs/>
          <w:sz w:val="24"/>
          <w:szCs w:val="24"/>
        </w:rPr>
      </w:pPr>
    </w:p>
    <w:p w14:paraId="21908ED6" w14:textId="77777777" w:rsidR="0067162D" w:rsidRDefault="0067162D" w:rsidP="0067162D">
      <w:pPr>
        <w:spacing w:after="0" w:line="276" w:lineRule="auto"/>
        <w:jc w:val="both"/>
        <w:rPr>
          <w:rFonts w:ascii="Times New Roman" w:hAnsi="Times New Roman" w:cs="Times New Roman"/>
          <w:bCs/>
          <w:sz w:val="24"/>
          <w:szCs w:val="24"/>
        </w:rPr>
      </w:pPr>
    </w:p>
    <w:p w14:paraId="41C469D4" w14:textId="77777777" w:rsidR="0067162D" w:rsidRDefault="0067162D" w:rsidP="0067162D">
      <w:pPr>
        <w:spacing w:after="0" w:line="276" w:lineRule="auto"/>
        <w:jc w:val="both"/>
        <w:rPr>
          <w:rFonts w:ascii="Times New Roman" w:hAnsi="Times New Roman" w:cs="Times New Roman"/>
          <w:bCs/>
          <w:sz w:val="24"/>
          <w:szCs w:val="24"/>
        </w:rPr>
      </w:pPr>
    </w:p>
    <w:p w14:paraId="271CCBCD" w14:textId="77777777" w:rsidR="0067162D" w:rsidRDefault="0067162D" w:rsidP="0067162D">
      <w:pPr>
        <w:spacing w:after="0" w:line="276" w:lineRule="auto"/>
        <w:jc w:val="both"/>
        <w:rPr>
          <w:rFonts w:ascii="Times New Roman" w:hAnsi="Times New Roman" w:cs="Times New Roman"/>
          <w:bCs/>
          <w:sz w:val="24"/>
          <w:szCs w:val="24"/>
        </w:rPr>
      </w:pPr>
    </w:p>
    <w:p w14:paraId="1C361F9D" w14:textId="77777777" w:rsidR="00B07B32" w:rsidRDefault="00B07B32" w:rsidP="00B07B32"/>
    <w:p w14:paraId="63677B43" w14:textId="77777777" w:rsidR="00B07B32" w:rsidRPr="00405AA2" w:rsidRDefault="00B07B32" w:rsidP="00B07B32">
      <w:r>
        <w:br w:type="page"/>
      </w:r>
    </w:p>
    <w:p w14:paraId="253E557F" w14:textId="4E87F14D" w:rsidR="00405AA2" w:rsidRDefault="00405AA2" w:rsidP="00405AA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w:t>
      </w:r>
      <w:r w:rsidR="00B07B32">
        <w:rPr>
          <w:rFonts w:ascii="Times New Roman" w:hAnsi="Times New Roman" w:cs="Times New Roman"/>
          <w:b/>
          <w:sz w:val="36"/>
          <w:szCs w:val="36"/>
          <w:u w:val="single"/>
        </w:rPr>
        <w:t>4</w:t>
      </w:r>
    </w:p>
    <w:p w14:paraId="6362BF3A" w14:textId="77777777" w:rsidR="00405AA2" w:rsidRDefault="00405AA2" w:rsidP="00405AA2">
      <w:pPr>
        <w:jc w:val="center"/>
        <w:rPr>
          <w:rFonts w:ascii="Times New Roman" w:hAnsi="Times New Roman" w:cs="Times New Roman"/>
          <w:b/>
          <w:sz w:val="12"/>
          <w:szCs w:val="12"/>
          <w:u w:val="single"/>
        </w:rPr>
      </w:pPr>
    </w:p>
    <w:p w14:paraId="59259739" w14:textId="6F8EABE0" w:rsidR="00405AA2" w:rsidRDefault="00405AA2" w:rsidP="00405AA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00B07B32" w:rsidRPr="00B07B32">
        <w:rPr>
          <w:rFonts w:ascii="Times New Roman" w:eastAsia="SimSun" w:hAnsi="Times New Roman" w:cs="Times New Roman"/>
          <w:b/>
          <w:bCs/>
          <w:color w:val="000000"/>
          <w:sz w:val="28"/>
          <w:szCs w:val="28"/>
        </w:rPr>
        <w:t>Windows Event Log Analysis from own computer’s Event Viewer</w:t>
      </w:r>
      <w:r w:rsidRPr="00B07B32">
        <w:rPr>
          <w:rFonts w:ascii="Times New Roman" w:hAnsi="Times New Roman" w:cs="Times New Roman"/>
          <w:b/>
          <w:bCs/>
          <w:color w:val="000000"/>
          <w:sz w:val="28"/>
          <w:szCs w:val="28"/>
        </w:rPr>
        <w:t>”</w:t>
      </w:r>
    </w:p>
    <w:p w14:paraId="7D69DB31" w14:textId="77777777" w:rsidR="00405AA2" w:rsidRPr="00232E31" w:rsidRDefault="00405AA2" w:rsidP="00405AA2">
      <w:pPr>
        <w:jc w:val="both"/>
        <w:rPr>
          <w:rFonts w:ascii="Times New Roman" w:hAnsi="Times New Roman" w:cs="Times New Roman"/>
          <w:color w:val="000000"/>
          <w:sz w:val="14"/>
          <w:szCs w:val="14"/>
        </w:rPr>
      </w:pPr>
    </w:p>
    <w:p w14:paraId="12273DFA" w14:textId="77777777" w:rsidR="00405AA2" w:rsidRPr="00721530" w:rsidRDefault="00405AA2" w:rsidP="00405AA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815240" w14:textId="6D76C3EA" w:rsidR="00405AA2" w:rsidRPr="00327DCF"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Open Windows Event Viewer and Access System Logs</w:t>
      </w:r>
    </w:p>
    <w:p w14:paraId="0113757F" w14:textId="0046DB40"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Windows Event Viewer is used to examine event records generated by the Windows operating system.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 is accessed to identify significant event IDs recorded on the local computer.</w:t>
      </w:r>
    </w:p>
    <w:p w14:paraId="628F3E1C"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2C4EA220" w14:textId="77777777" w:rsidR="00232E31" w:rsidRPr="00232E31" w:rsidRDefault="00232E31">
      <w:pPr>
        <w:numPr>
          <w:ilvl w:val="0"/>
          <w:numId w:val="8"/>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Win + R</w:t>
      </w:r>
      <w:r w:rsidRPr="00232E31">
        <w:rPr>
          <w:rFonts w:ascii="Times New Roman" w:hAnsi="Times New Roman" w:cs="Times New Roman"/>
          <w:bCs/>
          <w:sz w:val="24"/>
          <w:szCs w:val="24"/>
        </w:rPr>
        <w:t xml:space="preserve">. </w:t>
      </w:r>
    </w:p>
    <w:p w14:paraId="3F6922EF" w14:textId="5333A428" w:rsidR="00232E31" w:rsidRPr="00232E31" w:rsidRDefault="00232E31">
      <w:pPr>
        <w:numPr>
          <w:ilvl w:val="0"/>
          <w:numId w:val="8"/>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Enter: </w:t>
      </w:r>
      <w:r>
        <w:rPr>
          <w:rFonts w:ascii="Times New Roman" w:hAnsi="Times New Roman" w:cs="Times New Roman"/>
          <w:bCs/>
          <w:sz w:val="24"/>
          <w:szCs w:val="24"/>
        </w:rPr>
        <w:t xml:space="preserve"> </w:t>
      </w:r>
      <w:proofErr w:type="spellStart"/>
      <w:r w:rsidRPr="00232E31">
        <w:rPr>
          <w:rFonts w:ascii="Times New Roman" w:hAnsi="Times New Roman" w:cs="Times New Roman"/>
          <w:bCs/>
          <w:sz w:val="24"/>
          <w:szCs w:val="24"/>
        </w:rPr>
        <w:t>eventvwr.msc</w:t>
      </w:r>
      <w:proofErr w:type="spellEnd"/>
    </w:p>
    <w:p w14:paraId="3F6E1286" w14:textId="77777777" w:rsidR="00232E31" w:rsidRPr="00232E31" w:rsidRDefault="00232E31">
      <w:pPr>
        <w:numPr>
          <w:ilvl w:val="0"/>
          <w:numId w:val="3"/>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Enter</w:t>
      </w:r>
      <w:r w:rsidRPr="00232E31">
        <w:rPr>
          <w:rFonts w:ascii="Times New Roman" w:hAnsi="Times New Roman" w:cs="Times New Roman"/>
          <w:bCs/>
          <w:sz w:val="24"/>
          <w:szCs w:val="24"/>
        </w:rPr>
        <w:t xml:space="preserve">. </w:t>
      </w:r>
    </w:p>
    <w:p w14:paraId="5A603E1F" w14:textId="25ADB22E" w:rsidR="00232E31" w:rsidRPr="00232E31" w:rsidRDefault="00232E31">
      <w:pPr>
        <w:numPr>
          <w:ilvl w:val="0"/>
          <w:numId w:val="3"/>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Event Viewer, navigate to: </w:t>
      </w:r>
      <w:r>
        <w:rPr>
          <w:rFonts w:ascii="Times New Roman" w:hAnsi="Times New Roman" w:cs="Times New Roman"/>
          <w:bCs/>
          <w:sz w:val="24"/>
          <w:szCs w:val="24"/>
        </w:rPr>
        <w:t xml:space="preserve"> </w:t>
      </w:r>
      <w:r w:rsidRPr="00232E31">
        <w:rPr>
          <w:rFonts w:ascii="Times New Roman" w:hAnsi="Times New Roman" w:cs="Times New Roman"/>
          <w:b/>
          <w:bCs/>
          <w:sz w:val="24"/>
          <w:szCs w:val="24"/>
        </w:rPr>
        <w:t xml:space="preserve">Windows Logs </w:t>
      </w:r>
      <w:r w:rsidRPr="00232E31">
        <w:rPr>
          <w:rFonts w:ascii="Times New Roman" w:hAnsi="Times New Roman" w:cs="Times New Roman"/>
          <w:sz w:val="24"/>
          <w:szCs w:val="24"/>
        </w:rPr>
        <w:sym w:font="Wingdings" w:char="F0E0"/>
      </w:r>
      <w:r w:rsidRPr="00232E31">
        <w:rPr>
          <w:rFonts w:ascii="Times New Roman" w:hAnsi="Times New Roman" w:cs="Times New Roman"/>
          <w:b/>
          <w:bCs/>
          <w:sz w:val="24"/>
          <w:szCs w:val="24"/>
        </w:rPr>
        <w:t xml:space="preserve"> System</w:t>
      </w:r>
    </w:p>
    <w:p w14:paraId="393C1895" w14:textId="77777777" w:rsidR="00232E31" w:rsidRPr="00232E31" w:rsidRDefault="00232E31">
      <w:pPr>
        <w:numPr>
          <w:ilvl w:val="0"/>
          <w:numId w:val="4"/>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Select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from the left panel.</w:t>
      </w:r>
    </w:p>
    <w:p w14:paraId="65832007" w14:textId="77777777" w:rsidR="00232E31" w:rsidRDefault="00232E31" w:rsidP="00232E31">
      <w:pPr>
        <w:keepNext/>
        <w:spacing w:after="0" w:line="276" w:lineRule="auto"/>
        <w:jc w:val="both"/>
      </w:pPr>
      <w:r w:rsidRPr="00232E31">
        <w:rPr>
          <w:rFonts w:ascii="Times New Roman" w:hAnsi="Times New Roman" w:cs="Times New Roman"/>
          <w:bCs/>
          <w:noProof/>
          <w:sz w:val="24"/>
          <w:szCs w:val="24"/>
        </w:rPr>
        <w:drawing>
          <wp:inline distT="0" distB="0" distL="0" distR="0" wp14:anchorId="1BABB6C8" wp14:editId="22885729">
            <wp:extent cx="5913120" cy="3524885"/>
            <wp:effectExtent l="0" t="0" r="0" b="0"/>
            <wp:docPr id="10923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4844" name=""/>
                    <pic:cNvPicPr/>
                  </pic:nvPicPr>
                  <pic:blipFill rotWithShape="1">
                    <a:blip r:embed="rId23"/>
                    <a:srcRect l="513"/>
                    <a:stretch>
                      <a:fillRect/>
                    </a:stretch>
                  </pic:blipFill>
                  <pic:spPr bwMode="auto">
                    <a:xfrm>
                      <a:off x="0" y="0"/>
                      <a:ext cx="5913120" cy="3524885"/>
                    </a:xfrm>
                    <a:prstGeom prst="rect">
                      <a:avLst/>
                    </a:prstGeom>
                    <a:ln>
                      <a:noFill/>
                    </a:ln>
                    <a:extLst>
                      <a:ext uri="{53640926-AAD7-44D8-BBD7-CCE9431645EC}">
                        <a14:shadowObscured xmlns:a14="http://schemas.microsoft.com/office/drawing/2010/main"/>
                      </a:ext>
                    </a:extLst>
                  </pic:spPr>
                </pic:pic>
              </a:graphicData>
            </a:graphic>
          </wp:inline>
        </w:drawing>
      </w:r>
    </w:p>
    <w:p w14:paraId="1A32133B" w14:textId="481AF2C9" w:rsidR="00232E31" w:rsidRDefault="00232E31" w:rsidP="00232E31">
      <w:pPr>
        <w:pStyle w:val="Caption"/>
        <w:jc w:val="both"/>
        <w:rPr>
          <w:rFonts w:ascii="Times New Roman" w:hAnsi="Times New Roman" w:cs="Times New Roman"/>
          <w:bCs/>
          <w:sz w:val="24"/>
          <w:szCs w:val="24"/>
        </w:rPr>
      </w:pPr>
      <w:r>
        <w:t xml:space="preserve">Figure </w:t>
      </w:r>
      <w:fldSimple w:instr=" SEQ Figure \* ARABIC ">
        <w:r w:rsidR="00EB2B5D">
          <w:rPr>
            <w:noProof/>
          </w:rPr>
          <w:t>10</w:t>
        </w:r>
      </w:fldSimple>
      <w:r w:rsidRPr="00296CD5">
        <w:t>: Windows Event Viewer displaying the System event log of the local computer.</w:t>
      </w:r>
    </w:p>
    <w:p w14:paraId="636CF04E" w14:textId="77777777" w:rsidR="00232E31" w:rsidRPr="00232E31" w:rsidRDefault="00232E31" w:rsidP="00232E31">
      <w:pPr>
        <w:spacing w:line="276" w:lineRule="auto"/>
        <w:jc w:val="both"/>
        <w:rPr>
          <w:rFonts w:ascii="Times New Roman" w:hAnsi="Times New Roman" w:cs="Times New Roman"/>
          <w:b/>
          <w:bCs/>
        </w:rPr>
      </w:pPr>
      <w:r w:rsidRPr="00232E31">
        <w:rPr>
          <w:rFonts w:ascii="Times New Roman" w:hAnsi="Times New Roman" w:cs="Times New Roman"/>
          <w:b/>
          <w:sz w:val="24"/>
          <w:szCs w:val="24"/>
        </w:rPr>
        <w:t>Screenshot</w:t>
      </w:r>
      <w:r>
        <w:rPr>
          <w:rFonts w:ascii="Times New Roman" w:hAnsi="Times New Roman" w:cs="Times New Roman"/>
          <w:bCs/>
          <w:sz w:val="24"/>
          <w:szCs w:val="24"/>
        </w:rPr>
        <w:t xml:space="preserve"> </w:t>
      </w:r>
      <w:r w:rsidRPr="00232E31">
        <w:rPr>
          <w:rFonts w:ascii="Times New Roman" w:hAnsi="Times New Roman" w:cs="Times New Roman"/>
          <w:b/>
          <w:bCs/>
        </w:rPr>
        <w:t>Explanation</w:t>
      </w:r>
    </w:p>
    <w:p w14:paraId="51C95707" w14:textId="0C952E4C" w:rsid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event log contains records generated by Windows system components, services, drivers, startup/shutdown operations, and other system-level activities.</w:t>
      </w:r>
    </w:p>
    <w:p w14:paraId="654BD1A1" w14:textId="2D2078DC"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lastRenderedPageBreak/>
        <w:t xml:space="preserve">The System log provides the primary evidence source for identifying and </w:t>
      </w:r>
      <w:proofErr w:type="spellStart"/>
      <w:r w:rsidRPr="00232E31">
        <w:rPr>
          <w:rFonts w:ascii="Times New Roman" w:hAnsi="Times New Roman" w:cs="Times New Roman"/>
          <w:bCs/>
          <w:sz w:val="24"/>
          <w:szCs w:val="24"/>
        </w:rPr>
        <w:t>analyzing</w:t>
      </w:r>
      <w:proofErr w:type="spellEnd"/>
      <w:r w:rsidRPr="00232E31">
        <w:rPr>
          <w:rFonts w:ascii="Times New Roman" w:hAnsi="Times New Roman" w:cs="Times New Roman"/>
          <w:bCs/>
          <w:sz w:val="24"/>
          <w:szCs w:val="24"/>
        </w:rPr>
        <w:t xml:space="preserve"> important Windows event IDs generated by the local computer.</w:t>
      </w:r>
    </w:p>
    <w:p w14:paraId="30EFD8B1" w14:textId="77777777" w:rsidR="00232E31" w:rsidRPr="00232E31"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2: Identify Critical and Important Event IDs</w:t>
      </w:r>
    </w:p>
    <w:p w14:paraId="7C58D36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System log is examined to identify events having </w:t>
      </w:r>
      <w:r w:rsidRPr="00232E31">
        <w:rPr>
          <w:rFonts w:ascii="Times New Roman" w:hAnsi="Times New Roman" w:cs="Times New Roman"/>
          <w:b/>
          <w:bCs/>
          <w:sz w:val="24"/>
          <w:szCs w:val="24"/>
        </w:rPr>
        <w:t>Critical, Error, and Warning</w:t>
      </w:r>
      <w:r w:rsidRPr="00232E31">
        <w:rPr>
          <w:rFonts w:ascii="Times New Roman" w:hAnsi="Times New Roman" w:cs="Times New Roman"/>
          <w:bCs/>
          <w:sz w:val="24"/>
          <w:szCs w:val="24"/>
        </w:rPr>
        <w:t xml:space="preserve"> severity levels. These events are useful for forensic analysis because they can indicate system failures, unexpected shutdowns, service problems, driver issues, or other significant system activity.</w:t>
      </w:r>
    </w:p>
    <w:p w14:paraId="76B396E5"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62B0C61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w:t>
      </w:r>
    </w:p>
    <w:p w14:paraId="32ACB77A" w14:textId="77777777" w:rsidR="00232E31" w:rsidRP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Observe the </w:t>
      </w:r>
      <w:r w:rsidRPr="00232E31">
        <w:rPr>
          <w:rFonts w:ascii="Times New Roman" w:hAnsi="Times New Roman" w:cs="Times New Roman"/>
          <w:b/>
          <w:bCs/>
          <w:sz w:val="24"/>
          <w:szCs w:val="24"/>
        </w:rPr>
        <w:t>Level</w:t>
      </w:r>
      <w:r w:rsidRPr="00232E31">
        <w:rPr>
          <w:rFonts w:ascii="Times New Roman" w:hAnsi="Times New Roman" w:cs="Times New Roman"/>
          <w:bCs/>
          <w:sz w:val="24"/>
          <w:szCs w:val="24"/>
        </w:rPr>
        <w:t xml:space="preserve"> column. </w:t>
      </w:r>
    </w:p>
    <w:p w14:paraId="2707899B" w14:textId="507C4F27" w:rsid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Identify events marked: </w:t>
      </w:r>
      <w:r w:rsidR="006F71B1" w:rsidRPr="00232E31">
        <w:rPr>
          <w:rFonts w:ascii="Times New Roman" w:hAnsi="Times New Roman" w:cs="Times New Roman"/>
          <w:b/>
          <w:bCs/>
          <w:sz w:val="24"/>
          <w:szCs w:val="24"/>
        </w:rPr>
        <w:t>Critical</w:t>
      </w:r>
      <w:r w:rsidR="006F71B1">
        <w:rPr>
          <w:rFonts w:ascii="Times New Roman" w:hAnsi="Times New Roman" w:cs="Times New Roman"/>
          <w:b/>
          <w:bCs/>
          <w:sz w:val="24"/>
          <w:szCs w:val="24"/>
        </w:rPr>
        <w:t xml:space="preserve">, </w:t>
      </w:r>
      <w:r w:rsidR="00A714ED">
        <w:rPr>
          <w:rFonts w:ascii="Times New Roman" w:hAnsi="Times New Roman" w:cs="Times New Roman"/>
          <w:b/>
          <w:bCs/>
          <w:sz w:val="24"/>
          <w:szCs w:val="24"/>
        </w:rPr>
        <w:t xml:space="preserve">Information, </w:t>
      </w:r>
      <w:r w:rsidR="00A714ED" w:rsidRPr="00232E31">
        <w:rPr>
          <w:rFonts w:ascii="Times New Roman" w:hAnsi="Times New Roman" w:cs="Times New Roman"/>
          <w:b/>
          <w:bCs/>
          <w:sz w:val="24"/>
          <w:szCs w:val="24"/>
        </w:rPr>
        <w:t>Error</w:t>
      </w:r>
      <w:r w:rsidR="00A714ED">
        <w:rPr>
          <w:rFonts w:ascii="Times New Roman" w:hAnsi="Times New Roman" w:cs="Times New Roman"/>
          <w:b/>
          <w:bCs/>
          <w:sz w:val="24"/>
          <w:szCs w:val="24"/>
        </w:rPr>
        <w:t xml:space="preserve">, </w:t>
      </w:r>
      <w:r w:rsidR="00A714ED" w:rsidRPr="00232E31">
        <w:rPr>
          <w:rFonts w:ascii="Times New Roman" w:hAnsi="Times New Roman" w:cs="Times New Roman"/>
          <w:b/>
          <w:bCs/>
          <w:sz w:val="24"/>
          <w:szCs w:val="24"/>
        </w:rPr>
        <w:t>Warning</w:t>
      </w:r>
    </w:p>
    <w:p w14:paraId="5D6B88DC" w14:textId="22537C12" w:rsidR="00232E31" w:rsidRPr="00A714ED" w:rsidRDefault="00232E31">
      <w:pPr>
        <w:pStyle w:val="ListParagraph"/>
        <w:numPr>
          <w:ilvl w:val="0"/>
          <w:numId w:val="5"/>
        </w:numPr>
        <w:spacing w:line="276" w:lineRule="auto"/>
        <w:jc w:val="both"/>
        <w:rPr>
          <w:bCs/>
          <w:sz w:val="24"/>
          <w:szCs w:val="24"/>
        </w:rPr>
      </w:pPr>
      <w:r w:rsidRPr="00A714ED">
        <w:rPr>
          <w:bCs/>
          <w:sz w:val="24"/>
          <w:szCs w:val="24"/>
        </w:rPr>
        <w:t xml:space="preserve">Note their corresponding </w:t>
      </w:r>
      <w:r w:rsidRPr="00A714ED">
        <w:rPr>
          <w:b/>
          <w:bCs/>
          <w:sz w:val="24"/>
          <w:szCs w:val="24"/>
        </w:rPr>
        <w:t>Event ID</w:t>
      </w:r>
      <w:r w:rsidRPr="00A714ED">
        <w:rPr>
          <w:bCs/>
          <w:sz w:val="24"/>
          <w:szCs w:val="24"/>
        </w:rPr>
        <w:t xml:space="preserve">, </w:t>
      </w:r>
      <w:r w:rsidRPr="00A714ED">
        <w:rPr>
          <w:b/>
          <w:bCs/>
          <w:sz w:val="24"/>
          <w:szCs w:val="24"/>
        </w:rPr>
        <w:t>Source</w:t>
      </w:r>
      <w:r w:rsidRPr="00A714ED">
        <w:rPr>
          <w:bCs/>
          <w:sz w:val="24"/>
          <w:szCs w:val="24"/>
        </w:rPr>
        <w:t xml:space="preserve">, and </w:t>
      </w:r>
      <w:r w:rsidRPr="00A714ED">
        <w:rPr>
          <w:b/>
          <w:bCs/>
          <w:sz w:val="24"/>
          <w:szCs w:val="24"/>
        </w:rPr>
        <w:t>Date and Time</w:t>
      </w:r>
      <w:r w:rsidRPr="00A714ED">
        <w:rPr>
          <w:bCs/>
          <w:sz w:val="24"/>
          <w:szCs w:val="24"/>
        </w:rPr>
        <w:t xml:space="preserve">. </w:t>
      </w:r>
    </w:p>
    <w:p w14:paraId="016E5963" w14:textId="77777777" w:rsidR="00232E31" w:rsidRP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Prefer event IDs that occur repeatedly or provide meaningful forensic information. </w:t>
      </w:r>
    </w:p>
    <w:p w14:paraId="0167C8F1"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For easier identification, the log can be filtered using:</w:t>
      </w:r>
    </w:p>
    <w:p w14:paraId="05946BD8"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
          <w:bCs/>
          <w:sz w:val="24"/>
          <w:szCs w:val="24"/>
        </w:rPr>
        <w:t>Right-click System → Filter Current Log...</w:t>
      </w:r>
    </w:p>
    <w:p w14:paraId="32A26990" w14:textId="7713612F" w:rsidR="00232E31" w:rsidRPr="00232E31" w:rsidRDefault="00232E31" w:rsidP="00A714ED">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Under </w:t>
      </w:r>
      <w:r w:rsidRPr="00232E31">
        <w:rPr>
          <w:rFonts w:ascii="Times New Roman" w:hAnsi="Times New Roman" w:cs="Times New Roman"/>
          <w:b/>
          <w:bCs/>
          <w:sz w:val="24"/>
          <w:szCs w:val="24"/>
        </w:rPr>
        <w:t>Event level</w:t>
      </w:r>
      <w:r w:rsidRPr="00232E31">
        <w:rPr>
          <w:rFonts w:ascii="Times New Roman" w:hAnsi="Times New Roman" w:cs="Times New Roman"/>
          <w:bCs/>
          <w:sz w:val="24"/>
          <w:szCs w:val="24"/>
        </w:rPr>
        <w:t>, select:</w:t>
      </w:r>
      <w:r w:rsidR="00A714ED">
        <w:rPr>
          <w:rFonts w:ascii="Times New Roman" w:hAnsi="Times New Roman" w:cs="Times New Roman"/>
          <w:bCs/>
          <w:sz w:val="24"/>
          <w:szCs w:val="24"/>
        </w:rPr>
        <w:t xml:space="preserve"> </w:t>
      </w:r>
      <w:r w:rsidR="006F71B1" w:rsidRPr="00232E31">
        <w:rPr>
          <w:rFonts w:ascii="Times New Roman" w:hAnsi="Times New Roman" w:cs="Times New Roman"/>
          <w:b/>
          <w:bCs/>
          <w:sz w:val="24"/>
          <w:szCs w:val="24"/>
        </w:rPr>
        <w:t>Critical</w:t>
      </w:r>
      <w:r w:rsidRPr="00232E31">
        <w:rPr>
          <w:rFonts w:ascii="Times New Roman" w:hAnsi="Times New Roman" w:cs="Times New Roman"/>
          <w:bCs/>
          <w:sz w:val="24"/>
          <w:szCs w:val="24"/>
        </w:rPr>
        <w:t xml:space="preserve"> </w:t>
      </w:r>
    </w:p>
    <w:p w14:paraId="1BB89660"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Click </w:t>
      </w:r>
      <w:r w:rsidRPr="00232E31">
        <w:rPr>
          <w:rFonts w:ascii="Times New Roman" w:hAnsi="Times New Roman" w:cs="Times New Roman"/>
          <w:b/>
          <w:bCs/>
          <w:sz w:val="24"/>
          <w:szCs w:val="24"/>
        </w:rPr>
        <w:t>OK</w:t>
      </w:r>
      <w:r w:rsidRPr="00232E31">
        <w:rPr>
          <w:rFonts w:ascii="Times New Roman" w:hAnsi="Times New Roman" w:cs="Times New Roman"/>
          <w:bCs/>
          <w:sz w:val="24"/>
          <w:szCs w:val="24"/>
        </w:rPr>
        <w:t>.</w:t>
      </w:r>
    </w:p>
    <w:p w14:paraId="63C81791" w14:textId="77777777" w:rsidR="006F71B1" w:rsidRDefault="006F71B1" w:rsidP="006F71B1">
      <w:pPr>
        <w:keepNext/>
        <w:spacing w:after="0" w:line="276" w:lineRule="auto"/>
        <w:jc w:val="both"/>
      </w:pPr>
      <w:r>
        <w:rPr>
          <w:noProof/>
        </w:rPr>
        <w:drawing>
          <wp:inline distT="0" distB="0" distL="0" distR="0" wp14:anchorId="5F03CA5A" wp14:editId="6CFCEBA6">
            <wp:extent cx="5943600" cy="3528695"/>
            <wp:effectExtent l="0" t="0" r="0" b="0"/>
            <wp:docPr id="63734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3931" name=""/>
                    <pic:cNvPicPr/>
                  </pic:nvPicPr>
                  <pic:blipFill>
                    <a:blip r:embed="rId24"/>
                    <a:stretch>
                      <a:fillRect/>
                    </a:stretch>
                  </pic:blipFill>
                  <pic:spPr>
                    <a:xfrm>
                      <a:off x="0" y="0"/>
                      <a:ext cx="5943600" cy="3528695"/>
                    </a:xfrm>
                    <a:prstGeom prst="rect">
                      <a:avLst/>
                    </a:prstGeom>
                  </pic:spPr>
                </pic:pic>
              </a:graphicData>
            </a:graphic>
          </wp:inline>
        </w:drawing>
      </w:r>
    </w:p>
    <w:p w14:paraId="4BBEEDE8" w14:textId="126BB5BC" w:rsidR="0042634D" w:rsidRDefault="006F71B1" w:rsidP="006F71B1">
      <w:pPr>
        <w:pStyle w:val="Caption"/>
        <w:jc w:val="both"/>
        <w:rPr>
          <w:rFonts w:ascii="Times New Roman" w:hAnsi="Times New Roman" w:cs="Times New Roman"/>
          <w:bCs/>
          <w:sz w:val="24"/>
          <w:szCs w:val="24"/>
        </w:rPr>
      </w:pPr>
      <w:r>
        <w:t xml:space="preserve">Figure </w:t>
      </w:r>
      <w:fldSimple w:instr=" SEQ Figure \* ARABIC ">
        <w:r w:rsidR="00EB2B5D">
          <w:rPr>
            <w:noProof/>
          </w:rPr>
          <w:t>11</w:t>
        </w:r>
      </w:fldSimple>
      <w:r w:rsidRPr="00BA6E64">
        <w:t>: Critical Event ID 41 (Kernel-Power) identified from the Windows System event log.</w:t>
      </w:r>
    </w:p>
    <w:p w14:paraId="51E28446" w14:textId="52E4876E"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POC Explanation</w:t>
      </w:r>
    </w:p>
    <w:p w14:paraId="0BDC02E6" w14:textId="6689DCA5"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The screenshot confirms that </w:t>
      </w:r>
      <w:r w:rsidRPr="006F71B1">
        <w:rPr>
          <w:rFonts w:ascii="Times New Roman" w:hAnsi="Times New Roman" w:cs="Times New Roman"/>
          <w:b/>
          <w:bCs/>
          <w:sz w:val="24"/>
          <w:szCs w:val="24"/>
        </w:rPr>
        <w:t>Event ID 41 (Kernel-Power)</w:t>
      </w:r>
      <w:r w:rsidRPr="006F71B1">
        <w:rPr>
          <w:rFonts w:ascii="Times New Roman" w:hAnsi="Times New Roman" w:cs="Times New Roman"/>
          <w:bCs/>
          <w:sz w:val="24"/>
          <w:szCs w:val="24"/>
        </w:rPr>
        <w:t xml:space="preserve"> is a Critical event recorded in the local System log. It is relevant for the practical because it provides evidence of an </w:t>
      </w:r>
      <w:r w:rsidRPr="006F71B1">
        <w:rPr>
          <w:rFonts w:ascii="Times New Roman" w:hAnsi="Times New Roman" w:cs="Times New Roman"/>
          <w:b/>
          <w:bCs/>
          <w:sz w:val="24"/>
          <w:szCs w:val="24"/>
        </w:rPr>
        <w:t>unexpected system restart or shutdown</w:t>
      </w:r>
      <w:r w:rsidRPr="006F71B1">
        <w:rPr>
          <w:rFonts w:ascii="Times New Roman" w:hAnsi="Times New Roman" w:cs="Times New Roman"/>
          <w:bCs/>
          <w:sz w:val="24"/>
          <w:szCs w:val="24"/>
        </w:rPr>
        <w:t>.</w:t>
      </w:r>
    </w:p>
    <w:p w14:paraId="5C4BA6F3" w14:textId="77777777" w:rsidR="00405AA2" w:rsidRDefault="00405AA2" w:rsidP="00405AA2">
      <w:pPr>
        <w:spacing w:after="0" w:line="276" w:lineRule="auto"/>
        <w:jc w:val="both"/>
        <w:rPr>
          <w:rFonts w:ascii="Times New Roman" w:hAnsi="Times New Roman" w:cs="Times New Roman"/>
          <w:bCs/>
          <w:sz w:val="24"/>
          <w:szCs w:val="24"/>
        </w:rPr>
      </w:pPr>
    </w:p>
    <w:p w14:paraId="76BA7DCD" w14:textId="77777777" w:rsidR="00405AA2" w:rsidRDefault="00405AA2" w:rsidP="00405AA2">
      <w:pPr>
        <w:spacing w:after="0" w:line="276" w:lineRule="auto"/>
        <w:jc w:val="both"/>
        <w:rPr>
          <w:rFonts w:ascii="Times New Roman" w:hAnsi="Times New Roman" w:cs="Times New Roman"/>
          <w:bCs/>
          <w:sz w:val="24"/>
          <w:szCs w:val="24"/>
        </w:rPr>
      </w:pPr>
    </w:p>
    <w:p w14:paraId="1F2DB11F" w14:textId="77777777" w:rsidR="00405AA2" w:rsidRDefault="00405AA2" w:rsidP="00405AA2">
      <w:pPr>
        <w:spacing w:after="0" w:line="276" w:lineRule="auto"/>
        <w:jc w:val="both"/>
        <w:rPr>
          <w:rFonts w:ascii="Times New Roman" w:hAnsi="Times New Roman" w:cs="Times New Roman"/>
          <w:bCs/>
          <w:sz w:val="24"/>
          <w:szCs w:val="24"/>
        </w:rPr>
      </w:pPr>
    </w:p>
    <w:p w14:paraId="48372348" w14:textId="77777777" w:rsidR="006F71B1" w:rsidRPr="006F71B1" w:rsidRDefault="006F71B1" w:rsidP="006F71B1">
      <w:pPr>
        <w:spacing w:after="0" w:line="360" w:lineRule="auto"/>
        <w:jc w:val="both"/>
        <w:rPr>
          <w:rFonts w:ascii="Times New Roman" w:hAnsi="Times New Roman" w:cs="Times New Roman"/>
          <w:b/>
          <w:bCs/>
          <w:sz w:val="26"/>
          <w:szCs w:val="26"/>
        </w:rPr>
      </w:pPr>
      <w:r w:rsidRPr="006F71B1">
        <w:rPr>
          <w:rFonts w:ascii="Times New Roman" w:hAnsi="Times New Roman" w:cs="Times New Roman"/>
          <w:b/>
          <w:bCs/>
          <w:sz w:val="26"/>
          <w:szCs w:val="26"/>
        </w:rPr>
        <w:t>Step 3: Examine the Critical Event Details</w:t>
      </w:r>
    </w:p>
    <w:p w14:paraId="065159CD" w14:textId="77777777"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Since the Event Viewer contains </w:t>
      </w:r>
      <w:r w:rsidRPr="006F71B1">
        <w:rPr>
          <w:rFonts w:ascii="Times New Roman" w:hAnsi="Times New Roman" w:cs="Times New Roman"/>
          <w:b/>
          <w:bCs/>
          <w:sz w:val="24"/>
          <w:szCs w:val="24"/>
        </w:rPr>
        <w:t>one Critical event (Event ID 41)</w:t>
      </w:r>
      <w:r w:rsidRPr="006F71B1">
        <w:rPr>
          <w:rFonts w:ascii="Times New Roman" w:hAnsi="Times New Roman" w:cs="Times New Roman"/>
          <w:bCs/>
          <w:sz w:val="24"/>
          <w:szCs w:val="24"/>
        </w:rPr>
        <w:t>, the next required action is to examine its detailed event information for documentation.</w:t>
      </w:r>
    </w:p>
    <w:p w14:paraId="79EEBC60" w14:textId="77777777"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Action</w:t>
      </w:r>
    </w:p>
    <w:p w14:paraId="56BDA3D6"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w:t>
      </w:r>
      <w:r w:rsidRPr="006F71B1">
        <w:rPr>
          <w:rFonts w:ascii="Times New Roman" w:hAnsi="Times New Roman" w:cs="Times New Roman"/>
          <w:b/>
          <w:bCs/>
          <w:sz w:val="24"/>
          <w:szCs w:val="24"/>
        </w:rPr>
        <w:t>Event ID 41 – Kernel-Power</w:t>
      </w:r>
      <w:r w:rsidRPr="006F71B1">
        <w:rPr>
          <w:rFonts w:ascii="Times New Roman" w:hAnsi="Times New Roman" w:cs="Times New Roman"/>
          <w:bCs/>
          <w:sz w:val="24"/>
          <w:szCs w:val="24"/>
        </w:rPr>
        <w:t xml:space="preserve"> selected. </w:t>
      </w:r>
    </w:p>
    <w:p w14:paraId="44433769"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Open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by either: </w:t>
      </w:r>
    </w:p>
    <w:p w14:paraId="61B19BD9" w14:textId="77777777" w:rsidR="006F71B1" w:rsidRPr="006F71B1" w:rsidRDefault="006F71B1">
      <w:pPr>
        <w:numPr>
          <w:ilvl w:val="1"/>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Double-clicking the event, or </w:t>
      </w:r>
    </w:p>
    <w:p w14:paraId="75B4B277" w14:textId="77777777" w:rsidR="006F71B1" w:rsidRPr="006F71B1" w:rsidRDefault="006F71B1">
      <w:pPr>
        <w:numPr>
          <w:ilvl w:val="1"/>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Selecting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from the right-side Actions panel. </w:t>
      </w:r>
    </w:p>
    <w:p w14:paraId="302F68E1"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the </w:t>
      </w:r>
      <w:r w:rsidRPr="006F71B1">
        <w:rPr>
          <w:rFonts w:ascii="Times New Roman" w:hAnsi="Times New Roman" w:cs="Times New Roman"/>
          <w:b/>
          <w:bCs/>
          <w:sz w:val="24"/>
          <w:szCs w:val="24"/>
        </w:rPr>
        <w:t>General</w:t>
      </w:r>
      <w:r w:rsidRPr="006F71B1">
        <w:rPr>
          <w:rFonts w:ascii="Times New Roman" w:hAnsi="Times New Roman" w:cs="Times New Roman"/>
          <w:bCs/>
          <w:sz w:val="24"/>
          <w:szCs w:val="24"/>
        </w:rPr>
        <w:t xml:space="preserve"> tab open.</w:t>
      </w:r>
    </w:p>
    <w:p w14:paraId="792079FD" w14:textId="77777777" w:rsidR="00591AB4" w:rsidRDefault="00591AB4" w:rsidP="00591AB4">
      <w:pPr>
        <w:keepNext/>
        <w:spacing w:after="0" w:line="276" w:lineRule="auto"/>
        <w:jc w:val="both"/>
      </w:pPr>
      <w:r w:rsidRPr="00591AB4">
        <w:rPr>
          <w:rFonts w:ascii="Times New Roman" w:hAnsi="Times New Roman" w:cs="Times New Roman"/>
          <w:bCs/>
          <w:noProof/>
          <w:sz w:val="24"/>
          <w:szCs w:val="24"/>
        </w:rPr>
        <w:drawing>
          <wp:inline distT="0" distB="0" distL="0" distR="0" wp14:anchorId="5EFF9ADC" wp14:editId="47ED529B">
            <wp:extent cx="5943600" cy="3523615"/>
            <wp:effectExtent l="0" t="0" r="0" b="635"/>
            <wp:docPr id="10327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673" name=""/>
                    <pic:cNvPicPr/>
                  </pic:nvPicPr>
                  <pic:blipFill>
                    <a:blip r:embed="rId25"/>
                    <a:stretch>
                      <a:fillRect/>
                    </a:stretch>
                  </pic:blipFill>
                  <pic:spPr>
                    <a:xfrm>
                      <a:off x="0" y="0"/>
                      <a:ext cx="5943600" cy="3523615"/>
                    </a:xfrm>
                    <a:prstGeom prst="rect">
                      <a:avLst/>
                    </a:prstGeom>
                  </pic:spPr>
                </pic:pic>
              </a:graphicData>
            </a:graphic>
          </wp:inline>
        </w:drawing>
      </w:r>
    </w:p>
    <w:p w14:paraId="7E4DE2AB" w14:textId="4092B25D" w:rsidR="00405AA2" w:rsidRDefault="00591AB4" w:rsidP="00591AB4">
      <w:pPr>
        <w:pStyle w:val="Caption"/>
        <w:jc w:val="both"/>
        <w:rPr>
          <w:rFonts w:ascii="Times New Roman" w:hAnsi="Times New Roman" w:cs="Times New Roman"/>
          <w:bCs/>
          <w:sz w:val="24"/>
          <w:szCs w:val="24"/>
        </w:rPr>
      </w:pPr>
      <w:r>
        <w:t xml:space="preserve">Figure </w:t>
      </w:r>
      <w:fldSimple w:instr=" SEQ Figure \* ARABIC ">
        <w:r w:rsidR="00EB2B5D">
          <w:rPr>
            <w:noProof/>
          </w:rPr>
          <w:t>12</w:t>
        </w:r>
      </w:fldSimple>
      <w:r w:rsidRPr="00CF723C">
        <w:t>: Event Properties showing details of Critical Event ID 41 generated by Kernel-Power.</w:t>
      </w:r>
    </w:p>
    <w:p w14:paraId="1D6116B5" w14:textId="77777777" w:rsidR="00591AB4" w:rsidRP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POC Explanation</w:t>
      </w:r>
    </w:p>
    <w:p w14:paraId="1D2B68B7" w14:textId="77777777"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The Event Properties window records:</w:t>
      </w:r>
    </w:p>
    <w:p w14:paraId="255CEF00"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 Name:</w:t>
      </w:r>
      <w:r w:rsidRPr="00591AB4">
        <w:rPr>
          <w:rFonts w:ascii="Times New Roman" w:hAnsi="Times New Roman" w:cs="Times New Roman"/>
          <w:bCs/>
          <w:sz w:val="24"/>
          <w:szCs w:val="24"/>
        </w:rPr>
        <w:t xml:space="preserve"> System </w:t>
      </w:r>
    </w:p>
    <w:p w14:paraId="7949A784"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Source:</w:t>
      </w:r>
      <w:r w:rsidRPr="00591AB4">
        <w:rPr>
          <w:rFonts w:ascii="Times New Roman" w:hAnsi="Times New Roman" w:cs="Times New Roman"/>
          <w:bCs/>
          <w:sz w:val="24"/>
          <w:szCs w:val="24"/>
        </w:rPr>
        <w:t xml:space="preserve"> Kernel-Power </w:t>
      </w:r>
    </w:p>
    <w:p w14:paraId="19AC6EF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Event ID:</w:t>
      </w:r>
      <w:r w:rsidRPr="00591AB4">
        <w:rPr>
          <w:rFonts w:ascii="Times New Roman" w:hAnsi="Times New Roman" w:cs="Times New Roman"/>
          <w:bCs/>
          <w:sz w:val="24"/>
          <w:szCs w:val="24"/>
        </w:rPr>
        <w:t xml:space="preserve"> 41 </w:t>
      </w:r>
    </w:p>
    <w:p w14:paraId="07299E8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Level:</w:t>
      </w:r>
      <w:r w:rsidRPr="00591AB4">
        <w:rPr>
          <w:rFonts w:ascii="Times New Roman" w:hAnsi="Times New Roman" w:cs="Times New Roman"/>
          <w:bCs/>
          <w:sz w:val="24"/>
          <w:szCs w:val="24"/>
        </w:rPr>
        <w:t xml:space="preserve"> Critical </w:t>
      </w:r>
    </w:p>
    <w:p w14:paraId="62B3354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Logged:</w:t>
      </w:r>
      <w:r w:rsidRPr="00591AB4">
        <w:rPr>
          <w:rFonts w:ascii="Times New Roman" w:hAnsi="Times New Roman" w:cs="Times New Roman"/>
          <w:bCs/>
          <w:sz w:val="24"/>
          <w:szCs w:val="24"/>
        </w:rPr>
        <w:t xml:space="preserve"> 23-12-2025 19:34:49 </w:t>
      </w:r>
    </w:p>
    <w:p w14:paraId="100F99EC"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Task Category:</w:t>
      </w:r>
      <w:r w:rsidRPr="00591AB4">
        <w:rPr>
          <w:rFonts w:ascii="Times New Roman" w:hAnsi="Times New Roman" w:cs="Times New Roman"/>
          <w:bCs/>
          <w:sz w:val="24"/>
          <w:szCs w:val="24"/>
        </w:rPr>
        <w:t xml:space="preserve"> (63) </w:t>
      </w:r>
    </w:p>
    <w:p w14:paraId="41909DE5"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User:</w:t>
      </w:r>
      <w:r w:rsidRPr="00591AB4">
        <w:rPr>
          <w:rFonts w:ascii="Times New Roman" w:hAnsi="Times New Roman" w:cs="Times New Roman"/>
          <w:bCs/>
          <w:sz w:val="24"/>
          <w:szCs w:val="24"/>
        </w:rPr>
        <w:t xml:space="preserve"> SYSTEM </w:t>
      </w:r>
    </w:p>
    <w:p w14:paraId="42989BC5" w14:textId="64B2D04C"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Computer:</w:t>
      </w:r>
      <w:r w:rsidRPr="00591AB4">
        <w:rPr>
          <w:rFonts w:ascii="Times New Roman" w:hAnsi="Times New Roman" w:cs="Times New Roman"/>
          <w:bCs/>
          <w:sz w:val="24"/>
          <w:szCs w:val="24"/>
        </w:rPr>
        <w:t xml:space="preserve"> LAPTOP-HRB2BB7Q</w:t>
      </w:r>
    </w:p>
    <w:p w14:paraId="30B0DA39" w14:textId="400CB56B"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lastRenderedPageBreak/>
        <w:t xml:space="preserve">Event ID 41 provides evidence of an </w:t>
      </w:r>
      <w:r w:rsidRPr="00591AB4">
        <w:rPr>
          <w:rFonts w:ascii="Times New Roman" w:hAnsi="Times New Roman" w:cs="Times New Roman"/>
          <w:b/>
          <w:bCs/>
          <w:sz w:val="24"/>
          <w:szCs w:val="24"/>
        </w:rPr>
        <w:t>unexpected system restart without a clean shutdown</w:t>
      </w:r>
      <w:r w:rsidRPr="00591AB4">
        <w:rPr>
          <w:rFonts w:ascii="Times New Roman" w:hAnsi="Times New Roman" w:cs="Times New Roman"/>
          <w:bCs/>
          <w:sz w:val="24"/>
          <w:szCs w:val="24"/>
        </w:rPr>
        <w:t>. The event itself records the unexpected restart but does not establish the exact underlying cause.</w:t>
      </w:r>
    </w:p>
    <w:p w14:paraId="66B44AE6" w14:textId="39AA113A" w:rsidR="00591AB4" w:rsidRPr="00591AB4" w:rsidRDefault="00591AB4" w:rsidP="00591AB4">
      <w:pPr>
        <w:spacing w:after="0" w:line="360" w:lineRule="auto"/>
        <w:jc w:val="both"/>
        <w:rPr>
          <w:rFonts w:ascii="Times New Roman" w:hAnsi="Times New Roman" w:cs="Times New Roman"/>
          <w:b/>
          <w:bCs/>
          <w:sz w:val="26"/>
          <w:szCs w:val="26"/>
        </w:rPr>
      </w:pPr>
      <w:r w:rsidRPr="00591AB4">
        <w:rPr>
          <w:rFonts w:ascii="Times New Roman" w:hAnsi="Times New Roman" w:cs="Times New Roman"/>
          <w:b/>
          <w:bCs/>
          <w:sz w:val="26"/>
          <w:szCs w:val="26"/>
        </w:rPr>
        <w:t>Step 4: Record the Event ID and Prepare the Final Observation</w:t>
      </w:r>
    </w:p>
    <w:p w14:paraId="7A3F84C9" w14:textId="6546D366" w:rsidR="00591AB4" w:rsidRPr="00591AB4" w:rsidRDefault="00591AB4" w:rsidP="00591AB4">
      <w:pPr>
        <w:spacing w:after="0" w:line="360" w:lineRule="auto"/>
        <w:jc w:val="both"/>
        <w:rPr>
          <w:rFonts w:ascii="Times New Roman" w:hAnsi="Times New Roman" w:cs="Times New Roman"/>
          <w:bCs/>
          <w:sz w:val="24"/>
          <w:szCs w:val="24"/>
        </w:rPr>
      </w:pPr>
      <w:r w:rsidRPr="00591AB4">
        <w:rPr>
          <w:rFonts w:ascii="Times New Roman" w:hAnsi="Times New Roman" w:cs="Times New Roman"/>
          <w:bCs/>
          <w:sz w:val="24"/>
          <w:szCs w:val="24"/>
        </w:rPr>
        <w:t>The identified critical event is recorded as the final finding from the local Windows System log.</w:t>
      </w:r>
    </w:p>
    <w:p w14:paraId="71D60608" w14:textId="77777777" w:rsid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Identified Critical Event:</w:t>
      </w:r>
    </w:p>
    <w:tbl>
      <w:tblPr>
        <w:tblStyle w:val="TableGrid"/>
        <w:tblW w:w="0" w:type="auto"/>
        <w:tblLook w:val="04A0" w:firstRow="1" w:lastRow="0" w:firstColumn="1" w:lastColumn="0" w:noHBand="0" w:noVBand="1"/>
      </w:tblPr>
      <w:tblGrid>
        <w:gridCol w:w="1129"/>
        <w:gridCol w:w="993"/>
        <w:gridCol w:w="992"/>
        <w:gridCol w:w="3685"/>
        <w:gridCol w:w="1387"/>
        <w:gridCol w:w="1164"/>
      </w:tblGrid>
      <w:tr w:rsidR="00591AB4" w:rsidRPr="00591AB4" w14:paraId="42CCA516" w14:textId="77777777" w:rsidTr="00591AB4">
        <w:tc>
          <w:tcPr>
            <w:tcW w:w="1129" w:type="dxa"/>
            <w:vAlign w:val="center"/>
          </w:tcPr>
          <w:p w14:paraId="3BEAE0BF" w14:textId="44D37883"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Event ID</w:t>
            </w:r>
          </w:p>
        </w:tc>
        <w:tc>
          <w:tcPr>
            <w:tcW w:w="993" w:type="dxa"/>
            <w:vAlign w:val="center"/>
          </w:tcPr>
          <w:p w14:paraId="3CBCD0E9" w14:textId="3E5BEDE0"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Source</w:t>
            </w:r>
          </w:p>
        </w:tc>
        <w:tc>
          <w:tcPr>
            <w:tcW w:w="992" w:type="dxa"/>
          </w:tcPr>
          <w:p w14:paraId="32A74619" w14:textId="629BF95A"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Level</w:t>
            </w:r>
          </w:p>
        </w:tc>
        <w:tc>
          <w:tcPr>
            <w:tcW w:w="3685" w:type="dxa"/>
          </w:tcPr>
          <w:p w14:paraId="5639038C" w14:textId="18D0FCB9"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Significance</w:t>
            </w:r>
          </w:p>
        </w:tc>
        <w:tc>
          <w:tcPr>
            <w:tcW w:w="1387" w:type="dxa"/>
          </w:tcPr>
          <w:p w14:paraId="644A0339" w14:textId="66ACF941"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Logged</w:t>
            </w:r>
          </w:p>
        </w:tc>
        <w:tc>
          <w:tcPr>
            <w:tcW w:w="1164" w:type="dxa"/>
          </w:tcPr>
          <w:p w14:paraId="066A9B18" w14:textId="01E4C36B"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User</w:t>
            </w:r>
          </w:p>
        </w:tc>
      </w:tr>
      <w:tr w:rsidR="00591AB4" w:rsidRPr="00591AB4" w14:paraId="35F8EA66" w14:textId="77777777" w:rsidTr="00591AB4">
        <w:tc>
          <w:tcPr>
            <w:tcW w:w="1129" w:type="dxa"/>
          </w:tcPr>
          <w:p w14:paraId="3FE60DC4" w14:textId="75DE46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41</w:t>
            </w:r>
          </w:p>
        </w:tc>
        <w:tc>
          <w:tcPr>
            <w:tcW w:w="993" w:type="dxa"/>
          </w:tcPr>
          <w:p w14:paraId="77AAEAB2" w14:textId="19B945E3"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Kernel-Power</w:t>
            </w:r>
          </w:p>
        </w:tc>
        <w:tc>
          <w:tcPr>
            <w:tcW w:w="992" w:type="dxa"/>
          </w:tcPr>
          <w:p w14:paraId="72FAAE57" w14:textId="5E023367"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Critical</w:t>
            </w:r>
          </w:p>
        </w:tc>
        <w:tc>
          <w:tcPr>
            <w:tcW w:w="3685" w:type="dxa"/>
          </w:tcPr>
          <w:p w14:paraId="15FF2D3A" w14:textId="5C62B8C4"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Indicates that the system rebooted without a clean shutdown.</w:t>
            </w:r>
          </w:p>
        </w:tc>
        <w:tc>
          <w:tcPr>
            <w:tcW w:w="1387" w:type="dxa"/>
          </w:tcPr>
          <w:p w14:paraId="7976DA04" w14:textId="0E8A45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23-12-2025 19:34:49</w:t>
            </w:r>
          </w:p>
        </w:tc>
        <w:tc>
          <w:tcPr>
            <w:tcW w:w="1164" w:type="dxa"/>
          </w:tcPr>
          <w:p w14:paraId="5F96C463" w14:textId="03C53EC2"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SYSTEM</w:t>
            </w:r>
          </w:p>
        </w:tc>
      </w:tr>
    </w:tbl>
    <w:p w14:paraId="7DED27CB" w14:textId="06CEA477" w:rsidR="00405AA2" w:rsidRDefault="00591AB4" w:rsidP="00405AA2">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 xml:space="preserve">The Event Viewer contained </w:t>
      </w:r>
      <w:r w:rsidRPr="00591AB4">
        <w:rPr>
          <w:rFonts w:ascii="Times New Roman" w:hAnsi="Times New Roman" w:cs="Times New Roman"/>
          <w:b/>
          <w:bCs/>
          <w:sz w:val="24"/>
          <w:szCs w:val="24"/>
        </w:rPr>
        <w:t>one Critical event</w:t>
      </w:r>
      <w:r w:rsidRPr="00591AB4">
        <w:rPr>
          <w:rFonts w:ascii="Times New Roman" w:hAnsi="Times New Roman" w:cs="Times New Roman"/>
          <w:bCs/>
          <w:sz w:val="24"/>
          <w:szCs w:val="24"/>
        </w:rPr>
        <w:t xml:space="preserve"> after filtering the System log for the Critical level.</w:t>
      </w:r>
    </w:p>
    <w:p w14:paraId="79D4DA3A" w14:textId="77777777" w:rsidR="00405AA2" w:rsidRDefault="00405AA2" w:rsidP="00405AA2">
      <w:pPr>
        <w:spacing w:after="0" w:line="276" w:lineRule="auto"/>
        <w:jc w:val="both"/>
        <w:rPr>
          <w:rFonts w:ascii="Times New Roman" w:hAnsi="Times New Roman" w:cs="Times New Roman"/>
          <w:bCs/>
          <w:sz w:val="24"/>
          <w:szCs w:val="24"/>
        </w:rPr>
      </w:pPr>
    </w:p>
    <w:p w14:paraId="5E83A2E1" w14:textId="156FC66B"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Observation</w:t>
      </w:r>
      <w:r>
        <w:rPr>
          <w:rFonts w:ascii="Times New Roman" w:hAnsi="Times New Roman" w:cs="Times New Roman"/>
          <w:b/>
          <w:bCs/>
          <w:sz w:val="28"/>
          <w:szCs w:val="28"/>
        </w:rPr>
        <w:t>:</w:t>
      </w:r>
    </w:p>
    <w:p w14:paraId="7B0C76F7"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Windows System Event Log was filtered to identify Critical events. The analysis revealed </w:t>
      </w:r>
      <w:r w:rsidRPr="00B07B32">
        <w:rPr>
          <w:rFonts w:ascii="Times New Roman" w:hAnsi="Times New Roman" w:cs="Times New Roman"/>
          <w:b/>
          <w:bCs/>
          <w:sz w:val="24"/>
          <w:szCs w:val="24"/>
        </w:rPr>
        <w:t>one Critical event, Event ID 41 generated by Kernel-Power</w:t>
      </w:r>
      <w:r w:rsidRPr="00B07B32">
        <w:rPr>
          <w:rFonts w:ascii="Times New Roman" w:hAnsi="Times New Roman" w:cs="Times New Roman"/>
          <w:bCs/>
          <w:sz w:val="24"/>
          <w:szCs w:val="24"/>
        </w:rPr>
        <w:t xml:space="preserve">. The event was logged on </w:t>
      </w:r>
      <w:r w:rsidRPr="00B07B32">
        <w:rPr>
          <w:rFonts w:ascii="Times New Roman" w:hAnsi="Times New Roman" w:cs="Times New Roman"/>
          <w:b/>
          <w:bCs/>
          <w:sz w:val="24"/>
          <w:szCs w:val="24"/>
        </w:rPr>
        <w:t>23-12-2025 at 19:34:49</w:t>
      </w:r>
      <w:r w:rsidRPr="00B07B32">
        <w:rPr>
          <w:rFonts w:ascii="Times New Roman" w:hAnsi="Times New Roman" w:cs="Times New Roman"/>
          <w:bCs/>
          <w:sz w:val="24"/>
          <w:szCs w:val="24"/>
        </w:rPr>
        <w:t xml:space="preserve"> and records that the system rebooted without a clean shutdown.</w:t>
      </w:r>
    </w:p>
    <w:p w14:paraId="152EBB2B" w14:textId="77777777" w:rsidR="00B07B32" w:rsidRDefault="00B07B32" w:rsidP="00405AA2">
      <w:pPr>
        <w:spacing w:after="0" w:line="276" w:lineRule="auto"/>
        <w:jc w:val="both"/>
        <w:rPr>
          <w:rFonts w:ascii="Times New Roman" w:hAnsi="Times New Roman" w:cs="Times New Roman"/>
          <w:bCs/>
          <w:sz w:val="24"/>
          <w:szCs w:val="24"/>
        </w:rPr>
      </w:pPr>
    </w:p>
    <w:p w14:paraId="1A338A14" w14:textId="77777777" w:rsidR="00405AA2" w:rsidRDefault="00405AA2" w:rsidP="00405AA2">
      <w:pPr>
        <w:spacing w:after="0" w:line="276" w:lineRule="auto"/>
        <w:jc w:val="both"/>
        <w:rPr>
          <w:rFonts w:ascii="Times New Roman" w:hAnsi="Times New Roman" w:cs="Times New Roman"/>
          <w:bCs/>
          <w:sz w:val="24"/>
          <w:szCs w:val="24"/>
        </w:rPr>
      </w:pPr>
    </w:p>
    <w:p w14:paraId="38E66EF9" w14:textId="5240A7BC"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Conclusion</w:t>
      </w:r>
      <w:r>
        <w:rPr>
          <w:rFonts w:ascii="Times New Roman" w:hAnsi="Times New Roman" w:cs="Times New Roman"/>
          <w:b/>
          <w:bCs/>
          <w:sz w:val="28"/>
          <w:szCs w:val="28"/>
        </w:rPr>
        <w:t>:</w:t>
      </w:r>
    </w:p>
    <w:p w14:paraId="7B3C22B1"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practical successfully identified and </w:t>
      </w:r>
      <w:proofErr w:type="spellStart"/>
      <w:r w:rsidRPr="00B07B32">
        <w:rPr>
          <w:rFonts w:ascii="Times New Roman" w:hAnsi="Times New Roman" w:cs="Times New Roman"/>
          <w:bCs/>
          <w:sz w:val="24"/>
          <w:szCs w:val="24"/>
        </w:rPr>
        <w:t>analyzed</w:t>
      </w:r>
      <w:proofErr w:type="spellEnd"/>
      <w:r w:rsidRPr="00B07B32">
        <w:rPr>
          <w:rFonts w:ascii="Times New Roman" w:hAnsi="Times New Roman" w:cs="Times New Roman"/>
          <w:bCs/>
          <w:sz w:val="24"/>
          <w:szCs w:val="24"/>
        </w:rPr>
        <w:t xml:space="preserve"> a </w:t>
      </w:r>
      <w:r w:rsidRPr="00B07B32">
        <w:rPr>
          <w:rFonts w:ascii="Times New Roman" w:hAnsi="Times New Roman" w:cs="Times New Roman"/>
          <w:b/>
          <w:bCs/>
          <w:sz w:val="24"/>
          <w:szCs w:val="24"/>
        </w:rPr>
        <w:t>Critical Windows Event ID from the local computer's Event Viewer</w:t>
      </w:r>
      <w:r w:rsidRPr="00B07B32">
        <w:rPr>
          <w:rFonts w:ascii="Times New Roman" w:hAnsi="Times New Roman" w:cs="Times New Roman"/>
          <w:bCs/>
          <w:sz w:val="24"/>
          <w:szCs w:val="24"/>
        </w:rPr>
        <w:t>. Event ID 41 (Kernel-Power) was documented along with its source, severity, timestamp, and significance.</w:t>
      </w:r>
    </w:p>
    <w:p w14:paraId="6030DF83" w14:textId="77777777" w:rsidR="00B07B32" w:rsidRDefault="00B07B32" w:rsidP="00405AA2">
      <w:pPr>
        <w:spacing w:after="0" w:line="276" w:lineRule="auto"/>
        <w:jc w:val="both"/>
        <w:rPr>
          <w:rFonts w:ascii="Times New Roman" w:hAnsi="Times New Roman" w:cs="Times New Roman"/>
          <w:bCs/>
          <w:sz w:val="24"/>
          <w:szCs w:val="24"/>
        </w:rPr>
      </w:pPr>
    </w:p>
    <w:p w14:paraId="5A434774" w14:textId="77777777" w:rsidR="00405AA2" w:rsidRDefault="00405AA2" w:rsidP="00405AA2">
      <w:pPr>
        <w:spacing w:after="0" w:line="276" w:lineRule="auto"/>
        <w:jc w:val="both"/>
        <w:rPr>
          <w:rFonts w:ascii="Times New Roman" w:hAnsi="Times New Roman" w:cs="Times New Roman"/>
          <w:bCs/>
          <w:sz w:val="24"/>
          <w:szCs w:val="24"/>
        </w:rPr>
      </w:pPr>
    </w:p>
    <w:p w14:paraId="75055EAA" w14:textId="77777777" w:rsidR="00405AA2" w:rsidRDefault="00405AA2" w:rsidP="00405AA2">
      <w:pPr>
        <w:spacing w:after="0" w:line="276" w:lineRule="auto"/>
        <w:jc w:val="both"/>
        <w:rPr>
          <w:rFonts w:ascii="Times New Roman" w:hAnsi="Times New Roman" w:cs="Times New Roman"/>
          <w:bCs/>
          <w:sz w:val="24"/>
          <w:szCs w:val="24"/>
        </w:rPr>
      </w:pPr>
    </w:p>
    <w:p w14:paraId="24D313BE" w14:textId="5EA6FA92" w:rsidR="004A1BB9" w:rsidRDefault="004A1BB9">
      <w:pPr>
        <w:rPr>
          <w:rFonts w:ascii="Times New Roman" w:hAnsi="Times New Roman" w:cs="Times New Roman"/>
          <w:bCs/>
          <w:sz w:val="24"/>
          <w:szCs w:val="24"/>
        </w:rPr>
      </w:pPr>
      <w:r>
        <w:rPr>
          <w:rFonts w:ascii="Times New Roman" w:hAnsi="Times New Roman" w:cs="Times New Roman"/>
          <w:bCs/>
          <w:sz w:val="24"/>
          <w:szCs w:val="24"/>
        </w:rPr>
        <w:br w:type="page"/>
      </w:r>
    </w:p>
    <w:p w14:paraId="3E4D8BCE" w14:textId="4428105D"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Practical-5</w:t>
      </w:r>
    </w:p>
    <w:p w14:paraId="3FF92CE3" w14:textId="77777777" w:rsidR="004A1BB9" w:rsidRDefault="004A1BB9" w:rsidP="004A1BB9">
      <w:pPr>
        <w:jc w:val="center"/>
        <w:rPr>
          <w:rFonts w:ascii="Times New Roman" w:hAnsi="Times New Roman" w:cs="Times New Roman"/>
          <w:b/>
          <w:sz w:val="12"/>
          <w:szCs w:val="12"/>
          <w:u w:val="single"/>
        </w:rPr>
      </w:pPr>
    </w:p>
    <w:p w14:paraId="553BCC24" w14:textId="4987C24F" w:rsidR="004A1BB9" w:rsidRDefault="004A1BB9" w:rsidP="004A1BB9">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000B7139" w:rsidRPr="000B7139">
        <w:rPr>
          <w:rFonts w:ascii="Times New Roman" w:eastAsia="SimSun" w:hAnsi="Times New Roman" w:cs="Times New Roman"/>
          <w:b/>
          <w:bCs/>
          <w:color w:val="000000"/>
          <w:sz w:val="28"/>
          <w:szCs w:val="28"/>
        </w:rPr>
        <w:t>Network Forensics with Wireshark</w:t>
      </w:r>
      <w:r w:rsidRPr="00B07B32">
        <w:rPr>
          <w:rFonts w:ascii="Times New Roman" w:hAnsi="Times New Roman" w:cs="Times New Roman"/>
          <w:b/>
          <w:bCs/>
          <w:color w:val="000000"/>
          <w:sz w:val="28"/>
          <w:szCs w:val="28"/>
        </w:rPr>
        <w:t>”</w:t>
      </w:r>
    </w:p>
    <w:p w14:paraId="72136C73" w14:textId="77777777" w:rsidR="004A1BB9" w:rsidRPr="00232E31" w:rsidRDefault="004A1BB9" w:rsidP="004A1BB9">
      <w:pPr>
        <w:jc w:val="both"/>
        <w:rPr>
          <w:rFonts w:ascii="Times New Roman" w:hAnsi="Times New Roman" w:cs="Times New Roman"/>
          <w:color w:val="000000"/>
          <w:sz w:val="14"/>
          <w:szCs w:val="14"/>
        </w:rPr>
      </w:pPr>
    </w:p>
    <w:p w14:paraId="40FE59A2" w14:textId="77777777" w:rsidR="004945A9" w:rsidRPr="007F1A98" w:rsidRDefault="004945A9" w:rsidP="004945A9">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316811FE"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086F7F2" w14:textId="77777777" w:rsidR="004945A9" w:rsidRPr="007F1A98" w:rsidRDefault="004945A9">
      <w:pPr>
        <w:numPr>
          <w:ilvl w:val="0"/>
          <w:numId w:val="1"/>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w:t>
      </w:r>
      <w:proofErr w:type="gramStart"/>
      <w:r w:rsidRPr="007F1A98">
        <w:rPr>
          <w:rFonts w:ascii="Times New Roman" w:hAnsi="Times New Roman" w:cs="Times New Roman"/>
          <w:bCs/>
          <w:sz w:val="24"/>
          <w:szCs w:val="24"/>
        </w:rPr>
        <w:t>final.pcap</w:t>
      </w:r>
      <w:proofErr w:type="spellEnd"/>
      <w:proofErr w:type="gramEnd"/>
      <w:r w:rsidRPr="007F1A98">
        <w:rPr>
          <w:rFonts w:ascii="Times New Roman" w:hAnsi="Times New Roman" w:cs="Times New Roman"/>
          <w:bCs/>
          <w:sz w:val="24"/>
          <w:szCs w:val="24"/>
        </w:rPr>
        <w:t xml:space="preserve"> </w:t>
      </w:r>
    </w:p>
    <w:p w14:paraId="54E2BB01"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proofErr w:type="gramStart"/>
      <w:r w:rsidRPr="007F1A98">
        <w:rPr>
          <w:rFonts w:ascii="Times New Roman" w:hAnsi="Times New Roman" w:cs="Times New Roman"/>
          <w:bCs/>
          <w:sz w:val="24"/>
          <w:szCs w:val="24"/>
        </w:rPr>
        <w:t>capture.pcap</w:t>
      </w:r>
      <w:proofErr w:type="spellEnd"/>
      <w:proofErr w:type="gramEnd"/>
    </w:p>
    <w:p w14:paraId="192D0922" w14:textId="77777777" w:rsidR="004945A9" w:rsidRDefault="004945A9" w:rsidP="004945A9">
      <w:pPr>
        <w:jc w:val="both"/>
        <w:rPr>
          <w:rFonts w:ascii="Times New Roman" w:hAnsi="Times New Roman" w:cs="Times New Roman"/>
          <w:bCs/>
          <w:sz w:val="24"/>
          <w:szCs w:val="24"/>
        </w:rPr>
      </w:pPr>
    </w:p>
    <w:p w14:paraId="6FC40E47" w14:textId="77777777" w:rsidR="004945A9" w:rsidRPr="001C06E2" w:rsidRDefault="004945A9" w:rsidP="004945A9">
      <w:pPr>
        <w:jc w:val="both"/>
        <w:rPr>
          <w:rFonts w:ascii="Times New Roman" w:hAnsi="Times New Roman" w:cs="Times New Roman"/>
          <w:b/>
          <w:bCs/>
          <w:sz w:val="30"/>
          <w:szCs w:val="30"/>
        </w:rPr>
      </w:pPr>
      <w:r w:rsidRPr="001C06E2">
        <w:rPr>
          <w:rFonts w:ascii="Times New Roman" w:hAnsi="Times New Roman" w:cs="Times New Roman"/>
          <w:b/>
          <w:bCs/>
          <w:sz w:val="30"/>
          <w:szCs w:val="30"/>
        </w:rPr>
        <w:t>Procedure</w:t>
      </w:r>
    </w:p>
    <w:p w14:paraId="4F64AB15" w14:textId="77777777" w:rsidR="004945A9" w:rsidRPr="00327DCF" w:rsidRDefault="004945A9" w:rsidP="004945A9">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6404370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10C088DA"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w:t>
      </w:r>
      <w:proofErr w:type="gramStart"/>
      <w:r w:rsidRPr="007F1A98">
        <w:rPr>
          <w:rFonts w:ascii="Times New Roman" w:hAnsi="Times New Roman" w:cs="Times New Roman"/>
          <w:b/>
          <w:bCs/>
          <w:sz w:val="24"/>
          <w:szCs w:val="24"/>
        </w:rPr>
        <w:t>final.pcap</w:t>
      </w:r>
      <w:proofErr w:type="spellEnd"/>
      <w:proofErr w:type="gramEnd"/>
    </w:p>
    <w:p w14:paraId="454EBD3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78BE5673"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FTP</w:t>
      </w:r>
      <w:r>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390767B3" w14:textId="77777777" w:rsidR="004945A9" w:rsidRDefault="004945A9" w:rsidP="004945A9">
      <w:pPr>
        <w:keepNext/>
        <w:jc w:val="both"/>
      </w:pPr>
      <w:r w:rsidRPr="00587B53">
        <w:rPr>
          <w:rFonts w:ascii="Times New Roman" w:hAnsi="Times New Roman" w:cs="Times New Roman"/>
          <w:b/>
          <w:bCs/>
          <w:noProof/>
          <w:sz w:val="24"/>
          <w:szCs w:val="24"/>
        </w:rPr>
        <w:drawing>
          <wp:inline distT="0" distB="0" distL="0" distR="0" wp14:anchorId="5FBE773B" wp14:editId="28F0F81D">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6"/>
                    <a:stretch>
                      <a:fillRect/>
                    </a:stretch>
                  </pic:blipFill>
                  <pic:spPr>
                    <a:xfrm>
                      <a:off x="0" y="0"/>
                      <a:ext cx="5943600" cy="3342640"/>
                    </a:xfrm>
                    <a:prstGeom prst="rect">
                      <a:avLst/>
                    </a:prstGeom>
                  </pic:spPr>
                </pic:pic>
              </a:graphicData>
            </a:graphic>
          </wp:inline>
        </w:drawing>
      </w:r>
    </w:p>
    <w:p w14:paraId="6C22037C" w14:textId="77777777" w:rsidR="004945A9" w:rsidRPr="007F1A98" w:rsidRDefault="004945A9" w:rsidP="004945A9">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6FEC947F" w14:textId="77777777" w:rsidR="004945A9" w:rsidRPr="00327DCF" w:rsidRDefault="004945A9" w:rsidP="004945A9">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6209AE11" w14:textId="77777777" w:rsidR="004945A9" w:rsidRPr="00327DCF" w:rsidRDefault="004945A9" w:rsidP="004945A9">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2867AB9A" w14:textId="77777777" w:rsidR="004945A9" w:rsidRDefault="004945A9" w:rsidP="004945A9">
      <w:pPr>
        <w:jc w:val="both"/>
        <w:rPr>
          <w:rFonts w:ascii="Times New Roman" w:hAnsi="Times New Roman" w:cs="Times New Roman"/>
          <w:b/>
          <w:bCs/>
          <w:sz w:val="26"/>
          <w:szCs w:val="26"/>
        </w:rPr>
      </w:pPr>
    </w:p>
    <w:p w14:paraId="2C2EFC3A" w14:textId="77777777" w:rsidR="004945A9" w:rsidRPr="001A661A" w:rsidRDefault="004945A9" w:rsidP="004945A9">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proofErr w:type="gramStart"/>
      <w:r w:rsidRPr="007900B1">
        <w:rPr>
          <w:rFonts w:ascii="Times New Roman" w:hAnsi="Times New Roman" w:cs="Times New Roman"/>
          <w:b/>
          <w:bCs/>
          <w:sz w:val="26"/>
          <w:szCs w:val="26"/>
        </w:rPr>
        <w:t>capture.pcap</w:t>
      </w:r>
      <w:proofErr w:type="spellEnd"/>
      <w:proofErr w:type="gramEnd"/>
    </w:p>
    <w:p w14:paraId="218F0946" w14:textId="77777777" w:rsidR="004945A9" w:rsidRPr="007900B1" w:rsidRDefault="004945A9" w:rsidP="004945A9">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Pr="007900B1">
        <w:rPr>
          <w:rFonts w:ascii="Times New Roman" w:hAnsi="Times New Roman" w:cs="Times New Roman"/>
          <w:bCs/>
          <w:sz w:val="24"/>
          <w:szCs w:val="24"/>
        </w:rPr>
        <w:t xml:space="preserve">Open the second PCAP file </w:t>
      </w:r>
    </w:p>
    <w:p w14:paraId="076391DC"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proofErr w:type="gramStart"/>
      <w:r w:rsidRPr="007900B1">
        <w:rPr>
          <w:rFonts w:ascii="Times New Roman" w:hAnsi="Times New Roman" w:cs="Times New Roman"/>
          <w:b/>
          <w:bCs/>
          <w:sz w:val="24"/>
          <w:szCs w:val="24"/>
        </w:rPr>
        <w:t>capture.pcap</w:t>
      </w:r>
      <w:proofErr w:type="spellEnd"/>
      <w:proofErr w:type="gramEnd"/>
    </w:p>
    <w:p w14:paraId="11DF46B8" w14:textId="77777777" w:rsidR="004945A9" w:rsidRPr="00A9117E" w:rsidRDefault="004945A9" w:rsidP="004945A9">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3DA8B13F"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0BA4A4C4" w14:textId="77777777" w:rsidR="004945A9" w:rsidRPr="00327DCF"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4651B5BD" w14:textId="77777777" w:rsidR="004945A9" w:rsidRDefault="004945A9" w:rsidP="004945A9">
      <w:pPr>
        <w:keepNext/>
        <w:jc w:val="both"/>
      </w:pPr>
      <w:r w:rsidRPr="00A9117E">
        <w:rPr>
          <w:noProof/>
        </w:rPr>
        <w:drawing>
          <wp:inline distT="0" distB="0" distL="0" distR="0" wp14:anchorId="3F6B4222" wp14:editId="10D4E4C7">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7"/>
                    <a:stretch>
                      <a:fillRect/>
                    </a:stretch>
                  </pic:blipFill>
                  <pic:spPr>
                    <a:xfrm>
                      <a:off x="0" y="0"/>
                      <a:ext cx="5943600" cy="3326765"/>
                    </a:xfrm>
                    <a:prstGeom prst="rect">
                      <a:avLst/>
                    </a:prstGeom>
                  </pic:spPr>
                </pic:pic>
              </a:graphicData>
            </a:graphic>
          </wp:inline>
        </w:drawing>
      </w:r>
    </w:p>
    <w:p w14:paraId="47B5F8E3" w14:textId="77777777" w:rsidR="004945A9" w:rsidRDefault="004945A9" w:rsidP="004945A9">
      <w:pPr>
        <w:pStyle w:val="Caption"/>
        <w:jc w:val="center"/>
      </w:pPr>
      <w:r>
        <w:t>Figure 2</w:t>
      </w:r>
      <w:r w:rsidRPr="00AE7745">
        <w:t>: FTP credentials captured in plain text using Wireshark</w:t>
      </w:r>
    </w:p>
    <w:p w14:paraId="2B1A0584" w14:textId="77777777" w:rsidR="004945A9" w:rsidRPr="001A661A" w:rsidRDefault="004945A9" w:rsidP="004945A9">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205265C2"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14167DEC"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3DE994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44EA8E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75615138" w14:textId="77777777" w:rsidR="004945A9"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3175D5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1081933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8B470" w14:textId="77777777"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412F0D4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451CEF13"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w:t>
      </w:r>
      <w:proofErr w:type="gramStart"/>
      <w:r w:rsidRPr="00A9117E">
        <w:rPr>
          <w:rFonts w:ascii="Times New Roman" w:hAnsi="Times New Roman" w:cs="Times New Roman"/>
          <w:b/>
          <w:bCs/>
          <w:sz w:val="24"/>
          <w:szCs w:val="24"/>
        </w:rPr>
        <w:t>final.pcap</w:t>
      </w:r>
      <w:proofErr w:type="spellEnd"/>
      <w:proofErr w:type="gramEnd"/>
    </w:p>
    <w:p w14:paraId="020C9209" w14:textId="77777777" w:rsidR="004945A9" w:rsidRPr="00A9117E" w:rsidRDefault="004945A9" w:rsidP="004945A9">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374B067D"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5444AB2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6965C091"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F9961A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A4326F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3D3BBF7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82CB589"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263D0DE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0F4C300A" w14:textId="77777777" w:rsidR="004945A9" w:rsidRDefault="004945A9" w:rsidP="004945A9">
      <w:pPr>
        <w:keepNext/>
      </w:pPr>
      <w:r w:rsidRPr="00A9117E">
        <w:rPr>
          <w:rFonts w:ascii="Times New Roman" w:hAnsi="Times New Roman" w:cs="Times New Roman"/>
          <w:noProof/>
          <w:sz w:val="24"/>
          <w:szCs w:val="24"/>
        </w:rPr>
        <w:drawing>
          <wp:inline distT="0" distB="0" distL="0" distR="0" wp14:anchorId="52595246" wp14:editId="47B6392C">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8"/>
                    <a:stretch>
                      <a:fillRect/>
                    </a:stretch>
                  </pic:blipFill>
                  <pic:spPr>
                    <a:xfrm>
                      <a:off x="0" y="0"/>
                      <a:ext cx="5943600" cy="3342640"/>
                    </a:xfrm>
                    <a:prstGeom prst="rect">
                      <a:avLst/>
                    </a:prstGeom>
                  </pic:spPr>
                </pic:pic>
              </a:graphicData>
            </a:graphic>
          </wp:inline>
        </w:drawing>
      </w:r>
    </w:p>
    <w:p w14:paraId="78DBBB88" w14:textId="77777777" w:rsidR="004945A9" w:rsidRPr="00A9117E" w:rsidRDefault="004945A9" w:rsidP="004945A9">
      <w:pPr>
        <w:pStyle w:val="Caption"/>
        <w:rPr>
          <w:rFonts w:ascii="Times New Roman" w:hAnsi="Times New Roman" w:cs="Times New Roman"/>
          <w:sz w:val="24"/>
          <w:szCs w:val="24"/>
        </w:rPr>
      </w:pPr>
      <w:r>
        <w:t>Figure 3</w:t>
      </w:r>
      <w:r w:rsidRPr="00B129D5">
        <w:t>: FTP file retrieval activity showing confidential.txt</w:t>
      </w:r>
    </w:p>
    <w:p w14:paraId="20B650B0" w14:textId="77777777" w:rsidR="004945A9" w:rsidRPr="00A9117E" w:rsidRDefault="004945A9" w:rsidP="004945A9">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0D4222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The FTP session shows that after </w:t>
      </w:r>
      <w:proofErr w:type="gramStart"/>
      <w:r w:rsidRPr="00A9117E">
        <w:rPr>
          <w:rFonts w:ascii="Times New Roman" w:hAnsi="Times New Roman" w:cs="Times New Roman"/>
          <w:sz w:val="24"/>
          <w:szCs w:val="24"/>
        </w:rPr>
        <w:t>authentication,</w:t>
      </w:r>
      <w:proofErr w:type="gramEnd"/>
      <w:r w:rsidRPr="00A9117E">
        <w:rPr>
          <w:rFonts w:ascii="Times New Roman" w:hAnsi="Times New Roman" w:cs="Times New Roman"/>
          <w:sz w:val="24"/>
          <w:szCs w:val="24"/>
        </w:rPr>
        <w:t xml:space="preserve"> the client requests the file:</w:t>
      </w:r>
    </w:p>
    <w:p w14:paraId="3D276D40" w14:textId="77777777" w:rsidR="004945A9"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2C96FEDA"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7BBB96D" w14:textId="6BA7C4A2"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Step 4: Detect DNS Anomaly / Possible DNS</w:t>
      </w:r>
      <w:r w:rsidRPr="004945A9">
        <w:t xml:space="preserve"> </w:t>
      </w:r>
      <w:proofErr w:type="spellStart"/>
      <w:r w:rsidRPr="004945A9">
        <w:rPr>
          <w:rFonts w:ascii="Times New Roman" w:hAnsi="Times New Roman" w:cs="Times New Roman"/>
          <w:b/>
          <w:bCs/>
          <w:sz w:val="26"/>
          <w:szCs w:val="26"/>
        </w:rPr>
        <w:t>Tunneling</w:t>
      </w:r>
      <w:proofErr w:type="spellEnd"/>
      <w:r w:rsidRPr="004945A9">
        <w:rPr>
          <w:rFonts w:ascii="Times New Roman" w:hAnsi="Times New Roman" w:cs="Times New Roman"/>
          <w:b/>
          <w:bCs/>
          <w:sz w:val="26"/>
          <w:szCs w:val="26"/>
        </w:rPr>
        <w:t xml:space="preserve"> &amp; Beaconing</w:t>
      </w:r>
    </w:p>
    <w:p w14:paraId="731ADDF6"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DNS queries were inspected to identify anomalous domain patterns and repeated periodic queries that may indicate DNS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xml:space="preserve"> or beaconing-style data exfiltration.</w:t>
      </w:r>
    </w:p>
    <w:p w14:paraId="37C56855" w14:textId="1E490A3F"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2B4067A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60D49B20"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574FFC55"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32901D53" w14:textId="13AC58B7" w:rsidR="004945A9" w:rsidRDefault="004945A9" w:rsidP="004945A9">
      <w:pPr>
        <w:keepNext/>
      </w:pPr>
      <w:r w:rsidRPr="004945A9">
        <w:rPr>
          <w:noProof/>
        </w:rPr>
        <w:drawing>
          <wp:inline distT="0" distB="0" distL="0" distR="0" wp14:anchorId="55D43135" wp14:editId="6072224A">
            <wp:extent cx="5943600" cy="3343275"/>
            <wp:effectExtent l="0" t="0" r="0" b="9525"/>
            <wp:docPr id="8264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7071" name=""/>
                    <pic:cNvPicPr/>
                  </pic:nvPicPr>
                  <pic:blipFill>
                    <a:blip r:embed="rId29"/>
                    <a:stretch>
                      <a:fillRect/>
                    </a:stretch>
                  </pic:blipFill>
                  <pic:spPr>
                    <a:xfrm>
                      <a:off x="0" y="0"/>
                      <a:ext cx="5943600" cy="3343275"/>
                    </a:xfrm>
                    <a:prstGeom prst="rect">
                      <a:avLst/>
                    </a:prstGeom>
                  </pic:spPr>
                </pic:pic>
              </a:graphicData>
            </a:graphic>
          </wp:inline>
        </w:drawing>
      </w:r>
    </w:p>
    <w:p w14:paraId="5DC1C7D3" w14:textId="215D4848" w:rsidR="004945A9" w:rsidRPr="00736C3A" w:rsidRDefault="004945A9" w:rsidP="004945A9">
      <w:pPr>
        <w:pStyle w:val="Caption"/>
      </w:pPr>
      <w:r>
        <w:t>Figure 4</w:t>
      </w:r>
      <w:r w:rsidRPr="00CB184F">
        <w:t xml:space="preserve">: </w:t>
      </w:r>
      <w:r w:rsidRPr="004945A9">
        <w:t xml:space="preserve">Detection of suspicious, regularly-spaced DNS queries with randomized subdomains indicating possible DNS </w:t>
      </w:r>
      <w:proofErr w:type="spellStart"/>
      <w:r w:rsidRPr="004945A9">
        <w:t>tunneling</w:t>
      </w:r>
      <w:proofErr w:type="spellEnd"/>
      <w:r w:rsidRPr="004945A9">
        <w:t xml:space="preserve"> and beaconing activity.</w:t>
      </w:r>
    </w:p>
    <w:p w14:paraId="6E1BDF36" w14:textId="77777777" w:rsidR="004945A9" w:rsidRPr="00FE24C8" w:rsidRDefault="004945A9" w:rsidP="004945A9">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17ECE354"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The last two queries contain long, randomly generated subdomain labels under the domain data-</w:t>
      </w:r>
      <w:proofErr w:type="spellStart"/>
      <w:r w:rsidRPr="004945A9">
        <w:rPr>
          <w:rFonts w:ascii="Times New Roman" w:hAnsi="Times New Roman" w:cs="Times New Roman"/>
          <w:sz w:val="24"/>
          <w:szCs w:val="24"/>
        </w:rPr>
        <w:t>exfil.example</w:t>
      </w:r>
      <w:proofErr w:type="spellEnd"/>
      <w:r w:rsidRPr="004945A9">
        <w:rPr>
          <w:rFonts w:ascii="Times New Roman" w:hAnsi="Times New Roman" w:cs="Times New Roman"/>
          <w:sz w:val="24"/>
          <w:szCs w:val="24"/>
        </w:rPr>
        <w:t xml:space="preserve">, which is characteristic of </w:t>
      </w:r>
      <w:r w:rsidRPr="004945A9">
        <w:rPr>
          <w:rFonts w:ascii="Times New Roman" w:hAnsi="Times New Roman" w:cs="Times New Roman"/>
          <w:b/>
          <w:bCs/>
          <w:sz w:val="24"/>
          <w:szCs w:val="24"/>
        </w:rPr>
        <w:t xml:space="preserve">DNS </w:t>
      </w:r>
      <w:proofErr w:type="spellStart"/>
      <w:r w:rsidRPr="004945A9">
        <w:rPr>
          <w:rFonts w:ascii="Times New Roman" w:hAnsi="Times New Roman" w:cs="Times New Roman"/>
          <w:b/>
          <w:bCs/>
          <w:sz w:val="24"/>
          <w:szCs w:val="24"/>
        </w:rPr>
        <w:t>tunneling</w:t>
      </w:r>
      <w:proofErr w:type="spellEnd"/>
      <w:r w:rsidRPr="004945A9">
        <w:rPr>
          <w:rFonts w:ascii="Times New Roman" w:hAnsi="Times New Roman" w:cs="Times New Roman"/>
          <w:sz w:val="24"/>
          <w:szCs w:val="24"/>
        </w:rPr>
        <w:t xml:space="preserve">, where data is encoded and exfiltrated through DNS query names. </w:t>
      </w:r>
    </w:p>
    <w:p w14:paraId="66E1B8BB"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The queries also occur in a short, regular sequence to the same resolver, resembling </w:t>
      </w:r>
      <w:r w:rsidRPr="004945A9">
        <w:rPr>
          <w:rFonts w:ascii="Times New Roman" w:hAnsi="Times New Roman" w:cs="Times New Roman"/>
          <w:b/>
          <w:bCs/>
          <w:sz w:val="24"/>
          <w:szCs w:val="24"/>
        </w:rPr>
        <w:t xml:space="preserve">beaconing </w:t>
      </w:r>
      <w:proofErr w:type="spellStart"/>
      <w:proofErr w:type="gramStart"/>
      <w:r w:rsidRPr="004945A9">
        <w:rPr>
          <w:rFonts w:ascii="Times New Roman" w:hAnsi="Times New Roman" w:cs="Times New Roman"/>
          <w:b/>
          <w:bCs/>
          <w:sz w:val="24"/>
          <w:szCs w:val="24"/>
        </w:rPr>
        <w:t>behavior</w:t>
      </w:r>
      <w:proofErr w:type="spellEnd"/>
      <w:r w:rsidRPr="004945A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945A9">
        <w:rPr>
          <w:rFonts w:ascii="Times New Roman" w:hAnsi="Times New Roman" w:cs="Times New Roman"/>
          <w:sz w:val="24"/>
          <w:szCs w:val="24"/>
        </w:rPr>
        <w:t>repeated</w:t>
      </w:r>
      <w:proofErr w:type="gramEnd"/>
      <w:r w:rsidRPr="004945A9">
        <w:rPr>
          <w:rFonts w:ascii="Times New Roman" w:hAnsi="Times New Roman" w:cs="Times New Roman"/>
          <w:sz w:val="24"/>
          <w:szCs w:val="24"/>
        </w:rPr>
        <w:t xml:space="preserve">, low-interval outbound requests typical of an infected host periodically communicating with an external endpoint. </w:t>
      </w:r>
    </w:p>
    <w:p w14:paraId="52121096" w14:textId="7C78C841"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Unlike normal DNS resolution, which targets legitimate, human-readable domains, this repeated pattern of random-subdomain queries to a single suspicious parent domain indicates automated, non-user-initiated traffic consistent with a covert communication or exfiltration channel.</w:t>
      </w:r>
    </w:p>
    <w:p w14:paraId="1A1326CE" w14:textId="77777777" w:rsidR="004945A9" w:rsidRPr="00FE24C8" w:rsidRDefault="004945A9" w:rsidP="004945A9">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6BC47E48"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6C2D7B00"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D4B01A"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574AE16"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08475744" w14:textId="77777777" w:rsidR="004945A9" w:rsidRDefault="004945A9" w:rsidP="004945A9">
      <w:pPr>
        <w:keepNext/>
      </w:pPr>
      <w:r w:rsidRPr="00313E2A">
        <w:rPr>
          <w:noProof/>
        </w:rPr>
        <w:drawing>
          <wp:inline distT="0" distB="0" distL="0" distR="0" wp14:anchorId="4AB0BAA1" wp14:editId="78F499BC">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30"/>
                    <a:stretch>
                      <a:fillRect/>
                    </a:stretch>
                  </pic:blipFill>
                  <pic:spPr>
                    <a:xfrm>
                      <a:off x="0" y="0"/>
                      <a:ext cx="5943600" cy="2126615"/>
                    </a:xfrm>
                    <a:prstGeom prst="rect">
                      <a:avLst/>
                    </a:prstGeom>
                  </pic:spPr>
                </pic:pic>
              </a:graphicData>
            </a:graphic>
          </wp:inline>
        </w:drawing>
      </w:r>
    </w:p>
    <w:p w14:paraId="33EB73F1" w14:textId="77777777" w:rsidR="004945A9" w:rsidRPr="00A9117E" w:rsidRDefault="004945A9" w:rsidP="004945A9">
      <w:pPr>
        <w:pStyle w:val="Caption"/>
        <w:rPr>
          <w:rFonts w:ascii="Times New Roman" w:hAnsi="Times New Roman" w:cs="Times New Roman"/>
          <w:sz w:val="24"/>
          <w:szCs w:val="24"/>
        </w:rPr>
      </w:pPr>
      <w:r>
        <w:t>Figure 5</w:t>
      </w:r>
      <w:r w:rsidRPr="00031B6E">
        <w:t>: HTTP POST request exposing login credentials and parameters</w:t>
      </w:r>
    </w:p>
    <w:p w14:paraId="6ACBACC8" w14:textId="77777777" w:rsidR="004945A9" w:rsidRPr="00F2136F" w:rsidRDefault="004945A9" w:rsidP="004945A9">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22B0526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6155A928"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2E4753C6" w14:textId="77777777" w:rsidR="004945A9"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165B08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35318CC6" w14:textId="77777777" w:rsidR="004945A9" w:rsidRPr="00F2136F" w:rsidRDefault="004945A9" w:rsidP="004945A9">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48F25315" w14:textId="77777777" w:rsidR="004945A9" w:rsidRDefault="004945A9" w:rsidP="004945A9">
      <w:pPr>
        <w:rPr>
          <w:rFonts w:ascii="Times New Roman" w:hAnsi="Times New Roman" w:cs="Times New Roman"/>
          <w:sz w:val="24"/>
          <w:szCs w:val="24"/>
        </w:rPr>
      </w:pPr>
    </w:p>
    <w:p w14:paraId="136A3917" w14:textId="77777777" w:rsidR="004945A9" w:rsidRPr="00A9117E" w:rsidRDefault="004945A9" w:rsidP="004945A9">
      <w:pPr>
        <w:rPr>
          <w:rFonts w:ascii="Times New Roman" w:hAnsi="Times New Roman" w:cs="Times New Roman"/>
          <w:sz w:val="24"/>
          <w:szCs w:val="24"/>
        </w:rPr>
      </w:pPr>
    </w:p>
    <w:p w14:paraId="6D1CEB17" w14:textId="77777777" w:rsidR="004945A9" w:rsidRPr="00313E2A" w:rsidRDefault="004945A9" w:rsidP="004945A9">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0973B2FE"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36A66176"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27F5C5A2"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1AABA28F"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587FF19" w14:textId="77777777" w:rsidR="004945A9"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0D522FF0"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2505B31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66B4A6A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3B6AA6C4" w14:textId="77777777" w:rsidR="004945A9" w:rsidRPr="00313E2A"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Login accepted</w:t>
      </w:r>
    </w:p>
    <w:p w14:paraId="058C9356" w14:textId="77777777" w:rsidR="004945A9" w:rsidRDefault="004945A9" w:rsidP="004945A9">
      <w:pPr>
        <w:keepNext/>
      </w:pPr>
      <w:r w:rsidRPr="00313E2A">
        <w:rPr>
          <w:rFonts w:ascii="Times New Roman" w:hAnsi="Times New Roman" w:cs="Times New Roman"/>
          <w:noProof/>
          <w:sz w:val="24"/>
          <w:szCs w:val="24"/>
        </w:rPr>
        <w:drawing>
          <wp:inline distT="0" distB="0" distL="0" distR="0" wp14:anchorId="5ABACD09" wp14:editId="4B58C955">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31"/>
                    <a:stretch>
                      <a:fillRect/>
                    </a:stretch>
                  </pic:blipFill>
                  <pic:spPr>
                    <a:xfrm>
                      <a:off x="0" y="0"/>
                      <a:ext cx="5943600" cy="1804670"/>
                    </a:xfrm>
                    <a:prstGeom prst="rect">
                      <a:avLst/>
                    </a:prstGeom>
                  </pic:spPr>
                </pic:pic>
              </a:graphicData>
            </a:graphic>
          </wp:inline>
        </w:drawing>
      </w:r>
    </w:p>
    <w:p w14:paraId="7CFCED75" w14:textId="77777777" w:rsidR="004945A9" w:rsidRPr="00A9117E" w:rsidRDefault="004945A9" w:rsidP="004945A9">
      <w:pPr>
        <w:pStyle w:val="Caption"/>
        <w:rPr>
          <w:rFonts w:ascii="Times New Roman" w:hAnsi="Times New Roman" w:cs="Times New Roman"/>
          <w:sz w:val="24"/>
          <w:szCs w:val="24"/>
        </w:rPr>
      </w:pPr>
      <w:r>
        <w:t xml:space="preserve">Figure 6: </w:t>
      </w:r>
      <w:r w:rsidRPr="003657D7">
        <w:t>SQL injection payload detected in HTTP request</w:t>
      </w:r>
    </w:p>
    <w:p w14:paraId="0E2E8995" w14:textId="77777777" w:rsidR="004945A9" w:rsidRPr="00313E39" w:rsidRDefault="004945A9" w:rsidP="004945A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2A60D825"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6050D410"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17E454BD" w14:textId="77777777" w:rsidR="004945A9" w:rsidRPr="00A9117E" w:rsidRDefault="004945A9" w:rsidP="004945A9">
      <w:pPr>
        <w:rPr>
          <w:rFonts w:ascii="Times New Roman" w:hAnsi="Times New Roman" w:cs="Times New Roman"/>
          <w:sz w:val="24"/>
          <w:szCs w:val="24"/>
        </w:rPr>
      </w:pPr>
    </w:p>
    <w:p w14:paraId="2D9391DB" w14:textId="77777777" w:rsidR="004945A9" w:rsidRPr="00035559" w:rsidRDefault="004945A9" w:rsidP="004945A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114F4512"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29197418" w14:textId="77777777" w:rsidR="004945A9" w:rsidRPr="00035559" w:rsidRDefault="004945A9" w:rsidP="004945A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50878B2B"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7AF2D146"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505376C5"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2D0045A6"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E7CC239"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3340B82"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4EAA2503" w14:textId="77777777" w:rsidR="004945A9" w:rsidRPr="00035559" w:rsidRDefault="004945A9">
      <w:pPr>
        <w:numPr>
          <w:ilvl w:val="0"/>
          <w:numId w:val="16"/>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05AB310"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629457E2" w14:textId="2126E954" w:rsidR="004945A9" w:rsidRPr="004945A9" w:rsidRDefault="004945A9" w:rsidP="004945A9">
      <w:pPr>
        <w:rPr>
          <w:rFonts w:ascii="Times New Roman" w:hAnsi="Times New Roman" w:cs="Times New Roman"/>
          <w:b/>
          <w:bCs/>
          <w:sz w:val="28"/>
          <w:szCs w:val="28"/>
        </w:rPr>
      </w:pPr>
      <w:r w:rsidRPr="004945A9">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FFC68AB"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414853B8"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0EC08D64"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0BFCFD1D"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78F348CE" w14:textId="1429F235" w:rsidR="004945A9" w:rsidRDefault="004945A9">
      <w:pPr>
        <w:numPr>
          <w:ilvl w:val="0"/>
          <w:numId w:val="17"/>
        </w:numPr>
        <w:rPr>
          <w:rFonts w:ascii="Times New Roman" w:hAnsi="Times New Roman" w:cs="Times New Roman"/>
          <w:sz w:val="24"/>
          <w:szCs w:val="24"/>
        </w:rPr>
      </w:pPr>
      <w:r w:rsidRPr="004945A9">
        <w:rPr>
          <w:rFonts w:ascii="Times New Roman" w:hAnsi="Times New Roman" w:cs="Times New Roman"/>
          <w:sz w:val="24"/>
          <w:szCs w:val="24"/>
        </w:rPr>
        <w:t xml:space="preserve">Suspicious DNS queries containing long/random subdomains were identified, occurring at regular intervals consistent with beaconing </w:t>
      </w:r>
      <w:proofErr w:type="spellStart"/>
      <w:r w:rsidRPr="004945A9">
        <w:rPr>
          <w:rFonts w:ascii="Times New Roman" w:hAnsi="Times New Roman" w:cs="Times New Roman"/>
          <w:sz w:val="24"/>
          <w:szCs w:val="24"/>
        </w:rPr>
        <w:t>behavior</w:t>
      </w:r>
      <w:proofErr w:type="spellEnd"/>
      <w:r>
        <w:rPr>
          <w:rFonts w:ascii="Times New Roman" w:hAnsi="Times New Roman" w:cs="Times New Roman"/>
          <w:sz w:val="24"/>
          <w:szCs w:val="24"/>
        </w:rPr>
        <w:t>.</w:t>
      </w:r>
    </w:p>
    <w:p w14:paraId="6B8384FC" w14:textId="508AD3FC" w:rsidR="004945A9" w:rsidRPr="00035559" w:rsidRDefault="004945A9">
      <w:pPr>
        <w:numPr>
          <w:ilvl w:val="0"/>
          <w:numId w:val="17"/>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44EF0886" w14:textId="77777777" w:rsidR="004945A9" w:rsidRDefault="004945A9" w:rsidP="004945A9">
      <w:pPr>
        <w:rPr>
          <w:rFonts w:ascii="Times New Roman" w:hAnsi="Times New Roman" w:cs="Times New Roman"/>
          <w:b/>
          <w:bCs/>
          <w:sz w:val="28"/>
          <w:szCs w:val="28"/>
        </w:rPr>
      </w:pPr>
    </w:p>
    <w:p w14:paraId="2F919E93" w14:textId="0F8D908C" w:rsidR="004945A9" w:rsidRPr="00035559" w:rsidRDefault="004945A9" w:rsidP="004945A9">
      <w:pPr>
        <w:rPr>
          <w:rFonts w:ascii="Times New Roman" w:hAnsi="Times New Roman" w:cs="Times New Roman"/>
          <w:b/>
          <w:bCs/>
          <w:sz w:val="26"/>
          <w:szCs w:val="26"/>
        </w:rPr>
      </w:pPr>
      <w:r w:rsidRPr="004945A9">
        <w:rPr>
          <w:rFonts w:ascii="Times New Roman" w:hAnsi="Times New Roman" w:cs="Times New Roman"/>
          <w:b/>
          <w:bCs/>
          <w:sz w:val="28"/>
          <w:szCs w:val="28"/>
        </w:rPr>
        <w:t>Conclusion</w:t>
      </w:r>
      <w:r>
        <w:rPr>
          <w:rFonts w:ascii="Times New Roman" w:hAnsi="Times New Roman" w:cs="Times New Roman"/>
          <w:b/>
          <w:bCs/>
          <w:sz w:val="26"/>
          <w:szCs w:val="26"/>
        </w:rPr>
        <w:t>:</w:t>
      </w:r>
    </w:p>
    <w:p w14:paraId="0DF0CD9E" w14:textId="6D3BF4D4" w:rsidR="004A1BB9" w:rsidRDefault="004945A9" w:rsidP="004945A9">
      <w:pPr>
        <w:spacing w:line="276" w:lineRule="auto"/>
        <w:jc w:val="both"/>
      </w:pPr>
      <w:r w:rsidRPr="004945A9">
        <w:rPr>
          <w:rFonts w:ascii="Times New Roman" w:hAnsi="Times New Roman" w:cs="Times New Roman"/>
          <w:sz w:val="24"/>
          <w:szCs w:val="24"/>
        </w:rPr>
        <w:t xml:space="preserve">The malicious PCAP was successfully </w:t>
      </w:r>
      <w:proofErr w:type="spellStart"/>
      <w:r w:rsidRPr="004945A9">
        <w:rPr>
          <w:rFonts w:ascii="Times New Roman" w:hAnsi="Times New Roman" w:cs="Times New Roman"/>
          <w:sz w:val="24"/>
          <w:szCs w:val="24"/>
        </w:rPr>
        <w:t>analyzed</w:t>
      </w:r>
      <w:proofErr w:type="spellEnd"/>
      <w:r w:rsidRPr="004945A9">
        <w:rPr>
          <w:rFonts w:ascii="Times New Roman" w:hAnsi="Times New Roman" w:cs="Times New Roman"/>
          <w:sz w:val="24"/>
          <w:szCs w:val="24"/>
        </w:rPr>
        <w:t xml:space="preserve"> using Wireshark. The analysis identified plain-text FTP credentials, suspicious FTP file access, exposed HTTP login data, SQL injection activity, and abnormal, beaconing-like DNS queries indicating possible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These findings were used to reconstruct the sequence of suspicious network activities.</w:t>
      </w:r>
    </w:p>
    <w:p w14:paraId="6A0CEEED" w14:textId="77777777" w:rsidR="004A1BB9" w:rsidRDefault="004A1BB9" w:rsidP="004945A9">
      <w:pPr>
        <w:spacing w:line="276" w:lineRule="auto"/>
        <w:jc w:val="both"/>
      </w:pPr>
    </w:p>
    <w:p w14:paraId="0D36F3B6" w14:textId="77777777" w:rsidR="004A1BB9" w:rsidRDefault="004A1BB9" w:rsidP="004A1BB9">
      <w:pPr>
        <w:spacing w:line="276" w:lineRule="auto"/>
      </w:pPr>
    </w:p>
    <w:p w14:paraId="10303907" w14:textId="77777777" w:rsidR="004A1BB9" w:rsidRDefault="004A1BB9" w:rsidP="004A1BB9">
      <w:pPr>
        <w:spacing w:line="276" w:lineRule="auto"/>
      </w:pPr>
    </w:p>
    <w:p w14:paraId="250885F4" w14:textId="77777777" w:rsidR="004A1BB9" w:rsidRDefault="004A1BB9" w:rsidP="004A1BB9">
      <w:pPr>
        <w:spacing w:line="276" w:lineRule="auto"/>
      </w:pPr>
    </w:p>
    <w:p w14:paraId="5307B542" w14:textId="77777777" w:rsidR="004A1BB9" w:rsidRDefault="004A1BB9" w:rsidP="004A1BB9">
      <w:pPr>
        <w:spacing w:line="276" w:lineRule="auto"/>
      </w:pPr>
    </w:p>
    <w:p w14:paraId="3D7B9C47" w14:textId="77777777" w:rsidR="004A1BB9" w:rsidRDefault="004A1BB9" w:rsidP="004A1BB9">
      <w:pPr>
        <w:spacing w:line="276" w:lineRule="auto"/>
      </w:pPr>
    </w:p>
    <w:p w14:paraId="4A2715C7" w14:textId="77777777" w:rsidR="004A1BB9" w:rsidRDefault="004A1BB9" w:rsidP="004A1BB9">
      <w:pPr>
        <w:spacing w:line="276" w:lineRule="auto"/>
      </w:pPr>
    </w:p>
    <w:p w14:paraId="587B3FCB" w14:textId="77777777" w:rsidR="004A1BB9" w:rsidRDefault="004A1BB9" w:rsidP="004A1BB9"/>
    <w:p w14:paraId="0B4B3A0C" w14:textId="77777777" w:rsidR="004A1BB9" w:rsidRPr="00405AA2" w:rsidRDefault="004A1BB9" w:rsidP="004A1BB9">
      <w:r>
        <w:br w:type="page"/>
      </w:r>
    </w:p>
    <w:p w14:paraId="5FFE9608" w14:textId="288CFCC8"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Practical-6</w:t>
      </w:r>
    </w:p>
    <w:p w14:paraId="44CE892C" w14:textId="77777777" w:rsidR="004A1BB9" w:rsidRDefault="004A1BB9" w:rsidP="004A1BB9">
      <w:pPr>
        <w:jc w:val="center"/>
        <w:rPr>
          <w:rFonts w:ascii="Times New Roman" w:hAnsi="Times New Roman" w:cs="Times New Roman"/>
          <w:b/>
          <w:sz w:val="12"/>
          <w:szCs w:val="12"/>
          <w:u w:val="single"/>
        </w:rPr>
      </w:pPr>
    </w:p>
    <w:p w14:paraId="427135C6" w14:textId="3EE42DFC" w:rsidR="004A1BB9" w:rsidRDefault="004A1BB9" w:rsidP="004A1BB9">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proofErr w:type="spellStart"/>
      <w:r w:rsidR="000B7139" w:rsidRPr="000B7139">
        <w:rPr>
          <w:rFonts w:ascii="Times New Roman" w:eastAsia="SimSun" w:hAnsi="Times New Roman" w:cs="Times New Roman"/>
          <w:b/>
          <w:bCs/>
          <w:color w:val="000000"/>
          <w:sz w:val="28"/>
          <w:szCs w:val="28"/>
        </w:rPr>
        <w:t>Emall</w:t>
      </w:r>
      <w:proofErr w:type="spellEnd"/>
      <w:r w:rsidR="000B7139" w:rsidRPr="000B7139">
        <w:rPr>
          <w:rFonts w:ascii="Times New Roman" w:eastAsia="SimSun" w:hAnsi="Times New Roman" w:cs="Times New Roman"/>
          <w:b/>
          <w:bCs/>
          <w:color w:val="000000"/>
          <w:sz w:val="28"/>
          <w:szCs w:val="28"/>
        </w:rPr>
        <w:t xml:space="preserve"> Forensics</w:t>
      </w:r>
      <w:r w:rsidRPr="00B07B32">
        <w:rPr>
          <w:rFonts w:ascii="Times New Roman" w:hAnsi="Times New Roman" w:cs="Times New Roman"/>
          <w:b/>
          <w:bCs/>
          <w:color w:val="000000"/>
          <w:sz w:val="28"/>
          <w:szCs w:val="28"/>
        </w:rPr>
        <w:t>”</w:t>
      </w:r>
    </w:p>
    <w:p w14:paraId="0C28D023" w14:textId="77777777" w:rsidR="004A1BB9" w:rsidRPr="00232E31" w:rsidRDefault="004A1BB9" w:rsidP="004A1BB9">
      <w:pPr>
        <w:jc w:val="both"/>
        <w:rPr>
          <w:rFonts w:ascii="Times New Roman" w:hAnsi="Times New Roman" w:cs="Times New Roman"/>
          <w:color w:val="000000"/>
          <w:sz w:val="14"/>
          <w:szCs w:val="14"/>
        </w:rPr>
      </w:pPr>
    </w:p>
    <w:p w14:paraId="14C59513" w14:textId="77777777" w:rsidR="004A1BB9" w:rsidRPr="00721530" w:rsidRDefault="004A1BB9" w:rsidP="004A1BB9">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F64EFF" w14:textId="77777777"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1: Obtain the Email Headers (Own Inbox + Instructor Sample)</w:t>
      </w:r>
    </w:p>
    <w:p w14:paraId="3241377F" w14:textId="548AA448"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Two email headers were collected for comparison</w:t>
      </w:r>
      <w:r>
        <w:rPr>
          <w:rFonts w:ascii="Times New Roman" w:hAnsi="Times New Roman" w:cs="Times New Roman"/>
          <w:bCs/>
          <w:sz w:val="24"/>
          <w:szCs w:val="24"/>
        </w:rPr>
        <w:t>,</w:t>
      </w:r>
      <w:r w:rsidRPr="000168B7">
        <w:rPr>
          <w:rFonts w:ascii="Times New Roman" w:hAnsi="Times New Roman" w:cs="Times New Roman"/>
          <w:bCs/>
          <w:sz w:val="24"/>
          <w:szCs w:val="24"/>
        </w:rPr>
        <w:t xml:space="preserve"> a suspicious sample provided by the </w:t>
      </w:r>
      <w:r>
        <w:rPr>
          <w:rFonts w:ascii="Times New Roman" w:hAnsi="Times New Roman" w:cs="Times New Roman"/>
          <w:bCs/>
          <w:sz w:val="24"/>
          <w:szCs w:val="24"/>
        </w:rPr>
        <w:t xml:space="preserve">sir </w:t>
      </w:r>
      <w:r w:rsidRPr="000168B7">
        <w:rPr>
          <w:rFonts w:ascii="Times New Roman" w:hAnsi="Times New Roman" w:cs="Times New Roman"/>
          <w:bCs/>
          <w:sz w:val="24"/>
          <w:szCs w:val="24"/>
        </w:rPr>
        <w:t>and a legitimate email retrieved from a personal inbox.</w:t>
      </w:r>
    </w:p>
    <w:p w14:paraId="0AFAD915" w14:textId="77777777"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
          <w:bCs/>
          <w:sz w:val="24"/>
          <w:szCs w:val="24"/>
        </w:rPr>
        <w:t>Action</w:t>
      </w:r>
    </w:p>
    <w:p w14:paraId="5466BB37" w14:textId="65CD37B2" w:rsidR="000168B7" w:rsidRPr="000168B7" w:rsidRDefault="000168B7">
      <w:pPr>
        <w:numPr>
          <w:ilvl w:val="0"/>
          <w:numId w:val="18"/>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provided sample header (email-header-sample-1.txt</w:t>
      </w:r>
      <w:proofErr w:type="gramStart"/>
      <w:r w:rsidRPr="000168B7">
        <w:rPr>
          <w:rFonts w:ascii="Times New Roman" w:hAnsi="Times New Roman" w:cs="Times New Roman"/>
          <w:bCs/>
          <w:sz w:val="24"/>
          <w:szCs w:val="24"/>
        </w:rPr>
        <w:t>)</w:t>
      </w:r>
      <w:r>
        <w:rPr>
          <w:rFonts w:ascii="Times New Roman" w:hAnsi="Times New Roman" w:cs="Times New Roman"/>
          <w:bCs/>
          <w:sz w:val="24"/>
          <w:szCs w:val="24"/>
        </w:rPr>
        <w:t>,</w:t>
      </w:r>
      <w:r w:rsidRPr="000168B7">
        <w:rPr>
          <w:rFonts w:ascii="Times New Roman" w:hAnsi="Times New Roman" w:cs="Times New Roman"/>
          <w:bCs/>
          <w:sz w:val="24"/>
          <w:szCs w:val="24"/>
        </w:rPr>
        <w:t xml:space="preserve">  pre</w:t>
      </w:r>
      <w:proofErr w:type="gramEnd"/>
      <w:r w:rsidRPr="000168B7">
        <w:rPr>
          <w:rFonts w:ascii="Times New Roman" w:hAnsi="Times New Roman" w:cs="Times New Roman"/>
          <w:bCs/>
          <w:sz w:val="24"/>
          <w:szCs w:val="24"/>
        </w:rPr>
        <w:t>-supplied.</w:t>
      </w:r>
    </w:p>
    <w:p w14:paraId="04291CDA" w14:textId="6E3BD0F4" w:rsidR="000168B7" w:rsidRPr="000168B7" w:rsidRDefault="000168B7">
      <w:pPr>
        <w:numPr>
          <w:ilvl w:val="0"/>
          <w:numId w:val="18"/>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Own inbox email</w:t>
      </w:r>
      <w:r>
        <w:rPr>
          <w:rFonts w:ascii="Times New Roman" w:hAnsi="Times New Roman" w:cs="Times New Roman"/>
          <w:bCs/>
          <w:sz w:val="24"/>
          <w:szCs w:val="24"/>
        </w:rPr>
        <w:t>,</w:t>
      </w:r>
      <w:r w:rsidRPr="000168B7">
        <w:rPr>
          <w:rFonts w:ascii="Times New Roman" w:hAnsi="Times New Roman" w:cs="Times New Roman"/>
          <w:bCs/>
          <w:sz w:val="24"/>
          <w:szCs w:val="24"/>
        </w:rPr>
        <w:t xml:space="preserve"> Gmail → open the email → 3-dot menu → </w:t>
      </w:r>
      <w:r w:rsidRPr="000168B7">
        <w:rPr>
          <w:rFonts w:ascii="Times New Roman" w:hAnsi="Times New Roman" w:cs="Times New Roman"/>
          <w:b/>
          <w:bCs/>
          <w:sz w:val="24"/>
          <w:szCs w:val="24"/>
        </w:rPr>
        <w:t>Show original</w:t>
      </w:r>
      <w:r w:rsidRPr="000168B7">
        <w:rPr>
          <w:rFonts w:ascii="Times New Roman" w:hAnsi="Times New Roman" w:cs="Times New Roman"/>
          <w:bCs/>
          <w:sz w:val="24"/>
          <w:szCs w:val="24"/>
        </w:rPr>
        <w:t xml:space="preserve"> → raw header copied/exported as .</w:t>
      </w:r>
      <w:proofErr w:type="spellStart"/>
      <w:r w:rsidRPr="000168B7">
        <w:rPr>
          <w:rFonts w:ascii="Times New Roman" w:hAnsi="Times New Roman" w:cs="Times New Roman"/>
          <w:bCs/>
          <w:sz w:val="24"/>
          <w:szCs w:val="24"/>
        </w:rPr>
        <w:t>eml</w:t>
      </w:r>
      <w:proofErr w:type="spellEnd"/>
      <w:r w:rsidRPr="000168B7">
        <w:rPr>
          <w:rFonts w:ascii="Times New Roman" w:hAnsi="Times New Roman" w:cs="Times New Roman"/>
          <w:bCs/>
          <w:sz w:val="24"/>
          <w:szCs w:val="24"/>
        </w:rPr>
        <w:t>.</w:t>
      </w:r>
    </w:p>
    <w:p w14:paraId="1CA2D795" w14:textId="77777777" w:rsidR="000168B7" w:rsidRDefault="000168B7" w:rsidP="000168B7">
      <w:pPr>
        <w:keepNext/>
        <w:spacing w:after="0" w:line="276" w:lineRule="auto"/>
        <w:jc w:val="both"/>
      </w:pPr>
      <w:r w:rsidRPr="000168B7">
        <w:rPr>
          <w:rFonts w:ascii="Times New Roman" w:hAnsi="Times New Roman" w:cs="Times New Roman"/>
          <w:bCs/>
          <w:noProof/>
          <w:sz w:val="24"/>
          <w:szCs w:val="24"/>
        </w:rPr>
        <w:drawing>
          <wp:inline distT="0" distB="0" distL="0" distR="0" wp14:anchorId="10D4D1DB" wp14:editId="1FEA3AF6">
            <wp:extent cx="5943600" cy="3343275"/>
            <wp:effectExtent l="0" t="0" r="0" b="9525"/>
            <wp:docPr id="16434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391" name=""/>
                    <pic:cNvPicPr/>
                  </pic:nvPicPr>
                  <pic:blipFill>
                    <a:blip r:embed="rId32"/>
                    <a:stretch>
                      <a:fillRect/>
                    </a:stretch>
                  </pic:blipFill>
                  <pic:spPr>
                    <a:xfrm>
                      <a:off x="0" y="0"/>
                      <a:ext cx="5943600" cy="3343275"/>
                    </a:xfrm>
                    <a:prstGeom prst="rect">
                      <a:avLst/>
                    </a:prstGeom>
                  </pic:spPr>
                </pic:pic>
              </a:graphicData>
            </a:graphic>
          </wp:inline>
        </w:drawing>
      </w:r>
    </w:p>
    <w:p w14:paraId="5C115DF3" w14:textId="2A0A699F" w:rsidR="000168B7" w:rsidRPr="00232E31" w:rsidRDefault="000168B7" w:rsidP="000168B7">
      <w:pPr>
        <w:pStyle w:val="Caption"/>
        <w:jc w:val="both"/>
        <w:rPr>
          <w:rFonts w:ascii="Times New Roman" w:hAnsi="Times New Roman" w:cs="Times New Roman"/>
          <w:bCs/>
          <w:sz w:val="24"/>
          <w:szCs w:val="24"/>
        </w:rPr>
      </w:pPr>
      <w:r>
        <w:t>Figure 1</w:t>
      </w:r>
      <w:r w:rsidRPr="00694982">
        <w:t>: Raw email header obtained from Gmail using the "Show original" option for comparison analysis.</w:t>
      </w:r>
    </w:p>
    <w:p w14:paraId="128D9ADD" w14:textId="77777777" w:rsidR="000168B7" w:rsidRDefault="000168B7" w:rsidP="000168B7">
      <w:pPr>
        <w:spacing w:after="0" w:line="276" w:lineRule="auto"/>
        <w:jc w:val="both"/>
        <w:rPr>
          <w:rFonts w:ascii="Times New Roman" w:hAnsi="Times New Roman" w:cs="Times New Roman"/>
          <w:b/>
          <w:bCs/>
          <w:sz w:val="24"/>
          <w:szCs w:val="24"/>
        </w:rPr>
      </w:pPr>
    </w:p>
    <w:p w14:paraId="011C76E5" w14:textId="6104DC8B"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2: Extract Raw Header Source &amp; Parse Using Header Analyzer</w:t>
      </w:r>
    </w:p>
    <w:p w14:paraId="7294793A"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 xml:space="preserve">The raw header source of both emails was extracted in full and passed through an online header </w:t>
      </w:r>
      <w:proofErr w:type="spellStart"/>
      <w:r w:rsidRPr="00493ADD">
        <w:rPr>
          <w:rFonts w:ascii="Times New Roman" w:hAnsi="Times New Roman" w:cs="Times New Roman"/>
          <w:bCs/>
          <w:sz w:val="24"/>
          <w:szCs w:val="24"/>
        </w:rPr>
        <w:t>analyzer</w:t>
      </w:r>
      <w:proofErr w:type="spellEnd"/>
      <w:r w:rsidRPr="00493ADD">
        <w:rPr>
          <w:rFonts w:ascii="Times New Roman" w:hAnsi="Times New Roman" w:cs="Times New Roman"/>
          <w:bCs/>
          <w:sz w:val="24"/>
          <w:szCs w:val="24"/>
        </w:rPr>
        <w:t xml:space="preserve"> tool to obtain a structured, hop-by-hop breakdown of the routing and authentication data.</w:t>
      </w:r>
    </w:p>
    <w:p w14:paraId="44FBA85F"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
          <w:bCs/>
          <w:sz w:val="24"/>
          <w:szCs w:val="24"/>
        </w:rPr>
        <w:t>Action</w:t>
      </w:r>
    </w:p>
    <w:p w14:paraId="0577198F" w14:textId="77777777" w:rsidR="00493ADD" w:rsidRPr="00493ADD" w:rsidRDefault="00493ADD">
      <w:pPr>
        <w:numPr>
          <w:ilvl w:val="0"/>
          <w:numId w:val="19"/>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Copy the complete raw header text of both emails.</w:t>
      </w:r>
    </w:p>
    <w:p w14:paraId="451C3CA5" w14:textId="13BAE1AC" w:rsidR="00493ADD" w:rsidRPr="00493ADD" w:rsidRDefault="00493ADD">
      <w:pPr>
        <w:numPr>
          <w:ilvl w:val="0"/>
          <w:numId w:val="19"/>
        </w:numPr>
        <w:spacing w:after="0" w:line="276" w:lineRule="auto"/>
        <w:jc w:val="both"/>
        <w:rPr>
          <w:rFonts w:ascii="Times New Roman" w:hAnsi="Times New Roman" w:cs="Times New Roman"/>
          <w:bCs/>
          <w:color w:val="000000" w:themeColor="text1"/>
          <w:sz w:val="24"/>
          <w:szCs w:val="24"/>
        </w:rPr>
      </w:pPr>
      <w:r w:rsidRPr="00493ADD">
        <w:rPr>
          <w:rFonts w:ascii="Times New Roman" w:hAnsi="Times New Roman" w:cs="Times New Roman"/>
          <w:bCs/>
          <w:sz w:val="24"/>
          <w:szCs w:val="24"/>
        </w:rPr>
        <w:t xml:space="preserve">Open </w:t>
      </w:r>
      <w:proofErr w:type="spellStart"/>
      <w:r w:rsidRPr="00493ADD">
        <w:rPr>
          <w:rFonts w:ascii="Times New Roman" w:hAnsi="Times New Roman" w:cs="Times New Roman"/>
          <w:b/>
          <w:bCs/>
          <w:sz w:val="24"/>
          <w:szCs w:val="24"/>
        </w:rPr>
        <w:t>MxToolbox</w:t>
      </w:r>
      <w:proofErr w:type="spellEnd"/>
      <w:r w:rsidRPr="00493ADD">
        <w:rPr>
          <w:rFonts w:ascii="Times New Roman" w:hAnsi="Times New Roman" w:cs="Times New Roman"/>
          <w:b/>
          <w:bCs/>
          <w:sz w:val="24"/>
          <w:szCs w:val="24"/>
        </w:rPr>
        <w:t xml:space="preserve"> Email Header Analyzer</w:t>
      </w:r>
      <w:r w:rsidRPr="00493ADD">
        <w:rPr>
          <w:rFonts w:ascii="Times New Roman" w:hAnsi="Times New Roman" w:cs="Times New Roman"/>
          <w:bCs/>
          <w:sz w:val="24"/>
          <w:szCs w:val="24"/>
        </w:rPr>
        <w:t xml:space="preserve">: </w:t>
      </w:r>
      <w:hyperlink r:id="rId33" w:history="1">
        <w:r w:rsidRPr="00493ADD">
          <w:rPr>
            <w:rStyle w:val="Hyperlink"/>
            <w:rFonts w:ascii="Times New Roman" w:hAnsi="Times New Roman" w:cs="Times New Roman"/>
            <w:bCs/>
            <w:i/>
            <w:iCs/>
            <w:color w:val="000000" w:themeColor="text1"/>
            <w:sz w:val="24"/>
            <w:szCs w:val="24"/>
            <w:u w:val="none"/>
          </w:rPr>
          <w:t>https://mxtoolbox.com/EmailHeaders.asp</w:t>
        </w:r>
      </w:hyperlink>
      <w:r w:rsidRPr="00493ADD">
        <w:rPr>
          <w:rFonts w:ascii="Times New Roman" w:hAnsi="Times New Roman" w:cs="Times New Roman"/>
          <w:bCs/>
          <w:i/>
          <w:iCs/>
          <w:color w:val="000000" w:themeColor="text1"/>
          <w:sz w:val="24"/>
          <w:szCs w:val="24"/>
        </w:rPr>
        <w:t xml:space="preserve"> </w:t>
      </w:r>
    </w:p>
    <w:p w14:paraId="674F5A89" w14:textId="77777777" w:rsidR="00493ADD" w:rsidRPr="00493ADD" w:rsidRDefault="00493ADD">
      <w:pPr>
        <w:numPr>
          <w:ilvl w:val="0"/>
          <w:numId w:val="19"/>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lastRenderedPageBreak/>
        <w:t xml:space="preserve">Paste the raw header into the tool and click </w:t>
      </w:r>
      <w:proofErr w:type="spellStart"/>
      <w:r w:rsidRPr="00493ADD">
        <w:rPr>
          <w:rFonts w:ascii="Times New Roman" w:hAnsi="Times New Roman" w:cs="Times New Roman"/>
          <w:b/>
          <w:bCs/>
          <w:sz w:val="24"/>
          <w:szCs w:val="24"/>
        </w:rPr>
        <w:t>Analyze</w:t>
      </w:r>
      <w:proofErr w:type="spellEnd"/>
      <w:r w:rsidRPr="00493ADD">
        <w:rPr>
          <w:rFonts w:ascii="Times New Roman" w:hAnsi="Times New Roman" w:cs="Times New Roman"/>
          <w:b/>
          <w:bCs/>
          <w:sz w:val="24"/>
          <w:szCs w:val="24"/>
        </w:rPr>
        <w:t xml:space="preserve"> Header</w:t>
      </w:r>
      <w:r w:rsidRPr="00493ADD">
        <w:rPr>
          <w:rFonts w:ascii="Times New Roman" w:hAnsi="Times New Roman" w:cs="Times New Roman"/>
          <w:bCs/>
          <w:sz w:val="24"/>
          <w:szCs w:val="24"/>
        </w:rPr>
        <w:t xml:space="preserve"> — repeat separately for the provider-supplied sample and the own-inbox email.</w:t>
      </w:r>
    </w:p>
    <w:p w14:paraId="6A511661" w14:textId="0EDC1796" w:rsidR="00493ADD" w:rsidRPr="00F42916" w:rsidRDefault="002F11E3">
      <w:pPr>
        <w:numPr>
          <w:ilvl w:val="0"/>
          <w:numId w:val="19"/>
        </w:numPr>
        <w:spacing w:after="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66432" behindDoc="0" locked="0" layoutInCell="1" allowOverlap="1" wp14:anchorId="2C81A18C" wp14:editId="6D44DA32">
                <wp:simplePos x="0" y="0"/>
                <wp:positionH relativeFrom="column">
                  <wp:posOffset>0</wp:posOffset>
                </wp:positionH>
                <wp:positionV relativeFrom="paragraph">
                  <wp:posOffset>6536690</wp:posOffset>
                </wp:positionV>
                <wp:extent cx="5943600" cy="635"/>
                <wp:effectExtent l="0" t="0" r="0" b="0"/>
                <wp:wrapSquare wrapText="bothSides"/>
                <wp:docPr id="90305158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81A18C" id="_x0000_t202" coordsize="21600,21600" o:spt="202" path="m,l,21600r21600,l21600,xe">
                <v:stroke joinstyle="miter"/>
                <v:path gradientshapeok="t" o:connecttype="rect"/>
              </v:shapetype>
              <v:shape id="Text Box 1" o:spid="_x0000_s1026" type="#_x0000_t202" style="position:absolute;left:0;text-align:left;margin-left:0;margin-top:514.7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" stroked="f">
                <v:textbox style="mso-fit-shape-to-text:t" inset="0,0,0,0">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v:textbox>
                <w10:wrap type="square"/>
              </v:shape>
            </w:pict>
          </mc:Fallback>
        </mc:AlternateContent>
      </w:r>
      <w:r>
        <w:rPr>
          <w:noProof/>
        </w:rPr>
        <w:drawing>
          <wp:anchor distT="0" distB="0" distL="114300" distR="114300" simplePos="0" relativeHeight="251658240" behindDoc="0" locked="0" layoutInCell="1" allowOverlap="1" wp14:anchorId="08F124D9" wp14:editId="0D6F5591">
            <wp:simplePos x="0" y="0"/>
            <wp:positionH relativeFrom="margin">
              <wp:align>right</wp:align>
            </wp:positionH>
            <wp:positionV relativeFrom="paragraph">
              <wp:posOffset>3214370</wp:posOffset>
            </wp:positionV>
            <wp:extent cx="5943600" cy="3265714"/>
            <wp:effectExtent l="0" t="0" r="0" b="0"/>
            <wp:wrapSquare wrapText="bothSides"/>
            <wp:docPr id="186568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65714"/>
                    </a:xfrm>
                    <a:prstGeom prst="rect">
                      <a:avLst/>
                    </a:prstGeom>
                    <a:noFill/>
                    <a:ln>
                      <a:noFill/>
                    </a:ln>
                  </pic:spPr>
                </pic:pic>
              </a:graphicData>
            </a:graphic>
            <wp14:sizeRelV relativeFrom="margin">
              <wp14:pctHeight>0</wp14:pctHeight>
            </wp14:sizeRelV>
          </wp:anchor>
        </w:drawing>
      </w:r>
      <w:r w:rsidR="00F42916">
        <w:rPr>
          <w:noProof/>
        </w:rPr>
        <mc:AlternateContent>
          <mc:Choice Requires="wps">
            <w:drawing>
              <wp:anchor distT="0" distB="0" distL="114300" distR="114300" simplePos="0" relativeHeight="251664384" behindDoc="0" locked="0" layoutInCell="1" allowOverlap="1" wp14:anchorId="028AB305" wp14:editId="04C7D4A3">
                <wp:simplePos x="0" y="0"/>
                <wp:positionH relativeFrom="column">
                  <wp:posOffset>0</wp:posOffset>
                </wp:positionH>
                <wp:positionV relativeFrom="paragraph">
                  <wp:posOffset>2948305</wp:posOffset>
                </wp:positionV>
                <wp:extent cx="5943600" cy="635"/>
                <wp:effectExtent l="0" t="0" r="0" b="0"/>
                <wp:wrapSquare wrapText="bothSides"/>
                <wp:docPr id="2616191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AB305" id="_x0000_s1027" type="#_x0000_t202" style="position:absolute;left:0;text-align:left;margin-left:0;margin-top:232.1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" stroked="f">
                <v:textbox style="mso-fit-shape-to-text:t" inset="0,0,0,0">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v:textbox>
                <w10:wrap type="square"/>
              </v:shape>
            </w:pict>
          </mc:Fallback>
        </mc:AlternateContent>
      </w:r>
      <w:r w:rsidR="00F42916">
        <w:rPr>
          <w:noProof/>
        </w:rPr>
        <w:drawing>
          <wp:anchor distT="0" distB="0" distL="114300" distR="114300" simplePos="0" relativeHeight="251662336" behindDoc="0" locked="0" layoutInCell="1" allowOverlap="1" wp14:anchorId="6BA2F8C0" wp14:editId="46AB2B1C">
            <wp:simplePos x="0" y="0"/>
            <wp:positionH relativeFrom="margin">
              <wp:align>right</wp:align>
            </wp:positionH>
            <wp:positionV relativeFrom="paragraph">
              <wp:posOffset>2635250</wp:posOffset>
            </wp:positionV>
            <wp:extent cx="5943600" cy="255905"/>
            <wp:effectExtent l="0" t="0" r="0" b="0"/>
            <wp:wrapSquare wrapText="bothSides"/>
            <wp:docPr id="846765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anchor>
        </w:drawing>
      </w:r>
      <w:r w:rsidR="00F42916">
        <w:rPr>
          <w:noProof/>
        </w:rPr>
        <w:drawing>
          <wp:anchor distT="0" distB="0" distL="114300" distR="114300" simplePos="0" relativeHeight="251661312" behindDoc="0" locked="0" layoutInCell="1" allowOverlap="1" wp14:anchorId="5E2279AE" wp14:editId="2A4C281A">
            <wp:simplePos x="0" y="0"/>
            <wp:positionH relativeFrom="margin">
              <wp:align>right</wp:align>
            </wp:positionH>
            <wp:positionV relativeFrom="paragraph">
              <wp:posOffset>404495</wp:posOffset>
            </wp:positionV>
            <wp:extent cx="5943600" cy="2263140"/>
            <wp:effectExtent l="0" t="0" r="0" b="3810"/>
            <wp:wrapSquare wrapText="bothSides"/>
            <wp:docPr id="994432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14:sizeRelV relativeFrom="margin">
              <wp14:pctHeight>0</wp14:pctHeight>
            </wp14:sizeRelV>
          </wp:anchor>
        </w:drawing>
      </w:r>
      <w:r w:rsidR="00493ADD" w:rsidRPr="00493ADD">
        <w:rPr>
          <w:rFonts w:ascii="Times New Roman" w:hAnsi="Times New Roman" w:cs="Times New Roman"/>
          <w:bCs/>
          <w:sz w:val="24"/>
          <w:szCs w:val="24"/>
        </w:rPr>
        <w:t>Review the parsed output: Delivery Summary, Received chain, and Authentication results (SPF/DKIM/DMARC).</w:t>
      </w:r>
      <w:r w:rsidR="00F42916" w:rsidRPr="00F42916">
        <w:rPr>
          <w:noProof/>
        </w:rPr>
        <w:t xml:space="preserve"> </w:t>
      </w:r>
    </w:p>
    <w:p w14:paraId="0947A851" w14:textId="77777777" w:rsidR="002F11E3" w:rsidRPr="002F11E3" w:rsidRDefault="002F11E3" w:rsidP="002F11E3">
      <w:pPr>
        <w:spacing w:after="0" w:line="276" w:lineRule="auto"/>
        <w:jc w:val="both"/>
        <w:rPr>
          <w:rFonts w:ascii="Times New Roman" w:hAnsi="Times New Roman" w:cs="Times New Roman"/>
          <w:b/>
          <w:sz w:val="24"/>
          <w:szCs w:val="24"/>
        </w:rPr>
      </w:pPr>
      <w:r w:rsidRPr="002F11E3">
        <w:rPr>
          <w:rFonts w:ascii="Times New Roman" w:hAnsi="Times New Roman" w:cs="Times New Roman"/>
          <w:b/>
          <w:sz w:val="24"/>
          <w:szCs w:val="24"/>
        </w:rPr>
        <w:t>POC Explanation</w:t>
      </w:r>
    </w:p>
    <w:p w14:paraId="1D10D277" w14:textId="77777777" w:rsidR="002F11E3" w:rsidRPr="002F11E3" w:rsidRDefault="002F11E3" w:rsidP="002F11E3">
      <w:pPr>
        <w:spacing w:after="0" w:line="276" w:lineRule="auto"/>
        <w:jc w:val="both"/>
        <w:rPr>
          <w:rFonts w:ascii="Times New Roman" w:hAnsi="Times New Roman" w:cs="Times New Roman"/>
          <w:bCs/>
          <w:sz w:val="24"/>
          <w:szCs w:val="24"/>
        </w:rPr>
      </w:pPr>
    </w:p>
    <w:p w14:paraId="59C6B790" w14:textId="2966EB0F" w:rsidR="00405AA2"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t xml:space="preserve">The own inbox email returns SPF: pass and DKIM: pass, confirming the sending server (209.85.220.69, Google infrastructure) was authorized to send on behalf of naviotechsolution.com </w:t>
      </w:r>
      <w:r w:rsidRPr="002F11E3">
        <w:rPr>
          <w:rFonts w:ascii="Times New Roman" w:hAnsi="Times New Roman" w:cs="Times New Roman"/>
          <w:bCs/>
          <w:sz w:val="24"/>
          <w:szCs w:val="24"/>
        </w:rPr>
        <w:lastRenderedPageBreak/>
        <w:t>and that the message content was not altered in transit. In contrast, the provider-supplied sample shows SPF: Authenticated but DKIM: Not Aligned / Not Authenticated, meaning no valid DKIM signature was present to verify sender identity and message integrity. The absence of DKIM in the sample, combined with its multi-hop relay through an unrelated domain (bf.shako.com.tw), is a strong indicator of a spoofed or unauthenticated sender, reinforcing that the sample email cannot be trusted as genuinely originating from aol.com.</w:t>
      </w:r>
    </w:p>
    <w:p w14:paraId="50D50EA3" w14:textId="0A46737A" w:rsidR="00405AA2" w:rsidRDefault="00405AA2" w:rsidP="00405AA2">
      <w:pPr>
        <w:spacing w:after="0" w:line="276" w:lineRule="auto"/>
        <w:jc w:val="both"/>
        <w:rPr>
          <w:rFonts w:ascii="Times New Roman" w:hAnsi="Times New Roman" w:cs="Times New Roman"/>
          <w:bCs/>
          <w:sz w:val="24"/>
          <w:szCs w:val="24"/>
        </w:rPr>
      </w:pPr>
    </w:p>
    <w:p w14:paraId="2DC71158" w14:textId="77777777" w:rsidR="002F11E3" w:rsidRPr="002F11E3" w:rsidRDefault="002F11E3" w:rsidP="002F11E3">
      <w:pPr>
        <w:spacing w:line="276" w:lineRule="auto"/>
        <w:jc w:val="both"/>
        <w:rPr>
          <w:rFonts w:ascii="Times New Roman" w:hAnsi="Times New Roman" w:cs="Times New Roman"/>
          <w:b/>
          <w:bCs/>
          <w:sz w:val="26"/>
          <w:szCs w:val="26"/>
        </w:rPr>
      </w:pPr>
      <w:r w:rsidRPr="002F11E3">
        <w:rPr>
          <w:rFonts w:ascii="Times New Roman" w:hAnsi="Times New Roman" w:cs="Times New Roman"/>
          <w:b/>
          <w:bCs/>
          <w:sz w:val="26"/>
          <w:szCs w:val="26"/>
        </w:rPr>
        <w:t xml:space="preserve">Step 3: </w:t>
      </w:r>
      <w:proofErr w:type="spellStart"/>
      <w:r w:rsidRPr="002F11E3">
        <w:rPr>
          <w:rFonts w:ascii="Times New Roman" w:hAnsi="Times New Roman" w:cs="Times New Roman"/>
          <w:b/>
          <w:bCs/>
          <w:sz w:val="26"/>
          <w:szCs w:val="26"/>
        </w:rPr>
        <w:t>Analyze</w:t>
      </w:r>
      <w:proofErr w:type="spellEnd"/>
      <w:r w:rsidRPr="002F11E3">
        <w:rPr>
          <w:rFonts w:ascii="Times New Roman" w:hAnsi="Times New Roman" w:cs="Times New Roman"/>
          <w:b/>
          <w:bCs/>
          <w:sz w:val="26"/>
          <w:szCs w:val="26"/>
        </w:rPr>
        <w:t xml:space="preserve"> Basic Header Fields (From, To, Date, Message-ID, Return-Path)</w:t>
      </w:r>
    </w:p>
    <w:p w14:paraId="48F132E9"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t>The core identity fields of both headers were compared to check for sender/recipient consistency and possible spoofing indicators.</w:t>
      </w:r>
    </w:p>
    <w:p w14:paraId="683AFB98"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
          <w:bCs/>
          <w:sz w:val="24"/>
          <w:szCs w:val="24"/>
        </w:rPr>
        <w:t>Action</w:t>
      </w:r>
      <w:r w:rsidRPr="002F11E3">
        <w:rPr>
          <w:rFonts w:ascii="Times New Roman" w:hAnsi="Times New Roman" w:cs="Times New Roman"/>
          <w:bCs/>
          <w:sz w:val="24"/>
          <w:szCs w:val="24"/>
        </w:rPr>
        <w:br/>
        <w:t xml:space="preserve">Review the following fields directly from each raw header (or the </w:t>
      </w:r>
      <w:proofErr w:type="spellStart"/>
      <w:r w:rsidRPr="002F11E3">
        <w:rPr>
          <w:rFonts w:ascii="Times New Roman" w:hAnsi="Times New Roman" w:cs="Times New Roman"/>
          <w:bCs/>
          <w:sz w:val="24"/>
          <w:szCs w:val="24"/>
        </w:rPr>
        <w:t>MxToolbox</w:t>
      </w:r>
      <w:proofErr w:type="spellEnd"/>
      <w:r w:rsidRPr="002F11E3">
        <w:rPr>
          <w:rFonts w:ascii="Times New Roman" w:hAnsi="Times New Roman" w:cs="Times New Roman"/>
          <w:bCs/>
          <w:sz w:val="24"/>
          <w:szCs w:val="24"/>
        </w:rPr>
        <w:t xml:space="preserve"> "Headers Found" table):</w:t>
      </w:r>
    </w:p>
    <w:p w14:paraId="761A2703" w14:textId="77777777" w:rsidR="008378AB" w:rsidRDefault="008378AB" w:rsidP="008378AB">
      <w:pPr>
        <w:keepNext/>
        <w:spacing w:after="0" w:line="276" w:lineRule="auto"/>
        <w:jc w:val="both"/>
      </w:pPr>
      <w:r w:rsidRPr="008378AB">
        <w:rPr>
          <w:rFonts w:ascii="Times New Roman" w:hAnsi="Times New Roman" w:cs="Times New Roman"/>
          <w:bCs/>
          <w:noProof/>
          <w:sz w:val="24"/>
          <w:szCs w:val="24"/>
        </w:rPr>
        <w:drawing>
          <wp:inline distT="0" distB="0" distL="0" distR="0" wp14:anchorId="72C45BD4" wp14:editId="07120DEF">
            <wp:extent cx="5943600" cy="2961640"/>
            <wp:effectExtent l="0" t="0" r="0" b="0"/>
            <wp:docPr id="17881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9498" name=""/>
                    <pic:cNvPicPr/>
                  </pic:nvPicPr>
                  <pic:blipFill>
                    <a:blip r:embed="rId37"/>
                    <a:stretch>
                      <a:fillRect/>
                    </a:stretch>
                  </pic:blipFill>
                  <pic:spPr>
                    <a:xfrm>
                      <a:off x="0" y="0"/>
                      <a:ext cx="5943600" cy="2961640"/>
                    </a:xfrm>
                    <a:prstGeom prst="rect">
                      <a:avLst/>
                    </a:prstGeom>
                  </pic:spPr>
                </pic:pic>
              </a:graphicData>
            </a:graphic>
          </wp:inline>
        </w:drawing>
      </w:r>
    </w:p>
    <w:p w14:paraId="423185D0" w14:textId="336B9D1C" w:rsidR="00405AA2" w:rsidRDefault="008378AB" w:rsidP="008378AB">
      <w:pPr>
        <w:pStyle w:val="Caption"/>
        <w:jc w:val="both"/>
        <w:rPr>
          <w:rFonts w:ascii="Times New Roman" w:hAnsi="Times New Roman" w:cs="Times New Roman"/>
          <w:bCs/>
          <w:sz w:val="24"/>
          <w:szCs w:val="24"/>
        </w:rPr>
      </w:pPr>
      <w:r>
        <w:t>Figure 3</w:t>
      </w:r>
      <w:r w:rsidRPr="007819C5">
        <w:t>: From, Reply-To, and Return-Path field mismatch in the provider-supplied header indicating sender spoofing.</w:t>
      </w:r>
    </w:p>
    <w:tbl>
      <w:tblPr>
        <w:tblStyle w:val="TableGrid"/>
        <w:tblW w:w="0" w:type="auto"/>
        <w:tblLook w:val="04A0" w:firstRow="1" w:lastRow="0" w:firstColumn="1" w:lastColumn="0" w:noHBand="0" w:noVBand="1"/>
      </w:tblPr>
      <w:tblGrid>
        <w:gridCol w:w="1683"/>
        <w:gridCol w:w="3457"/>
        <w:gridCol w:w="4210"/>
      </w:tblGrid>
      <w:tr w:rsidR="008378AB" w14:paraId="0CA82E96" w14:textId="77777777" w:rsidTr="008378AB">
        <w:tc>
          <w:tcPr>
            <w:tcW w:w="1683" w:type="dxa"/>
          </w:tcPr>
          <w:p w14:paraId="08F14B33" w14:textId="2DBAFC02"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Field</w:t>
            </w:r>
          </w:p>
        </w:tc>
        <w:tc>
          <w:tcPr>
            <w:tcW w:w="3457" w:type="dxa"/>
            <w:vAlign w:val="center"/>
          </w:tcPr>
          <w:p w14:paraId="2BDE9D39" w14:textId="5367947E"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Own Inbox</w:t>
            </w:r>
          </w:p>
        </w:tc>
        <w:tc>
          <w:tcPr>
            <w:tcW w:w="4210" w:type="dxa"/>
            <w:vAlign w:val="center"/>
          </w:tcPr>
          <w:p w14:paraId="1642684E" w14:textId="781C4AEA"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Provider Sample</w:t>
            </w:r>
          </w:p>
        </w:tc>
      </w:tr>
      <w:tr w:rsidR="008378AB" w14:paraId="767FE429" w14:textId="77777777" w:rsidTr="008378AB">
        <w:tc>
          <w:tcPr>
            <w:tcW w:w="1683" w:type="dxa"/>
          </w:tcPr>
          <w:p w14:paraId="2B0FF773" w14:textId="27DD7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From</w:t>
            </w:r>
          </w:p>
        </w:tc>
        <w:tc>
          <w:tcPr>
            <w:tcW w:w="3457" w:type="dxa"/>
            <w:vAlign w:val="center"/>
          </w:tcPr>
          <w:p w14:paraId="1E94D125" w14:textId="0062D8BE"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38"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4E282E2A" w14:textId="6035991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18"/>
                <w:szCs w:val="18"/>
              </w:rPr>
              <w:t xml:space="preserve">JOSEPH CAMARAH VIEIRA </w:t>
            </w:r>
            <w:hyperlink r:id="rId39"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27C972A6" w14:textId="77777777" w:rsidTr="008378AB">
        <w:tc>
          <w:tcPr>
            <w:tcW w:w="1683" w:type="dxa"/>
            <w:vAlign w:val="center"/>
          </w:tcPr>
          <w:p w14:paraId="2360F01C" w14:textId="5DD7A130"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Reply-To</w:t>
            </w:r>
          </w:p>
        </w:tc>
        <w:tc>
          <w:tcPr>
            <w:tcW w:w="3457" w:type="dxa"/>
            <w:vAlign w:val="center"/>
          </w:tcPr>
          <w:p w14:paraId="58E81559" w14:textId="36663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(not present)</w:t>
            </w:r>
          </w:p>
        </w:tc>
        <w:tc>
          <w:tcPr>
            <w:tcW w:w="4210" w:type="dxa"/>
            <w:vAlign w:val="center"/>
          </w:tcPr>
          <w:p w14:paraId="5A87D37E" w14:textId="46D33C8C"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0" w:history="1">
              <w:r w:rsidRPr="008378AB">
                <w:rPr>
                  <w:rStyle w:val="Hyperlink"/>
                  <w:rFonts w:ascii="Times New Roman" w:hAnsi="Times New Roman" w:cs="Times New Roman"/>
                  <w:bCs/>
                  <w:color w:val="000000" w:themeColor="text1"/>
                  <w:sz w:val="24"/>
                  <w:szCs w:val="24"/>
                  <w:u w:val="none"/>
                </w:rPr>
                <w:t>carrr444@yahoo.com</w:t>
              </w:r>
            </w:hyperlink>
          </w:p>
        </w:tc>
      </w:tr>
      <w:tr w:rsidR="008378AB" w14:paraId="0701E4B7" w14:textId="77777777" w:rsidTr="008378AB">
        <w:tc>
          <w:tcPr>
            <w:tcW w:w="1683" w:type="dxa"/>
            <w:vAlign w:val="center"/>
          </w:tcPr>
          <w:p w14:paraId="76401707" w14:textId="00263437"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Return-Path</w:t>
            </w:r>
          </w:p>
        </w:tc>
        <w:tc>
          <w:tcPr>
            <w:tcW w:w="3457" w:type="dxa"/>
            <w:vAlign w:val="center"/>
          </w:tcPr>
          <w:p w14:paraId="13C067C0" w14:textId="4D4D77FB"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1"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5758DC22" w14:textId="22E18DE1"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2"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6B245C72" w14:textId="77777777" w:rsidTr="008378AB">
        <w:tc>
          <w:tcPr>
            <w:tcW w:w="1683" w:type="dxa"/>
            <w:vAlign w:val="center"/>
          </w:tcPr>
          <w:p w14:paraId="2289661D" w14:textId="70F8C4CA"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Message-ID</w:t>
            </w:r>
          </w:p>
        </w:tc>
        <w:tc>
          <w:tcPr>
            <w:tcW w:w="3457" w:type="dxa"/>
            <w:vAlign w:val="center"/>
          </w:tcPr>
          <w:p w14:paraId="0C1F19DD" w14:textId="7044EDE9"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3" w:history="1">
              <w:r w:rsidRPr="008378AB">
                <w:rPr>
                  <w:rStyle w:val="Hyperlink"/>
                  <w:rFonts w:ascii="Times New Roman" w:hAnsi="Times New Roman" w:cs="Times New Roman"/>
                  <w:bCs/>
                  <w:color w:val="000000" w:themeColor="text1"/>
                  <w:sz w:val="24"/>
                  <w:szCs w:val="24"/>
                  <w:u w:val="none"/>
                </w:rPr>
                <w:t>...@google.com</w:t>
              </w:r>
            </w:hyperlink>
          </w:p>
        </w:tc>
        <w:tc>
          <w:tcPr>
            <w:tcW w:w="4210" w:type="dxa"/>
            <w:vAlign w:val="center"/>
          </w:tcPr>
          <w:p w14:paraId="202FF706" w14:textId="2DE7F86A"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4" w:history="1">
              <w:r w:rsidRPr="008378AB">
                <w:rPr>
                  <w:rStyle w:val="Hyperlink"/>
                  <w:rFonts w:ascii="Times New Roman" w:hAnsi="Times New Roman" w:cs="Times New Roman"/>
                  <w:bCs/>
                  <w:color w:val="000000" w:themeColor="text1"/>
                  <w:sz w:val="24"/>
                  <w:szCs w:val="24"/>
                  <w:u w:val="none"/>
                </w:rPr>
                <w:t>...@mail.shako.com.tw</w:t>
              </w:r>
            </w:hyperlink>
          </w:p>
        </w:tc>
      </w:tr>
      <w:tr w:rsidR="008378AB" w14:paraId="50899CE1" w14:textId="77777777" w:rsidTr="008378AB">
        <w:tc>
          <w:tcPr>
            <w:tcW w:w="1683" w:type="dxa"/>
            <w:vAlign w:val="center"/>
          </w:tcPr>
          <w:p w14:paraId="6EAFE438" w14:textId="24BC2713"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To</w:t>
            </w:r>
          </w:p>
        </w:tc>
        <w:tc>
          <w:tcPr>
            <w:tcW w:w="3457" w:type="dxa"/>
            <w:vAlign w:val="center"/>
          </w:tcPr>
          <w:p w14:paraId="6CD32AD5" w14:textId="36CFFDD5"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5" w:history="1">
              <w:r w:rsidRPr="008378AB">
                <w:rPr>
                  <w:rStyle w:val="Hyperlink"/>
                  <w:rFonts w:ascii="Times New Roman" w:hAnsi="Times New Roman" w:cs="Times New Roman"/>
                  <w:bCs/>
                  <w:color w:val="000000" w:themeColor="text1"/>
                  <w:sz w:val="24"/>
                  <w:szCs w:val="24"/>
                  <w:u w:val="none"/>
                </w:rPr>
                <w:t>chudasamavishal183@gmail.com</w:t>
              </w:r>
            </w:hyperlink>
          </w:p>
        </w:tc>
        <w:tc>
          <w:tcPr>
            <w:tcW w:w="4210" w:type="dxa"/>
            <w:vAlign w:val="center"/>
          </w:tcPr>
          <w:p w14:paraId="7C1F1C32" w14:textId="0D75927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 xml:space="preserve">Undisclosed </w:t>
            </w:r>
            <w:proofErr w:type="gramStart"/>
            <w:r w:rsidRPr="008378AB">
              <w:rPr>
                <w:rFonts w:ascii="Times New Roman" w:hAnsi="Times New Roman" w:cs="Times New Roman"/>
                <w:bCs/>
                <w:color w:val="000000" w:themeColor="text1"/>
                <w:sz w:val="24"/>
                <w:szCs w:val="24"/>
              </w:rPr>
              <w:t>recipients:;</w:t>
            </w:r>
            <w:proofErr w:type="gramEnd"/>
          </w:p>
        </w:tc>
      </w:tr>
    </w:tbl>
    <w:p w14:paraId="47E19F76" w14:textId="77777777" w:rsidR="00405AA2" w:rsidRDefault="00405AA2" w:rsidP="00405AA2">
      <w:pPr>
        <w:spacing w:after="0" w:line="276" w:lineRule="auto"/>
        <w:jc w:val="both"/>
        <w:rPr>
          <w:rFonts w:ascii="Times New Roman" w:hAnsi="Times New Roman" w:cs="Times New Roman"/>
          <w:bCs/>
          <w:sz w:val="24"/>
          <w:szCs w:val="24"/>
        </w:rPr>
      </w:pPr>
    </w:p>
    <w:p w14:paraId="36117844" w14:textId="77777777" w:rsidR="008378AB" w:rsidRPr="008378AB" w:rsidRDefault="008378AB" w:rsidP="008378AB">
      <w:pPr>
        <w:spacing w:after="0" w:line="276" w:lineRule="auto"/>
        <w:jc w:val="both"/>
        <w:rPr>
          <w:rFonts w:ascii="Times New Roman" w:hAnsi="Times New Roman" w:cs="Times New Roman"/>
          <w:b/>
          <w:bCs/>
          <w:sz w:val="24"/>
          <w:szCs w:val="24"/>
        </w:rPr>
      </w:pPr>
      <w:r w:rsidRPr="008378AB">
        <w:rPr>
          <w:rFonts w:ascii="Times New Roman" w:hAnsi="Times New Roman" w:cs="Times New Roman"/>
          <w:b/>
          <w:bCs/>
          <w:sz w:val="24"/>
          <w:szCs w:val="24"/>
        </w:rPr>
        <w:t>POC Explanation</w:t>
      </w:r>
    </w:p>
    <w:p w14:paraId="573F9D4C" w14:textId="1E00E8B9"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t xml:space="preserve">In the own-inbox email, </w:t>
      </w:r>
      <w:r w:rsidRPr="008378AB">
        <w:rPr>
          <w:rFonts w:ascii="Times New Roman" w:hAnsi="Times New Roman" w:cs="Times New Roman"/>
          <w:b/>
          <w:bCs/>
          <w:sz w:val="24"/>
          <w:szCs w:val="24"/>
        </w:rPr>
        <w:t>From</w:t>
      </w:r>
      <w:r w:rsidRPr="008378AB">
        <w:rPr>
          <w:rFonts w:ascii="Times New Roman" w:hAnsi="Times New Roman" w:cs="Times New Roman"/>
          <w:bCs/>
          <w:sz w:val="24"/>
          <w:szCs w:val="24"/>
        </w:rPr>
        <w:t xml:space="preserve"> and </w:t>
      </w:r>
      <w:r w:rsidRPr="008378AB">
        <w:rPr>
          <w:rFonts w:ascii="Times New Roman" w:hAnsi="Times New Roman" w:cs="Times New Roman"/>
          <w:b/>
          <w:bCs/>
          <w:sz w:val="24"/>
          <w:szCs w:val="24"/>
        </w:rPr>
        <w:t>Return-Path</w:t>
      </w:r>
      <w:r w:rsidRPr="008378AB">
        <w:rPr>
          <w:rFonts w:ascii="Times New Roman" w:hAnsi="Times New Roman" w:cs="Times New Roman"/>
          <w:bCs/>
          <w:sz w:val="24"/>
          <w:szCs w:val="24"/>
        </w:rPr>
        <w:t xml:space="preserve"> match exactly (naviotechsolution.com), and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aligns with the sending infrastructure (Google)</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indicating a consistent, legitimate sender identity. In the provider sample, the </w:t>
      </w:r>
      <w:r w:rsidRPr="008378AB">
        <w:rPr>
          <w:rFonts w:ascii="Times New Roman" w:hAnsi="Times New Roman" w:cs="Times New Roman"/>
          <w:b/>
          <w:bCs/>
          <w:sz w:val="24"/>
          <w:szCs w:val="24"/>
        </w:rPr>
        <w:t>Reply-To</w:t>
      </w:r>
      <w:r w:rsidRPr="008378AB">
        <w:rPr>
          <w:rFonts w:ascii="Times New Roman" w:hAnsi="Times New Roman" w:cs="Times New Roman"/>
          <w:bCs/>
          <w:sz w:val="24"/>
          <w:szCs w:val="24"/>
        </w:rPr>
        <w:t xml:space="preserve"> (carrr444@yahoo.com) differs </w:t>
      </w:r>
      <w:r w:rsidRPr="008378AB">
        <w:rPr>
          <w:rFonts w:ascii="Times New Roman" w:hAnsi="Times New Roman" w:cs="Times New Roman"/>
          <w:bCs/>
          <w:sz w:val="24"/>
          <w:szCs w:val="24"/>
        </w:rPr>
        <w:lastRenderedPageBreak/>
        <w:t xml:space="preserve">from the </w:t>
      </w:r>
      <w:proofErr w:type="gramStart"/>
      <w:r w:rsidRPr="008378AB">
        <w:rPr>
          <w:rFonts w:ascii="Times New Roman" w:hAnsi="Times New Roman" w:cs="Times New Roman"/>
          <w:b/>
          <w:bCs/>
          <w:sz w:val="24"/>
          <w:szCs w:val="24"/>
        </w:rPr>
        <w:t>From</w:t>
      </w:r>
      <w:proofErr w:type="gramEnd"/>
      <w:r w:rsidRPr="008378AB">
        <w:rPr>
          <w:rFonts w:ascii="Times New Roman" w:hAnsi="Times New Roman" w:cs="Times New Roman"/>
          <w:bCs/>
          <w:sz w:val="24"/>
          <w:szCs w:val="24"/>
        </w:rPr>
        <w:t xml:space="preserve"> address (vieria@aol.com), and neither matches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(mail.shako.com.tw), which is a classic spoofing red flag</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replies are redirected to a different address than the one displayed as sender. The </w:t>
      </w:r>
      <w:r w:rsidRPr="008378AB">
        <w:rPr>
          <w:rFonts w:ascii="Times New Roman" w:hAnsi="Times New Roman" w:cs="Times New Roman"/>
          <w:b/>
          <w:bCs/>
          <w:sz w:val="24"/>
          <w:szCs w:val="24"/>
        </w:rPr>
        <w:t>To</w:t>
      </w:r>
      <w:r w:rsidRPr="008378AB">
        <w:rPr>
          <w:rFonts w:ascii="Times New Roman" w:hAnsi="Times New Roman" w:cs="Times New Roman"/>
          <w:bCs/>
          <w:sz w:val="24"/>
          <w:szCs w:val="24"/>
        </w:rPr>
        <w:t xml:space="preserve"> field being "Undisclosed recipients" further indicates a mass/bulk spam distribution rather than a targeted, personal email.</w:t>
      </w:r>
    </w:p>
    <w:p w14:paraId="20B33EFF" w14:textId="77777777" w:rsidR="00405AA2" w:rsidRDefault="00405AA2" w:rsidP="00405AA2">
      <w:pPr>
        <w:spacing w:after="0" w:line="276" w:lineRule="auto"/>
        <w:jc w:val="both"/>
        <w:rPr>
          <w:rFonts w:ascii="Times New Roman" w:hAnsi="Times New Roman" w:cs="Times New Roman"/>
          <w:bCs/>
          <w:sz w:val="24"/>
          <w:szCs w:val="24"/>
        </w:rPr>
      </w:pPr>
    </w:p>
    <w:p w14:paraId="7867D4C2" w14:textId="77777777" w:rsidR="008378AB" w:rsidRPr="008378AB" w:rsidRDefault="008378AB" w:rsidP="008378AB">
      <w:pPr>
        <w:spacing w:line="276" w:lineRule="auto"/>
        <w:jc w:val="both"/>
        <w:rPr>
          <w:rFonts w:ascii="Times New Roman" w:hAnsi="Times New Roman" w:cs="Times New Roman"/>
          <w:b/>
          <w:bCs/>
          <w:sz w:val="26"/>
          <w:szCs w:val="26"/>
        </w:rPr>
      </w:pPr>
      <w:r w:rsidRPr="008378AB">
        <w:rPr>
          <w:rFonts w:ascii="Times New Roman" w:hAnsi="Times New Roman" w:cs="Times New Roman"/>
          <w:b/>
          <w:bCs/>
          <w:sz w:val="26"/>
          <w:szCs w:val="26"/>
        </w:rPr>
        <w:t>Step 4: Trace the Received: Header Chain (Hop-by-Hop Path &amp; IP Addresses)</w:t>
      </w:r>
    </w:p>
    <w:p w14:paraId="425A0572" w14:textId="77777777"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t>The Received: header chain was traced hop-by-hop to identify the originating IP address and verify the routing path of both emails.</w:t>
      </w:r>
    </w:p>
    <w:p w14:paraId="4AA0AE29" w14:textId="5F89EFBA" w:rsidR="00C86A05"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br/>
        <w:t xml:space="preserve">Review the </w:t>
      </w:r>
      <w:r w:rsidRPr="008378AB">
        <w:rPr>
          <w:rFonts w:ascii="Times New Roman" w:hAnsi="Times New Roman" w:cs="Times New Roman"/>
          <w:b/>
          <w:bCs/>
          <w:sz w:val="24"/>
          <w:szCs w:val="24"/>
        </w:rPr>
        <w:t>Relay Information</w:t>
      </w:r>
      <w:r w:rsidRPr="008378AB">
        <w:rPr>
          <w:rFonts w:ascii="Times New Roman" w:hAnsi="Times New Roman" w:cs="Times New Roman"/>
          <w:bCs/>
          <w:sz w:val="24"/>
          <w:szCs w:val="24"/>
        </w:rPr>
        <w:t xml:space="preserve"> table in </w:t>
      </w:r>
      <w:proofErr w:type="spellStart"/>
      <w:r w:rsidRPr="008378AB">
        <w:rPr>
          <w:rFonts w:ascii="Times New Roman" w:hAnsi="Times New Roman" w:cs="Times New Roman"/>
          <w:bCs/>
          <w:sz w:val="24"/>
          <w:szCs w:val="24"/>
        </w:rPr>
        <w:t>MxToolbox</w:t>
      </w:r>
      <w:proofErr w:type="spellEnd"/>
      <w:r w:rsidRPr="008378AB">
        <w:rPr>
          <w:rFonts w:ascii="Times New Roman" w:hAnsi="Times New Roman" w:cs="Times New Roman"/>
          <w:bCs/>
          <w:sz w:val="24"/>
          <w:szCs w:val="24"/>
        </w:rPr>
        <w:t xml:space="preserve"> (Hop, From, By, With, Time columns) for both headers, reading </w:t>
      </w:r>
      <w:r w:rsidRPr="008378AB">
        <w:rPr>
          <w:rFonts w:ascii="Times New Roman" w:hAnsi="Times New Roman" w:cs="Times New Roman"/>
          <w:b/>
          <w:bCs/>
          <w:sz w:val="24"/>
          <w:szCs w:val="24"/>
        </w:rPr>
        <w:t>bottom-to-top</w:t>
      </w:r>
      <w:r w:rsidRPr="008378AB">
        <w:rPr>
          <w:rFonts w:ascii="Times New Roman" w:hAnsi="Times New Roman" w:cs="Times New Roman"/>
          <w:bCs/>
          <w:sz w:val="24"/>
          <w:szCs w:val="24"/>
        </w:rPr>
        <w:t xml:space="preserve"> (the last Received: line = the originating hop, closest to the sender).</w:t>
      </w:r>
    </w:p>
    <w:p w14:paraId="51227B95" w14:textId="77777777" w:rsidR="00E523BF" w:rsidRDefault="00E523BF" w:rsidP="008378AB">
      <w:pPr>
        <w:spacing w:after="0" w:line="276" w:lineRule="auto"/>
        <w:jc w:val="both"/>
        <w:rPr>
          <w:rFonts w:ascii="Times New Roman" w:hAnsi="Times New Roman" w:cs="Times New Roman"/>
          <w:bCs/>
          <w:sz w:val="24"/>
          <w:szCs w:val="24"/>
        </w:rPr>
      </w:pPr>
    </w:p>
    <w:p w14:paraId="0A33695B" w14:textId="77777777" w:rsidR="00E523BF" w:rsidRPr="00C86A05" w:rsidRDefault="00E523BF" w:rsidP="00E523BF">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Own Inbox (</w:t>
      </w:r>
      <w:proofErr w:type="spellStart"/>
      <w:r w:rsidRPr="00C86A05">
        <w:rPr>
          <w:rFonts w:ascii="Times New Roman" w:hAnsi="Times New Roman" w:cs="Times New Roman"/>
          <w:b/>
          <w:bCs/>
          <w:sz w:val="24"/>
          <w:szCs w:val="24"/>
        </w:rPr>
        <w:t>Naviotech</w:t>
      </w:r>
      <w:proofErr w:type="spellEnd"/>
      <w:r w:rsidRPr="00C86A05">
        <w:rPr>
          <w:rFonts w:ascii="Times New Roman" w:hAnsi="Times New Roman" w:cs="Times New Roman"/>
          <w:b/>
          <w:bCs/>
          <w:sz w:val="24"/>
          <w:szCs w:val="24"/>
        </w:rPr>
        <w:t>):</w:t>
      </w:r>
    </w:p>
    <w:p w14:paraId="476C606A" w14:textId="3AF71778" w:rsidR="00E523BF" w:rsidRDefault="00E523BF">
      <w:pPr>
        <w:numPr>
          <w:ilvl w:val="0"/>
          <w:numId w:val="20"/>
        </w:num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Hop 1: mail-sor-f69.google.com (209.85.220.69) → mx.google.com — single hop, direct from Google's mail servers.</w:t>
      </w:r>
    </w:p>
    <w:p w14:paraId="6835F7A7" w14:textId="77777777" w:rsidR="00E523BF" w:rsidRPr="00E523BF" w:rsidRDefault="00E523BF" w:rsidP="00E523BF">
      <w:pPr>
        <w:spacing w:after="0" w:line="276" w:lineRule="auto"/>
        <w:ind w:left="720"/>
        <w:jc w:val="both"/>
        <w:rPr>
          <w:rFonts w:ascii="Times New Roman" w:hAnsi="Times New Roman" w:cs="Times New Roman"/>
          <w:bCs/>
          <w:sz w:val="24"/>
          <w:szCs w:val="24"/>
        </w:rPr>
      </w:pPr>
    </w:p>
    <w:p w14:paraId="4BC1A955" w14:textId="1415E152" w:rsidR="00C86A05" w:rsidRDefault="00E523BF" w:rsidP="008378AB">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Provider Sample:</w:t>
      </w:r>
    </w:p>
    <w:p w14:paraId="3F9C29AA" w14:textId="77777777" w:rsidR="00C86A05" w:rsidRDefault="00C86A05" w:rsidP="00C86A05">
      <w:pPr>
        <w:keepNext/>
        <w:spacing w:after="0" w:line="276" w:lineRule="auto"/>
        <w:jc w:val="both"/>
      </w:pPr>
      <w:r w:rsidRPr="00C86A05">
        <w:rPr>
          <w:rFonts w:ascii="Times New Roman" w:hAnsi="Times New Roman" w:cs="Times New Roman"/>
          <w:bCs/>
          <w:noProof/>
          <w:sz w:val="24"/>
          <w:szCs w:val="24"/>
        </w:rPr>
        <w:drawing>
          <wp:inline distT="0" distB="0" distL="0" distR="0" wp14:anchorId="424F6974" wp14:editId="626916A4">
            <wp:extent cx="5943600" cy="1226820"/>
            <wp:effectExtent l="0" t="0" r="0" b="0"/>
            <wp:docPr id="4703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871" name=""/>
                    <pic:cNvPicPr/>
                  </pic:nvPicPr>
                  <pic:blipFill>
                    <a:blip r:embed="rId46"/>
                    <a:stretch>
                      <a:fillRect/>
                    </a:stretch>
                  </pic:blipFill>
                  <pic:spPr>
                    <a:xfrm>
                      <a:off x="0" y="0"/>
                      <a:ext cx="5943600" cy="1226820"/>
                    </a:xfrm>
                    <a:prstGeom prst="rect">
                      <a:avLst/>
                    </a:prstGeom>
                  </pic:spPr>
                </pic:pic>
              </a:graphicData>
            </a:graphic>
          </wp:inline>
        </w:drawing>
      </w:r>
    </w:p>
    <w:p w14:paraId="048E176E" w14:textId="5DDF98C8" w:rsidR="00C86A05" w:rsidRPr="00C86A05" w:rsidRDefault="00C86A05" w:rsidP="00C86A05">
      <w:pPr>
        <w:pStyle w:val="Caption"/>
        <w:jc w:val="both"/>
      </w:pPr>
      <w:r>
        <w:t>Figure 4</w:t>
      </w:r>
      <w:r w:rsidRPr="00084270">
        <w:t>: Nine-hop Received header chain for the provider-supplied sample showing IP 85.250.54.29 as the originating source with a falsely claimed hostname.</w:t>
      </w:r>
    </w:p>
    <w:p w14:paraId="7BE98843" w14:textId="77777777" w:rsidR="00C86A05" w:rsidRPr="00C86A05" w:rsidRDefault="00C86A05" w:rsidP="00C86A05">
      <w:pPr>
        <w:spacing w:after="0" w:line="276" w:lineRule="auto"/>
        <w:jc w:val="both"/>
        <w:rPr>
          <w:rFonts w:ascii="Times New Roman" w:hAnsi="Times New Roman" w:cs="Times New Roman"/>
          <w:b/>
          <w:bCs/>
          <w:sz w:val="24"/>
          <w:szCs w:val="24"/>
        </w:rPr>
      </w:pPr>
      <w:r w:rsidRPr="00C86A05">
        <w:rPr>
          <w:rFonts w:ascii="Times New Roman" w:hAnsi="Times New Roman" w:cs="Times New Roman"/>
          <w:b/>
          <w:bCs/>
          <w:sz w:val="24"/>
          <w:szCs w:val="24"/>
        </w:rPr>
        <w:t>POC Explanation</w:t>
      </w:r>
    </w:p>
    <w:p w14:paraId="491D59AA" w14:textId="70BA99CC" w:rsidR="00C86A05" w:rsidRPr="00C86A05" w:rsidRDefault="00C86A05" w:rsidP="00C86A05">
      <w:p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 xml:space="preserve">The own-inbox email shows a </w:t>
      </w:r>
      <w:r w:rsidRPr="00C86A05">
        <w:rPr>
          <w:rFonts w:ascii="Times New Roman" w:hAnsi="Times New Roman" w:cs="Times New Roman"/>
          <w:b/>
          <w:bCs/>
          <w:sz w:val="24"/>
          <w:szCs w:val="24"/>
        </w:rPr>
        <w:t>single, direct hop</w:t>
      </w:r>
      <w:r w:rsidRPr="00C86A05">
        <w:rPr>
          <w:rFonts w:ascii="Times New Roman" w:hAnsi="Times New Roman" w:cs="Times New Roman"/>
          <w:bCs/>
          <w:sz w:val="24"/>
          <w:szCs w:val="24"/>
        </w:rPr>
        <w:t xml:space="preserve"> from Google's authenticated mail server to the recipient's mail server</w:t>
      </w:r>
      <w:r>
        <w:rPr>
          <w:rFonts w:ascii="Times New Roman" w:hAnsi="Times New Roman" w:cs="Times New Roman"/>
          <w:bCs/>
          <w:sz w:val="24"/>
          <w:szCs w:val="24"/>
        </w:rPr>
        <w:t xml:space="preserve">, </w:t>
      </w:r>
      <w:r w:rsidRPr="00C86A05">
        <w:rPr>
          <w:rFonts w:ascii="Times New Roman" w:hAnsi="Times New Roman" w:cs="Times New Roman"/>
          <w:bCs/>
          <w:sz w:val="24"/>
          <w:szCs w:val="24"/>
        </w:rPr>
        <w:t xml:space="preserve">consistent with a legitimate, trusted sending infrastructure. The provider sample, in contrast, shows a </w:t>
      </w:r>
      <w:r w:rsidRPr="00C86A05">
        <w:rPr>
          <w:rFonts w:ascii="Times New Roman" w:hAnsi="Times New Roman" w:cs="Times New Roman"/>
          <w:b/>
          <w:bCs/>
          <w:sz w:val="24"/>
          <w:szCs w:val="24"/>
        </w:rPr>
        <w:t>9-hop relay chain</w:t>
      </w:r>
      <w:r w:rsidRPr="00C86A05">
        <w:rPr>
          <w:rFonts w:ascii="Times New Roman" w:hAnsi="Times New Roman" w:cs="Times New Roman"/>
          <w:bCs/>
          <w:sz w:val="24"/>
          <w:szCs w:val="24"/>
        </w:rPr>
        <w:t xml:space="preserve"> originating from IP 85.250.54.29, which falsely claims to be mail.shako.com.tw (per the X-Authentication-Warning header). The message is then relayed through an unrelated spam-filtering service (bigfish.com) before reaching Outlook servers. This long, inconsistent relay path</w:t>
      </w:r>
      <w:r>
        <w:rPr>
          <w:rFonts w:ascii="Times New Roman" w:hAnsi="Times New Roman" w:cs="Times New Roman"/>
          <w:bCs/>
          <w:sz w:val="24"/>
          <w:szCs w:val="24"/>
        </w:rPr>
        <w:t xml:space="preserve">, </w:t>
      </w:r>
      <w:r w:rsidRPr="00C86A05">
        <w:rPr>
          <w:rFonts w:ascii="Times New Roman" w:hAnsi="Times New Roman" w:cs="Times New Roman"/>
          <w:bCs/>
          <w:sz w:val="24"/>
          <w:szCs w:val="24"/>
        </w:rPr>
        <w:t>combined with the originating host falsely identifying itself</w:t>
      </w:r>
      <w:r>
        <w:rPr>
          <w:rFonts w:ascii="Times New Roman" w:hAnsi="Times New Roman" w:cs="Times New Roman"/>
          <w:bCs/>
          <w:sz w:val="24"/>
          <w:szCs w:val="24"/>
        </w:rPr>
        <w:t xml:space="preserve">, </w:t>
      </w:r>
      <w:r w:rsidRPr="00C86A05">
        <w:rPr>
          <w:rFonts w:ascii="Times New Roman" w:hAnsi="Times New Roman" w:cs="Times New Roman"/>
          <w:bCs/>
          <w:sz w:val="24"/>
          <w:szCs w:val="24"/>
        </w:rPr>
        <w:t>is a strong indicator of IP spoofing and an attempt to obscure the true origin of the email.</w:t>
      </w:r>
    </w:p>
    <w:p w14:paraId="7F93E8E3" w14:textId="303E8BFE" w:rsidR="00C86A05" w:rsidRPr="00C86A05" w:rsidRDefault="00C86A05" w:rsidP="00C86A05">
      <w:pPr>
        <w:spacing w:after="0" w:line="276" w:lineRule="auto"/>
        <w:jc w:val="both"/>
        <w:rPr>
          <w:rFonts w:ascii="Times New Roman" w:hAnsi="Times New Roman" w:cs="Times New Roman"/>
          <w:b/>
          <w:bCs/>
          <w:sz w:val="24"/>
          <w:szCs w:val="24"/>
        </w:rPr>
      </w:pPr>
    </w:p>
    <w:p w14:paraId="50DBE28A" w14:textId="77777777" w:rsidR="00405AA2" w:rsidRDefault="00405AA2" w:rsidP="00405AA2">
      <w:pPr>
        <w:spacing w:after="0" w:line="276" w:lineRule="auto"/>
        <w:jc w:val="both"/>
        <w:rPr>
          <w:rFonts w:ascii="Times New Roman" w:hAnsi="Times New Roman" w:cs="Times New Roman"/>
          <w:bCs/>
          <w:sz w:val="24"/>
          <w:szCs w:val="24"/>
        </w:rPr>
      </w:pPr>
    </w:p>
    <w:p w14:paraId="72893AE2" w14:textId="77777777" w:rsidR="00D75CC2" w:rsidRPr="00D75CC2" w:rsidRDefault="00D75CC2" w:rsidP="00D75CC2">
      <w:pPr>
        <w:spacing w:line="276" w:lineRule="auto"/>
        <w:jc w:val="both"/>
        <w:rPr>
          <w:rFonts w:ascii="Times New Roman" w:hAnsi="Times New Roman" w:cs="Times New Roman"/>
          <w:b/>
          <w:bCs/>
          <w:sz w:val="26"/>
          <w:szCs w:val="26"/>
        </w:rPr>
      </w:pPr>
      <w:r w:rsidRPr="00D75CC2">
        <w:rPr>
          <w:rFonts w:ascii="Times New Roman" w:hAnsi="Times New Roman" w:cs="Times New Roman"/>
          <w:b/>
          <w:bCs/>
          <w:sz w:val="26"/>
          <w:szCs w:val="26"/>
        </w:rPr>
        <w:t xml:space="preserve">Step 5: </w:t>
      </w:r>
      <w:proofErr w:type="spellStart"/>
      <w:r w:rsidRPr="00D75CC2">
        <w:rPr>
          <w:rFonts w:ascii="Times New Roman" w:hAnsi="Times New Roman" w:cs="Times New Roman"/>
          <w:b/>
          <w:bCs/>
          <w:sz w:val="26"/>
          <w:szCs w:val="26"/>
        </w:rPr>
        <w:t>Analyze</w:t>
      </w:r>
      <w:proofErr w:type="spellEnd"/>
      <w:r w:rsidRPr="00D75CC2">
        <w:rPr>
          <w:rFonts w:ascii="Times New Roman" w:hAnsi="Times New Roman" w:cs="Times New Roman"/>
          <w:b/>
          <w:bCs/>
          <w:sz w:val="26"/>
          <w:szCs w:val="26"/>
        </w:rPr>
        <w:t xml:space="preserve"> Authentication Results (SPF / DKIM / DMARC Policy Records)</w:t>
      </w:r>
    </w:p>
    <w:p w14:paraId="74BA8576" w14:textId="3755FBB9"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Cs/>
          <w:sz w:val="24"/>
          <w:szCs w:val="24"/>
        </w:rPr>
        <w:t>The actual SPF and DMARC DNS records were examined to determine the sending domain's configured policy, and compared against whether the message actually complied with that policy.</w:t>
      </w:r>
      <w:r w:rsidRPr="00D75CC2">
        <w:rPr>
          <w:rFonts w:ascii="Times New Roman" w:hAnsi="Times New Roman" w:cs="Times New Roman"/>
          <w:bCs/>
          <w:sz w:val="24"/>
          <w:szCs w:val="24"/>
        </w:rPr>
        <w:br/>
      </w:r>
      <w:r w:rsidRPr="00D75CC2">
        <w:rPr>
          <w:rFonts w:ascii="Times New Roman" w:hAnsi="Times New Roman" w:cs="Times New Roman"/>
          <w:bCs/>
          <w:sz w:val="24"/>
          <w:szCs w:val="24"/>
        </w:rPr>
        <w:lastRenderedPageBreak/>
        <w:t xml:space="preserve">In the </w:t>
      </w:r>
      <w:proofErr w:type="spellStart"/>
      <w:r w:rsidRPr="00D75CC2">
        <w:rPr>
          <w:rFonts w:ascii="Times New Roman" w:hAnsi="Times New Roman" w:cs="Times New Roman"/>
          <w:bCs/>
          <w:sz w:val="24"/>
          <w:szCs w:val="24"/>
        </w:rPr>
        <w:t>MxToolbox</w:t>
      </w:r>
      <w:proofErr w:type="spellEnd"/>
      <w:r w:rsidRPr="00D75CC2">
        <w:rPr>
          <w:rFonts w:ascii="Times New Roman" w:hAnsi="Times New Roman" w:cs="Times New Roman"/>
          <w:bCs/>
          <w:sz w:val="24"/>
          <w:szCs w:val="24"/>
        </w:rPr>
        <w:t xml:space="preserve"> result page, review the </w:t>
      </w:r>
      <w:r w:rsidRPr="00D75CC2">
        <w:rPr>
          <w:rFonts w:ascii="Times New Roman" w:hAnsi="Times New Roman" w:cs="Times New Roman"/>
          <w:b/>
          <w:bCs/>
          <w:sz w:val="24"/>
          <w:szCs w:val="24"/>
        </w:rPr>
        <w:t>"SPF and DKIM Information"</w:t>
      </w:r>
      <w:r w:rsidRPr="00D75CC2">
        <w:rPr>
          <w:rFonts w:ascii="Times New Roman" w:hAnsi="Times New Roman" w:cs="Times New Roman"/>
          <w:bCs/>
          <w:sz w:val="24"/>
          <w:szCs w:val="24"/>
        </w:rPr>
        <w:t xml:space="preserve"> section, which displays the raw DNS TXT records for the domain along with any DKIM signature errors.</w:t>
      </w:r>
    </w:p>
    <w:p w14:paraId="71187199" w14:textId="77777777" w:rsidR="00D75CC2" w:rsidRDefault="00D75CC2" w:rsidP="00405AA2">
      <w:pPr>
        <w:spacing w:after="0" w:line="276" w:lineRule="auto"/>
        <w:jc w:val="both"/>
        <w:rPr>
          <w:rFonts w:ascii="Times New Roman" w:hAnsi="Times New Roman" w:cs="Times New Roman"/>
          <w:bCs/>
          <w:sz w:val="24"/>
          <w:szCs w:val="24"/>
        </w:rPr>
      </w:pPr>
    </w:p>
    <w:p w14:paraId="5F83F67F" w14:textId="77777777"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
          <w:bCs/>
          <w:sz w:val="24"/>
          <w:szCs w:val="24"/>
        </w:rPr>
        <w:t>Own Inbox (</w:t>
      </w:r>
      <w:proofErr w:type="spellStart"/>
      <w:r w:rsidRPr="00D75CC2">
        <w:rPr>
          <w:rFonts w:ascii="Times New Roman" w:hAnsi="Times New Roman" w:cs="Times New Roman"/>
          <w:b/>
          <w:bCs/>
          <w:sz w:val="24"/>
          <w:szCs w:val="24"/>
        </w:rPr>
        <w:t>Naviotech</w:t>
      </w:r>
      <w:proofErr w:type="spellEnd"/>
      <w:r w:rsidRPr="00D75CC2">
        <w:rPr>
          <w:rFonts w:ascii="Times New Roman" w:hAnsi="Times New Roman" w:cs="Times New Roman"/>
          <w:b/>
          <w:bCs/>
          <w:sz w:val="24"/>
          <w:szCs w:val="24"/>
        </w:rPr>
        <w:t>):</w:t>
      </w:r>
    </w:p>
    <w:p w14:paraId="64945FF8" w14:textId="77777777" w:rsidR="00D75CC2" w:rsidRPr="00D75CC2" w:rsidRDefault="00D75CC2">
      <w:pPr>
        <w:numPr>
          <w:ilvl w:val="0"/>
          <w:numId w:val="21"/>
        </w:numPr>
        <w:spacing w:after="0" w:line="276" w:lineRule="auto"/>
        <w:rPr>
          <w:rFonts w:ascii="Times New Roman" w:hAnsi="Times New Roman" w:cs="Times New Roman"/>
          <w:bCs/>
          <w:sz w:val="24"/>
          <w:szCs w:val="24"/>
        </w:rPr>
      </w:pPr>
      <w:r w:rsidRPr="00D75CC2">
        <w:rPr>
          <w:rFonts w:ascii="Times New Roman" w:hAnsi="Times New Roman" w:cs="Times New Roman"/>
          <w:b/>
          <w:bCs/>
          <w:sz w:val="24"/>
          <w:szCs w:val="24"/>
        </w:rPr>
        <w:t>Authentication-Results:</w:t>
      </w:r>
      <w:r w:rsidRPr="00D75CC2">
        <w:rPr>
          <w:rFonts w:ascii="Times New Roman" w:hAnsi="Times New Roman" w:cs="Times New Roman"/>
          <w:bCs/>
          <w:sz w:val="24"/>
          <w:szCs w:val="24"/>
        </w:rPr>
        <w:t xml:space="preserve"> </w:t>
      </w:r>
      <w:proofErr w:type="spellStart"/>
      <w:r w:rsidRPr="00D75CC2">
        <w:rPr>
          <w:rFonts w:ascii="Times New Roman" w:hAnsi="Times New Roman" w:cs="Times New Roman"/>
          <w:bCs/>
          <w:sz w:val="24"/>
          <w:szCs w:val="24"/>
        </w:rPr>
        <w:t>dkim</w:t>
      </w:r>
      <w:proofErr w:type="spellEnd"/>
      <w:r w:rsidRPr="00D75CC2">
        <w:rPr>
          <w:rFonts w:ascii="Times New Roman" w:hAnsi="Times New Roman" w:cs="Times New Roman"/>
          <w:bCs/>
          <w:sz w:val="24"/>
          <w:szCs w:val="24"/>
        </w:rPr>
        <w:t xml:space="preserve">=pass </w:t>
      </w:r>
      <w:proofErr w:type="spellStart"/>
      <w:r w:rsidRPr="00D75CC2">
        <w:rPr>
          <w:rFonts w:ascii="Times New Roman" w:hAnsi="Times New Roman" w:cs="Times New Roman"/>
          <w:bCs/>
          <w:sz w:val="24"/>
          <w:szCs w:val="24"/>
        </w:rPr>
        <w:t>header.i</w:t>
      </w:r>
      <w:proofErr w:type="spellEnd"/>
      <w:r w:rsidRPr="00D75CC2">
        <w:rPr>
          <w:rFonts w:ascii="Times New Roman" w:hAnsi="Times New Roman" w:cs="Times New Roman"/>
          <w:bCs/>
          <w:sz w:val="24"/>
          <w:szCs w:val="24"/>
        </w:rPr>
        <w:t xml:space="preserve">=@naviotechsolution-com.20251104.gappssmtp.com; </w:t>
      </w:r>
      <w:proofErr w:type="spellStart"/>
      <w:r w:rsidRPr="00D75CC2">
        <w:rPr>
          <w:rFonts w:ascii="Times New Roman" w:hAnsi="Times New Roman" w:cs="Times New Roman"/>
          <w:bCs/>
          <w:sz w:val="24"/>
          <w:szCs w:val="24"/>
        </w:rPr>
        <w:t>spf</w:t>
      </w:r>
      <w:proofErr w:type="spellEnd"/>
      <w:r w:rsidRPr="00D75CC2">
        <w:rPr>
          <w:rFonts w:ascii="Times New Roman" w:hAnsi="Times New Roman" w:cs="Times New Roman"/>
          <w:bCs/>
          <w:sz w:val="24"/>
          <w:szCs w:val="24"/>
        </w:rPr>
        <w:t>=pass ... smtp.mailfrom=info@naviotechsolution.com</w:t>
      </w:r>
    </w:p>
    <w:p w14:paraId="62CE6945" w14:textId="291CB05C" w:rsidR="00405AA2" w:rsidRPr="00D75CC2" w:rsidRDefault="00D75CC2" w:rsidP="00405AA2">
      <w:pPr>
        <w:spacing w:after="0" w:line="276" w:lineRule="auto"/>
        <w:jc w:val="both"/>
        <w:rPr>
          <w:rFonts w:ascii="Times New Roman" w:hAnsi="Times New Roman" w:cs="Times New Roman"/>
          <w:b/>
          <w:sz w:val="24"/>
          <w:szCs w:val="24"/>
        </w:rPr>
      </w:pPr>
      <w:r w:rsidRPr="00D75CC2">
        <w:rPr>
          <w:rFonts w:ascii="Times New Roman" w:hAnsi="Times New Roman" w:cs="Times New Roman"/>
          <w:b/>
          <w:sz w:val="24"/>
          <w:szCs w:val="24"/>
        </w:rPr>
        <w:t>Provider Sample (aol.com):</w:t>
      </w:r>
    </w:p>
    <w:p w14:paraId="1460E941" w14:textId="77777777" w:rsidR="00BA36A5" w:rsidRDefault="00BA36A5" w:rsidP="00BA36A5">
      <w:pPr>
        <w:keepNext/>
        <w:spacing w:after="0" w:line="276" w:lineRule="auto"/>
        <w:jc w:val="both"/>
      </w:pPr>
      <w:r w:rsidRPr="00BA36A5">
        <w:rPr>
          <w:rFonts w:ascii="Times New Roman" w:hAnsi="Times New Roman" w:cs="Times New Roman"/>
          <w:b/>
          <w:noProof/>
          <w:sz w:val="24"/>
          <w:szCs w:val="24"/>
        </w:rPr>
        <w:drawing>
          <wp:inline distT="0" distB="0" distL="0" distR="0" wp14:anchorId="35C1A5DE" wp14:editId="6A153D09">
            <wp:extent cx="5943167" cy="3435927"/>
            <wp:effectExtent l="0" t="0" r="635" b="0"/>
            <wp:docPr id="9410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0796" name=""/>
                    <pic:cNvPicPr/>
                  </pic:nvPicPr>
                  <pic:blipFill>
                    <a:blip r:embed="rId47"/>
                    <a:stretch>
                      <a:fillRect/>
                    </a:stretch>
                  </pic:blipFill>
                  <pic:spPr>
                    <a:xfrm>
                      <a:off x="0" y="0"/>
                      <a:ext cx="5951336" cy="3440650"/>
                    </a:xfrm>
                    <a:prstGeom prst="rect">
                      <a:avLst/>
                    </a:prstGeom>
                  </pic:spPr>
                </pic:pic>
              </a:graphicData>
            </a:graphic>
          </wp:inline>
        </w:drawing>
      </w:r>
    </w:p>
    <w:p w14:paraId="371CDFBB" w14:textId="71CBC38C" w:rsidR="00405AA2" w:rsidRDefault="00BA36A5" w:rsidP="00BA36A5">
      <w:pPr>
        <w:pStyle w:val="Caption"/>
        <w:jc w:val="both"/>
        <w:rPr>
          <w:rFonts w:ascii="Times New Roman" w:hAnsi="Times New Roman" w:cs="Times New Roman"/>
          <w:bCs/>
          <w:sz w:val="24"/>
          <w:szCs w:val="24"/>
        </w:rPr>
      </w:pPr>
      <w:r>
        <w:t>Figure 5</w:t>
      </w:r>
      <w:r w:rsidRPr="00AD4FC5">
        <w:t>: DMARC and SPF DNS records for aol.com alongside DKIM signature errors, showing policy non-compliance in the provider-supplied sample.</w:t>
      </w:r>
    </w:p>
    <w:p w14:paraId="3BD35444" w14:textId="77777777" w:rsidR="00BA36A5" w:rsidRPr="00BA36A5" w:rsidRDefault="00BA36A5" w:rsidP="00BA36A5">
      <w:pPr>
        <w:spacing w:line="276" w:lineRule="auto"/>
        <w:jc w:val="both"/>
        <w:rPr>
          <w:rFonts w:ascii="Times New Roman" w:hAnsi="Times New Roman" w:cs="Times New Roman"/>
          <w:b/>
          <w:bCs/>
          <w:sz w:val="24"/>
          <w:szCs w:val="24"/>
        </w:rPr>
      </w:pPr>
      <w:r w:rsidRPr="00BA36A5">
        <w:rPr>
          <w:rFonts w:ascii="Times New Roman" w:hAnsi="Times New Roman" w:cs="Times New Roman"/>
          <w:b/>
          <w:bCs/>
          <w:sz w:val="24"/>
          <w:szCs w:val="24"/>
        </w:rPr>
        <w:t>POC Explanation</w:t>
      </w:r>
    </w:p>
    <w:p w14:paraId="35549630"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aol.com domain's own DMARC policy is explicitly set to </w:t>
      </w:r>
      <w:r w:rsidRPr="00BA36A5">
        <w:rPr>
          <w:rFonts w:ascii="Times New Roman" w:hAnsi="Times New Roman" w:cs="Times New Roman"/>
          <w:b/>
          <w:bCs/>
          <w:sz w:val="24"/>
          <w:szCs w:val="24"/>
        </w:rPr>
        <w:t>p=reject</w:t>
      </w:r>
      <w:r w:rsidRPr="00BA36A5">
        <w:rPr>
          <w:rFonts w:ascii="Times New Roman" w:hAnsi="Times New Roman" w:cs="Times New Roman"/>
          <w:bCs/>
          <w:sz w:val="24"/>
          <w:szCs w:val="24"/>
        </w:rPr>
        <w:t xml:space="preserve">, meaning aol.com instructs receiving mail servers to reject any message that fails SPF/DKIM alignment. However, this message has </w:t>
      </w:r>
      <w:r w:rsidRPr="00BA36A5">
        <w:rPr>
          <w:rFonts w:ascii="Times New Roman" w:hAnsi="Times New Roman" w:cs="Times New Roman"/>
          <w:b/>
          <w:bCs/>
          <w:sz w:val="24"/>
          <w:szCs w:val="24"/>
        </w:rPr>
        <w:t>no DKIM signature at all</w:t>
      </w:r>
      <w:r w:rsidRPr="00BA36A5">
        <w:rPr>
          <w:rFonts w:ascii="Times New Roman" w:hAnsi="Times New Roman" w:cs="Times New Roman"/>
          <w:bCs/>
          <w:sz w:val="24"/>
          <w:szCs w:val="24"/>
        </w:rPr>
        <w:t xml:space="preserve"> and originates from an IP (59.125.100.113) not authorized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SPF chain, meaning it should have been rejected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own policy — yet it was still delivered, indicating the receiving server's spam filter (not strict DMARC enforcement) was relied upon to catch it, or that intermediate relays altered enforcement. In contrast, the own-inbox email fully passes both SPF and DKIM under its legitimate sending domain, confirming proper authentication end-to-end. This contrast highlights how a domain can have a strict security policy on paper while spoofed mail still slips through.</w:t>
      </w:r>
    </w:p>
    <w:p w14:paraId="021AEFB7" w14:textId="77777777" w:rsidR="00405AA2" w:rsidRDefault="00405AA2" w:rsidP="00405AA2">
      <w:pPr>
        <w:spacing w:after="0" w:line="276" w:lineRule="auto"/>
        <w:jc w:val="both"/>
        <w:rPr>
          <w:rFonts w:ascii="Times New Roman" w:hAnsi="Times New Roman" w:cs="Times New Roman"/>
          <w:bCs/>
          <w:sz w:val="24"/>
          <w:szCs w:val="24"/>
        </w:rPr>
      </w:pPr>
    </w:p>
    <w:p w14:paraId="4A7875D7" w14:textId="77777777" w:rsidR="00405AA2" w:rsidRDefault="00405AA2" w:rsidP="00405AA2">
      <w:pPr>
        <w:spacing w:after="0" w:line="276" w:lineRule="auto"/>
        <w:jc w:val="both"/>
        <w:rPr>
          <w:rFonts w:ascii="Times New Roman" w:hAnsi="Times New Roman" w:cs="Times New Roman"/>
          <w:bCs/>
          <w:sz w:val="24"/>
          <w:szCs w:val="24"/>
        </w:rPr>
      </w:pPr>
    </w:p>
    <w:p w14:paraId="5AEEB7E6" w14:textId="77777777" w:rsidR="00405AA2" w:rsidRDefault="00405AA2" w:rsidP="00405AA2">
      <w:pPr>
        <w:spacing w:after="0" w:line="276" w:lineRule="auto"/>
        <w:jc w:val="both"/>
        <w:rPr>
          <w:rFonts w:ascii="Times New Roman" w:hAnsi="Times New Roman" w:cs="Times New Roman"/>
          <w:bCs/>
          <w:sz w:val="24"/>
          <w:szCs w:val="24"/>
        </w:rPr>
      </w:pPr>
    </w:p>
    <w:p w14:paraId="006D8FE1" w14:textId="77777777" w:rsidR="00BA36A5" w:rsidRDefault="00BA36A5" w:rsidP="00405AA2">
      <w:pPr>
        <w:spacing w:after="0" w:line="276" w:lineRule="auto"/>
        <w:jc w:val="both"/>
        <w:rPr>
          <w:rFonts w:ascii="Times New Roman" w:hAnsi="Times New Roman" w:cs="Times New Roman"/>
          <w:bCs/>
          <w:sz w:val="24"/>
          <w:szCs w:val="24"/>
        </w:rPr>
      </w:pPr>
    </w:p>
    <w:p w14:paraId="45D71366" w14:textId="77777777" w:rsidR="00BA36A5" w:rsidRDefault="00BA36A5" w:rsidP="00405AA2">
      <w:pPr>
        <w:spacing w:after="0" w:line="276" w:lineRule="auto"/>
        <w:jc w:val="both"/>
        <w:rPr>
          <w:rFonts w:ascii="Times New Roman" w:hAnsi="Times New Roman" w:cs="Times New Roman"/>
          <w:bCs/>
          <w:sz w:val="24"/>
          <w:szCs w:val="24"/>
        </w:rPr>
      </w:pPr>
    </w:p>
    <w:p w14:paraId="75D73305" w14:textId="77777777" w:rsidR="00BA36A5" w:rsidRPr="00BA36A5" w:rsidRDefault="00BA36A5" w:rsidP="00BA36A5">
      <w:pPr>
        <w:spacing w:line="276" w:lineRule="auto"/>
        <w:jc w:val="both"/>
        <w:rPr>
          <w:rFonts w:ascii="Times New Roman" w:hAnsi="Times New Roman" w:cs="Times New Roman"/>
          <w:b/>
          <w:bCs/>
          <w:sz w:val="26"/>
          <w:szCs w:val="26"/>
        </w:rPr>
      </w:pPr>
      <w:r w:rsidRPr="00BA36A5">
        <w:rPr>
          <w:rFonts w:ascii="Times New Roman" w:hAnsi="Times New Roman" w:cs="Times New Roman"/>
          <w:b/>
          <w:bCs/>
          <w:sz w:val="26"/>
          <w:szCs w:val="26"/>
        </w:rPr>
        <w:t>Step 6: Compare Both Headers &amp; Identify Red Flags (Spoofing Indicators)</w:t>
      </w:r>
    </w:p>
    <w:p w14:paraId="2C21ABCE" w14:textId="77777777"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All findings from the previous steps were consolidated into a single comparison to clearly identify the red flags present in the provider-supplied sample.</w:t>
      </w:r>
    </w:p>
    <w:p w14:paraId="6E49CFA1" w14:textId="600D79E8"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Tabulate the key indicators from Steps 2–5 side-by-side for both headers to summarize the spoofing evidence.</w:t>
      </w:r>
    </w:p>
    <w:p w14:paraId="225DE47F" w14:textId="77777777" w:rsidR="00BA36A5" w:rsidRPr="00BA36A5" w:rsidRDefault="00BA36A5" w:rsidP="00BA36A5">
      <w:pPr>
        <w:spacing w:after="0" w:line="276"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2122"/>
        <w:gridCol w:w="2551"/>
        <w:gridCol w:w="4677"/>
      </w:tblGrid>
      <w:tr w:rsidR="00BA36A5" w:rsidRPr="00BA36A5" w14:paraId="64733C8E" w14:textId="77777777" w:rsidTr="00BA36A5">
        <w:tc>
          <w:tcPr>
            <w:tcW w:w="2122" w:type="dxa"/>
            <w:vAlign w:val="center"/>
          </w:tcPr>
          <w:p w14:paraId="615E5D5B" w14:textId="0747C167"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Indicator</w:t>
            </w:r>
          </w:p>
        </w:tc>
        <w:tc>
          <w:tcPr>
            <w:tcW w:w="2551" w:type="dxa"/>
            <w:vAlign w:val="center"/>
          </w:tcPr>
          <w:p w14:paraId="7C305661" w14:textId="66D3339A"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Own Inbox (Legitimate)</w:t>
            </w:r>
          </w:p>
        </w:tc>
        <w:tc>
          <w:tcPr>
            <w:tcW w:w="4677" w:type="dxa"/>
            <w:vAlign w:val="center"/>
          </w:tcPr>
          <w:p w14:paraId="656EBDC6" w14:textId="4F6F9B12"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Provider Sample (Suspicious)</w:t>
            </w:r>
          </w:p>
        </w:tc>
      </w:tr>
      <w:tr w:rsidR="00BA36A5" w:rsidRPr="00BA36A5" w14:paraId="70E98C6C" w14:textId="77777777" w:rsidTr="00BA36A5">
        <w:tc>
          <w:tcPr>
            <w:tcW w:w="2122" w:type="dxa"/>
            <w:vAlign w:val="center"/>
          </w:tcPr>
          <w:p w14:paraId="33E6F571" w14:textId="079CF29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SPF</w:t>
            </w:r>
          </w:p>
        </w:tc>
        <w:tc>
          <w:tcPr>
            <w:tcW w:w="2551" w:type="dxa"/>
            <w:vAlign w:val="center"/>
          </w:tcPr>
          <w:p w14:paraId="3E62D26F" w14:textId="2B1401D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02FB2C1" w14:textId="3996A3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Neutral (not enforced)</w:t>
            </w:r>
          </w:p>
        </w:tc>
      </w:tr>
      <w:tr w:rsidR="00BA36A5" w:rsidRPr="00BA36A5" w14:paraId="5BC64B36" w14:textId="77777777" w:rsidTr="00BA36A5">
        <w:tc>
          <w:tcPr>
            <w:tcW w:w="2122" w:type="dxa"/>
            <w:vAlign w:val="center"/>
          </w:tcPr>
          <w:p w14:paraId="4ABD043E" w14:textId="62FD6B5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DKIM</w:t>
            </w:r>
          </w:p>
        </w:tc>
        <w:tc>
          <w:tcPr>
            <w:tcW w:w="2551" w:type="dxa"/>
            <w:vAlign w:val="center"/>
          </w:tcPr>
          <w:p w14:paraId="5058A5D9" w14:textId="2F0C3C4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3DF622D" w14:textId="03714ECE"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Missing (no signature)</w:t>
            </w:r>
          </w:p>
        </w:tc>
      </w:tr>
      <w:tr w:rsidR="00BA36A5" w:rsidRPr="00BA36A5" w14:paraId="5279E568" w14:textId="77777777" w:rsidTr="00BA36A5">
        <w:tc>
          <w:tcPr>
            <w:tcW w:w="2122" w:type="dxa"/>
            <w:vAlign w:val="center"/>
          </w:tcPr>
          <w:p w14:paraId="614041FD" w14:textId="2CE8F49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DMARC</w:t>
            </w:r>
          </w:p>
        </w:tc>
        <w:tc>
          <w:tcPr>
            <w:tcW w:w="2551" w:type="dxa"/>
            <w:vAlign w:val="center"/>
          </w:tcPr>
          <w:p w14:paraId="79306BE9" w14:textId="7FFC818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Compliant</w:t>
            </w:r>
          </w:p>
        </w:tc>
        <w:tc>
          <w:tcPr>
            <w:tcW w:w="4677" w:type="dxa"/>
            <w:vAlign w:val="center"/>
          </w:tcPr>
          <w:p w14:paraId="51A8C427" w14:textId="1501D9C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Domain policy `p=reject` violated</w:t>
            </w:r>
          </w:p>
        </w:tc>
      </w:tr>
      <w:tr w:rsidR="00BA36A5" w:rsidRPr="00BA36A5" w14:paraId="3D9D2961" w14:textId="77777777" w:rsidTr="00BA36A5">
        <w:tc>
          <w:tcPr>
            <w:tcW w:w="2122" w:type="dxa"/>
            <w:vAlign w:val="center"/>
          </w:tcPr>
          <w:p w14:paraId="2962AD6F" w14:textId="030BA67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Return-Path</w:t>
            </w:r>
          </w:p>
        </w:tc>
        <w:tc>
          <w:tcPr>
            <w:tcW w:w="2551" w:type="dxa"/>
            <w:vAlign w:val="center"/>
          </w:tcPr>
          <w:p w14:paraId="49A44F52" w14:textId="70FF006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w:t>
            </w:r>
          </w:p>
        </w:tc>
        <w:tc>
          <w:tcPr>
            <w:tcW w:w="4677" w:type="dxa"/>
            <w:vAlign w:val="center"/>
          </w:tcPr>
          <w:p w14:paraId="3F83C804" w14:textId="01BF0D9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 (`vieria@aol.com`)</w:t>
            </w:r>
          </w:p>
        </w:tc>
      </w:tr>
      <w:tr w:rsidR="00BA36A5" w:rsidRPr="00BA36A5" w14:paraId="6C51FCA6" w14:textId="77777777" w:rsidTr="00BA36A5">
        <w:tc>
          <w:tcPr>
            <w:tcW w:w="2122" w:type="dxa"/>
            <w:vAlign w:val="center"/>
          </w:tcPr>
          <w:p w14:paraId="50C9539A" w14:textId="197A3899"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Reply-To</w:t>
            </w:r>
          </w:p>
        </w:tc>
        <w:tc>
          <w:tcPr>
            <w:tcW w:w="2551" w:type="dxa"/>
            <w:vAlign w:val="center"/>
          </w:tcPr>
          <w:p w14:paraId="569925F1" w14:textId="00DA030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 (no Reply-To)</w:t>
            </w:r>
          </w:p>
        </w:tc>
        <w:tc>
          <w:tcPr>
            <w:tcW w:w="4677" w:type="dxa"/>
            <w:vAlign w:val="center"/>
          </w:tcPr>
          <w:p w14:paraId="4C517713" w14:textId="46B2EBE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Mismatch (`vieria@aol.com` vs `carrr444@yahoo.com`)</w:t>
            </w:r>
          </w:p>
        </w:tc>
      </w:tr>
      <w:tr w:rsidR="00BA36A5" w:rsidRPr="00BA36A5" w14:paraId="3A79B5DE" w14:textId="77777777" w:rsidTr="00BA36A5">
        <w:tc>
          <w:tcPr>
            <w:tcW w:w="2122" w:type="dxa"/>
            <w:vAlign w:val="center"/>
          </w:tcPr>
          <w:p w14:paraId="482532C0" w14:textId="5911A86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Relay Hops</w:t>
            </w:r>
          </w:p>
        </w:tc>
        <w:tc>
          <w:tcPr>
            <w:tcW w:w="2551" w:type="dxa"/>
            <w:vAlign w:val="center"/>
          </w:tcPr>
          <w:p w14:paraId="5618BFB3" w14:textId="157683C3"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1 (direct)</w:t>
            </w:r>
          </w:p>
        </w:tc>
        <w:tc>
          <w:tcPr>
            <w:tcW w:w="4677" w:type="dxa"/>
            <w:vAlign w:val="center"/>
          </w:tcPr>
          <w:p w14:paraId="0E7F089A" w14:textId="7EA98B7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9 (multi-hop, unrelated relay)</w:t>
            </w:r>
          </w:p>
        </w:tc>
      </w:tr>
      <w:tr w:rsidR="00BA36A5" w:rsidRPr="00BA36A5" w14:paraId="0DE49814" w14:textId="77777777" w:rsidTr="00BA36A5">
        <w:tc>
          <w:tcPr>
            <w:tcW w:w="2122" w:type="dxa"/>
            <w:vAlign w:val="center"/>
          </w:tcPr>
          <w:p w14:paraId="4039E337" w14:textId="4958DE0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Originating Host</w:t>
            </w:r>
          </w:p>
        </w:tc>
        <w:tc>
          <w:tcPr>
            <w:tcW w:w="2551" w:type="dxa"/>
            <w:vAlign w:val="center"/>
          </w:tcPr>
          <w:p w14:paraId="07CE7B6B" w14:textId="71498AA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Verified Google server</w:t>
            </w:r>
          </w:p>
        </w:tc>
        <w:tc>
          <w:tcPr>
            <w:tcW w:w="4677" w:type="dxa"/>
            <w:vAlign w:val="center"/>
          </w:tcPr>
          <w:p w14:paraId="17616176" w14:textId="2D581A2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Falsely claimed hostname (`X-Authentication-Warning`)</w:t>
            </w:r>
          </w:p>
        </w:tc>
      </w:tr>
      <w:tr w:rsidR="00BA36A5" w:rsidRPr="00BA36A5" w14:paraId="2355B688" w14:textId="77777777" w:rsidTr="00BA36A5">
        <w:tc>
          <w:tcPr>
            <w:tcW w:w="2122" w:type="dxa"/>
            <w:vAlign w:val="center"/>
          </w:tcPr>
          <w:p w14:paraId="3961694F" w14:textId="27F0381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Spam Score</w:t>
            </w:r>
          </w:p>
        </w:tc>
        <w:tc>
          <w:tcPr>
            <w:tcW w:w="2551" w:type="dxa"/>
            <w:vAlign w:val="center"/>
          </w:tcPr>
          <w:p w14:paraId="6911C640" w14:textId="45A48FBD"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w:t>
            </w:r>
          </w:p>
        </w:tc>
        <w:tc>
          <w:tcPr>
            <w:tcW w:w="4677" w:type="dxa"/>
            <w:vAlign w:val="center"/>
          </w:tcPr>
          <w:p w14:paraId="69EF7B2F" w14:textId="552B27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73 (flagged: "This message appears to be spam")</w:t>
            </w:r>
          </w:p>
        </w:tc>
      </w:tr>
      <w:tr w:rsidR="00BA36A5" w:rsidRPr="00BA36A5" w14:paraId="1890ED4E" w14:textId="77777777" w:rsidTr="00BA36A5">
        <w:tc>
          <w:tcPr>
            <w:tcW w:w="2122" w:type="dxa"/>
            <w:vAlign w:val="center"/>
          </w:tcPr>
          <w:p w14:paraId="5149459B" w14:textId="738975F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Recipient Field</w:t>
            </w:r>
          </w:p>
        </w:tc>
        <w:tc>
          <w:tcPr>
            <w:tcW w:w="2551" w:type="dxa"/>
            <w:vAlign w:val="center"/>
          </w:tcPr>
          <w:p w14:paraId="03001D36" w14:textId="7B7FF93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Specific address</w:t>
            </w:r>
          </w:p>
        </w:tc>
        <w:tc>
          <w:tcPr>
            <w:tcW w:w="4677" w:type="dxa"/>
            <w:vAlign w:val="center"/>
          </w:tcPr>
          <w:p w14:paraId="366D4230" w14:textId="7788CDD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"Undisclosed recipients" (bulk mail)</w:t>
            </w:r>
          </w:p>
        </w:tc>
      </w:tr>
    </w:tbl>
    <w:p w14:paraId="3866EC92" w14:textId="77777777" w:rsidR="00BA36A5" w:rsidRPr="00BA36A5" w:rsidRDefault="00BA36A5" w:rsidP="00BA36A5">
      <w:pPr>
        <w:spacing w:line="276" w:lineRule="auto"/>
        <w:jc w:val="both"/>
        <w:rPr>
          <w:rFonts w:ascii="Times New Roman" w:hAnsi="Times New Roman" w:cs="Times New Roman"/>
          <w:b/>
          <w:bCs/>
          <w:sz w:val="14"/>
          <w:szCs w:val="14"/>
        </w:rPr>
      </w:pPr>
    </w:p>
    <w:p w14:paraId="1D09DF2A" w14:textId="0CD73DB4" w:rsidR="00BA36A5" w:rsidRPr="00BA36A5" w:rsidRDefault="00BA36A5" w:rsidP="00BA36A5">
      <w:pPr>
        <w:spacing w:line="276" w:lineRule="auto"/>
        <w:jc w:val="both"/>
        <w:rPr>
          <w:rFonts w:ascii="Times New Roman" w:hAnsi="Times New Roman" w:cs="Times New Roman"/>
          <w:b/>
          <w:bCs/>
          <w:sz w:val="28"/>
          <w:szCs w:val="28"/>
        </w:rPr>
      </w:pPr>
      <w:r w:rsidRPr="00BA36A5">
        <w:rPr>
          <w:rFonts w:ascii="Times New Roman" w:hAnsi="Times New Roman" w:cs="Times New Roman"/>
          <w:b/>
          <w:bCs/>
          <w:sz w:val="28"/>
          <w:szCs w:val="28"/>
        </w:rPr>
        <w:t>Conclusion</w:t>
      </w:r>
    </w:p>
    <w:p w14:paraId="1EC31957"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email header forensic analysis was successfully performed by comparing a legitimate email header from a personal inbox with a provider-supplied suspicious sample using Wireshark-independent header analysis and the </w:t>
      </w:r>
      <w:proofErr w:type="spellStart"/>
      <w:r w:rsidRPr="00BA36A5">
        <w:rPr>
          <w:rFonts w:ascii="Times New Roman" w:hAnsi="Times New Roman" w:cs="Times New Roman"/>
          <w:bCs/>
          <w:sz w:val="24"/>
          <w:szCs w:val="24"/>
        </w:rPr>
        <w:t>MxToolbox</w:t>
      </w:r>
      <w:proofErr w:type="spellEnd"/>
      <w:r w:rsidRPr="00BA36A5">
        <w:rPr>
          <w:rFonts w:ascii="Times New Roman" w:hAnsi="Times New Roman" w:cs="Times New Roman"/>
          <w:bCs/>
          <w:sz w:val="24"/>
          <w:szCs w:val="24"/>
        </w:rPr>
        <w:t xml:space="preserve"> Email Header Analyzer. The analysis revealed clear authentication failures (missing DKIM, unenforced SPF), a sender identity mismatch between the From and Reply-To fields, an abnormally long relay chain with a falsely claimed originating hostname, and a high spam score in the suspicious sample — all of which were absent in the legitimate email. These red flags collectively confirm that email header analysis is an effective forensic technique for detecting spoofed or fraudulent email communications.</w:t>
      </w:r>
    </w:p>
    <w:p w14:paraId="067994A3" w14:textId="77777777" w:rsidR="00405AA2" w:rsidRDefault="00405AA2" w:rsidP="00405AA2">
      <w:pPr>
        <w:spacing w:after="0" w:line="276" w:lineRule="auto"/>
        <w:jc w:val="both"/>
        <w:rPr>
          <w:rFonts w:ascii="Times New Roman" w:hAnsi="Times New Roman" w:cs="Times New Roman"/>
          <w:bCs/>
          <w:sz w:val="24"/>
          <w:szCs w:val="24"/>
        </w:rPr>
      </w:pPr>
    </w:p>
    <w:p w14:paraId="3E22EBB7" w14:textId="77777777" w:rsidR="00405AA2" w:rsidRDefault="00405AA2" w:rsidP="00405AA2">
      <w:pPr>
        <w:spacing w:after="0" w:line="276" w:lineRule="auto"/>
        <w:jc w:val="both"/>
        <w:rPr>
          <w:rFonts w:ascii="Times New Roman" w:hAnsi="Times New Roman" w:cs="Times New Roman"/>
          <w:bCs/>
          <w:sz w:val="24"/>
          <w:szCs w:val="24"/>
        </w:rPr>
      </w:pPr>
    </w:p>
    <w:p w14:paraId="57BAA6ED" w14:textId="77777777" w:rsidR="00405AA2" w:rsidRDefault="00405AA2" w:rsidP="00405AA2">
      <w:pPr>
        <w:spacing w:after="0" w:line="276" w:lineRule="auto"/>
        <w:jc w:val="both"/>
        <w:rPr>
          <w:rFonts w:ascii="Times New Roman" w:hAnsi="Times New Roman" w:cs="Times New Roman"/>
          <w:bCs/>
          <w:sz w:val="24"/>
          <w:szCs w:val="24"/>
        </w:rPr>
      </w:pPr>
    </w:p>
    <w:p w14:paraId="330C77F4" w14:textId="77777777" w:rsidR="00405AA2" w:rsidRDefault="00405AA2" w:rsidP="00405AA2">
      <w:pPr>
        <w:spacing w:after="0" w:line="276" w:lineRule="auto"/>
        <w:jc w:val="both"/>
        <w:rPr>
          <w:rFonts w:ascii="Times New Roman" w:hAnsi="Times New Roman" w:cs="Times New Roman"/>
          <w:bCs/>
          <w:sz w:val="24"/>
          <w:szCs w:val="24"/>
        </w:rPr>
      </w:pPr>
    </w:p>
    <w:p w14:paraId="6228A03A" w14:textId="77777777" w:rsidR="00405AA2" w:rsidRDefault="00405AA2" w:rsidP="00405AA2">
      <w:pPr>
        <w:spacing w:after="0" w:line="276" w:lineRule="auto"/>
        <w:jc w:val="both"/>
        <w:rPr>
          <w:rFonts w:ascii="Times New Roman" w:hAnsi="Times New Roman" w:cs="Times New Roman"/>
          <w:bCs/>
          <w:sz w:val="24"/>
          <w:szCs w:val="24"/>
        </w:rPr>
      </w:pPr>
    </w:p>
    <w:p w14:paraId="167B9613" w14:textId="77777777" w:rsidR="00405AA2" w:rsidRDefault="00405AA2" w:rsidP="00405AA2">
      <w:pPr>
        <w:spacing w:after="0" w:line="276" w:lineRule="auto"/>
        <w:jc w:val="both"/>
        <w:rPr>
          <w:rFonts w:ascii="Times New Roman" w:hAnsi="Times New Roman" w:cs="Times New Roman"/>
          <w:bCs/>
          <w:sz w:val="24"/>
          <w:szCs w:val="24"/>
        </w:rPr>
      </w:pPr>
    </w:p>
    <w:p w14:paraId="0DAED8A5" w14:textId="77777777" w:rsidR="00405AA2" w:rsidRDefault="00405AA2" w:rsidP="00405AA2">
      <w:pPr>
        <w:spacing w:after="0" w:line="276" w:lineRule="auto"/>
        <w:jc w:val="both"/>
        <w:rPr>
          <w:rFonts w:ascii="Times New Roman" w:hAnsi="Times New Roman" w:cs="Times New Roman"/>
          <w:bCs/>
          <w:sz w:val="24"/>
          <w:szCs w:val="24"/>
        </w:rPr>
      </w:pPr>
    </w:p>
    <w:p w14:paraId="042F8E31" w14:textId="77777777" w:rsidR="00405AA2" w:rsidRDefault="00405AA2" w:rsidP="00405AA2">
      <w:pPr>
        <w:spacing w:after="0" w:line="276" w:lineRule="auto"/>
        <w:jc w:val="both"/>
        <w:rPr>
          <w:rFonts w:ascii="Times New Roman" w:hAnsi="Times New Roman" w:cs="Times New Roman"/>
          <w:bCs/>
          <w:sz w:val="24"/>
          <w:szCs w:val="24"/>
        </w:rPr>
      </w:pPr>
    </w:p>
    <w:p w14:paraId="3FE66CB8" w14:textId="77777777" w:rsidR="00405AA2" w:rsidRDefault="00405AA2" w:rsidP="00405AA2">
      <w:pPr>
        <w:spacing w:after="0" w:line="276" w:lineRule="auto"/>
        <w:jc w:val="both"/>
        <w:rPr>
          <w:rFonts w:ascii="Times New Roman" w:hAnsi="Times New Roman" w:cs="Times New Roman"/>
          <w:bCs/>
          <w:sz w:val="24"/>
          <w:szCs w:val="24"/>
        </w:rPr>
      </w:pPr>
    </w:p>
    <w:p w14:paraId="555740D3" w14:textId="77777777" w:rsidR="00405AA2" w:rsidRDefault="00405AA2" w:rsidP="00405AA2">
      <w:pPr>
        <w:spacing w:after="0" w:line="276" w:lineRule="auto"/>
        <w:jc w:val="both"/>
        <w:rPr>
          <w:rFonts w:ascii="Times New Roman" w:hAnsi="Times New Roman" w:cs="Times New Roman"/>
          <w:bCs/>
          <w:sz w:val="24"/>
          <w:szCs w:val="24"/>
        </w:rPr>
      </w:pPr>
    </w:p>
    <w:p w14:paraId="416259BA" w14:textId="77777777" w:rsidR="00405AA2" w:rsidRDefault="00405AA2" w:rsidP="00405AA2">
      <w:pPr>
        <w:spacing w:after="0" w:line="276" w:lineRule="auto"/>
        <w:jc w:val="both"/>
        <w:rPr>
          <w:rFonts w:ascii="Times New Roman" w:hAnsi="Times New Roman" w:cs="Times New Roman"/>
          <w:bCs/>
          <w:sz w:val="24"/>
          <w:szCs w:val="24"/>
        </w:rPr>
      </w:pPr>
    </w:p>
    <w:p w14:paraId="4B7DC8D0" w14:textId="5259BF28" w:rsidR="00D57E56" w:rsidRDefault="00D57E56" w:rsidP="00D57E56">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Practical-7</w:t>
      </w:r>
    </w:p>
    <w:p w14:paraId="338DC036" w14:textId="77777777" w:rsidR="00D57E56" w:rsidRDefault="00D57E56" w:rsidP="00D57E56">
      <w:pPr>
        <w:jc w:val="center"/>
        <w:rPr>
          <w:rFonts w:ascii="Times New Roman" w:hAnsi="Times New Roman" w:cs="Times New Roman"/>
          <w:b/>
          <w:sz w:val="12"/>
          <w:szCs w:val="12"/>
          <w:u w:val="single"/>
        </w:rPr>
      </w:pPr>
    </w:p>
    <w:p w14:paraId="601399A1" w14:textId="46523E0C" w:rsidR="00D57E56" w:rsidRPr="00D57E56" w:rsidRDefault="00D57E56" w:rsidP="00D57E56">
      <w:pPr>
        <w:jc w:val="both"/>
        <w:rPr>
          <w:rFonts w:ascii="Times New Roman" w:eastAsia="SimSun" w:hAnsi="Times New Roman" w:cs="Times New Roman"/>
          <w:b/>
          <w:bCs/>
          <w:color w:val="000000"/>
          <w:sz w:val="28"/>
          <w:szCs w:val="28"/>
        </w:rPr>
      </w:pPr>
      <w:r>
        <w:rPr>
          <w:rFonts w:ascii="Times New Roman" w:hAnsi="Times New Roman" w:cs="Times New Roman"/>
          <w:b/>
          <w:sz w:val="24"/>
          <w:szCs w:val="24"/>
        </w:rPr>
        <w:t>AIM:</w:t>
      </w:r>
      <w:r>
        <w:rPr>
          <w:rFonts w:ascii="Times New Roman" w:hAnsi="Times New Roman" w:cs="Times New Roman"/>
          <w:color w:val="000000"/>
        </w:rPr>
        <w:t xml:space="preserve"> </w:t>
      </w:r>
      <w:r>
        <w:rPr>
          <w:rFonts w:ascii="Times New Roman" w:hAnsi="Times New Roman" w:cs="Times New Roman"/>
          <w:b/>
          <w:bCs/>
          <w:color w:val="000000"/>
          <w:sz w:val="28"/>
          <w:szCs w:val="28"/>
        </w:rPr>
        <w:t>“</w:t>
      </w:r>
      <w:r w:rsidR="00B61854" w:rsidRPr="00B61854">
        <w:rPr>
          <w:rFonts w:ascii="Times New Roman" w:eastAsia="SimSun" w:hAnsi="Times New Roman" w:cs="Times New Roman"/>
          <w:b/>
          <w:bCs/>
          <w:color w:val="000000"/>
          <w:sz w:val="26"/>
          <w:szCs w:val="26"/>
        </w:rPr>
        <w:t xml:space="preserve">RAM Forensics - Capture the volatile memory (RAM) and </w:t>
      </w:r>
      <w:proofErr w:type="spellStart"/>
      <w:r w:rsidR="00B61854" w:rsidRPr="00B61854">
        <w:rPr>
          <w:rFonts w:ascii="Times New Roman" w:eastAsia="SimSun" w:hAnsi="Times New Roman" w:cs="Times New Roman"/>
          <w:b/>
          <w:bCs/>
          <w:color w:val="000000"/>
          <w:sz w:val="26"/>
          <w:szCs w:val="26"/>
        </w:rPr>
        <w:t>Analyze</w:t>
      </w:r>
      <w:proofErr w:type="spellEnd"/>
      <w:r w:rsidR="00B61854" w:rsidRPr="00B61854">
        <w:rPr>
          <w:rFonts w:ascii="Times New Roman" w:eastAsia="SimSun" w:hAnsi="Times New Roman" w:cs="Times New Roman"/>
          <w:b/>
          <w:bCs/>
          <w:color w:val="000000"/>
          <w:sz w:val="26"/>
          <w:szCs w:val="26"/>
        </w:rPr>
        <w:t xml:space="preserve"> using Volatility Workbench/ Volatility Framework 3</w:t>
      </w:r>
      <w:r w:rsidRPr="00B07B32">
        <w:rPr>
          <w:rFonts w:ascii="Times New Roman" w:hAnsi="Times New Roman" w:cs="Times New Roman"/>
          <w:b/>
          <w:bCs/>
          <w:color w:val="000000"/>
          <w:sz w:val="28"/>
          <w:szCs w:val="28"/>
        </w:rPr>
        <w:t>”</w:t>
      </w:r>
    </w:p>
    <w:p w14:paraId="670E7BB5" w14:textId="77777777" w:rsidR="00D57E56" w:rsidRPr="00D57E56" w:rsidRDefault="00D57E56" w:rsidP="00D57E56">
      <w:pPr>
        <w:jc w:val="both"/>
        <w:rPr>
          <w:rFonts w:ascii="Times New Roman" w:hAnsi="Times New Roman" w:cs="Times New Roman"/>
          <w:color w:val="000000"/>
          <w:sz w:val="24"/>
          <w:szCs w:val="24"/>
        </w:rPr>
      </w:pPr>
      <w:r w:rsidRPr="00D57E56">
        <w:rPr>
          <w:rFonts w:ascii="Times New Roman" w:hAnsi="Times New Roman" w:cs="Times New Roman"/>
          <w:color w:val="000000"/>
          <w:sz w:val="24"/>
          <w:szCs w:val="24"/>
        </w:rPr>
        <w:t>To acquire a Windows RAM image and perform memory forensics using Volatility 3 to examine running processes, process relationships, and network connection artefacts.</w:t>
      </w:r>
    </w:p>
    <w:p w14:paraId="6AF9904D" w14:textId="77777777" w:rsidR="00D57E56" w:rsidRPr="00232E31" w:rsidRDefault="00D57E56" w:rsidP="00D57E56">
      <w:pPr>
        <w:jc w:val="both"/>
        <w:rPr>
          <w:rFonts w:ascii="Times New Roman" w:hAnsi="Times New Roman" w:cs="Times New Roman"/>
          <w:color w:val="000000"/>
          <w:sz w:val="14"/>
          <w:szCs w:val="14"/>
        </w:rPr>
      </w:pPr>
    </w:p>
    <w:p w14:paraId="0321B983" w14:textId="77777777" w:rsidR="00D57E56" w:rsidRPr="00721530" w:rsidRDefault="00D57E56" w:rsidP="00D57E56">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3FD67A7B" w14:textId="6F5A6A52" w:rsidR="00D57E56" w:rsidRPr="000168B7" w:rsidRDefault="00D57E56" w:rsidP="00D57E56">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 xml:space="preserve">Step 1: </w:t>
      </w:r>
      <w:r w:rsidRPr="00D57E56">
        <w:rPr>
          <w:rFonts w:ascii="Times New Roman" w:hAnsi="Times New Roman" w:cs="Times New Roman"/>
          <w:b/>
          <w:bCs/>
          <w:sz w:val="26"/>
          <w:szCs w:val="26"/>
        </w:rPr>
        <w:t>Capture RAM Using Magnet RAM Capture</w:t>
      </w:r>
    </w:p>
    <w:p w14:paraId="5A53BBC0" w14:textId="3CCFE243" w:rsidR="00D57E56" w:rsidRPr="00D57E56" w:rsidRDefault="00D57E56" w:rsidP="00D57E56">
      <w:pPr>
        <w:spacing w:after="0" w:line="276" w:lineRule="auto"/>
        <w:jc w:val="both"/>
        <w:rPr>
          <w:rFonts w:ascii="Times New Roman" w:hAnsi="Times New Roman" w:cs="Times New Roman"/>
          <w:bCs/>
        </w:rPr>
      </w:pPr>
      <w:r w:rsidRPr="00D57E56">
        <w:rPr>
          <w:rFonts w:ascii="Times New Roman" w:hAnsi="Times New Roman" w:cs="Times New Roman"/>
          <w:bCs/>
        </w:rPr>
        <w:t>Magnet RAM Capture v1.2.0 was used to acquire a snapshot of the system's volatile memory. RAM acquisition preserves information about the running system that may be lost when the computer is shut down.</w:t>
      </w:r>
    </w:p>
    <w:p w14:paraId="5956A97D" w14:textId="77777777" w:rsidR="00D57E56" w:rsidRPr="00D57E56" w:rsidRDefault="00D57E56" w:rsidP="00D57E56">
      <w:pPr>
        <w:numPr>
          <w:ilvl w:val="0"/>
          <w:numId w:val="4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Magnet RAM Capture v1.2.0.</w:t>
      </w:r>
    </w:p>
    <w:p w14:paraId="6CB0FA19" w14:textId="77777777" w:rsidR="00D57E56" w:rsidRPr="00D57E56" w:rsidRDefault="00D57E56" w:rsidP="00D57E56">
      <w:pPr>
        <w:numPr>
          <w:ilvl w:val="0"/>
          <w:numId w:val="4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Select the destination folder for saving the memory image.</w:t>
      </w:r>
    </w:p>
    <w:p w14:paraId="5C777B2E" w14:textId="77777777" w:rsidR="00D57E56" w:rsidRPr="00D57E56" w:rsidRDefault="00D57E56" w:rsidP="00D57E56">
      <w:pPr>
        <w:numPr>
          <w:ilvl w:val="0"/>
          <w:numId w:val="4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Specify the output filename as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w:t>
      </w:r>
    </w:p>
    <w:p w14:paraId="6EBD7557" w14:textId="77777777" w:rsidR="00D57E56" w:rsidRPr="00D57E56" w:rsidRDefault="00D57E56" w:rsidP="00D57E56">
      <w:pPr>
        <w:numPr>
          <w:ilvl w:val="0"/>
          <w:numId w:val="4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Start the RAM capture and wait for the acquisition to finish.</w:t>
      </w:r>
    </w:p>
    <w:p w14:paraId="754B7E71" w14:textId="77777777" w:rsidR="00D57E56" w:rsidRPr="00D57E56" w:rsidRDefault="00D57E56" w:rsidP="00D57E56">
      <w:pPr>
        <w:numPr>
          <w:ilvl w:val="0"/>
          <w:numId w:val="43"/>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Verify that the application displays a successful completion message and that the .raw file is created.</w:t>
      </w:r>
    </w:p>
    <w:p w14:paraId="6C3EAE5B"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Output file:</w:t>
      </w:r>
      <w:r w:rsidRPr="00D57E56">
        <w:rPr>
          <w:rFonts w:ascii="Times New Roman" w:hAnsi="Times New Roman" w:cs="Times New Roman"/>
          <w:bCs/>
          <w:sz w:val="24"/>
          <w:szCs w:val="24"/>
        </w:rPr>
        <w:br/>
      </w:r>
      <w:proofErr w:type="spellStart"/>
      <w:r w:rsidRPr="00D57E56">
        <w:rPr>
          <w:rFonts w:ascii="Times New Roman" w:hAnsi="Times New Roman" w:cs="Times New Roman"/>
          <w:bCs/>
          <w:sz w:val="24"/>
          <w:szCs w:val="24"/>
        </w:rPr>
        <w:t>ramdump.raw</w:t>
      </w:r>
      <w:proofErr w:type="spellEnd"/>
    </w:p>
    <w:p w14:paraId="3BB3DC42"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Capture size:</w:t>
      </w:r>
      <w:r w:rsidRPr="00D57E56">
        <w:rPr>
          <w:rFonts w:ascii="Times New Roman" w:hAnsi="Times New Roman" w:cs="Times New Roman"/>
          <w:bCs/>
          <w:sz w:val="24"/>
          <w:szCs w:val="24"/>
        </w:rPr>
        <w:t xml:space="preserve"> Approximately 10,232 MB, as displayed by Magnet RAM Capture.</w:t>
      </w:r>
    </w:p>
    <w:p w14:paraId="4F61684A" w14:textId="77777777" w:rsidR="00D57E56" w:rsidRDefault="00D57E56" w:rsidP="00D57E56">
      <w:pPr>
        <w:keepNext/>
        <w:spacing w:after="0" w:line="276" w:lineRule="auto"/>
        <w:jc w:val="both"/>
      </w:pPr>
      <w:r>
        <w:rPr>
          <w:noProof/>
        </w:rPr>
        <w:lastRenderedPageBreak/>
        <w:drawing>
          <wp:inline distT="0" distB="0" distL="0" distR="0" wp14:anchorId="64AECE01" wp14:editId="4FB2C167">
            <wp:extent cx="5854588" cy="3299460"/>
            <wp:effectExtent l="0" t="0" r="0" b="0"/>
            <wp:docPr id="803976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86467" cy="3317426"/>
                    </a:xfrm>
                    <a:prstGeom prst="rect">
                      <a:avLst/>
                    </a:prstGeom>
                    <a:noFill/>
                    <a:ln>
                      <a:noFill/>
                    </a:ln>
                  </pic:spPr>
                </pic:pic>
              </a:graphicData>
            </a:graphic>
          </wp:inline>
        </w:drawing>
      </w:r>
    </w:p>
    <w:p w14:paraId="5EDA31D7" w14:textId="2A148092" w:rsidR="00405AA2" w:rsidRDefault="00D57E56" w:rsidP="00D57E56">
      <w:pPr>
        <w:pStyle w:val="Caption"/>
        <w:jc w:val="center"/>
        <w:rPr>
          <w:rFonts w:ascii="Times New Roman" w:hAnsi="Times New Roman" w:cs="Times New Roman"/>
          <w:bCs/>
          <w:sz w:val="24"/>
          <w:szCs w:val="24"/>
        </w:rPr>
      </w:pPr>
      <w:r>
        <w:t>Figure 1</w:t>
      </w:r>
      <w:r w:rsidRPr="00626BA6">
        <w:t xml:space="preserve">: Successful RAM acquisition using Magnet RAM Capture v1.2.0, showing 100% completion and the saved </w:t>
      </w:r>
      <w:proofErr w:type="spellStart"/>
      <w:r w:rsidRPr="00626BA6">
        <w:t>ramdump.raw</w:t>
      </w:r>
      <w:proofErr w:type="spellEnd"/>
      <w:r w:rsidRPr="00626BA6">
        <w:t xml:space="preserve"> file.</w:t>
      </w:r>
    </w:p>
    <w:p w14:paraId="51DCF571" w14:textId="77777777" w:rsidR="005311CC" w:rsidRPr="00D57E56" w:rsidRDefault="005311CC" w:rsidP="005311CC">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6EFF1384" w14:textId="6A41EC7A" w:rsidR="005311CC" w:rsidRPr="005311CC" w:rsidRDefault="005311CC" w:rsidP="005311CC">
      <w:pPr>
        <w:spacing w:after="0" w:line="276" w:lineRule="auto"/>
        <w:jc w:val="both"/>
        <w:rPr>
          <w:bCs/>
        </w:rPr>
      </w:pPr>
      <w:r w:rsidRPr="005311CC">
        <w:rPr>
          <w:bCs/>
        </w:rPr>
        <w:t xml:space="preserve">The successful completion of Magnet RAM Capture confirms that the system's volatile memory was acquired and saved as </w:t>
      </w:r>
      <w:proofErr w:type="spellStart"/>
      <w:r w:rsidRPr="005311CC">
        <w:rPr>
          <w:bCs/>
        </w:rPr>
        <w:t>ramdump.raw</w:t>
      </w:r>
      <w:proofErr w:type="spellEnd"/>
      <w:r w:rsidRPr="005311CC">
        <w:rPr>
          <w:bCs/>
        </w:rPr>
        <w:t>. The captured memory image, approximately 10,232 MB in size, was used as the input for further analysis with Volatility 3. Preserving RAM allows investigators to examine running processes and other memory artefacts that may be lost when the system shuts down.</w:t>
      </w:r>
    </w:p>
    <w:p w14:paraId="577857AD" w14:textId="4A9CAF74" w:rsidR="005311CC" w:rsidRPr="005311CC" w:rsidRDefault="005311CC" w:rsidP="005311CC">
      <w:pPr>
        <w:spacing w:after="0" w:line="360" w:lineRule="auto"/>
        <w:jc w:val="both"/>
        <w:rPr>
          <w:rFonts w:ascii="Times New Roman" w:hAnsi="Times New Roman" w:cs="Times New Roman"/>
          <w:b/>
          <w:bCs/>
          <w:sz w:val="24"/>
          <w:szCs w:val="24"/>
        </w:rPr>
      </w:pPr>
    </w:p>
    <w:p w14:paraId="7F12A33E" w14:textId="02B79268" w:rsidR="00D57E56" w:rsidRPr="00D57E56" w:rsidRDefault="00D57E56" w:rsidP="00D57E56">
      <w:pPr>
        <w:spacing w:after="0" w:line="360" w:lineRule="auto"/>
        <w:jc w:val="both"/>
        <w:rPr>
          <w:rFonts w:ascii="Times New Roman" w:hAnsi="Times New Roman" w:cs="Times New Roman"/>
          <w:b/>
          <w:bCs/>
          <w:sz w:val="26"/>
          <w:szCs w:val="26"/>
        </w:rPr>
      </w:pPr>
      <w:r w:rsidRPr="00D57E56">
        <w:rPr>
          <w:rFonts w:ascii="Times New Roman" w:hAnsi="Times New Roman" w:cs="Times New Roman"/>
          <w:b/>
          <w:bCs/>
          <w:sz w:val="26"/>
          <w:szCs w:val="26"/>
        </w:rPr>
        <w:t>Step 2: Load the Memory Image and Examine Running Processes</w:t>
      </w:r>
    </w:p>
    <w:p w14:paraId="65001C48" w14:textId="236F6EF7" w:rsidR="00D57E56" w:rsidRPr="00D57E56" w:rsidRDefault="00D57E56" w:rsidP="00D57E56">
      <w:pPr>
        <w:spacing w:after="0" w:line="276" w:lineRule="auto"/>
        <w:jc w:val="both"/>
        <w:rPr>
          <w:rFonts w:ascii="Times New Roman" w:hAnsi="Times New Roman" w:cs="Times New Roman"/>
          <w:bCs/>
          <w:sz w:val="24"/>
          <w:szCs w:val="24"/>
        </w:rPr>
      </w:pPr>
      <w:proofErr w:type="spellStart"/>
      <w:r w:rsidRPr="00D57E56">
        <w:rPr>
          <w:rFonts w:ascii="Times New Roman" w:hAnsi="Times New Roman" w:cs="Times New Roman"/>
          <w:bCs/>
          <w:sz w:val="24"/>
          <w:szCs w:val="24"/>
        </w:rPr>
        <w:t>PassMark</w:t>
      </w:r>
      <w:proofErr w:type="spellEnd"/>
      <w:r w:rsidRPr="00D57E56">
        <w:rPr>
          <w:rFonts w:ascii="Times New Roman" w:hAnsi="Times New Roman" w:cs="Times New Roman"/>
          <w:bCs/>
          <w:sz w:val="24"/>
          <w:szCs w:val="24"/>
        </w:rPr>
        <w:t xml:space="preserve"> Volatility Workbench 3.0 (Build 1017), using Volatility 3 Framework 2.28.2, was used to examine the acquired memory image.</w:t>
      </w:r>
    </w:p>
    <w:p w14:paraId="5049ED97" w14:textId="77777777" w:rsidR="00D57E56" w:rsidRPr="00D57E56" w:rsidRDefault="00D57E56" w:rsidP="00D57E56">
      <w:pPr>
        <w:numPr>
          <w:ilvl w:val="0"/>
          <w:numId w:val="4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Volatility Workbench.</w:t>
      </w:r>
    </w:p>
    <w:p w14:paraId="3F2CA83A" w14:textId="77777777" w:rsidR="00D57E56" w:rsidRPr="00D57E56" w:rsidRDefault="00D57E56" w:rsidP="00D57E56">
      <w:pPr>
        <w:numPr>
          <w:ilvl w:val="0"/>
          <w:numId w:val="4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Load the captured </w:t>
      </w:r>
      <w:proofErr w:type="spellStart"/>
      <w:r w:rsidRPr="00D57E56">
        <w:rPr>
          <w:rFonts w:ascii="Times New Roman" w:hAnsi="Times New Roman" w:cs="Times New Roman"/>
          <w:bCs/>
          <w:sz w:val="24"/>
          <w:szCs w:val="24"/>
        </w:rPr>
        <w:t>ramdump.raw</w:t>
      </w:r>
      <w:proofErr w:type="spellEnd"/>
      <w:r w:rsidRPr="00D57E56">
        <w:rPr>
          <w:rFonts w:ascii="Times New Roman" w:hAnsi="Times New Roman" w:cs="Times New Roman"/>
          <w:bCs/>
          <w:sz w:val="24"/>
          <w:szCs w:val="24"/>
        </w:rPr>
        <w:t xml:space="preserve"> memory image.</w:t>
      </w:r>
    </w:p>
    <w:p w14:paraId="2F3E81E7" w14:textId="77777777" w:rsidR="00D57E56" w:rsidRPr="00D57E56" w:rsidRDefault="00D57E56" w:rsidP="00D57E56">
      <w:pPr>
        <w:numPr>
          <w:ilvl w:val="0"/>
          <w:numId w:val="4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Select the Windows platform.</w:t>
      </w:r>
    </w:p>
    <w:p w14:paraId="0C0A43AD" w14:textId="77777777" w:rsidR="00D57E56" w:rsidRPr="00D57E56" w:rsidRDefault="00D57E56" w:rsidP="00D57E56">
      <w:pPr>
        <w:numPr>
          <w:ilvl w:val="0"/>
          <w:numId w:val="4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Run the process-list command to enumerate processes recovered from the memory image.</w:t>
      </w:r>
    </w:p>
    <w:p w14:paraId="00D305A4" w14:textId="77777777" w:rsidR="00D57E56" w:rsidRPr="00D57E56" w:rsidRDefault="00D57E56" w:rsidP="00D57E56">
      <w:pPr>
        <w:numPr>
          <w:ilvl w:val="0"/>
          <w:numId w:val="44"/>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including process IDs, parent process IDs, process names, creation times, and other available details.</w:t>
      </w:r>
    </w:p>
    <w:p w14:paraId="3A8C0420"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 enumeration displayed Windows processes such as System, Registry, smss.exe, csrss.exe, wininit.exe, services.exe, and svchost.exe.</w:t>
      </w:r>
    </w:p>
    <w:p w14:paraId="1FF9D307" w14:textId="77777777" w:rsidR="00D57E56" w:rsidRDefault="00D57E56" w:rsidP="00D57E56">
      <w:pPr>
        <w:keepNext/>
        <w:spacing w:after="0" w:line="276" w:lineRule="auto"/>
        <w:jc w:val="both"/>
      </w:pPr>
      <w:r>
        <w:rPr>
          <w:noProof/>
        </w:rPr>
        <w:lastRenderedPageBreak/>
        <w:drawing>
          <wp:inline distT="0" distB="0" distL="0" distR="0" wp14:anchorId="6D1034F9" wp14:editId="6BB9BDC9">
            <wp:extent cx="5943600" cy="3332480"/>
            <wp:effectExtent l="0" t="0" r="0" b="1270"/>
            <wp:docPr id="203333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49E9F7B5" w14:textId="2DF0A6DE" w:rsidR="00405AA2" w:rsidRDefault="00D57E56" w:rsidP="00D57E56">
      <w:pPr>
        <w:pStyle w:val="Caption"/>
        <w:jc w:val="center"/>
        <w:rPr>
          <w:rFonts w:ascii="Times New Roman" w:hAnsi="Times New Roman" w:cs="Times New Roman"/>
          <w:bCs/>
          <w:sz w:val="24"/>
          <w:szCs w:val="24"/>
        </w:rPr>
      </w:pPr>
      <w:r>
        <w:t>Figure 2:</w:t>
      </w:r>
      <w:r w:rsidRPr="00B203B9">
        <w:t xml:space="preserve"> Initial Windows process enumeration from ramdump.raw using Volatility Workbench.</w:t>
      </w:r>
    </w:p>
    <w:p w14:paraId="7EE5A7E1"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4B66624E"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process-list output demonstrates that Volatility 3 can recover process-related information from a Windows memory image. Process names and associated metadata help an examiner understand which applications and operating-system components were present when memory was captured. This information provides a starting point for investigating unusual processes and their relationships.</w:t>
      </w:r>
    </w:p>
    <w:p w14:paraId="47CC247F" w14:textId="77777777" w:rsidR="00D57E56" w:rsidRPr="00D57E56" w:rsidRDefault="00D57E56" w:rsidP="00D57E56">
      <w:pPr>
        <w:spacing w:after="0" w:line="276" w:lineRule="auto"/>
        <w:jc w:val="both"/>
        <w:rPr>
          <w:rFonts w:ascii="Times New Roman" w:hAnsi="Times New Roman" w:cs="Times New Roman"/>
          <w:bCs/>
          <w:sz w:val="24"/>
          <w:szCs w:val="24"/>
        </w:rPr>
      </w:pPr>
    </w:p>
    <w:p w14:paraId="31D61A6F" w14:textId="77777777" w:rsidR="00D57E56" w:rsidRPr="005311CC" w:rsidRDefault="00D57E56" w:rsidP="00D57E56">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3: Analyse the Windows Process Tree</w:t>
      </w:r>
    </w:p>
    <w:p w14:paraId="6E7D676B" w14:textId="6366958F"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 xml:space="preserve"> plugin was executed to display processes in a hierarchical structure based on their parent process IDs.</w:t>
      </w:r>
    </w:p>
    <w:p w14:paraId="5BF55E31" w14:textId="77777777" w:rsidR="00D57E56" w:rsidRPr="00D57E56" w:rsidRDefault="00D57E56" w:rsidP="00D57E56">
      <w:pPr>
        <w:numPr>
          <w:ilvl w:val="0"/>
          <w:numId w:val="4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6F2B7469" w14:textId="77777777" w:rsidR="00D57E56" w:rsidRPr="00D57E56" w:rsidRDefault="00D57E56" w:rsidP="00D57E56">
      <w:pPr>
        <w:numPr>
          <w:ilvl w:val="0"/>
          <w:numId w:val="4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windows.pstree</w:t>
      </w:r>
      <w:proofErr w:type="gramEnd"/>
      <w:r w:rsidRPr="00D57E56">
        <w:rPr>
          <w:rFonts w:ascii="Times New Roman" w:hAnsi="Times New Roman" w:cs="Times New Roman"/>
          <w:bCs/>
          <w:sz w:val="24"/>
          <w:szCs w:val="24"/>
        </w:rPr>
        <w:t>.PsTree</w:t>
      </w:r>
      <w:proofErr w:type="spellEnd"/>
      <w:r w:rsidRPr="00D57E56">
        <w:rPr>
          <w:rFonts w:ascii="Times New Roman" w:hAnsi="Times New Roman" w:cs="Times New Roman"/>
          <w:bCs/>
          <w:sz w:val="24"/>
          <w:szCs w:val="24"/>
        </w:rPr>
        <w:t>.</w:t>
      </w:r>
    </w:p>
    <w:p w14:paraId="711DCE96" w14:textId="77777777" w:rsidR="00D57E56" w:rsidRPr="00D57E56" w:rsidRDefault="00D57E56" w:rsidP="00D57E56">
      <w:pPr>
        <w:numPr>
          <w:ilvl w:val="0"/>
          <w:numId w:val="4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Display physical offsets</w:t>
      </w:r>
      <w:r w:rsidRPr="00D57E56">
        <w:rPr>
          <w:rFonts w:ascii="Times New Roman" w:hAnsi="Times New Roman" w:cs="Times New Roman"/>
          <w:bCs/>
          <w:sz w:val="24"/>
          <w:szCs w:val="24"/>
        </w:rPr>
        <w:t xml:space="preserve"> option unchecked.</w:t>
      </w:r>
    </w:p>
    <w:p w14:paraId="1F8B46CE" w14:textId="77777777" w:rsidR="00D57E56" w:rsidRPr="00D57E56" w:rsidRDefault="00D57E56" w:rsidP="00D57E56">
      <w:pPr>
        <w:numPr>
          <w:ilvl w:val="0"/>
          <w:numId w:val="4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w:t>
      </w:r>
      <w:r w:rsidRPr="00D57E56">
        <w:rPr>
          <w:rFonts w:ascii="Times New Roman" w:hAnsi="Times New Roman" w:cs="Times New Roman"/>
          <w:b/>
          <w:bCs/>
          <w:sz w:val="24"/>
          <w:szCs w:val="24"/>
        </w:rPr>
        <w:t>Process ID</w:t>
      </w:r>
      <w:r w:rsidRPr="00D57E56">
        <w:rPr>
          <w:rFonts w:ascii="Times New Roman" w:hAnsi="Times New Roman" w:cs="Times New Roman"/>
          <w:bCs/>
          <w:sz w:val="24"/>
          <w:szCs w:val="24"/>
        </w:rPr>
        <w:t xml:space="preserve"> filter unchecked to display the available process tree.</w:t>
      </w:r>
    </w:p>
    <w:p w14:paraId="3D281F7B" w14:textId="77777777" w:rsidR="00D57E56" w:rsidRPr="00D57E56" w:rsidRDefault="00D57E56" w:rsidP="00D57E56">
      <w:pPr>
        <w:numPr>
          <w:ilvl w:val="0"/>
          <w:numId w:val="45"/>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examine the process hierarchy.</w:t>
      </w:r>
    </w:p>
    <w:p w14:paraId="474C98EF"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process-tree output displayed Windows processes including System, smss.exe, csrss.exe, wininit.exe, services.exe, svchost.exe, winlogon.exe, and taskhostw.exe. The output also included </w:t>
      </w:r>
      <w:proofErr w:type="spellStart"/>
      <w:r w:rsidRPr="00D57E56">
        <w:rPr>
          <w:rFonts w:ascii="Times New Roman" w:hAnsi="Times New Roman" w:cs="Times New Roman"/>
          <w:bCs/>
          <w:sz w:val="24"/>
          <w:szCs w:val="24"/>
        </w:rPr>
        <w:t>WMIRegistration</w:t>
      </w:r>
      <w:proofErr w:type="spellEnd"/>
      <w:r w:rsidRPr="00D57E56">
        <w:rPr>
          <w:rFonts w:ascii="Times New Roman" w:hAnsi="Times New Roman" w:cs="Times New Roman"/>
          <w:bCs/>
          <w:sz w:val="24"/>
          <w:szCs w:val="24"/>
        </w:rPr>
        <w:t xml:space="preserve"> and child processes named mofcomp.exe.</w:t>
      </w:r>
    </w:p>
    <w:p w14:paraId="6BA4C43C" w14:textId="77777777" w:rsidR="00D57E56" w:rsidRDefault="00D57E56" w:rsidP="00D57E56">
      <w:pPr>
        <w:keepNext/>
        <w:spacing w:after="0" w:line="276" w:lineRule="auto"/>
        <w:jc w:val="both"/>
      </w:pPr>
      <w:r>
        <w:rPr>
          <w:noProof/>
        </w:rPr>
        <w:lastRenderedPageBreak/>
        <w:drawing>
          <wp:inline distT="0" distB="0" distL="0" distR="0" wp14:anchorId="113CEE66" wp14:editId="10C4DF5D">
            <wp:extent cx="5943600" cy="3332480"/>
            <wp:effectExtent l="0" t="0" r="0" b="1270"/>
            <wp:docPr id="1869276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0AA7A663" w14:textId="5CCB806B" w:rsidR="00D57E56" w:rsidRDefault="00D57E56" w:rsidP="00D57E56">
      <w:pPr>
        <w:pStyle w:val="Caption"/>
        <w:jc w:val="center"/>
        <w:rPr>
          <w:rFonts w:ascii="Times New Roman" w:hAnsi="Times New Roman" w:cs="Times New Roman"/>
          <w:bCs/>
          <w:sz w:val="24"/>
          <w:szCs w:val="24"/>
        </w:rPr>
      </w:pPr>
      <w:r>
        <w:t>Figure 3</w:t>
      </w:r>
      <w:r w:rsidRPr="00894B8C">
        <w:t xml:space="preserve">: Windows process hierarchy generated using the Volatility 3 </w:t>
      </w:r>
      <w:proofErr w:type="spellStart"/>
      <w:proofErr w:type="gramStart"/>
      <w:r w:rsidRPr="00894B8C">
        <w:t>windows.pstree</w:t>
      </w:r>
      <w:proofErr w:type="gramEnd"/>
      <w:r w:rsidRPr="00894B8C">
        <w:t>.PsTree</w:t>
      </w:r>
      <w:proofErr w:type="spellEnd"/>
      <w:r w:rsidRPr="00894B8C">
        <w:t xml:space="preserve"> plugin.</w:t>
      </w:r>
    </w:p>
    <w:p w14:paraId="2E5BD96B"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14B0BBC2"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A process tree helps an examiner understand the parent-child relationships between processes. Unexpected parent-child relationships, unusual executable paths, and processes running from suspicious locations can provide leads for further investigation.</w:t>
      </w:r>
    </w:p>
    <w:p w14:paraId="5B1FCBCE"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appearance of mofcomp.exe in the process tree is an observation that may warrant additional context. However, its presence alone does not establish malicious activity. Process names, parent processes, executable paths, timestamps, and supporting evidence should be considered together before drawing conclusions.</w:t>
      </w:r>
    </w:p>
    <w:p w14:paraId="6DDA7EDE" w14:textId="77777777" w:rsidR="00D57E56" w:rsidRPr="005311CC" w:rsidRDefault="00D57E56" w:rsidP="00D57E56">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Step 4: Examine Network Connection Artefacts</w:t>
      </w:r>
    </w:p>
    <w:p w14:paraId="6631F25B" w14:textId="1246190F"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was executed to search the memory image for recoverable network objects and connection information.</w:t>
      </w:r>
    </w:p>
    <w:p w14:paraId="252B8D43" w14:textId="77777777" w:rsidR="00D57E56" w:rsidRPr="00D57E56" w:rsidRDefault="00D57E56" w:rsidP="00D57E56">
      <w:pPr>
        <w:numPr>
          <w:ilvl w:val="0"/>
          <w:numId w:val="46"/>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Open the Command dropdown in Volatility Workbench.</w:t>
      </w:r>
    </w:p>
    <w:p w14:paraId="12D71504" w14:textId="77777777" w:rsidR="00D57E56" w:rsidRPr="00D57E56" w:rsidRDefault="00D57E56" w:rsidP="00D57E56">
      <w:pPr>
        <w:numPr>
          <w:ilvl w:val="0"/>
          <w:numId w:val="46"/>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Select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w:t>
      </w:r>
    </w:p>
    <w:p w14:paraId="604DED7A" w14:textId="77777777" w:rsidR="00D57E56" w:rsidRPr="00D57E56" w:rsidRDefault="00D57E56" w:rsidP="00D57E56">
      <w:pPr>
        <w:numPr>
          <w:ilvl w:val="0"/>
          <w:numId w:val="46"/>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Leave the optional </w:t>
      </w:r>
      <w:r w:rsidRPr="00D57E56">
        <w:rPr>
          <w:rFonts w:ascii="Times New Roman" w:hAnsi="Times New Roman" w:cs="Times New Roman"/>
          <w:b/>
          <w:bCs/>
          <w:sz w:val="24"/>
          <w:szCs w:val="24"/>
        </w:rPr>
        <w:t>Include Corrupt</w:t>
      </w:r>
      <w:r w:rsidRPr="00D57E56">
        <w:rPr>
          <w:rFonts w:ascii="Times New Roman" w:hAnsi="Times New Roman" w:cs="Times New Roman"/>
          <w:bCs/>
          <w:sz w:val="24"/>
          <w:szCs w:val="24"/>
        </w:rPr>
        <w:t xml:space="preserve"> parameter unchecked.</w:t>
      </w:r>
    </w:p>
    <w:p w14:paraId="289C55E9" w14:textId="77777777" w:rsidR="00D57E56" w:rsidRPr="00D57E56" w:rsidRDefault="00D57E56" w:rsidP="00D57E56">
      <w:pPr>
        <w:numPr>
          <w:ilvl w:val="0"/>
          <w:numId w:val="46"/>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Click </w:t>
      </w:r>
      <w:r w:rsidRPr="00D57E56">
        <w:rPr>
          <w:rFonts w:ascii="Times New Roman" w:hAnsi="Times New Roman" w:cs="Times New Roman"/>
          <w:b/>
          <w:bCs/>
          <w:sz w:val="24"/>
          <w:szCs w:val="24"/>
        </w:rPr>
        <w:t>Run</w:t>
      </w:r>
      <w:r w:rsidRPr="00D57E56">
        <w:rPr>
          <w:rFonts w:ascii="Times New Roman" w:hAnsi="Times New Roman" w:cs="Times New Roman"/>
          <w:bCs/>
          <w:sz w:val="24"/>
          <w:szCs w:val="24"/>
        </w:rPr>
        <w:t xml:space="preserve"> and wait for the analysis to finish.</w:t>
      </w:r>
    </w:p>
    <w:p w14:paraId="10989766" w14:textId="77777777" w:rsidR="00D57E56" w:rsidRPr="00D57E56" w:rsidRDefault="00D57E56" w:rsidP="00D57E56">
      <w:pPr>
        <w:numPr>
          <w:ilvl w:val="0"/>
          <w:numId w:val="46"/>
        </w:num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Examine the output table for network details, including protocol, local address and port, foreign address and port, connection state, PID, and owner.</w:t>
      </w:r>
    </w:p>
    <w:p w14:paraId="48F4F008"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Result:</w:t>
      </w:r>
    </w:p>
    <w:p w14:paraId="77A943C9"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The plugin completed its execution, but the final network results table contained no connection entries.</w:t>
      </w:r>
    </w:p>
    <w:p w14:paraId="79E5C824" w14:textId="77777777" w:rsidR="00D57E56" w:rsidRDefault="00D57E56" w:rsidP="00D57E56">
      <w:pPr>
        <w:keepNext/>
        <w:spacing w:after="0" w:line="276" w:lineRule="auto"/>
        <w:jc w:val="both"/>
      </w:pPr>
      <w:r>
        <w:rPr>
          <w:noProof/>
        </w:rPr>
        <w:lastRenderedPageBreak/>
        <w:drawing>
          <wp:inline distT="0" distB="0" distL="0" distR="0" wp14:anchorId="40A29596" wp14:editId="1913342A">
            <wp:extent cx="5943600" cy="3332480"/>
            <wp:effectExtent l="0" t="0" r="0" b="1270"/>
            <wp:docPr id="608052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67650824" w14:textId="1D6FC512" w:rsidR="00D57E56" w:rsidRDefault="00D57E56" w:rsidP="00D57E56">
      <w:pPr>
        <w:pStyle w:val="Caption"/>
        <w:jc w:val="center"/>
        <w:rPr>
          <w:rFonts w:ascii="Times New Roman" w:hAnsi="Times New Roman" w:cs="Times New Roman"/>
          <w:bCs/>
          <w:sz w:val="24"/>
          <w:szCs w:val="24"/>
        </w:rPr>
      </w:pPr>
      <w:r>
        <w:t>Figure 4</w:t>
      </w:r>
      <w:r w:rsidRPr="00111C13">
        <w:t xml:space="preserve">: Volatility 3 </w:t>
      </w:r>
      <w:proofErr w:type="spellStart"/>
      <w:proofErr w:type="gramStart"/>
      <w:r w:rsidRPr="00111C13">
        <w:t>windows.netscan</w:t>
      </w:r>
      <w:proofErr w:type="gramEnd"/>
      <w:r w:rsidRPr="00111C13">
        <w:t>.NetScan</w:t>
      </w:r>
      <w:proofErr w:type="spellEnd"/>
      <w:r w:rsidRPr="00111C13">
        <w:t xml:space="preserve"> output showing an empty network results table for the analysed memory image.</w:t>
      </w:r>
    </w:p>
    <w:p w14:paraId="69CEAE10"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
          <w:bCs/>
          <w:sz w:val="24"/>
          <w:szCs w:val="24"/>
        </w:rPr>
        <w:t>POC Explanation:</w:t>
      </w:r>
    </w:p>
    <w:p w14:paraId="38F88C95" w14:textId="77777777" w:rsidR="00D57E56" w:rsidRP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 xml:space="preserve">The </w:t>
      </w:r>
      <w:proofErr w:type="spellStart"/>
      <w:proofErr w:type="gramStart"/>
      <w:r w:rsidRPr="00D57E56">
        <w:rPr>
          <w:rFonts w:ascii="Times New Roman" w:hAnsi="Times New Roman" w:cs="Times New Roman"/>
          <w:bCs/>
          <w:sz w:val="24"/>
          <w:szCs w:val="24"/>
        </w:rPr>
        <w:t>windows.netscan</w:t>
      </w:r>
      <w:proofErr w:type="gramEnd"/>
      <w:r w:rsidRPr="00D57E56">
        <w:rPr>
          <w:rFonts w:ascii="Times New Roman" w:hAnsi="Times New Roman" w:cs="Times New Roman"/>
          <w:bCs/>
          <w:sz w:val="24"/>
          <w:szCs w:val="24"/>
        </w:rPr>
        <w:t>.NetScan</w:t>
      </w:r>
      <w:proofErr w:type="spellEnd"/>
      <w:r w:rsidRPr="00D57E56">
        <w:rPr>
          <w:rFonts w:ascii="Times New Roman" w:hAnsi="Times New Roman" w:cs="Times New Roman"/>
          <w:bCs/>
          <w:sz w:val="24"/>
          <w:szCs w:val="24"/>
        </w:rPr>
        <w:t xml:space="preserve"> plugin searches a Windows memory image for network objects that can be recovered by the analysis framework. When connection entries are recovered, their addresses, ports, states, and associated process information can help an examiner investigate network activity.</w:t>
      </w:r>
    </w:p>
    <w:p w14:paraId="3235F1C4" w14:textId="77777777" w:rsidR="00D57E56" w:rsidRDefault="00D57E56" w:rsidP="00D57E56">
      <w:pPr>
        <w:spacing w:after="0" w:line="276" w:lineRule="auto"/>
        <w:jc w:val="both"/>
        <w:rPr>
          <w:rFonts w:ascii="Times New Roman" w:hAnsi="Times New Roman" w:cs="Times New Roman"/>
          <w:bCs/>
          <w:sz w:val="24"/>
          <w:szCs w:val="24"/>
        </w:rPr>
      </w:pPr>
      <w:r w:rsidRPr="00D57E56">
        <w:rPr>
          <w:rFonts w:ascii="Times New Roman" w:hAnsi="Times New Roman" w:cs="Times New Roman"/>
          <w:bCs/>
          <w:sz w:val="24"/>
          <w:szCs w:val="24"/>
        </w:rPr>
        <w:t>In this analysis, no network connection entries were displayed in the final results table. This means that the scan did not recover any entries for presentation. It does not, by itself, prove that the system had no network activity.</w:t>
      </w:r>
    </w:p>
    <w:p w14:paraId="7493C469" w14:textId="77777777" w:rsidR="00EB2B5D" w:rsidRPr="00D57E56" w:rsidRDefault="00EB2B5D" w:rsidP="00D57E56">
      <w:pPr>
        <w:spacing w:after="0" w:line="276" w:lineRule="auto"/>
        <w:jc w:val="both"/>
        <w:rPr>
          <w:rFonts w:ascii="Times New Roman" w:hAnsi="Times New Roman" w:cs="Times New Roman"/>
          <w:bCs/>
          <w:sz w:val="24"/>
          <w:szCs w:val="24"/>
        </w:rPr>
      </w:pPr>
    </w:p>
    <w:p w14:paraId="27BD351D" w14:textId="77777777" w:rsidR="005311CC" w:rsidRDefault="005311CC" w:rsidP="00EB2B5D">
      <w:pPr>
        <w:spacing w:after="0" w:line="360" w:lineRule="auto"/>
        <w:jc w:val="both"/>
        <w:rPr>
          <w:rFonts w:ascii="Times New Roman" w:hAnsi="Times New Roman" w:cs="Times New Roman"/>
          <w:b/>
          <w:bCs/>
          <w:sz w:val="26"/>
          <w:szCs w:val="26"/>
        </w:rPr>
      </w:pPr>
    </w:p>
    <w:p w14:paraId="36089373" w14:textId="29C28D8D" w:rsidR="00EB2B5D" w:rsidRPr="005311CC" w:rsidRDefault="00EB2B5D" w:rsidP="00EB2B5D">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5: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Windows Processes Using </w:t>
      </w:r>
      <w:proofErr w:type="spellStart"/>
      <w:r w:rsidRPr="005311CC">
        <w:rPr>
          <w:rFonts w:ascii="Times New Roman" w:hAnsi="Times New Roman" w:cs="Times New Roman"/>
          <w:b/>
          <w:bCs/>
          <w:sz w:val="26"/>
          <w:szCs w:val="26"/>
        </w:rPr>
        <w:t>PsList</w:t>
      </w:r>
      <w:proofErr w:type="spellEnd"/>
    </w:p>
    <w:p w14:paraId="020D6D56"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in Volatility Workbench was used to examine the processes present in the captured memory image.</w:t>
      </w:r>
    </w:p>
    <w:p w14:paraId="1731A93D" w14:textId="77777777" w:rsidR="00EB2B5D" w:rsidRPr="00EB2B5D" w:rsidRDefault="00EB2B5D" w:rsidP="00EB2B5D">
      <w:pPr>
        <w:numPr>
          <w:ilvl w:val="0"/>
          <w:numId w:val="4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Select 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command in Volatility Workbench.</w:t>
      </w:r>
    </w:p>
    <w:p w14:paraId="67364853" w14:textId="77777777" w:rsidR="00EB2B5D" w:rsidRPr="00EB2B5D" w:rsidRDefault="00EB2B5D" w:rsidP="00EB2B5D">
      <w:pPr>
        <w:numPr>
          <w:ilvl w:val="0"/>
          <w:numId w:val="4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Click </w:t>
      </w:r>
      <w:r w:rsidRPr="00EB2B5D">
        <w:rPr>
          <w:rFonts w:ascii="Times New Roman" w:hAnsi="Times New Roman" w:cs="Times New Roman"/>
          <w:b/>
          <w:bCs/>
          <w:sz w:val="24"/>
          <w:szCs w:val="24"/>
        </w:rPr>
        <w:t>Run</w:t>
      </w:r>
      <w:r w:rsidRPr="00EB2B5D">
        <w:rPr>
          <w:rFonts w:ascii="Times New Roman" w:hAnsi="Times New Roman" w:cs="Times New Roman"/>
          <w:bCs/>
          <w:sz w:val="24"/>
          <w:szCs w:val="24"/>
        </w:rPr>
        <w:t xml:space="preserve"> to display the process list.</w:t>
      </w:r>
    </w:p>
    <w:p w14:paraId="288176B7" w14:textId="77777777" w:rsidR="00EB2B5D" w:rsidRPr="00EB2B5D" w:rsidRDefault="00EB2B5D" w:rsidP="00EB2B5D">
      <w:pPr>
        <w:numPr>
          <w:ilvl w:val="0"/>
          <w:numId w:val="4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Examine the process names, process IDs (PID), parent process IDs (PPID), and other available details.</w:t>
      </w:r>
    </w:p>
    <w:p w14:paraId="09B406CD" w14:textId="77777777" w:rsidR="00EB2B5D" w:rsidRDefault="00EB2B5D" w:rsidP="00EB2B5D">
      <w:pPr>
        <w:numPr>
          <w:ilvl w:val="0"/>
          <w:numId w:val="47"/>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Identify the mofcomp.exe processes in the results.</w:t>
      </w:r>
    </w:p>
    <w:p w14:paraId="32170C4E" w14:textId="77777777" w:rsidR="00EB2B5D" w:rsidRDefault="00EB2B5D" w:rsidP="00EB2B5D">
      <w:pPr>
        <w:keepNext/>
        <w:spacing w:after="0" w:line="276" w:lineRule="auto"/>
        <w:jc w:val="both"/>
      </w:pPr>
      <w:r>
        <w:rPr>
          <w:noProof/>
        </w:rPr>
        <w:lastRenderedPageBreak/>
        <w:drawing>
          <wp:inline distT="0" distB="0" distL="0" distR="0" wp14:anchorId="284D38A3" wp14:editId="087BA5FA">
            <wp:extent cx="5943600" cy="3332480"/>
            <wp:effectExtent l="0" t="0" r="0" b="1270"/>
            <wp:docPr id="516446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5A75A26A" w14:textId="2BE57A39" w:rsidR="00EB2B5D" w:rsidRPr="00EB2B5D" w:rsidRDefault="00EB2B5D" w:rsidP="00EB2B5D">
      <w:pPr>
        <w:pStyle w:val="Caption"/>
        <w:jc w:val="center"/>
        <w:rPr>
          <w:rFonts w:ascii="Times New Roman" w:hAnsi="Times New Roman" w:cs="Times New Roman"/>
          <w:bCs/>
          <w:sz w:val="24"/>
          <w:szCs w:val="24"/>
        </w:rPr>
      </w:pPr>
      <w:r>
        <w:t>Figure 5</w:t>
      </w:r>
      <w:r w:rsidRPr="002E74DB">
        <w:t>: Volatility Workbench displaying the Windows process list, including mofcomp.exe and its associated process information.</w:t>
      </w:r>
    </w:p>
    <w:p w14:paraId="6DE4A255"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t>POC Explanation</w:t>
      </w:r>
    </w:p>
    <w:p w14:paraId="7734914F"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proofErr w:type="gramStart"/>
      <w:r w:rsidRPr="00EB2B5D">
        <w:rPr>
          <w:rFonts w:ascii="Times New Roman" w:hAnsi="Times New Roman" w:cs="Times New Roman"/>
          <w:bCs/>
          <w:sz w:val="24"/>
          <w:szCs w:val="24"/>
        </w:rPr>
        <w:t>windows.pslist</w:t>
      </w:r>
      <w:proofErr w:type="gramEnd"/>
      <w:r w:rsidRPr="00EB2B5D">
        <w:rPr>
          <w:rFonts w:ascii="Times New Roman" w:hAnsi="Times New Roman" w:cs="Times New Roman"/>
          <w:bCs/>
          <w:sz w:val="24"/>
          <w:szCs w:val="24"/>
        </w:rPr>
        <w:t>.PsList</w:t>
      </w:r>
      <w:proofErr w:type="spellEnd"/>
      <w:r w:rsidRPr="00EB2B5D">
        <w:rPr>
          <w:rFonts w:ascii="Times New Roman" w:hAnsi="Times New Roman" w:cs="Times New Roman"/>
          <w:bCs/>
          <w:sz w:val="24"/>
          <w:szCs w:val="24"/>
        </w:rPr>
        <w:t xml:space="preserve"> plugin lists processes identified in the memory image. Process details, including PID and PPID, help investigators examine process relationships and identify entries that may require further investigation.</w:t>
      </w:r>
    </w:p>
    <w:p w14:paraId="63E3AFAB" w14:textId="77777777" w:rsidR="00D57E56" w:rsidRDefault="00D57E56" w:rsidP="00D57E56">
      <w:pPr>
        <w:spacing w:after="0" w:line="276" w:lineRule="auto"/>
        <w:jc w:val="both"/>
        <w:rPr>
          <w:rFonts w:ascii="Times New Roman" w:hAnsi="Times New Roman" w:cs="Times New Roman"/>
          <w:bCs/>
          <w:sz w:val="24"/>
          <w:szCs w:val="24"/>
        </w:rPr>
      </w:pPr>
    </w:p>
    <w:p w14:paraId="1D3040E7" w14:textId="77777777" w:rsidR="00EB2B5D" w:rsidRPr="005311CC" w:rsidRDefault="00EB2B5D" w:rsidP="00EB2B5D">
      <w:pPr>
        <w:spacing w:after="0" w:line="360"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 xml:space="preserve">Step 6: Extract and </w:t>
      </w:r>
      <w:proofErr w:type="spellStart"/>
      <w:r w:rsidRPr="005311CC">
        <w:rPr>
          <w:rFonts w:ascii="Times New Roman" w:hAnsi="Times New Roman" w:cs="Times New Roman"/>
          <w:b/>
          <w:bCs/>
          <w:sz w:val="26"/>
          <w:szCs w:val="26"/>
        </w:rPr>
        <w:t>Analyze</w:t>
      </w:r>
      <w:proofErr w:type="spellEnd"/>
      <w:r w:rsidRPr="005311CC">
        <w:rPr>
          <w:rFonts w:ascii="Times New Roman" w:hAnsi="Times New Roman" w:cs="Times New Roman"/>
          <w:b/>
          <w:bCs/>
          <w:sz w:val="26"/>
          <w:szCs w:val="26"/>
        </w:rPr>
        <w:t xml:space="preserve"> Memory Strings</w:t>
      </w:r>
    </w:p>
    <w:p w14:paraId="5F36A985"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The </w:t>
      </w:r>
      <w:proofErr w:type="spellStart"/>
      <w:r w:rsidRPr="00EB2B5D">
        <w:rPr>
          <w:rFonts w:ascii="Times New Roman" w:hAnsi="Times New Roman" w:cs="Times New Roman"/>
          <w:bCs/>
          <w:sz w:val="24"/>
          <w:szCs w:val="24"/>
        </w:rPr>
        <w:t>Sysinternals</w:t>
      </w:r>
      <w:proofErr w:type="spellEnd"/>
      <w:r w:rsidRPr="00EB2B5D">
        <w:rPr>
          <w:rFonts w:ascii="Times New Roman" w:hAnsi="Times New Roman" w:cs="Times New Roman"/>
          <w:bCs/>
          <w:sz w:val="24"/>
          <w:szCs w:val="24"/>
        </w:rPr>
        <w:t xml:space="preserve"> Strings utility was used to extract readable text from the captured memory image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 and save the output in memory_strings.txt.</w:t>
      </w:r>
    </w:p>
    <w:p w14:paraId="08F076F9" w14:textId="77777777" w:rsidR="00EB2B5D" w:rsidRPr="00EB2B5D" w:rsidRDefault="00EB2B5D" w:rsidP="00EB2B5D">
      <w:pPr>
        <w:numPr>
          <w:ilvl w:val="0"/>
          <w:numId w:val="48"/>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 xml:space="preserve">Open PowerShell in the directory containing </w:t>
      </w:r>
      <w:proofErr w:type="spellStart"/>
      <w:r w:rsidRPr="00EB2B5D">
        <w:rPr>
          <w:rFonts w:ascii="Times New Roman" w:hAnsi="Times New Roman" w:cs="Times New Roman"/>
          <w:bCs/>
          <w:sz w:val="24"/>
          <w:szCs w:val="24"/>
        </w:rPr>
        <w:t>ramdump.raw</w:t>
      </w:r>
      <w:proofErr w:type="spellEnd"/>
      <w:r w:rsidRPr="00EB2B5D">
        <w:rPr>
          <w:rFonts w:ascii="Times New Roman" w:hAnsi="Times New Roman" w:cs="Times New Roman"/>
          <w:bCs/>
          <w:sz w:val="24"/>
          <w:szCs w:val="24"/>
        </w:rPr>
        <w:t>.</w:t>
      </w:r>
    </w:p>
    <w:p w14:paraId="0C10DBDE" w14:textId="77777777" w:rsidR="00EB2B5D" w:rsidRPr="00EB2B5D" w:rsidRDefault="00EB2B5D" w:rsidP="00EB2B5D">
      <w:pPr>
        <w:numPr>
          <w:ilvl w:val="0"/>
          <w:numId w:val="48"/>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Run the Strings utility to extract readable strings from the memory dump.</w:t>
      </w:r>
    </w:p>
    <w:p w14:paraId="7DCF89F8" w14:textId="77777777" w:rsidR="00EB2B5D" w:rsidRPr="00EB2B5D" w:rsidRDefault="00EB2B5D" w:rsidP="00EB2B5D">
      <w:pPr>
        <w:numPr>
          <w:ilvl w:val="0"/>
          <w:numId w:val="48"/>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Save the output to memory_strings.txt.</w:t>
      </w:r>
    </w:p>
    <w:p w14:paraId="1DECE363" w14:textId="77777777" w:rsidR="00EB2B5D" w:rsidRDefault="00EB2B5D" w:rsidP="00EB2B5D">
      <w:pPr>
        <w:numPr>
          <w:ilvl w:val="0"/>
          <w:numId w:val="48"/>
        </w:num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Search the extracted text for process names, URLs, and potentially suspicious indicators.</w:t>
      </w:r>
    </w:p>
    <w:p w14:paraId="2DEB59E6" w14:textId="77777777" w:rsidR="00EB2B5D" w:rsidRDefault="00EB2B5D" w:rsidP="00EB2B5D">
      <w:pPr>
        <w:keepNext/>
        <w:spacing w:after="0" w:line="276" w:lineRule="auto"/>
        <w:jc w:val="both"/>
      </w:pPr>
      <w:r>
        <w:rPr>
          <w:noProof/>
        </w:rPr>
        <w:lastRenderedPageBreak/>
        <w:drawing>
          <wp:inline distT="0" distB="0" distL="0" distR="0" wp14:anchorId="44001433" wp14:editId="7C64B025">
            <wp:extent cx="5943600" cy="3339465"/>
            <wp:effectExtent l="0" t="0" r="0" b="0"/>
            <wp:docPr id="597907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23DBFCD9" w14:textId="657D32BE" w:rsidR="00EB2B5D" w:rsidRPr="00EB2B5D" w:rsidRDefault="00EB2B5D" w:rsidP="00EB2B5D">
      <w:pPr>
        <w:pStyle w:val="Caption"/>
        <w:jc w:val="center"/>
        <w:rPr>
          <w:rFonts w:ascii="Times New Roman" w:hAnsi="Times New Roman" w:cs="Times New Roman"/>
          <w:bCs/>
          <w:sz w:val="24"/>
          <w:szCs w:val="24"/>
        </w:rPr>
      </w:pPr>
      <w:r>
        <w:t>Figure 6</w:t>
      </w:r>
      <w:r w:rsidRPr="00006C58">
        <w:t>: PowerShell displaying the search results from the extracted memory strings.</w:t>
      </w:r>
    </w:p>
    <w:p w14:paraId="497FC6EE" w14:textId="77777777" w:rsidR="00EB2B5D" w:rsidRP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
          <w:bCs/>
          <w:sz w:val="24"/>
          <w:szCs w:val="24"/>
        </w:rPr>
        <w:t>POC Explanation</w:t>
      </w:r>
    </w:p>
    <w:p w14:paraId="45FF77D8" w14:textId="77777777" w:rsidR="00EB2B5D" w:rsidRDefault="00EB2B5D" w:rsidP="00EB2B5D">
      <w:pPr>
        <w:spacing w:after="0" w:line="276" w:lineRule="auto"/>
        <w:jc w:val="both"/>
        <w:rPr>
          <w:rFonts w:ascii="Times New Roman" w:hAnsi="Times New Roman" w:cs="Times New Roman"/>
          <w:bCs/>
          <w:sz w:val="24"/>
          <w:szCs w:val="24"/>
        </w:rPr>
      </w:pPr>
      <w:r w:rsidRPr="00EB2B5D">
        <w:rPr>
          <w:rFonts w:ascii="Times New Roman" w:hAnsi="Times New Roman" w:cs="Times New Roman"/>
          <w:bCs/>
          <w:sz w:val="24"/>
          <w:szCs w:val="24"/>
        </w:rPr>
        <w:t>The extracted strings included PowerShell-related text, a Windows Calculator package identifier, Microsoft certificate URLs, and other website URLs. No confirmed malware indicators were identified in the available results. Since the extraction was interrupted, the results represent only a partial analysis.</w:t>
      </w:r>
    </w:p>
    <w:p w14:paraId="3C6E9BDC" w14:textId="77777777" w:rsidR="005311CC" w:rsidRDefault="005311CC" w:rsidP="00EB2B5D">
      <w:pPr>
        <w:spacing w:after="0" w:line="276" w:lineRule="auto"/>
        <w:jc w:val="both"/>
        <w:rPr>
          <w:rFonts w:ascii="Times New Roman" w:hAnsi="Times New Roman" w:cs="Times New Roman"/>
          <w:bCs/>
          <w:sz w:val="24"/>
          <w:szCs w:val="24"/>
        </w:rPr>
      </w:pPr>
    </w:p>
    <w:p w14:paraId="6AD4CB9C" w14:textId="266F1D5E" w:rsidR="005311CC" w:rsidRPr="005311CC" w:rsidRDefault="005311CC" w:rsidP="005311CC">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Conclusion</w:t>
      </w:r>
    </w:p>
    <w:p w14:paraId="3F9BDFB2"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Memory forensics was performed using Magnet RAM Capture, Volatility Workbench, and the </w:t>
      </w:r>
      <w:proofErr w:type="spellStart"/>
      <w:r w:rsidRPr="005311CC">
        <w:rPr>
          <w:rFonts w:ascii="Times New Roman" w:hAnsi="Times New Roman" w:cs="Times New Roman"/>
          <w:bCs/>
          <w:sz w:val="24"/>
          <w:szCs w:val="24"/>
        </w:rPr>
        <w:t>Sysinternals</w:t>
      </w:r>
      <w:proofErr w:type="spellEnd"/>
      <w:r w:rsidRPr="005311CC">
        <w:rPr>
          <w:rFonts w:ascii="Times New Roman" w:hAnsi="Times New Roman" w:cs="Times New Roman"/>
          <w:bCs/>
          <w:sz w:val="24"/>
          <w:szCs w:val="24"/>
        </w:rPr>
        <w:t xml:space="preserve"> Strings utility. The captured RAM image was </w:t>
      </w:r>
      <w:proofErr w:type="spellStart"/>
      <w:r w:rsidRPr="005311CC">
        <w:rPr>
          <w:rFonts w:ascii="Times New Roman" w:hAnsi="Times New Roman" w:cs="Times New Roman"/>
          <w:bCs/>
          <w:sz w:val="24"/>
          <w:szCs w:val="24"/>
        </w:rPr>
        <w:t>analyzed</w:t>
      </w:r>
      <w:proofErr w:type="spellEnd"/>
      <w:r w:rsidRPr="005311CC">
        <w:rPr>
          <w:rFonts w:ascii="Times New Roman" w:hAnsi="Times New Roman" w:cs="Times New Roman"/>
          <w:bCs/>
          <w:sz w:val="24"/>
          <w:szCs w:val="24"/>
        </w:rPr>
        <w:t xml:space="preserve"> to examine running processes, process relationships, network artefacts, and readable memory strings. Although some potentially relevant artefacts were identified, the analysis did not confirm malware infection. The practical demonstrated how memory forensics can support the investigation of system activity and potential security incidents.</w:t>
      </w:r>
    </w:p>
    <w:p w14:paraId="27A79CBA" w14:textId="77777777" w:rsidR="005311CC" w:rsidRPr="00EB2B5D" w:rsidRDefault="005311CC" w:rsidP="00EB2B5D">
      <w:pPr>
        <w:spacing w:after="0" w:line="276" w:lineRule="auto"/>
        <w:jc w:val="both"/>
        <w:rPr>
          <w:rFonts w:ascii="Times New Roman" w:hAnsi="Times New Roman" w:cs="Times New Roman"/>
          <w:bCs/>
          <w:sz w:val="24"/>
          <w:szCs w:val="24"/>
        </w:rPr>
      </w:pPr>
    </w:p>
    <w:p w14:paraId="471528BC" w14:textId="77777777" w:rsidR="005311CC" w:rsidRPr="005311CC" w:rsidRDefault="005311CC" w:rsidP="005311CC">
      <w:pPr>
        <w:spacing w:after="0" w:line="276" w:lineRule="auto"/>
        <w:jc w:val="both"/>
        <w:rPr>
          <w:rFonts w:ascii="Times New Roman" w:hAnsi="Times New Roman" w:cs="Times New Roman"/>
          <w:b/>
          <w:bCs/>
          <w:sz w:val="26"/>
          <w:szCs w:val="26"/>
        </w:rPr>
      </w:pPr>
      <w:r w:rsidRPr="005311CC">
        <w:rPr>
          <w:rFonts w:ascii="Times New Roman" w:hAnsi="Times New Roman" w:cs="Times New Roman"/>
          <w:b/>
          <w:bCs/>
          <w:sz w:val="26"/>
          <w:szCs w:val="26"/>
        </w:rPr>
        <w:t>Observation</w:t>
      </w:r>
    </w:p>
    <w:p w14:paraId="144FB850"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RAM was successfully captured using Magnet RAM Capture.</w:t>
      </w:r>
    </w:p>
    <w:p w14:paraId="515E8072"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 xml:space="preserve">The memory image was saved as </w:t>
      </w:r>
      <w:proofErr w:type="spellStart"/>
      <w:r w:rsidRPr="005311CC">
        <w:rPr>
          <w:rFonts w:ascii="Times New Roman" w:hAnsi="Times New Roman" w:cs="Times New Roman"/>
          <w:bCs/>
          <w:sz w:val="24"/>
          <w:szCs w:val="24"/>
        </w:rPr>
        <w:t>ramdump.raw</w:t>
      </w:r>
      <w:proofErr w:type="spellEnd"/>
      <w:r w:rsidRPr="005311CC">
        <w:rPr>
          <w:rFonts w:ascii="Times New Roman" w:hAnsi="Times New Roman" w:cs="Times New Roman"/>
          <w:bCs/>
          <w:sz w:val="24"/>
          <w:szCs w:val="24"/>
        </w:rPr>
        <w:t>.</w:t>
      </w:r>
    </w:p>
    <w:p w14:paraId="317275C6"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Volatility 3 was used to examine Windows processes.</w:t>
      </w:r>
    </w:p>
    <w:p w14:paraId="0F1CF709"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The process tree displayed parent-child relationships, including mofcomp.exe.</w:t>
      </w:r>
    </w:p>
    <w:p w14:paraId="653DE065"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proofErr w:type="spellStart"/>
      <w:r w:rsidRPr="005311CC">
        <w:rPr>
          <w:rFonts w:ascii="Times New Roman" w:hAnsi="Times New Roman" w:cs="Times New Roman"/>
          <w:bCs/>
          <w:sz w:val="24"/>
          <w:szCs w:val="24"/>
        </w:rPr>
        <w:t>NetScan</w:t>
      </w:r>
      <w:proofErr w:type="spellEnd"/>
      <w:r w:rsidRPr="005311CC">
        <w:rPr>
          <w:rFonts w:ascii="Times New Roman" w:hAnsi="Times New Roman" w:cs="Times New Roman"/>
          <w:bCs/>
          <w:sz w:val="24"/>
          <w:szCs w:val="24"/>
        </w:rPr>
        <w:t xml:space="preserve"> did not recover any network connection entries.</w:t>
      </w:r>
    </w:p>
    <w:p w14:paraId="11D67183"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Memory string analysis revealed system-related text and website URLs.</w:t>
      </w:r>
    </w:p>
    <w:p w14:paraId="6ACD7ADD" w14:textId="77777777" w:rsidR="005311CC" w:rsidRPr="005311CC" w:rsidRDefault="005311CC" w:rsidP="005311CC">
      <w:pPr>
        <w:numPr>
          <w:ilvl w:val="0"/>
          <w:numId w:val="50"/>
        </w:num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No malware infection was confirmed from the available results.</w:t>
      </w:r>
    </w:p>
    <w:p w14:paraId="4D53EE64" w14:textId="77777777" w:rsidR="005311CC" w:rsidRDefault="005311CC" w:rsidP="005311CC">
      <w:pPr>
        <w:spacing w:after="0" w:line="276" w:lineRule="auto"/>
        <w:jc w:val="both"/>
        <w:rPr>
          <w:rFonts w:ascii="Times New Roman" w:hAnsi="Times New Roman" w:cs="Times New Roman"/>
          <w:b/>
          <w:bCs/>
          <w:sz w:val="24"/>
          <w:szCs w:val="24"/>
        </w:rPr>
      </w:pPr>
    </w:p>
    <w:p w14:paraId="27ED6259" w14:textId="77777777" w:rsidR="005311CC" w:rsidRPr="005311CC" w:rsidRDefault="005311CC" w:rsidP="005311CC">
      <w:pPr>
        <w:spacing w:after="0" w:line="360" w:lineRule="auto"/>
        <w:jc w:val="both"/>
        <w:rPr>
          <w:rFonts w:ascii="Times New Roman" w:hAnsi="Times New Roman" w:cs="Times New Roman"/>
          <w:b/>
          <w:bCs/>
          <w:sz w:val="24"/>
          <w:szCs w:val="24"/>
        </w:rPr>
      </w:pPr>
      <w:r w:rsidRPr="005311CC">
        <w:rPr>
          <w:rFonts w:ascii="Times New Roman" w:hAnsi="Times New Roman" w:cs="Times New Roman"/>
          <w:b/>
          <w:bCs/>
          <w:sz w:val="24"/>
          <w:szCs w:val="24"/>
        </w:rPr>
        <w:t>Observation</w:t>
      </w:r>
      <w:r>
        <w:rPr>
          <w:rFonts w:ascii="Times New Roman" w:hAnsi="Times New Roman" w:cs="Times New Roman"/>
          <w:b/>
          <w:bCs/>
          <w:sz w:val="24"/>
          <w:szCs w:val="24"/>
        </w:rPr>
        <w:t xml:space="preserve"> </w:t>
      </w:r>
      <w:r w:rsidRPr="005311CC">
        <w:rPr>
          <w:rFonts w:ascii="Times New Roman" w:hAnsi="Times New Roman" w:cs="Times New Roman"/>
          <w:b/>
          <w:bCs/>
          <w:sz w:val="24"/>
          <w:szCs w:val="24"/>
        </w:rPr>
        <w:t>Questions</w:t>
      </w:r>
    </w:p>
    <w:p w14:paraId="58E2B903"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
          <w:bCs/>
          <w:sz w:val="24"/>
          <w:szCs w:val="24"/>
        </w:rPr>
        <w:t>Q1. Why is cmd.exe spawned from svchost.exe suspicious? What are legitimate reasons?</w:t>
      </w:r>
    </w:p>
    <w:p w14:paraId="0CE08946"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It may indicate unauthorized command execution by a compromised service. However, legitimate services, software updates, or administrative scripts may also launch cmd.exe. Further investigation is required to determine whether the activity is malicious.</w:t>
      </w:r>
    </w:p>
    <w:p w14:paraId="1CFF0C76" w14:textId="77777777" w:rsidR="005311CC" w:rsidRPr="005311CC" w:rsidRDefault="005311CC" w:rsidP="005311CC">
      <w:pPr>
        <w:spacing w:before="240" w:after="0" w:line="276" w:lineRule="auto"/>
        <w:jc w:val="both"/>
        <w:rPr>
          <w:rFonts w:ascii="Times New Roman" w:hAnsi="Times New Roman" w:cs="Times New Roman"/>
          <w:bCs/>
          <w:sz w:val="24"/>
          <w:szCs w:val="24"/>
        </w:rPr>
      </w:pPr>
      <w:r w:rsidRPr="005311CC">
        <w:rPr>
          <w:rFonts w:ascii="Times New Roman" w:hAnsi="Times New Roman" w:cs="Times New Roman"/>
          <w:b/>
          <w:bCs/>
          <w:sz w:val="24"/>
          <w:szCs w:val="24"/>
        </w:rPr>
        <w:t xml:space="preserve">Q2. What malware </w:t>
      </w:r>
      <w:proofErr w:type="spellStart"/>
      <w:r w:rsidRPr="005311CC">
        <w:rPr>
          <w:rFonts w:ascii="Times New Roman" w:hAnsi="Times New Roman" w:cs="Times New Roman"/>
          <w:b/>
          <w:bCs/>
          <w:sz w:val="24"/>
          <w:szCs w:val="24"/>
        </w:rPr>
        <w:t>behavior</w:t>
      </w:r>
      <w:proofErr w:type="spellEnd"/>
      <w:r w:rsidRPr="005311CC">
        <w:rPr>
          <w:rFonts w:ascii="Times New Roman" w:hAnsi="Times New Roman" w:cs="Times New Roman"/>
          <w:b/>
          <w:bCs/>
          <w:sz w:val="24"/>
          <w:szCs w:val="24"/>
        </w:rPr>
        <w:t xml:space="preserve"> is suggested by http://malicious-c2.com/beacon?</w:t>
      </w:r>
    </w:p>
    <w:p w14:paraId="7F8DD006" w14:textId="77777777" w:rsidR="005311CC" w:rsidRPr="005311CC" w:rsidRDefault="005311CC" w:rsidP="005311CC">
      <w:pPr>
        <w:spacing w:after="0" w:line="276" w:lineRule="auto"/>
        <w:jc w:val="both"/>
        <w:rPr>
          <w:rFonts w:ascii="Times New Roman" w:hAnsi="Times New Roman" w:cs="Times New Roman"/>
          <w:bCs/>
          <w:sz w:val="24"/>
          <w:szCs w:val="24"/>
        </w:rPr>
      </w:pPr>
      <w:r w:rsidRPr="005311CC">
        <w:rPr>
          <w:rFonts w:ascii="Times New Roman" w:hAnsi="Times New Roman" w:cs="Times New Roman"/>
          <w:bCs/>
          <w:sz w:val="24"/>
          <w:szCs w:val="24"/>
        </w:rPr>
        <w:t>It suggests possible command-and-control (C2) beaconing, where malware periodically contacts a remote server to receive commands or send information. The URL alone does not prove infection, and this indicator was not confirmed in our collected results.</w:t>
      </w:r>
    </w:p>
    <w:p w14:paraId="659168CA" w14:textId="77777777" w:rsidR="00EB2B5D" w:rsidRPr="00D57E56" w:rsidRDefault="00EB2B5D" w:rsidP="00D57E56">
      <w:pPr>
        <w:spacing w:after="0" w:line="276" w:lineRule="auto"/>
        <w:jc w:val="both"/>
        <w:rPr>
          <w:rFonts w:ascii="Times New Roman" w:hAnsi="Times New Roman" w:cs="Times New Roman"/>
          <w:bCs/>
          <w:sz w:val="24"/>
          <w:szCs w:val="24"/>
        </w:rPr>
      </w:pPr>
    </w:p>
    <w:p w14:paraId="0A9AB996" w14:textId="77777777" w:rsidR="00D57E56" w:rsidRDefault="00D57E56" w:rsidP="00405AA2">
      <w:pPr>
        <w:spacing w:after="0" w:line="276" w:lineRule="auto"/>
        <w:jc w:val="both"/>
        <w:rPr>
          <w:rFonts w:ascii="Times New Roman" w:hAnsi="Times New Roman" w:cs="Times New Roman"/>
          <w:bCs/>
          <w:sz w:val="24"/>
          <w:szCs w:val="24"/>
        </w:rPr>
      </w:pPr>
    </w:p>
    <w:p w14:paraId="42956E56" w14:textId="77777777" w:rsidR="00D57E56" w:rsidRDefault="00D57E56" w:rsidP="00405AA2">
      <w:pPr>
        <w:spacing w:after="0" w:line="276" w:lineRule="auto"/>
        <w:jc w:val="both"/>
        <w:rPr>
          <w:rFonts w:ascii="Times New Roman" w:hAnsi="Times New Roman" w:cs="Times New Roman"/>
          <w:bCs/>
          <w:sz w:val="24"/>
          <w:szCs w:val="24"/>
        </w:rPr>
      </w:pPr>
    </w:p>
    <w:p w14:paraId="734B63EA" w14:textId="77777777" w:rsidR="00D57E56" w:rsidRDefault="00D57E56" w:rsidP="00405AA2">
      <w:pPr>
        <w:spacing w:after="0" w:line="276" w:lineRule="auto"/>
        <w:jc w:val="both"/>
        <w:rPr>
          <w:rFonts w:ascii="Times New Roman" w:hAnsi="Times New Roman" w:cs="Times New Roman"/>
          <w:bCs/>
          <w:sz w:val="24"/>
          <w:szCs w:val="24"/>
        </w:rPr>
      </w:pPr>
    </w:p>
    <w:p w14:paraId="29CBCC31" w14:textId="77777777" w:rsidR="00D57E56" w:rsidRDefault="00D57E56" w:rsidP="00405AA2">
      <w:pPr>
        <w:spacing w:after="0" w:line="276" w:lineRule="auto"/>
        <w:jc w:val="both"/>
        <w:rPr>
          <w:rFonts w:ascii="Times New Roman" w:hAnsi="Times New Roman" w:cs="Times New Roman"/>
          <w:bCs/>
          <w:sz w:val="24"/>
          <w:szCs w:val="24"/>
        </w:rPr>
      </w:pPr>
    </w:p>
    <w:p w14:paraId="6AA586A7" w14:textId="77777777" w:rsidR="00D57E56" w:rsidRDefault="00D57E56" w:rsidP="00405AA2">
      <w:pPr>
        <w:spacing w:after="0" w:line="276" w:lineRule="auto"/>
        <w:jc w:val="both"/>
        <w:rPr>
          <w:rFonts w:ascii="Times New Roman" w:hAnsi="Times New Roman" w:cs="Times New Roman"/>
          <w:bCs/>
          <w:sz w:val="24"/>
          <w:szCs w:val="24"/>
        </w:rPr>
      </w:pPr>
    </w:p>
    <w:p w14:paraId="069B82A1" w14:textId="77777777" w:rsidR="00D57E56" w:rsidRDefault="00D57E56" w:rsidP="00405AA2">
      <w:pPr>
        <w:spacing w:after="0" w:line="276" w:lineRule="auto"/>
        <w:jc w:val="both"/>
        <w:rPr>
          <w:rFonts w:ascii="Times New Roman" w:hAnsi="Times New Roman" w:cs="Times New Roman"/>
          <w:bCs/>
          <w:sz w:val="24"/>
          <w:szCs w:val="24"/>
        </w:rPr>
      </w:pPr>
    </w:p>
    <w:p w14:paraId="69AD28C8" w14:textId="77777777" w:rsidR="00D57E56" w:rsidRDefault="00D57E56" w:rsidP="00405AA2">
      <w:pPr>
        <w:spacing w:after="0" w:line="276" w:lineRule="auto"/>
        <w:jc w:val="both"/>
        <w:rPr>
          <w:rFonts w:ascii="Times New Roman" w:hAnsi="Times New Roman" w:cs="Times New Roman"/>
          <w:bCs/>
          <w:sz w:val="24"/>
          <w:szCs w:val="24"/>
        </w:rPr>
      </w:pPr>
    </w:p>
    <w:p w14:paraId="01869010" w14:textId="77777777" w:rsidR="00D57E56" w:rsidRDefault="00D57E56" w:rsidP="00405AA2">
      <w:pPr>
        <w:spacing w:after="0" w:line="276" w:lineRule="auto"/>
        <w:jc w:val="both"/>
        <w:rPr>
          <w:rFonts w:ascii="Times New Roman" w:hAnsi="Times New Roman" w:cs="Times New Roman"/>
          <w:bCs/>
          <w:sz w:val="24"/>
          <w:szCs w:val="24"/>
        </w:rPr>
      </w:pPr>
    </w:p>
    <w:p w14:paraId="2A51F5C3" w14:textId="77777777" w:rsidR="00D57E56" w:rsidRDefault="00D57E56" w:rsidP="00405AA2">
      <w:pPr>
        <w:spacing w:after="0" w:line="276" w:lineRule="auto"/>
        <w:jc w:val="both"/>
        <w:rPr>
          <w:rFonts w:ascii="Times New Roman" w:hAnsi="Times New Roman" w:cs="Times New Roman"/>
          <w:bCs/>
          <w:sz w:val="24"/>
          <w:szCs w:val="24"/>
        </w:rPr>
      </w:pPr>
    </w:p>
    <w:p w14:paraId="3C96FB81" w14:textId="77777777" w:rsidR="00D57E56" w:rsidRDefault="00D57E56" w:rsidP="00405AA2">
      <w:pPr>
        <w:spacing w:after="0" w:line="276" w:lineRule="auto"/>
        <w:jc w:val="both"/>
        <w:rPr>
          <w:rFonts w:ascii="Times New Roman" w:hAnsi="Times New Roman" w:cs="Times New Roman"/>
          <w:bCs/>
          <w:sz w:val="24"/>
          <w:szCs w:val="24"/>
        </w:rPr>
      </w:pPr>
    </w:p>
    <w:p w14:paraId="0A1AF477" w14:textId="77777777" w:rsidR="00D57E56" w:rsidRDefault="00D57E56" w:rsidP="00405AA2">
      <w:pPr>
        <w:spacing w:after="0" w:line="276" w:lineRule="auto"/>
        <w:jc w:val="both"/>
        <w:rPr>
          <w:rFonts w:ascii="Times New Roman" w:hAnsi="Times New Roman" w:cs="Times New Roman"/>
          <w:bCs/>
          <w:sz w:val="24"/>
          <w:szCs w:val="24"/>
        </w:rPr>
      </w:pPr>
    </w:p>
    <w:p w14:paraId="5CD44369" w14:textId="77777777" w:rsidR="00D57E56" w:rsidRDefault="00D57E56" w:rsidP="00405AA2">
      <w:pPr>
        <w:spacing w:after="0" w:line="276" w:lineRule="auto"/>
        <w:jc w:val="both"/>
        <w:rPr>
          <w:rFonts w:ascii="Times New Roman" w:hAnsi="Times New Roman" w:cs="Times New Roman"/>
          <w:bCs/>
          <w:sz w:val="24"/>
          <w:szCs w:val="24"/>
        </w:rPr>
      </w:pPr>
    </w:p>
    <w:p w14:paraId="494240AA" w14:textId="77777777" w:rsidR="00D57E56" w:rsidRDefault="00D57E56" w:rsidP="00405AA2">
      <w:pPr>
        <w:spacing w:after="0" w:line="276" w:lineRule="auto"/>
        <w:jc w:val="both"/>
        <w:rPr>
          <w:rFonts w:ascii="Times New Roman" w:hAnsi="Times New Roman" w:cs="Times New Roman"/>
          <w:bCs/>
          <w:sz w:val="24"/>
          <w:szCs w:val="24"/>
        </w:rPr>
      </w:pPr>
    </w:p>
    <w:p w14:paraId="5804D67A" w14:textId="77777777" w:rsidR="00D57E56" w:rsidRDefault="00D57E56" w:rsidP="00405AA2">
      <w:pPr>
        <w:spacing w:after="0" w:line="276" w:lineRule="auto"/>
        <w:jc w:val="both"/>
        <w:rPr>
          <w:rFonts w:ascii="Times New Roman" w:hAnsi="Times New Roman" w:cs="Times New Roman"/>
          <w:bCs/>
          <w:sz w:val="24"/>
          <w:szCs w:val="24"/>
        </w:rPr>
      </w:pPr>
    </w:p>
    <w:p w14:paraId="6B8BDE53" w14:textId="77777777" w:rsidR="00D57E56" w:rsidRDefault="00D57E56" w:rsidP="00405AA2">
      <w:pPr>
        <w:spacing w:after="0" w:line="276" w:lineRule="auto"/>
        <w:jc w:val="both"/>
        <w:rPr>
          <w:rFonts w:ascii="Times New Roman" w:hAnsi="Times New Roman" w:cs="Times New Roman"/>
          <w:bCs/>
          <w:sz w:val="24"/>
          <w:szCs w:val="24"/>
        </w:rPr>
      </w:pPr>
    </w:p>
    <w:p w14:paraId="73540C68" w14:textId="77777777" w:rsidR="00405AA2" w:rsidRDefault="00405AA2" w:rsidP="00405AA2">
      <w:pPr>
        <w:spacing w:after="0" w:line="276" w:lineRule="auto"/>
        <w:jc w:val="both"/>
        <w:rPr>
          <w:rFonts w:ascii="Times New Roman" w:hAnsi="Times New Roman" w:cs="Times New Roman"/>
          <w:bCs/>
          <w:sz w:val="24"/>
          <w:szCs w:val="24"/>
        </w:rPr>
      </w:pPr>
    </w:p>
    <w:p w14:paraId="3FD9EA50" w14:textId="77777777" w:rsidR="00405AA2" w:rsidRDefault="00405AA2" w:rsidP="00405AA2">
      <w:pPr>
        <w:spacing w:after="0" w:line="276" w:lineRule="auto"/>
        <w:jc w:val="both"/>
        <w:rPr>
          <w:rFonts w:ascii="Times New Roman" w:hAnsi="Times New Roman" w:cs="Times New Roman"/>
          <w:bCs/>
          <w:sz w:val="24"/>
          <w:szCs w:val="24"/>
        </w:rPr>
      </w:pPr>
    </w:p>
    <w:p w14:paraId="3BDCB2B6" w14:textId="77777777" w:rsidR="00405AA2" w:rsidRDefault="00405AA2" w:rsidP="00405AA2">
      <w:pPr>
        <w:spacing w:after="0" w:line="276" w:lineRule="auto"/>
        <w:jc w:val="both"/>
        <w:rPr>
          <w:rFonts w:ascii="Times New Roman" w:hAnsi="Times New Roman" w:cs="Times New Roman"/>
          <w:bCs/>
          <w:sz w:val="24"/>
          <w:szCs w:val="24"/>
        </w:rPr>
      </w:pPr>
    </w:p>
    <w:p w14:paraId="2C5DFEAD" w14:textId="77777777" w:rsidR="00405AA2" w:rsidRDefault="00405AA2" w:rsidP="00405AA2">
      <w:pPr>
        <w:spacing w:after="0" w:line="276" w:lineRule="auto"/>
        <w:jc w:val="both"/>
        <w:rPr>
          <w:rFonts w:ascii="Times New Roman" w:hAnsi="Times New Roman" w:cs="Times New Roman"/>
          <w:bCs/>
          <w:sz w:val="24"/>
          <w:szCs w:val="24"/>
        </w:rPr>
      </w:pPr>
    </w:p>
    <w:p w14:paraId="733BECE7" w14:textId="77777777" w:rsidR="00405AA2" w:rsidRDefault="00405AA2" w:rsidP="00405AA2">
      <w:pPr>
        <w:spacing w:after="0" w:line="276" w:lineRule="auto"/>
        <w:jc w:val="both"/>
        <w:rPr>
          <w:rFonts w:ascii="Times New Roman" w:hAnsi="Times New Roman" w:cs="Times New Roman"/>
          <w:bCs/>
          <w:sz w:val="24"/>
          <w:szCs w:val="24"/>
        </w:rPr>
      </w:pPr>
    </w:p>
    <w:p w14:paraId="58032A0B" w14:textId="77777777" w:rsidR="00405AA2" w:rsidRDefault="00405AA2" w:rsidP="00405AA2">
      <w:pPr>
        <w:spacing w:after="0" w:line="276" w:lineRule="auto"/>
        <w:jc w:val="both"/>
        <w:rPr>
          <w:rFonts w:ascii="Times New Roman" w:hAnsi="Times New Roman" w:cs="Times New Roman"/>
          <w:bCs/>
          <w:sz w:val="24"/>
          <w:szCs w:val="24"/>
        </w:rPr>
      </w:pPr>
    </w:p>
    <w:p w14:paraId="5CF41E79" w14:textId="77777777" w:rsidR="00405AA2" w:rsidRDefault="00405AA2" w:rsidP="00405AA2">
      <w:pPr>
        <w:spacing w:after="0" w:line="276" w:lineRule="auto"/>
        <w:jc w:val="both"/>
        <w:rPr>
          <w:rFonts w:ascii="Times New Roman" w:hAnsi="Times New Roman" w:cs="Times New Roman"/>
          <w:bCs/>
          <w:sz w:val="24"/>
          <w:szCs w:val="24"/>
        </w:rPr>
      </w:pPr>
    </w:p>
    <w:p w14:paraId="28AAE7D3" w14:textId="77777777" w:rsidR="00405AA2" w:rsidRDefault="00405AA2" w:rsidP="00405AA2">
      <w:pPr>
        <w:spacing w:after="0" w:line="276" w:lineRule="auto"/>
        <w:jc w:val="both"/>
        <w:rPr>
          <w:rFonts w:ascii="Times New Roman" w:hAnsi="Times New Roman" w:cs="Times New Roman"/>
          <w:bCs/>
          <w:sz w:val="24"/>
          <w:szCs w:val="24"/>
        </w:rPr>
      </w:pPr>
    </w:p>
    <w:p w14:paraId="038A7BB9" w14:textId="77777777" w:rsidR="00405AA2" w:rsidRDefault="00405AA2" w:rsidP="00405AA2">
      <w:pPr>
        <w:spacing w:after="0" w:line="276" w:lineRule="auto"/>
        <w:jc w:val="both"/>
        <w:rPr>
          <w:rFonts w:ascii="Times New Roman" w:hAnsi="Times New Roman" w:cs="Times New Roman"/>
          <w:bCs/>
          <w:sz w:val="24"/>
          <w:szCs w:val="24"/>
        </w:rPr>
      </w:pPr>
    </w:p>
    <w:p w14:paraId="41EC3FCF" w14:textId="77777777" w:rsidR="00405AA2" w:rsidRDefault="00405AA2" w:rsidP="00405AA2">
      <w:pPr>
        <w:spacing w:after="0" w:line="276" w:lineRule="auto"/>
        <w:jc w:val="both"/>
        <w:rPr>
          <w:rFonts w:ascii="Times New Roman" w:hAnsi="Times New Roman" w:cs="Times New Roman"/>
          <w:bCs/>
          <w:sz w:val="24"/>
          <w:szCs w:val="24"/>
        </w:rPr>
      </w:pPr>
    </w:p>
    <w:p w14:paraId="28D9E52C" w14:textId="77777777" w:rsidR="00405AA2" w:rsidRDefault="00405AA2" w:rsidP="00405AA2">
      <w:pPr>
        <w:spacing w:after="0" w:line="276" w:lineRule="auto"/>
        <w:jc w:val="both"/>
        <w:rPr>
          <w:rFonts w:ascii="Times New Roman" w:hAnsi="Times New Roman" w:cs="Times New Roman"/>
          <w:bCs/>
          <w:sz w:val="24"/>
          <w:szCs w:val="24"/>
        </w:rPr>
      </w:pPr>
    </w:p>
    <w:p w14:paraId="1D202D3F" w14:textId="77777777" w:rsidR="00405AA2" w:rsidRDefault="00405AA2" w:rsidP="00405AA2">
      <w:pPr>
        <w:spacing w:after="0" w:line="276" w:lineRule="auto"/>
        <w:jc w:val="both"/>
        <w:rPr>
          <w:rFonts w:ascii="Times New Roman" w:hAnsi="Times New Roman" w:cs="Times New Roman"/>
          <w:bCs/>
          <w:sz w:val="24"/>
          <w:szCs w:val="24"/>
        </w:rPr>
      </w:pPr>
    </w:p>
    <w:p w14:paraId="6DEEAAF9" w14:textId="77777777" w:rsidR="00405AA2" w:rsidRDefault="00405AA2" w:rsidP="00405AA2">
      <w:pPr>
        <w:spacing w:after="0" w:line="276" w:lineRule="auto"/>
        <w:jc w:val="both"/>
        <w:rPr>
          <w:rFonts w:ascii="Times New Roman" w:hAnsi="Times New Roman" w:cs="Times New Roman"/>
          <w:bCs/>
          <w:sz w:val="24"/>
          <w:szCs w:val="24"/>
        </w:rPr>
      </w:pPr>
    </w:p>
    <w:p w14:paraId="4ADFD56C" w14:textId="77777777" w:rsidR="00405AA2" w:rsidRDefault="00405AA2" w:rsidP="00405AA2">
      <w:pPr>
        <w:spacing w:after="0" w:line="276" w:lineRule="auto"/>
        <w:jc w:val="both"/>
        <w:rPr>
          <w:rFonts w:ascii="Times New Roman" w:hAnsi="Times New Roman" w:cs="Times New Roman"/>
          <w:bCs/>
          <w:sz w:val="24"/>
          <w:szCs w:val="24"/>
        </w:rPr>
      </w:pPr>
    </w:p>
    <w:p w14:paraId="38C32EA5" w14:textId="77777777" w:rsidR="00405AA2" w:rsidRDefault="00405AA2" w:rsidP="00405AA2">
      <w:pPr>
        <w:spacing w:after="0" w:line="276" w:lineRule="auto"/>
        <w:jc w:val="both"/>
        <w:rPr>
          <w:rFonts w:ascii="Times New Roman" w:hAnsi="Times New Roman" w:cs="Times New Roman"/>
          <w:bCs/>
          <w:sz w:val="24"/>
          <w:szCs w:val="24"/>
        </w:rPr>
      </w:pPr>
    </w:p>
    <w:p w14:paraId="062922BB" w14:textId="77777777" w:rsidR="00405AA2" w:rsidRDefault="00405AA2" w:rsidP="00405AA2">
      <w:pPr>
        <w:spacing w:after="0" w:line="276" w:lineRule="auto"/>
        <w:jc w:val="both"/>
        <w:rPr>
          <w:rFonts w:ascii="Times New Roman" w:hAnsi="Times New Roman" w:cs="Times New Roman"/>
          <w:bCs/>
          <w:sz w:val="24"/>
          <w:szCs w:val="24"/>
        </w:rPr>
      </w:pPr>
    </w:p>
    <w:p w14:paraId="48AB99FD" w14:textId="77E3BF37" w:rsidR="00405AA2" w:rsidRPr="00405AA2" w:rsidRDefault="00405AA2" w:rsidP="00405AA2">
      <w:pPr>
        <w:jc w:val="both"/>
        <w:rPr>
          <w:rFonts w:ascii="Times New Roman" w:hAnsi="Times New Roman" w:cs="Times New Roman"/>
          <w:b/>
          <w:bCs/>
          <w:sz w:val="28"/>
          <w:szCs w:val="28"/>
        </w:rPr>
      </w:pPr>
    </w:p>
    <w:p w14:paraId="6056678A" w14:textId="77777777" w:rsidR="00405AA2" w:rsidRDefault="00405AA2" w:rsidP="00405AA2">
      <w:pPr>
        <w:spacing w:after="0" w:line="276" w:lineRule="auto"/>
        <w:jc w:val="both"/>
        <w:rPr>
          <w:rFonts w:ascii="Times New Roman" w:hAnsi="Times New Roman" w:cs="Times New Roman"/>
          <w:bCs/>
          <w:sz w:val="24"/>
          <w:szCs w:val="24"/>
        </w:rPr>
      </w:pPr>
    </w:p>
    <w:p w14:paraId="6DCEFC7C" w14:textId="77777777" w:rsidR="00405AA2" w:rsidRDefault="00405AA2" w:rsidP="00405AA2">
      <w:pPr>
        <w:spacing w:after="0" w:line="276" w:lineRule="auto"/>
        <w:jc w:val="both"/>
        <w:rPr>
          <w:rFonts w:ascii="Times New Roman" w:hAnsi="Times New Roman" w:cs="Times New Roman"/>
          <w:bCs/>
          <w:sz w:val="24"/>
          <w:szCs w:val="24"/>
        </w:rPr>
      </w:pPr>
    </w:p>
    <w:p w14:paraId="38B91BB5" w14:textId="77777777" w:rsidR="00405AA2" w:rsidRDefault="00405AA2" w:rsidP="00405AA2">
      <w:pPr>
        <w:spacing w:after="0" w:line="276" w:lineRule="auto"/>
        <w:jc w:val="both"/>
        <w:rPr>
          <w:rFonts w:ascii="Times New Roman" w:hAnsi="Times New Roman" w:cs="Times New Roman"/>
          <w:bCs/>
          <w:sz w:val="24"/>
          <w:szCs w:val="24"/>
        </w:rPr>
      </w:pPr>
    </w:p>
    <w:p w14:paraId="3068AF91" w14:textId="77777777" w:rsidR="00405AA2" w:rsidRDefault="00405AA2" w:rsidP="00405AA2">
      <w:pPr>
        <w:spacing w:after="0" w:line="276" w:lineRule="auto"/>
        <w:jc w:val="both"/>
        <w:rPr>
          <w:rFonts w:ascii="Times New Roman" w:hAnsi="Times New Roman" w:cs="Times New Roman"/>
          <w:bCs/>
          <w:sz w:val="24"/>
          <w:szCs w:val="24"/>
        </w:rPr>
      </w:pPr>
    </w:p>
    <w:p w14:paraId="3B242C16" w14:textId="77777777" w:rsidR="00405AA2" w:rsidRDefault="00405AA2" w:rsidP="00405AA2">
      <w:pPr>
        <w:spacing w:after="0" w:line="276" w:lineRule="auto"/>
        <w:jc w:val="both"/>
        <w:rPr>
          <w:rFonts w:ascii="Times New Roman" w:hAnsi="Times New Roman" w:cs="Times New Roman"/>
          <w:bCs/>
          <w:sz w:val="24"/>
          <w:szCs w:val="24"/>
        </w:rPr>
      </w:pPr>
    </w:p>
    <w:p w14:paraId="75BC1CBC" w14:textId="77777777" w:rsidR="00405AA2" w:rsidRDefault="00405AA2" w:rsidP="00405AA2">
      <w:pPr>
        <w:spacing w:after="0" w:line="276" w:lineRule="auto"/>
        <w:jc w:val="both"/>
        <w:rPr>
          <w:rFonts w:ascii="Times New Roman" w:hAnsi="Times New Roman" w:cs="Times New Roman"/>
          <w:bCs/>
          <w:sz w:val="24"/>
          <w:szCs w:val="24"/>
        </w:rPr>
      </w:pPr>
    </w:p>
    <w:p w14:paraId="41D68358" w14:textId="77777777" w:rsidR="00405AA2" w:rsidRDefault="00405AA2" w:rsidP="00405AA2">
      <w:pPr>
        <w:spacing w:after="0" w:line="276" w:lineRule="auto"/>
        <w:jc w:val="both"/>
        <w:rPr>
          <w:rFonts w:ascii="Times New Roman" w:hAnsi="Times New Roman" w:cs="Times New Roman"/>
          <w:bCs/>
          <w:sz w:val="24"/>
          <w:szCs w:val="24"/>
        </w:rPr>
      </w:pPr>
    </w:p>
    <w:p w14:paraId="1CE1A4F8" w14:textId="77777777" w:rsidR="00405AA2" w:rsidRDefault="00405AA2" w:rsidP="00405AA2">
      <w:pPr>
        <w:spacing w:after="0" w:line="276" w:lineRule="auto"/>
        <w:jc w:val="both"/>
        <w:rPr>
          <w:rFonts w:ascii="Times New Roman" w:hAnsi="Times New Roman" w:cs="Times New Roman"/>
          <w:bCs/>
          <w:sz w:val="24"/>
          <w:szCs w:val="24"/>
        </w:rPr>
      </w:pPr>
    </w:p>
    <w:p w14:paraId="064DF18C" w14:textId="77777777" w:rsidR="00405AA2" w:rsidRDefault="00405AA2" w:rsidP="00405AA2">
      <w:pPr>
        <w:spacing w:after="0" w:line="276" w:lineRule="auto"/>
        <w:jc w:val="both"/>
        <w:rPr>
          <w:rFonts w:ascii="Times New Roman" w:hAnsi="Times New Roman" w:cs="Times New Roman"/>
          <w:bCs/>
          <w:sz w:val="24"/>
          <w:szCs w:val="24"/>
        </w:rPr>
      </w:pPr>
    </w:p>
    <w:p w14:paraId="41355BD7" w14:textId="77777777" w:rsidR="00405AA2" w:rsidRDefault="00405AA2" w:rsidP="00405AA2">
      <w:pPr>
        <w:spacing w:after="0" w:line="276" w:lineRule="auto"/>
        <w:jc w:val="both"/>
        <w:rPr>
          <w:rFonts w:ascii="Times New Roman" w:hAnsi="Times New Roman" w:cs="Times New Roman"/>
          <w:bCs/>
          <w:sz w:val="24"/>
          <w:szCs w:val="24"/>
        </w:rPr>
      </w:pPr>
    </w:p>
    <w:p w14:paraId="26607EA4" w14:textId="77777777" w:rsidR="00405AA2" w:rsidRDefault="00405AA2" w:rsidP="00405AA2">
      <w:pPr>
        <w:spacing w:after="0" w:line="276" w:lineRule="auto"/>
        <w:jc w:val="both"/>
        <w:rPr>
          <w:rFonts w:ascii="Times New Roman" w:hAnsi="Times New Roman" w:cs="Times New Roman"/>
          <w:bCs/>
          <w:sz w:val="24"/>
          <w:szCs w:val="24"/>
        </w:rPr>
      </w:pPr>
    </w:p>
    <w:p w14:paraId="63D80222" w14:textId="77777777" w:rsidR="00405AA2" w:rsidRDefault="00405AA2" w:rsidP="00405AA2">
      <w:pPr>
        <w:spacing w:after="0" w:line="276" w:lineRule="auto"/>
        <w:jc w:val="both"/>
        <w:rPr>
          <w:rFonts w:ascii="Times New Roman" w:hAnsi="Times New Roman" w:cs="Times New Roman"/>
          <w:bCs/>
          <w:sz w:val="24"/>
          <w:szCs w:val="24"/>
        </w:rPr>
      </w:pPr>
    </w:p>
    <w:p w14:paraId="76EEE197" w14:textId="77777777" w:rsidR="00405AA2" w:rsidRDefault="00405AA2" w:rsidP="00405AA2">
      <w:pPr>
        <w:spacing w:after="0" w:line="276" w:lineRule="auto"/>
        <w:jc w:val="both"/>
        <w:rPr>
          <w:rFonts w:ascii="Times New Roman" w:hAnsi="Times New Roman" w:cs="Times New Roman"/>
          <w:bCs/>
          <w:sz w:val="24"/>
          <w:szCs w:val="24"/>
        </w:rPr>
      </w:pPr>
    </w:p>
    <w:p w14:paraId="5C3946B7" w14:textId="77777777" w:rsidR="00405AA2" w:rsidRDefault="00405AA2" w:rsidP="00405AA2">
      <w:pPr>
        <w:spacing w:after="0" w:line="276" w:lineRule="auto"/>
        <w:jc w:val="both"/>
        <w:rPr>
          <w:rFonts w:ascii="Times New Roman" w:hAnsi="Times New Roman" w:cs="Times New Roman"/>
          <w:bCs/>
          <w:sz w:val="24"/>
          <w:szCs w:val="24"/>
        </w:rPr>
      </w:pPr>
    </w:p>
    <w:p w14:paraId="5F1D9B73" w14:textId="77777777" w:rsidR="00405AA2" w:rsidRDefault="00405AA2" w:rsidP="00405AA2">
      <w:pPr>
        <w:spacing w:after="0" w:line="276" w:lineRule="auto"/>
        <w:jc w:val="both"/>
        <w:rPr>
          <w:rFonts w:ascii="Times New Roman" w:hAnsi="Times New Roman" w:cs="Times New Roman"/>
          <w:bCs/>
          <w:sz w:val="24"/>
          <w:szCs w:val="24"/>
        </w:rPr>
      </w:pPr>
    </w:p>
    <w:p w14:paraId="1EA6877D" w14:textId="77777777" w:rsidR="00405AA2" w:rsidRDefault="00405AA2" w:rsidP="00405AA2">
      <w:pPr>
        <w:spacing w:after="0" w:line="276" w:lineRule="auto"/>
        <w:jc w:val="both"/>
        <w:rPr>
          <w:rFonts w:ascii="Times New Roman" w:hAnsi="Times New Roman" w:cs="Times New Roman"/>
          <w:bCs/>
          <w:sz w:val="24"/>
          <w:szCs w:val="24"/>
        </w:rPr>
      </w:pPr>
    </w:p>
    <w:p w14:paraId="5FDF3704" w14:textId="77777777" w:rsidR="00405AA2" w:rsidRDefault="00405AA2" w:rsidP="00405AA2">
      <w:pPr>
        <w:spacing w:after="0" w:line="276" w:lineRule="auto"/>
        <w:jc w:val="both"/>
        <w:rPr>
          <w:rFonts w:ascii="Times New Roman" w:hAnsi="Times New Roman" w:cs="Times New Roman"/>
          <w:bCs/>
          <w:sz w:val="24"/>
          <w:szCs w:val="24"/>
        </w:rPr>
      </w:pPr>
    </w:p>
    <w:p w14:paraId="6A67D8FD" w14:textId="77777777" w:rsidR="00405AA2" w:rsidRDefault="00405AA2" w:rsidP="00CD2213">
      <w:pPr>
        <w:jc w:val="both"/>
        <w:rPr>
          <w:rFonts w:ascii="Times New Roman" w:hAnsi="Times New Roman" w:cs="Times New Roman"/>
          <w:bCs/>
          <w:sz w:val="24"/>
          <w:szCs w:val="24"/>
        </w:rPr>
      </w:pPr>
    </w:p>
    <w:p w14:paraId="447BCF81" w14:textId="58848148" w:rsidR="00405AA2" w:rsidRPr="00BC2FD4" w:rsidRDefault="00405AA2" w:rsidP="00CD2213">
      <w:pPr>
        <w:jc w:val="both"/>
        <w:rPr>
          <w:rFonts w:ascii="Times New Roman" w:hAnsi="Times New Roman" w:cs="Times New Roman"/>
          <w:bCs/>
          <w:sz w:val="24"/>
          <w:szCs w:val="24"/>
        </w:rPr>
      </w:pPr>
    </w:p>
    <w:sectPr w:rsidR="00405AA2" w:rsidRPr="00BC2FD4" w:rsidSect="00A67FED">
      <w:headerReference w:type="even" r:id="rId54"/>
      <w:headerReference w:type="default" r:id="rId55"/>
      <w:footerReference w:type="default" r:id="rId56"/>
      <w:headerReference w:type="first" r:id="rId5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96689" w14:textId="77777777" w:rsidR="00BC1148" w:rsidRDefault="00BC1148" w:rsidP="009365A9">
      <w:pPr>
        <w:spacing w:after="0" w:line="240" w:lineRule="auto"/>
      </w:pPr>
      <w:r>
        <w:separator/>
      </w:r>
    </w:p>
  </w:endnote>
  <w:endnote w:type="continuationSeparator" w:id="0">
    <w:p w14:paraId="3E25A250" w14:textId="77777777" w:rsidR="00BC1148" w:rsidRDefault="00BC1148"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D829" w14:textId="77777777" w:rsidR="00BC1148" w:rsidRDefault="00BC1148" w:rsidP="009365A9">
      <w:pPr>
        <w:spacing w:after="0" w:line="240" w:lineRule="auto"/>
      </w:pPr>
      <w:r>
        <w:separator/>
      </w:r>
    </w:p>
  </w:footnote>
  <w:footnote w:type="continuationSeparator" w:id="0">
    <w:p w14:paraId="660BBDDA" w14:textId="77777777" w:rsidR="00BC1148" w:rsidRDefault="00BC1148"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C8B0" w14:textId="091D80BF" w:rsidR="007F6E9E" w:rsidRDefault="00000000">
    <w:pPr>
      <w:pStyle w:val="Header"/>
    </w:pPr>
    <w:r>
      <w:rPr>
        <w:noProof/>
      </w:rPr>
      <w:pict w14:anchorId="193E61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1" o:spid="_x0000_s1027"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77BE66D1" w:rsidR="007A7D5B" w:rsidRPr="009365A9" w:rsidRDefault="00000000" w:rsidP="007A7D5B">
    <w:pPr>
      <w:pStyle w:val="Header"/>
      <w:rPr>
        <w:rFonts w:ascii="Times New Roman" w:hAnsi="Times New Roman" w:cs="Times New Roman"/>
        <w:sz w:val="20"/>
        <w:szCs w:val="20"/>
        <w:lang w:val="en-US"/>
      </w:rPr>
    </w:pPr>
    <w:r>
      <w:rPr>
        <w:noProof/>
      </w:rPr>
      <w:pict w14:anchorId="33CA6C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2" o:spid="_x0000_s1028"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r w:rsidR="007A7D5B" w:rsidRPr="009365A9">
      <w:rPr>
        <w:rFonts w:ascii="Times New Roman" w:hAnsi="Times New Roman" w:cs="Times New Roman"/>
        <w:sz w:val="20"/>
        <w:szCs w:val="20"/>
        <w:lang w:val="en-US"/>
      </w:rPr>
      <w:t xml:space="preserve">Subject Name: </w:t>
    </w:r>
    <w:r w:rsidR="005F4741">
      <w:rPr>
        <w:rFonts w:ascii="Times New Roman" w:hAnsi="Times New Roman" w:cs="Times New Roman"/>
        <w:sz w:val="20"/>
        <w:szCs w:val="20"/>
        <w:lang w:val="en-US"/>
      </w:rPr>
      <w:t xml:space="preserve">Digital Forensics and Incident Response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5F4741">
      <w:rPr>
        <w:rFonts w:ascii="Times New Roman" w:hAnsi="Times New Roman" w:cs="Times New Roman"/>
        <w:sz w:val="20"/>
        <w:szCs w:val="20"/>
        <w:lang w:val="en-US"/>
      </w:rPr>
      <w:t>3</w:t>
    </w:r>
  </w:p>
  <w:p w14:paraId="32AC456E" w14:textId="77777777" w:rsidR="009365A9" w:rsidRPr="007A7D5B" w:rsidRDefault="009365A9" w:rsidP="007A7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02D6" w14:textId="0C3BFF64" w:rsidR="007F6E9E" w:rsidRDefault="00000000">
    <w:pPr>
      <w:pStyle w:val="Header"/>
    </w:pPr>
    <w:r>
      <w:rPr>
        <w:noProof/>
      </w:rPr>
      <w:pict w14:anchorId="0AB63C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1314890" o:spid="_x0000_s1026"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00"/>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7D84"/>
    <w:multiLevelType w:val="multilevel"/>
    <w:tmpl w:val="E83A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21222"/>
    <w:multiLevelType w:val="multilevel"/>
    <w:tmpl w:val="8DF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68F"/>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D7969"/>
    <w:multiLevelType w:val="multilevel"/>
    <w:tmpl w:val="15E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92BE1"/>
    <w:multiLevelType w:val="multilevel"/>
    <w:tmpl w:val="3C72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1280D"/>
    <w:multiLevelType w:val="multilevel"/>
    <w:tmpl w:val="69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357A"/>
    <w:multiLevelType w:val="multilevel"/>
    <w:tmpl w:val="A694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4F1190"/>
    <w:multiLevelType w:val="multilevel"/>
    <w:tmpl w:val="DA26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D1DAB"/>
    <w:multiLevelType w:val="multilevel"/>
    <w:tmpl w:val="DA1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B2C02"/>
    <w:multiLevelType w:val="multilevel"/>
    <w:tmpl w:val="131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E3CFE"/>
    <w:multiLevelType w:val="multilevel"/>
    <w:tmpl w:val="171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C942CB"/>
    <w:multiLevelType w:val="multilevel"/>
    <w:tmpl w:val="29E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A0FB5"/>
    <w:multiLevelType w:val="multilevel"/>
    <w:tmpl w:val="A29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F6B13"/>
    <w:multiLevelType w:val="multilevel"/>
    <w:tmpl w:val="E76E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C32E8"/>
    <w:multiLevelType w:val="multilevel"/>
    <w:tmpl w:val="5C5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135BC"/>
    <w:multiLevelType w:val="multilevel"/>
    <w:tmpl w:val="6A2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25980"/>
    <w:multiLevelType w:val="multilevel"/>
    <w:tmpl w:val="7B4EE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1174E"/>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473BCF"/>
    <w:multiLevelType w:val="multilevel"/>
    <w:tmpl w:val="4C56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F021A"/>
    <w:multiLevelType w:val="multilevel"/>
    <w:tmpl w:val="9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82772"/>
    <w:multiLevelType w:val="multilevel"/>
    <w:tmpl w:val="D71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A33D6"/>
    <w:multiLevelType w:val="multilevel"/>
    <w:tmpl w:val="C86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3D518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85C6D"/>
    <w:multiLevelType w:val="multilevel"/>
    <w:tmpl w:val="1840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B451E2"/>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D849EC"/>
    <w:multiLevelType w:val="multilevel"/>
    <w:tmpl w:val="29D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F275F"/>
    <w:multiLevelType w:val="multilevel"/>
    <w:tmpl w:val="62CC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B513C2"/>
    <w:multiLevelType w:val="multilevel"/>
    <w:tmpl w:val="7C7AD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35BA7"/>
    <w:multiLevelType w:val="multilevel"/>
    <w:tmpl w:val="A46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4A34C1"/>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3A5F2F"/>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A5034A"/>
    <w:multiLevelType w:val="multilevel"/>
    <w:tmpl w:val="B4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27FA4"/>
    <w:multiLevelType w:val="multilevel"/>
    <w:tmpl w:val="F3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57888"/>
    <w:multiLevelType w:val="multilevel"/>
    <w:tmpl w:val="87EC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E5C09"/>
    <w:multiLevelType w:val="multilevel"/>
    <w:tmpl w:val="04207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D629E1"/>
    <w:multiLevelType w:val="multilevel"/>
    <w:tmpl w:val="88E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F91032"/>
    <w:multiLevelType w:val="multilevel"/>
    <w:tmpl w:val="F29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5D7ABA"/>
    <w:multiLevelType w:val="multilevel"/>
    <w:tmpl w:val="E7CA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856ED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7065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F7DBF"/>
    <w:multiLevelType w:val="multilevel"/>
    <w:tmpl w:val="AE267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D51E9C"/>
    <w:multiLevelType w:val="multilevel"/>
    <w:tmpl w:val="F56E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1B23CB"/>
    <w:multiLevelType w:val="multilevel"/>
    <w:tmpl w:val="91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9A1B8C"/>
    <w:multiLevelType w:val="multilevel"/>
    <w:tmpl w:val="182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6C2AC8"/>
    <w:multiLevelType w:val="multilevel"/>
    <w:tmpl w:val="C57E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A16F4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641">
    <w:abstractNumId w:val="29"/>
  </w:num>
  <w:num w:numId="2" w16cid:durableId="614487907">
    <w:abstractNumId w:val="18"/>
  </w:num>
  <w:num w:numId="3" w16cid:durableId="1858886377">
    <w:abstractNumId w:val="17"/>
  </w:num>
  <w:num w:numId="4" w16cid:durableId="1812213587">
    <w:abstractNumId w:val="37"/>
  </w:num>
  <w:num w:numId="5" w16cid:durableId="544173456">
    <w:abstractNumId w:val="45"/>
  </w:num>
  <w:num w:numId="6" w16cid:durableId="629213963">
    <w:abstractNumId w:val="11"/>
  </w:num>
  <w:num w:numId="7" w16cid:durableId="1153565425">
    <w:abstractNumId w:val="35"/>
  </w:num>
  <w:num w:numId="8" w16cid:durableId="434130844">
    <w:abstractNumId w:val="23"/>
  </w:num>
  <w:num w:numId="9" w16cid:durableId="589775752">
    <w:abstractNumId w:val="0"/>
  </w:num>
  <w:num w:numId="10" w16cid:durableId="1554387939">
    <w:abstractNumId w:val="33"/>
  </w:num>
  <w:num w:numId="11" w16cid:durableId="1559591118">
    <w:abstractNumId w:val="49"/>
  </w:num>
  <w:num w:numId="12" w16cid:durableId="206993734">
    <w:abstractNumId w:val="31"/>
  </w:num>
  <w:num w:numId="13" w16cid:durableId="232663812">
    <w:abstractNumId w:val="41"/>
  </w:num>
  <w:num w:numId="14" w16cid:durableId="1516840666">
    <w:abstractNumId w:val="3"/>
  </w:num>
  <w:num w:numId="15" w16cid:durableId="473104967">
    <w:abstractNumId w:val="21"/>
  </w:num>
  <w:num w:numId="16" w16cid:durableId="57285462">
    <w:abstractNumId w:val="32"/>
  </w:num>
  <w:num w:numId="17" w16cid:durableId="2101169702">
    <w:abstractNumId w:val="43"/>
  </w:num>
  <w:num w:numId="18" w16cid:durableId="469400259">
    <w:abstractNumId w:val="25"/>
  </w:num>
  <w:num w:numId="19" w16cid:durableId="173615395">
    <w:abstractNumId w:val="42"/>
  </w:num>
  <w:num w:numId="20" w16cid:durableId="1330790172">
    <w:abstractNumId w:val="6"/>
  </w:num>
  <w:num w:numId="21" w16cid:durableId="1275214021">
    <w:abstractNumId w:val="15"/>
  </w:num>
  <w:num w:numId="22" w16cid:durableId="372659600">
    <w:abstractNumId w:val="26"/>
  </w:num>
  <w:num w:numId="23" w16cid:durableId="613903405">
    <w:abstractNumId w:val="36"/>
  </w:num>
  <w:num w:numId="24" w16cid:durableId="1829785465">
    <w:abstractNumId w:val="28"/>
  </w:num>
  <w:num w:numId="25" w16cid:durableId="121463314">
    <w:abstractNumId w:val="22"/>
  </w:num>
  <w:num w:numId="26" w16cid:durableId="35859074">
    <w:abstractNumId w:val="48"/>
  </w:num>
  <w:num w:numId="27" w16cid:durableId="1232539319">
    <w:abstractNumId w:val="44"/>
  </w:num>
  <w:num w:numId="28" w16cid:durableId="1317029735">
    <w:abstractNumId w:val="5"/>
  </w:num>
  <w:num w:numId="29" w16cid:durableId="1051466796">
    <w:abstractNumId w:val="38"/>
  </w:num>
  <w:num w:numId="30" w16cid:durableId="1494221504">
    <w:abstractNumId w:val="40"/>
  </w:num>
  <w:num w:numId="31" w16cid:durableId="2036425290">
    <w:abstractNumId w:val="30"/>
  </w:num>
  <w:num w:numId="32" w16cid:durableId="314139646">
    <w:abstractNumId w:val="10"/>
  </w:num>
  <w:num w:numId="33" w16cid:durableId="214778645">
    <w:abstractNumId w:val="20"/>
  </w:num>
  <w:num w:numId="34" w16cid:durableId="1012335501">
    <w:abstractNumId w:val="16"/>
  </w:num>
  <w:num w:numId="35" w16cid:durableId="1168902809">
    <w:abstractNumId w:val="46"/>
  </w:num>
  <w:num w:numId="36" w16cid:durableId="928350046">
    <w:abstractNumId w:val="47"/>
  </w:num>
  <w:num w:numId="37" w16cid:durableId="209388471">
    <w:abstractNumId w:val="19"/>
  </w:num>
  <w:num w:numId="38" w16cid:durableId="923492570">
    <w:abstractNumId w:val="4"/>
  </w:num>
  <w:num w:numId="39" w16cid:durableId="132451099">
    <w:abstractNumId w:val="2"/>
  </w:num>
  <w:num w:numId="40" w16cid:durableId="1756122847">
    <w:abstractNumId w:val="24"/>
  </w:num>
  <w:num w:numId="41" w16cid:durableId="1250043325">
    <w:abstractNumId w:val="9"/>
  </w:num>
  <w:num w:numId="42" w16cid:durableId="2044209417">
    <w:abstractNumId w:val="34"/>
  </w:num>
  <w:num w:numId="43" w16cid:durableId="1426075656">
    <w:abstractNumId w:val="7"/>
  </w:num>
  <w:num w:numId="44" w16cid:durableId="1235310959">
    <w:abstractNumId w:val="14"/>
  </w:num>
  <w:num w:numId="45" w16cid:durableId="1238831415">
    <w:abstractNumId w:val="8"/>
  </w:num>
  <w:num w:numId="46" w16cid:durableId="642278256">
    <w:abstractNumId w:val="39"/>
  </w:num>
  <w:num w:numId="47" w16cid:durableId="1907303586">
    <w:abstractNumId w:val="1"/>
  </w:num>
  <w:num w:numId="48" w16cid:durableId="1002969710">
    <w:abstractNumId w:val="27"/>
  </w:num>
  <w:num w:numId="49" w16cid:durableId="120806571">
    <w:abstractNumId w:val="12"/>
  </w:num>
  <w:num w:numId="50" w16cid:durableId="2026904066">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68B7"/>
    <w:rsid w:val="00017470"/>
    <w:rsid w:val="000211C6"/>
    <w:rsid w:val="00021F17"/>
    <w:rsid w:val="0005203F"/>
    <w:rsid w:val="00054A7A"/>
    <w:rsid w:val="0006378E"/>
    <w:rsid w:val="00071E5E"/>
    <w:rsid w:val="00087425"/>
    <w:rsid w:val="00087D61"/>
    <w:rsid w:val="000A2A0D"/>
    <w:rsid w:val="000A2CD6"/>
    <w:rsid w:val="000A5ECD"/>
    <w:rsid w:val="000A6857"/>
    <w:rsid w:val="000B1217"/>
    <w:rsid w:val="000B3E33"/>
    <w:rsid w:val="000B5CDB"/>
    <w:rsid w:val="000B5D7C"/>
    <w:rsid w:val="000B7002"/>
    <w:rsid w:val="000B7139"/>
    <w:rsid w:val="000B72B0"/>
    <w:rsid w:val="000C030A"/>
    <w:rsid w:val="000D4CF2"/>
    <w:rsid w:val="000E2344"/>
    <w:rsid w:val="000F6C37"/>
    <w:rsid w:val="00114EC0"/>
    <w:rsid w:val="001204F4"/>
    <w:rsid w:val="0012180E"/>
    <w:rsid w:val="001272BB"/>
    <w:rsid w:val="001378B0"/>
    <w:rsid w:val="00140377"/>
    <w:rsid w:val="0017699F"/>
    <w:rsid w:val="00180434"/>
    <w:rsid w:val="00190E6F"/>
    <w:rsid w:val="00194A70"/>
    <w:rsid w:val="001A7B27"/>
    <w:rsid w:val="001B21BB"/>
    <w:rsid w:val="001C06E2"/>
    <w:rsid w:val="001C5D0B"/>
    <w:rsid w:val="001D4ABF"/>
    <w:rsid w:val="001D5658"/>
    <w:rsid w:val="001D611D"/>
    <w:rsid w:val="001F263A"/>
    <w:rsid w:val="001F31C2"/>
    <w:rsid w:val="001F5498"/>
    <w:rsid w:val="001F75BD"/>
    <w:rsid w:val="002054D0"/>
    <w:rsid w:val="002149A4"/>
    <w:rsid w:val="00217008"/>
    <w:rsid w:val="002179F6"/>
    <w:rsid w:val="00221487"/>
    <w:rsid w:val="002225F9"/>
    <w:rsid w:val="00232C5B"/>
    <w:rsid w:val="00232E31"/>
    <w:rsid w:val="00233549"/>
    <w:rsid w:val="00242097"/>
    <w:rsid w:val="002605A5"/>
    <w:rsid w:val="0026332B"/>
    <w:rsid w:val="00265207"/>
    <w:rsid w:val="0027672B"/>
    <w:rsid w:val="00276DC1"/>
    <w:rsid w:val="00290D3E"/>
    <w:rsid w:val="00294A6C"/>
    <w:rsid w:val="00295083"/>
    <w:rsid w:val="00297E4B"/>
    <w:rsid w:val="002A1148"/>
    <w:rsid w:val="002B610B"/>
    <w:rsid w:val="002C615E"/>
    <w:rsid w:val="002D374E"/>
    <w:rsid w:val="002E78E4"/>
    <w:rsid w:val="002E7F9C"/>
    <w:rsid w:val="002F108D"/>
    <w:rsid w:val="002F11E3"/>
    <w:rsid w:val="00327A2E"/>
    <w:rsid w:val="0033281C"/>
    <w:rsid w:val="0033577F"/>
    <w:rsid w:val="00342F83"/>
    <w:rsid w:val="00360D95"/>
    <w:rsid w:val="00370771"/>
    <w:rsid w:val="00373A99"/>
    <w:rsid w:val="00387FDC"/>
    <w:rsid w:val="003A1BED"/>
    <w:rsid w:val="003A26C0"/>
    <w:rsid w:val="003A32C8"/>
    <w:rsid w:val="003A4461"/>
    <w:rsid w:val="003A560A"/>
    <w:rsid w:val="003A6997"/>
    <w:rsid w:val="003B3E64"/>
    <w:rsid w:val="003B61E9"/>
    <w:rsid w:val="003B75F8"/>
    <w:rsid w:val="003B7E77"/>
    <w:rsid w:val="003C301C"/>
    <w:rsid w:val="003D3FFC"/>
    <w:rsid w:val="003D52FC"/>
    <w:rsid w:val="003E340E"/>
    <w:rsid w:val="003E4F96"/>
    <w:rsid w:val="00405AA2"/>
    <w:rsid w:val="0042634D"/>
    <w:rsid w:val="00436061"/>
    <w:rsid w:val="00436D39"/>
    <w:rsid w:val="004432D9"/>
    <w:rsid w:val="00444365"/>
    <w:rsid w:val="004513F3"/>
    <w:rsid w:val="004548E7"/>
    <w:rsid w:val="00461620"/>
    <w:rsid w:val="004719E5"/>
    <w:rsid w:val="00472A56"/>
    <w:rsid w:val="00475C9F"/>
    <w:rsid w:val="004767BE"/>
    <w:rsid w:val="0048253F"/>
    <w:rsid w:val="004857B5"/>
    <w:rsid w:val="004926F8"/>
    <w:rsid w:val="00493ADD"/>
    <w:rsid w:val="0049406C"/>
    <w:rsid w:val="004945A9"/>
    <w:rsid w:val="004A1416"/>
    <w:rsid w:val="004A1BB9"/>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11CC"/>
    <w:rsid w:val="005362CC"/>
    <w:rsid w:val="0053661E"/>
    <w:rsid w:val="00542262"/>
    <w:rsid w:val="0054644B"/>
    <w:rsid w:val="00561731"/>
    <w:rsid w:val="00562C82"/>
    <w:rsid w:val="00591AB4"/>
    <w:rsid w:val="005928F2"/>
    <w:rsid w:val="005A0995"/>
    <w:rsid w:val="005A4EEB"/>
    <w:rsid w:val="005A7F7D"/>
    <w:rsid w:val="005C186A"/>
    <w:rsid w:val="005D76CA"/>
    <w:rsid w:val="005E40C0"/>
    <w:rsid w:val="005F4741"/>
    <w:rsid w:val="006057C0"/>
    <w:rsid w:val="00605820"/>
    <w:rsid w:val="006112DA"/>
    <w:rsid w:val="00627873"/>
    <w:rsid w:val="00637CD2"/>
    <w:rsid w:val="00640276"/>
    <w:rsid w:val="00642F3B"/>
    <w:rsid w:val="0064616D"/>
    <w:rsid w:val="00651CA7"/>
    <w:rsid w:val="00652892"/>
    <w:rsid w:val="006528C2"/>
    <w:rsid w:val="0066708E"/>
    <w:rsid w:val="0067162D"/>
    <w:rsid w:val="0067667B"/>
    <w:rsid w:val="006B36A6"/>
    <w:rsid w:val="006B5C6B"/>
    <w:rsid w:val="006B75E9"/>
    <w:rsid w:val="006C53D4"/>
    <w:rsid w:val="006C69E2"/>
    <w:rsid w:val="006D1633"/>
    <w:rsid w:val="006D4246"/>
    <w:rsid w:val="006D4938"/>
    <w:rsid w:val="006D5DC3"/>
    <w:rsid w:val="006E1963"/>
    <w:rsid w:val="006E4CDF"/>
    <w:rsid w:val="006E665B"/>
    <w:rsid w:val="006F1729"/>
    <w:rsid w:val="006F3DC4"/>
    <w:rsid w:val="006F4882"/>
    <w:rsid w:val="006F5DCC"/>
    <w:rsid w:val="006F6B55"/>
    <w:rsid w:val="006F71B1"/>
    <w:rsid w:val="006F759F"/>
    <w:rsid w:val="007006DB"/>
    <w:rsid w:val="00707BFF"/>
    <w:rsid w:val="00714659"/>
    <w:rsid w:val="00734608"/>
    <w:rsid w:val="00740810"/>
    <w:rsid w:val="0074435E"/>
    <w:rsid w:val="00744A1D"/>
    <w:rsid w:val="007476FE"/>
    <w:rsid w:val="007509D6"/>
    <w:rsid w:val="00763373"/>
    <w:rsid w:val="00765DC8"/>
    <w:rsid w:val="00766103"/>
    <w:rsid w:val="007751B2"/>
    <w:rsid w:val="007A10EE"/>
    <w:rsid w:val="007A7D5B"/>
    <w:rsid w:val="007C0584"/>
    <w:rsid w:val="007C1C66"/>
    <w:rsid w:val="007E4F5F"/>
    <w:rsid w:val="007F3C73"/>
    <w:rsid w:val="007F47C3"/>
    <w:rsid w:val="007F6ACB"/>
    <w:rsid w:val="007F6E9E"/>
    <w:rsid w:val="007F75F4"/>
    <w:rsid w:val="00800E69"/>
    <w:rsid w:val="008016EB"/>
    <w:rsid w:val="008049B6"/>
    <w:rsid w:val="00823258"/>
    <w:rsid w:val="008378AB"/>
    <w:rsid w:val="00843220"/>
    <w:rsid w:val="0084370C"/>
    <w:rsid w:val="0084416A"/>
    <w:rsid w:val="00862C7B"/>
    <w:rsid w:val="00864B1F"/>
    <w:rsid w:val="00867D50"/>
    <w:rsid w:val="00872583"/>
    <w:rsid w:val="00881D14"/>
    <w:rsid w:val="008867B6"/>
    <w:rsid w:val="008937F2"/>
    <w:rsid w:val="008A04A6"/>
    <w:rsid w:val="008A2598"/>
    <w:rsid w:val="008B2949"/>
    <w:rsid w:val="008C241B"/>
    <w:rsid w:val="008C40B7"/>
    <w:rsid w:val="008C674B"/>
    <w:rsid w:val="008D0096"/>
    <w:rsid w:val="008D4E2E"/>
    <w:rsid w:val="008E1A57"/>
    <w:rsid w:val="008E48AC"/>
    <w:rsid w:val="00905F27"/>
    <w:rsid w:val="009122E5"/>
    <w:rsid w:val="00916F9E"/>
    <w:rsid w:val="00923CC4"/>
    <w:rsid w:val="00926FC4"/>
    <w:rsid w:val="009302EA"/>
    <w:rsid w:val="00930B9D"/>
    <w:rsid w:val="00932520"/>
    <w:rsid w:val="00934253"/>
    <w:rsid w:val="009365A9"/>
    <w:rsid w:val="00947C82"/>
    <w:rsid w:val="00955F6E"/>
    <w:rsid w:val="009602D3"/>
    <w:rsid w:val="00961334"/>
    <w:rsid w:val="00970693"/>
    <w:rsid w:val="009726B9"/>
    <w:rsid w:val="00977A3D"/>
    <w:rsid w:val="009848F5"/>
    <w:rsid w:val="00993514"/>
    <w:rsid w:val="009A02C9"/>
    <w:rsid w:val="009A2B75"/>
    <w:rsid w:val="009A4A1C"/>
    <w:rsid w:val="009B0A87"/>
    <w:rsid w:val="009C6241"/>
    <w:rsid w:val="009D130C"/>
    <w:rsid w:val="009F5858"/>
    <w:rsid w:val="00A2133C"/>
    <w:rsid w:val="00A231F5"/>
    <w:rsid w:val="00A3350F"/>
    <w:rsid w:val="00A34327"/>
    <w:rsid w:val="00A36BDC"/>
    <w:rsid w:val="00A43573"/>
    <w:rsid w:val="00A46AC7"/>
    <w:rsid w:val="00A47751"/>
    <w:rsid w:val="00A52722"/>
    <w:rsid w:val="00A53E67"/>
    <w:rsid w:val="00A61DA9"/>
    <w:rsid w:val="00A6234A"/>
    <w:rsid w:val="00A67FED"/>
    <w:rsid w:val="00A714ED"/>
    <w:rsid w:val="00A81CBA"/>
    <w:rsid w:val="00A8293B"/>
    <w:rsid w:val="00A85010"/>
    <w:rsid w:val="00A85CF1"/>
    <w:rsid w:val="00A9168A"/>
    <w:rsid w:val="00AB77CF"/>
    <w:rsid w:val="00AD1721"/>
    <w:rsid w:val="00AF0ED7"/>
    <w:rsid w:val="00AF4CEF"/>
    <w:rsid w:val="00AF5273"/>
    <w:rsid w:val="00B07B32"/>
    <w:rsid w:val="00B15220"/>
    <w:rsid w:val="00B17F12"/>
    <w:rsid w:val="00B17F81"/>
    <w:rsid w:val="00B22E00"/>
    <w:rsid w:val="00B31D87"/>
    <w:rsid w:val="00B35F70"/>
    <w:rsid w:val="00B36216"/>
    <w:rsid w:val="00B44281"/>
    <w:rsid w:val="00B61854"/>
    <w:rsid w:val="00B66B86"/>
    <w:rsid w:val="00B92BE1"/>
    <w:rsid w:val="00B96125"/>
    <w:rsid w:val="00BA2E40"/>
    <w:rsid w:val="00BA36A5"/>
    <w:rsid w:val="00BB157A"/>
    <w:rsid w:val="00BB291C"/>
    <w:rsid w:val="00BB3CA9"/>
    <w:rsid w:val="00BC1148"/>
    <w:rsid w:val="00BC2FD4"/>
    <w:rsid w:val="00BC64CC"/>
    <w:rsid w:val="00BC6D96"/>
    <w:rsid w:val="00BD0BC0"/>
    <w:rsid w:val="00BD2983"/>
    <w:rsid w:val="00BD39EB"/>
    <w:rsid w:val="00BD40BE"/>
    <w:rsid w:val="00BD4B1B"/>
    <w:rsid w:val="00C0012A"/>
    <w:rsid w:val="00C12FA0"/>
    <w:rsid w:val="00C21D5C"/>
    <w:rsid w:val="00C22D60"/>
    <w:rsid w:val="00C36269"/>
    <w:rsid w:val="00C42C29"/>
    <w:rsid w:val="00C44F05"/>
    <w:rsid w:val="00C456CD"/>
    <w:rsid w:val="00C475DE"/>
    <w:rsid w:val="00C576FE"/>
    <w:rsid w:val="00C771CB"/>
    <w:rsid w:val="00C81617"/>
    <w:rsid w:val="00C86A05"/>
    <w:rsid w:val="00C86C61"/>
    <w:rsid w:val="00C903C6"/>
    <w:rsid w:val="00C96DB9"/>
    <w:rsid w:val="00CA2EFA"/>
    <w:rsid w:val="00CB613F"/>
    <w:rsid w:val="00CC28EB"/>
    <w:rsid w:val="00CC6E6C"/>
    <w:rsid w:val="00CD2213"/>
    <w:rsid w:val="00CD325B"/>
    <w:rsid w:val="00CD51B6"/>
    <w:rsid w:val="00CD6648"/>
    <w:rsid w:val="00CF23D3"/>
    <w:rsid w:val="00CF7F85"/>
    <w:rsid w:val="00D05A81"/>
    <w:rsid w:val="00D05CBE"/>
    <w:rsid w:val="00D17808"/>
    <w:rsid w:val="00D234D4"/>
    <w:rsid w:val="00D35C68"/>
    <w:rsid w:val="00D35CED"/>
    <w:rsid w:val="00D4525B"/>
    <w:rsid w:val="00D47319"/>
    <w:rsid w:val="00D57E56"/>
    <w:rsid w:val="00D60ADE"/>
    <w:rsid w:val="00D62AB3"/>
    <w:rsid w:val="00D637EF"/>
    <w:rsid w:val="00D729CE"/>
    <w:rsid w:val="00D75CB6"/>
    <w:rsid w:val="00D75CC2"/>
    <w:rsid w:val="00D801F6"/>
    <w:rsid w:val="00D90BCD"/>
    <w:rsid w:val="00D97A4A"/>
    <w:rsid w:val="00DB37D7"/>
    <w:rsid w:val="00DB5717"/>
    <w:rsid w:val="00DB57C3"/>
    <w:rsid w:val="00DC284B"/>
    <w:rsid w:val="00DC3B88"/>
    <w:rsid w:val="00DD1437"/>
    <w:rsid w:val="00DD187F"/>
    <w:rsid w:val="00DE4505"/>
    <w:rsid w:val="00DF737D"/>
    <w:rsid w:val="00E015D2"/>
    <w:rsid w:val="00E02DD1"/>
    <w:rsid w:val="00E10F81"/>
    <w:rsid w:val="00E14096"/>
    <w:rsid w:val="00E2509E"/>
    <w:rsid w:val="00E33063"/>
    <w:rsid w:val="00E33464"/>
    <w:rsid w:val="00E335A8"/>
    <w:rsid w:val="00E44F81"/>
    <w:rsid w:val="00E523BF"/>
    <w:rsid w:val="00E5244F"/>
    <w:rsid w:val="00E63B7F"/>
    <w:rsid w:val="00E642D6"/>
    <w:rsid w:val="00E709F2"/>
    <w:rsid w:val="00E766E3"/>
    <w:rsid w:val="00E82AAA"/>
    <w:rsid w:val="00E845A2"/>
    <w:rsid w:val="00E8554D"/>
    <w:rsid w:val="00E9362B"/>
    <w:rsid w:val="00E94B9D"/>
    <w:rsid w:val="00EA1B36"/>
    <w:rsid w:val="00EA7EBD"/>
    <w:rsid w:val="00EB2B5D"/>
    <w:rsid w:val="00EC3094"/>
    <w:rsid w:val="00ED2332"/>
    <w:rsid w:val="00ED2FB4"/>
    <w:rsid w:val="00ED3986"/>
    <w:rsid w:val="00EE092D"/>
    <w:rsid w:val="00EE1702"/>
    <w:rsid w:val="00EE46F2"/>
    <w:rsid w:val="00EE689E"/>
    <w:rsid w:val="00EE6DD7"/>
    <w:rsid w:val="00EF6102"/>
    <w:rsid w:val="00F16C44"/>
    <w:rsid w:val="00F2212A"/>
    <w:rsid w:val="00F263DC"/>
    <w:rsid w:val="00F42916"/>
    <w:rsid w:val="00F61AA8"/>
    <w:rsid w:val="00F67441"/>
    <w:rsid w:val="00F71BFF"/>
    <w:rsid w:val="00F9109D"/>
    <w:rsid w:val="00FA7069"/>
    <w:rsid w:val="00FC5DA3"/>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1CC"/>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32E31"/>
    <w:pPr>
      <w:spacing w:after="200" w:line="240" w:lineRule="auto"/>
    </w:pPr>
    <w:rPr>
      <w:i/>
      <w:iCs/>
      <w:color w:val="44546A" w:themeColor="text2"/>
      <w:sz w:val="18"/>
      <w:szCs w:val="18"/>
    </w:rPr>
  </w:style>
  <w:style w:type="table" w:styleId="TableGrid">
    <w:name w:val="Table Grid"/>
    <w:basedOn w:val="TableNormal"/>
    <w:uiPriority w:val="39"/>
    <w:rsid w:val="008D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mailto:vieria@aol.com"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mailto:vieria@aol.com" TargetMode="External"/><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mailto:carrr444@yahoo.com" TargetMode="External"/><Relationship Id="rId45" Type="http://schemas.openxmlformats.org/officeDocument/2006/relationships/hyperlink" Target="mailto:chudasamavishal183@gmail.com" TargetMode="External"/><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mailto:...@google.com" TargetMode="External"/><Relationship Id="rId48" Type="http://schemas.openxmlformats.org/officeDocument/2006/relationships/image" Target="media/image32.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xtoolbox.com/EmailHeaders.asp" TargetMode="External"/><Relationship Id="rId38" Type="http://schemas.openxmlformats.org/officeDocument/2006/relationships/hyperlink" Target="mailto:info@naviotechsolution.com" TargetMode="External"/><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mailto:info@naviotechsolution.com"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3.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mailto:...@mail.shako.com.tw" TargetMode="External"/><Relationship Id="rId5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45</Pages>
  <Words>7705</Words>
  <Characters>43925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531</cp:revision>
  <cp:lastPrinted>2025-05-01T04:30:00Z</cp:lastPrinted>
  <dcterms:created xsi:type="dcterms:W3CDTF">2024-01-24T14:16:00Z</dcterms:created>
  <dcterms:modified xsi:type="dcterms:W3CDTF">2026-10-23T18:33:00Z</dcterms:modified>
</cp:coreProperties>
</file>