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AB1C5">
      <w:pPr>
        <w:pStyle w:val="36"/>
      </w:pPr>
      <w:r>
        <w:t>Customer Segmentation &amp; Churn Risk Dashboard</w:t>
      </w:r>
    </w:p>
    <w:p w14:paraId="768BEB50">
      <w:r>
        <w:t>Tech Stack: Python, MySQL, Power BI, DAX, RFM Segmentation</w:t>
      </w:r>
    </w:p>
    <w:p w14:paraId="22689959">
      <w:r>
        <w:t>Dataset Used: Brazilian E-Commerce Public Dataset – Olist (Kaggle)</w:t>
      </w:r>
    </w:p>
    <w:p w14:paraId="24113960">
      <w:pPr>
        <w:pStyle w:val="2"/>
      </w:pPr>
      <w:r>
        <w:t>Business Objective</w:t>
      </w:r>
    </w:p>
    <w:p w14:paraId="7DAF6487">
      <w:r>
        <w:t>- Identify high-value, loyal, and at-risk customers using RFM segmentation.</w:t>
      </w:r>
      <w:r>
        <w:br w:type="textWrapping"/>
      </w:r>
      <w:r>
        <w:t>- Analyze customer behavior by region, payment methods, and product categories.</w:t>
      </w:r>
      <w:r>
        <w:br w:type="textWrapping"/>
      </w:r>
      <w:r>
        <w:t>- Help marketing teams design targeted campaigns to retain valuable customers and re-engage churned ones.</w:t>
      </w:r>
    </w:p>
    <w:p w14:paraId="26A13B88">
      <w:pPr>
        <w:pStyle w:val="2"/>
      </w:pPr>
      <w:r>
        <w:t>Business Questions Answered</w:t>
      </w:r>
    </w:p>
    <w:p w14:paraId="01339CF5">
      <w:r>
        <w:t>1. Who are the most valuable customers?</w:t>
      </w:r>
      <w:r>
        <w:br w:type="textWrapping"/>
      </w:r>
      <w:r>
        <w:t>2. Which customers are at risk of churning?</w:t>
      </w:r>
      <w:r>
        <w:br w:type="textWrapping"/>
      </w:r>
      <w:r>
        <w:t>3. What is the distribution of customers by recency, frequency, and monetary value?</w:t>
      </w:r>
      <w:r>
        <w:br w:type="textWrapping"/>
      </w:r>
      <w:r>
        <w:t>4. Which states or cities generate the most revenue?</w:t>
      </w:r>
      <w:r>
        <w:br w:type="textWrapping"/>
      </w:r>
      <w:r>
        <w:t>5. What is the average customer lifecycle and purchasing behavior?</w:t>
      </w:r>
    </w:p>
    <w:p w14:paraId="5390845E">
      <w:pPr>
        <w:pStyle w:val="2"/>
      </w:pPr>
      <w:r>
        <w:t>Project Workflow</w:t>
      </w:r>
    </w:p>
    <w:p w14:paraId="6A55075A">
      <w:pPr>
        <w:pStyle w:val="3"/>
      </w:pPr>
      <w:r>
        <w:t>1. Data Preparation (Python + Excel)</w:t>
      </w:r>
    </w:p>
    <w:p w14:paraId="76EB48B3">
      <w:r>
        <w:t>- Loaded 5 CSV files: orders.csv, customers.csv, order_items.csv, payments.csv, products.csv.</w:t>
      </w:r>
      <w:r>
        <w:br w:type="textWrapping"/>
      </w:r>
      <w:r>
        <w:t>- Removed duplicates, fixed column formats, and ensured proper datetime parsing.</w:t>
      </w:r>
      <w:r>
        <w:br w:type="textWrapping"/>
      </w:r>
      <w:r>
        <w:t>- Final cleaned columns: customer_unique_id, order_id, order_purchase_timestamp, order_delivered_customer_date, price, payment_value, customer_state, customer_city.</w:t>
      </w:r>
    </w:p>
    <w:p w14:paraId="7F2ECB1E">
      <w:pPr>
        <w:pStyle w:val="3"/>
      </w:pPr>
      <w:r>
        <w:t>2. Data Import to MySQL</w:t>
      </w:r>
    </w:p>
    <w:p w14:paraId="2CEACA15">
      <w:r>
        <w:t>- Imported cleaned CSVs into MySQL.</w:t>
      </w:r>
      <w:r>
        <w:br w:type="textWrapping"/>
      </w:r>
      <w:r>
        <w:t>- Created indexes and foreign key relationships for joins.</w:t>
      </w:r>
    </w:p>
    <w:p w14:paraId="1A83E8A2">
      <w:pPr>
        <w:pStyle w:val="3"/>
      </w:pPr>
      <w:r>
        <w:t>3. RFM Table Creation (SQL)</w:t>
      </w:r>
    </w:p>
    <w:p w14:paraId="51036557">
      <w:r>
        <w:t>- Calculated Recency, Frequency, and Monetary values per customer.</w:t>
      </w:r>
      <w:r>
        <w:br w:type="textWrapping"/>
      </w:r>
      <w:r>
        <w:t>- Created SQL View rfm_segmented with segment logic for recency, frequency, monetary.</w:t>
      </w:r>
    </w:p>
    <w:p w14:paraId="7177C701">
      <w:pPr>
        <w:pStyle w:val="3"/>
      </w:pPr>
    </w:p>
    <w:p w14:paraId="1AFD32F7">
      <w:pPr>
        <w:pStyle w:val="3"/>
      </w:pPr>
      <w:r>
        <w:t>4. Churn Risk Tagging</w:t>
      </w:r>
    </w:p>
    <w:p w14:paraId="3CA457CC">
      <w:pPr>
        <w:rPr>
          <w:rFonts w:hint="default"/>
          <w:lang w:val="en-US"/>
        </w:rPr>
      </w:pPr>
      <w:r>
        <w:t>- Applied logic: Low Risk = Recent+Frequent+High Spender</w:t>
      </w:r>
      <w:r>
        <w:rPr>
          <w:rFonts w:hint="default"/>
          <w:lang w:val="en-US"/>
        </w:rPr>
        <w:t>.</w:t>
      </w:r>
    </w:p>
    <w:p w14:paraId="5D75DA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t>Medium Risk = Warm+Occasional+Mid Spender</w:t>
      </w:r>
      <w:r>
        <w:rPr>
          <w:rFonts w:hint="default"/>
          <w:lang w:val="en-US"/>
        </w:rPr>
        <w:t>.</w:t>
      </w:r>
    </w:p>
    <w:p w14:paraId="19E5EDE1">
      <w:r>
        <w:rPr>
          <w:rFonts w:hint="default"/>
          <w:lang w:val="en-US"/>
        </w:rPr>
        <w:t xml:space="preserve">- </w:t>
      </w:r>
      <w:r>
        <w:t>High Risk = Inactive+Rare+Low Spender.</w:t>
      </w:r>
    </w:p>
    <w:p w14:paraId="4603E4C7">
      <w:pPr>
        <w:pStyle w:val="3"/>
      </w:pPr>
      <w:r>
        <w:t>5. Export Final Data to CSV</w:t>
      </w:r>
    </w:p>
    <w:p w14:paraId="5DEA748E">
      <w:r>
        <w:t>- Exported rfm_segmented to CSV for use in Power BI.</w:t>
      </w:r>
    </w:p>
    <w:p w14:paraId="0B1B5515">
      <w:pPr>
        <w:pStyle w:val="2"/>
      </w:pPr>
      <w:r>
        <w:t>Dashboard Design (Power BI)</w:t>
      </w:r>
    </w:p>
    <w:p w14:paraId="32CFD0BF">
      <w:pPr>
        <w:pStyle w:val="3"/>
      </w:pPr>
      <w:r>
        <w:t>Page 1: Executive Overview</w:t>
      </w:r>
    </w:p>
    <w:p w14:paraId="7108EA48">
      <w:pPr>
        <w:rPr>
          <w:rFonts w:hint="default"/>
          <w:lang w:val="en-US"/>
        </w:rPr>
      </w:pPr>
      <w:r>
        <w:t>- Filters: Date, State, City, RFM Segment</w:t>
      </w:r>
      <w:r>
        <w:br w:type="textWrapping"/>
      </w:r>
      <w:r>
        <w:t>- KPIs: Total Customers, Total Revenue, Avg Recency, Frequency, Monetary, Churn %, Active %, CLV</w:t>
      </w:r>
      <w:r>
        <w:rPr>
          <w:rFonts w:hint="default"/>
          <w:lang w:val="en-US"/>
        </w:rPr>
        <w:t>.</w:t>
      </w:r>
      <w:r>
        <w:br w:type="textWrapping"/>
      </w:r>
      <w:r>
        <w:t>- Visuals: RFM Segment Pie, Customer Value Bar, Churn Risk Bar, Top Revenue by State</w:t>
      </w:r>
      <w:r>
        <w:rPr>
          <w:rFonts w:hint="default"/>
          <w:lang w:val="en-US"/>
        </w:rPr>
        <w:t>.</w:t>
      </w:r>
    </w:p>
    <w:p w14:paraId="19091D68">
      <w:pPr>
        <w:pStyle w:val="3"/>
      </w:pPr>
      <w:r>
        <w:t>Page 2: Customer &amp; Regional Analysis</w:t>
      </w:r>
    </w:p>
    <w:p w14:paraId="78022B91">
      <w:r>
        <w:t>- KPIs: Top Cities by Frequency, Top States by Revenue, Avg Order Value</w:t>
      </w:r>
      <w:r>
        <w:br w:type="textWrapping"/>
      </w:r>
      <w:r>
        <w:t>- Graphs: Churn Heatmap by State, Frequency vs Monetary, Monthly Revenue Trend, Payment Methods</w:t>
      </w:r>
    </w:p>
    <w:p w14:paraId="18CA382F">
      <w:pPr>
        <w:pStyle w:val="2"/>
      </w:pPr>
      <w:r>
        <w:t>DAX Measures Used</w:t>
      </w:r>
    </w:p>
    <w:p w14:paraId="1B88132C">
      <w:r>
        <w:t>Total Revenue = SUM(final_data[monetary])</w:t>
      </w:r>
      <w:r>
        <w:br w:type="textWrapping"/>
      </w:r>
      <w:r>
        <w:t>Total Customers = DISTINCTCOUNT(final_data[customer_unique_id])</w:t>
      </w:r>
      <w:r>
        <w:br w:type="textWrapping"/>
      </w:r>
      <w:r>
        <w:t>Avg Recency = AVERAGE(final_data[recency])</w:t>
      </w:r>
      <w:r>
        <w:br w:type="textWrapping"/>
      </w:r>
      <w:r>
        <w:t>Avg Frequency = AVERAGE(final_data[frequency])</w:t>
      </w:r>
      <w:r>
        <w:br w:type="textWrapping"/>
      </w:r>
      <w:r>
        <w:t>Avg Monetary = AVERAGE(final_data[monetary])</w:t>
      </w:r>
      <w:r>
        <w:br w:type="textWrapping"/>
      </w:r>
      <w:r>
        <w:t>Active Customers = CALCULATE([Total Customers], final_data[churn_risk] = "Low Risk")</w:t>
      </w:r>
      <w:r>
        <w:br w:type="textWrapping"/>
      </w:r>
      <w:r>
        <w:t>Churned Customers = CALCULATE([Total Customers], final_data[churn_risk] = "High Risk")</w:t>
      </w:r>
      <w:r>
        <w:br w:type="textWrapping"/>
      </w:r>
      <w:r>
        <w:t>Churned % = DIVIDE([Churned Customers], [Total Customers], 0)</w:t>
      </w:r>
      <w:r>
        <w:br w:type="textWrapping"/>
      </w:r>
      <w:r>
        <w:t>CLV = [Avg Frequency] * [Avg Monetary]</w:t>
      </w:r>
    </w:p>
    <w:p w14:paraId="4BAEA72A">
      <w:pPr>
        <w:pStyle w:val="2"/>
      </w:pPr>
    </w:p>
    <w:p w14:paraId="7833FC7F">
      <w:pPr>
        <w:pStyle w:val="2"/>
      </w:pPr>
      <w:r>
        <w:t>Key Insights</w:t>
      </w:r>
    </w:p>
    <w:p w14:paraId="3D4A1421">
      <w:r>
        <w:t>- 1,100+ high-value customers contributed most of the revenue.</w:t>
      </w:r>
      <w:r>
        <w:br w:type="textWrapping"/>
      </w:r>
      <w:r>
        <w:t>- 89K+ customers showed low spending or infrequent activity.</w:t>
      </w:r>
      <w:r>
        <w:br w:type="textWrapping"/>
      </w:r>
      <w:r>
        <w:t>- SP, RJ, MG were top-performing states.</w:t>
      </w:r>
      <w:r>
        <w:br w:type="textWrapping"/>
      </w:r>
      <w:r>
        <w:t>- Churn rate around 30%, suggesting need for re-engagement campaigns.</w:t>
      </w:r>
    </w:p>
    <w:p w14:paraId="5DCA5B4E">
      <w:pPr>
        <w:pStyle w:val="2"/>
      </w:pPr>
      <w:r>
        <w:t>Conclusion</w:t>
      </w:r>
      <w:bookmarkStart w:id="0" w:name="_GoBack"/>
      <w:bookmarkEnd w:id="0"/>
    </w:p>
    <w:p w14:paraId="04163907">
      <w:r>
        <w:t>This end-to-end project demonstrates customer segmentation and retention analysis using SQL and Power BI. It simulates a real-world CRM problem—helping business stakeholders identify high-value customers, reduce churn, and optimize regional marketing strategies.</w:t>
      </w:r>
    </w:p>
    <w:p w14:paraId="13C4D097"/>
    <w:p w14:paraId="5ACB57C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83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Vishal Dhurwey</cp:lastModifiedBy>
  <dcterms:modified xsi:type="dcterms:W3CDTF">2025-05-28T17:13:29Z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140D0BD7835342088FE24A6E6204DE76_12</vt:lpwstr>
  </property>
</Properties>
</file>