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903A" w14:textId="017B5172" w:rsidR="002F10FB" w:rsidRDefault="002F10FB" w:rsidP="002F10FB">
      <w:pPr>
        <w:pStyle w:val="Heading1"/>
      </w:pPr>
      <w:r>
        <w:t>Scope Validation</w:t>
      </w:r>
      <w:r w:rsidR="0056288F">
        <w:t xml:space="preserve"> Strategy</w:t>
      </w:r>
    </w:p>
    <w:p w14:paraId="029BEDF2" w14:textId="77777777" w:rsidR="002F10FB" w:rsidRPr="002F10FB" w:rsidRDefault="002F10FB" w:rsidP="002F10FB"/>
    <w:p w14:paraId="33040D78" w14:textId="790218BD" w:rsidR="002F10FB" w:rsidRDefault="002F10FB">
      <w:r>
        <w:t xml:space="preserve">For validating scope, a few factors are required to be </w:t>
      </w:r>
      <w:r w:rsidR="00912168">
        <w:t>followed.</w:t>
      </w:r>
      <w:r>
        <w:t xml:space="preserve"> The </w:t>
      </w:r>
      <w:r w:rsidR="00DB06F2">
        <w:t>elements</w:t>
      </w:r>
      <w:r>
        <w:t xml:space="preserve"> are as follows:</w:t>
      </w:r>
    </w:p>
    <w:p w14:paraId="3D85830C" w14:textId="55E0B5A1" w:rsidR="002F10FB" w:rsidRDefault="009B7D4B" w:rsidP="002F10FB">
      <w:pPr>
        <w:pStyle w:val="ListParagraph"/>
        <w:numPr>
          <w:ilvl w:val="0"/>
          <w:numId w:val="1"/>
        </w:numPr>
      </w:pPr>
      <w:r>
        <w:t>Documentation</w:t>
      </w:r>
      <w:r w:rsidR="002F10FB">
        <w:t xml:space="preserve">: Global Treps </w:t>
      </w:r>
      <w:r w:rsidR="003632F9">
        <w:t>must</w:t>
      </w:r>
      <w:r w:rsidR="002F10FB">
        <w:t xml:space="preserve"> formally document all the functionalities</w:t>
      </w:r>
      <w:r w:rsidR="00EB75E9">
        <w:t xml:space="preserve"> or configurations they will provide </w:t>
      </w:r>
      <w:r w:rsidR="002F10FB">
        <w:t xml:space="preserve">their customers. </w:t>
      </w:r>
      <w:r w:rsidR="00517463">
        <w:t xml:space="preserve">Some features include </w:t>
      </w:r>
      <w:r w:rsidR="009B7E87">
        <w:t xml:space="preserve">organizing the shark tank event, </w:t>
      </w:r>
      <w:r w:rsidR="00CD4084">
        <w:t xml:space="preserve">accepting donations from various portals, creating customizable sites for each organization, </w:t>
      </w:r>
      <w:r w:rsidR="004F5337">
        <w:t>the live reaction of sharks, etc.</w:t>
      </w:r>
      <w:r w:rsidR="00BF5608">
        <w:t xml:space="preserve"> (Schwalbe, 2019)</w:t>
      </w:r>
      <w:r w:rsidR="004F5337">
        <w:t xml:space="preserve"> </w:t>
      </w:r>
    </w:p>
    <w:p w14:paraId="048959CF" w14:textId="77777777" w:rsidR="00B912FF" w:rsidRDefault="00B912FF" w:rsidP="00B912FF">
      <w:pPr>
        <w:pStyle w:val="ListParagraph"/>
      </w:pPr>
    </w:p>
    <w:p w14:paraId="2350AD3D" w14:textId="5454F604" w:rsidR="007B5C2C" w:rsidRDefault="00B27C5B" w:rsidP="002F10FB">
      <w:pPr>
        <w:pStyle w:val="ListParagraph"/>
        <w:numPr>
          <w:ilvl w:val="0"/>
          <w:numId w:val="1"/>
        </w:numPr>
      </w:pPr>
      <w:r>
        <w:t>Customer feedback: Global Treps need</w:t>
      </w:r>
      <w:r w:rsidR="000B1087">
        <w:t xml:space="preserve">s to allow the users and sharks to provide feedback on the application. This </w:t>
      </w:r>
      <w:r w:rsidR="00DB06F2">
        <w:t xml:space="preserve">assists </w:t>
      </w:r>
      <w:r w:rsidR="000B1087">
        <w:t xml:space="preserve">the organization </w:t>
      </w:r>
      <w:r w:rsidR="00DB06F2">
        <w:t>in understanding the weak points within their app and can try to rectify them.</w:t>
      </w:r>
      <w:r w:rsidR="000B1087">
        <w:t xml:space="preserve"> </w:t>
      </w:r>
      <w:r w:rsidR="00251714">
        <w:t xml:space="preserve">Also, it helps the users </w:t>
      </w:r>
      <w:r w:rsidR="00321DBB" w:rsidRPr="00321DBB">
        <w:t>inspect whether the project is providing satisfactory results</w:t>
      </w:r>
      <w:r w:rsidR="00321DBB">
        <w:t>.</w:t>
      </w:r>
    </w:p>
    <w:p w14:paraId="57FC3A94" w14:textId="77777777" w:rsidR="00B912FF" w:rsidRDefault="00B912FF" w:rsidP="00B912FF">
      <w:pPr>
        <w:pStyle w:val="ListParagraph"/>
      </w:pPr>
    </w:p>
    <w:p w14:paraId="6E37CCA9" w14:textId="5664F0D4" w:rsidR="00DB06F2" w:rsidRDefault="00483E6C" w:rsidP="002F10FB">
      <w:pPr>
        <w:pStyle w:val="ListParagraph"/>
        <w:numPr>
          <w:ilvl w:val="0"/>
          <w:numId w:val="1"/>
        </w:numPr>
      </w:pPr>
      <w:r>
        <w:t xml:space="preserve">Work Performance Data: Global Treps </w:t>
      </w:r>
      <w:r w:rsidR="00B912FF">
        <w:t>must</w:t>
      </w:r>
      <w:r>
        <w:t xml:space="preserve"> create work performance data </w:t>
      </w:r>
      <w:r w:rsidR="00AE7CD3" w:rsidRPr="00AE7CD3">
        <w:t>to help them identify the necessary tasks for</w:t>
      </w:r>
      <w:r w:rsidR="00AE7CD3">
        <w:t xml:space="preserve"> this project.</w:t>
      </w:r>
    </w:p>
    <w:p w14:paraId="797A8F0C" w14:textId="77777777" w:rsidR="00B912FF" w:rsidRDefault="00B912FF" w:rsidP="00B912FF">
      <w:pPr>
        <w:pStyle w:val="ListParagraph"/>
      </w:pPr>
    </w:p>
    <w:p w14:paraId="7C98EC2D" w14:textId="4B53D9D5" w:rsidR="001A2007" w:rsidRDefault="00933031" w:rsidP="001A2007">
      <w:pPr>
        <w:pStyle w:val="ListParagraph"/>
        <w:numPr>
          <w:ilvl w:val="0"/>
          <w:numId w:val="1"/>
        </w:numPr>
      </w:pPr>
      <w:r>
        <w:t>Formal Acceptance</w:t>
      </w:r>
      <w:r w:rsidR="00B70E8B">
        <w:t xml:space="preserve">: </w:t>
      </w:r>
      <w:r>
        <w:t xml:space="preserve">Global Treps </w:t>
      </w:r>
      <w:r w:rsidR="005F30F1">
        <w:t>needs</w:t>
      </w:r>
      <w:r>
        <w:t xml:space="preserve"> </w:t>
      </w:r>
      <w:r w:rsidR="005F30F1">
        <w:t>specified parameters</w:t>
      </w:r>
      <w:r w:rsidR="00FE4079">
        <w:t xml:space="preserve"> for each deliverable to </w:t>
      </w:r>
      <w:r w:rsidR="00B912FF">
        <w:t>satisfy and accept customer requirements</w:t>
      </w:r>
      <w:r w:rsidR="005F30F1">
        <w:t>.</w:t>
      </w:r>
      <w:r w:rsidR="00BC42CC">
        <w:t xml:space="preserve"> The parameters </w:t>
      </w:r>
      <w:r w:rsidR="00B912FF">
        <w:t>need</w:t>
      </w:r>
      <w:r w:rsidR="00BC42CC">
        <w:t xml:space="preserve"> to be informed </w:t>
      </w:r>
      <w:r w:rsidR="00B912FF">
        <w:t>to</w:t>
      </w:r>
      <w:r w:rsidR="00BC42CC">
        <w:t xml:space="preserve"> the clients </w:t>
      </w:r>
      <w:r w:rsidR="00B912FF">
        <w:t>to</w:t>
      </w:r>
      <w:r w:rsidR="00BC42CC">
        <w:t xml:space="preserve"> </w:t>
      </w:r>
      <w:r w:rsidR="00B912FF">
        <w:t>establish</w:t>
      </w:r>
      <w:r w:rsidR="00BC42CC">
        <w:t xml:space="preserve"> </w:t>
      </w:r>
      <w:r w:rsidR="00B912FF">
        <w:t>expectations from the project.</w:t>
      </w:r>
      <w:r w:rsidR="001A2007">
        <w:t xml:space="preserve"> </w:t>
      </w:r>
      <w:r w:rsidR="006A24D2">
        <w:t xml:space="preserve">Once the deliverable </w:t>
      </w:r>
      <w:r w:rsidR="001C3D5F">
        <w:t>meets</w:t>
      </w:r>
      <w:r w:rsidR="006A24D2">
        <w:t xml:space="preserve"> the acceptable standards, the client </w:t>
      </w:r>
      <w:r w:rsidR="00EF6381">
        <w:t xml:space="preserve">formally </w:t>
      </w:r>
      <w:r w:rsidR="001C3D5F">
        <w:t>signs off</w:t>
      </w:r>
      <w:r w:rsidR="00EF6381">
        <w:t xml:space="preserve"> the requirement</w:t>
      </w:r>
      <w:r w:rsidR="001C3D5F">
        <w:t>,</w:t>
      </w:r>
      <w:r w:rsidR="00EF6381">
        <w:t xml:space="preserve"> denoting </w:t>
      </w:r>
      <w:r w:rsidR="001C3D5F">
        <w:t>their satisfaction.</w:t>
      </w:r>
    </w:p>
    <w:p w14:paraId="069B4E8F" w14:textId="77777777" w:rsidR="001A2007" w:rsidRDefault="001A2007" w:rsidP="001A2007">
      <w:pPr>
        <w:pStyle w:val="ListParagraph"/>
      </w:pPr>
    </w:p>
    <w:p w14:paraId="0F77B98B" w14:textId="7D2D7377" w:rsidR="0056288F" w:rsidRDefault="0056288F" w:rsidP="0056288F">
      <w:pPr>
        <w:pStyle w:val="Heading1"/>
      </w:pPr>
      <w:r>
        <w:t>Change Control Strategy</w:t>
      </w:r>
    </w:p>
    <w:p w14:paraId="2E0C0E7C" w14:textId="77777777" w:rsidR="0056288F" w:rsidRDefault="0056288F" w:rsidP="0056288F"/>
    <w:p w14:paraId="1D34073D" w14:textId="416E1100" w:rsidR="0056288F" w:rsidRDefault="00441D26" w:rsidP="0056288F">
      <w:r>
        <w:t>Following are the strategies that Global Treps need to follow for Change Control:</w:t>
      </w:r>
    </w:p>
    <w:p w14:paraId="1B6FB978" w14:textId="2F647BC6" w:rsidR="00441D26" w:rsidRPr="00AE0615" w:rsidRDefault="004D257F" w:rsidP="00441D26">
      <w:pPr>
        <w:pStyle w:val="ListParagraph"/>
        <w:numPr>
          <w:ilvl w:val="0"/>
          <w:numId w:val="2"/>
        </w:numPr>
      </w:pPr>
      <w:r>
        <w:t xml:space="preserve">Change Control System: </w:t>
      </w:r>
      <w:r w:rsidR="00272228">
        <w:t xml:space="preserve">Global Treps must create a formal Change Control System. The Change Control System is a document </w:t>
      </w:r>
      <w:r w:rsidR="00711326">
        <w:t>that provides information on how project</w:t>
      </w:r>
      <w:r w:rsidR="00A01C23">
        <w:t xml:space="preserve"> documents can be changed. </w:t>
      </w:r>
      <w:r w:rsidR="00DE7879">
        <w:rPr>
          <w:lang w:val="en-US"/>
        </w:rPr>
        <w:t>The Change Control</w:t>
      </w:r>
      <w:r w:rsidR="001D0D3A">
        <w:rPr>
          <w:lang w:val="en-US"/>
        </w:rPr>
        <w:t xml:space="preserve"> System also </w:t>
      </w:r>
      <w:r w:rsidR="00A228C2">
        <w:rPr>
          <w:lang w:val="en-US"/>
        </w:rPr>
        <w:t>includes</w:t>
      </w:r>
      <w:r w:rsidR="001D0D3A">
        <w:rPr>
          <w:lang w:val="en-US"/>
        </w:rPr>
        <w:t xml:space="preserve"> information on </w:t>
      </w:r>
      <w:r w:rsidR="00A228C2">
        <w:rPr>
          <w:lang w:val="en-US"/>
        </w:rPr>
        <w:t>who can approve changes and what are the documents required to implement the changes.</w:t>
      </w:r>
    </w:p>
    <w:p w14:paraId="3C2A42DE" w14:textId="77777777" w:rsidR="00AE0615" w:rsidRPr="00A228C2" w:rsidRDefault="00AE0615" w:rsidP="00AE0615">
      <w:pPr>
        <w:pStyle w:val="ListParagraph"/>
      </w:pPr>
    </w:p>
    <w:p w14:paraId="6E9C0574" w14:textId="4745CD74" w:rsidR="00A228C2" w:rsidRPr="00AE0615" w:rsidRDefault="00A228C2" w:rsidP="00441D2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Change Control Board (CCB): The organization needs to </w:t>
      </w:r>
      <w:r w:rsidR="00B16606">
        <w:rPr>
          <w:lang w:val="en-US"/>
        </w:rPr>
        <w:t xml:space="preserve">establish a Change Control Board (CCB) for any change approval. CCB consists of </w:t>
      </w:r>
      <w:r w:rsidR="0053059E" w:rsidRPr="0053059E">
        <w:rPr>
          <w:lang w:val="en-US"/>
        </w:rPr>
        <w:t>individuals who review the change requests and ensure</w:t>
      </w:r>
      <w:r w:rsidR="0053059E">
        <w:rPr>
          <w:lang w:val="en-US"/>
        </w:rPr>
        <w:t xml:space="preserve"> that the approved changes are appropriately managed.</w:t>
      </w:r>
    </w:p>
    <w:p w14:paraId="394EBF12" w14:textId="77777777" w:rsidR="00AE0615" w:rsidRDefault="00AE0615" w:rsidP="00AE0615">
      <w:pPr>
        <w:pStyle w:val="ListParagraph"/>
      </w:pPr>
    </w:p>
    <w:p w14:paraId="30CDFA70" w14:textId="494A8E21" w:rsidR="00AE55F6" w:rsidRPr="00B1786F" w:rsidRDefault="00B32A6D" w:rsidP="00AE061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Risk Assessment: </w:t>
      </w:r>
      <w:r w:rsidR="006D1DA2">
        <w:rPr>
          <w:lang w:val="en-US"/>
        </w:rPr>
        <w:t>Global Treps needs to implement the changes based on the severity of the risks</w:t>
      </w:r>
      <w:r w:rsidR="002979F2">
        <w:rPr>
          <w:lang w:val="en-US"/>
        </w:rPr>
        <w:t>. If a change results</w:t>
      </w:r>
      <w:r w:rsidR="00C168DA">
        <w:rPr>
          <w:lang w:val="en-US"/>
        </w:rPr>
        <w:t xml:space="preserve"> in</w:t>
      </w:r>
      <w:r w:rsidR="002979F2">
        <w:rPr>
          <w:lang w:val="en-US"/>
        </w:rPr>
        <w:t xml:space="preserve"> </w:t>
      </w:r>
      <w:r w:rsidR="00C168DA">
        <w:rPr>
          <w:lang w:val="en-US"/>
        </w:rPr>
        <w:t>a</w:t>
      </w:r>
      <w:r w:rsidR="002979F2">
        <w:rPr>
          <w:lang w:val="en-US"/>
        </w:rPr>
        <w:t xml:space="preserve"> high risk, Global Treps </w:t>
      </w:r>
      <w:r w:rsidR="00AE55F6">
        <w:rPr>
          <w:lang w:val="en-US"/>
        </w:rPr>
        <w:t>must prioritize that</w:t>
      </w:r>
      <w:r w:rsidR="00C168DA">
        <w:rPr>
          <w:lang w:val="en-US"/>
        </w:rPr>
        <w:t xml:space="preserve"> change control</w:t>
      </w:r>
      <w:r w:rsidR="00AE55F6">
        <w:rPr>
          <w:lang w:val="en-US"/>
        </w:rPr>
        <w:t xml:space="preserve"> (</w:t>
      </w:r>
      <w:proofErr w:type="spellStart"/>
      <w:r w:rsidR="00AE55F6">
        <w:rPr>
          <w:lang w:val="en-US"/>
        </w:rPr>
        <w:t>Prosci</w:t>
      </w:r>
      <w:proofErr w:type="spellEnd"/>
      <w:r w:rsidR="00AE55F6">
        <w:rPr>
          <w:lang w:val="en-US"/>
        </w:rPr>
        <w:t xml:space="preserve">, </w:t>
      </w:r>
      <w:r w:rsidR="00C420BD">
        <w:rPr>
          <w:lang w:val="en-US"/>
        </w:rPr>
        <w:t>n.d.)</w:t>
      </w:r>
      <w:r w:rsidR="00C168DA">
        <w:rPr>
          <w:lang w:val="en-US"/>
        </w:rPr>
        <w:t>.</w:t>
      </w:r>
      <w:r w:rsidR="00C420BD">
        <w:rPr>
          <w:lang w:val="en-US"/>
        </w:rPr>
        <w:t xml:space="preserve"> </w:t>
      </w:r>
    </w:p>
    <w:p w14:paraId="6FF8001A" w14:textId="77777777" w:rsidR="00B1786F" w:rsidRDefault="00B1786F" w:rsidP="00B1786F">
      <w:pPr>
        <w:pStyle w:val="ListParagraph"/>
      </w:pPr>
    </w:p>
    <w:p w14:paraId="7F18101A" w14:textId="2F1863E3" w:rsidR="00B1786F" w:rsidRPr="0056288F" w:rsidRDefault="00E66AC1" w:rsidP="00AE0615">
      <w:pPr>
        <w:pStyle w:val="ListParagraph"/>
        <w:numPr>
          <w:ilvl w:val="0"/>
          <w:numId w:val="2"/>
        </w:numPr>
      </w:pPr>
      <w:r>
        <w:t xml:space="preserve">Document Control: Global Treps </w:t>
      </w:r>
      <w:r w:rsidR="003E455F">
        <w:t xml:space="preserve">must create a control document </w:t>
      </w:r>
      <w:r w:rsidR="007A57B0">
        <w:t>that</w:t>
      </w:r>
      <w:r w:rsidR="003E455F">
        <w:t xml:space="preserve"> </w:t>
      </w:r>
      <w:r w:rsidR="004729B2">
        <w:t xml:space="preserve">can </w:t>
      </w:r>
      <w:r w:rsidR="007A57B0">
        <w:t>provide the list of approved change requests and can be accessed by the team members.</w:t>
      </w:r>
    </w:p>
    <w:p w14:paraId="7598F351" w14:textId="5F1EB6DA" w:rsidR="007A57B0" w:rsidRDefault="007A57B0" w:rsidP="007A57B0">
      <w:pPr>
        <w:pStyle w:val="Heading1"/>
      </w:pPr>
      <w:r>
        <w:lastRenderedPageBreak/>
        <w:t>References</w:t>
      </w:r>
    </w:p>
    <w:p w14:paraId="62C796D1" w14:textId="77777777" w:rsidR="007A57B0" w:rsidRDefault="007A57B0" w:rsidP="007A57B0"/>
    <w:p w14:paraId="5196E41A" w14:textId="77777777" w:rsidR="00991AB2" w:rsidRPr="007A57B0" w:rsidRDefault="00991AB2" w:rsidP="00991AB2">
      <w:proofErr w:type="spellStart"/>
      <w:r>
        <w:t>Prosci</w:t>
      </w:r>
      <w:proofErr w:type="spellEnd"/>
      <w:r>
        <w:t xml:space="preserve"> (n.d.). </w:t>
      </w:r>
      <w:r w:rsidRPr="00991AB2">
        <w:rPr>
          <w:i/>
          <w:iCs/>
        </w:rPr>
        <w:t xml:space="preserve">Why You Need </w:t>
      </w:r>
      <w:proofErr w:type="gramStart"/>
      <w:r w:rsidRPr="00991AB2">
        <w:rPr>
          <w:i/>
          <w:iCs/>
        </w:rPr>
        <w:t>A</w:t>
      </w:r>
      <w:proofErr w:type="gramEnd"/>
      <w:r w:rsidRPr="00991AB2">
        <w:rPr>
          <w:i/>
          <w:iCs/>
        </w:rPr>
        <w:t xml:space="preserve"> Change Management Strategy</w:t>
      </w:r>
      <w:r>
        <w:t xml:space="preserve">. </w:t>
      </w:r>
      <w:proofErr w:type="spellStart"/>
      <w:r>
        <w:t>Prosci</w:t>
      </w:r>
      <w:proofErr w:type="spellEnd"/>
      <w:r>
        <w:t xml:space="preserve">. </w:t>
      </w:r>
      <w:hyperlink r:id="rId5" w:history="1">
        <w:r w:rsidRPr="00163627">
          <w:rPr>
            <w:rStyle w:val="Hyperlink"/>
            <w:lang w:val="en-US"/>
          </w:rPr>
          <w:t>https://www.prosci.com/resources/articles/change-management-strategy</w:t>
        </w:r>
      </w:hyperlink>
    </w:p>
    <w:p w14:paraId="73710342" w14:textId="77777777" w:rsidR="00991AB2" w:rsidRDefault="00991AB2" w:rsidP="007A57B0"/>
    <w:p w14:paraId="5F5A6436" w14:textId="25EF9698" w:rsidR="007A57B0" w:rsidRDefault="00B447AA" w:rsidP="007A57B0">
      <w:r>
        <w:t xml:space="preserve">Schwalbe, K. (2019). </w:t>
      </w:r>
      <w:r w:rsidRPr="00991AB2">
        <w:rPr>
          <w:i/>
          <w:iCs/>
        </w:rPr>
        <w:t>Information Technology Project Management (9th Edition)</w:t>
      </w:r>
      <w:r w:rsidRPr="00991AB2">
        <w:rPr>
          <w:i/>
          <w:iCs/>
        </w:rPr>
        <w:t xml:space="preserve">. </w:t>
      </w:r>
      <w:proofErr w:type="spellStart"/>
      <w:r>
        <w:t>Texidium</w:t>
      </w:r>
      <w:proofErr w:type="spellEnd"/>
      <w:r>
        <w:t xml:space="preserve">. </w:t>
      </w:r>
      <w:hyperlink r:id="rId6" w:history="1">
        <w:r w:rsidR="007559F4" w:rsidRPr="00163627">
          <w:rPr>
            <w:rStyle w:val="Hyperlink"/>
          </w:rPr>
          <w:t>https://reader.texidium.com/dist/#/book/13418</w:t>
        </w:r>
      </w:hyperlink>
      <w:r w:rsidR="007559F4">
        <w:t xml:space="preserve"> </w:t>
      </w:r>
    </w:p>
    <w:p w14:paraId="651B5D0C" w14:textId="77777777" w:rsidR="007559F4" w:rsidRDefault="007559F4" w:rsidP="007A57B0"/>
    <w:p w14:paraId="68FE80AD" w14:textId="5F546034" w:rsidR="001A2007" w:rsidRDefault="001A2007" w:rsidP="0056288F">
      <w:pPr>
        <w:pStyle w:val="ListParagraph"/>
      </w:pPr>
    </w:p>
    <w:sectPr w:rsidR="001A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AAD"/>
    <w:multiLevelType w:val="hybridMultilevel"/>
    <w:tmpl w:val="B21EB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4965"/>
    <w:multiLevelType w:val="hybridMultilevel"/>
    <w:tmpl w:val="D8D64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12106">
    <w:abstractNumId w:val="1"/>
  </w:num>
  <w:num w:numId="2" w16cid:durableId="28030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B"/>
    <w:rsid w:val="000B1087"/>
    <w:rsid w:val="0012763C"/>
    <w:rsid w:val="001A2007"/>
    <w:rsid w:val="001C3D5F"/>
    <w:rsid w:val="001D0D3A"/>
    <w:rsid w:val="00251714"/>
    <w:rsid w:val="00272228"/>
    <w:rsid w:val="002979F2"/>
    <w:rsid w:val="002F10FB"/>
    <w:rsid w:val="00311E1C"/>
    <w:rsid w:val="00321DBB"/>
    <w:rsid w:val="003632F9"/>
    <w:rsid w:val="003E455F"/>
    <w:rsid w:val="00441D26"/>
    <w:rsid w:val="004729B2"/>
    <w:rsid w:val="00483E6C"/>
    <w:rsid w:val="004D257F"/>
    <w:rsid w:val="004F5337"/>
    <w:rsid w:val="00517463"/>
    <w:rsid w:val="0053059E"/>
    <w:rsid w:val="0056288F"/>
    <w:rsid w:val="005F30F1"/>
    <w:rsid w:val="006A24D2"/>
    <w:rsid w:val="006D1DA2"/>
    <w:rsid w:val="00711326"/>
    <w:rsid w:val="007559F4"/>
    <w:rsid w:val="007A57B0"/>
    <w:rsid w:val="007B5C2C"/>
    <w:rsid w:val="00912168"/>
    <w:rsid w:val="00933031"/>
    <w:rsid w:val="00991AB2"/>
    <w:rsid w:val="009B7D4B"/>
    <w:rsid w:val="009B7E87"/>
    <w:rsid w:val="00A01C23"/>
    <w:rsid w:val="00A228C2"/>
    <w:rsid w:val="00AE0615"/>
    <w:rsid w:val="00AE55F6"/>
    <w:rsid w:val="00AE7CD3"/>
    <w:rsid w:val="00B16606"/>
    <w:rsid w:val="00B1786F"/>
    <w:rsid w:val="00B27C5B"/>
    <w:rsid w:val="00B32A6D"/>
    <w:rsid w:val="00B447AA"/>
    <w:rsid w:val="00B70E8B"/>
    <w:rsid w:val="00B912FF"/>
    <w:rsid w:val="00BC42CC"/>
    <w:rsid w:val="00BF5608"/>
    <w:rsid w:val="00C168DA"/>
    <w:rsid w:val="00C420BD"/>
    <w:rsid w:val="00CD4084"/>
    <w:rsid w:val="00DB06F2"/>
    <w:rsid w:val="00DE7879"/>
    <w:rsid w:val="00E66AC1"/>
    <w:rsid w:val="00EB75E9"/>
    <w:rsid w:val="00EF638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EE5B"/>
  <w15:chartTrackingRefBased/>
  <w15:docId w15:val="{7A2F2873-79FD-49E1-94CD-F6472FE3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7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er.texidium.com/dist/#/book/13418" TargetMode="External"/><Relationship Id="rId5" Type="http://schemas.openxmlformats.org/officeDocument/2006/relationships/hyperlink" Target="https://www.prosci.com/resources/articles/change-management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Muthu Ramanan</dc:creator>
  <cp:keywords/>
  <dc:description/>
  <cp:lastModifiedBy>Ashwath Muthu Ramanan</cp:lastModifiedBy>
  <cp:revision>56</cp:revision>
  <dcterms:created xsi:type="dcterms:W3CDTF">2023-07-20T17:53:00Z</dcterms:created>
  <dcterms:modified xsi:type="dcterms:W3CDTF">2023-07-20T22:52:00Z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c499cd3a-68c0-4c43-a5a6-5f7644c6fba8</vt:lpwstr>
  </property>
</Properties>
</file>