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110340627"/>
        <w:docPartObj>
          <w:docPartGallery w:val="Table of Contents"/>
          <w:docPartUnique/>
        </w:docPartObj>
      </w:sdtPr>
      <w:sdtEndPr>
        <w:rPr>
          <w:rFonts w:asciiTheme="minorHAnsi" w:eastAsiaTheme="minorHAnsi" w:hAnsiTheme="minorHAnsi" w:cstheme="minorBidi"/>
          <w:b w:val="0"/>
          <w:bCs w:val="0"/>
          <w:color w:val="auto"/>
          <w:sz w:val="22"/>
          <w:szCs w:val="22"/>
          <w:lang w:val="en-IN"/>
        </w:rPr>
      </w:sdtEndPr>
      <w:sdtContent>
        <w:p w:rsidR="00151AD9" w:rsidRPr="00151AD9" w:rsidRDefault="009C51E8" w:rsidP="00151AD9">
          <w:pPr>
            <w:pStyle w:val="TOCHeading"/>
            <w:rPr>
              <w:sz w:val="32"/>
            </w:rPr>
          </w:pPr>
          <w:r w:rsidRPr="00151AD9">
            <w:rPr>
              <w:sz w:val="32"/>
            </w:rPr>
            <w:t>Contents</w:t>
          </w:r>
        </w:p>
        <w:p w:rsidR="009C51E8" w:rsidRDefault="009C51E8">
          <w:pPr>
            <w:pStyle w:val="TOC1"/>
            <w:tabs>
              <w:tab w:val="right" w:leader="dot" w:pos="9016"/>
            </w:tabs>
            <w:rPr>
              <w:noProof/>
            </w:rPr>
          </w:pPr>
          <w:r>
            <w:fldChar w:fldCharType="begin"/>
          </w:r>
          <w:r>
            <w:instrText xml:space="preserve"> TOC \o "1-3" \h \z \u </w:instrText>
          </w:r>
          <w:r>
            <w:fldChar w:fldCharType="separate"/>
          </w:r>
          <w:hyperlink w:anchor="_Toc238512209" w:history="1">
            <w:r w:rsidRPr="00A776FB">
              <w:rPr>
                <w:rStyle w:val="Hyperlink"/>
                <w:noProof/>
              </w:rPr>
              <w:t>Case 001- Amlodipine/ Peripheral Oedema</w:t>
            </w:r>
            <w:r>
              <w:rPr>
                <w:noProof/>
                <w:webHidden/>
              </w:rPr>
              <w:tab/>
            </w:r>
            <w:r>
              <w:rPr>
                <w:noProof/>
                <w:webHidden/>
              </w:rPr>
              <w:fldChar w:fldCharType="begin"/>
            </w:r>
            <w:r>
              <w:rPr>
                <w:noProof/>
                <w:webHidden/>
              </w:rPr>
              <w:instrText xml:space="preserve"> PAGEREF _Toc238512209 \h </w:instrText>
            </w:r>
            <w:r>
              <w:rPr>
                <w:noProof/>
                <w:webHidden/>
              </w:rPr>
            </w:r>
            <w:r>
              <w:rPr>
                <w:noProof/>
                <w:webHidden/>
              </w:rPr>
              <w:fldChar w:fldCharType="separate"/>
            </w:r>
            <w:r w:rsidR="00151AD9">
              <w:rPr>
                <w:noProof/>
                <w:webHidden/>
              </w:rPr>
              <w:t>2</w:t>
            </w:r>
            <w:r>
              <w:rPr>
                <w:noProof/>
                <w:webHidden/>
              </w:rPr>
              <w:fldChar w:fldCharType="end"/>
            </w:r>
          </w:hyperlink>
        </w:p>
        <w:p w:rsidR="009C51E8" w:rsidRDefault="009C51E8">
          <w:pPr>
            <w:pStyle w:val="TOC1"/>
            <w:tabs>
              <w:tab w:val="right" w:leader="dot" w:pos="9016"/>
            </w:tabs>
            <w:rPr>
              <w:noProof/>
            </w:rPr>
          </w:pPr>
          <w:hyperlink w:anchor="_Toc238512210" w:history="1">
            <w:r w:rsidRPr="00A776FB">
              <w:rPr>
                <w:rStyle w:val="Hyperlink"/>
                <w:noProof/>
              </w:rPr>
              <w:t>Case 002- Ibuprofen/ Upper Abdomen Pain and Nausea</w:t>
            </w:r>
            <w:r>
              <w:rPr>
                <w:noProof/>
                <w:webHidden/>
              </w:rPr>
              <w:tab/>
            </w:r>
            <w:r>
              <w:rPr>
                <w:noProof/>
                <w:webHidden/>
              </w:rPr>
              <w:fldChar w:fldCharType="begin"/>
            </w:r>
            <w:r>
              <w:rPr>
                <w:noProof/>
                <w:webHidden/>
              </w:rPr>
              <w:instrText xml:space="preserve"> PAGEREF _Toc238512210 \h </w:instrText>
            </w:r>
            <w:r>
              <w:rPr>
                <w:noProof/>
                <w:webHidden/>
              </w:rPr>
            </w:r>
            <w:r>
              <w:rPr>
                <w:noProof/>
                <w:webHidden/>
              </w:rPr>
              <w:fldChar w:fldCharType="separate"/>
            </w:r>
            <w:r w:rsidR="00151AD9">
              <w:rPr>
                <w:noProof/>
                <w:webHidden/>
              </w:rPr>
              <w:t>3</w:t>
            </w:r>
            <w:r>
              <w:rPr>
                <w:noProof/>
                <w:webHidden/>
              </w:rPr>
              <w:fldChar w:fldCharType="end"/>
            </w:r>
          </w:hyperlink>
        </w:p>
        <w:p w:rsidR="009C51E8" w:rsidRDefault="009C51E8">
          <w:pPr>
            <w:pStyle w:val="TOC1"/>
            <w:tabs>
              <w:tab w:val="right" w:leader="dot" w:pos="9016"/>
            </w:tabs>
            <w:rPr>
              <w:noProof/>
            </w:rPr>
          </w:pPr>
          <w:hyperlink w:anchor="_Toc238512211" w:history="1">
            <w:r w:rsidRPr="00A776FB">
              <w:rPr>
                <w:rStyle w:val="Hyperlink"/>
                <w:noProof/>
              </w:rPr>
              <w:t>Case 003- Diclofenac/ Gastrointestinal Haemorrhage and Dizziness</w:t>
            </w:r>
            <w:r>
              <w:rPr>
                <w:noProof/>
                <w:webHidden/>
              </w:rPr>
              <w:tab/>
            </w:r>
            <w:r>
              <w:rPr>
                <w:noProof/>
                <w:webHidden/>
              </w:rPr>
              <w:fldChar w:fldCharType="begin"/>
            </w:r>
            <w:r>
              <w:rPr>
                <w:noProof/>
                <w:webHidden/>
              </w:rPr>
              <w:instrText xml:space="preserve"> PAGEREF _Toc238512211 \h </w:instrText>
            </w:r>
            <w:r>
              <w:rPr>
                <w:noProof/>
                <w:webHidden/>
              </w:rPr>
            </w:r>
            <w:r>
              <w:rPr>
                <w:noProof/>
                <w:webHidden/>
              </w:rPr>
              <w:fldChar w:fldCharType="separate"/>
            </w:r>
            <w:r w:rsidR="00151AD9">
              <w:rPr>
                <w:noProof/>
                <w:webHidden/>
              </w:rPr>
              <w:t>4</w:t>
            </w:r>
            <w:r>
              <w:rPr>
                <w:noProof/>
                <w:webHidden/>
              </w:rPr>
              <w:fldChar w:fldCharType="end"/>
            </w:r>
          </w:hyperlink>
        </w:p>
        <w:p w:rsidR="009C51E8" w:rsidRDefault="009C51E8">
          <w:pPr>
            <w:pStyle w:val="TOC1"/>
            <w:tabs>
              <w:tab w:val="right" w:leader="dot" w:pos="9016"/>
            </w:tabs>
            <w:rPr>
              <w:noProof/>
            </w:rPr>
          </w:pPr>
          <w:hyperlink w:anchor="_Toc238512212" w:history="1">
            <w:r w:rsidRPr="00A776FB">
              <w:rPr>
                <w:rStyle w:val="Hyperlink"/>
                <w:noProof/>
              </w:rPr>
              <w:t>Case 004- At</w:t>
            </w:r>
            <w:r w:rsidRPr="00A776FB">
              <w:rPr>
                <w:rStyle w:val="Hyperlink"/>
                <w:noProof/>
              </w:rPr>
              <w:t>orvastatin/ Muscle Pain and Dizziness</w:t>
            </w:r>
            <w:r>
              <w:rPr>
                <w:noProof/>
                <w:webHidden/>
              </w:rPr>
              <w:tab/>
            </w:r>
            <w:r>
              <w:rPr>
                <w:noProof/>
                <w:webHidden/>
              </w:rPr>
              <w:fldChar w:fldCharType="begin"/>
            </w:r>
            <w:r>
              <w:rPr>
                <w:noProof/>
                <w:webHidden/>
              </w:rPr>
              <w:instrText xml:space="preserve"> PAGEREF _Toc238512212 \h </w:instrText>
            </w:r>
            <w:r>
              <w:rPr>
                <w:noProof/>
                <w:webHidden/>
              </w:rPr>
            </w:r>
            <w:r>
              <w:rPr>
                <w:noProof/>
                <w:webHidden/>
              </w:rPr>
              <w:fldChar w:fldCharType="separate"/>
            </w:r>
            <w:r w:rsidR="00151AD9">
              <w:rPr>
                <w:noProof/>
                <w:webHidden/>
              </w:rPr>
              <w:t>5</w:t>
            </w:r>
            <w:r>
              <w:rPr>
                <w:noProof/>
                <w:webHidden/>
              </w:rPr>
              <w:fldChar w:fldCharType="end"/>
            </w:r>
          </w:hyperlink>
        </w:p>
        <w:p w:rsidR="009C51E8" w:rsidRDefault="009C51E8">
          <w:pPr>
            <w:pStyle w:val="TOC1"/>
            <w:tabs>
              <w:tab w:val="right" w:leader="dot" w:pos="9016"/>
            </w:tabs>
            <w:rPr>
              <w:noProof/>
            </w:rPr>
          </w:pPr>
          <w:hyperlink w:anchor="_Toc238512213" w:history="1">
            <w:r w:rsidRPr="00A776FB">
              <w:rPr>
                <w:rStyle w:val="Hyperlink"/>
                <w:noProof/>
              </w:rPr>
              <w:t>Case 005- Apixaban/ Upper Gastrointestinal Haemorrhage</w:t>
            </w:r>
            <w:r>
              <w:rPr>
                <w:noProof/>
                <w:webHidden/>
              </w:rPr>
              <w:tab/>
            </w:r>
            <w:r>
              <w:rPr>
                <w:noProof/>
                <w:webHidden/>
              </w:rPr>
              <w:fldChar w:fldCharType="begin"/>
            </w:r>
            <w:r>
              <w:rPr>
                <w:noProof/>
                <w:webHidden/>
              </w:rPr>
              <w:instrText xml:space="preserve"> PAGEREF _Toc238512213 \h </w:instrText>
            </w:r>
            <w:r>
              <w:rPr>
                <w:noProof/>
                <w:webHidden/>
              </w:rPr>
            </w:r>
            <w:r>
              <w:rPr>
                <w:noProof/>
                <w:webHidden/>
              </w:rPr>
              <w:fldChar w:fldCharType="separate"/>
            </w:r>
            <w:r w:rsidR="00151AD9">
              <w:rPr>
                <w:noProof/>
                <w:webHidden/>
              </w:rPr>
              <w:t>6</w:t>
            </w:r>
            <w:r>
              <w:rPr>
                <w:noProof/>
                <w:webHidden/>
              </w:rPr>
              <w:fldChar w:fldCharType="end"/>
            </w:r>
          </w:hyperlink>
        </w:p>
        <w:p w:rsidR="009C51E8" w:rsidRDefault="009C51E8">
          <w:pPr>
            <w:pStyle w:val="TOC1"/>
            <w:tabs>
              <w:tab w:val="right" w:leader="dot" w:pos="9016"/>
            </w:tabs>
            <w:rPr>
              <w:noProof/>
            </w:rPr>
          </w:pPr>
          <w:hyperlink w:anchor="_Toc238512214" w:history="1">
            <w:r w:rsidRPr="00A776FB">
              <w:rPr>
                <w:rStyle w:val="Hyperlink"/>
                <w:noProof/>
              </w:rPr>
              <w:t>Case 006- Sertraline/ Anaphylactic Reaction</w:t>
            </w:r>
            <w:r>
              <w:rPr>
                <w:noProof/>
                <w:webHidden/>
              </w:rPr>
              <w:tab/>
            </w:r>
            <w:r>
              <w:rPr>
                <w:noProof/>
                <w:webHidden/>
              </w:rPr>
              <w:fldChar w:fldCharType="begin"/>
            </w:r>
            <w:r>
              <w:rPr>
                <w:noProof/>
                <w:webHidden/>
              </w:rPr>
              <w:instrText xml:space="preserve"> PAGEREF _Toc238512214 \h </w:instrText>
            </w:r>
            <w:r>
              <w:rPr>
                <w:noProof/>
                <w:webHidden/>
              </w:rPr>
            </w:r>
            <w:r>
              <w:rPr>
                <w:noProof/>
                <w:webHidden/>
              </w:rPr>
              <w:fldChar w:fldCharType="separate"/>
            </w:r>
            <w:r w:rsidR="00151AD9">
              <w:rPr>
                <w:noProof/>
                <w:webHidden/>
              </w:rPr>
              <w:t>7</w:t>
            </w:r>
            <w:r>
              <w:rPr>
                <w:noProof/>
                <w:webHidden/>
              </w:rPr>
              <w:fldChar w:fldCharType="end"/>
            </w:r>
          </w:hyperlink>
        </w:p>
        <w:p w:rsidR="009C51E8" w:rsidRDefault="009C51E8">
          <w:pPr>
            <w:pStyle w:val="TOC1"/>
            <w:tabs>
              <w:tab w:val="right" w:leader="dot" w:pos="9016"/>
            </w:tabs>
            <w:rPr>
              <w:noProof/>
            </w:rPr>
          </w:pPr>
          <w:hyperlink w:anchor="_Toc238512215" w:history="1">
            <w:r w:rsidRPr="00A776FB">
              <w:rPr>
                <w:rStyle w:val="Hyperlink"/>
                <w:noProof/>
              </w:rPr>
              <w:t>Case 007- Lisinopril/ Angioed</w:t>
            </w:r>
            <w:r w:rsidRPr="00A776FB">
              <w:rPr>
                <w:rStyle w:val="Hyperlink"/>
                <w:noProof/>
              </w:rPr>
              <w:t>e</w:t>
            </w:r>
            <w:r w:rsidRPr="00A776FB">
              <w:rPr>
                <w:rStyle w:val="Hyperlink"/>
                <w:noProof/>
              </w:rPr>
              <w:t>ma</w:t>
            </w:r>
            <w:r>
              <w:rPr>
                <w:noProof/>
                <w:webHidden/>
              </w:rPr>
              <w:tab/>
            </w:r>
            <w:r>
              <w:rPr>
                <w:noProof/>
                <w:webHidden/>
              </w:rPr>
              <w:fldChar w:fldCharType="begin"/>
            </w:r>
            <w:r>
              <w:rPr>
                <w:noProof/>
                <w:webHidden/>
              </w:rPr>
              <w:instrText xml:space="preserve"> PAGEREF _Toc238512215 \h </w:instrText>
            </w:r>
            <w:r>
              <w:rPr>
                <w:noProof/>
                <w:webHidden/>
              </w:rPr>
            </w:r>
            <w:r>
              <w:rPr>
                <w:noProof/>
                <w:webHidden/>
              </w:rPr>
              <w:fldChar w:fldCharType="separate"/>
            </w:r>
            <w:r w:rsidR="00151AD9">
              <w:rPr>
                <w:noProof/>
                <w:webHidden/>
              </w:rPr>
              <w:t>8</w:t>
            </w:r>
            <w:r>
              <w:rPr>
                <w:noProof/>
                <w:webHidden/>
              </w:rPr>
              <w:fldChar w:fldCharType="end"/>
            </w:r>
          </w:hyperlink>
        </w:p>
        <w:p w:rsidR="009C51E8" w:rsidRDefault="009C51E8">
          <w:pPr>
            <w:pStyle w:val="TOC1"/>
            <w:tabs>
              <w:tab w:val="right" w:leader="dot" w:pos="9016"/>
            </w:tabs>
            <w:rPr>
              <w:noProof/>
            </w:rPr>
          </w:pPr>
          <w:hyperlink w:anchor="_Toc238512216" w:history="1">
            <w:r w:rsidRPr="00A776FB">
              <w:rPr>
                <w:rStyle w:val="Hyperlink"/>
                <w:noProof/>
              </w:rPr>
              <w:t>Case 008- Methotrexate/ Pancytopenia</w:t>
            </w:r>
            <w:r>
              <w:rPr>
                <w:noProof/>
                <w:webHidden/>
              </w:rPr>
              <w:tab/>
            </w:r>
            <w:r>
              <w:rPr>
                <w:noProof/>
                <w:webHidden/>
              </w:rPr>
              <w:fldChar w:fldCharType="begin"/>
            </w:r>
            <w:r>
              <w:rPr>
                <w:noProof/>
                <w:webHidden/>
              </w:rPr>
              <w:instrText xml:space="preserve"> PAGEREF _Toc238512216 \h </w:instrText>
            </w:r>
            <w:r>
              <w:rPr>
                <w:noProof/>
                <w:webHidden/>
              </w:rPr>
            </w:r>
            <w:r>
              <w:rPr>
                <w:noProof/>
                <w:webHidden/>
              </w:rPr>
              <w:fldChar w:fldCharType="separate"/>
            </w:r>
            <w:r w:rsidR="00151AD9">
              <w:rPr>
                <w:noProof/>
                <w:webHidden/>
              </w:rPr>
              <w:t>9</w:t>
            </w:r>
            <w:r>
              <w:rPr>
                <w:noProof/>
                <w:webHidden/>
              </w:rPr>
              <w:fldChar w:fldCharType="end"/>
            </w:r>
          </w:hyperlink>
        </w:p>
        <w:p w:rsidR="009C51E8" w:rsidRDefault="009C51E8">
          <w:pPr>
            <w:pStyle w:val="TOC1"/>
            <w:tabs>
              <w:tab w:val="right" w:leader="dot" w:pos="9016"/>
            </w:tabs>
            <w:rPr>
              <w:noProof/>
            </w:rPr>
          </w:pPr>
          <w:hyperlink w:anchor="_Toc238512217" w:history="1">
            <w:r w:rsidRPr="00A776FB">
              <w:rPr>
                <w:rStyle w:val="Hyperlink"/>
                <w:noProof/>
              </w:rPr>
              <w:t>Case 009- Amoxicillin/ Stevens-Johnson Syndrome</w:t>
            </w:r>
            <w:r>
              <w:rPr>
                <w:noProof/>
                <w:webHidden/>
              </w:rPr>
              <w:tab/>
            </w:r>
            <w:r>
              <w:rPr>
                <w:noProof/>
                <w:webHidden/>
              </w:rPr>
              <w:fldChar w:fldCharType="begin"/>
            </w:r>
            <w:r>
              <w:rPr>
                <w:noProof/>
                <w:webHidden/>
              </w:rPr>
              <w:instrText xml:space="preserve"> PAGEREF _Toc238512217 \h </w:instrText>
            </w:r>
            <w:r>
              <w:rPr>
                <w:noProof/>
                <w:webHidden/>
              </w:rPr>
            </w:r>
            <w:r>
              <w:rPr>
                <w:noProof/>
                <w:webHidden/>
              </w:rPr>
              <w:fldChar w:fldCharType="separate"/>
            </w:r>
            <w:r w:rsidR="00151AD9">
              <w:rPr>
                <w:noProof/>
                <w:webHidden/>
              </w:rPr>
              <w:t>10</w:t>
            </w:r>
            <w:r>
              <w:rPr>
                <w:noProof/>
                <w:webHidden/>
              </w:rPr>
              <w:fldChar w:fldCharType="end"/>
            </w:r>
          </w:hyperlink>
        </w:p>
        <w:p w:rsidR="009C51E8" w:rsidRDefault="009C51E8">
          <w:pPr>
            <w:pStyle w:val="TOC1"/>
            <w:tabs>
              <w:tab w:val="right" w:leader="dot" w:pos="9016"/>
            </w:tabs>
            <w:rPr>
              <w:noProof/>
            </w:rPr>
          </w:pPr>
          <w:hyperlink w:anchor="_Toc238512218" w:history="1">
            <w:r w:rsidRPr="00A776FB">
              <w:rPr>
                <w:rStyle w:val="Hyperlink"/>
                <w:noProof/>
              </w:rPr>
              <w:t>Case 010- Warfarin/ Intracranial Haemorrhage</w:t>
            </w:r>
            <w:r>
              <w:rPr>
                <w:noProof/>
                <w:webHidden/>
              </w:rPr>
              <w:tab/>
            </w:r>
            <w:r>
              <w:rPr>
                <w:noProof/>
                <w:webHidden/>
              </w:rPr>
              <w:fldChar w:fldCharType="begin"/>
            </w:r>
            <w:r>
              <w:rPr>
                <w:noProof/>
                <w:webHidden/>
              </w:rPr>
              <w:instrText xml:space="preserve"> PAGEREF _Toc238512218 \h </w:instrText>
            </w:r>
            <w:r>
              <w:rPr>
                <w:noProof/>
                <w:webHidden/>
              </w:rPr>
            </w:r>
            <w:r>
              <w:rPr>
                <w:noProof/>
                <w:webHidden/>
              </w:rPr>
              <w:fldChar w:fldCharType="separate"/>
            </w:r>
            <w:r w:rsidR="00151AD9">
              <w:rPr>
                <w:noProof/>
                <w:webHidden/>
              </w:rPr>
              <w:t>11</w:t>
            </w:r>
            <w:r>
              <w:rPr>
                <w:noProof/>
                <w:webHidden/>
              </w:rPr>
              <w:fldChar w:fldCharType="end"/>
            </w:r>
          </w:hyperlink>
        </w:p>
        <w:p w:rsidR="009C51E8" w:rsidRDefault="009C51E8">
          <w:pPr>
            <w:pStyle w:val="TOC1"/>
            <w:tabs>
              <w:tab w:val="right" w:leader="dot" w:pos="9016"/>
            </w:tabs>
            <w:rPr>
              <w:noProof/>
            </w:rPr>
          </w:pPr>
          <w:hyperlink w:anchor="_Toc238512219" w:history="1">
            <w:r w:rsidRPr="00A776FB">
              <w:rPr>
                <w:rStyle w:val="Hyperlink"/>
                <w:noProof/>
              </w:rPr>
              <w:t>Case 011- Insulin Glargine/ Hypoglycaemia</w:t>
            </w:r>
            <w:r>
              <w:rPr>
                <w:noProof/>
                <w:webHidden/>
              </w:rPr>
              <w:tab/>
            </w:r>
            <w:r>
              <w:rPr>
                <w:noProof/>
                <w:webHidden/>
              </w:rPr>
              <w:fldChar w:fldCharType="begin"/>
            </w:r>
            <w:r>
              <w:rPr>
                <w:noProof/>
                <w:webHidden/>
              </w:rPr>
              <w:instrText xml:space="preserve"> PAGEREF _Toc238512219 \h </w:instrText>
            </w:r>
            <w:r>
              <w:rPr>
                <w:noProof/>
                <w:webHidden/>
              </w:rPr>
            </w:r>
            <w:r>
              <w:rPr>
                <w:noProof/>
                <w:webHidden/>
              </w:rPr>
              <w:fldChar w:fldCharType="separate"/>
            </w:r>
            <w:r w:rsidR="00151AD9">
              <w:rPr>
                <w:noProof/>
                <w:webHidden/>
              </w:rPr>
              <w:t>12</w:t>
            </w:r>
            <w:r>
              <w:rPr>
                <w:noProof/>
                <w:webHidden/>
              </w:rPr>
              <w:fldChar w:fldCharType="end"/>
            </w:r>
          </w:hyperlink>
        </w:p>
        <w:p w:rsidR="009C51E8" w:rsidRDefault="009C51E8">
          <w:pPr>
            <w:pStyle w:val="TOC1"/>
            <w:tabs>
              <w:tab w:val="right" w:leader="dot" w:pos="9016"/>
            </w:tabs>
            <w:rPr>
              <w:noProof/>
            </w:rPr>
          </w:pPr>
          <w:hyperlink w:anchor="_Toc238512220" w:history="1">
            <w:r w:rsidRPr="00A776FB">
              <w:rPr>
                <w:rStyle w:val="Hyperlink"/>
                <w:noProof/>
              </w:rPr>
              <w:t>Case 012- Carbamazepine/ Agranulocytosi</w:t>
            </w:r>
            <w:r w:rsidRPr="00A776FB">
              <w:rPr>
                <w:rStyle w:val="Hyperlink"/>
                <w:noProof/>
              </w:rPr>
              <w:t>s</w:t>
            </w:r>
            <w:r>
              <w:rPr>
                <w:noProof/>
                <w:webHidden/>
              </w:rPr>
              <w:tab/>
            </w:r>
            <w:r>
              <w:rPr>
                <w:noProof/>
                <w:webHidden/>
              </w:rPr>
              <w:fldChar w:fldCharType="begin"/>
            </w:r>
            <w:r>
              <w:rPr>
                <w:noProof/>
                <w:webHidden/>
              </w:rPr>
              <w:instrText xml:space="preserve"> PAGEREF _Toc238512220 \h </w:instrText>
            </w:r>
            <w:r>
              <w:rPr>
                <w:noProof/>
                <w:webHidden/>
              </w:rPr>
            </w:r>
            <w:r>
              <w:rPr>
                <w:noProof/>
                <w:webHidden/>
              </w:rPr>
              <w:fldChar w:fldCharType="separate"/>
            </w:r>
            <w:r w:rsidR="00151AD9">
              <w:rPr>
                <w:noProof/>
                <w:webHidden/>
              </w:rPr>
              <w:t>13</w:t>
            </w:r>
            <w:r>
              <w:rPr>
                <w:noProof/>
                <w:webHidden/>
              </w:rPr>
              <w:fldChar w:fldCharType="end"/>
            </w:r>
          </w:hyperlink>
        </w:p>
        <w:p w:rsidR="009C51E8" w:rsidRDefault="009C51E8">
          <w:pPr>
            <w:pStyle w:val="TOC1"/>
            <w:tabs>
              <w:tab w:val="right" w:leader="dot" w:pos="9016"/>
            </w:tabs>
            <w:rPr>
              <w:noProof/>
            </w:rPr>
          </w:pPr>
          <w:hyperlink w:anchor="_Toc238512221" w:history="1">
            <w:r w:rsidRPr="00A776FB">
              <w:rPr>
                <w:rStyle w:val="Hyperlink"/>
                <w:noProof/>
              </w:rPr>
              <w:t>Case 013- Lisinopril/ Hyperkalaemia</w:t>
            </w:r>
            <w:r>
              <w:rPr>
                <w:noProof/>
                <w:webHidden/>
              </w:rPr>
              <w:tab/>
            </w:r>
            <w:r>
              <w:rPr>
                <w:noProof/>
                <w:webHidden/>
              </w:rPr>
              <w:fldChar w:fldCharType="begin"/>
            </w:r>
            <w:r>
              <w:rPr>
                <w:noProof/>
                <w:webHidden/>
              </w:rPr>
              <w:instrText xml:space="preserve"> PAGEREF _Toc238512221 \h </w:instrText>
            </w:r>
            <w:r>
              <w:rPr>
                <w:noProof/>
                <w:webHidden/>
              </w:rPr>
            </w:r>
            <w:r>
              <w:rPr>
                <w:noProof/>
                <w:webHidden/>
              </w:rPr>
              <w:fldChar w:fldCharType="separate"/>
            </w:r>
            <w:r w:rsidR="00151AD9">
              <w:rPr>
                <w:noProof/>
                <w:webHidden/>
              </w:rPr>
              <w:t>14</w:t>
            </w:r>
            <w:r>
              <w:rPr>
                <w:noProof/>
                <w:webHidden/>
              </w:rPr>
              <w:fldChar w:fldCharType="end"/>
            </w:r>
          </w:hyperlink>
        </w:p>
        <w:p w:rsidR="009C51E8" w:rsidRDefault="009C51E8">
          <w:pPr>
            <w:pStyle w:val="TOC1"/>
            <w:tabs>
              <w:tab w:val="right" w:leader="dot" w:pos="9016"/>
            </w:tabs>
            <w:rPr>
              <w:noProof/>
            </w:rPr>
          </w:pPr>
          <w:hyperlink w:anchor="_Toc238512222" w:history="1">
            <w:r w:rsidRPr="00A776FB">
              <w:rPr>
                <w:rStyle w:val="Hyperlink"/>
                <w:noProof/>
              </w:rPr>
              <w:t>Case 014- IND-014/ Acute Liver Injury</w:t>
            </w:r>
            <w:r>
              <w:rPr>
                <w:noProof/>
                <w:webHidden/>
              </w:rPr>
              <w:tab/>
            </w:r>
            <w:r>
              <w:rPr>
                <w:noProof/>
                <w:webHidden/>
              </w:rPr>
              <w:fldChar w:fldCharType="begin"/>
            </w:r>
            <w:r>
              <w:rPr>
                <w:noProof/>
                <w:webHidden/>
              </w:rPr>
              <w:instrText xml:space="preserve"> PAGEREF _Toc238512222 \h </w:instrText>
            </w:r>
            <w:r>
              <w:rPr>
                <w:noProof/>
                <w:webHidden/>
              </w:rPr>
            </w:r>
            <w:r>
              <w:rPr>
                <w:noProof/>
                <w:webHidden/>
              </w:rPr>
              <w:fldChar w:fldCharType="separate"/>
            </w:r>
            <w:r w:rsidR="00151AD9">
              <w:rPr>
                <w:noProof/>
                <w:webHidden/>
              </w:rPr>
              <w:t>15</w:t>
            </w:r>
            <w:r>
              <w:rPr>
                <w:noProof/>
                <w:webHidden/>
              </w:rPr>
              <w:fldChar w:fldCharType="end"/>
            </w:r>
          </w:hyperlink>
        </w:p>
        <w:p w:rsidR="009C51E8" w:rsidRDefault="009C51E8">
          <w:pPr>
            <w:pStyle w:val="TOC1"/>
            <w:tabs>
              <w:tab w:val="right" w:leader="dot" w:pos="9016"/>
            </w:tabs>
            <w:rPr>
              <w:noProof/>
            </w:rPr>
          </w:pPr>
          <w:hyperlink w:anchor="_Toc238512223" w:history="1">
            <w:r w:rsidRPr="00A776FB">
              <w:rPr>
                <w:rStyle w:val="Hyperlink"/>
                <w:noProof/>
              </w:rPr>
              <w:t>Case 015- Doxycycline/ Photosensitivity Reaction</w:t>
            </w:r>
            <w:r>
              <w:rPr>
                <w:noProof/>
                <w:webHidden/>
              </w:rPr>
              <w:tab/>
            </w:r>
            <w:r>
              <w:rPr>
                <w:noProof/>
                <w:webHidden/>
              </w:rPr>
              <w:fldChar w:fldCharType="begin"/>
            </w:r>
            <w:r>
              <w:rPr>
                <w:noProof/>
                <w:webHidden/>
              </w:rPr>
              <w:instrText xml:space="preserve"> PAGEREF _Toc238512223 \h </w:instrText>
            </w:r>
            <w:r>
              <w:rPr>
                <w:noProof/>
                <w:webHidden/>
              </w:rPr>
            </w:r>
            <w:r>
              <w:rPr>
                <w:noProof/>
                <w:webHidden/>
              </w:rPr>
              <w:fldChar w:fldCharType="separate"/>
            </w:r>
            <w:r w:rsidR="00151AD9">
              <w:rPr>
                <w:noProof/>
                <w:webHidden/>
              </w:rPr>
              <w:t>16</w:t>
            </w:r>
            <w:r>
              <w:rPr>
                <w:noProof/>
                <w:webHidden/>
              </w:rPr>
              <w:fldChar w:fldCharType="end"/>
            </w:r>
          </w:hyperlink>
        </w:p>
        <w:p w:rsidR="009C51E8" w:rsidRDefault="009C51E8">
          <w:pPr>
            <w:pStyle w:val="TOC1"/>
            <w:tabs>
              <w:tab w:val="right" w:leader="dot" w:pos="9016"/>
            </w:tabs>
            <w:rPr>
              <w:noProof/>
            </w:rPr>
          </w:pPr>
          <w:hyperlink w:anchor="_Toc238512224" w:history="1">
            <w:r w:rsidRPr="00A776FB">
              <w:rPr>
                <w:rStyle w:val="Hyperlink"/>
                <w:noProof/>
              </w:rPr>
              <w:t>Case 016- Pantoprazole/ Acute Interstitial Nephritis</w:t>
            </w:r>
            <w:r>
              <w:rPr>
                <w:noProof/>
                <w:webHidden/>
              </w:rPr>
              <w:tab/>
            </w:r>
            <w:r>
              <w:rPr>
                <w:noProof/>
                <w:webHidden/>
              </w:rPr>
              <w:fldChar w:fldCharType="begin"/>
            </w:r>
            <w:r>
              <w:rPr>
                <w:noProof/>
                <w:webHidden/>
              </w:rPr>
              <w:instrText xml:space="preserve"> PAGEREF _Toc238512224 \h </w:instrText>
            </w:r>
            <w:r>
              <w:rPr>
                <w:noProof/>
                <w:webHidden/>
              </w:rPr>
            </w:r>
            <w:r>
              <w:rPr>
                <w:noProof/>
                <w:webHidden/>
              </w:rPr>
              <w:fldChar w:fldCharType="separate"/>
            </w:r>
            <w:r w:rsidR="00151AD9">
              <w:rPr>
                <w:noProof/>
                <w:webHidden/>
              </w:rPr>
              <w:t>17</w:t>
            </w:r>
            <w:r>
              <w:rPr>
                <w:noProof/>
                <w:webHidden/>
              </w:rPr>
              <w:fldChar w:fldCharType="end"/>
            </w:r>
          </w:hyperlink>
        </w:p>
        <w:p w:rsidR="009C51E8" w:rsidRDefault="009C51E8">
          <w:pPr>
            <w:pStyle w:val="TOC1"/>
            <w:tabs>
              <w:tab w:val="right" w:leader="dot" w:pos="9016"/>
            </w:tabs>
            <w:rPr>
              <w:noProof/>
            </w:rPr>
          </w:pPr>
          <w:hyperlink w:anchor="_Toc238512225" w:history="1">
            <w:r w:rsidRPr="00A776FB">
              <w:rPr>
                <w:rStyle w:val="Hyperlink"/>
                <w:noProof/>
              </w:rPr>
              <w:t>Case 017- Levofloxacin /Achilles Tendon Rupture</w:t>
            </w:r>
            <w:r>
              <w:rPr>
                <w:noProof/>
                <w:webHidden/>
              </w:rPr>
              <w:tab/>
            </w:r>
            <w:r>
              <w:rPr>
                <w:noProof/>
                <w:webHidden/>
              </w:rPr>
              <w:fldChar w:fldCharType="begin"/>
            </w:r>
            <w:r>
              <w:rPr>
                <w:noProof/>
                <w:webHidden/>
              </w:rPr>
              <w:instrText xml:space="preserve"> PAGEREF _Toc238512225 \h </w:instrText>
            </w:r>
            <w:r>
              <w:rPr>
                <w:noProof/>
                <w:webHidden/>
              </w:rPr>
            </w:r>
            <w:r>
              <w:rPr>
                <w:noProof/>
                <w:webHidden/>
              </w:rPr>
              <w:fldChar w:fldCharType="separate"/>
            </w:r>
            <w:r w:rsidR="00151AD9">
              <w:rPr>
                <w:noProof/>
                <w:webHidden/>
              </w:rPr>
              <w:t>18</w:t>
            </w:r>
            <w:r>
              <w:rPr>
                <w:noProof/>
                <w:webHidden/>
              </w:rPr>
              <w:fldChar w:fldCharType="end"/>
            </w:r>
          </w:hyperlink>
        </w:p>
        <w:p w:rsidR="009C51E8" w:rsidRDefault="009C51E8">
          <w:pPr>
            <w:pStyle w:val="TOC1"/>
            <w:tabs>
              <w:tab w:val="right" w:leader="dot" w:pos="9016"/>
            </w:tabs>
            <w:rPr>
              <w:noProof/>
            </w:rPr>
          </w:pPr>
          <w:hyperlink w:anchor="_Toc238512226" w:history="1">
            <w:r w:rsidRPr="00A776FB">
              <w:rPr>
                <w:rStyle w:val="Hyperlink"/>
                <w:noProof/>
              </w:rPr>
              <w:t>Case 018- Amoxicillin/Clavulanic Acid /Cholestatic Hepatitis</w:t>
            </w:r>
            <w:r>
              <w:rPr>
                <w:noProof/>
                <w:webHidden/>
              </w:rPr>
              <w:tab/>
            </w:r>
            <w:r>
              <w:rPr>
                <w:noProof/>
                <w:webHidden/>
              </w:rPr>
              <w:fldChar w:fldCharType="begin"/>
            </w:r>
            <w:r>
              <w:rPr>
                <w:noProof/>
                <w:webHidden/>
              </w:rPr>
              <w:instrText xml:space="preserve"> PAGEREF _Toc238512226 \h </w:instrText>
            </w:r>
            <w:r>
              <w:rPr>
                <w:noProof/>
                <w:webHidden/>
              </w:rPr>
            </w:r>
            <w:r>
              <w:rPr>
                <w:noProof/>
                <w:webHidden/>
              </w:rPr>
              <w:fldChar w:fldCharType="separate"/>
            </w:r>
            <w:r w:rsidR="00151AD9">
              <w:rPr>
                <w:noProof/>
                <w:webHidden/>
              </w:rPr>
              <w:t>19</w:t>
            </w:r>
            <w:r>
              <w:rPr>
                <w:noProof/>
                <w:webHidden/>
              </w:rPr>
              <w:fldChar w:fldCharType="end"/>
            </w:r>
          </w:hyperlink>
        </w:p>
        <w:p w:rsidR="009C51E8" w:rsidRDefault="009C51E8">
          <w:pPr>
            <w:pStyle w:val="TOC1"/>
            <w:tabs>
              <w:tab w:val="right" w:leader="dot" w:pos="9016"/>
            </w:tabs>
            <w:rPr>
              <w:noProof/>
            </w:rPr>
          </w:pPr>
          <w:hyperlink w:anchor="_Toc238512227" w:history="1">
            <w:r w:rsidRPr="00A776FB">
              <w:rPr>
                <w:rStyle w:val="Hyperlink"/>
                <w:noProof/>
              </w:rPr>
              <w:t>Case 019- Sertraline/ Serotonin Syndrome</w:t>
            </w:r>
            <w:r>
              <w:rPr>
                <w:noProof/>
                <w:webHidden/>
              </w:rPr>
              <w:tab/>
            </w:r>
            <w:r>
              <w:rPr>
                <w:noProof/>
                <w:webHidden/>
              </w:rPr>
              <w:fldChar w:fldCharType="begin"/>
            </w:r>
            <w:r>
              <w:rPr>
                <w:noProof/>
                <w:webHidden/>
              </w:rPr>
              <w:instrText xml:space="preserve"> PAGEREF _Toc238512227 \h </w:instrText>
            </w:r>
            <w:r>
              <w:rPr>
                <w:noProof/>
                <w:webHidden/>
              </w:rPr>
            </w:r>
            <w:r>
              <w:rPr>
                <w:noProof/>
                <w:webHidden/>
              </w:rPr>
              <w:fldChar w:fldCharType="separate"/>
            </w:r>
            <w:r w:rsidR="00151AD9">
              <w:rPr>
                <w:noProof/>
                <w:webHidden/>
              </w:rPr>
              <w:t>20</w:t>
            </w:r>
            <w:r>
              <w:rPr>
                <w:noProof/>
                <w:webHidden/>
              </w:rPr>
              <w:fldChar w:fldCharType="end"/>
            </w:r>
          </w:hyperlink>
        </w:p>
        <w:p w:rsidR="009C51E8" w:rsidRDefault="009C51E8">
          <w:pPr>
            <w:pStyle w:val="TOC1"/>
            <w:tabs>
              <w:tab w:val="right" w:leader="dot" w:pos="9016"/>
            </w:tabs>
            <w:rPr>
              <w:noProof/>
            </w:rPr>
          </w:pPr>
          <w:hyperlink w:anchor="_Toc238512228" w:history="1">
            <w:r w:rsidRPr="00A776FB">
              <w:rPr>
                <w:rStyle w:val="Hyperlink"/>
                <w:noProof/>
              </w:rPr>
              <w:t>Case 020- Methotrexate/ Increased Hepatic Enzymes</w:t>
            </w:r>
            <w:r>
              <w:rPr>
                <w:noProof/>
                <w:webHidden/>
              </w:rPr>
              <w:tab/>
            </w:r>
            <w:r>
              <w:rPr>
                <w:noProof/>
                <w:webHidden/>
              </w:rPr>
              <w:fldChar w:fldCharType="begin"/>
            </w:r>
            <w:r>
              <w:rPr>
                <w:noProof/>
                <w:webHidden/>
              </w:rPr>
              <w:instrText xml:space="preserve"> PAGEREF _Toc238512228 \h </w:instrText>
            </w:r>
            <w:r>
              <w:rPr>
                <w:noProof/>
                <w:webHidden/>
              </w:rPr>
            </w:r>
            <w:r>
              <w:rPr>
                <w:noProof/>
                <w:webHidden/>
              </w:rPr>
              <w:fldChar w:fldCharType="separate"/>
            </w:r>
            <w:r w:rsidR="00151AD9">
              <w:rPr>
                <w:noProof/>
                <w:webHidden/>
              </w:rPr>
              <w:t>21</w:t>
            </w:r>
            <w:r>
              <w:rPr>
                <w:noProof/>
                <w:webHidden/>
              </w:rPr>
              <w:fldChar w:fldCharType="end"/>
            </w:r>
          </w:hyperlink>
        </w:p>
        <w:p w:rsidR="009C51E8" w:rsidRDefault="009C51E8">
          <w:pPr>
            <w:pStyle w:val="TOC1"/>
            <w:tabs>
              <w:tab w:val="right" w:leader="dot" w:pos="9016"/>
            </w:tabs>
            <w:rPr>
              <w:noProof/>
            </w:rPr>
          </w:pPr>
          <w:hyperlink w:anchor="_Toc238512229" w:history="1">
            <w:r w:rsidRPr="00A776FB">
              <w:rPr>
                <w:rStyle w:val="Hyperlink"/>
                <w:noProof/>
              </w:rPr>
              <w:t>Case 021- Clopidogrel/ Thrombotic Thrombocytopenic Purpura</w:t>
            </w:r>
            <w:r>
              <w:rPr>
                <w:noProof/>
                <w:webHidden/>
              </w:rPr>
              <w:tab/>
            </w:r>
            <w:r>
              <w:rPr>
                <w:noProof/>
                <w:webHidden/>
              </w:rPr>
              <w:fldChar w:fldCharType="begin"/>
            </w:r>
            <w:r>
              <w:rPr>
                <w:noProof/>
                <w:webHidden/>
              </w:rPr>
              <w:instrText xml:space="preserve"> PAGEREF _Toc238512229 \h </w:instrText>
            </w:r>
            <w:r>
              <w:rPr>
                <w:noProof/>
                <w:webHidden/>
              </w:rPr>
            </w:r>
            <w:r>
              <w:rPr>
                <w:noProof/>
                <w:webHidden/>
              </w:rPr>
              <w:fldChar w:fldCharType="separate"/>
            </w:r>
            <w:r w:rsidR="00151AD9">
              <w:rPr>
                <w:noProof/>
                <w:webHidden/>
              </w:rPr>
              <w:t>22</w:t>
            </w:r>
            <w:r>
              <w:rPr>
                <w:noProof/>
                <w:webHidden/>
              </w:rPr>
              <w:fldChar w:fldCharType="end"/>
            </w:r>
          </w:hyperlink>
        </w:p>
        <w:p w:rsidR="009C51E8" w:rsidRDefault="009C51E8">
          <w:pPr>
            <w:pStyle w:val="TOC1"/>
            <w:tabs>
              <w:tab w:val="right" w:leader="dot" w:pos="9016"/>
            </w:tabs>
            <w:rPr>
              <w:noProof/>
            </w:rPr>
          </w:pPr>
          <w:hyperlink w:anchor="_Toc238512230" w:history="1">
            <w:r w:rsidRPr="00A776FB">
              <w:rPr>
                <w:rStyle w:val="Hyperlink"/>
                <w:noProof/>
              </w:rPr>
              <w:t>Case 022- IND-022/ Upper Gastrointestinal Haemorrhage</w:t>
            </w:r>
            <w:r>
              <w:rPr>
                <w:noProof/>
                <w:webHidden/>
              </w:rPr>
              <w:tab/>
            </w:r>
            <w:r>
              <w:rPr>
                <w:noProof/>
                <w:webHidden/>
              </w:rPr>
              <w:fldChar w:fldCharType="begin"/>
            </w:r>
            <w:r>
              <w:rPr>
                <w:noProof/>
                <w:webHidden/>
              </w:rPr>
              <w:instrText xml:space="preserve"> PAGEREF _Toc238512230 \h </w:instrText>
            </w:r>
            <w:r>
              <w:rPr>
                <w:noProof/>
                <w:webHidden/>
              </w:rPr>
            </w:r>
            <w:r>
              <w:rPr>
                <w:noProof/>
                <w:webHidden/>
              </w:rPr>
              <w:fldChar w:fldCharType="separate"/>
            </w:r>
            <w:r w:rsidR="00151AD9">
              <w:rPr>
                <w:noProof/>
                <w:webHidden/>
              </w:rPr>
              <w:t>23</w:t>
            </w:r>
            <w:r>
              <w:rPr>
                <w:noProof/>
                <w:webHidden/>
              </w:rPr>
              <w:fldChar w:fldCharType="end"/>
            </w:r>
          </w:hyperlink>
        </w:p>
        <w:p w:rsidR="009C51E8" w:rsidRDefault="009C51E8">
          <w:pPr>
            <w:pStyle w:val="TOC1"/>
            <w:tabs>
              <w:tab w:val="right" w:leader="dot" w:pos="9016"/>
            </w:tabs>
            <w:rPr>
              <w:noProof/>
            </w:rPr>
          </w:pPr>
          <w:hyperlink w:anchor="_Toc238512231" w:history="1">
            <w:r w:rsidRPr="00A776FB">
              <w:rPr>
                <w:rStyle w:val="Hyperlink"/>
                <w:noProof/>
              </w:rPr>
              <w:t>Case 023- Allopurinol/ DRESS Syndrome</w:t>
            </w:r>
            <w:r>
              <w:rPr>
                <w:noProof/>
                <w:webHidden/>
              </w:rPr>
              <w:tab/>
            </w:r>
            <w:r>
              <w:rPr>
                <w:noProof/>
                <w:webHidden/>
              </w:rPr>
              <w:fldChar w:fldCharType="begin"/>
            </w:r>
            <w:r>
              <w:rPr>
                <w:noProof/>
                <w:webHidden/>
              </w:rPr>
              <w:instrText xml:space="preserve"> PAGEREF _Toc238512231 \h </w:instrText>
            </w:r>
            <w:r>
              <w:rPr>
                <w:noProof/>
                <w:webHidden/>
              </w:rPr>
            </w:r>
            <w:r>
              <w:rPr>
                <w:noProof/>
                <w:webHidden/>
              </w:rPr>
              <w:fldChar w:fldCharType="separate"/>
            </w:r>
            <w:r w:rsidR="00151AD9">
              <w:rPr>
                <w:noProof/>
                <w:webHidden/>
              </w:rPr>
              <w:t>25</w:t>
            </w:r>
            <w:r>
              <w:rPr>
                <w:noProof/>
                <w:webHidden/>
              </w:rPr>
              <w:fldChar w:fldCharType="end"/>
            </w:r>
          </w:hyperlink>
        </w:p>
        <w:p w:rsidR="009C51E8" w:rsidRDefault="009C51E8">
          <w:pPr>
            <w:pStyle w:val="TOC1"/>
            <w:tabs>
              <w:tab w:val="right" w:leader="dot" w:pos="9016"/>
            </w:tabs>
            <w:rPr>
              <w:noProof/>
            </w:rPr>
          </w:pPr>
          <w:hyperlink w:anchor="_Toc238512232" w:history="1">
            <w:r w:rsidRPr="00A776FB">
              <w:rPr>
                <w:rStyle w:val="Hyperlink"/>
                <w:noProof/>
              </w:rPr>
              <w:t>Case 024- Vancomycin/ Acute Kidney Injury</w:t>
            </w:r>
            <w:r>
              <w:rPr>
                <w:noProof/>
                <w:webHidden/>
              </w:rPr>
              <w:tab/>
            </w:r>
            <w:r>
              <w:rPr>
                <w:noProof/>
                <w:webHidden/>
              </w:rPr>
              <w:fldChar w:fldCharType="begin"/>
            </w:r>
            <w:r>
              <w:rPr>
                <w:noProof/>
                <w:webHidden/>
              </w:rPr>
              <w:instrText xml:space="preserve"> PAGEREF _Toc238512232 \h </w:instrText>
            </w:r>
            <w:r>
              <w:rPr>
                <w:noProof/>
                <w:webHidden/>
              </w:rPr>
            </w:r>
            <w:r>
              <w:rPr>
                <w:noProof/>
                <w:webHidden/>
              </w:rPr>
              <w:fldChar w:fldCharType="separate"/>
            </w:r>
            <w:r w:rsidR="00151AD9">
              <w:rPr>
                <w:noProof/>
                <w:webHidden/>
              </w:rPr>
              <w:t>26</w:t>
            </w:r>
            <w:r>
              <w:rPr>
                <w:noProof/>
                <w:webHidden/>
              </w:rPr>
              <w:fldChar w:fldCharType="end"/>
            </w:r>
          </w:hyperlink>
        </w:p>
        <w:p w:rsidR="009C51E8" w:rsidRDefault="009C51E8">
          <w:pPr>
            <w:pStyle w:val="TOC1"/>
            <w:tabs>
              <w:tab w:val="right" w:leader="dot" w:pos="9016"/>
            </w:tabs>
            <w:rPr>
              <w:noProof/>
            </w:rPr>
          </w:pPr>
          <w:hyperlink w:anchor="_Toc238512233" w:history="1">
            <w:r w:rsidRPr="00A776FB">
              <w:rPr>
                <w:rStyle w:val="Hyperlink"/>
                <w:noProof/>
              </w:rPr>
              <w:t>Case 025- Sumatriptan/ Nausea and Dizziness</w:t>
            </w:r>
            <w:r>
              <w:rPr>
                <w:noProof/>
                <w:webHidden/>
              </w:rPr>
              <w:tab/>
            </w:r>
            <w:r>
              <w:rPr>
                <w:noProof/>
                <w:webHidden/>
              </w:rPr>
              <w:fldChar w:fldCharType="begin"/>
            </w:r>
            <w:r>
              <w:rPr>
                <w:noProof/>
                <w:webHidden/>
              </w:rPr>
              <w:instrText xml:space="preserve"> PAGEREF _Toc238512233 \h </w:instrText>
            </w:r>
            <w:r>
              <w:rPr>
                <w:noProof/>
                <w:webHidden/>
              </w:rPr>
            </w:r>
            <w:r>
              <w:rPr>
                <w:noProof/>
                <w:webHidden/>
              </w:rPr>
              <w:fldChar w:fldCharType="separate"/>
            </w:r>
            <w:r w:rsidR="00151AD9">
              <w:rPr>
                <w:noProof/>
                <w:webHidden/>
              </w:rPr>
              <w:t>27</w:t>
            </w:r>
            <w:r>
              <w:rPr>
                <w:noProof/>
                <w:webHidden/>
              </w:rPr>
              <w:fldChar w:fldCharType="end"/>
            </w:r>
          </w:hyperlink>
        </w:p>
        <w:p w:rsidR="009C51E8" w:rsidRDefault="009C51E8">
          <w:pPr>
            <w:pStyle w:val="TOC1"/>
            <w:tabs>
              <w:tab w:val="right" w:leader="dot" w:pos="9016"/>
            </w:tabs>
            <w:rPr>
              <w:noProof/>
            </w:rPr>
          </w:pPr>
          <w:hyperlink w:anchor="_Toc238512234" w:history="1">
            <w:r w:rsidRPr="00A776FB">
              <w:rPr>
                <w:rStyle w:val="Hyperlink"/>
                <w:noProof/>
              </w:rPr>
              <w:t>Case 026- Metformin/ Lactic Acidosis</w:t>
            </w:r>
            <w:r>
              <w:rPr>
                <w:noProof/>
                <w:webHidden/>
              </w:rPr>
              <w:tab/>
            </w:r>
            <w:r>
              <w:rPr>
                <w:noProof/>
                <w:webHidden/>
              </w:rPr>
              <w:fldChar w:fldCharType="begin"/>
            </w:r>
            <w:r>
              <w:rPr>
                <w:noProof/>
                <w:webHidden/>
              </w:rPr>
              <w:instrText xml:space="preserve"> PAGEREF _Toc238512234 \h </w:instrText>
            </w:r>
            <w:r>
              <w:rPr>
                <w:noProof/>
                <w:webHidden/>
              </w:rPr>
            </w:r>
            <w:r>
              <w:rPr>
                <w:noProof/>
                <w:webHidden/>
              </w:rPr>
              <w:fldChar w:fldCharType="separate"/>
            </w:r>
            <w:r w:rsidR="00151AD9">
              <w:rPr>
                <w:noProof/>
                <w:webHidden/>
              </w:rPr>
              <w:t>28</w:t>
            </w:r>
            <w:r>
              <w:rPr>
                <w:noProof/>
                <w:webHidden/>
              </w:rPr>
              <w:fldChar w:fldCharType="end"/>
            </w:r>
          </w:hyperlink>
        </w:p>
        <w:p w:rsidR="009C51E8" w:rsidRDefault="009C51E8">
          <w:pPr>
            <w:pStyle w:val="TOC1"/>
            <w:tabs>
              <w:tab w:val="right" w:leader="dot" w:pos="9016"/>
            </w:tabs>
            <w:rPr>
              <w:noProof/>
            </w:rPr>
          </w:pPr>
          <w:hyperlink w:anchor="_Toc238512235" w:history="1">
            <w:r w:rsidRPr="00A776FB">
              <w:rPr>
                <w:rStyle w:val="Hyperlink"/>
                <w:noProof/>
              </w:rPr>
              <w:t>Case 027- Amoxicillin/ Cholestatic Hepatitis</w:t>
            </w:r>
            <w:r>
              <w:rPr>
                <w:noProof/>
                <w:webHidden/>
              </w:rPr>
              <w:tab/>
            </w:r>
            <w:r>
              <w:rPr>
                <w:noProof/>
                <w:webHidden/>
              </w:rPr>
              <w:fldChar w:fldCharType="begin"/>
            </w:r>
            <w:r>
              <w:rPr>
                <w:noProof/>
                <w:webHidden/>
              </w:rPr>
              <w:instrText xml:space="preserve"> PAGEREF _Toc238512235 \h </w:instrText>
            </w:r>
            <w:r>
              <w:rPr>
                <w:noProof/>
                <w:webHidden/>
              </w:rPr>
            </w:r>
            <w:r>
              <w:rPr>
                <w:noProof/>
                <w:webHidden/>
              </w:rPr>
              <w:fldChar w:fldCharType="separate"/>
            </w:r>
            <w:r w:rsidR="00151AD9">
              <w:rPr>
                <w:noProof/>
                <w:webHidden/>
              </w:rPr>
              <w:t>29</w:t>
            </w:r>
            <w:r>
              <w:rPr>
                <w:noProof/>
                <w:webHidden/>
              </w:rPr>
              <w:fldChar w:fldCharType="end"/>
            </w:r>
          </w:hyperlink>
        </w:p>
        <w:p w:rsidR="009C51E8" w:rsidRDefault="009C51E8">
          <w:pPr>
            <w:pStyle w:val="TOC1"/>
            <w:tabs>
              <w:tab w:val="right" w:leader="dot" w:pos="9016"/>
            </w:tabs>
            <w:rPr>
              <w:noProof/>
            </w:rPr>
          </w:pPr>
          <w:hyperlink w:anchor="_Toc238512236" w:history="1">
            <w:r w:rsidRPr="00A776FB">
              <w:rPr>
                <w:rStyle w:val="Hyperlink"/>
                <w:noProof/>
              </w:rPr>
              <w:t>Case 028- Pregabalin/ Angioedema</w:t>
            </w:r>
            <w:r>
              <w:rPr>
                <w:noProof/>
                <w:webHidden/>
              </w:rPr>
              <w:tab/>
            </w:r>
            <w:r>
              <w:rPr>
                <w:noProof/>
                <w:webHidden/>
              </w:rPr>
              <w:fldChar w:fldCharType="begin"/>
            </w:r>
            <w:r>
              <w:rPr>
                <w:noProof/>
                <w:webHidden/>
              </w:rPr>
              <w:instrText xml:space="preserve"> PAGEREF _Toc238512236 \h </w:instrText>
            </w:r>
            <w:r>
              <w:rPr>
                <w:noProof/>
                <w:webHidden/>
              </w:rPr>
            </w:r>
            <w:r>
              <w:rPr>
                <w:noProof/>
                <w:webHidden/>
              </w:rPr>
              <w:fldChar w:fldCharType="separate"/>
            </w:r>
            <w:r w:rsidR="00151AD9">
              <w:rPr>
                <w:noProof/>
                <w:webHidden/>
              </w:rPr>
              <w:t>30</w:t>
            </w:r>
            <w:r>
              <w:rPr>
                <w:noProof/>
                <w:webHidden/>
              </w:rPr>
              <w:fldChar w:fldCharType="end"/>
            </w:r>
          </w:hyperlink>
        </w:p>
        <w:p w:rsidR="009C51E8" w:rsidRDefault="009C51E8">
          <w:pPr>
            <w:pStyle w:val="TOC1"/>
            <w:tabs>
              <w:tab w:val="right" w:leader="dot" w:pos="9016"/>
            </w:tabs>
            <w:rPr>
              <w:noProof/>
            </w:rPr>
          </w:pPr>
          <w:hyperlink w:anchor="_Toc238512237" w:history="1">
            <w:r w:rsidRPr="00A776FB">
              <w:rPr>
                <w:rStyle w:val="Hyperlink"/>
                <w:noProof/>
              </w:rPr>
              <w:t>Case 029- Carbamazepine/ Hyponatraemia</w:t>
            </w:r>
            <w:r>
              <w:rPr>
                <w:noProof/>
                <w:webHidden/>
              </w:rPr>
              <w:tab/>
            </w:r>
            <w:r>
              <w:rPr>
                <w:noProof/>
                <w:webHidden/>
              </w:rPr>
              <w:fldChar w:fldCharType="begin"/>
            </w:r>
            <w:r>
              <w:rPr>
                <w:noProof/>
                <w:webHidden/>
              </w:rPr>
              <w:instrText xml:space="preserve"> PAGEREF _Toc238512237 \h </w:instrText>
            </w:r>
            <w:r>
              <w:rPr>
                <w:noProof/>
                <w:webHidden/>
              </w:rPr>
            </w:r>
            <w:r>
              <w:rPr>
                <w:noProof/>
                <w:webHidden/>
              </w:rPr>
              <w:fldChar w:fldCharType="separate"/>
            </w:r>
            <w:r w:rsidR="00151AD9">
              <w:rPr>
                <w:noProof/>
                <w:webHidden/>
              </w:rPr>
              <w:t>31</w:t>
            </w:r>
            <w:r>
              <w:rPr>
                <w:noProof/>
                <w:webHidden/>
              </w:rPr>
              <w:fldChar w:fldCharType="end"/>
            </w:r>
          </w:hyperlink>
        </w:p>
        <w:p w:rsidR="009C51E8" w:rsidRDefault="009C51E8">
          <w:pPr>
            <w:pStyle w:val="TOC1"/>
            <w:tabs>
              <w:tab w:val="right" w:leader="dot" w:pos="9016"/>
            </w:tabs>
            <w:rPr>
              <w:noProof/>
            </w:rPr>
          </w:pPr>
          <w:hyperlink w:anchor="_Toc238512238" w:history="1">
            <w:r w:rsidRPr="00A776FB">
              <w:rPr>
                <w:rStyle w:val="Hyperlink"/>
                <w:noProof/>
              </w:rPr>
              <w:t>Case 030- Atorvastatin/ Myopathy</w:t>
            </w:r>
            <w:r>
              <w:rPr>
                <w:noProof/>
                <w:webHidden/>
              </w:rPr>
              <w:tab/>
            </w:r>
            <w:r>
              <w:rPr>
                <w:noProof/>
                <w:webHidden/>
              </w:rPr>
              <w:fldChar w:fldCharType="begin"/>
            </w:r>
            <w:r>
              <w:rPr>
                <w:noProof/>
                <w:webHidden/>
              </w:rPr>
              <w:instrText xml:space="preserve"> PAGEREF _Toc238512238 \h </w:instrText>
            </w:r>
            <w:r>
              <w:rPr>
                <w:noProof/>
                <w:webHidden/>
              </w:rPr>
            </w:r>
            <w:r>
              <w:rPr>
                <w:noProof/>
                <w:webHidden/>
              </w:rPr>
              <w:fldChar w:fldCharType="separate"/>
            </w:r>
            <w:r w:rsidR="00151AD9">
              <w:rPr>
                <w:noProof/>
                <w:webHidden/>
              </w:rPr>
              <w:t>32</w:t>
            </w:r>
            <w:r>
              <w:rPr>
                <w:noProof/>
                <w:webHidden/>
              </w:rPr>
              <w:fldChar w:fldCharType="end"/>
            </w:r>
          </w:hyperlink>
        </w:p>
        <w:p w:rsidR="009C51E8" w:rsidRPr="009C51E8" w:rsidRDefault="009C51E8">
          <w:r>
            <w:fldChar w:fldCharType="end"/>
          </w:r>
        </w:p>
      </w:sdtContent>
    </w:sdt>
    <w:p w:rsidR="00513C02" w:rsidRPr="000F19A7" w:rsidRDefault="00AF76A2" w:rsidP="009C51E8">
      <w:pPr>
        <w:pStyle w:val="Style1"/>
      </w:pPr>
      <w:bookmarkStart w:id="0" w:name="_Toc238512209"/>
      <w:r w:rsidRPr="000F19A7">
        <w:lastRenderedPageBreak/>
        <w:t>Case 001- Amlodipine/ Peripheral Oedema</w:t>
      </w:r>
      <w:bookmarkEnd w:id="0"/>
    </w:p>
    <w:p w:rsidR="00AF76A2" w:rsidRPr="00291643" w:rsidRDefault="00AF76A2" w:rsidP="002D21AF">
      <w:pPr>
        <w:rPr>
          <w:b/>
          <w:sz w:val="32"/>
        </w:rPr>
      </w:pPr>
      <w:r w:rsidRPr="00291643">
        <w:rPr>
          <w:b/>
          <w:sz w:val="32"/>
        </w:rPr>
        <w:t>Case Information</w:t>
      </w:r>
    </w:p>
    <w:p w:rsidR="00AF76A2" w:rsidRPr="000F19A7" w:rsidRDefault="002C57D5" w:rsidP="002D21AF">
      <w:pPr>
        <w:pStyle w:val="ListParagraph"/>
        <w:numPr>
          <w:ilvl w:val="0"/>
          <w:numId w:val="1"/>
        </w:numPr>
        <w:rPr>
          <w:b/>
          <w:sz w:val="28"/>
        </w:rPr>
      </w:pPr>
      <w:r w:rsidRPr="000F19A7">
        <w:rPr>
          <w:b/>
          <w:sz w:val="28"/>
        </w:rPr>
        <w:t>Case ID:</w:t>
      </w:r>
      <w:r w:rsidR="00AF76A2" w:rsidRPr="000F19A7">
        <w:rPr>
          <w:b/>
          <w:sz w:val="28"/>
        </w:rPr>
        <w:t xml:space="preserve"> PV001</w:t>
      </w:r>
    </w:p>
    <w:p w:rsidR="002C57D5" w:rsidRPr="000F19A7" w:rsidRDefault="002C57D5" w:rsidP="002D21AF">
      <w:pPr>
        <w:pStyle w:val="ListParagraph"/>
        <w:numPr>
          <w:ilvl w:val="0"/>
          <w:numId w:val="1"/>
        </w:numPr>
        <w:rPr>
          <w:b/>
          <w:sz w:val="28"/>
        </w:rPr>
      </w:pPr>
      <w:r w:rsidRPr="000F19A7">
        <w:rPr>
          <w:b/>
          <w:sz w:val="28"/>
        </w:rPr>
        <w:t>Report Type: Initial spontaneous report</w:t>
      </w:r>
    </w:p>
    <w:p w:rsidR="002C57D5" w:rsidRPr="000F19A7" w:rsidRDefault="002C57D5" w:rsidP="002D21AF">
      <w:pPr>
        <w:pStyle w:val="ListParagraph"/>
        <w:numPr>
          <w:ilvl w:val="0"/>
          <w:numId w:val="1"/>
        </w:numPr>
        <w:rPr>
          <w:b/>
          <w:sz w:val="28"/>
        </w:rPr>
      </w:pPr>
      <w:r w:rsidRPr="000F19A7">
        <w:rPr>
          <w:b/>
          <w:sz w:val="28"/>
        </w:rPr>
        <w:t>Country: India</w:t>
      </w:r>
    </w:p>
    <w:p w:rsidR="002C57D5" w:rsidRPr="000F19A7" w:rsidRDefault="002C57D5" w:rsidP="002D21AF">
      <w:pPr>
        <w:pStyle w:val="ListParagraph"/>
        <w:numPr>
          <w:ilvl w:val="0"/>
          <w:numId w:val="1"/>
        </w:numPr>
        <w:rPr>
          <w:b/>
          <w:sz w:val="28"/>
        </w:rPr>
      </w:pPr>
      <w:r w:rsidRPr="000F19A7">
        <w:rPr>
          <w:b/>
          <w:sz w:val="28"/>
        </w:rPr>
        <w:t>Seriousness: Non-serious</w:t>
      </w:r>
    </w:p>
    <w:p w:rsidR="002C57D5" w:rsidRPr="000F19A7" w:rsidRDefault="002C57D5" w:rsidP="002D21AF">
      <w:pPr>
        <w:pStyle w:val="ListParagraph"/>
        <w:numPr>
          <w:ilvl w:val="0"/>
          <w:numId w:val="1"/>
        </w:numPr>
        <w:rPr>
          <w:b/>
          <w:sz w:val="28"/>
        </w:rPr>
      </w:pPr>
      <w:r w:rsidRPr="000F19A7">
        <w:rPr>
          <w:b/>
          <w:sz w:val="28"/>
        </w:rPr>
        <w:t>Outcome: Recovered</w:t>
      </w:r>
    </w:p>
    <w:p w:rsidR="002C57D5" w:rsidRPr="00291643" w:rsidRDefault="002C57D5" w:rsidP="002D21AF">
      <w:pPr>
        <w:rPr>
          <w:b/>
          <w:sz w:val="32"/>
        </w:rPr>
      </w:pPr>
      <w:r w:rsidRPr="00291643">
        <w:rPr>
          <w:b/>
          <w:sz w:val="32"/>
        </w:rPr>
        <w:t>Narrative</w:t>
      </w:r>
    </w:p>
    <w:p w:rsidR="002D21AF" w:rsidRDefault="002C57D5" w:rsidP="002D21AF">
      <w:pPr>
        <w:rPr>
          <w:b/>
          <w:sz w:val="28"/>
        </w:rPr>
      </w:pPr>
      <w:r w:rsidRPr="000F19A7">
        <w:rPr>
          <w:b/>
          <w:sz w:val="28"/>
        </w:rPr>
        <w:t xml:space="preserve">This is an initial spontaneous report received from a physician on 12-08-2026 regarding a </w:t>
      </w:r>
      <w:r w:rsidR="00546F13" w:rsidRPr="000F19A7">
        <w:rPr>
          <w:b/>
          <w:sz w:val="28"/>
        </w:rPr>
        <w:t>56-year-old male who had a medical history of hypertension and type 2 diabetes mellitus who was receiving  concomitant me</w:t>
      </w:r>
      <w:r w:rsidR="000F19A7" w:rsidRPr="000F19A7">
        <w:rPr>
          <w:b/>
          <w:sz w:val="28"/>
        </w:rPr>
        <w:t>tformin  500mg twice daily orally.</w:t>
      </w:r>
      <w:r w:rsidR="00546F13" w:rsidRPr="000F19A7">
        <w:rPr>
          <w:b/>
          <w:sz w:val="28"/>
        </w:rPr>
        <w:br/>
        <w:t>The patient received amlodipine 5mg once daily orally for hypertension starting on 01-08-2026.</w:t>
      </w:r>
      <w:r w:rsidR="00546F13" w:rsidRPr="000F19A7">
        <w:rPr>
          <w:b/>
          <w:sz w:val="28"/>
        </w:rPr>
        <w:br/>
        <w:t>On 08-08-2026, the patient developed bilateral ankle swelling which was more noticeable in the evening</w:t>
      </w:r>
      <w:r w:rsidR="008039A9" w:rsidRPr="000F19A7">
        <w:rPr>
          <w:b/>
          <w:sz w:val="28"/>
        </w:rPr>
        <w:t>.</w:t>
      </w:r>
      <w:r w:rsidR="008039A9" w:rsidRPr="000F19A7">
        <w:rPr>
          <w:b/>
          <w:sz w:val="28"/>
        </w:rPr>
        <w:br/>
        <w:t>Amlodipine was discontinued</w:t>
      </w:r>
      <w:r w:rsidR="00423EEF" w:rsidRPr="000F19A7">
        <w:rPr>
          <w:b/>
          <w:sz w:val="28"/>
        </w:rPr>
        <w:t xml:space="preserve"> and the ankle swelling resolved on 11-08-2026.</w:t>
      </w:r>
      <w:r w:rsidR="00423EEF" w:rsidRPr="000F19A7">
        <w:rPr>
          <w:b/>
          <w:sz w:val="28"/>
        </w:rPr>
        <w:br/>
        <w:t>Dechallenge was reported positive and Rechallenge was not performed.</w:t>
      </w:r>
      <w:r w:rsidR="00423EEF" w:rsidRPr="000F19A7">
        <w:rPr>
          <w:b/>
          <w:sz w:val="28"/>
        </w:rPr>
        <w:br/>
        <w:t>The physician assessed the relationship between the event and amlo</w:t>
      </w:r>
      <w:r w:rsidR="000F19A7" w:rsidRPr="000F19A7">
        <w:rPr>
          <w:b/>
          <w:sz w:val="28"/>
        </w:rPr>
        <w:t>dipine  as possible. The event was reported as non-serious</w:t>
      </w:r>
    </w:p>
    <w:p w:rsidR="002D21AF" w:rsidRDefault="002D21AF">
      <w:pPr>
        <w:rPr>
          <w:b/>
          <w:sz w:val="28"/>
        </w:rPr>
      </w:pPr>
      <w:r>
        <w:rPr>
          <w:b/>
          <w:sz w:val="28"/>
        </w:rPr>
        <w:br w:type="page"/>
      </w:r>
    </w:p>
    <w:p w:rsidR="002C57D5" w:rsidRDefault="002D21AF" w:rsidP="009C51E8">
      <w:pPr>
        <w:pStyle w:val="Style1"/>
      </w:pPr>
      <w:bookmarkStart w:id="1" w:name="_Toc238512210"/>
      <w:r w:rsidRPr="00291643">
        <w:lastRenderedPageBreak/>
        <w:t xml:space="preserve">Case 002- </w:t>
      </w:r>
      <w:r w:rsidR="00291643" w:rsidRPr="00291643">
        <w:t>Ibuprofen/ Upper Abdomen Pain and Nausea</w:t>
      </w:r>
      <w:bookmarkEnd w:id="1"/>
    </w:p>
    <w:p w:rsidR="00291643" w:rsidRPr="00291643" w:rsidRDefault="00291643" w:rsidP="00291643">
      <w:pPr>
        <w:rPr>
          <w:b/>
          <w:sz w:val="32"/>
        </w:rPr>
      </w:pPr>
      <w:r w:rsidRPr="00291643">
        <w:rPr>
          <w:b/>
          <w:sz w:val="32"/>
        </w:rPr>
        <w:t>Case Information</w:t>
      </w:r>
    </w:p>
    <w:p w:rsidR="00291643" w:rsidRPr="000F19A7" w:rsidRDefault="00291643" w:rsidP="00291643">
      <w:pPr>
        <w:pStyle w:val="ListParagraph"/>
        <w:numPr>
          <w:ilvl w:val="0"/>
          <w:numId w:val="1"/>
        </w:numPr>
        <w:rPr>
          <w:b/>
          <w:sz w:val="28"/>
        </w:rPr>
      </w:pPr>
      <w:r w:rsidRPr="000F19A7">
        <w:rPr>
          <w:b/>
          <w:sz w:val="28"/>
        </w:rPr>
        <w:t>Case ID:</w:t>
      </w:r>
      <w:r>
        <w:rPr>
          <w:b/>
          <w:sz w:val="28"/>
        </w:rPr>
        <w:t xml:space="preserve"> PV002</w:t>
      </w:r>
    </w:p>
    <w:p w:rsidR="00291643" w:rsidRPr="000F19A7" w:rsidRDefault="00291643" w:rsidP="00291643">
      <w:pPr>
        <w:pStyle w:val="ListParagraph"/>
        <w:numPr>
          <w:ilvl w:val="0"/>
          <w:numId w:val="1"/>
        </w:numPr>
        <w:rPr>
          <w:b/>
          <w:sz w:val="28"/>
        </w:rPr>
      </w:pPr>
      <w:r w:rsidRPr="000F19A7">
        <w:rPr>
          <w:b/>
          <w:sz w:val="28"/>
        </w:rPr>
        <w:t>Report Type: Initial spontaneous report</w:t>
      </w:r>
    </w:p>
    <w:p w:rsidR="00291643" w:rsidRPr="000F19A7" w:rsidRDefault="00291643" w:rsidP="00291643">
      <w:pPr>
        <w:pStyle w:val="ListParagraph"/>
        <w:numPr>
          <w:ilvl w:val="0"/>
          <w:numId w:val="1"/>
        </w:numPr>
        <w:rPr>
          <w:b/>
          <w:sz w:val="28"/>
        </w:rPr>
      </w:pPr>
      <w:r w:rsidRPr="000F19A7">
        <w:rPr>
          <w:b/>
          <w:sz w:val="28"/>
        </w:rPr>
        <w:t>Country: India</w:t>
      </w:r>
    </w:p>
    <w:p w:rsidR="00291643" w:rsidRPr="000F19A7" w:rsidRDefault="00291643" w:rsidP="00291643">
      <w:pPr>
        <w:pStyle w:val="ListParagraph"/>
        <w:numPr>
          <w:ilvl w:val="0"/>
          <w:numId w:val="1"/>
        </w:numPr>
        <w:rPr>
          <w:b/>
          <w:sz w:val="28"/>
        </w:rPr>
      </w:pPr>
      <w:r w:rsidRPr="000F19A7">
        <w:rPr>
          <w:b/>
          <w:sz w:val="28"/>
        </w:rPr>
        <w:t>Seriousness: Non-serious</w:t>
      </w:r>
    </w:p>
    <w:p w:rsidR="00291643" w:rsidRDefault="00291643" w:rsidP="00291643">
      <w:pPr>
        <w:pStyle w:val="ListParagraph"/>
        <w:numPr>
          <w:ilvl w:val="0"/>
          <w:numId w:val="1"/>
        </w:numPr>
        <w:rPr>
          <w:b/>
          <w:sz w:val="28"/>
        </w:rPr>
      </w:pPr>
      <w:r w:rsidRPr="000F19A7">
        <w:rPr>
          <w:b/>
          <w:sz w:val="28"/>
        </w:rPr>
        <w:t xml:space="preserve">Outcome: </w:t>
      </w:r>
      <w:r>
        <w:rPr>
          <w:b/>
          <w:sz w:val="28"/>
        </w:rPr>
        <w:t>Nausea r</w:t>
      </w:r>
      <w:r w:rsidRPr="000F19A7">
        <w:rPr>
          <w:b/>
          <w:sz w:val="28"/>
        </w:rPr>
        <w:t>ecovered</w:t>
      </w:r>
      <w:r>
        <w:rPr>
          <w:b/>
          <w:sz w:val="28"/>
        </w:rPr>
        <w:t>; upper abdominal pain recovering</w:t>
      </w:r>
    </w:p>
    <w:p w:rsidR="00291643" w:rsidRDefault="00291643" w:rsidP="00291643">
      <w:pPr>
        <w:rPr>
          <w:b/>
          <w:sz w:val="32"/>
        </w:rPr>
      </w:pPr>
      <w:r w:rsidRPr="00291643">
        <w:rPr>
          <w:b/>
          <w:sz w:val="32"/>
        </w:rPr>
        <w:t>Narrative</w:t>
      </w:r>
    </w:p>
    <w:p w:rsidR="00F667E5" w:rsidRDefault="00291643" w:rsidP="00291643">
      <w:pPr>
        <w:rPr>
          <w:b/>
          <w:sz w:val="28"/>
        </w:rPr>
      </w:pPr>
      <w:r w:rsidRPr="000F19A7">
        <w:rPr>
          <w:b/>
          <w:sz w:val="28"/>
        </w:rPr>
        <w:t>This is an initial spontaneous report re</w:t>
      </w:r>
      <w:r w:rsidR="00067E88">
        <w:rPr>
          <w:b/>
          <w:sz w:val="28"/>
        </w:rPr>
        <w:t>ceived from a pharmacist</w:t>
      </w:r>
      <w:r>
        <w:rPr>
          <w:b/>
          <w:sz w:val="28"/>
        </w:rPr>
        <w:t xml:space="preserve"> on 05</w:t>
      </w:r>
      <w:r w:rsidRPr="000F19A7">
        <w:rPr>
          <w:b/>
          <w:sz w:val="28"/>
        </w:rPr>
        <w:t xml:space="preserve">-08-2026 regarding a </w:t>
      </w:r>
      <w:r>
        <w:rPr>
          <w:b/>
          <w:sz w:val="28"/>
        </w:rPr>
        <w:t>43</w:t>
      </w:r>
      <w:r w:rsidRPr="000F19A7">
        <w:rPr>
          <w:b/>
          <w:sz w:val="28"/>
        </w:rPr>
        <w:t xml:space="preserve">-year-old </w:t>
      </w:r>
      <w:r>
        <w:rPr>
          <w:b/>
          <w:sz w:val="28"/>
        </w:rPr>
        <w:t>fe</w:t>
      </w:r>
      <w:r w:rsidRPr="000F19A7">
        <w:rPr>
          <w:b/>
          <w:sz w:val="28"/>
        </w:rPr>
        <w:t>male who had a medical</w:t>
      </w:r>
      <w:r>
        <w:rPr>
          <w:b/>
          <w:sz w:val="28"/>
        </w:rPr>
        <w:t xml:space="preserve"> history of migraine and was receiving  concomitant sumatriptan 50mg as needed orally.</w:t>
      </w:r>
      <w:r>
        <w:rPr>
          <w:b/>
          <w:sz w:val="28"/>
        </w:rPr>
        <w:br/>
      </w:r>
      <w:r w:rsidRPr="000F19A7">
        <w:rPr>
          <w:b/>
          <w:sz w:val="28"/>
        </w:rPr>
        <w:t>The patient received</w:t>
      </w:r>
      <w:r>
        <w:rPr>
          <w:b/>
          <w:sz w:val="28"/>
        </w:rPr>
        <w:t xml:space="preserve"> ibuprofen 400mg thrice</w:t>
      </w:r>
      <w:r w:rsidRPr="000F19A7">
        <w:rPr>
          <w:b/>
          <w:sz w:val="28"/>
        </w:rPr>
        <w:t xml:space="preserve"> daily</w:t>
      </w:r>
      <w:r>
        <w:rPr>
          <w:b/>
          <w:sz w:val="28"/>
        </w:rPr>
        <w:t xml:space="preserve"> as needed orally for acute headache associated with migraine, starting on 02</w:t>
      </w:r>
      <w:r w:rsidRPr="000F19A7">
        <w:rPr>
          <w:b/>
          <w:sz w:val="28"/>
        </w:rPr>
        <w:t>-08-2026.</w:t>
      </w:r>
      <w:r>
        <w:rPr>
          <w:b/>
          <w:sz w:val="28"/>
        </w:rPr>
        <w:br/>
        <w:t xml:space="preserve">On 04-08-2026, the patient developed </w:t>
      </w:r>
      <w:r w:rsidR="00ED3381">
        <w:rPr>
          <w:b/>
          <w:sz w:val="28"/>
        </w:rPr>
        <w:t xml:space="preserve">upper abdominal  pain and nausea </w:t>
      </w:r>
      <w:r w:rsidR="009F1575">
        <w:rPr>
          <w:b/>
          <w:sz w:val="28"/>
        </w:rPr>
        <w:t xml:space="preserve">after taking ibuprofen. The </w:t>
      </w:r>
      <w:r w:rsidR="00067E88">
        <w:rPr>
          <w:b/>
          <w:sz w:val="28"/>
        </w:rPr>
        <w:t>abdominal pain was mainly felt in the upper abdomen and occurred several hours after taking the medication.</w:t>
      </w:r>
      <w:r w:rsidR="00067E88">
        <w:rPr>
          <w:b/>
          <w:sz w:val="28"/>
        </w:rPr>
        <w:br/>
        <w:t>Ibuprofen was discontinued. The nausea resolved on 05-08-2026, while the upper abdominal pain improved but had not completely resolved at the time of report.</w:t>
      </w:r>
      <w:r w:rsidR="00067E88">
        <w:rPr>
          <w:b/>
          <w:sz w:val="28"/>
        </w:rPr>
        <w:br/>
        <w:t>The dechallenge was positive and rechallenge was not performed. The pharmacist assessed the relationship between the reported events and ibuprofen as possible. The events were reported as non-serious</w:t>
      </w:r>
    </w:p>
    <w:p w:rsidR="00F667E5" w:rsidRDefault="00F667E5">
      <w:pPr>
        <w:rPr>
          <w:b/>
          <w:sz w:val="28"/>
        </w:rPr>
      </w:pPr>
      <w:r>
        <w:rPr>
          <w:b/>
          <w:sz w:val="28"/>
        </w:rPr>
        <w:br w:type="page"/>
      </w:r>
    </w:p>
    <w:p w:rsidR="00F667E5" w:rsidRDefault="00F667E5" w:rsidP="009C51E8">
      <w:pPr>
        <w:pStyle w:val="Style1"/>
      </w:pPr>
      <w:bookmarkStart w:id="2" w:name="_Toc238512211"/>
      <w:r>
        <w:lastRenderedPageBreak/>
        <w:t>Case 003</w:t>
      </w:r>
      <w:r w:rsidRPr="00291643">
        <w:t xml:space="preserve">- </w:t>
      </w:r>
      <w:r>
        <w:t>Diclofenac/ Gastrointestinal Haemorrhage and Dizziness</w:t>
      </w:r>
      <w:bookmarkEnd w:id="2"/>
    </w:p>
    <w:p w:rsidR="00F667E5" w:rsidRPr="00291643" w:rsidRDefault="00F667E5" w:rsidP="00F667E5">
      <w:pPr>
        <w:rPr>
          <w:b/>
          <w:sz w:val="32"/>
        </w:rPr>
      </w:pPr>
      <w:r w:rsidRPr="00291643">
        <w:rPr>
          <w:b/>
          <w:sz w:val="32"/>
        </w:rPr>
        <w:t>Case Information</w:t>
      </w:r>
    </w:p>
    <w:p w:rsidR="00F667E5" w:rsidRPr="000F19A7" w:rsidRDefault="00F667E5" w:rsidP="00F667E5">
      <w:pPr>
        <w:pStyle w:val="ListParagraph"/>
        <w:numPr>
          <w:ilvl w:val="0"/>
          <w:numId w:val="1"/>
        </w:numPr>
        <w:rPr>
          <w:b/>
          <w:sz w:val="28"/>
        </w:rPr>
      </w:pPr>
      <w:r w:rsidRPr="000F19A7">
        <w:rPr>
          <w:b/>
          <w:sz w:val="28"/>
        </w:rPr>
        <w:t>Case ID:</w:t>
      </w:r>
      <w:r>
        <w:rPr>
          <w:b/>
          <w:sz w:val="28"/>
        </w:rPr>
        <w:t xml:space="preserve"> PV003</w:t>
      </w:r>
    </w:p>
    <w:p w:rsidR="00F667E5" w:rsidRPr="000F19A7" w:rsidRDefault="00F667E5" w:rsidP="00F667E5">
      <w:pPr>
        <w:pStyle w:val="ListParagraph"/>
        <w:numPr>
          <w:ilvl w:val="0"/>
          <w:numId w:val="1"/>
        </w:numPr>
        <w:rPr>
          <w:b/>
          <w:sz w:val="28"/>
        </w:rPr>
      </w:pPr>
      <w:r w:rsidRPr="000F19A7">
        <w:rPr>
          <w:b/>
          <w:sz w:val="28"/>
        </w:rPr>
        <w:t>Report Type: Initial spontaneous report</w:t>
      </w:r>
    </w:p>
    <w:p w:rsidR="00F667E5" w:rsidRPr="000F19A7" w:rsidRDefault="00F667E5" w:rsidP="00F667E5">
      <w:pPr>
        <w:pStyle w:val="ListParagraph"/>
        <w:numPr>
          <w:ilvl w:val="0"/>
          <w:numId w:val="1"/>
        </w:numPr>
        <w:rPr>
          <w:b/>
          <w:sz w:val="28"/>
        </w:rPr>
      </w:pPr>
      <w:r w:rsidRPr="000F19A7">
        <w:rPr>
          <w:b/>
          <w:sz w:val="28"/>
        </w:rPr>
        <w:t>Country: India</w:t>
      </w:r>
    </w:p>
    <w:p w:rsidR="00F667E5" w:rsidRPr="000F19A7" w:rsidRDefault="00F667E5" w:rsidP="00F667E5">
      <w:pPr>
        <w:pStyle w:val="ListParagraph"/>
        <w:numPr>
          <w:ilvl w:val="0"/>
          <w:numId w:val="1"/>
        </w:numPr>
        <w:rPr>
          <w:b/>
          <w:sz w:val="28"/>
        </w:rPr>
      </w:pPr>
      <w:r>
        <w:rPr>
          <w:b/>
          <w:sz w:val="28"/>
        </w:rPr>
        <w:t>Seriousness: S</w:t>
      </w:r>
      <w:r w:rsidRPr="000F19A7">
        <w:rPr>
          <w:b/>
          <w:sz w:val="28"/>
        </w:rPr>
        <w:t>erious</w:t>
      </w:r>
    </w:p>
    <w:p w:rsidR="00F667E5" w:rsidRDefault="00F667E5" w:rsidP="00F667E5">
      <w:pPr>
        <w:pStyle w:val="ListParagraph"/>
        <w:numPr>
          <w:ilvl w:val="0"/>
          <w:numId w:val="1"/>
        </w:numPr>
        <w:rPr>
          <w:b/>
          <w:sz w:val="28"/>
        </w:rPr>
      </w:pPr>
      <w:r w:rsidRPr="000F19A7">
        <w:rPr>
          <w:b/>
          <w:sz w:val="28"/>
        </w:rPr>
        <w:t xml:space="preserve">Outcome: </w:t>
      </w:r>
      <w:r>
        <w:rPr>
          <w:b/>
          <w:sz w:val="28"/>
        </w:rPr>
        <w:t>Dizziness improving; outcome of gastrointestinal bleeding not reported</w:t>
      </w:r>
    </w:p>
    <w:p w:rsidR="00F667E5" w:rsidRDefault="00F667E5" w:rsidP="00F667E5">
      <w:pPr>
        <w:rPr>
          <w:b/>
          <w:sz w:val="32"/>
        </w:rPr>
      </w:pPr>
      <w:r w:rsidRPr="00F667E5">
        <w:rPr>
          <w:b/>
          <w:sz w:val="32"/>
        </w:rPr>
        <w:t>Narrative</w:t>
      </w:r>
    </w:p>
    <w:p w:rsidR="008475CB" w:rsidRPr="00F667E5" w:rsidRDefault="008475CB" w:rsidP="00F667E5">
      <w:pPr>
        <w:rPr>
          <w:b/>
          <w:sz w:val="28"/>
        </w:rPr>
      </w:pPr>
      <w:r>
        <w:rPr>
          <w:b/>
          <w:sz w:val="28"/>
        </w:rPr>
        <w:t>This is an initial spontaneous report received from a physician on 18-07</w:t>
      </w:r>
      <w:r w:rsidR="00EC34DA">
        <w:rPr>
          <w:b/>
          <w:sz w:val="28"/>
        </w:rPr>
        <w:t xml:space="preserve">-2026 regarding a 67-year-old </w:t>
      </w:r>
      <w:r>
        <w:rPr>
          <w:b/>
          <w:sz w:val="28"/>
        </w:rPr>
        <w:t>male who had a medical history of hypertension and was receiving concomitant losartan 50mg once daily orally.</w:t>
      </w:r>
      <w:r>
        <w:rPr>
          <w:b/>
          <w:sz w:val="28"/>
        </w:rPr>
        <w:br/>
        <w:t>The patient received diclofenac 50mg thrice daily for acut</w:t>
      </w:r>
      <w:r w:rsidR="0006436A">
        <w:rPr>
          <w:b/>
          <w:sz w:val="28"/>
        </w:rPr>
        <w:t xml:space="preserve">e mucoskeletal pain starting on </w:t>
      </w:r>
      <w:r>
        <w:rPr>
          <w:b/>
          <w:sz w:val="28"/>
        </w:rPr>
        <w:t>14-07-2026.</w:t>
      </w:r>
      <w:r>
        <w:rPr>
          <w:b/>
          <w:sz w:val="28"/>
        </w:rPr>
        <w:br/>
        <w:t>On 18-07-2026, the patient developed black, tarry stools and dizziness. The physician suspected</w:t>
      </w:r>
      <w:r w:rsidR="0006436A">
        <w:rPr>
          <w:b/>
          <w:sz w:val="28"/>
        </w:rPr>
        <w:t xml:space="preserve"> gastrointestinal bleeding. Haemoglobin level was reporte</w:t>
      </w:r>
      <w:r w:rsidR="00E57048">
        <w:rPr>
          <w:b/>
          <w:sz w:val="28"/>
        </w:rPr>
        <w:t xml:space="preserve">d </w:t>
      </w:r>
      <w:r w:rsidR="00EC34DA">
        <w:rPr>
          <w:b/>
          <w:sz w:val="28"/>
        </w:rPr>
        <w:t>8.2</w:t>
      </w:r>
      <w:r w:rsidR="00E57048">
        <w:rPr>
          <w:b/>
          <w:sz w:val="28"/>
        </w:rPr>
        <w:t>g/dL and the patient was hospitalised for management.</w:t>
      </w:r>
      <w:r w:rsidR="00E57048">
        <w:rPr>
          <w:b/>
          <w:sz w:val="28"/>
        </w:rPr>
        <w:br/>
        <w:t>Diclofenac was discontinued, while losartan was continued. The patient’s dizziness improved ; however, the outcome of gastrointestinal bleeding was not reported at the time of initial report.</w:t>
      </w:r>
      <w:r w:rsidR="00E57048">
        <w:rPr>
          <w:b/>
          <w:sz w:val="28"/>
        </w:rPr>
        <w:br/>
        <w:t xml:space="preserve">Dechallenge for dizziness was positive and unknown for gastrointestinal bleeding. Rechallenge was not performed. </w:t>
      </w:r>
      <w:r w:rsidR="00E57048">
        <w:rPr>
          <w:b/>
          <w:sz w:val="28"/>
        </w:rPr>
        <w:br/>
      </w:r>
      <w:r w:rsidR="00EC34DA">
        <w:rPr>
          <w:b/>
          <w:sz w:val="28"/>
        </w:rPr>
        <w:t>The physician assessed the relationship between the reported events and diclofenac as probable. The events were considered serious due to hospitalisation of patient.</w:t>
      </w:r>
      <w:r w:rsidR="00861723">
        <w:rPr>
          <w:b/>
          <w:sz w:val="28"/>
        </w:rPr>
        <w:br/>
        <w:t>Follow-up was requested to obtain the outcome of the gastrointestinal bleeding.</w:t>
      </w:r>
    </w:p>
    <w:p w:rsidR="00291643" w:rsidRPr="00291643" w:rsidRDefault="00291643" w:rsidP="00291643">
      <w:pPr>
        <w:rPr>
          <w:b/>
          <w:sz w:val="28"/>
        </w:rPr>
      </w:pPr>
      <w:r>
        <w:rPr>
          <w:b/>
          <w:sz w:val="28"/>
        </w:rPr>
        <w:br/>
      </w:r>
    </w:p>
    <w:p w:rsidR="00291643" w:rsidRPr="00291643" w:rsidRDefault="00291643" w:rsidP="00291643">
      <w:pPr>
        <w:rPr>
          <w:b/>
          <w:sz w:val="28"/>
        </w:rPr>
      </w:pPr>
    </w:p>
    <w:p w:rsidR="002D0A7A" w:rsidRDefault="002D0A7A" w:rsidP="009C51E8">
      <w:pPr>
        <w:pStyle w:val="Style1"/>
      </w:pPr>
      <w:bookmarkStart w:id="3" w:name="_Toc238512212"/>
      <w:r>
        <w:lastRenderedPageBreak/>
        <w:t>Case 004</w:t>
      </w:r>
      <w:r w:rsidRPr="00291643">
        <w:t xml:space="preserve">- </w:t>
      </w:r>
      <w:r>
        <w:t>Atorvastatin/ Muscle Pain and Dizziness</w:t>
      </w:r>
      <w:bookmarkEnd w:id="3"/>
    </w:p>
    <w:p w:rsidR="002D0A7A" w:rsidRPr="00291643" w:rsidRDefault="002D0A7A" w:rsidP="002D0A7A">
      <w:pPr>
        <w:rPr>
          <w:b/>
          <w:sz w:val="32"/>
        </w:rPr>
      </w:pPr>
      <w:r w:rsidRPr="00291643">
        <w:rPr>
          <w:b/>
          <w:sz w:val="32"/>
        </w:rPr>
        <w:t>Case Information</w:t>
      </w:r>
    </w:p>
    <w:p w:rsidR="002D0A7A" w:rsidRPr="000F19A7" w:rsidRDefault="002D0A7A" w:rsidP="002D0A7A">
      <w:pPr>
        <w:pStyle w:val="ListParagraph"/>
        <w:numPr>
          <w:ilvl w:val="0"/>
          <w:numId w:val="1"/>
        </w:numPr>
        <w:rPr>
          <w:b/>
          <w:sz w:val="28"/>
        </w:rPr>
      </w:pPr>
      <w:r w:rsidRPr="000F19A7">
        <w:rPr>
          <w:b/>
          <w:sz w:val="28"/>
        </w:rPr>
        <w:t>Case ID:</w:t>
      </w:r>
      <w:r>
        <w:rPr>
          <w:b/>
          <w:sz w:val="28"/>
        </w:rPr>
        <w:t xml:space="preserve"> PV004</w:t>
      </w:r>
    </w:p>
    <w:p w:rsidR="002D0A7A" w:rsidRPr="000F19A7" w:rsidRDefault="002D0A7A" w:rsidP="002D0A7A">
      <w:pPr>
        <w:pStyle w:val="ListParagraph"/>
        <w:numPr>
          <w:ilvl w:val="0"/>
          <w:numId w:val="1"/>
        </w:numPr>
        <w:rPr>
          <w:b/>
          <w:sz w:val="28"/>
        </w:rPr>
      </w:pPr>
      <w:r>
        <w:rPr>
          <w:b/>
          <w:sz w:val="28"/>
        </w:rPr>
        <w:t>Report Type: Follow-up</w:t>
      </w:r>
      <w:r w:rsidRPr="000F19A7">
        <w:rPr>
          <w:b/>
          <w:sz w:val="28"/>
        </w:rPr>
        <w:t xml:space="preserve"> spontaneous report</w:t>
      </w:r>
    </w:p>
    <w:p w:rsidR="002D0A7A" w:rsidRPr="000F19A7" w:rsidRDefault="002D0A7A" w:rsidP="002D0A7A">
      <w:pPr>
        <w:pStyle w:val="ListParagraph"/>
        <w:numPr>
          <w:ilvl w:val="0"/>
          <w:numId w:val="1"/>
        </w:numPr>
        <w:rPr>
          <w:b/>
          <w:sz w:val="28"/>
        </w:rPr>
      </w:pPr>
      <w:r w:rsidRPr="000F19A7">
        <w:rPr>
          <w:b/>
          <w:sz w:val="28"/>
        </w:rPr>
        <w:t>Country: India</w:t>
      </w:r>
    </w:p>
    <w:p w:rsidR="002D0A7A" w:rsidRPr="000F19A7" w:rsidRDefault="002D0A7A" w:rsidP="002D0A7A">
      <w:pPr>
        <w:pStyle w:val="ListParagraph"/>
        <w:numPr>
          <w:ilvl w:val="0"/>
          <w:numId w:val="1"/>
        </w:numPr>
        <w:rPr>
          <w:b/>
          <w:sz w:val="28"/>
        </w:rPr>
      </w:pPr>
      <w:r>
        <w:rPr>
          <w:b/>
          <w:sz w:val="28"/>
        </w:rPr>
        <w:t>Seriousness: Non-serious</w:t>
      </w:r>
    </w:p>
    <w:p w:rsidR="002D0A7A" w:rsidRDefault="002D0A7A" w:rsidP="002D0A7A">
      <w:pPr>
        <w:pStyle w:val="ListParagraph"/>
        <w:numPr>
          <w:ilvl w:val="0"/>
          <w:numId w:val="1"/>
        </w:numPr>
        <w:rPr>
          <w:b/>
          <w:sz w:val="28"/>
        </w:rPr>
      </w:pPr>
      <w:r w:rsidRPr="000F19A7">
        <w:rPr>
          <w:b/>
          <w:sz w:val="28"/>
        </w:rPr>
        <w:t xml:space="preserve">Outcome: </w:t>
      </w:r>
      <w:r>
        <w:rPr>
          <w:b/>
          <w:sz w:val="28"/>
        </w:rPr>
        <w:t>Recovered</w:t>
      </w:r>
    </w:p>
    <w:p w:rsidR="002D0A7A" w:rsidRDefault="002D0A7A" w:rsidP="002D0A7A">
      <w:pPr>
        <w:rPr>
          <w:b/>
          <w:sz w:val="32"/>
        </w:rPr>
      </w:pPr>
      <w:r w:rsidRPr="00F667E5">
        <w:rPr>
          <w:b/>
          <w:sz w:val="32"/>
        </w:rPr>
        <w:t>Narrative</w:t>
      </w:r>
    </w:p>
    <w:p w:rsidR="002D0A7A" w:rsidRDefault="002D0A7A" w:rsidP="002D0A7A">
      <w:pPr>
        <w:rPr>
          <w:b/>
          <w:sz w:val="28"/>
        </w:rPr>
      </w:pPr>
      <w:r w:rsidRPr="002D0A7A">
        <w:rPr>
          <w:b/>
          <w:sz w:val="28"/>
        </w:rPr>
        <w:t>This was a follow-up spontaneous report rec</w:t>
      </w:r>
      <w:r>
        <w:rPr>
          <w:b/>
          <w:sz w:val="28"/>
        </w:rPr>
        <w:t>eived from a physician on 17-08</w:t>
      </w:r>
      <w:r w:rsidRPr="002D0A7A">
        <w:rPr>
          <w:b/>
          <w:sz w:val="28"/>
        </w:rPr>
        <w:t>-2026 regarding a 62-year-old male who had a medical history of type 2 diabetes mellitus and hyperlipidemia and was receiving concomitant metformin 500 mg twice daily orally for type 2 diabetes mellitus.</w:t>
      </w:r>
      <w:r>
        <w:rPr>
          <w:b/>
          <w:sz w:val="28"/>
        </w:rPr>
        <w:br/>
      </w:r>
      <w:r w:rsidRPr="002D0A7A">
        <w:rPr>
          <w:b/>
          <w:sz w:val="28"/>
        </w:rPr>
        <w:t>The patient received atorvastatin 20 mg once daily orally for hy</w:t>
      </w:r>
      <w:r w:rsidR="0066402B">
        <w:rPr>
          <w:b/>
          <w:sz w:val="28"/>
        </w:rPr>
        <w:t>perlipidemia, starting on 15-07</w:t>
      </w:r>
      <w:r w:rsidRPr="002D0A7A">
        <w:rPr>
          <w:b/>
          <w:sz w:val="28"/>
        </w:rPr>
        <w:t>-2026.</w:t>
      </w:r>
      <w:r>
        <w:rPr>
          <w:b/>
          <w:sz w:val="28"/>
        </w:rPr>
        <w:br/>
      </w:r>
      <w:r w:rsidR="0066402B">
        <w:rPr>
          <w:b/>
          <w:sz w:val="28"/>
        </w:rPr>
        <w:t xml:space="preserve"> On 22-07</w:t>
      </w:r>
      <w:r w:rsidRPr="002D0A7A">
        <w:rPr>
          <w:b/>
          <w:sz w:val="28"/>
        </w:rPr>
        <w:t>-2026, the patient developed fatigue and muscle pain.</w:t>
      </w:r>
      <w:r>
        <w:rPr>
          <w:b/>
          <w:sz w:val="28"/>
        </w:rPr>
        <w:br/>
      </w:r>
      <w:r w:rsidRPr="002D0A7A">
        <w:rPr>
          <w:b/>
          <w:sz w:val="28"/>
        </w:rPr>
        <w:t>The patient was advised to di</w:t>
      </w:r>
      <w:r w:rsidR="0066402B">
        <w:rPr>
          <w:b/>
          <w:sz w:val="28"/>
        </w:rPr>
        <w:t>scontinue atorvastatin on 24-07</w:t>
      </w:r>
      <w:r w:rsidRPr="002D0A7A">
        <w:rPr>
          <w:b/>
          <w:sz w:val="28"/>
        </w:rPr>
        <w:t xml:space="preserve">-2026. As reported in the follow-up, creatine kinase (CK) was elevated at 780 U/L during the event and decreased to 190 U/L after discontinuation of atorvastatin. </w:t>
      </w:r>
      <w:r w:rsidR="0066402B">
        <w:rPr>
          <w:b/>
          <w:sz w:val="28"/>
        </w:rPr>
        <w:t>The muscle pain resolved on 29-07</w:t>
      </w:r>
      <w:r w:rsidRPr="002D0A7A">
        <w:rPr>
          <w:b/>
          <w:sz w:val="28"/>
        </w:rPr>
        <w:t>-2026</w:t>
      </w:r>
      <w:r w:rsidR="0066402B">
        <w:rPr>
          <w:b/>
          <w:sz w:val="28"/>
        </w:rPr>
        <w:t>, and fatigue resolved on 31-07</w:t>
      </w:r>
      <w:r w:rsidRPr="002D0A7A">
        <w:rPr>
          <w:b/>
          <w:sz w:val="28"/>
        </w:rPr>
        <w:t>-2026. Rhabdomyolysis was not diagnosed.</w:t>
      </w:r>
      <w:r>
        <w:rPr>
          <w:b/>
          <w:sz w:val="28"/>
        </w:rPr>
        <w:br/>
      </w:r>
      <w:r w:rsidRPr="002D0A7A">
        <w:rPr>
          <w:b/>
          <w:sz w:val="28"/>
        </w:rPr>
        <w:t>The dechallenge was positive, and rechallenge was not performed. The physician assessed the relationship between atorvastatin and the reported events as probable. The events were reported as non-serious.</w:t>
      </w:r>
    </w:p>
    <w:p w:rsidR="009C51E8" w:rsidRDefault="009C51E8" w:rsidP="002D0A7A">
      <w:pPr>
        <w:rPr>
          <w:b/>
          <w:sz w:val="28"/>
        </w:rPr>
      </w:pPr>
      <w:r>
        <w:rPr>
          <w:b/>
          <w:sz w:val="28"/>
        </w:rPr>
        <w:br w:type="page"/>
      </w:r>
    </w:p>
    <w:p w:rsidR="0060561B" w:rsidRPr="0060561B" w:rsidRDefault="0060561B" w:rsidP="009C51E8">
      <w:pPr>
        <w:pStyle w:val="Style1"/>
        <w:rPr>
          <w:sz w:val="28"/>
        </w:rPr>
      </w:pPr>
      <w:bookmarkStart w:id="4" w:name="_Toc238512213"/>
      <w:r>
        <w:lastRenderedPageBreak/>
        <w:t>Case 005</w:t>
      </w:r>
      <w:r w:rsidRPr="00291643">
        <w:t xml:space="preserve">- </w:t>
      </w:r>
      <w:r>
        <w:t>Apixaban/ Upper Gastrointestinal Haemorrhage</w:t>
      </w:r>
      <w:bookmarkEnd w:id="4"/>
    </w:p>
    <w:p w:rsidR="0060561B" w:rsidRPr="00291643" w:rsidRDefault="0060561B" w:rsidP="0060561B">
      <w:pPr>
        <w:rPr>
          <w:b/>
          <w:sz w:val="32"/>
        </w:rPr>
      </w:pPr>
      <w:r w:rsidRPr="00291643">
        <w:rPr>
          <w:b/>
          <w:sz w:val="32"/>
        </w:rPr>
        <w:t>Case Information</w:t>
      </w:r>
    </w:p>
    <w:p w:rsidR="0060561B" w:rsidRPr="000F19A7" w:rsidRDefault="0060561B" w:rsidP="0060561B">
      <w:pPr>
        <w:pStyle w:val="ListParagraph"/>
        <w:numPr>
          <w:ilvl w:val="0"/>
          <w:numId w:val="1"/>
        </w:numPr>
        <w:rPr>
          <w:b/>
          <w:sz w:val="28"/>
        </w:rPr>
      </w:pPr>
      <w:r w:rsidRPr="000F19A7">
        <w:rPr>
          <w:b/>
          <w:sz w:val="28"/>
        </w:rPr>
        <w:t>Case ID:</w:t>
      </w:r>
      <w:r>
        <w:rPr>
          <w:b/>
          <w:sz w:val="28"/>
        </w:rPr>
        <w:t xml:space="preserve"> PV005</w:t>
      </w:r>
    </w:p>
    <w:p w:rsidR="0060561B" w:rsidRPr="000F19A7" w:rsidRDefault="0060561B" w:rsidP="0060561B">
      <w:pPr>
        <w:pStyle w:val="ListParagraph"/>
        <w:numPr>
          <w:ilvl w:val="0"/>
          <w:numId w:val="1"/>
        </w:numPr>
        <w:rPr>
          <w:b/>
          <w:sz w:val="28"/>
        </w:rPr>
      </w:pPr>
      <w:r>
        <w:rPr>
          <w:b/>
          <w:sz w:val="28"/>
        </w:rPr>
        <w:t>Report Type: Initial</w:t>
      </w:r>
      <w:r w:rsidRPr="000F19A7">
        <w:rPr>
          <w:b/>
          <w:sz w:val="28"/>
        </w:rPr>
        <w:t xml:space="preserve"> spontaneous report</w:t>
      </w:r>
    </w:p>
    <w:p w:rsidR="0060561B" w:rsidRPr="000F19A7" w:rsidRDefault="0060561B" w:rsidP="0060561B">
      <w:pPr>
        <w:pStyle w:val="ListParagraph"/>
        <w:numPr>
          <w:ilvl w:val="0"/>
          <w:numId w:val="1"/>
        </w:numPr>
        <w:rPr>
          <w:b/>
          <w:sz w:val="28"/>
        </w:rPr>
      </w:pPr>
      <w:r>
        <w:rPr>
          <w:b/>
          <w:sz w:val="28"/>
        </w:rPr>
        <w:t>Country: United States</w:t>
      </w:r>
    </w:p>
    <w:p w:rsidR="0060561B" w:rsidRPr="000F19A7" w:rsidRDefault="0060561B" w:rsidP="0060561B">
      <w:pPr>
        <w:pStyle w:val="ListParagraph"/>
        <w:numPr>
          <w:ilvl w:val="0"/>
          <w:numId w:val="1"/>
        </w:numPr>
        <w:rPr>
          <w:b/>
          <w:sz w:val="28"/>
        </w:rPr>
      </w:pPr>
      <w:r>
        <w:rPr>
          <w:b/>
          <w:sz w:val="28"/>
        </w:rPr>
        <w:t>Seriousness: Serious</w:t>
      </w:r>
    </w:p>
    <w:p w:rsidR="0060561B" w:rsidRDefault="0060561B" w:rsidP="0060561B">
      <w:pPr>
        <w:pStyle w:val="ListParagraph"/>
        <w:numPr>
          <w:ilvl w:val="0"/>
          <w:numId w:val="1"/>
        </w:numPr>
        <w:rPr>
          <w:b/>
          <w:sz w:val="28"/>
        </w:rPr>
      </w:pPr>
      <w:r w:rsidRPr="000F19A7">
        <w:rPr>
          <w:b/>
          <w:sz w:val="28"/>
        </w:rPr>
        <w:t xml:space="preserve">Outcome: </w:t>
      </w:r>
      <w:r>
        <w:rPr>
          <w:b/>
          <w:sz w:val="28"/>
        </w:rPr>
        <w:t>Recovering</w:t>
      </w:r>
    </w:p>
    <w:p w:rsidR="0060561B" w:rsidRDefault="0060561B" w:rsidP="0060561B">
      <w:pPr>
        <w:rPr>
          <w:b/>
          <w:sz w:val="32"/>
        </w:rPr>
      </w:pPr>
      <w:r w:rsidRPr="00F667E5">
        <w:rPr>
          <w:b/>
          <w:sz w:val="32"/>
        </w:rPr>
        <w:t>Narrative</w:t>
      </w:r>
    </w:p>
    <w:p w:rsidR="0060561B" w:rsidRDefault="0060561B" w:rsidP="0060561B">
      <w:pPr>
        <w:rPr>
          <w:b/>
          <w:sz w:val="28"/>
        </w:rPr>
      </w:pPr>
      <w:r w:rsidRPr="0060561B">
        <w:rPr>
          <w:b/>
          <w:sz w:val="28"/>
        </w:rPr>
        <w:t xml:space="preserve">This was an initial spontaneous report received from </w:t>
      </w:r>
      <w:r>
        <w:rPr>
          <w:b/>
          <w:sz w:val="28"/>
        </w:rPr>
        <w:t>an emergency physician on 08-08</w:t>
      </w:r>
      <w:r w:rsidRPr="0060561B">
        <w:rPr>
          <w:b/>
          <w:sz w:val="28"/>
        </w:rPr>
        <w:t>-2026 regarding a 71-year-old male who had a medical history of atrial fibrillation and hypertension and was receiving concomitant aspirin 81 mg once daily orally for cardiovascular prevention and lisinopril 10 mg once daily orally for hypertension.</w:t>
      </w:r>
      <w:r>
        <w:rPr>
          <w:b/>
          <w:sz w:val="28"/>
        </w:rPr>
        <w:br/>
      </w:r>
      <w:r w:rsidRPr="0060561B">
        <w:rPr>
          <w:b/>
          <w:sz w:val="28"/>
        </w:rPr>
        <w:t xml:space="preserve">The patient received apixaban 5 mg twice daily orally for prevention of stroke in atrial </w:t>
      </w:r>
      <w:r w:rsidR="00FD2E4C">
        <w:rPr>
          <w:b/>
          <w:sz w:val="28"/>
        </w:rPr>
        <w:t>fibrillation, starting on 20-07</w:t>
      </w:r>
      <w:r w:rsidRPr="0060561B">
        <w:rPr>
          <w:b/>
          <w:sz w:val="28"/>
        </w:rPr>
        <w:t>-2026.</w:t>
      </w:r>
      <w:r w:rsidR="00D57B5D">
        <w:rPr>
          <w:b/>
          <w:sz w:val="28"/>
        </w:rPr>
        <w:br/>
        <w:t xml:space="preserve"> On 08-08</w:t>
      </w:r>
      <w:r w:rsidRPr="0060561B">
        <w:rPr>
          <w:b/>
          <w:sz w:val="28"/>
        </w:rPr>
        <w:t>-2026, the patient developed haematemesis accompanied by weakness. On arrival at the emergency department, the haemoglobin level was 6.9 g/dL. The patient was diagnosed with upper gastrointestinal haemorrhage and required hospitalization and blood transfusion.</w:t>
      </w:r>
      <w:r>
        <w:rPr>
          <w:b/>
          <w:sz w:val="28"/>
        </w:rPr>
        <w:br/>
      </w:r>
      <w:r w:rsidRPr="0060561B">
        <w:rPr>
          <w:b/>
          <w:sz w:val="28"/>
        </w:rPr>
        <w:t>Apixaban was discontinued, and aspirin was also withheld during hospitalization. The patient's condition stabilized following treatment and transfusion; however, the patient remained hospita</w:t>
      </w:r>
      <w:r w:rsidR="00A55683">
        <w:rPr>
          <w:b/>
          <w:sz w:val="28"/>
        </w:rPr>
        <w:t>lized at the time of reporting and was recovering.</w:t>
      </w:r>
      <w:r>
        <w:rPr>
          <w:b/>
          <w:sz w:val="28"/>
        </w:rPr>
        <w:br/>
      </w:r>
      <w:r w:rsidRPr="0060561B">
        <w:rPr>
          <w:b/>
          <w:sz w:val="28"/>
        </w:rPr>
        <w:t>Dechallenge was unknown, and rechallenge was not performed. The physician assessed the relationship between apixaban and the upper gastrointestinal haemorrhage as probable. The event was reported as serious due to hospitalization.</w:t>
      </w:r>
      <w:r>
        <w:rPr>
          <w:b/>
          <w:sz w:val="28"/>
        </w:rPr>
        <w:br/>
      </w:r>
      <w:r w:rsidRPr="0060561B">
        <w:rPr>
          <w:b/>
          <w:sz w:val="28"/>
        </w:rPr>
        <w:t>Follow-up was requested to obtain the patient's final outcome.</w:t>
      </w:r>
    </w:p>
    <w:p w:rsidR="00F15B75" w:rsidRDefault="00F15B75">
      <w:pPr>
        <w:rPr>
          <w:b/>
          <w:sz w:val="28"/>
        </w:rPr>
      </w:pPr>
      <w:r>
        <w:rPr>
          <w:b/>
          <w:sz w:val="28"/>
        </w:rPr>
        <w:br w:type="page"/>
      </w:r>
    </w:p>
    <w:p w:rsidR="00F15B75" w:rsidRPr="0060561B" w:rsidRDefault="002C0956" w:rsidP="009C51E8">
      <w:pPr>
        <w:pStyle w:val="Style1"/>
        <w:rPr>
          <w:sz w:val="28"/>
        </w:rPr>
      </w:pPr>
      <w:bookmarkStart w:id="5" w:name="_Toc238512214"/>
      <w:r>
        <w:lastRenderedPageBreak/>
        <w:t>Case 006</w:t>
      </w:r>
      <w:r w:rsidR="00F15B75" w:rsidRPr="00291643">
        <w:t xml:space="preserve">- </w:t>
      </w:r>
      <w:r w:rsidR="00F15B75">
        <w:t>Sertraline/ Anaphylactic Reaction</w:t>
      </w:r>
      <w:bookmarkEnd w:id="5"/>
    </w:p>
    <w:p w:rsidR="00F15B75" w:rsidRPr="00291643" w:rsidRDefault="00F15B75" w:rsidP="00F15B75">
      <w:pPr>
        <w:rPr>
          <w:b/>
          <w:sz w:val="32"/>
        </w:rPr>
      </w:pPr>
      <w:r w:rsidRPr="00291643">
        <w:rPr>
          <w:b/>
          <w:sz w:val="32"/>
        </w:rPr>
        <w:t>Case Information</w:t>
      </w:r>
    </w:p>
    <w:p w:rsidR="00F15B75" w:rsidRPr="000F19A7" w:rsidRDefault="00F15B75" w:rsidP="00F15B75">
      <w:pPr>
        <w:pStyle w:val="ListParagraph"/>
        <w:numPr>
          <w:ilvl w:val="0"/>
          <w:numId w:val="1"/>
        </w:numPr>
        <w:rPr>
          <w:b/>
          <w:sz w:val="28"/>
        </w:rPr>
      </w:pPr>
      <w:r w:rsidRPr="000F19A7">
        <w:rPr>
          <w:b/>
          <w:sz w:val="28"/>
        </w:rPr>
        <w:t>Case ID:</w:t>
      </w:r>
      <w:r>
        <w:rPr>
          <w:b/>
          <w:sz w:val="28"/>
        </w:rPr>
        <w:t xml:space="preserve"> PV006</w:t>
      </w:r>
    </w:p>
    <w:p w:rsidR="00F15B75" w:rsidRPr="000F19A7" w:rsidRDefault="00F15B75" w:rsidP="00F15B75">
      <w:pPr>
        <w:pStyle w:val="ListParagraph"/>
        <w:numPr>
          <w:ilvl w:val="0"/>
          <w:numId w:val="1"/>
        </w:numPr>
        <w:rPr>
          <w:b/>
          <w:sz w:val="28"/>
        </w:rPr>
      </w:pPr>
      <w:r>
        <w:rPr>
          <w:b/>
          <w:sz w:val="28"/>
        </w:rPr>
        <w:t>Report Type: Follow-up</w:t>
      </w:r>
      <w:r w:rsidRPr="000F19A7">
        <w:rPr>
          <w:b/>
          <w:sz w:val="28"/>
        </w:rPr>
        <w:t xml:space="preserve"> spontaneous report</w:t>
      </w:r>
    </w:p>
    <w:p w:rsidR="00F15B75" w:rsidRPr="000F19A7" w:rsidRDefault="00F15B75" w:rsidP="00F15B75">
      <w:pPr>
        <w:pStyle w:val="ListParagraph"/>
        <w:numPr>
          <w:ilvl w:val="0"/>
          <w:numId w:val="1"/>
        </w:numPr>
        <w:rPr>
          <w:b/>
          <w:sz w:val="28"/>
        </w:rPr>
      </w:pPr>
      <w:r>
        <w:rPr>
          <w:b/>
          <w:sz w:val="28"/>
        </w:rPr>
        <w:t>Country: Canada</w:t>
      </w:r>
    </w:p>
    <w:p w:rsidR="00F15B75" w:rsidRPr="000F19A7" w:rsidRDefault="00F15B75" w:rsidP="00F15B75">
      <w:pPr>
        <w:pStyle w:val="ListParagraph"/>
        <w:numPr>
          <w:ilvl w:val="0"/>
          <w:numId w:val="1"/>
        </w:numPr>
        <w:rPr>
          <w:b/>
          <w:sz w:val="28"/>
        </w:rPr>
      </w:pPr>
      <w:r>
        <w:rPr>
          <w:b/>
          <w:sz w:val="28"/>
        </w:rPr>
        <w:t>Seriousness: Serious</w:t>
      </w:r>
    </w:p>
    <w:p w:rsidR="00F15B75" w:rsidRDefault="00F15B75" w:rsidP="00F15B75">
      <w:pPr>
        <w:pStyle w:val="ListParagraph"/>
        <w:numPr>
          <w:ilvl w:val="0"/>
          <w:numId w:val="1"/>
        </w:numPr>
        <w:rPr>
          <w:b/>
          <w:sz w:val="28"/>
        </w:rPr>
      </w:pPr>
      <w:r w:rsidRPr="000F19A7">
        <w:rPr>
          <w:b/>
          <w:sz w:val="28"/>
        </w:rPr>
        <w:t xml:space="preserve">Outcome: </w:t>
      </w:r>
      <w:r>
        <w:rPr>
          <w:b/>
          <w:sz w:val="28"/>
        </w:rPr>
        <w:t>Recovered</w:t>
      </w:r>
    </w:p>
    <w:p w:rsidR="00F15B75" w:rsidRDefault="00F15B75" w:rsidP="00F15B75">
      <w:pPr>
        <w:rPr>
          <w:b/>
          <w:sz w:val="32"/>
        </w:rPr>
      </w:pPr>
      <w:r w:rsidRPr="00F667E5">
        <w:rPr>
          <w:b/>
          <w:sz w:val="32"/>
        </w:rPr>
        <w:t>Narrative</w:t>
      </w:r>
    </w:p>
    <w:p w:rsidR="00F15B75" w:rsidRDefault="00F15B75" w:rsidP="00F15B75">
      <w:pPr>
        <w:rPr>
          <w:b/>
          <w:sz w:val="28"/>
        </w:rPr>
      </w:pPr>
      <w:r w:rsidRPr="00F15B75">
        <w:rPr>
          <w:b/>
          <w:sz w:val="28"/>
        </w:rPr>
        <w:t xml:space="preserve">This was a follow-up spontaneous report received from </w:t>
      </w:r>
      <w:r>
        <w:rPr>
          <w:b/>
          <w:sz w:val="28"/>
        </w:rPr>
        <w:t>an emergency physician on 13-08</w:t>
      </w:r>
      <w:r w:rsidRPr="00F15B75">
        <w:rPr>
          <w:b/>
          <w:sz w:val="28"/>
        </w:rPr>
        <w:t>-2026 regarding a 34-year-old female who had a medical history of major depressive disorder and was receiving concomitant cetirizine 10 mg once daily as needed orally for</w:t>
      </w:r>
      <w:r>
        <w:rPr>
          <w:b/>
          <w:sz w:val="28"/>
        </w:rPr>
        <w:t xml:space="preserve"> seasonal allergic rhinitis.</w:t>
      </w:r>
      <w:r>
        <w:rPr>
          <w:b/>
          <w:sz w:val="28"/>
        </w:rPr>
        <w:br/>
      </w:r>
      <w:r w:rsidRPr="00F15B75">
        <w:rPr>
          <w:b/>
          <w:sz w:val="28"/>
        </w:rPr>
        <w:t>The patient received sertraline 50 mg once daily orally for major depress</w:t>
      </w:r>
      <w:r>
        <w:rPr>
          <w:b/>
          <w:sz w:val="28"/>
        </w:rPr>
        <w:t>ive disorder, starting on 01-08</w:t>
      </w:r>
      <w:r w:rsidRPr="00F15B75">
        <w:rPr>
          <w:b/>
          <w:sz w:val="28"/>
        </w:rPr>
        <w:t>-2026.</w:t>
      </w:r>
      <w:r>
        <w:rPr>
          <w:b/>
          <w:sz w:val="28"/>
        </w:rPr>
        <w:br/>
        <w:t xml:space="preserve"> On 11-08</w:t>
      </w:r>
      <w:r w:rsidRPr="00F15B75">
        <w:rPr>
          <w:b/>
          <w:sz w:val="28"/>
        </w:rPr>
        <w:t>-2026, approximately 2 hours after taking sertraline, the patient developed generalized urticaria, facial swelling, difficulty breathing, and dizziness. The patient was taken to the emergency department and was diagnosed with an anaphylactic reaction. The patient was treated with intramuscular epinephrine, intravenous fluids, and corticosteroids.</w:t>
      </w:r>
      <w:r>
        <w:rPr>
          <w:b/>
          <w:sz w:val="28"/>
        </w:rPr>
        <w:br/>
      </w:r>
      <w:r w:rsidRPr="00F15B75">
        <w:rPr>
          <w:b/>
          <w:sz w:val="28"/>
        </w:rPr>
        <w:t xml:space="preserve">Sertraline was immediately discontinued, and the patient was advised not to restart it. As reported in </w:t>
      </w:r>
      <w:r>
        <w:rPr>
          <w:b/>
          <w:sz w:val="28"/>
        </w:rPr>
        <w:t xml:space="preserve">the follow-up </w:t>
      </w:r>
      <w:r w:rsidRPr="00F15B75">
        <w:rPr>
          <w:b/>
          <w:sz w:val="28"/>
        </w:rPr>
        <w:t>, the patient's symptoms improved following treatment, and she was discha</w:t>
      </w:r>
      <w:r>
        <w:rPr>
          <w:b/>
          <w:sz w:val="28"/>
        </w:rPr>
        <w:t>rged from the hospital on 12-08</w:t>
      </w:r>
      <w:r w:rsidRPr="00F15B75">
        <w:rPr>
          <w:b/>
          <w:sz w:val="28"/>
        </w:rPr>
        <w:t>-2026.</w:t>
      </w:r>
      <w:r w:rsidR="00795F65">
        <w:rPr>
          <w:b/>
          <w:sz w:val="28"/>
        </w:rPr>
        <w:br/>
      </w:r>
      <w:r w:rsidRPr="00F15B75">
        <w:rPr>
          <w:b/>
          <w:sz w:val="28"/>
        </w:rPr>
        <w:t>Dechallenge was positive, and rechallenge was not performed. The emergency physician assessed the relationship between sertraline and the anaphylactic reaction as probable. The event was con</w:t>
      </w:r>
      <w:r>
        <w:rPr>
          <w:b/>
          <w:sz w:val="28"/>
        </w:rPr>
        <w:t>sidered ser</w:t>
      </w:r>
      <w:r w:rsidR="00C2738F">
        <w:rPr>
          <w:b/>
          <w:sz w:val="28"/>
        </w:rPr>
        <w:t>ious as it was life-threatening and required hospitalization.</w:t>
      </w:r>
    </w:p>
    <w:p w:rsidR="00F15B75" w:rsidRDefault="00F15B75">
      <w:pPr>
        <w:rPr>
          <w:b/>
          <w:sz w:val="28"/>
        </w:rPr>
      </w:pPr>
      <w:r>
        <w:rPr>
          <w:b/>
          <w:sz w:val="28"/>
        </w:rPr>
        <w:br w:type="page"/>
      </w:r>
    </w:p>
    <w:p w:rsidR="002C0956" w:rsidRPr="0060561B" w:rsidRDefault="002C0956" w:rsidP="009C51E8">
      <w:pPr>
        <w:pStyle w:val="Style1"/>
        <w:rPr>
          <w:sz w:val="28"/>
        </w:rPr>
      </w:pPr>
      <w:bookmarkStart w:id="6" w:name="_Toc238512215"/>
      <w:r>
        <w:lastRenderedPageBreak/>
        <w:t>Case 007</w:t>
      </w:r>
      <w:r w:rsidRPr="00291643">
        <w:t xml:space="preserve">- </w:t>
      </w:r>
      <w:r>
        <w:t>Lisinopril/ Angioedema</w:t>
      </w:r>
      <w:bookmarkEnd w:id="6"/>
    </w:p>
    <w:p w:rsidR="002C0956" w:rsidRPr="00291643" w:rsidRDefault="002C0956" w:rsidP="002C0956">
      <w:pPr>
        <w:rPr>
          <w:b/>
          <w:sz w:val="32"/>
        </w:rPr>
      </w:pPr>
      <w:r w:rsidRPr="00291643">
        <w:rPr>
          <w:b/>
          <w:sz w:val="32"/>
        </w:rPr>
        <w:t>Case Information</w:t>
      </w:r>
    </w:p>
    <w:p w:rsidR="002C0956" w:rsidRPr="000F19A7" w:rsidRDefault="002C0956" w:rsidP="002C0956">
      <w:pPr>
        <w:pStyle w:val="ListParagraph"/>
        <w:numPr>
          <w:ilvl w:val="0"/>
          <w:numId w:val="1"/>
        </w:numPr>
        <w:rPr>
          <w:b/>
          <w:sz w:val="28"/>
        </w:rPr>
      </w:pPr>
      <w:r w:rsidRPr="000F19A7">
        <w:rPr>
          <w:b/>
          <w:sz w:val="28"/>
        </w:rPr>
        <w:t>Case ID:</w:t>
      </w:r>
      <w:r>
        <w:rPr>
          <w:b/>
          <w:sz w:val="28"/>
        </w:rPr>
        <w:t xml:space="preserve"> PV007</w:t>
      </w:r>
    </w:p>
    <w:p w:rsidR="002C0956" w:rsidRPr="000F19A7" w:rsidRDefault="002C0956" w:rsidP="002C0956">
      <w:pPr>
        <w:pStyle w:val="ListParagraph"/>
        <w:numPr>
          <w:ilvl w:val="0"/>
          <w:numId w:val="1"/>
        </w:numPr>
        <w:rPr>
          <w:b/>
          <w:sz w:val="28"/>
        </w:rPr>
      </w:pPr>
      <w:r>
        <w:rPr>
          <w:b/>
          <w:sz w:val="28"/>
        </w:rPr>
        <w:t>Report Type: Initial</w:t>
      </w:r>
      <w:r w:rsidRPr="000F19A7">
        <w:rPr>
          <w:b/>
          <w:sz w:val="28"/>
        </w:rPr>
        <w:t xml:space="preserve"> spontaneous report</w:t>
      </w:r>
    </w:p>
    <w:p w:rsidR="002C0956" w:rsidRPr="000F19A7" w:rsidRDefault="002C0956" w:rsidP="002C0956">
      <w:pPr>
        <w:pStyle w:val="ListParagraph"/>
        <w:numPr>
          <w:ilvl w:val="0"/>
          <w:numId w:val="1"/>
        </w:numPr>
        <w:rPr>
          <w:b/>
          <w:sz w:val="28"/>
        </w:rPr>
      </w:pPr>
      <w:r>
        <w:rPr>
          <w:b/>
          <w:sz w:val="28"/>
        </w:rPr>
        <w:t>Country: Australia</w:t>
      </w:r>
    </w:p>
    <w:p w:rsidR="002C0956" w:rsidRPr="000F19A7" w:rsidRDefault="002C0956" w:rsidP="002C0956">
      <w:pPr>
        <w:pStyle w:val="ListParagraph"/>
        <w:numPr>
          <w:ilvl w:val="0"/>
          <w:numId w:val="1"/>
        </w:numPr>
        <w:rPr>
          <w:b/>
          <w:sz w:val="28"/>
        </w:rPr>
      </w:pPr>
      <w:r>
        <w:rPr>
          <w:b/>
          <w:sz w:val="28"/>
        </w:rPr>
        <w:t>Seriousness: Serious</w:t>
      </w:r>
    </w:p>
    <w:p w:rsidR="002C0956" w:rsidRDefault="002C0956" w:rsidP="002C0956">
      <w:pPr>
        <w:pStyle w:val="ListParagraph"/>
        <w:numPr>
          <w:ilvl w:val="0"/>
          <w:numId w:val="1"/>
        </w:numPr>
        <w:rPr>
          <w:b/>
          <w:sz w:val="28"/>
        </w:rPr>
      </w:pPr>
      <w:r w:rsidRPr="000F19A7">
        <w:rPr>
          <w:b/>
          <w:sz w:val="28"/>
        </w:rPr>
        <w:t xml:space="preserve">Outcome: </w:t>
      </w:r>
      <w:r>
        <w:rPr>
          <w:b/>
          <w:sz w:val="28"/>
        </w:rPr>
        <w:t>Recovering</w:t>
      </w:r>
    </w:p>
    <w:p w:rsidR="002C0956" w:rsidRDefault="002C0956" w:rsidP="002C0956">
      <w:pPr>
        <w:rPr>
          <w:b/>
          <w:sz w:val="32"/>
        </w:rPr>
      </w:pPr>
      <w:r w:rsidRPr="00F667E5">
        <w:rPr>
          <w:b/>
          <w:sz w:val="32"/>
        </w:rPr>
        <w:t>Narrative</w:t>
      </w:r>
    </w:p>
    <w:p w:rsidR="00F15B75" w:rsidRDefault="002C0956" w:rsidP="002C0956">
      <w:pPr>
        <w:rPr>
          <w:b/>
          <w:sz w:val="28"/>
        </w:rPr>
      </w:pPr>
      <w:r w:rsidRPr="002C0956">
        <w:rPr>
          <w:b/>
          <w:sz w:val="28"/>
        </w:rPr>
        <w:t>This was an initial spontaneous report rec</w:t>
      </w:r>
      <w:r>
        <w:rPr>
          <w:b/>
          <w:sz w:val="28"/>
        </w:rPr>
        <w:t>eived from a physician on 15-08</w:t>
      </w:r>
      <w:r w:rsidRPr="002C0956">
        <w:rPr>
          <w:b/>
          <w:sz w:val="28"/>
        </w:rPr>
        <w:t>-2026 regarding a 45-year-old female who had a medical history of hypertension and was receiving concomitant amlodipine 5 mg once daily orally for hypertension.</w:t>
      </w:r>
      <w:r>
        <w:rPr>
          <w:b/>
          <w:sz w:val="32"/>
        </w:rPr>
        <w:br/>
      </w:r>
      <w:r w:rsidRPr="002C0956">
        <w:rPr>
          <w:b/>
          <w:sz w:val="28"/>
        </w:rPr>
        <w:t xml:space="preserve">The patient received lisinopril 10 mg once daily orally for </w:t>
      </w:r>
      <w:r>
        <w:rPr>
          <w:b/>
          <w:sz w:val="28"/>
        </w:rPr>
        <w:t>hypertension, starting on 01-08</w:t>
      </w:r>
      <w:r w:rsidRPr="002C0956">
        <w:rPr>
          <w:b/>
          <w:sz w:val="28"/>
        </w:rPr>
        <w:t>-2026.</w:t>
      </w:r>
      <w:r>
        <w:rPr>
          <w:b/>
          <w:sz w:val="28"/>
        </w:rPr>
        <w:br/>
        <w:t xml:space="preserve"> On 15-08</w:t>
      </w:r>
      <w:r w:rsidRPr="002C0956">
        <w:rPr>
          <w:b/>
          <w:sz w:val="28"/>
        </w:rPr>
        <w:t>-2026, the patient developed sudden swelling of the lips and tongue accompanied by difficulty breathing. She was taken to the emergency department and was diagnosed with angioedema. Due to airway compromise, the patient required emergency treatment and hospitalization.</w:t>
      </w:r>
      <w:r>
        <w:rPr>
          <w:b/>
          <w:sz w:val="32"/>
        </w:rPr>
        <w:br/>
      </w:r>
      <w:r w:rsidRPr="002C0956">
        <w:rPr>
          <w:b/>
          <w:sz w:val="28"/>
        </w:rPr>
        <w:t>Lisinopril was immediately discontinued, and the patient's symptoms improved following treatment. She remained hospitalized for observation at the time of the report.</w:t>
      </w:r>
      <w:r>
        <w:rPr>
          <w:b/>
          <w:sz w:val="32"/>
        </w:rPr>
        <w:br/>
      </w:r>
      <w:r w:rsidRPr="002C0956">
        <w:rPr>
          <w:b/>
          <w:sz w:val="28"/>
        </w:rPr>
        <w:t xml:space="preserve">Dechallenge was positive, and rechallenge was not performed. The physician assessed the relationship between lisinopril and angioedema as probable. The event was considered serious </w:t>
      </w:r>
      <w:r>
        <w:rPr>
          <w:b/>
          <w:sz w:val="28"/>
        </w:rPr>
        <w:t>as it was life-threatening</w:t>
      </w:r>
      <w:r w:rsidR="00C2738F">
        <w:rPr>
          <w:b/>
          <w:sz w:val="28"/>
        </w:rPr>
        <w:t xml:space="preserve"> and required hospitalization.</w:t>
      </w:r>
      <w:r>
        <w:rPr>
          <w:b/>
          <w:sz w:val="32"/>
        </w:rPr>
        <w:br/>
      </w:r>
      <w:r w:rsidRPr="002C0956">
        <w:rPr>
          <w:b/>
          <w:sz w:val="28"/>
        </w:rPr>
        <w:t>Follow-up was requested to obtain the patient's outcome details.</w:t>
      </w:r>
    </w:p>
    <w:p w:rsidR="00DD2202" w:rsidRDefault="00DD2202">
      <w:pPr>
        <w:rPr>
          <w:b/>
          <w:sz w:val="28"/>
        </w:rPr>
      </w:pPr>
      <w:r>
        <w:rPr>
          <w:b/>
          <w:sz w:val="28"/>
        </w:rPr>
        <w:br w:type="page"/>
      </w:r>
    </w:p>
    <w:p w:rsidR="00DD2202" w:rsidRPr="0060561B" w:rsidRDefault="00DD2202" w:rsidP="009C51E8">
      <w:pPr>
        <w:pStyle w:val="Style1"/>
        <w:rPr>
          <w:sz w:val="28"/>
        </w:rPr>
      </w:pPr>
      <w:bookmarkStart w:id="7" w:name="_Toc238512216"/>
      <w:r>
        <w:lastRenderedPageBreak/>
        <w:t>Case 008</w:t>
      </w:r>
      <w:r w:rsidRPr="00291643">
        <w:t xml:space="preserve">- </w:t>
      </w:r>
      <w:r>
        <w:t>Methotrexate/ Pancytopenia</w:t>
      </w:r>
      <w:bookmarkEnd w:id="7"/>
    </w:p>
    <w:p w:rsidR="00DD2202" w:rsidRPr="00291643" w:rsidRDefault="00DD2202" w:rsidP="00DD2202">
      <w:pPr>
        <w:rPr>
          <w:b/>
          <w:sz w:val="32"/>
        </w:rPr>
      </w:pPr>
      <w:r w:rsidRPr="00291643">
        <w:rPr>
          <w:b/>
          <w:sz w:val="32"/>
        </w:rPr>
        <w:t>Case Information</w:t>
      </w:r>
    </w:p>
    <w:p w:rsidR="00DD2202" w:rsidRPr="000F19A7" w:rsidRDefault="00DD2202" w:rsidP="00DD2202">
      <w:pPr>
        <w:pStyle w:val="ListParagraph"/>
        <w:numPr>
          <w:ilvl w:val="0"/>
          <w:numId w:val="1"/>
        </w:numPr>
        <w:rPr>
          <w:b/>
          <w:sz w:val="28"/>
        </w:rPr>
      </w:pPr>
      <w:r w:rsidRPr="000F19A7">
        <w:rPr>
          <w:b/>
          <w:sz w:val="28"/>
        </w:rPr>
        <w:t>Case ID:</w:t>
      </w:r>
      <w:r>
        <w:rPr>
          <w:b/>
          <w:sz w:val="28"/>
        </w:rPr>
        <w:t xml:space="preserve"> PV008</w:t>
      </w:r>
    </w:p>
    <w:p w:rsidR="00DD2202" w:rsidRPr="000F19A7" w:rsidRDefault="00DD2202" w:rsidP="00DD2202">
      <w:pPr>
        <w:pStyle w:val="ListParagraph"/>
        <w:numPr>
          <w:ilvl w:val="0"/>
          <w:numId w:val="1"/>
        </w:numPr>
        <w:rPr>
          <w:b/>
          <w:sz w:val="28"/>
        </w:rPr>
      </w:pPr>
      <w:r>
        <w:rPr>
          <w:b/>
          <w:sz w:val="28"/>
        </w:rPr>
        <w:t>Report Type: Initial</w:t>
      </w:r>
      <w:r w:rsidRPr="000F19A7">
        <w:rPr>
          <w:b/>
          <w:sz w:val="28"/>
        </w:rPr>
        <w:t xml:space="preserve"> spontaneous report</w:t>
      </w:r>
    </w:p>
    <w:p w:rsidR="00DD2202" w:rsidRPr="000F19A7" w:rsidRDefault="00DD2202" w:rsidP="00DD2202">
      <w:pPr>
        <w:pStyle w:val="ListParagraph"/>
        <w:numPr>
          <w:ilvl w:val="0"/>
          <w:numId w:val="1"/>
        </w:numPr>
        <w:rPr>
          <w:b/>
          <w:sz w:val="28"/>
        </w:rPr>
      </w:pPr>
      <w:r>
        <w:rPr>
          <w:b/>
          <w:sz w:val="28"/>
        </w:rPr>
        <w:t>Country: Germany</w:t>
      </w:r>
    </w:p>
    <w:p w:rsidR="00DD2202" w:rsidRPr="000F19A7" w:rsidRDefault="00DD2202" w:rsidP="00DD2202">
      <w:pPr>
        <w:pStyle w:val="ListParagraph"/>
        <w:numPr>
          <w:ilvl w:val="0"/>
          <w:numId w:val="1"/>
        </w:numPr>
        <w:rPr>
          <w:b/>
          <w:sz w:val="28"/>
        </w:rPr>
      </w:pPr>
      <w:r>
        <w:rPr>
          <w:b/>
          <w:sz w:val="28"/>
        </w:rPr>
        <w:t>Seriousness: Serious</w:t>
      </w:r>
    </w:p>
    <w:p w:rsidR="00DD2202" w:rsidRDefault="00DD2202" w:rsidP="00DD2202">
      <w:pPr>
        <w:pStyle w:val="ListParagraph"/>
        <w:numPr>
          <w:ilvl w:val="0"/>
          <w:numId w:val="1"/>
        </w:numPr>
        <w:rPr>
          <w:b/>
          <w:sz w:val="28"/>
        </w:rPr>
      </w:pPr>
      <w:r w:rsidRPr="000F19A7">
        <w:rPr>
          <w:b/>
          <w:sz w:val="28"/>
        </w:rPr>
        <w:t xml:space="preserve">Outcome: </w:t>
      </w:r>
      <w:r>
        <w:rPr>
          <w:b/>
          <w:sz w:val="28"/>
        </w:rPr>
        <w:t>Recovering</w:t>
      </w:r>
    </w:p>
    <w:p w:rsidR="00DD2202" w:rsidRDefault="00DD2202" w:rsidP="00DD2202">
      <w:pPr>
        <w:rPr>
          <w:b/>
          <w:sz w:val="32"/>
        </w:rPr>
      </w:pPr>
      <w:r w:rsidRPr="00F667E5">
        <w:rPr>
          <w:b/>
          <w:sz w:val="32"/>
        </w:rPr>
        <w:t>Narrative</w:t>
      </w:r>
    </w:p>
    <w:p w:rsidR="00DD2202" w:rsidRDefault="00DD2202" w:rsidP="00DD2202">
      <w:pPr>
        <w:rPr>
          <w:b/>
          <w:sz w:val="28"/>
        </w:rPr>
      </w:pPr>
      <w:r w:rsidRPr="00DD2202">
        <w:rPr>
          <w:b/>
          <w:sz w:val="28"/>
        </w:rPr>
        <w:t>This was an initial spontaneous report received from a rheumatologist on 16-08-2026 regarding a 67-year-old female who had a medical history of rheumatoid arthritis and hypertension and was receiving concomitant folic acid 5mg once weekly orally as methotrexate supplementation starting on 01-07-2026.</w:t>
      </w:r>
      <w:r>
        <w:rPr>
          <w:b/>
          <w:sz w:val="28"/>
        </w:rPr>
        <w:br/>
      </w:r>
      <w:r w:rsidRPr="00DD2202">
        <w:rPr>
          <w:b/>
          <w:sz w:val="28"/>
        </w:rPr>
        <w:t>The patient received methotrexate 15mg once weekly orally for rheumatoid ar</w:t>
      </w:r>
      <w:r>
        <w:rPr>
          <w:b/>
          <w:sz w:val="28"/>
        </w:rPr>
        <w:t>thritis starting on 01-07-2026.</w:t>
      </w:r>
      <w:r>
        <w:rPr>
          <w:b/>
          <w:sz w:val="28"/>
        </w:rPr>
        <w:br/>
      </w:r>
      <w:r w:rsidRPr="00DD2202">
        <w:rPr>
          <w:b/>
          <w:sz w:val="28"/>
        </w:rPr>
        <w:t>On 16-08-2026, the patient developed painful oral ulcers and fever. Laboratory investigations showed a white blood cell count of 1.8 × 10⁹/L, neutrophil count of 0.8 × 10⁹/L and platelet count of 72 × 10⁹/L. The patient was diagnosed with pancytopenia and was hospitalised for monit</w:t>
      </w:r>
      <w:r>
        <w:rPr>
          <w:b/>
          <w:sz w:val="28"/>
        </w:rPr>
        <w:t>oring and treatment.</w:t>
      </w:r>
      <w:r>
        <w:rPr>
          <w:b/>
          <w:sz w:val="28"/>
        </w:rPr>
        <w:br/>
      </w:r>
      <w:r w:rsidRPr="00DD2202">
        <w:rPr>
          <w:b/>
          <w:sz w:val="28"/>
        </w:rPr>
        <w:t>Methotrexate was discontinued and the patient received folinic acid rescue therapy and supportive treatment. The patient's condition was improving following treatment; however, the blood counts had not returned to normal at the time of</w:t>
      </w:r>
      <w:r>
        <w:rPr>
          <w:b/>
          <w:sz w:val="28"/>
        </w:rPr>
        <w:t xml:space="preserve"> the report.</w:t>
      </w:r>
      <w:r>
        <w:rPr>
          <w:b/>
          <w:sz w:val="28"/>
        </w:rPr>
        <w:br/>
      </w:r>
      <w:r w:rsidRPr="00DD2202">
        <w:rPr>
          <w:b/>
          <w:sz w:val="28"/>
        </w:rPr>
        <w:t>Dechallenge was positive and rechallenge was not performed. The rheumatologist assessed the relationship between methotrexate and pancytopenia as probable. The event was considered serious due to hospitalisation.</w:t>
      </w:r>
      <w:r>
        <w:rPr>
          <w:b/>
          <w:sz w:val="28"/>
        </w:rPr>
        <w:br/>
      </w:r>
      <w:r w:rsidRPr="00DD2202">
        <w:rPr>
          <w:b/>
          <w:sz w:val="28"/>
        </w:rPr>
        <w:t>Follow-up was requested to obtain the patient's final outcome and repeat laboratory results.</w:t>
      </w:r>
    </w:p>
    <w:p w:rsidR="00AA4565" w:rsidRDefault="00AA4565">
      <w:pPr>
        <w:rPr>
          <w:b/>
          <w:sz w:val="28"/>
        </w:rPr>
      </w:pPr>
      <w:r>
        <w:rPr>
          <w:b/>
          <w:sz w:val="28"/>
        </w:rPr>
        <w:br w:type="page"/>
      </w:r>
    </w:p>
    <w:p w:rsidR="00155CC2" w:rsidRPr="0060561B" w:rsidRDefault="00155CC2" w:rsidP="009C51E8">
      <w:pPr>
        <w:pStyle w:val="Style1"/>
        <w:rPr>
          <w:sz w:val="28"/>
        </w:rPr>
      </w:pPr>
      <w:bookmarkStart w:id="8" w:name="_Toc238512217"/>
      <w:r>
        <w:lastRenderedPageBreak/>
        <w:t>Case 009</w:t>
      </w:r>
      <w:r w:rsidRPr="00291643">
        <w:t xml:space="preserve">- </w:t>
      </w:r>
      <w:r>
        <w:t>Amoxicillin/ Stevens-Johnson Syndrome</w:t>
      </w:r>
      <w:bookmarkEnd w:id="8"/>
    </w:p>
    <w:p w:rsidR="00155CC2" w:rsidRPr="00291643" w:rsidRDefault="00155CC2" w:rsidP="00155CC2">
      <w:pPr>
        <w:rPr>
          <w:b/>
          <w:sz w:val="32"/>
        </w:rPr>
      </w:pPr>
      <w:r w:rsidRPr="00291643">
        <w:rPr>
          <w:b/>
          <w:sz w:val="32"/>
        </w:rPr>
        <w:t>Case Information</w:t>
      </w:r>
    </w:p>
    <w:p w:rsidR="00155CC2" w:rsidRPr="000F19A7" w:rsidRDefault="00155CC2" w:rsidP="00155CC2">
      <w:pPr>
        <w:pStyle w:val="ListParagraph"/>
        <w:numPr>
          <w:ilvl w:val="0"/>
          <w:numId w:val="1"/>
        </w:numPr>
        <w:rPr>
          <w:b/>
          <w:sz w:val="28"/>
        </w:rPr>
      </w:pPr>
      <w:r w:rsidRPr="000F19A7">
        <w:rPr>
          <w:b/>
          <w:sz w:val="28"/>
        </w:rPr>
        <w:t>Case ID:</w:t>
      </w:r>
      <w:r>
        <w:rPr>
          <w:b/>
          <w:sz w:val="28"/>
        </w:rPr>
        <w:t xml:space="preserve"> PV009</w:t>
      </w:r>
    </w:p>
    <w:p w:rsidR="00155CC2" w:rsidRPr="000F19A7" w:rsidRDefault="00155CC2" w:rsidP="00155CC2">
      <w:pPr>
        <w:pStyle w:val="ListParagraph"/>
        <w:numPr>
          <w:ilvl w:val="0"/>
          <w:numId w:val="1"/>
        </w:numPr>
        <w:rPr>
          <w:b/>
          <w:sz w:val="28"/>
        </w:rPr>
      </w:pPr>
      <w:r>
        <w:rPr>
          <w:b/>
          <w:sz w:val="28"/>
        </w:rPr>
        <w:t>Report Type: Initial</w:t>
      </w:r>
      <w:r w:rsidRPr="000F19A7">
        <w:rPr>
          <w:b/>
          <w:sz w:val="28"/>
        </w:rPr>
        <w:t xml:space="preserve"> spontaneous report</w:t>
      </w:r>
    </w:p>
    <w:p w:rsidR="00155CC2" w:rsidRPr="000F19A7" w:rsidRDefault="00155CC2" w:rsidP="00155CC2">
      <w:pPr>
        <w:pStyle w:val="ListParagraph"/>
        <w:numPr>
          <w:ilvl w:val="0"/>
          <w:numId w:val="1"/>
        </w:numPr>
        <w:rPr>
          <w:b/>
          <w:sz w:val="28"/>
        </w:rPr>
      </w:pPr>
      <w:r>
        <w:rPr>
          <w:b/>
          <w:sz w:val="28"/>
        </w:rPr>
        <w:t>Country: France</w:t>
      </w:r>
    </w:p>
    <w:p w:rsidR="00155CC2" w:rsidRPr="000F19A7" w:rsidRDefault="00155CC2" w:rsidP="00155CC2">
      <w:pPr>
        <w:pStyle w:val="ListParagraph"/>
        <w:numPr>
          <w:ilvl w:val="0"/>
          <w:numId w:val="1"/>
        </w:numPr>
        <w:rPr>
          <w:b/>
          <w:sz w:val="28"/>
        </w:rPr>
      </w:pPr>
      <w:r>
        <w:rPr>
          <w:b/>
          <w:sz w:val="28"/>
        </w:rPr>
        <w:t>Seriousness: Serious</w:t>
      </w:r>
    </w:p>
    <w:p w:rsidR="00155CC2" w:rsidRDefault="00155CC2" w:rsidP="00155CC2">
      <w:pPr>
        <w:pStyle w:val="ListParagraph"/>
        <w:numPr>
          <w:ilvl w:val="0"/>
          <w:numId w:val="1"/>
        </w:numPr>
        <w:rPr>
          <w:b/>
          <w:sz w:val="28"/>
        </w:rPr>
      </w:pPr>
      <w:r w:rsidRPr="000F19A7">
        <w:rPr>
          <w:b/>
          <w:sz w:val="28"/>
        </w:rPr>
        <w:t xml:space="preserve">Outcome: </w:t>
      </w:r>
      <w:r>
        <w:rPr>
          <w:b/>
          <w:sz w:val="28"/>
        </w:rPr>
        <w:t>Not recovered</w:t>
      </w:r>
    </w:p>
    <w:p w:rsidR="00155CC2" w:rsidRDefault="00155CC2" w:rsidP="00155CC2">
      <w:pPr>
        <w:rPr>
          <w:b/>
          <w:sz w:val="32"/>
        </w:rPr>
      </w:pPr>
      <w:r w:rsidRPr="00F667E5">
        <w:rPr>
          <w:b/>
          <w:sz w:val="32"/>
        </w:rPr>
        <w:t>Narrative</w:t>
      </w:r>
    </w:p>
    <w:p w:rsidR="00795F65" w:rsidRPr="00DD2202" w:rsidRDefault="00795F65" w:rsidP="00795F65">
      <w:pPr>
        <w:rPr>
          <w:b/>
          <w:sz w:val="28"/>
        </w:rPr>
      </w:pPr>
      <w:r w:rsidRPr="00795F65">
        <w:rPr>
          <w:b/>
          <w:sz w:val="28"/>
        </w:rPr>
        <w:t>This was an initial spontaneous report received from a dermatologist on 19-07-2026 regarding a 29-year-old male with no significant medical history reported. The patient was receiving concomitant paracetamol 500 mg as needed orally for</w:t>
      </w:r>
      <w:r>
        <w:rPr>
          <w:b/>
          <w:sz w:val="28"/>
        </w:rPr>
        <w:t xml:space="preserve"> fever, starting on 12-07-2026.</w:t>
      </w:r>
      <w:r>
        <w:rPr>
          <w:b/>
          <w:sz w:val="28"/>
        </w:rPr>
        <w:br/>
      </w:r>
      <w:r w:rsidRPr="00795F65">
        <w:rPr>
          <w:b/>
          <w:sz w:val="28"/>
        </w:rPr>
        <w:t>The patient received amoxicillin 500 mg three times daily orally for bacterial respiratory tract infection st</w:t>
      </w:r>
      <w:r>
        <w:rPr>
          <w:b/>
          <w:sz w:val="28"/>
        </w:rPr>
        <w:t>arting on 12-07-2026.</w:t>
      </w:r>
      <w:r>
        <w:rPr>
          <w:b/>
          <w:sz w:val="28"/>
        </w:rPr>
        <w:br/>
      </w:r>
      <w:r w:rsidRPr="00795F65">
        <w:rPr>
          <w:b/>
          <w:sz w:val="28"/>
        </w:rPr>
        <w:t>On 19-07-2026, the patient developed fever, widespread erythematous skin lesions, blistering, and painful erosions involving the oral and ocular mucosa. The patient was hospitalized and Stevens-</w:t>
      </w:r>
      <w:r>
        <w:rPr>
          <w:b/>
          <w:sz w:val="28"/>
        </w:rPr>
        <w:t>Johnson syndrome was diagnosed.</w:t>
      </w:r>
      <w:r>
        <w:rPr>
          <w:b/>
          <w:sz w:val="28"/>
        </w:rPr>
        <w:br/>
      </w:r>
      <w:r w:rsidRPr="00795F65">
        <w:rPr>
          <w:b/>
          <w:sz w:val="28"/>
        </w:rPr>
        <w:t>Amoxicillin was discontinued immediately. The patient received supportive treatment and was transferred to a specialist cri</w:t>
      </w:r>
      <w:r>
        <w:rPr>
          <w:b/>
          <w:sz w:val="28"/>
        </w:rPr>
        <w:t>tical-care unit for management.</w:t>
      </w:r>
      <w:r>
        <w:rPr>
          <w:b/>
          <w:sz w:val="28"/>
        </w:rPr>
        <w:br/>
      </w:r>
      <w:r w:rsidRPr="00795F65">
        <w:rPr>
          <w:b/>
          <w:sz w:val="28"/>
        </w:rPr>
        <w:t>The patient's condition had not recovered at the time of the report. Dechallenge was unknown and rechallenge was not performed. The dermatologist assessed the relationship between amoxicillin and Stevens-Johnson syndrome as probable. The event was considered serious as it was life-threatenin</w:t>
      </w:r>
      <w:r>
        <w:rPr>
          <w:b/>
          <w:sz w:val="28"/>
        </w:rPr>
        <w:t>g and required hospitalization.</w:t>
      </w:r>
      <w:r>
        <w:rPr>
          <w:b/>
          <w:sz w:val="28"/>
        </w:rPr>
        <w:br/>
      </w:r>
      <w:r w:rsidRPr="00795F65">
        <w:rPr>
          <w:b/>
          <w:sz w:val="28"/>
        </w:rPr>
        <w:t>Follow-up was requested to obtain the patient's outcome and further clinical information.</w:t>
      </w:r>
    </w:p>
    <w:p w:rsidR="00F15B75" w:rsidRPr="002D0A7A" w:rsidRDefault="00F15B75" w:rsidP="0060561B">
      <w:pPr>
        <w:rPr>
          <w:b/>
          <w:sz w:val="28"/>
        </w:rPr>
      </w:pPr>
    </w:p>
    <w:p w:rsidR="003A6B5E" w:rsidRDefault="003A6B5E" w:rsidP="00291643">
      <w:pPr>
        <w:rPr>
          <w:b/>
          <w:sz w:val="28"/>
        </w:rPr>
      </w:pPr>
    </w:p>
    <w:p w:rsidR="003A6B5E" w:rsidRDefault="003A6B5E">
      <w:pPr>
        <w:rPr>
          <w:b/>
          <w:sz w:val="28"/>
        </w:rPr>
      </w:pPr>
      <w:r>
        <w:rPr>
          <w:b/>
          <w:sz w:val="28"/>
        </w:rPr>
        <w:br w:type="page"/>
      </w:r>
    </w:p>
    <w:p w:rsidR="003A6B5E" w:rsidRPr="0060561B" w:rsidRDefault="003A6B5E" w:rsidP="009C51E8">
      <w:pPr>
        <w:pStyle w:val="Style1"/>
        <w:rPr>
          <w:sz w:val="28"/>
        </w:rPr>
      </w:pPr>
      <w:bookmarkStart w:id="9" w:name="_Toc238512218"/>
      <w:r>
        <w:lastRenderedPageBreak/>
        <w:t>Case 010</w:t>
      </w:r>
      <w:r w:rsidRPr="00291643">
        <w:t xml:space="preserve">- </w:t>
      </w:r>
      <w:r>
        <w:t>Warfarin/ Intracranial Haemorrhage</w:t>
      </w:r>
      <w:bookmarkEnd w:id="9"/>
    </w:p>
    <w:p w:rsidR="003A6B5E" w:rsidRPr="00291643" w:rsidRDefault="003A6B5E" w:rsidP="003A6B5E">
      <w:pPr>
        <w:rPr>
          <w:b/>
          <w:sz w:val="32"/>
        </w:rPr>
      </w:pPr>
      <w:r w:rsidRPr="00291643">
        <w:rPr>
          <w:b/>
          <w:sz w:val="32"/>
        </w:rPr>
        <w:t>Case Information</w:t>
      </w:r>
    </w:p>
    <w:p w:rsidR="003A6B5E" w:rsidRPr="000F19A7" w:rsidRDefault="003A6B5E" w:rsidP="003A6B5E">
      <w:pPr>
        <w:pStyle w:val="ListParagraph"/>
        <w:numPr>
          <w:ilvl w:val="0"/>
          <w:numId w:val="1"/>
        </w:numPr>
        <w:rPr>
          <w:b/>
          <w:sz w:val="28"/>
        </w:rPr>
      </w:pPr>
      <w:r w:rsidRPr="000F19A7">
        <w:rPr>
          <w:b/>
          <w:sz w:val="28"/>
        </w:rPr>
        <w:t>Case ID:</w:t>
      </w:r>
      <w:r>
        <w:rPr>
          <w:b/>
          <w:sz w:val="28"/>
        </w:rPr>
        <w:t xml:space="preserve"> PV010</w:t>
      </w:r>
    </w:p>
    <w:p w:rsidR="003A6B5E" w:rsidRPr="000F19A7" w:rsidRDefault="003A6B5E" w:rsidP="003A6B5E">
      <w:pPr>
        <w:pStyle w:val="ListParagraph"/>
        <w:numPr>
          <w:ilvl w:val="0"/>
          <w:numId w:val="1"/>
        </w:numPr>
        <w:rPr>
          <w:b/>
          <w:sz w:val="28"/>
        </w:rPr>
      </w:pPr>
      <w:r>
        <w:rPr>
          <w:b/>
          <w:sz w:val="28"/>
        </w:rPr>
        <w:t>Report Type: Initial</w:t>
      </w:r>
      <w:r w:rsidRPr="000F19A7">
        <w:rPr>
          <w:b/>
          <w:sz w:val="28"/>
        </w:rPr>
        <w:t xml:space="preserve"> spontaneous report</w:t>
      </w:r>
    </w:p>
    <w:p w:rsidR="003A6B5E" w:rsidRPr="000F19A7" w:rsidRDefault="003A6B5E" w:rsidP="003A6B5E">
      <w:pPr>
        <w:pStyle w:val="ListParagraph"/>
        <w:numPr>
          <w:ilvl w:val="0"/>
          <w:numId w:val="1"/>
        </w:numPr>
        <w:rPr>
          <w:b/>
          <w:sz w:val="28"/>
        </w:rPr>
      </w:pPr>
      <w:r>
        <w:rPr>
          <w:b/>
          <w:sz w:val="28"/>
        </w:rPr>
        <w:t>Country: United States</w:t>
      </w:r>
    </w:p>
    <w:p w:rsidR="003A6B5E" w:rsidRPr="000F19A7" w:rsidRDefault="003A6B5E" w:rsidP="003A6B5E">
      <w:pPr>
        <w:pStyle w:val="ListParagraph"/>
        <w:numPr>
          <w:ilvl w:val="0"/>
          <w:numId w:val="1"/>
        </w:numPr>
        <w:rPr>
          <w:b/>
          <w:sz w:val="28"/>
        </w:rPr>
      </w:pPr>
      <w:r>
        <w:rPr>
          <w:b/>
          <w:sz w:val="28"/>
        </w:rPr>
        <w:t>Seriousness: Serious</w:t>
      </w:r>
    </w:p>
    <w:p w:rsidR="003A6B5E" w:rsidRDefault="003A6B5E" w:rsidP="003A6B5E">
      <w:pPr>
        <w:pStyle w:val="ListParagraph"/>
        <w:numPr>
          <w:ilvl w:val="0"/>
          <w:numId w:val="1"/>
        </w:numPr>
        <w:rPr>
          <w:b/>
          <w:sz w:val="28"/>
        </w:rPr>
      </w:pPr>
      <w:r w:rsidRPr="000F19A7">
        <w:rPr>
          <w:b/>
          <w:sz w:val="28"/>
        </w:rPr>
        <w:t xml:space="preserve">Outcome: </w:t>
      </w:r>
      <w:r>
        <w:rPr>
          <w:b/>
          <w:sz w:val="28"/>
        </w:rPr>
        <w:t>Recovered</w:t>
      </w:r>
    </w:p>
    <w:p w:rsidR="003A6B5E" w:rsidRDefault="003A6B5E" w:rsidP="003A6B5E">
      <w:pPr>
        <w:rPr>
          <w:b/>
          <w:sz w:val="32"/>
        </w:rPr>
      </w:pPr>
      <w:r w:rsidRPr="00F667E5">
        <w:rPr>
          <w:b/>
          <w:sz w:val="32"/>
        </w:rPr>
        <w:t>Narrative</w:t>
      </w:r>
    </w:p>
    <w:p w:rsidR="003A6B5E" w:rsidRPr="00DD2202" w:rsidRDefault="00192E35" w:rsidP="00192E35">
      <w:pPr>
        <w:rPr>
          <w:b/>
          <w:sz w:val="28"/>
        </w:rPr>
      </w:pPr>
      <w:r w:rsidRPr="00192E35">
        <w:rPr>
          <w:b/>
          <w:sz w:val="28"/>
        </w:rPr>
        <w:t>This was an initial spontaneous report received from an emergency physician regarding a 76-year-old female who had a medical history of atrial fibrillation and hypertension and was receiving concomitant amlodipine 5 mg once daily orally for</w:t>
      </w:r>
      <w:r>
        <w:rPr>
          <w:b/>
          <w:sz w:val="28"/>
        </w:rPr>
        <w:t xml:space="preserve"> hypertension starting on 01-07</w:t>
      </w:r>
      <w:r w:rsidRPr="00192E35">
        <w:rPr>
          <w:b/>
          <w:sz w:val="28"/>
        </w:rPr>
        <w:t>-2026.</w:t>
      </w:r>
      <w:r>
        <w:rPr>
          <w:b/>
          <w:sz w:val="28"/>
        </w:rPr>
        <w:br/>
      </w:r>
      <w:r w:rsidRPr="00192E35">
        <w:rPr>
          <w:b/>
          <w:sz w:val="28"/>
        </w:rPr>
        <w:t>The patient received warfarin 5 mg once daily orally for prevention of thromboembolic events in atrial</w:t>
      </w:r>
      <w:r>
        <w:rPr>
          <w:b/>
          <w:sz w:val="28"/>
        </w:rPr>
        <w:t xml:space="preserve"> fibrillation starting on 01-07</w:t>
      </w:r>
      <w:r w:rsidRPr="00192E35">
        <w:rPr>
          <w:b/>
          <w:sz w:val="28"/>
        </w:rPr>
        <w:t>-2026.</w:t>
      </w:r>
      <w:r>
        <w:rPr>
          <w:b/>
          <w:sz w:val="28"/>
        </w:rPr>
        <w:br/>
        <w:t>On 24-07</w:t>
      </w:r>
      <w:r w:rsidRPr="00192E35">
        <w:rPr>
          <w:b/>
          <w:sz w:val="28"/>
        </w:rPr>
        <w:t>-2026, the patient developed severe headache, vomiting, and confusion. The patient was taken to the emergency department. CT scan of the head showed intracranial haemorrhage, and INR was 5.8.</w:t>
      </w:r>
      <w:r>
        <w:rPr>
          <w:b/>
          <w:sz w:val="28"/>
        </w:rPr>
        <w:br/>
      </w:r>
      <w:r w:rsidRPr="00192E35">
        <w:rPr>
          <w:b/>
          <w:sz w:val="28"/>
        </w:rPr>
        <w:t>Warfarin was discontinued immediately, and the patient received vitamin K and prothrombin complex concentrate for reversal of anticoagulation and was hospitalized for m</w:t>
      </w:r>
      <w:r>
        <w:rPr>
          <w:b/>
          <w:sz w:val="28"/>
        </w:rPr>
        <w:t>anagement.</w:t>
      </w:r>
      <w:r>
        <w:rPr>
          <w:b/>
          <w:sz w:val="28"/>
        </w:rPr>
        <w:br/>
      </w:r>
      <w:r w:rsidRPr="00192E35">
        <w:rPr>
          <w:b/>
          <w:sz w:val="28"/>
        </w:rPr>
        <w:t>The patient's condition improved following treatment, and the patient recovered during hospitalization at an unknown date. Dechallenge was positive and rechallenge was not performed. The emergency physician assessed the relationship between warfarin and intracranial haemorrhage as probable. The event was considered serious as it was life-threatening and required hospitalization.</w:t>
      </w:r>
    </w:p>
    <w:p w:rsidR="00291643" w:rsidRPr="00291643" w:rsidRDefault="00291643" w:rsidP="002D21AF">
      <w:pPr>
        <w:rPr>
          <w:b/>
          <w:sz w:val="36"/>
        </w:rPr>
      </w:pPr>
    </w:p>
    <w:p w:rsidR="00C04D4A" w:rsidRDefault="00C04D4A" w:rsidP="002C57D5">
      <w:pPr>
        <w:rPr>
          <w:b/>
          <w:sz w:val="24"/>
        </w:rPr>
      </w:pPr>
    </w:p>
    <w:p w:rsidR="00C04D4A" w:rsidRDefault="00C04D4A">
      <w:pPr>
        <w:rPr>
          <w:b/>
          <w:sz w:val="24"/>
        </w:rPr>
      </w:pPr>
      <w:r>
        <w:rPr>
          <w:b/>
          <w:sz w:val="24"/>
        </w:rPr>
        <w:br w:type="page"/>
      </w:r>
    </w:p>
    <w:p w:rsidR="00C04D4A" w:rsidRPr="0060561B" w:rsidRDefault="00C04D4A" w:rsidP="009C51E8">
      <w:pPr>
        <w:pStyle w:val="Style1"/>
        <w:rPr>
          <w:sz w:val="28"/>
        </w:rPr>
      </w:pPr>
      <w:bookmarkStart w:id="10" w:name="_Toc238512219"/>
      <w:r>
        <w:lastRenderedPageBreak/>
        <w:t>Case 011</w:t>
      </w:r>
      <w:r w:rsidRPr="00291643">
        <w:t xml:space="preserve">- </w:t>
      </w:r>
      <w:r>
        <w:t>Insulin Glargine/ Hypoglycaemia</w:t>
      </w:r>
      <w:bookmarkEnd w:id="10"/>
    </w:p>
    <w:p w:rsidR="00C04D4A" w:rsidRPr="00291643" w:rsidRDefault="00C04D4A" w:rsidP="00C04D4A">
      <w:pPr>
        <w:rPr>
          <w:b/>
          <w:sz w:val="32"/>
        </w:rPr>
      </w:pPr>
      <w:r w:rsidRPr="00291643">
        <w:rPr>
          <w:b/>
          <w:sz w:val="32"/>
        </w:rPr>
        <w:t>Case Information</w:t>
      </w:r>
    </w:p>
    <w:p w:rsidR="00C04D4A" w:rsidRPr="000F19A7" w:rsidRDefault="00C04D4A" w:rsidP="00C04D4A">
      <w:pPr>
        <w:pStyle w:val="ListParagraph"/>
        <w:numPr>
          <w:ilvl w:val="0"/>
          <w:numId w:val="1"/>
        </w:numPr>
        <w:rPr>
          <w:b/>
          <w:sz w:val="28"/>
        </w:rPr>
      </w:pPr>
      <w:r w:rsidRPr="000F19A7">
        <w:rPr>
          <w:b/>
          <w:sz w:val="28"/>
        </w:rPr>
        <w:t>Case ID:</w:t>
      </w:r>
      <w:r>
        <w:rPr>
          <w:b/>
          <w:sz w:val="28"/>
        </w:rPr>
        <w:t xml:space="preserve"> PV011</w:t>
      </w:r>
    </w:p>
    <w:p w:rsidR="00C04D4A" w:rsidRPr="000F19A7" w:rsidRDefault="00C04D4A" w:rsidP="00C04D4A">
      <w:pPr>
        <w:pStyle w:val="ListParagraph"/>
        <w:numPr>
          <w:ilvl w:val="0"/>
          <w:numId w:val="1"/>
        </w:numPr>
        <w:rPr>
          <w:b/>
          <w:sz w:val="28"/>
        </w:rPr>
      </w:pPr>
      <w:r>
        <w:rPr>
          <w:b/>
          <w:sz w:val="28"/>
        </w:rPr>
        <w:t>Report Type: Initial</w:t>
      </w:r>
      <w:r w:rsidRPr="000F19A7">
        <w:rPr>
          <w:b/>
          <w:sz w:val="28"/>
        </w:rPr>
        <w:t xml:space="preserve"> spontaneous report</w:t>
      </w:r>
    </w:p>
    <w:p w:rsidR="00C04D4A" w:rsidRPr="000F19A7" w:rsidRDefault="00C04D4A" w:rsidP="00C04D4A">
      <w:pPr>
        <w:pStyle w:val="ListParagraph"/>
        <w:numPr>
          <w:ilvl w:val="0"/>
          <w:numId w:val="1"/>
        </w:numPr>
        <w:rPr>
          <w:b/>
          <w:sz w:val="28"/>
        </w:rPr>
      </w:pPr>
      <w:r>
        <w:rPr>
          <w:b/>
          <w:sz w:val="28"/>
        </w:rPr>
        <w:t>Country: United States</w:t>
      </w:r>
    </w:p>
    <w:p w:rsidR="00C04D4A" w:rsidRPr="000F19A7" w:rsidRDefault="00C04D4A" w:rsidP="00C04D4A">
      <w:pPr>
        <w:pStyle w:val="ListParagraph"/>
        <w:numPr>
          <w:ilvl w:val="0"/>
          <w:numId w:val="1"/>
        </w:numPr>
        <w:rPr>
          <w:b/>
          <w:sz w:val="28"/>
        </w:rPr>
      </w:pPr>
      <w:r>
        <w:rPr>
          <w:b/>
          <w:sz w:val="28"/>
        </w:rPr>
        <w:t>Seriousness: Non-serious</w:t>
      </w:r>
    </w:p>
    <w:p w:rsidR="00C04D4A" w:rsidRDefault="00C04D4A" w:rsidP="00C04D4A">
      <w:pPr>
        <w:pStyle w:val="ListParagraph"/>
        <w:numPr>
          <w:ilvl w:val="0"/>
          <w:numId w:val="1"/>
        </w:numPr>
        <w:rPr>
          <w:b/>
          <w:sz w:val="28"/>
        </w:rPr>
      </w:pPr>
      <w:r w:rsidRPr="000F19A7">
        <w:rPr>
          <w:b/>
          <w:sz w:val="28"/>
        </w:rPr>
        <w:t xml:space="preserve">Outcome: </w:t>
      </w:r>
      <w:r>
        <w:rPr>
          <w:b/>
          <w:sz w:val="28"/>
        </w:rPr>
        <w:t>Recovered</w:t>
      </w:r>
    </w:p>
    <w:p w:rsidR="00C04D4A" w:rsidRDefault="00C04D4A" w:rsidP="00C04D4A">
      <w:pPr>
        <w:rPr>
          <w:b/>
          <w:sz w:val="32"/>
        </w:rPr>
      </w:pPr>
      <w:r w:rsidRPr="00F667E5">
        <w:rPr>
          <w:b/>
          <w:sz w:val="32"/>
        </w:rPr>
        <w:t>Narrative</w:t>
      </w:r>
    </w:p>
    <w:p w:rsidR="00C04D4A" w:rsidRPr="00DD2202" w:rsidRDefault="005912CC" w:rsidP="005912CC">
      <w:pPr>
        <w:rPr>
          <w:b/>
          <w:sz w:val="28"/>
        </w:rPr>
      </w:pPr>
      <w:r w:rsidRPr="005912CC">
        <w:t xml:space="preserve"> </w:t>
      </w:r>
      <w:r w:rsidRPr="005912CC">
        <w:rPr>
          <w:b/>
          <w:sz w:val="28"/>
        </w:rPr>
        <w:t>This was an initial spontaneous report received from a 54-year-old male consumer/patient who had a medical history of type 2 diabetes mellitus and was receiving concomitant metformin 1000 mg twice daily orally.</w:t>
      </w:r>
      <w:r>
        <w:rPr>
          <w:b/>
          <w:sz w:val="28"/>
        </w:rPr>
        <w:br/>
      </w:r>
      <w:r w:rsidRPr="005912CC">
        <w:rPr>
          <w:b/>
          <w:sz w:val="28"/>
        </w:rPr>
        <w:t>The patient received insulin glargine 20 units once daily subcutaneously for type 2 diab</w:t>
      </w:r>
      <w:r>
        <w:rPr>
          <w:b/>
          <w:sz w:val="28"/>
        </w:rPr>
        <w:t>etes mellitus starting on 01-07</w:t>
      </w:r>
      <w:r w:rsidRPr="005912CC">
        <w:rPr>
          <w:b/>
          <w:sz w:val="28"/>
        </w:rPr>
        <w:t>-2026.</w:t>
      </w:r>
      <w:r>
        <w:rPr>
          <w:b/>
          <w:sz w:val="28"/>
        </w:rPr>
        <w:br/>
        <w:t>On 27-07</w:t>
      </w:r>
      <w:r w:rsidRPr="005912CC">
        <w:rPr>
          <w:b/>
          <w:sz w:val="28"/>
        </w:rPr>
        <w:t>-2026, approximately 3 hours after administration of insulin glargine, the patient developed sweating, tremor, dizziness, and weakness. The patient's blood glucose was 48 mg/dL, and the patient reported that he experienced hypoglycaemia.</w:t>
      </w:r>
      <w:r>
        <w:rPr>
          <w:b/>
          <w:sz w:val="28"/>
        </w:rPr>
        <w:br/>
      </w:r>
      <w:r w:rsidRPr="005912CC">
        <w:rPr>
          <w:b/>
          <w:sz w:val="28"/>
        </w:rPr>
        <w:t>He consumed oral glucose, following which his symptoms improved. Insulin glargine was continued without any dose modification, and t</w:t>
      </w:r>
      <w:r>
        <w:rPr>
          <w:b/>
          <w:sz w:val="28"/>
        </w:rPr>
        <w:t>he patient recovered on 27-07</w:t>
      </w:r>
      <w:r w:rsidRPr="005912CC">
        <w:rPr>
          <w:b/>
          <w:sz w:val="28"/>
        </w:rPr>
        <w:t>-2026.</w:t>
      </w:r>
      <w:r>
        <w:rPr>
          <w:b/>
          <w:sz w:val="28"/>
        </w:rPr>
        <w:br/>
      </w:r>
      <w:r w:rsidRPr="005912CC">
        <w:rPr>
          <w:b/>
          <w:sz w:val="28"/>
        </w:rPr>
        <w:t>Dechallenge was not applicable and rechallenge was not applicable. The patient assessed the relationship between insulin glargine and hypoglycaemia as probable. The event was considered non-serious.</w:t>
      </w:r>
    </w:p>
    <w:p w:rsidR="00806A28" w:rsidRDefault="00806A28" w:rsidP="002C57D5">
      <w:pPr>
        <w:rPr>
          <w:b/>
          <w:sz w:val="24"/>
        </w:rPr>
      </w:pPr>
    </w:p>
    <w:p w:rsidR="00806A28" w:rsidRDefault="00806A28">
      <w:pPr>
        <w:rPr>
          <w:b/>
          <w:sz w:val="24"/>
        </w:rPr>
      </w:pPr>
      <w:r>
        <w:rPr>
          <w:b/>
          <w:sz w:val="24"/>
        </w:rPr>
        <w:br w:type="page"/>
      </w:r>
    </w:p>
    <w:p w:rsidR="00806A28" w:rsidRPr="0060561B" w:rsidRDefault="000D0C03" w:rsidP="009C51E8">
      <w:pPr>
        <w:pStyle w:val="Style1"/>
        <w:rPr>
          <w:sz w:val="28"/>
        </w:rPr>
      </w:pPr>
      <w:bookmarkStart w:id="11" w:name="_Toc238512220"/>
      <w:r>
        <w:lastRenderedPageBreak/>
        <w:t>Case 012</w:t>
      </w:r>
      <w:r w:rsidR="00806A28" w:rsidRPr="00291643">
        <w:t xml:space="preserve">- </w:t>
      </w:r>
      <w:r w:rsidR="00806A28">
        <w:t>Carbamazepine/ Agranulocytosis</w:t>
      </w:r>
      <w:bookmarkEnd w:id="11"/>
    </w:p>
    <w:p w:rsidR="00806A28" w:rsidRPr="00291643" w:rsidRDefault="00806A28" w:rsidP="00806A28">
      <w:pPr>
        <w:rPr>
          <w:b/>
          <w:sz w:val="32"/>
        </w:rPr>
      </w:pPr>
      <w:r w:rsidRPr="00291643">
        <w:rPr>
          <w:b/>
          <w:sz w:val="32"/>
        </w:rPr>
        <w:t>Case Information</w:t>
      </w:r>
    </w:p>
    <w:p w:rsidR="00806A28" w:rsidRPr="000F19A7" w:rsidRDefault="00806A28" w:rsidP="00806A28">
      <w:pPr>
        <w:pStyle w:val="ListParagraph"/>
        <w:numPr>
          <w:ilvl w:val="0"/>
          <w:numId w:val="1"/>
        </w:numPr>
        <w:rPr>
          <w:b/>
          <w:sz w:val="28"/>
        </w:rPr>
      </w:pPr>
      <w:r w:rsidRPr="000F19A7">
        <w:rPr>
          <w:b/>
          <w:sz w:val="28"/>
        </w:rPr>
        <w:t>Case ID:</w:t>
      </w:r>
      <w:r>
        <w:rPr>
          <w:b/>
          <w:sz w:val="28"/>
        </w:rPr>
        <w:t xml:space="preserve"> PV012</w:t>
      </w:r>
    </w:p>
    <w:p w:rsidR="00806A28" w:rsidRPr="000F19A7" w:rsidRDefault="00806A28" w:rsidP="00806A28">
      <w:pPr>
        <w:pStyle w:val="ListParagraph"/>
        <w:numPr>
          <w:ilvl w:val="0"/>
          <w:numId w:val="1"/>
        </w:numPr>
        <w:rPr>
          <w:b/>
          <w:sz w:val="28"/>
        </w:rPr>
      </w:pPr>
      <w:r>
        <w:rPr>
          <w:b/>
          <w:sz w:val="28"/>
        </w:rPr>
        <w:t>Report Type: Initial</w:t>
      </w:r>
      <w:r w:rsidRPr="000F19A7">
        <w:rPr>
          <w:b/>
          <w:sz w:val="28"/>
        </w:rPr>
        <w:t xml:space="preserve"> spontaneous report</w:t>
      </w:r>
    </w:p>
    <w:p w:rsidR="00806A28" w:rsidRPr="000F19A7" w:rsidRDefault="00806A28" w:rsidP="00806A28">
      <w:pPr>
        <w:pStyle w:val="ListParagraph"/>
        <w:numPr>
          <w:ilvl w:val="0"/>
          <w:numId w:val="1"/>
        </w:numPr>
        <w:rPr>
          <w:b/>
          <w:sz w:val="28"/>
        </w:rPr>
      </w:pPr>
      <w:r>
        <w:rPr>
          <w:b/>
          <w:sz w:val="28"/>
        </w:rPr>
        <w:t>Country: Germany</w:t>
      </w:r>
    </w:p>
    <w:p w:rsidR="00806A28" w:rsidRPr="000F19A7" w:rsidRDefault="00806A28" w:rsidP="00806A28">
      <w:pPr>
        <w:pStyle w:val="ListParagraph"/>
        <w:numPr>
          <w:ilvl w:val="0"/>
          <w:numId w:val="1"/>
        </w:numPr>
        <w:rPr>
          <w:b/>
          <w:sz w:val="28"/>
        </w:rPr>
      </w:pPr>
      <w:r>
        <w:rPr>
          <w:b/>
          <w:sz w:val="28"/>
        </w:rPr>
        <w:t>Seriousness: Serious</w:t>
      </w:r>
    </w:p>
    <w:p w:rsidR="00806A28" w:rsidRDefault="00806A28" w:rsidP="00806A28">
      <w:pPr>
        <w:pStyle w:val="ListParagraph"/>
        <w:numPr>
          <w:ilvl w:val="0"/>
          <w:numId w:val="1"/>
        </w:numPr>
        <w:rPr>
          <w:b/>
          <w:sz w:val="28"/>
        </w:rPr>
      </w:pPr>
      <w:r w:rsidRPr="000F19A7">
        <w:rPr>
          <w:b/>
          <w:sz w:val="28"/>
        </w:rPr>
        <w:t xml:space="preserve">Outcome: </w:t>
      </w:r>
      <w:r w:rsidR="004D4AE8">
        <w:rPr>
          <w:b/>
          <w:sz w:val="28"/>
        </w:rPr>
        <w:t>Recovering</w:t>
      </w:r>
    </w:p>
    <w:p w:rsidR="00806A28" w:rsidRDefault="00806A28" w:rsidP="00806A28">
      <w:pPr>
        <w:rPr>
          <w:b/>
          <w:sz w:val="32"/>
        </w:rPr>
      </w:pPr>
      <w:r w:rsidRPr="00F667E5">
        <w:rPr>
          <w:b/>
          <w:sz w:val="32"/>
        </w:rPr>
        <w:t>Narrative</w:t>
      </w:r>
    </w:p>
    <w:p w:rsidR="00806A28" w:rsidRPr="00DD2202" w:rsidRDefault="00F65F32" w:rsidP="00F65F32">
      <w:pPr>
        <w:rPr>
          <w:b/>
          <w:sz w:val="28"/>
        </w:rPr>
      </w:pPr>
      <w:r w:rsidRPr="00F65F32">
        <w:rPr>
          <w:b/>
          <w:sz w:val="28"/>
        </w:rPr>
        <w:t>This was an initial spontaneous report received from a physician regarding a 41-year-old female who had a medical history of trigeminal neuralgia and was receiving concomitant ibuprofen 400 mg as needed orally</w:t>
      </w:r>
      <w:r>
        <w:rPr>
          <w:b/>
          <w:sz w:val="28"/>
        </w:rPr>
        <w:t xml:space="preserve"> for headache starting on 20-07</w:t>
      </w:r>
      <w:r w:rsidRPr="00F65F32">
        <w:rPr>
          <w:b/>
          <w:sz w:val="28"/>
        </w:rPr>
        <w:t>-2026.</w:t>
      </w:r>
      <w:r>
        <w:rPr>
          <w:b/>
          <w:sz w:val="28"/>
        </w:rPr>
        <w:br/>
      </w:r>
      <w:r w:rsidRPr="00F65F32">
        <w:rPr>
          <w:b/>
          <w:sz w:val="28"/>
        </w:rPr>
        <w:t>The patient received carbamazepine 200 mg twice daily orally for trigemi</w:t>
      </w:r>
      <w:r>
        <w:rPr>
          <w:b/>
          <w:sz w:val="28"/>
        </w:rPr>
        <w:t>nal neuralgia starting on 20-07</w:t>
      </w:r>
      <w:r w:rsidRPr="00F65F32">
        <w:rPr>
          <w:b/>
          <w:sz w:val="28"/>
        </w:rPr>
        <w:t>-2026.</w:t>
      </w:r>
      <w:r>
        <w:rPr>
          <w:b/>
          <w:sz w:val="28"/>
        </w:rPr>
        <w:br/>
        <w:t>On 05-08</w:t>
      </w:r>
      <w:r w:rsidRPr="00F65F32">
        <w:rPr>
          <w:b/>
          <w:sz w:val="28"/>
        </w:rPr>
        <w:t>-2026, the patient developed fever, sore throat, and weakness. She was evaluated by her physician and was hospitalized. Laboratory investigations showed a WBC count of 1.2 × 10⁹/L and an absolute neutrophil count of 0.3 × 10⁹/L, and the patient was diagnosed with agranulocytosis.</w:t>
      </w:r>
      <w:r>
        <w:rPr>
          <w:b/>
          <w:sz w:val="28"/>
        </w:rPr>
        <w:br/>
      </w:r>
      <w:r w:rsidRPr="00F65F32">
        <w:rPr>
          <w:b/>
          <w:sz w:val="28"/>
        </w:rPr>
        <w:t>Carbamazepine was discontinued immediately, and the patient received supportive treatment, including intravenous antibiotics and granulo</w:t>
      </w:r>
      <w:r>
        <w:rPr>
          <w:b/>
          <w:sz w:val="28"/>
        </w:rPr>
        <w:t>cyte-colony stimulating factor.</w:t>
      </w:r>
      <w:r>
        <w:rPr>
          <w:b/>
          <w:sz w:val="28"/>
        </w:rPr>
        <w:br/>
      </w:r>
      <w:r w:rsidRPr="00F65F32">
        <w:rPr>
          <w:b/>
          <w:sz w:val="28"/>
        </w:rPr>
        <w:t>The patient's condition improved following treatment, but the neutrophil count had not completely returned to normal and the patient was recov</w:t>
      </w:r>
      <w:r>
        <w:rPr>
          <w:b/>
          <w:sz w:val="28"/>
        </w:rPr>
        <w:t>ering at the time of the reporting.</w:t>
      </w:r>
      <w:r>
        <w:rPr>
          <w:b/>
          <w:sz w:val="28"/>
        </w:rPr>
        <w:br/>
      </w:r>
      <w:r w:rsidRPr="00F65F32">
        <w:rPr>
          <w:b/>
          <w:sz w:val="28"/>
        </w:rPr>
        <w:t>Dechallenge was positive and rechallenge was not performed. The physician assessed the relationship between carbamazepine and agranulocytosis as probable. The event was considered serious as it was life-threatening and required hospitalization.</w:t>
      </w:r>
      <w:r>
        <w:rPr>
          <w:b/>
          <w:sz w:val="28"/>
        </w:rPr>
        <w:br/>
      </w:r>
      <w:r w:rsidRPr="00F65F32">
        <w:rPr>
          <w:b/>
          <w:sz w:val="28"/>
        </w:rPr>
        <w:t>Follow-up was requested to obtain the patient's final outcome, repeat laboratory results, and recovery date.</w:t>
      </w:r>
    </w:p>
    <w:p w:rsidR="006B32B1" w:rsidRDefault="006B32B1" w:rsidP="002C57D5">
      <w:pPr>
        <w:rPr>
          <w:b/>
          <w:sz w:val="24"/>
        </w:rPr>
      </w:pPr>
    </w:p>
    <w:p w:rsidR="006B32B1" w:rsidRDefault="006B32B1">
      <w:pPr>
        <w:rPr>
          <w:b/>
          <w:sz w:val="24"/>
        </w:rPr>
      </w:pPr>
      <w:r>
        <w:rPr>
          <w:b/>
          <w:sz w:val="24"/>
        </w:rPr>
        <w:br w:type="page"/>
      </w:r>
    </w:p>
    <w:p w:rsidR="006B32B1" w:rsidRPr="0060561B" w:rsidRDefault="00622B76" w:rsidP="009C51E8">
      <w:pPr>
        <w:pStyle w:val="Style1"/>
        <w:rPr>
          <w:sz w:val="28"/>
        </w:rPr>
      </w:pPr>
      <w:bookmarkStart w:id="12" w:name="_Toc238512221"/>
      <w:r>
        <w:lastRenderedPageBreak/>
        <w:t>Case 013</w:t>
      </w:r>
      <w:r w:rsidR="006B32B1" w:rsidRPr="00291643">
        <w:t xml:space="preserve">- </w:t>
      </w:r>
      <w:r w:rsidR="006B32B1">
        <w:t>Lisinopril/ Hyperkalaemia</w:t>
      </w:r>
      <w:bookmarkEnd w:id="12"/>
    </w:p>
    <w:p w:rsidR="006B32B1" w:rsidRPr="00291643" w:rsidRDefault="006B32B1" w:rsidP="006B32B1">
      <w:pPr>
        <w:rPr>
          <w:b/>
          <w:sz w:val="32"/>
        </w:rPr>
      </w:pPr>
      <w:r w:rsidRPr="00291643">
        <w:rPr>
          <w:b/>
          <w:sz w:val="32"/>
        </w:rPr>
        <w:t>Case Information</w:t>
      </w:r>
    </w:p>
    <w:p w:rsidR="006B32B1" w:rsidRPr="000F19A7" w:rsidRDefault="006B32B1" w:rsidP="006B32B1">
      <w:pPr>
        <w:pStyle w:val="ListParagraph"/>
        <w:numPr>
          <w:ilvl w:val="0"/>
          <w:numId w:val="1"/>
        </w:numPr>
        <w:rPr>
          <w:b/>
          <w:sz w:val="28"/>
        </w:rPr>
      </w:pPr>
      <w:r w:rsidRPr="000F19A7">
        <w:rPr>
          <w:b/>
          <w:sz w:val="28"/>
        </w:rPr>
        <w:t>Case ID:</w:t>
      </w:r>
      <w:r>
        <w:rPr>
          <w:b/>
          <w:sz w:val="28"/>
        </w:rPr>
        <w:t xml:space="preserve"> PV013</w:t>
      </w:r>
    </w:p>
    <w:p w:rsidR="006B32B1" w:rsidRPr="000F19A7" w:rsidRDefault="006B32B1" w:rsidP="006B32B1">
      <w:pPr>
        <w:pStyle w:val="ListParagraph"/>
        <w:numPr>
          <w:ilvl w:val="0"/>
          <w:numId w:val="1"/>
        </w:numPr>
        <w:rPr>
          <w:b/>
          <w:sz w:val="28"/>
        </w:rPr>
      </w:pPr>
      <w:r>
        <w:rPr>
          <w:b/>
          <w:sz w:val="28"/>
        </w:rPr>
        <w:t>Report Type: Follow-up</w:t>
      </w:r>
      <w:r w:rsidRPr="000F19A7">
        <w:rPr>
          <w:b/>
          <w:sz w:val="28"/>
        </w:rPr>
        <w:t xml:space="preserve"> spontaneous report</w:t>
      </w:r>
    </w:p>
    <w:p w:rsidR="006B32B1" w:rsidRPr="000F19A7" w:rsidRDefault="006B32B1" w:rsidP="006B32B1">
      <w:pPr>
        <w:pStyle w:val="ListParagraph"/>
        <w:numPr>
          <w:ilvl w:val="0"/>
          <w:numId w:val="1"/>
        </w:numPr>
        <w:rPr>
          <w:b/>
          <w:sz w:val="28"/>
        </w:rPr>
      </w:pPr>
      <w:r>
        <w:rPr>
          <w:b/>
          <w:sz w:val="28"/>
        </w:rPr>
        <w:t>Country: United Kingdom</w:t>
      </w:r>
    </w:p>
    <w:p w:rsidR="006B32B1" w:rsidRPr="000F19A7" w:rsidRDefault="006B32B1" w:rsidP="006B32B1">
      <w:pPr>
        <w:pStyle w:val="ListParagraph"/>
        <w:numPr>
          <w:ilvl w:val="0"/>
          <w:numId w:val="1"/>
        </w:numPr>
        <w:rPr>
          <w:b/>
          <w:sz w:val="28"/>
        </w:rPr>
      </w:pPr>
      <w:r>
        <w:rPr>
          <w:b/>
          <w:sz w:val="28"/>
        </w:rPr>
        <w:t>Seriousness: Serious</w:t>
      </w:r>
    </w:p>
    <w:p w:rsidR="006B32B1" w:rsidRDefault="006B32B1" w:rsidP="006B32B1">
      <w:pPr>
        <w:pStyle w:val="ListParagraph"/>
        <w:numPr>
          <w:ilvl w:val="0"/>
          <w:numId w:val="1"/>
        </w:numPr>
        <w:rPr>
          <w:b/>
          <w:sz w:val="28"/>
        </w:rPr>
      </w:pPr>
      <w:r w:rsidRPr="000F19A7">
        <w:rPr>
          <w:b/>
          <w:sz w:val="28"/>
        </w:rPr>
        <w:t xml:space="preserve">Outcome: </w:t>
      </w:r>
      <w:r>
        <w:rPr>
          <w:b/>
          <w:sz w:val="28"/>
        </w:rPr>
        <w:t>Recovered</w:t>
      </w:r>
    </w:p>
    <w:p w:rsidR="006B32B1" w:rsidRDefault="006B32B1" w:rsidP="006B32B1">
      <w:pPr>
        <w:rPr>
          <w:b/>
          <w:sz w:val="32"/>
        </w:rPr>
      </w:pPr>
      <w:r w:rsidRPr="00F667E5">
        <w:rPr>
          <w:b/>
          <w:sz w:val="32"/>
        </w:rPr>
        <w:t>Narrative</w:t>
      </w:r>
    </w:p>
    <w:p w:rsidR="006B32B1" w:rsidRDefault="00C11DA3" w:rsidP="00C11DA3">
      <w:pPr>
        <w:rPr>
          <w:b/>
          <w:sz w:val="28"/>
        </w:rPr>
      </w:pPr>
      <w:r w:rsidRPr="00C11DA3">
        <w:rPr>
          <w:b/>
          <w:sz w:val="28"/>
        </w:rPr>
        <w:t xml:space="preserve">This was a follow-up spontaneous report received from </w:t>
      </w:r>
      <w:r>
        <w:rPr>
          <w:b/>
          <w:sz w:val="28"/>
        </w:rPr>
        <w:t>a general practitioner on 15-08</w:t>
      </w:r>
      <w:r w:rsidRPr="00C11DA3">
        <w:rPr>
          <w:b/>
          <w:sz w:val="28"/>
        </w:rPr>
        <w:t>-2026 regarding a patient who had a medical history of hypertension and chronic kidney disease (stage 3) and was receiving concomitant amlodipine 5 mg once daily orally for</w:t>
      </w:r>
      <w:r>
        <w:rPr>
          <w:b/>
          <w:sz w:val="28"/>
        </w:rPr>
        <w:t xml:space="preserve"> hypertension starting on 01-06</w:t>
      </w:r>
      <w:r w:rsidRPr="00C11DA3">
        <w:rPr>
          <w:b/>
          <w:sz w:val="28"/>
        </w:rPr>
        <w:t>-2026.</w:t>
      </w:r>
      <w:r>
        <w:rPr>
          <w:b/>
          <w:sz w:val="28"/>
        </w:rPr>
        <w:br/>
      </w:r>
      <w:r w:rsidRPr="00C11DA3">
        <w:rPr>
          <w:b/>
          <w:sz w:val="28"/>
        </w:rPr>
        <w:t>The patient received lisinopril 10 mg once daily orally for</w:t>
      </w:r>
      <w:r>
        <w:rPr>
          <w:b/>
          <w:sz w:val="28"/>
        </w:rPr>
        <w:t xml:space="preserve"> hypertension starting on 01-08</w:t>
      </w:r>
      <w:r w:rsidRPr="00C11DA3">
        <w:rPr>
          <w:b/>
          <w:sz w:val="28"/>
        </w:rPr>
        <w:t>-2026.</w:t>
      </w:r>
      <w:r>
        <w:rPr>
          <w:b/>
          <w:sz w:val="28"/>
        </w:rPr>
        <w:br/>
        <w:t>On 12-08</w:t>
      </w:r>
      <w:r w:rsidRPr="00C11DA3">
        <w:rPr>
          <w:b/>
          <w:sz w:val="28"/>
        </w:rPr>
        <w:t>-2026, the patient developed weakness and palpitations. Serum potassium was 6.7 mmol/L, and the patient was diagnosed with hyperkalaemia. The patient was hospitalized for treatment and monitoring. Lisinopril was discontinued, and the patient received intravenous calcium gluconate, insulin with glucose, and intravenous fluids for treatment of hyperkalaemia.</w:t>
      </w:r>
      <w:r>
        <w:rPr>
          <w:b/>
          <w:sz w:val="28"/>
        </w:rPr>
        <w:br/>
      </w:r>
      <w:r w:rsidRPr="00C11DA3">
        <w:rPr>
          <w:b/>
          <w:sz w:val="28"/>
        </w:rPr>
        <w:t>As per the follow-up report, the patient's potassium level decreased to 4.8 mm</w:t>
      </w:r>
      <w:r>
        <w:rPr>
          <w:b/>
          <w:sz w:val="28"/>
        </w:rPr>
        <w:t>ol/L, and he recovered on 14-08</w:t>
      </w:r>
      <w:r w:rsidRPr="00C11DA3">
        <w:rPr>
          <w:b/>
          <w:sz w:val="28"/>
        </w:rPr>
        <w:t>-2026 following treatment.</w:t>
      </w:r>
      <w:r>
        <w:rPr>
          <w:b/>
          <w:sz w:val="28"/>
        </w:rPr>
        <w:br/>
      </w:r>
      <w:r w:rsidRPr="00C11DA3">
        <w:rPr>
          <w:b/>
          <w:sz w:val="28"/>
        </w:rPr>
        <w:t>Dechallenge was positive and rechallenge was not performed. The general practitioner assessed the relationship between lisinopril and hyperkalaemia as probable. The event was considered serious as it was life-threatening and required hospitalization.</w:t>
      </w:r>
    </w:p>
    <w:p w:rsidR="00622B76" w:rsidRDefault="009C51E8" w:rsidP="00C11DA3">
      <w:pPr>
        <w:rPr>
          <w:b/>
          <w:sz w:val="28"/>
        </w:rPr>
      </w:pPr>
      <w:r>
        <w:rPr>
          <w:b/>
          <w:sz w:val="28"/>
        </w:rPr>
        <w:br w:type="page"/>
      </w:r>
    </w:p>
    <w:p w:rsidR="00622B76" w:rsidRPr="0060561B" w:rsidRDefault="00622B76" w:rsidP="009C51E8">
      <w:pPr>
        <w:pStyle w:val="Style1"/>
        <w:rPr>
          <w:sz w:val="28"/>
        </w:rPr>
      </w:pPr>
      <w:bookmarkStart w:id="13" w:name="_Toc238512222"/>
      <w:r>
        <w:lastRenderedPageBreak/>
        <w:t>Case 014</w:t>
      </w:r>
      <w:r w:rsidRPr="00291643">
        <w:t xml:space="preserve">- </w:t>
      </w:r>
      <w:r w:rsidR="00170E29">
        <w:t>IND-014</w:t>
      </w:r>
      <w:r>
        <w:t>/ Acute Liver Injury</w:t>
      </w:r>
      <w:bookmarkEnd w:id="13"/>
    </w:p>
    <w:p w:rsidR="00622B76" w:rsidRPr="00291643" w:rsidRDefault="00622B76" w:rsidP="00622B76">
      <w:pPr>
        <w:rPr>
          <w:b/>
          <w:sz w:val="32"/>
        </w:rPr>
      </w:pPr>
      <w:r w:rsidRPr="00291643">
        <w:rPr>
          <w:b/>
          <w:sz w:val="32"/>
        </w:rPr>
        <w:t>Case Information</w:t>
      </w:r>
    </w:p>
    <w:p w:rsidR="00622B76" w:rsidRPr="000F19A7" w:rsidRDefault="00622B76" w:rsidP="00622B76">
      <w:pPr>
        <w:pStyle w:val="ListParagraph"/>
        <w:numPr>
          <w:ilvl w:val="0"/>
          <w:numId w:val="1"/>
        </w:numPr>
        <w:rPr>
          <w:b/>
          <w:sz w:val="28"/>
        </w:rPr>
      </w:pPr>
      <w:r w:rsidRPr="000F19A7">
        <w:rPr>
          <w:b/>
          <w:sz w:val="28"/>
        </w:rPr>
        <w:t>Case ID:</w:t>
      </w:r>
      <w:r>
        <w:rPr>
          <w:b/>
          <w:sz w:val="28"/>
        </w:rPr>
        <w:t xml:space="preserve"> PV014</w:t>
      </w:r>
    </w:p>
    <w:p w:rsidR="00622B76" w:rsidRPr="000F19A7" w:rsidRDefault="00622B76" w:rsidP="00622B76">
      <w:pPr>
        <w:pStyle w:val="ListParagraph"/>
        <w:numPr>
          <w:ilvl w:val="0"/>
          <w:numId w:val="1"/>
        </w:numPr>
        <w:rPr>
          <w:b/>
          <w:sz w:val="28"/>
        </w:rPr>
      </w:pPr>
      <w:r>
        <w:rPr>
          <w:b/>
          <w:sz w:val="28"/>
        </w:rPr>
        <w:t>Report Type: Initial clinical trial</w:t>
      </w:r>
      <w:r w:rsidRPr="000F19A7">
        <w:rPr>
          <w:b/>
          <w:sz w:val="28"/>
        </w:rPr>
        <w:t xml:space="preserve"> report</w:t>
      </w:r>
    </w:p>
    <w:p w:rsidR="00622B76" w:rsidRPr="000F19A7" w:rsidRDefault="00622B76" w:rsidP="00622B76">
      <w:pPr>
        <w:pStyle w:val="ListParagraph"/>
        <w:numPr>
          <w:ilvl w:val="0"/>
          <w:numId w:val="1"/>
        </w:numPr>
        <w:rPr>
          <w:b/>
          <w:sz w:val="28"/>
        </w:rPr>
      </w:pPr>
      <w:r>
        <w:rPr>
          <w:b/>
          <w:sz w:val="28"/>
        </w:rPr>
        <w:t>Country: United States</w:t>
      </w:r>
    </w:p>
    <w:p w:rsidR="00622B76" w:rsidRPr="000F19A7" w:rsidRDefault="00622B76" w:rsidP="00622B76">
      <w:pPr>
        <w:pStyle w:val="ListParagraph"/>
        <w:numPr>
          <w:ilvl w:val="0"/>
          <w:numId w:val="1"/>
        </w:numPr>
        <w:rPr>
          <w:b/>
          <w:sz w:val="28"/>
        </w:rPr>
      </w:pPr>
      <w:r>
        <w:rPr>
          <w:b/>
          <w:sz w:val="28"/>
        </w:rPr>
        <w:t>Seriousness: Serious</w:t>
      </w:r>
    </w:p>
    <w:p w:rsidR="00622B76" w:rsidRDefault="00622B76" w:rsidP="00622B76">
      <w:pPr>
        <w:pStyle w:val="ListParagraph"/>
        <w:numPr>
          <w:ilvl w:val="0"/>
          <w:numId w:val="1"/>
        </w:numPr>
        <w:rPr>
          <w:b/>
          <w:sz w:val="28"/>
        </w:rPr>
      </w:pPr>
      <w:r w:rsidRPr="000F19A7">
        <w:rPr>
          <w:b/>
          <w:sz w:val="28"/>
        </w:rPr>
        <w:t xml:space="preserve">Outcome: </w:t>
      </w:r>
      <w:r>
        <w:rPr>
          <w:b/>
          <w:sz w:val="28"/>
        </w:rPr>
        <w:t>Recovering</w:t>
      </w:r>
    </w:p>
    <w:p w:rsidR="00622B76" w:rsidRDefault="00622B76" w:rsidP="00622B76">
      <w:pPr>
        <w:rPr>
          <w:b/>
          <w:sz w:val="32"/>
        </w:rPr>
      </w:pPr>
      <w:r w:rsidRPr="00F667E5">
        <w:rPr>
          <w:b/>
          <w:sz w:val="32"/>
        </w:rPr>
        <w:t>Narrative</w:t>
      </w:r>
    </w:p>
    <w:p w:rsidR="00501135" w:rsidRDefault="00EC21E8" w:rsidP="00EC21E8">
      <w:pPr>
        <w:rPr>
          <w:b/>
          <w:sz w:val="28"/>
        </w:rPr>
      </w:pPr>
      <w:r w:rsidRPr="00EC21E8">
        <w:rPr>
          <w:b/>
          <w:sz w:val="28"/>
        </w:rPr>
        <w:t>This was an initial clinical trial report received from a clini</w:t>
      </w:r>
      <w:r>
        <w:rPr>
          <w:b/>
          <w:sz w:val="28"/>
        </w:rPr>
        <w:t>cal trial investigator on 18-08</w:t>
      </w:r>
      <w:r w:rsidRPr="00EC21E8">
        <w:rPr>
          <w:b/>
          <w:sz w:val="28"/>
        </w:rPr>
        <w:t>-2026 regarding a 52-year-old female enrolled in a Phase III clinical trial who had a medical history of type 2 diabetes mellitus and obesity and was receiving concomitant metformin 1000 mg twice daily orally for type 2 diabetes mellitus.</w:t>
      </w:r>
      <w:r>
        <w:rPr>
          <w:b/>
          <w:sz w:val="28"/>
        </w:rPr>
        <w:br/>
      </w:r>
      <w:r w:rsidRPr="00EC21E8">
        <w:rPr>
          <w:b/>
          <w:sz w:val="28"/>
        </w:rPr>
        <w:t>The patient rece</w:t>
      </w:r>
      <w:r w:rsidR="00170E29">
        <w:rPr>
          <w:b/>
          <w:sz w:val="28"/>
        </w:rPr>
        <w:t>ived investigational IND-014</w:t>
      </w:r>
      <w:r w:rsidRPr="00EC21E8">
        <w:rPr>
          <w:b/>
          <w:sz w:val="28"/>
        </w:rPr>
        <w:t xml:space="preserve"> 10 mg once weekly subcutaneously for type 2 diab</w:t>
      </w:r>
      <w:r>
        <w:rPr>
          <w:b/>
          <w:sz w:val="28"/>
        </w:rPr>
        <w:t>etes mellitus starting on 01-08</w:t>
      </w:r>
      <w:r w:rsidRPr="00EC21E8">
        <w:rPr>
          <w:b/>
          <w:sz w:val="28"/>
        </w:rPr>
        <w:t>-2026.</w:t>
      </w:r>
      <w:r>
        <w:rPr>
          <w:b/>
          <w:sz w:val="28"/>
        </w:rPr>
        <w:br/>
        <w:t>On 17-08</w:t>
      </w:r>
      <w:r w:rsidRPr="00EC21E8">
        <w:rPr>
          <w:b/>
          <w:sz w:val="28"/>
        </w:rPr>
        <w:t>-2026, the patient developed jaundice, dark urine, nausea, and abdominal discomfort. Laboratory investigations showed ALT of 1240 U/L, AST of 980 U/L, and total bilirubin of 6.2 mg/dL. The investigator diagnosed acute liver injury, and the patient was hospitalized for further evaluation.</w:t>
      </w:r>
      <w:r>
        <w:rPr>
          <w:b/>
          <w:sz w:val="28"/>
        </w:rPr>
        <w:br/>
      </w:r>
      <w:r w:rsidR="00170E29">
        <w:rPr>
          <w:b/>
          <w:sz w:val="28"/>
        </w:rPr>
        <w:t>IND-014</w:t>
      </w:r>
      <w:r w:rsidRPr="00EC21E8">
        <w:rPr>
          <w:b/>
          <w:sz w:val="28"/>
        </w:rPr>
        <w:t xml:space="preserve"> was discontinued immediately, and the patient received supportive treatment. Other causes of liver injury were investigated, and no alternative cause was ident</w:t>
      </w:r>
      <w:r>
        <w:rPr>
          <w:b/>
          <w:sz w:val="28"/>
        </w:rPr>
        <w:t>ified at the time of reporting.</w:t>
      </w:r>
      <w:r>
        <w:rPr>
          <w:b/>
          <w:sz w:val="28"/>
        </w:rPr>
        <w:br/>
      </w:r>
      <w:r w:rsidRPr="00EC21E8">
        <w:rPr>
          <w:b/>
          <w:sz w:val="28"/>
        </w:rPr>
        <w:t>The patient's symptoms were improving, but liver enzymes remained elevated and the patient was recov</w:t>
      </w:r>
      <w:r>
        <w:rPr>
          <w:b/>
          <w:sz w:val="28"/>
        </w:rPr>
        <w:t>ering at the time of reporting.</w:t>
      </w:r>
      <w:r>
        <w:rPr>
          <w:b/>
          <w:sz w:val="28"/>
        </w:rPr>
        <w:br/>
      </w:r>
      <w:r w:rsidRPr="00EC21E8">
        <w:rPr>
          <w:b/>
          <w:sz w:val="28"/>
        </w:rPr>
        <w:t>Dechallenge was positive and rechallenge was not performed. The clinical trial investigator assessed the relationship bet</w:t>
      </w:r>
      <w:r w:rsidR="00170E29">
        <w:rPr>
          <w:b/>
          <w:sz w:val="28"/>
        </w:rPr>
        <w:t>ween IND-014</w:t>
      </w:r>
      <w:r w:rsidRPr="00EC21E8">
        <w:rPr>
          <w:b/>
          <w:sz w:val="28"/>
        </w:rPr>
        <w:t xml:space="preserve"> and acute liver injury as probable. The event was considered serious </w:t>
      </w:r>
      <w:r>
        <w:rPr>
          <w:b/>
          <w:sz w:val="28"/>
        </w:rPr>
        <w:t>as it required hospitalization.</w:t>
      </w:r>
      <w:r>
        <w:rPr>
          <w:b/>
          <w:sz w:val="28"/>
        </w:rPr>
        <w:br/>
      </w:r>
      <w:r w:rsidRPr="00EC21E8">
        <w:rPr>
          <w:b/>
          <w:sz w:val="28"/>
        </w:rPr>
        <w:t>Follow-up was requested to obtain the patient's final outcome, repeat liver-function test results, and further evaluation of alternative causes.</w:t>
      </w:r>
    </w:p>
    <w:p w:rsidR="00501135" w:rsidRDefault="00501135">
      <w:pPr>
        <w:rPr>
          <w:b/>
          <w:sz w:val="28"/>
        </w:rPr>
      </w:pPr>
      <w:r>
        <w:rPr>
          <w:b/>
          <w:sz w:val="28"/>
        </w:rPr>
        <w:br w:type="page"/>
      </w:r>
    </w:p>
    <w:p w:rsidR="00501135" w:rsidRPr="0060561B" w:rsidRDefault="00501135" w:rsidP="009C51E8">
      <w:pPr>
        <w:pStyle w:val="Style1"/>
        <w:rPr>
          <w:sz w:val="28"/>
        </w:rPr>
      </w:pPr>
      <w:bookmarkStart w:id="14" w:name="_Toc238512223"/>
      <w:r>
        <w:lastRenderedPageBreak/>
        <w:t>Case 015</w:t>
      </w:r>
      <w:r w:rsidRPr="00291643">
        <w:t xml:space="preserve">- </w:t>
      </w:r>
      <w:r>
        <w:t>Doxycycline/ Photosensitivity Reaction</w:t>
      </w:r>
      <w:bookmarkEnd w:id="14"/>
    </w:p>
    <w:p w:rsidR="00501135" w:rsidRPr="00291643" w:rsidRDefault="00501135" w:rsidP="00501135">
      <w:pPr>
        <w:rPr>
          <w:b/>
          <w:sz w:val="32"/>
        </w:rPr>
      </w:pPr>
      <w:r w:rsidRPr="00291643">
        <w:rPr>
          <w:b/>
          <w:sz w:val="32"/>
        </w:rPr>
        <w:t>Case Information</w:t>
      </w:r>
    </w:p>
    <w:p w:rsidR="00501135" w:rsidRPr="000F19A7" w:rsidRDefault="00501135" w:rsidP="00501135">
      <w:pPr>
        <w:pStyle w:val="ListParagraph"/>
        <w:numPr>
          <w:ilvl w:val="0"/>
          <w:numId w:val="1"/>
        </w:numPr>
        <w:rPr>
          <w:b/>
          <w:sz w:val="28"/>
        </w:rPr>
      </w:pPr>
      <w:r w:rsidRPr="000F19A7">
        <w:rPr>
          <w:b/>
          <w:sz w:val="28"/>
        </w:rPr>
        <w:t>Case ID:</w:t>
      </w:r>
      <w:r>
        <w:rPr>
          <w:b/>
          <w:sz w:val="28"/>
        </w:rPr>
        <w:t xml:space="preserve"> PV015</w:t>
      </w:r>
    </w:p>
    <w:p w:rsidR="00501135" w:rsidRPr="000F19A7" w:rsidRDefault="00501135" w:rsidP="00501135">
      <w:pPr>
        <w:pStyle w:val="ListParagraph"/>
        <w:numPr>
          <w:ilvl w:val="0"/>
          <w:numId w:val="1"/>
        </w:numPr>
        <w:rPr>
          <w:b/>
          <w:sz w:val="28"/>
        </w:rPr>
      </w:pPr>
      <w:r>
        <w:rPr>
          <w:b/>
          <w:sz w:val="28"/>
        </w:rPr>
        <w:t>Report Type: Initial</w:t>
      </w:r>
      <w:r w:rsidRPr="000F19A7">
        <w:rPr>
          <w:b/>
          <w:sz w:val="28"/>
        </w:rPr>
        <w:t xml:space="preserve"> spontaneous report</w:t>
      </w:r>
    </w:p>
    <w:p w:rsidR="00501135" w:rsidRPr="000F19A7" w:rsidRDefault="00501135" w:rsidP="00501135">
      <w:pPr>
        <w:pStyle w:val="ListParagraph"/>
        <w:numPr>
          <w:ilvl w:val="0"/>
          <w:numId w:val="1"/>
        </w:numPr>
        <w:rPr>
          <w:b/>
          <w:sz w:val="28"/>
        </w:rPr>
      </w:pPr>
      <w:r>
        <w:rPr>
          <w:b/>
          <w:sz w:val="28"/>
        </w:rPr>
        <w:t>Country: Spain</w:t>
      </w:r>
    </w:p>
    <w:p w:rsidR="00501135" w:rsidRPr="000F19A7" w:rsidRDefault="00501135" w:rsidP="00501135">
      <w:pPr>
        <w:pStyle w:val="ListParagraph"/>
        <w:numPr>
          <w:ilvl w:val="0"/>
          <w:numId w:val="1"/>
        </w:numPr>
        <w:rPr>
          <w:b/>
          <w:sz w:val="28"/>
        </w:rPr>
      </w:pPr>
      <w:r>
        <w:rPr>
          <w:b/>
          <w:sz w:val="28"/>
        </w:rPr>
        <w:t>Seriousness: Non-serious</w:t>
      </w:r>
    </w:p>
    <w:p w:rsidR="00501135" w:rsidRDefault="00501135" w:rsidP="00501135">
      <w:pPr>
        <w:pStyle w:val="ListParagraph"/>
        <w:numPr>
          <w:ilvl w:val="0"/>
          <w:numId w:val="1"/>
        </w:numPr>
        <w:rPr>
          <w:b/>
          <w:sz w:val="28"/>
        </w:rPr>
      </w:pPr>
      <w:r w:rsidRPr="000F19A7">
        <w:rPr>
          <w:b/>
          <w:sz w:val="28"/>
        </w:rPr>
        <w:t xml:space="preserve">Outcome: </w:t>
      </w:r>
      <w:r>
        <w:rPr>
          <w:b/>
          <w:sz w:val="28"/>
        </w:rPr>
        <w:t>Recovered</w:t>
      </w:r>
    </w:p>
    <w:p w:rsidR="00501135" w:rsidRDefault="00501135" w:rsidP="00501135">
      <w:pPr>
        <w:rPr>
          <w:b/>
          <w:sz w:val="32"/>
        </w:rPr>
      </w:pPr>
      <w:r w:rsidRPr="00F667E5">
        <w:rPr>
          <w:b/>
          <w:sz w:val="32"/>
        </w:rPr>
        <w:t>Narrative</w:t>
      </w:r>
    </w:p>
    <w:p w:rsidR="007D249E" w:rsidRDefault="00501135" w:rsidP="00501135">
      <w:pPr>
        <w:rPr>
          <w:b/>
          <w:sz w:val="28"/>
        </w:rPr>
      </w:pPr>
      <w:r w:rsidRPr="00501135">
        <w:rPr>
          <w:b/>
          <w:sz w:val="28"/>
        </w:rPr>
        <w:t xml:space="preserve">This was an initial spontaneous report received from </w:t>
      </w:r>
      <w:r>
        <w:rPr>
          <w:b/>
          <w:sz w:val="28"/>
        </w:rPr>
        <w:t>a community pharmacist on 20-07</w:t>
      </w:r>
      <w:r w:rsidRPr="00501135">
        <w:rPr>
          <w:b/>
          <w:sz w:val="28"/>
        </w:rPr>
        <w:t xml:space="preserve">-2026 regarding a 34-year-old female who had a medical history of acne vulgaris and was receiving concomitant topical adapalene 0.1% once daily for </w:t>
      </w:r>
      <w:r>
        <w:rPr>
          <w:b/>
          <w:sz w:val="28"/>
        </w:rPr>
        <w:t>acne vulgaris starting on 01-07</w:t>
      </w:r>
      <w:r w:rsidRPr="00501135">
        <w:rPr>
          <w:b/>
          <w:sz w:val="28"/>
        </w:rPr>
        <w:t>-2026.</w:t>
      </w:r>
      <w:r>
        <w:rPr>
          <w:b/>
          <w:sz w:val="28"/>
        </w:rPr>
        <w:br/>
      </w:r>
      <w:r w:rsidRPr="00501135">
        <w:rPr>
          <w:b/>
          <w:sz w:val="28"/>
        </w:rPr>
        <w:t xml:space="preserve">The patient received doxycycline 100 mg once daily orally for </w:t>
      </w:r>
      <w:r>
        <w:rPr>
          <w:b/>
          <w:sz w:val="28"/>
        </w:rPr>
        <w:t>acne vulgaris starting on 10-07</w:t>
      </w:r>
      <w:r w:rsidRPr="00501135">
        <w:rPr>
          <w:b/>
          <w:sz w:val="28"/>
        </w:rPr>
        <w:t>-2026.</w:t>
      </w:r>
      <w:r>
        <w:rPr>
          <w:b/>
          <w:sz w:val="28"/>
        </w:rPr>
        <w:br/>
        <w:t>On 18-07</w:t>
      </w:r>
      <w:r w:rsidRPr="00501135">
        <w:rPr>
          <w:b/>
          <w:sz w:val="28"/>
        </w:rPr>
        <w:t>-2026, after spending several hours outdoors in direct sunlight, the patient developed marked redness, burning, and painful erythema over the sun-exposed areas of the face, neck, and forearms. The pharmacist documented the reaction as photosensitivity reaction.</w:t>
      </w:r>
      <w:r>
        <w:rPr>
          <w:b/>
          <w:sz w:val="28"/>
        </w:rPr>
        <w:br/>
      </w:r>
      <w:r w:rsidRPr="00501135">
        <w:rPr>
          <w:b/>
          <w:sz w:val="28"/>
        </w:rPr>
        <w:t>Doxycycline was discontinued and the patient was advised to avoid further sun exposure and use protective measures. The patient used topical soothing treatment, following which the skin reaction improved.</w:t>
      </w:r>
      <w:r>
        <w:rPr>
          <w:b/>
          <w:sz w:val="28"/>
        </w:rPr>
        <w:br/>
        <w:t>The patient recovered on 19-07</w:t>
      </w:r>
      <w:r w:rsidRPr="00501135">
        <w:rPr>
          <w:b/>
          <w:sz w:val="28"/>
        </w:rPr>
        <w:t>-2026. Dechallenge was positive and rechallenge was not performed. The pharmacist assessed the relationship between doxycycline and photosensitivity reaction as probable. The event was considered non-serious</w:t>
      </w:r>
    </w:p>
    <w:p w:rsidR="007D249E" w:rsidRDefault="007D249E" w:rsidP="00501135">
      <w:pPr>
        <w:rPr>
          <w:b/>
          <w:sz w:val="28"/>
        </w:rPr>
      </w:pPr>
    </w:p>
    <w:p w:rsidR="007D249E" w:rsidRDefault="007D249E">
      <w:pPr>
        <w:rPr>
          <w:b/>
          <w:sz w:val="28"/>
        </w:rPr>
      </w:pPr>
      <w:r>
        <w:rPr>
          <w:b/>
          <w:sz w:val="28"/>
        </w:rPr>
        <w:br w:type="page"/>
      </w:r>
    </w:p>
    <w:p w:rsidR="007D249E" w:rsidRPr="0060561B" w:rsidRDefault="00FD352F" w:rsidP="009C51E8">
      <w:pPr>
        <w:pStyle w:val="Style1"/>
        <w:rPr>
          <w:sz w:val="28"/>
        </w:rPr>
      </w:pPr>
      <w:bookmarkStart w:id="15" w:name="_Toc238512224"/>
      <w:r>
        <w:lastRenderedPageBreak/>
        <w:t>Case 016</w:t>
      </w:r>
      <w:r w:rsidR="007D249E" w:rsidRPr="00291643">
        <w:t xml:space="preserve">- </w:t>
      </w:r>
      <w:r w:rsidR="00926FE8">
        <w:t>Pantoprazole/ Acute Interstiti</w:t>
      </w:r>
      <w:r w:rsidR="007D249E">
        <w:t>al Nephritis</w:t>
      </w:r>
      <w:bookmarkEnd w:id="15"/>
    </w:p>
    <w:p w:rsidR="007D249E" w:rsidRPr="00291643" w:rsidRDefault="007D249E" w:rsidP="007D249E">
      <w:pPr>
        <w:rPr>
          <w:b/>
          <w:sz w:val="32"/>
        </w:rPr>
      </w:pPr>
      <w:r w:rsidRPr="00291643">
        <w:rPr>
          <w:b/>
          <w:sz w:val="32"/>
        </w:rPr>
        <w:t>Case Information</w:t>
      </w:r>
    </w:p>
    <w:p w:rsidR="007D249E" w:rsidRPr="000F19A7" w:rsidRDefault="007D249E" w:rsidP="007D249E">
      <w:pPr>
        <w:pStyle w:val="ListParagraph"/>
        <w:numPr>
          <w:ilvl w:val="0"/>
          <w:numId w:val="1"/>
        </w:numPr>
        <w:rPr>
          <w:b/>
          <w:sz w:val="28"/>
        </w:rPr>
      </w:pPr>
      <w:r w:rsidRPr="000F19A7">
        <w:rPr>
          <w:b/>
          <w:sz w:val="28"/>
        </w:rPr>
        <w:t>Case ID:</w:t>
      </w:r>
      <w:r>
        <w:rPr>
          <w:b/>
          <w:sz w:val="28"/>
        </w:rPr>
        <w:t xml:space="preserve"> PV016</w:t>
      </w:r>
    </w:p>
    <w:p w:rsidR="007D249E" w:rsidRPr="000F19A7" w:rsidRDefault="007D249E" w:rsidP="007D249E">
      <w:pPr>
        <w:pStyle w:val="ListParagraph"/>
        <w:numPr>
          <w:ilvl w:val="0"/>
          <w:numId w:val="1"/>
        </w:numPr>
        <w:rPr>
          <w:b/>
          <w:sz w:val="28"/>
        </w:rPr>
      </w:pPr>
      <w:r>
        <w:rPr>
          <w:b/>
          <w:sz w:val="28"/>
        </w:rPr>
        <w:t>Report Type: Initial</w:t>
      </w:r>
      <w:r w:rsidRPr="000F19A7">
        <w:rPr>
          <w:b/>
          <w:sz w:val="28"/>
        </w:rPr>
        <w:t xml:space="preserve"> spontaneous report</w:t>
      </w:r>
    </w:p>
    <w:p w:rsidR="007D249E" w:rsidRPr="000F19A7" w:rsidRDefault="007D249E" w:rsidP="007D249E">
      <w:pPr>
        <w:pStyle w:val="ListParagraph"/>
        <w:numPr>
          <w:ilvl w:val="0"/>
          <w:numId w:val="1"/>
        </w:numPr>
        <w:rPr>
          <w:b/>
          <w:sz w:val="28"/>
        </w:rPr>
      </w:pPr>
      <w:r>
        <w:rPr>
          <w:b/>
          <w:sz w:val="28"/>
        </w:rPr>
        <w:t>Country: Italy</w:t>
      </w:r>
    </w:p>
    <w:p w:rsidR="007D249E" w:rsidRPr="000F19A7" w:rsidRDefault="007D249E" w:rsidP="007D249E">
      <w:pPr>
        <w:pStyle w:val="ListParagraph"/>
        <w:numPr>
          <w:ilvl w:val="0"/>
          <w:numId w:val="1"/>
        </w:numPr>
        <w:rPr>
          <w:b/>
          <w:sz w:val="28"/>
        </w:rPr>
      </w:pPr>
      <w:r>
        <w:rPr>
          <w:b/>
          <w:sz w:val="28"/>
        </w:rPr>
        <w:t>Seriousness: Serious</w:t>
      </w:r>
    </w:p>
    <w:p w:rsidR="007D249E" w:rsidRDefault="007D249E" w:rsidP="007D249E">
      <w:pPr>
        <w:pStyle w:val="ListParagraph"/>
        <w:numPr>
          <w:ilvl w:val="0"/>
          <w:numId w:val="1"/>
        </w:numPr>
        <w:rPr>
          <w:b/>
          <w:sz w:val="28"/>
        </w:rPr>
      </w:pPr>
      <w:r w:rsidRPr="000F19A7">
        <w:rPr>
          <w:b/>
          <w:sz w:val="28"/>
        </w:rPr>
        <w:t xml:space="preserve">Outcome: </w:t>
      </w:r>
      <w:r>
        <w:rPr>
          <w:b/>
          <w:sz w:val="28"/>
        </w:rPr>
        <w:t>Recovering</w:t>
      </w:r>
    </w:p>
    <w:p w:rsidR="007D249E" w:rsidRDefault="007D249E" w:rsidP="007D249E">
      <w:pPr>
        <w:rPr>
          <w:b/>
          <w:sz w:val="32"/>
        </w:rPr>
      </w:pPr>
      <w:r w:rsidRPr="00F667E5">
        <w:rPr>
          <w:b/>
          <w:sz w:val="32"/>
        </w:rPr>
        <w:t>Narrative</w:t>
      </w:r>
    </w:p>
    <w:p w:rsidR="002C57D5" w:rsidRDefault="00FB4851" w:rsidP="00FB4851">
      <w:pPr>
        <w:rPr>
          <w:b/>
          <w:sz w:val="28"/>
        </w:rPr>
      </w:pPr>
      <w:r w:rsidRPr="00FB4851">
        <w:rPr>
          <w:b/>
          <w:sz w:val="28"/>
        </w:rPr>
        <w:t>This was an initial spontaneous report received fro</w:t>
      </w:r>
      <w:r>
        <w:rPr>
          <w:b/>
          <w:sz w:val="28"/>
        </w:rPr>
        <w:t>m a nurse on 25-07</w:t>
      </w:r>
      <w:r w:rsidRPr="00FB4851">
        <w:rPr>
          <w:b/>
          <w:sz w:val="28"/>
        </w:rPr>
        <w:t>-2026 regarding a 63-year-old male who had a medi</w:t>
      </w:r>
      <w:r w:rsidR="00A60B06">
        <w:rPr>
          <w:b/>
          <w:sz w:val="28"/>
        </w:rPr>
        <w:t xml:space="preserve">cal history of gastrointestinal </w:t>
      </w:r>
      <w:r w:rsidRPr="00FB4851">
        <w:rPr>
          <w:b/>
          <w:sz w:val="28"/>
        </w:rPr>
        <w:t>reflux disease and hypertension and was receiving concomitant losartan 50 mg once daily orally for</w:t>
      </w:r>
      <w:r>
        <w:rPr>
          <w:b/>
          <w:sz w:val="28"/>
        </w:rPr>
        <w:t xml:space="preserve"> hypertension starting on 01-05</w:t>
      </w:r>
      <w:r w:rsidRPr="00FB4851">
        <w:rPr>
          <w:b/>
          <w:sz w:val="28"/>
        </w:rPr>
        <w:t>-2026.</w:t>
      </w:r>
      <w:r>
        <w:rPr>
          <w:b/>
          <w:sz w:val="28"/>
        </w:rPr>
        <w:br/>
      </w:r>
      <w:r w:rsidRPr="00FB4851">
        <w:rPr>
          <w:b/>
          <w:sz w:val="28"/>
        </w:rPr>
        <w:t>The patient received pantoprazole 40 mg once d</w:t>
      </w:r>
      <w:r w:rsidR="00555651">
        <w:rPr>
          <w:b/>
          <w:sz w:val="28"/>
        </w:rPr>
        <w:t xml:space="preserve">aily orally for gastrointestinal </w:t>
      </w:r>
      <w:r w:rsidRPr="00FB4851">
        <w:rPr>
          <w:b/>
          <w:sz w:val="28"/>
        </w:rPr>
        <w:t xml:space="preserve"> r</w:t>
      </w:r>
      <w:r>
        <w:rPr>
          <w:b/>
          <w:sz w:val="28"/>
        </w:rPr>
        <w:t>eflux disease starting on 10-07</w:t>
      </w:r>
      <w:r w:rsidRPr="00FB4851">
        <w:rPr>
          <w:b/>
          <w:sz w:val="28"/>
        </w:rPr>
        <w:t>-2026.</w:t>
      </w:r>
      <w:r>
        <w:rPr>
          <w:b/>
          <w:sz w:val="28"/>
        </w:rPr>
        <w:br/>
        <w:t>On 24-07</w:t>
      </w:r>
      <w:r w:rsidRPr="00FB4851">
        <w:rPr>
          <w:b/>
          <w:sz w:val="28"/>
        </w:rPr>
        <w:t>-2026, the patient developed fever, fatigue, nausea, and decreased urine output. Laboratory investigations showed an increase in serum creatinine from a baseline of 1.0 mg/dL to 3.4 mg/dL. Urinalysis showed proteinuria and haematuria, and the patient was diagnosed with acute interstitial nephritis. The patient was hospitalized for further evaluation and treatment.</w:t>
      </w:r>
      <w:r>
        <w:rPr>
          <w:b/>
          <w:sz w:val="28"/>
        </w:rPr>
        <w:br/>
      </w:r>
      <w:r w:rsidRPr="00FB4851">
        <w:rPr>
          <w:b/>
          <w:sz w:val="28"/>
        </w:rPr>
        <w:t>Pantoprazole was discontinued immediately, and the patient received intravenous fluids and corticosteroid treatment.</w:t>
      </w:r>
      <w:r>
        <w:rPr>
          <w:b/>
          <w:sz w:val="28"/>
        </w:rPr>
        <w:br/>
      </w:r>
      <w:r w:rsidRPr="00FB4851">
        <w:rPr>
          <w:b/>
          <w:sz w:val="28"/>
        </w:rPr>
        <w:t>The patient's renal function began to improve following treatment, but the serum creatinine had not returned to baseline and the patient was recovering at the time of reporting.</w:t>
      </w:r>
      <w:r>
        <w:rPr>
          <w:b/>
          <w:sz w:val="28"/>
        </w:rPr>
        <w:br/>
      </w:r>
      <w:r w:rsidRPr="00FB4851">
        <w:rPr>
          <w:b/>
          <w:sz w:val="28"/>
        </w:rPr>
        <w:t>Dechallenge was positive and rechallenge was not performed. The nurse assessed the relationship between pantoprazole and acute interstitial nephritis as probable. The event was considered serious as it required hospitalization.</w:t>
      </w:r>
      <w:r>
        <w:rPr>
          <w:b/>
          <w:sz w:val="28"/>
        </w:rPr>
        <w:br/>
      </w:r>
      <w:r w:rsidRPr="00FB4851">
        <w:rPr>
          <w:b/>
          <w:sz w:val="28"/>
        </w:rPr>
        <w:t>Follow-up was requested to obtain the patient's final outcome, repeat serum creatinine, and further renal evaluation.</w:t>
      </w:r>
    </w:p>
    <w:p w:rsidR="00932BD9" w:rsidRDefault="00932BD9" w:rsidP="00FB4851">
      <w:pPr>
        <w:rPr>
          <w:b/>
          <w:sz w:val="28"/>
        </w:rPr>
      </w:pPr>
    </w:p>
    <w:p w:rsidR="00FD352F" w:rsidRPr="0060561B" w:rsidRDefault="00FD352F" w:rsidP="009C51E8">
      <w:pPr>
        <w:pStyle w:val="Style1"/>
        <w:rPr>
          <w:sz w:val="28"/>
        </w:rPr>
      </w:pPr>
      <w:bookmarkStart w:id="16" w:name="_Toc238512225"/>
      <w:r>
        <w:lastRenderedPageBreak/>
        <w:t>Case 017</w:t>
      </w:r>
      <w:r w:rsidRPr="00291643">
        <w:t xml:space="preserve">- </w:t>
      </w:r>
      <w:r>
        <w:t>Levofloxacin /Achilles Tendon Rupture</w:t>
      </w:r>
      <w:bookmarkEnd w:id="16"/>
    </w:p>
    <w:p w:rsidR="00FD352F" w:rsidRPr="00291643" w:rsidRDefault="00FD352F" w:rsidP="00FD352F">
      <w:pPr>
        <w:rPr>
          <w:b/>
          <w:sz w:val="32"/>
        </w:rPr>
      </w:pPr>
      <w:r w:rsidRPr="00291643">
        <w:rPr>
          <w:b/>
          <w:sz w:val="32"/>
        </w:rPr>
        <w:t>Case Information</w:t>
      </w:r>
    </w:p>
    <w:p w:rsidR="00FD352F" w:rsidRPr="000F19A7" w:rsidRDefault="00FD352F" w:rsidP="00FD352F">
      <w:pPr>
        <w:pStyle w:val="ListParagraph"/>
        <w:numPr>
          <w:ilvl w:val="0"/>
          <w:numId w:val="1"/>
        </w:numPr>
        <w:rPr>
          <w:b/>
          <w:sz w:val="28"/>
        </w:rPr>
      </w:pPr>
      <w:r w:rsidRPr="000F19A7">
        <w:rPr>
          <w:b/>
          <w:sz w:val="28"/>
        </w:rPr>
        <w:t>Case ID:</w:t>
      </w:r>
      <w:r>
        <w:rPr>
          <w:b/>
          <w:sz w:val="28"/>
        </w:rPr>
        <w:t xml:space="preserve"> PV017</w:t>
      </w:r>
    </w:p>
    <w:p w:rsidR="00FD352F" w:rsidRPr="000F19A7" w:rsidRDefault="00FD352F" w:rsidP="00FD352F">
      <w:pPr>
        <w:pStyle w:val="ListParagraph"/>
        <w:numPr>
          <w:ilvl w:val="0"/>
          <w:numId w:val="1"/>
        </w:numPr>
        <w:rPr>
          <w:b/>
          <w:sz w:val="28"/>
        </w:rPr>
      </w:pPr>
      <w:r>
        <w:rPr>
          <w:b/>
          <w:sz w:val="28"/>
        </w:rPr>
        <w:t>Report Type: Initial</w:t>
      </w:r>
      <w:r w:rsidRPr="000F19A7">
        <w:rPr>
          <w:b/>
          <w:sz w:val="28"/>
        </w:rPr>
        <w:t xml:space="preserve"> spontaneous report</w:t>
      </w:r>
    </w:p>
    <w:p w:rsidR="00FD352F" w:rsidRPr="000F19A7" w:rsidRDefault="00FD352F" w:rsidP="00FD352F">
      <w:pPr>
        <w:pStyle w:val="ListParagraph"/>
        <w:numPr>
          <w:ilvl w:val="0"/>
          <w:numId w:val="1"/>
        </w:numPr>
        <w:rPr>
          <w:b/>
          <w:sz w:val="28"/>
        </w:rPr>
      </w:pPr>
      <w:r>
        <w:rPr>
          <w:b/>
          <w:sz w:val="28"/>
        </w:rPr>
        <w:t>Country: United States</w:t>
      </w:r>
    </w:p>
    <w:p w:rsidR="00FD352F" w:rsidRPr="000F19A7" w:rsidRDefault="00FD352F" w:rsidP="00FD352F">
      <w:pPr>
        <w:pStyle w:val="ListParagraph"/>
        <w:numPr>
          <w:ilvl w:val="0"/>
          <w:numId w:val="1"/>
        </w:numPr>
        <w:rPr>
          <w:b/>
          <w:sz w:val="28"/>
        </w:rPr>
      </w:pPr>
      <w:r>
        <w:rPr>
          <w:b/>
          <w:sz w:val="28"/>
        </w:rPr>
        <w:t>Seriousness: Serious</w:t>
      </w:r>
    </w:p>
    <w:p w:rsidR="00FD352F" w:rsidRDefault="00FD352F" w:rsidP="00FD352F">
      <w:pPr>
        <w:pStyle w:val="ListParagraph"/>
        <w:numPr>
          <w:ilvl w:val="0"/>
          <w:numId w:val="1"/>
        </w:numPr>
        <w:rPr>
          <w:b/>
          <w:sz w:val="28"/>
        </w:rPr>
      </w:pPr>
      <w:r w:rsidRPr="000F19A7">
        <w:rPr>
          <w:b/>
          <w:sz w:val="28"/>
        </w:rPr>
        <w:t xml:space="preserve">Outcome: </w:t>
      </w:r>
      <w:r>
        <w:rPr>
          <w:b/>
          <w:sz w:val="28"/>
        </w:rPr>
        <w:t>Not recovered</w:t>
      </w:r>
    </w:p>
    <w:p w:rsidR="00FD352F" w:rsidRDefault="00FD352F" w:rsidP="00FD352F">
      <w:pPr>
        <w:rPr>
          <w:b/>
          <w:sz w:val="32"/>
        </w:rPr>
      </w:pPr>
      <w:r w:rsidRPr="00F667E5">
        <w:rPr>
          <w:b/>
          <w:sz w:val="32"/>
        </w:rPr>
        <w:t>Narrative</w:t>
      </w:r>
    </w:p>
    <w:p w:rsidR="00932BD9" w:rsidRDefault="00FD352F" w:rsidP="00FD352F">
      <w:pPr>
        <w:rPr>
          <w:b/>
          <w:sz w:val="28"/>
        </w:rPr>
      </w:pPr>
      <w:r w:rsidRPr="00FD352F">
        <w:rPr>
          <w:b/>
          <w:sz w:val="28"/>
        </w:rPr>
        <w:t>This was an initial spontaneous report received from an</w:t>
      </w:r>
      <w:r>
        <w:rPr>
          <w:b/>
          <w:sz w:val="28"/>
        </w:rPr>
        <w:t xml:space="preserve"> orthopaedic physician on 28-07</w:t>
      </w:r>
      <w:r w:rsidRPr="00FD352F">
        <w:rPr>
          <w:b/>
          <w:sz w:val="28"/>
        </w:rPr>
        <w:t>-2026 regarding a 59-year-old male who had a medical history of hypertension and osteoarthritis and was receiving concomitant lisinopril 10 mg once daily orally for hypertension starting on 01-</w:t>
      </w:r>
      <w:r>
        <w:rPr>
          <w:b/>
          <w:sz w:val="28"/>
        </w:rPr>
        <w:t>03</w:t>
      </w:r>
      <w:r w:rsidRPr="00FD352F">
        <w:rPr>
          <w:b/>
          <w:sz w:val="28"/>
        </w:rPr>
        <w:t>-2026.</w:t>
      </w:r>
      <w:r>
        <w:rPr>
          <w:b/>
          <w:sz w:val="28"/>
        </w:rPr>
        <w:br/>
      </w:r>
      <w:r w:rsidRPr="00FD352F">
        <w:rPr>
          <w:b/>
          <w:sz w:val="28"/>
        </w:rPr>
        <w:t>The patient received levofloxacin 500 mg once daily orally for bacterial respiratory tr</w:t>
      </w:r>
      <w:r>
        <w:rPr>
          <w:b/>
          <w:sz w:val="28"/>
        </w:rPr>
        <w:t>act infection starting on 20-07</w:t>
      </w:r>
      <w:r w:rsidRPr="00FD352F">
        <w:rPr>
          <w:b/>
          <w:sz w:val="28"/>
        </w:rPr>
        <w:t>-2026.</w:t>
      </w:r>
      <w:r>
        <w:rPr>
          <w:b/>
          <w:sz w:val="28"/>
        </w:rPr>
        <w:br/>
        <w:t>On 27-07</w:t>
      </w:r>
      <w:r w:rsidRPr="00FD352F">
        <w:rPr>
          <w:b/>
          <w:sz w:val="28"/>
        </w:rPr>
        <w:t>-2026, approximately one week after starting levofloxacin, the patient experienced sudden severe pain and a snapping sensation in the left Achilles tendon while walking. The patient was evaluated by an orthopaedic physician, and physical examination and imaging confirmed Achilles tendon rupture.</w:t>
      </w:r>
      <w:r>
        <w:rPr>
          <w:b/>
          <w:sz w:val="28"/>
        </w:rPr>
        <w:br/>
      </w:r>
      <w:r w:rsidRPr="00FD352F">
        <w:rPr>
          <w:b/>
          <w:sz w:val="28"/>
        </w:rPr>
        <w:t>Levofloxacin was discontinued immediately, and the patient was treated with immobilization of the affected limb and referred for further orthopaedic management.</w:t>
      </w:r>
      <w:r>
        <w:rPr>
          <w:b/>
          <w:sz w:val="28"/>
        </w:rPr>
        <w:br/>
      </w:r>
      <w:r w:rsidRPr="00FD352F">
        <w:rPr>
          <w:b/>
          <w:sz w:val="28"/>
        </w:rPr>
        <w:t>The patient had not recovered at the time of reporting. Dechallenge was not applicable and rechallenge was not performed. The orthopaedic physician assessed the relationship between levofloxacin and Achilles tendon rupture as probable. The event was considered serious as it was considered a medically important condition.</w:t>
      </w:r>
      <w:r>
        <w:rPr>
          <w:b/>
          <w:sz w:val="28"/>
        </w:rPr>
        <w:br/>
      </w:r>
      <w:r w:rsidRPr="00FD352F">
        <w:rPr>
          <w:b/>
          <w:sz w:val="28"/>
        </w:rPr>
        <w:t>Follow-up was requested to obtain the patient's final outcome, further orthopaedic treatment, and recovery status.</w:t>
      </w:r>
    </w:p>
    <w:p w:rsidR="009943D0" w:rsidRDefault="009943D0" w:rsidP="00FD352F">
      <w:pPr>
        <w:rPr>
          <w:b/>
          <w:sz w:val="28"/>
        </w:rPr>
      </w:pPr>
    </w:p>
    <w:p w:rsidR="009943D0" w:rsidRDefault="009943D0">
      <w:pPr>
        <w:rPr>
          <w:b/>
          <w:sz w:val="28"/>
        </w:rPr>
      </w:pPr>
      <w:r>
        <w:rPr>
          <w:b/>
          <w:sz w:val="28"/>
        </w:rPr>
        <w:br w:type="page"/>
      </w:r>
    </w:p>
    <w:p w:rsidR="009943D0" w:rsidRPr="0060561B" w:rsidRDefault="009943D0" w:rsidP="009C51E8">
      <w:pPr>
        <w:pStyle w:val="Style1"/>
        <w:rPr>
          <w:sz w:val="28"/>
        </w:rPr>
      </w:pPr>
      <w:bookmarkStart w:id="17" w:name="_Toc238512226"/>
      <w:r>
        <w:lastRenderedPageBreak/>
        <w:t>Case 018</w:t>
      </w:r>
      <w:r w:rsidRPr="00291643">
        <w:t xml:space="preserve">- </w:t>
      </w:r>
      <w:r>
        <w:t>Amoxicillin/Clavulanic Acid /Cholestatic Hepatitis</w:t>
      </w:r>
      <w:bookmarkEnd w:id="17"/>
    </w:p>
    <w:p w:rsidR="009943D0" w:rsidRPr="00291643" w:rsidRDefault="009943D0" w:rsidP="009943D0">
      <w:pPr>
        <w:rPr>
          <w:b/>
          <w:sz w:val="32"/>
        </w:rPr>
      </w:pPr>
      <w:r w:rsidRPr="00291643">
        <w:rPr>
          <w:b/>
          <w:sz w:val="32"/>
        </w:rPr>
        <w:t>Case Information</w:t>
      </w:r>
    </w:p>
    <w:p w:rsidR="009943D0" w:rsidRPr="000F19A7" w:rsidRDefault="009943D0" w:rsidP="009943D0">
      <w:pPr>
        <w:pStyle w:val="ListParagraph"/>
        <w:numPr>
          <w:ilvl w:val="0"/>
          <w:numId w:val="1"/>
        </w:numPr>
        <w:rPr>
          <w:b/>
          <w:sz w:val="28"/>
        </w:rPr>
      </w:pPr>
      <w:r w:rsidRPr="000F19A7">
        <w:rPr>
          <w:b/>
          <w:sz w:val="28"/>
        </w:rPr>
        <w:t>Case ID:</w:t>
      </w:r>
      <w:r>
        <w:rPr>
          <w:b/>
          <w:sz w:val="28"/>
        </w:rPr>
        <w:t xml:space="preserve"> PV018</w:t>
      </w:r>
    </w:p>
    <w:p w:rsidR="009943D0" w:rsidRPr="000F19A7" w:rsidRDefault="009943D0" w:rsidP="009943D0">
      <w:pPr>
        <w:pStyle w:val="ListParagraph"/>
        <w:numPr>
          <w:ilvl w:val="0"/>
          <w:numId w:val="1"/>
        </w:numPr>
        <w:rPr>
          <w:b/>
          <w:sz w:val="28"/>
        </w:rPr>
      </w:pPr>
      <w:r>
        <w:rPr>
          <w:b/>
          <w:sz w:val="28"/>
        </w:rPr>
        <w:t>Report Type: Initial</w:t>
      </w:r>
      <w:r w:rsidRPr="000F19A7">
        <w:rPr>
          <w:b/>
          <w:sz w:val="28"/>
        </w:rPr>
        <w:t xml:space="preserve"> spontaneous report</w:t>
      </w:r>
    </w:p>
    <w:p w:rsidR="009943D0" w:rsidRPr="000F19A7" w:rsidRDefault="009943D0" w:rsidP="009943D0">
      <w:pPr>
        <w:pStyle w:val="ListParagraph"/>
        <w:numPr>
          <w:ilvl w:val="0"/>
          <w:numId w:val="1"/>
        </w:numPr>
        <w:rPr>
          <w:b/>
          <w:sz w:val="28"/>
        </w:rPr>
      </w:pPr>
      <w:r>
        <w:rPr>
          <w:b/>
          <w:sz w:val="28"/>
        </w:rPr>
        <w:t>Country: France</w:t>
      </w:r>
    </w:p>
    <w:p w:rsidR="009943D0" w:rsidRPr="000F19A7" w:rsidRDefault="009943D0" w:rsidP="009943D0">
      <w:pPr>
        <w:pStyle w:val="ListParagraph"/>
        <w:numPr>
          <w:ilvl w:val="0"/>
          <w:numId w:val="1"/>
        </w:numPr>
        <w:rPr>
          <w:b/>
          <w:sz w:val="28"/>
        </w:rPr>
      </w:pPr>
      <w:r>
        <w:rPr>
          <w:b/>
          <w:sz w:val="28"/>
        </w:rPr>
        <w:t>Seriousness: Serious</w:t>
      </w:r>
    </w:p>
    <w:p w:rsidR="009943D0" w:rsidRDefault="009943D0" w:rsidP="009943D0">
      <w:pPr>
        <w:pStyle w:val="ListParagraph"/>
        <w:numPr>
          <w:ilvl w:val="0"/>
          <w:numId w:val="1"/>
        </w:numPr>
        <w:rPr>
          <w:b/>
          <w:sz w:val="28"/>
        </w:rPr>
      </w:pPr>
      <w:r w:rsidRPr="000F19A7">
        <w:rPr>
          <w:b/>
          <w:sz w:val="28"/>
        </w:rPr>
        <w:t xml:space="preserve">Outcome: </w:t>
      </w:r>
      <w:r>
        <w:rPr>
          <w:b/>
          <w:sz w:val="28"/>
        </w:rPr>
        <w:t>Recovering</w:t>
      </w:r>
    </w:p>
    <w:p w:rsidR="009943D0" w:rsidRDefault="009943D0" w:rsidP="009943D0">
      <w:pPr>
        <w:rPr>
          <w:b/>
          <w:sz w:val="32"/>
        </w:rPr>
      </w:pPr>
      <w:r w:rsidRPr="00F667E5">
        <w:rPr>
          <w:b/>
          <w:sz w:val="32"/>
        </w:rPr>
        <w:t>Narrative</w:t>
      </w:r>
    </w:p>
    <w:p w:rsidR="009943D0" w:rsidRDefault="009943D0" w:rsidP="009943D0">
      <w:pPr>
        <w:rPr>
          <w:b/>
          <w:sz w:val="28"/>
        </w:rPr>
      </w:pPr>
      <w:r w:rsidRPr="009943D0">
        <w:rPr>
          <w:b/>
          <w:sz w:val="28"/>
        </w:rPr>
        <w:t xml:space="preserve">This was an initial spontaneous report received from </w:t>
      </w:r>
      <w:r>
        <w:rPr>
          <w:b/>
          <w:sz w:val="28"/>
        </w:rPr>
        <w:t>a general practitioner on 30-07</w:t>
      </w:r>
      <w:r w:rsidRPr="009943D0">
        <w:rPr>
          <w:b/>
          <w:sz w:val="28"/>
        </w:rPr>
        <w:t>-2026 regarding a 47-year-old female who had no significant medical history reported and was receiving concomitant paracetamol 500 mg as needed orally</w:t>
      </w:r>
      <w:r>
        <w:rPr>
          <w:b/>
          <w:sz w:val="28"/>
        </w:rPr>
        <w:t xml:space="preserve"> for headache starting on 20-07</w:t>
      </w:r>
      <w:r w:rsidRPr="009943D0">
        <w:rPr>
          <w:b/>
          <w:sz w:val="28"/>
        </w:rPr>
        <w:t>-2026.</w:t>
      </w:r>
      <w:r>
        <w:rPr>
          <w:b/>
          <w:sz w:val="28"/>
        </w:rPr>
        <w:br/>
      </w:r>
      <w:r w:rsidRPr="009943D0">
        <w:rPr>
          <w:b/>
          <w:sz w:val="28"/>
        </w:rPr>
        <w:t>The patient received amoxicillin/clavulanic acid 875 mg/125 mg twice daily orally for acute bacter</w:t>
      </w:r>
      <w:r>
        <w:rPr>
          <w:b/>
          <w:sz w:val="28"/>
        </w:rPr>
        <w:t>ial sinusitis starting on 20-07</w:t>
      </w:r>
      <w:r w:rsidRPr="009943D0">
        <w:rPr>
          <w:b/>
          <w:sz w:val="28"/>
        </w:rPr>
        <w:t>-2026.</w:t>
      </w:r>
      <w:r>
        <w:rPr>
          <w:b/>
          <w:sz w:val="28"/>
        </w:rPr>
        <w:br/>
        <w:t>On 29-07</w:t>
      </w:r>
      <w:r w:rsidRPr="009943D0">
        <w:rPr>
          <w:b/>
          <w:sz w:val="28"/>
        </w:rPr>
        <w:t>-2026, the patient developed jaundice, dark urine, nausea, and right upper abdominal discomfort. Laboratory investigations showed ALT of 486 U/L, ALP of 610 U/L, and total bilirubin of 8.4 mg/dL. The patient was evaluated by her physician and diagnosed with cholestatic hepatitis. The patient was hospitalized for further evaluation and management.</w:t>
      </w:r>
      <w:r>
        <w:rPr>
          <w:b/>
          <w:sz w:val="28"/>
        </w:rPr>
        <w:br/>
      </w:r>
      <w:r w:rsidRPr="009943D0">
        <w:rPr>
          <w:b/>
          <w:sz w:val="28"/>
        </w:rPr>
        <w:t>Amoxicillin/clavulanic acid was discontinued immediately, and the patient received supportive treatment and monitoring of liver function.</w:t>
      </w:r>
      <w:r>
        <w:rPr>
          <w:b/>
          <w:sz w:val="28"/>
        </w:rPr>
        <w:br/>
      </w:r>
      <w:r w:rsidRPr="009943D0">
        <w:rPr>
          <w:b/>
          <w:sz w:val="28"/>
        </w:rPr>
        <w:t>The patient's symptoms had begun to improve following treatment, but liver function tests remained abnormal and the patient was recovering at the time of reporting.</w:t>
      </w:r>
      <w:r>
        <w:rPr>
          <w:b/>
          <w:sz w:val="28"/>
        </w:rPr>
        <w:br/>
      </w:r>
      <w:r w:rsidRPr="009943D0">
        <w:rPr>
          <w:b/>
          <w:sz w:val="28"/>
        </w:rPr>
        <w:t>Dechallenge was positive and rechallenge was not performed. The general practitioner assessed the relationship between amoxicillin/clavulanic acid and cholestatic hepatitis as probable. The event was considered serious as it required hospitalization.</w:t>
      </w:r>
      <w:r>
        <w:rPr>
          <w:b/>
          <w:sz w:val="28"/>
        </w:rPr>
        <w:br/>
      </w:r>
      <w:r w:rsidRPr="009943D0">
        <w:rPr>
          <w:b/>
          <w:sz w:val="28"/>
        </w:rPr>
        <w:t>Follow-up was requested to obtain the patient's final outcome, repeat liver-function test results, and recovery date.</w:t>
      </w:r>
    </w:p>
    <w:p w:rsidR="008D622B" w:rsidRDefault="008D622B">
      <w:pPr>
        <w:rPr>
          <w:b/>
          <w:sz w:val="28"/>
        </w:rPr>
      </w:pPr>
      <w:r>
        <w:rPr>
          <w:b/>
          <w:sz w:val="28"/>
        </w:rPr>
        <w:br w:type="page"/>
      </w:r>
    </w:p>
    <w:p w:rsidR="008D622B" w:rsidRPr="0060561B" w:rsidRDefault="008D622B" w:rsidP="009C51E8">
      <w:pPr>
        <w:pStyle w:val="Style1"/>
        <w:rPr>
          <w:sz w:val="28"/>
        </w:rPr>
      </w:pPr>
      <w:bookmarkStart w:id="18" w:name="_Toc238512227"/>
      <w:r>
        <w:lastRenderedPageBreak/>
        <w:t>Case 019</w:t>
      </w:r>
      <w:r w:rsidRPr="00291643">
        <w:t xml:space="preserve">- </w:t>
      </w:r>
      <w:r>
        <w:t>Sertraline/ Serotonin Syndrome</w:t>
      </w:r>
      <w:bookmarkEnd w:id="18"/>
    </w:p>
    <w:p w:rsidR="008D622B" w:rsidRPr="00291643" w:rsidRDefault="008D622B" w:rsidP="008D622B">
      <w:pPr>
        <w:rPr>
          <w:b/>
          <w:sz w:val="32"/>
        </w:rPr>
      </w:pPr>
      <w:r w:rsidRPr="00291643">
        <w:rPr>
          <w:b/>
          <w:sz w:val="32"/>
        </w:rPr>
        <w:t>Case Information</w:t>
      </w:r>
    </w:p>
    <w:p w:rsidR="008D622B" w:rsidRPr="000F19A7" w:rsidRDefault="008D622B" w:rsidP="008D622B">
      <w:pPr>
        <w:pStyle w:val="ListParagraph"/>
        <w:numPr>
          <w:ilvl w:val="0"/>
          <w:numId w:val="1"/>
        </w:numPr>
        <w:rPr>
          <w:b/>
          <w:sz w:val="28"/>
        </w:rPr>
      </w:pPr>
      <w:r w:rsidRPr="000F19A7">
        <w:rPr>
          <w:b/>
          <w:sz w:val="28"/>
        </w:rPr>
        <w:t>Case ID:</w:t>
      </w:r>
      <w:r>
        <w:rPr>
          <w:b/>
          <w:sz w:val="28"/>
        </w:rPr>
        <w:t xml:space="preserve"> PV019</w:t>
      </w:r>
    </w:p>
    <w:p w:rsidR="008D622B" w:rsidRPr="000F19A7" w:rsidRDefault="008D622B" w:rsidP="008D622B">
      <w:pPr>
        <w:pStyle w:val="ListParagraph"/>
        <w:numPr>
          <w:ilvl w:val="0"/>
          <w:numId w:val="1"/>
        </w:numPr>
        <w:rPr>
          <w:b/>
          <w:sz w:val="28"/>
        </w:rPr>
      </w:pPr>
      <w:r>
        <w:rPr>
          <w:b/>
          <w:sz w:val="28"/>
        </w:rPr>
        <w:t>Report Type: Initial</w:t>
      </w:r>
      <w:r w:rsidRPr="000F19A7">
        <w:rPr>
          <w:b/>
          <w:sz w:val="28"/>
        </w:rPr>
        <w:t xml:space="preserve"> spontaneous report</w:t>
      </w:r>
    </w:p>
    <w:p w:rsidR="008D622B" w:rsidRPr="000F19A7" w:rsidRDefault="008D622B" w:rsidP="008D622B">
      <w:pPr>
        <w:pStyle w:val="ListParagraph"/>
        <w:numPr>
          <w:ilvl w:val="0"/>
          <w:numId w:val="1"/>
        </w:numPr>
        <w:rPr>
          <w:b/>
          <w:sz w:val="28"/>
        </w:rPr>
      </w:pPr>
      <w:r>
        <w:rPr>
          <w:b/>
          <w:sz w:val="28"/>
        </w:rPr>
        <w:t>Country: United States</w:t>
      </w:r>
    </w:p>
    <w:p w:rsidR="008D622B" w:rsidRPr="000F19A7" w:rsidRDefault="008D622B" w:rsidP="008D622B">
      <w:pPr>
        <w:pStyle w:val="ListParagraph"/>
        <w:numPr>
          <w:ilvl w:val="0"/>
          <w:numId w:val="1"/>
        </w:numPr>
        <w:rPr>
          <w:b/>
          <w:sz w:val="28"/>
        </w:rPr>
      </w:pPr>
      <w:r>
        <w:rPr>
          <w:b/>
          <w:sz w:val="28"/>
        </w:rPr>
        <w:t>Seriousness: Serious</w:t>
      </w:r>
    </w:p>
    <w:p w:rsidR="008D622B" w:rsidRDefault="008D622B" w:rsidP="008D622B">
      <w:pPr>
        <w:pStyle w:val="ListParagraph"/>
        <w:numPr>
          <w:ilvl w:val="0"/>
          <w:numId w:val="1"/>
        </w:numPr>
        <w:rPr>
          <w:b/>
          <w:sz w:val="28"/>
        </w:rPr>
      </w:pPr>
      <w:r w:rsidRPr="000F19A7">
        <w:rPr>
          <w:b/>
          <w:sz w:val="28"/>
        </w:rPr>
        <w:t xml:space="preserve">Outcome: </w:t>
      </w:r>
      <w:r>
        <w:rPr>
          <w:b/>
          <w:sz w:val="28"/>
        </w:rPr>
        <w:t>Recovering</w:t>
      </w:r>
    </w:p>
    <w:p w:rsidR="000F7AC9" w:rsidRDefault="008D622B" w:rsidP="000F7AC9">
      <w:pPr>
        <w:rPr>
          <w:b/>
          <w:sz w:val="32"/>
        </w:rPr>
      </w:pPr>
      <w:r w:rsidRPr="00F667E5">
        <w:rPr>
          <w:b/>
          <w:sz w:val="32"/>
        </w:rPr>
        <w:t>Narrative</w:t>
      </w:r>
    </w:p>
    <w:p w:rsidR="008D622B" w:rsidRDefault="000F7AC9" w:rsidP="000F7AC9">
      <w:pPr>
        <w:rPr>
          <w:b/>
          <w:sz w:val="28"/>
        </w:rPr>
      </w:pPr>
      <w:r w:rsidRPr="000F7AC9">
        <w:t xml:space="preserve"> </w:t>
      </w:r>
      <w:r w:rsidRPr="000F7AC9">
        <w:rPr>
          <w:b/>
          <w:sz w:val="28"/>
        </w:rPr>
        <w:t xml:space="preserve">This was an initial spontaneous report received from </w:t>
      </w:r>
      <w:r>
        <w:rPr>
          <w:b/>
          <w:sz w:val="28"/>
        </w:rPr>
        <w:t>an emergency physician on 02-08</w:t>
      </w:r>
      <w:r w:rsidRPr="000F7AC9">
        <w:rPr>
          <w:b/>
          <w:sz w:val="28"/>
        </w:rPr>
        <w:t>-2026 regarding a 38-year-old female who had a medical history of major depressive disorder and migraine and was receiving concomitant sumatriptan 50 mg as needed orally f</w:t>
      </w:r>
      <w:r>
        <w:rPr>
          <w:b/>
          <w:sz w:val="28"/>
        </w:rPr>
        <w:t>or migraine starting on 15-06</w:t>
      </w:r>
      <w:r w:rsidRPr="000F7AC9">
        <w:rPr>
          <w:b/>
          <w:sz w:val="28"/>
        </w:rPr>
        <w:t>-2026.</w:t>
      </w:r>
      <w:r>
        <w:rPr>
          <w:b/>
          <w:sz w:val="32"/>
        </w:rPr>
        <w:br/>
      </w:r>
      <w:r w:rsidRPr="000F7AC9">
        <w:rPr>
          <w:b/>
          <w:sz w:val="28"/>
        </w:rPr>
        <w:t>The patient received sertraline 100 mg once daily orally for major depres</w:t>
      </w:r>
      <w:r>
        <w:rPr>
          <w:b/>
          <w:sz w:val="28"/>
        </w:rPr>
        <w:t>sive disorder starting on 01-06</w:t>
      </w:r>
      <w:r w:rsidRPr="000F7AC9">
        <w:rPr>
          <w:b/>
          <w:sz w:val="28"/>
        </w:rPr>
        <w:t>-2026.</w:t>
      </w:r>
      <w:r>
        <w:rPr>
          <w:b/>
          <w:sz w:val="32"/>
        </w:rPr>
        <w:br/>
      </w:r>
      <w:r>
        <w:rPr>
          <w:b/>
          <w:sz w:val="28"/>
        </w:rPr>
        <w:t>On 01-08</w:t>
      </w:r>
      <w:r w:rsidRPr="000F7AC9">
        <w:rPr>
          <w:b/>
          <w:sz w:val="28"/>
        </w:rPr>
        <w:t>-2026, the patient developed agitation, confusion, diaphoresis, tremor, hyperreflexia, and fever. The patient was taken to the emergency department. Her temperature was 39.2°C, and she had marked neuromuscular hyperactivity. The physician diagnosed serotonin syndrome. The patient was admitted to the intensive care unit for monitoring.</w:t>
      </w:r>
      <w:r>
        <w:rPr>
          <w:b/>
          <w:sz w:val="32"/>
        </w:rPr>
        <w:br/>
      </w:r>
      <w:r w:rsidRPr="000F7AC9">
        <w:rPr>
          <w:b/>
          <w:sz w:val="28"/>
        </w:rPr>
        <w:t>Sertraline and sumatriptan were discontinued, and the patient received supportive treatment, intravenous fluids, and benzodiazepines for management of agitation and neuromuscular symptoms.</w:t>
      </w:r>
      <w:r>
        <w:rPr>
          <w:b/>
          <w:sz w:val="32"/>
        </w:rPr>
        <w:br/>
      </w:r>
      <w:r w:rsidRPr="000F7AC9">
        <w:rPr>
          <w:b/>
          <w:sz w:val="28"/>
        </w:rPr>
        <w:t>The patient's symptoms improved following treatment, but she remained hospitalized and was recovering at the time of reporting.</w:t>
      </w:r>
      <w:r>
        <w:rPr>
          <w:b/>
          <w:sz w:val="32"/>
        </w:rPr>
        <w:br/>
      </w:r>
      <w:r w:rsidRPr="000F7AC9">
        <w:rPr>
          <w:b/>
          <w:sz w:val="28"/>
        </w:rPr>
        <w:t>Dechallenge was positive and rechallenge was not performed. The emergency physician assessed the relationship between sertraline and serotonin syndrome as probable. The event was considered serious as it was life-threatening and required hospitalization.</w:t>
      </w:r>
      <w:r w:rsidR="00E351C4">
        <w:rPr>
          <w:b/>
          <w:sz w:val="32"/>
        </w:rPr>
        <w:br/>
      </w:r>
      <w:r w:rsidRPr="000F7AC9">
        <w:rPr>
          <w:b/>
          <w:sz w:val="28"/>
        </w:rPr>
        <w:t>Follow-up was requested to obtain the patient's final outcome, and further treatment details.</w:t>
      </w:r>
    </w:p>
    <w:p w:rsidR="00F55837" w:rsidRDefault="00F55837">
      <w:pPr>
        <w:rPr>
          <w:b/>
          <w:sz w:val="28"/>
        </w:rPr>
      </w:pPr>
      <w:r>
        <w:rPr>
          <w:b/>
          <w:sz w:val="28"/>
        </w:rPr>
        <w:br w:type="page"/>
      </w:r>
    </w:p>
    <w:p w:rsidR="00B22902" w:rsidRPr="0060561B" w:rsidRDefault="00B22902" w:rsidP="009C51E8">
      <w:pPr>
        <w:pStyle w:val="Style1"/>
        <w:rPr>
          <w:sz w:val="28"/>
        </w:rPr>
      </w:pPr>
      <w:bookmarkStart w:id="19" w:name="_Toc238512228"/>
      <w:r>
        <w:lastRenderedPageBreak/>
        <w:t>Case 020</w:t>
      </w:r>
      <w:r w:rsidRPr="00291643">
        <w:t xml:space="preserve">- </w:t>
      </w:r>
      <w:r>
        <w:t>Methotrexate/ Increased Hepatic Enzymes</w:t>
      </w:r>
      <w:bookmarkEnd w:id="19"/>
    </w:p>
    <w:p w:rsidR="00B22902" w:rsidRPr="00291643" w:rsidRDefault="00B22902" w:rsidP="00B22902">
      <w:pPr>
        <w:rPr>
          <w:b/>
          <w:sz w:val="32"/>
        </w:rPr>
      </w:pPr>
      <w:r w:rsidRPr="00291643">
        <w:rPr>
          <w:b/>
          <w:sz w:val="32"/>
        </w:rPr>
        <w:t>Case Information</w:t>
      </w:r>
    </w:p>
    <w:p w:rsidR="00B22902" w:rsidRPr="000F19A7" w:rsidRDefault="00B22902" w:rsidP="00B22902">
      <w:pPr>
        <w:pStyle w:val="ListParagraph"/>
        <w:numPr>
          <w:ilvl w:val="0"/>
          <w:numId w:val="1"/>
        </w:numPr>
        <w:rPr>
          <w:b/>
          <w:sz w:val="28"/>
        </w:rPr>
      </w:pPr>
      <w:r w:rsidRPr="000F19A7">
        <w:rPr>
          <w:b/>
          <w:sz w:val="28"/>
        </w:rPr>
        <w:t>Case ID:</w:t>
      </w:r>
      <w:r>
        <w:rPr>
          <w:b/>
          <w:sz w:val="28"/>
        </w:rPr>
        <w:t xml:space="preserve"> PV020</w:t>
      </w:r>
    </w:p>
    <w:p w:rsidR="00B22902" w:rsidRPr="000F19A7" w:rsidRDefault="00B22902" w:rsidP="00B22902">
      <w:pPr>
        <w:pStyle w:val="ListParagraph"/>
        <w:numPr>
          <w:ilvl w:val="0"/>
          <w:numId w:val="1"/>
        </w:numPr>
        <w:rPr>
          <w:b/>
          <w:sz w:val="28"/>
        </w:rPr>
      </w:pPr>
      <w:r>
        <w:rPr>
          <w:b/>
          <w:sz w:val="28"/>
        </w:rPr>
        <w:t>Report Type: Initial</w:t>
      </w:r>
      <w:r w:rsidRPr="000F19A7">
        <w:rPr>
          <w:b/>
          <w:sz w:val="28"/>
        </w:rPr>
        <w:t xml:space="preserve"> spontaneous report</w:t>
      </w:r>
    </w:p>
    <w:p w:rsidR="00B22902" w:rsidRPr="000F19A7" w:rsidRDefault="00B22902" w:rsidP="00B22902">
      <w:pPr>
        <w:pStyle w:val="ListParagraph"/>
        <w:numPr>
          <w:ilvl w:val="0"/>
          <w:numId w:val="1"/>
        </w:numPr>
        <w:rPr>
          <w:b/>
          <w:sz w:val="28"/>
        </w:rPr>
      </w:pPr>
      <w:r>
        <w:rPr>
          <w:b/>
          <w:sz w:val="28"/>
        </w:rPr>
        <w:t>Country: United Kingdom</w:t>
      </w:r>
    </w:p>
    <w:p w:rsidR="00B22902" w:rsidRPr="000F19A7" w:rsidRDefault="00B22902" w:rsidP="00B22902">
      <w:pPr>
        <w:pStyle w:val="ListParagraph"/>
        <w:numPr>
          <w:ilvl w:val="0"/>
          <w:numId w:val="1"/>
        </w:numPr>
        <w:rPr>
          <w:b/>
          <w:sz w:val="28"/>
        </w:rPr>
      </w:pPr>
      <w:r>
        <w:rPr>
          <w:b/>
          <w:sz w:val="28"/>
        </w:rPr>
        <w:t>Seriousness: Non-serious</w:t>
      </w:r>
    </w:p>
    <w:p w:rsidR="00B22902" w:rsidRDefault="00B22902" w:rsidP="00B22902">
      <w:pPr>
        <w:pStyle w:val="ListParagraph"/>
        <w:numPr>
          <w:ilvl w:val="0"/>
          <w:numId w:val="1"/>
        </w:numPr>
        <w:rPr>
          <w:b/>
          <w:sz w:val="28"/>
        </w:rPr>
      </w:pPr>
      <w:r w:rsidRPr="000F19A7">
        <w:rPr>
          <w:b/>
          <w:sz w:val="28"/>
        </w:rPr>
        <w:t xml:space="preserve">Outcome: </w:t>
      </w:r>
      <w:r>
        <w:rPr>
          <w:b/>
          <w:sz w:val="28"/>
        </w:rPr>
        <w:t>Recovering</w:t>
      </w:r>
    </w:p>
    <w:p w:rsidR="00B22902" w:rsidRDefault="00B22902" w:rsidP="00B22902">
      <w:pPr>
        <w:rPr>
          <w:b/>
          <w:sz w:val="32"/>
        </w:rPr>
      </w:pPr>
      <w:r w:rsidRPr="00F667E5">
        <w:rPr>
          <w:b/>
          <w:sz w:val="32"/>
        </w:rPr>
        <w:t>Narrative</w:t>
      </w:r>
    </w:p>
    <w:p w:rsidR="00F55837" w:rsidRDefault="00B22902" w:rsidP="00B22902">
      <w:pPr>
        <w:rPr>
          <w:b/>
          <w:sz w:val="28"/>
        </w:rPr>
      </w:pPr>
      <w:r w:rsidRPr="00B22902">
        <w:t xml:space="preserve"> </w:t>
      </w:r>
      <w:r w:rsidRPr="00B22902">
        <w:rPr>
          <w:b/>
          <w:sz w:val="28"/>
        </w:rPr>
        <w:t>This was an initial spontaneous report received</w:t>
      </w:r>
      <w:r>
        <w:rPr>
          <w:b/>
          <w:sz w:val="28"/>
        </w:rPr>
        <w:t xml:space="preserve"> from a rheumatologist on 04-08</w:t>
      </w:r>
      <w:r w:rsidRPr="00B22902">
        <w:rPr>
          <w:b/>
          <w:sz w:val="28"/>
        </w:rPr>
        <w:t>-2026 regarding a 45-year-old male who had a medical history of rheumatoid arthritis and was receiving concomitant folic acid 5 mg once weekly orally for folate su</w:t>
      </w:r>
      <w:r>
        <w:rPr>
          <w:b/>
          <w:sz w:val="28"/>
        </w:rPr>
        <w:t>pplementation starting on 01-07</w:t>
      </w:r>
      <w:r w:rsidRPr="00B22902">
        <w:rPr>
          <w:b/>
          <w:sz w:val="28"/>
        </w:rPr>
        <w:t>-2026.</w:t>
      </w:r>
      <w:r>
        <w:rPr>
          <w:b/>
          <w:sz w:val="28"/>
        </w:rPr>
        <w:br/>
      </w:r>
      <w:r w:rsidRPr="00B22902">
        <w:rPr>
          <w:b/>
          <w:sz w:val="28"/>
        </w:rPr>
        <w:t>The patient received methotrexate 15 mg once weekly orally for rheumat</w:t>
      </w:r>
      <w:r>
        <w:rPr>
          <w:b/>
          <w:sz w:val="28"/>
        </w:rPr>
        <w:t>oid arthritis starting on 01-07</w:t>
      </w:r>
      <w:r w:rsidRPr="00B22902">
        <w:rPr>
          <w:b/>
          <w:sz w:val="28"/>
        </w:rPr>
        <w:t>-2026.</w:t>
      </w:r>
      <w:r>
        <w:rPr>
          <w:b/>
          <w:sz w:val="28"/>
        </w:rPr>
        <w:br/>
        <w:t>On 03-08</w:t>
      </w:r>
      <w:r w:rsidRPr="00B22902">
        <w:rPr>
          <w:b/>
          <w:sz w:val="28"/>
        </w:rPr>
        <w:t>-2026, routine laboratory investigations showed elevated liver enzymes. The patient's ALT was 185 U/L and AST was 142 U/L. The patient was asymptomatic and the rheumatologist documented the finding as hepatic enzyme increased.</w:t>
      </w:r>
      <w:r>
        <w:rPr>
          <w:b/>
          <w:sz w:val="28"/>
        </w:rPr>
        <w:br/>
      </w:r>
      <w:r w:rsidRPr="00B22902">
        <w:rPr>
          <w:b/>
          <w:sz w:val="28"/>
        </w:rPr>
        <w:t>Methotrexate was temporarily withheld, and the patient was advised to avoid alcohol and undergo repeat liver function testing.</w:t>
      </w:r>
      <w:r>
        <w:rPr>
          <w:b/>
          <w:sz w:val="28"/>
        </w:rPr>
        <w:br/>
      </w:r>
      <w:r w:rsidRPr="00B22902">
        <w:rPr>
          <w:b/>
          <w:sz w:val="28"/>
        </w:rPr>
        <w:t>The patient's liver enzymes remained elevated at the time of reporting and the patient was recovering.</w:t>
      </w:r>
      <w:r>
        <w:rPr>
          <w:b/>
          <w:sz w:val="28"/>
        </w:rPr>
        <w:br/>
      </w:r>
      <w:r w:rsidRPr="00B22902">
        <w:rPr>
          <w:b/>
          <w:sz w:val="28"/>
        </w:rPr>
        <w:t>Dechallenge was unknown and rechallenge was not performed. The rheumatologist assessed the relationship between methotrexate and hepatic enzyme increased as possible. The event was considered non-serious.</w:t>
      </w:r>
      <w:r>
        <w:rPr>
          <w:b/>
          <w:sz w:val="28"/>
        </w:rPr>
        <w:br/>
      </w:r>
      <w:r w:rsidRPr="00B22902">
        <w:rPr>
          <w:b/>
          <w:sz w:val="28"/>
        </w:rPr>
        <w:t>Follow-up was requested to obtain repeat liver function test results and the patient's final outcome.</w:t>
      </w:r>
    </w:p>
    <w:p w:rsidR="00B22902" w:rsidRDefault="00B22902">
      <w:pPr>
        <w:rPr>
          <w:b/>
          <w:sz w:val="28"/>
        </w:rPr>
      </w:pPr>
      <w:r>
        <w:rPr>
          <w:b/>
          <w:sz w:val="28"/>
        </w:rPr>
        <w:br w:type="page"/>
      </w:r>
    </w:p>
    <w:p w:rsidR="0098519E" w:rsidRPr="0060561B" w:rsidRDefault="0098519E" w:rsidP="009C51E8">
      <w:pPr>
        <w:pStyle w:val="Style1"/>
        <w:rPr>
          <w:sz w:val="28"/>
        </w:rPr>
      </w:pPr>
      <w:bookmarkStart w:id="20" w:name="_Toc238512229"/>
      <w:r>
        <w:lastRenderedPageBreak/>
        <w:t>Case 021</w:t>
      </w:r>
      <w:r w:rsidRPr="00291643">
        <w:t xml:space="preserve">- </w:t>
      </w:r>
      <w:r>
        <w:t>Clopidogrel/ Thrombotic Thrombocytopenic Purpura</w:t>
      </w:r>
      <w:bookmarkEnd w:id="20"/>
    </w:p>
    <w:p w:rsidR="0098519E" w:rsidRPr="00291643" w:rsidRDefault="0098519E" w:rsidP="0098519E">
      <w:pPr>
        <w:rPr>
          <w:b/>
          <w:sz w:val="32"/>
        </w:rPr>
      </w:pPr>
      <w:r w:rsidRPr="00291643">
        <w:rPr>
          <w:b/>
          <w:sz w:val="32"/>
        </w:rPr>
        <w:t>Case Information</w:t>
      </w:r>
    </w:p>
    <w:p w:rsidR="0098519E" w:rsidRPr="000F19A7" w:rsidRDefault="0098519E" w:rsidP="0098519E">
      <w:pPr>
        <w:pStyle w:val="ListParagraph"/>
        <w:numPr>
          <w:ilvl w:val="0"/>
          <w:numId w:val="1"/>
        </w:numPr>
        <w:rPr>
          <w:b/>
          <w:sz w:val="28"/>
        </w:rPr>
      </w:pPr>
      <w:r w:rsidRPr="000F19A7">
        <w:rPr>
          <w:b/>
          <w:sz w:val="28"/>
        </w:rPr>
        <w:t>Case ID:</w:t>
      </w:r>
      <w:r>
        <w:rPr>
          <w:b/>
          <w:sz w:val="28"/>
        </w:rPr>
        <w:t xml:space="preserve"> PV021</w:t>
      </w:r>
    </w:p>
    <w:p w:rsidR="0098519E" w:rsidRPr="000F19A7" w:rsidRDefault="0098519E" w:rsidP="0098519E">
      <w:pPr>
        <w:pStyle w:val="ListParagraph"/>
        <w:numPr>
          <w:ilvl w:val="0"/>
          <w:numId w:val="1"/>
        </w:numPr>
        <w:rPr>
          <w:b/>
          <w:sz w:val="28"/>
        </w:rPr>
      </w:pPr>
      <w:r>
        <w:rPr>
          <w:b/>
          <w:sz w:val="28"/>
        </w:rPr>
        <w:t>Report Type: Literature report</w:t>
      </w:r>
    </w:p>
    <w:p w:rsidR="0098519E" w:rsidRPr="000F19A7" w:rsidRDefault="0098519E" w:rsidP="0098519E">
      <w:pPr>
        <w:pStyle w:val="ListParagraph"/>
        <w:numPr>
          <w:ilvl w:val="0"/>
          <w:numId w:val="1"/>
        </w:numPr>
        <w:rPr>
          <w:b/>
          <w:sz w:val="28"/>
        </w:rPr>
      </w:pPr>
      <w:r>
        <w:rPr>
          <w:b/>
          <w:sz w:val="28"/>
        </w:rPr>
        <w:t>Country: United States</w:t>
      </w:r>
    </w:p>
    <w:p w:rsidR="0098519E" w:rsidRPr="000F19A7" w:rsidRDefault="0098519E" w:rsidP="0098519E">
      <w:pPr>
        <w:pStyle w:val="ListParagraph"/>
        <w:numPr>
          <w:ilvl w:val="0"/>
          <w:numId w:val="1"/>
        </w:numPr>
        <w:rPr>
          <w:b/>
          <w:sz w:val="28"/>
        </w:rPr>
      </w:pPr>
      <w:r>
        <w:rPr>
          <w:b/>
          <w:sz w:val="28"/>
        </w:rPr>
        <w:t>Seriousness: Serious</w:t>
      </w:r>
    </w:p>
    <w:p w:rsidR="0098519E" w:rsidRDefault="0098519E" w:rsidP="0098519E">
      <w:pPr>
        <w:pStyle w:val="ListParagraph"/>
        <w:numPr>
          <w:ilvl w:val="0"/>
          <w:numId w:val="1"/>
        </w:numPr>
        <w:rPr>
          <w:b/>
          <w:sz w:val="28"/>
        </w:rPr>
      </w:pPr>
      <w:r w:rsidRPr="000F19A7">
        <w:rPr>
          <w:b/>
          <w:sz w:val="28"/>
        </w:rPr>
        <w:t xml:space="preserve">Outcome: </w:t>
      </w:r>
      <w:r>
        <w:rPr>
          <w:b/>
          <w:sz w:val="28"/>
        </w:rPr>
        <w:t>Recovered</w:t>
      </w:r>
    </w:p>
    <w:p w:rsidR="0098519E" w:rsidRDefault="0098519E" w:rsidP="0098519E">
      <w:pPr>
        <w:rPr>
          <w:b/>
          <w:sz w:val="32"/>
        </w:rPr>
      </w:pPr>
      <w:r w:rsidRPr="00F667E5">
        <w:rPr>
          <w:b/>
          <w:sz w:val="32"/>
        </w:rPr>
        <w:t>Narrative</w:t>
      </w:r>
    </w:p>
    <w:p w:rsidR="0098519E" w:rsidRPr="0098519E" w:rsidRDefault="0098519E" w:rsidP="0098519E">
      <w:pPr>
        <w:rPr>
          <w:b/>
          <w:sz w:val="28"/>
        </w:rPr>
      </w:pPr>
      <w:r w:rsidRPr="0098519E">
        <w:rPr>
          <w:b/>
          <w:sz w:val="28"/>
        </w:rPr>
        <w:t>This was an initial literature report published by a physician regarding a 61-year-old female who had a medical history of hypertension and coronary artery disease and was receiving concomitant aspirin 81 mg once daily orally for secondary prevention of cardiovas</w:t>
      </w:r>
      <w:r>
        <w:rPr>
          <w:b/>
          <w:sz w:val="28"/>
        </w:rPr>
        <w:t>cular disease starting on 01-06</w:t>
      </w:r>
      <w:r w:rsidRPr="0098519E">
        <w:rPr>
          <w:b/>
          <w:sz w:val="28"/>
        </w:rPr>
        <w:t>-2026 and atorvastatin 40 mg once daily orally for hy</w:t>
      </w:r>
      <w:r>
        <w:rPr>
          <w:b/>
          <w:sz w:val="28"/>
        </w:rPr>
        <w:t>perlipidaemia starting on 01-06</w:t>
      </w:r>
      <w:r w:rsidRPr="0098519E">
        <w:rPr>
          <w:b/>
          <w:sz w:val="28"/>
        </w:rPr>
        <w:t>-2026.</w:t>
      </w:r>
      <w:r>
        <w:rPr>
          <w:b/>
          <w:sz w:val="28"/>
        </w:rPr>
        <w:br/>
      </w:r>
      <w:r w:rsidRPr="0098519E">
        <w:rPr>
          <w:b/>
          <w:sz w:val="28"/>
        </w:rPr>
        <w:t>The patient received clopidogrel 75 mg once daily orally for prevention of thrombotic events following coronary st</w:t>
      </w:r>
      <w:r>
        <w:rPr>
          <w:b/>
          <w:sz w:val="28"/>
        </w:rPr>
        <w:t>ent placement starting on 01-08</w:t>
      </w:r>
      <w:r w:rsidRPr="0098519E">
        <w:rPr>
          <w:b/>
          <w:sz w:val="28"/>
        </w:rPr>
        <w:t>-2026.</w:t>
      </w:r>
      <w:r>
        <w:rPr>
          <w:b/>
          <w:sz w:val="28"/>
        </w:rPr>
        <w:br/>
        <w:t>On 07-08</w:t>
      </w:r>
      <w:r w:rsidRPr="0098519E">
        <w:rPr>
          <w:b/>
          <w:sz w:val="28"/>
        </w:rPr>
        <w:t>-2026, the patient developed fatigue, confusion, petechiae, and reduced urine output. The patient was hospitalized. Laboratory investigations showed a platelet count of 18 × 10⁹/L, haemoglobin of 7.9 g/dL, elevated lactate dehydrogenase, and increased serum creatinine. Peripheral blood smear showed schistocytes, and the patient was diagnosed with thrombotic thrombocytopenic purpura.</w:t>
      </w:r>
      <w:r>
        <w:rPr>
          <w:b/>
          <w:sz w:val="28"/>
        </w:rPr>
        <w:br/>
      </w:r>
      <w:r w:rsidRPr="0098519E">
        <w:rPr>
          <w:b/>
          <w:sz w:val="28"/>
        </w:rPr>
        <w:t>Clopidogrel was discontinued immediately, and the patient received plasma exchange and corticosteroid treatment.</w:t>
      </w:r>
      <w:r>
        <w:rPr>
          <w:b/>
          <w:sz w:val="28"/>
        </w:rPr>
        <w:br/>
      </w:r>
      <w:r w:rsidRPr="0098519E">
        <w:rPr>
          <w:b/>
          <w:sz w:val="28"/>
        </w:rPr>
        <w:t xml:space="preserve">The patient's platelet count and renal function improved following treatment, and she recovered </w:t>
      </w:r>
      <w:r>
        <w:rPr>
          <w:b/>
          <w:sz w:val="28"/>
        </w:rPr>
        <w:t>during hospitalization on 14-08</w:t>
      </w:r>
      <w:r w:rsidRPr="0098519E">
        <w:rPr>
          <w:b/>
          <w:sz w:val="28"/>
        </w:rPr>
        <w:t>-2026.</w:t>
      </w:r>
      <w:r>
        <w:rPr>
          <w:b/>
          <w:sz w:val="28"/>
        </w:rPr>
        <w:br/>
      </w:r>
      <w:r w:rsidRPr="0098519E">
        <w:rPr>
          <w:b/>
          <w:sz w:val="28"/>
        </w:rPr>
        <w:t>Dechallenge was positive and rechallenge was not performed. The physician assessed the relationship between clopidogrel and thrombotic thrombocytopenic purpura as probable. The event was considered serious as it was life-threatening and required hospitalization.</w:t>
      </w:r>
    </w:p>
    <w:p w:rsidR="00CF1D93" w:rsidRPr="0060561B" w:rsidRDefault="00CF1D93" w:rsidP="009C51E8">
      <w:pPr>
        <w:pStyle w:val="Style1"/>
        <w:rPr>
          <w:sz w:val="28"/>
        </w:rPr>
      </w:pPr>
      <w:bookmarkStart w:id="21" w:name="_Toc238512230"/>
      <w:r>
        <w:lastRenderedPageBreak/>
        <w:t>Case 022</w:t>
      </w:r>
      <w:r w:rsidRPr="00291643">
        <w:t xml:space="preserve">- </w:t>
      </w:r>
      <w:r>
        <w:t>IND-022/ Upper Gastrointestinal Haemorrhage</w:t>
      </w:r>
      <w:bookmarkEnd w:id="21"/>
    </w:p>
    <w:p w:rsidR="00CF1D93" w:rsidRPr="00291643" w:rsidRDefault="00CF1D93" w:rsidP="00CF1D93">
      <w:pPr>
        <w:rPr>
          <w:b/>
          <w:sz w:val="32"/>
        </w:rPr>
      </w:pPr>
      <w:r w:rsidRPr="00291643">
        <w:rPr>
          <w:b/>
          <w:sz w:val="32"/>
        </w:rPr>
        <w:t>Case Information</w:t>
      </w:r>
    </w:p>
    <w:p w:rsidR="00CF1D93" w:rsidRPr="000F19A7" w:rsidRDefault="00CF1D93" w:rsidP="00CF1D93">
      <w:pPr>
        <w:pStyle w:val="ListParagraph"/>
        <w:numPr>
          <w:ilvl w:val="0"/>
          <w:numId w:val="1"/>
        </w:numPr>
        <w:rPr>
          <w:b/>
          <w:sz w:val="28"/>
        </w:rPr>
      </w:pPr>
      <w:r w:rsidRPr="000F19A7">
        <w:rPr>
          <w:b/>
          <w:sz w:val="28"/>
        </w:rPr>
        <w:t>Case ID:</w:t>
      </w:r>
      <w:r>
        <w:rPr>
          <w:b/>
          <w:sz w:val="28"/>
        </w:rPr>
        <w:t xml:space="preserve"> PV022</w:t>
      </w:r>
    </w:p>
    <w:p w:rsidR="00CF1D93" w:rsidRPr="000F19A7" w:rsidRDefault="00CF1D93" w:rsidP="00CF1D93">
      <w:pPr>
        <w:pStyle w:val="ListParagraph"/>
        <w:numPr>
          <w:ilvl w:val="0"/>
          <w:numId w:val="1"/>
        </w:numPr>
        <w:rPr>
          <w:b/>
          <w:sz w:val="28"/>
        </w:rPr>
      </w:pPr>
      <w:r>
        <w:rPr>
          <w:b/>
          <w:sz w:val="28"/>
        </w:rPr>
        <w:t>Report Type: Initial clinical trial report</w:t>
      </w:r>
    </w:p>
    <w:p w:rsidR="00CF1D93" w:rsidRPr="000F19A7" w:rsidRDefault="00CF1D93" w:rsidP="00CF1D93">
      <w:pPr>
        <w:pStyle w:val="ListParagraph"/>
        <w:numPr>
          <w:ilvl w:val="0"/>
          <w:numId w:val="1"/>
        </w:numPr>
        <w:rPr>
          <w:b/>
          <w:sz w:val="28"/>
        </w:rPr>
      </w:pPr>
      <w:r>
        <w:rPr>
          <w:b/>
          <w:sz w:val="28"/>
        </w:rPr>
        <w:t>Count</w:t>
      </w:r>
      <w:r w:rsidR="00021380">
        <w:rPr>
          <w:b/>
          <w:sz w:val="28"/>
        </w:rPr>
        <w:t>ry: Germany</w:t>
      </w:r>
    </w:p>
    <w:p w:rsidR="00CF1D93" w:rsidRPr="000F19A7" w:rsidRDefault="00CF1D93" w:rsidP="00CF1D93">
      <w:pPr>
        <w:pStyle w:val="ListParagraph"/>
        <w:numPr>
          <w:ilvl w:val="0"/>
          <w:numId w:val="1"/>
        </w:numPr>
        <w:rPr>
          <w:b/>
          <w:sz w:val="28"/>
        </w:rPr>
      </w:pPr>
      <w:r>
        <w:rPr>
          <w:b/>
          <w:sz w:val="28"/>
        </w:rPr>
        <w:t>Seriousness: Serious</w:t>
      </w:r>
    </w:p>
    <w:p w:rsidR="00CF1D93" w:rsidRDefault="00CF1D93" w:rsidP="00CF1D93">
      <w:pPr>
        <w:pStyle w:val="ListParagraph"/>
        <w:numPr>
          <w:ilvl w:val="0"/>
          <w:numId w:val="1"/>
        </w:numPr>
        <w:rPr>
          <w:b/>
          <w:sz w:val="28"/>
        </w:rPr>
      </w:pPr>
      <w:r w:rsidRPr="000F19A7">
        <w:rPr>
          <w:b/>
          <w:sz w:val="28"/>
        </w:rPr>
        <w:t xml:space="preserve">Outcome: </w:t>
      </w:r>
      <w:r w:rsidR="00021380">
        <w:rPr>
          <w:b/>
          <w:sz w:val="28"/>
        </w:rPr>
        <w:t>Recovering</w:t>
      </w:r>
    </w:p>
    <w:p w:rsidR="00CF1D93" w:rsidRDefault="00CF1D93" w:rsidP="00CF1D93">
      <w:pPr>
        <w:rPr>
          <w:b/>
          <w:sz w:val="32"/>
        </w:rPr>
      </w:pPr>
      <w:r w:rsidRPr="00F667E5">
        <w:rPr>
          <w:b/>
          <w:sz w:val="32"/>
        </w:rPr>
        <w:t>Narrative</w:t>
      </w:r>
    </w:p>
    <w:p w:rsidR="00CF1D93" w:rsidRDefault="00CF1D93" w:rsidP="00CF1D93">
      <w:pPr>
        <w:rPr>
          <w:b/>
          <w:sz w:val="28"/>
        </w:rPr>
      </w:pPr>
      <w:r w:rsidRPr="00CF1D93">
        <w:rPr>
          <w:b/>
          <w:sz w:val="28"/>
        </w:rPr>
        <w:t>This was an initial clinical trial report received from a clini</w:t>
      </w:r>
      <w:r>
        <w:rPr>
          <w:b/>
          <w:sz w:val="28"/>
        </w:rPr>
        <w:t>cal trial investigator on 12-08</w:t>
      </w:r>
      <w:r w:rsidRPr="00CF1D93">
        <w:rPr>
          <w:b/>
          <w:sz w:val="28"/>
        </w:rPr>
        <w:t>-2026 regarding a 66-year-old female who was enrolled in a Phase III, randomized, double-blind, placebo-controlled clinical trial. The patient had a medical history of hypertension and osteoarthritis and was receiving concomitant amlodipine 5 mg once daily orally for</w:t>
      </w:r>
      <w:r>
        <w:rPr>
          <w:b/>
          <w:sz w:val="28"/>
        </w:rPr>
        <w:t xml:space="preserve"> hypertension starting on 01-05</w:t>
      </w:r>
      <w:r w:rsidRPr="00CF1D93">
        <w:rPr>
          <w:b/>
          <w:sz w:val="28"/>
        </w:rPr>
        <w:t>-2026.</w:t>
      </w:r>
      <w:r>
        <w:rPr>
          <w:b/>
          <w:sz w:val="28"/>
        </w:rPr>
        <w:br/>
      </w:r>
      <w:r w:rsidRPr="00CF1D93">
        <w:rPr>
          <w:b/>
          <w:sz w:val="28"/>
        </w:rPr>
        <w:t>The patient received the investigatio</w:t>
      </w:r>
      <w:r w:rsidR="003C5366">
        <w:rPr>
          <w:b/>
          <w:sz w:val="28"/>
        </w:rPr>
        <w:t>nal medicinal product IND-022 5</w:t>
      </w:r>
      <w:r w:rsidR="00145C7F">
        <w:rPr>
          <w:b/>
          <w:sz w:val="28"/>
        </w:rPr>
        <w:t xml:space="preserve"> mg twice</w:t>
      </w:r>
      <w:r w:rsidRPr="00CF1D93">
        <w:rPr>
          <w:b/>
          <w:sz w:val="28"/>
        </w:rPr>
        <w:t xml:space="preserve"> daily orally for prevention of thromboe</w:t>
      </w:r>
      <w:r>
        <w:rPr>
          <w:b/>
          <w:sz w:val="28"/>
        </w:rPr>
        <w:t>mbolic events starting on 01-08</w:t>
      </w:r>
      <w:r w:rsidRPr="00CF1D93">
        <w:rPr>
          <w:b/>
          <w:sz w:val="28"/>
        </w:rPr>
        <w:t>-2026.</w:t>
      </w:r>
      <w:r>
        <w:rPr>
          <w:b/>
          <w:sz w:val="28"/>
        </w:rPr>
        <w:br/>
        <w:t>On 10-08</w:t>
      </w:r>
      <w:r w:rsidRPr="00CF1D93">
        <w:rPr>
          <w:b/>
          <w:sz w:val="28"/>
        </w:rPr>
        <w:t>-2026, the patient developed black, tarry stools and dizziness. She was evaluated at the study site and subsequently hospitalized. Laboratory investigations showed a haemoglobin level of 7.4 g/dL and a positive fecal occult blood test. Upper gastrointestinal endoscopy identified an actively bleeding gastric ulcer, and the patient was diagnosed with upper gastrointestinal haemorrhage.</w:t>
      </w:r>
      <w:r>
        <w:rPr>
          <w:b/>
          <w:sz w:val="28"/>
        </w:rPr>
        <w:br/>
      </w:r>
      <w:r w:rsidRPr="00CF1D93">
        <w:rPr>
          <w:b/>
          <w:sz w:val="28"/>
        </w:rPr>
        <w:t>IND-022 was temporarily interrupted and the patient received intravenous proton-pump inhibitor therapy and 2 units of packed red blood cells.</w:t>
      </w:r>
      <w:r>
        <w:rPr>
          <w:b/>
          <w:sz w:val="28"/>
        </w:rPr>
        <w:br/>
      </w:r>
      <w:r w:rsidRPr="00CF1D93">
        <w:rPr>
          <w:b/>
          <w:sz w:val="28"/>
        </w:rPr>
        <w:t>The bleeding stopped following treatment and the patient's haemoglobin improved. The patient was recovering at the time of reporting.</w:t>
      </w:r>
      <w:r>
        <w:rPr>
          <w:b/>
          <w:sz w:val="28"/>
        </w:rPr>
        <w:br/>
      </w:r>
      <w:r w:rsidRPr="00CF1D93">
        <w:rPr>
          <w:b/>
          <w:sz w:val="28"/>
        </w:rPr>
        <w:t>Dechallenge was positive and rechallenge was not performed. The clinical trial investigator assessed the relationship between IND-022 and upper gastrointestinal haemorrhage as probable. The event was considered serious as it required hospitalization.</w:t>
      </w:r>
      <w:r>
        <w:rPr>
          <w:b/>
          <w:sz w:val="28"/>
        </w:rPr>
        <w:br/>
      </w:r>
      <w:r w:rsidRPr="00CF1D93">
        <w:rPr>
          <w:b/>
          <w:sz w:val="28"/>
        </w:rPr>
        <w:t xml:space="preserve">Follow-up was requested to obtain the patient's final outcome, repeat </w:t>
      </w:r>
      <w:r w:rsidRPr="00CF1D93">
        <w:rPr>
          <w:b/>
          <w:sz w:val="28"/>
        </w:rPr>
        <w:lastRenderedPageBreak/>
        <w:t>haemoglobin level, and further information regarding the gastrointestinal haemorrhage and treatment.</w:t>
      </w:r>
    </w:p>
    <w:p w:rsidR="00CF1D93" w:rsidRDefault="00CF1D93">
      <w:pPr>
        <w:rPr>
          <w:b/>
          <w:sz w:val="28"/>
        </w:rPr>
      </w:pPr>
      <w:r>
        <w:rPr>
          <w:b/>
          <w:sz w:val="28"/>
        </w:rPr>
        <w:br w:type="page"/>
      </w:r>
    </w:p>
    <w:p w:rsidR="00510D74" w:rsidRPr="0060561B" w:rsidRDefault="00510D74" w:rsidP="009C51E8">
      <w:pPr>
        <w:pStyle w:val="Style1"/>
        <w:rPr>
          <w:sz w:val="28"/>
        </w:rPr>
      </w:pPr>
      <w:bookmarkStart w:id="22" w:name="_Toc238512231"/>
      <w:r>
        <w:lastRenderedPageBreak/>
        <w:t>Case 023</w:t>
      </w:r>
      <w:r w:rsidRPr="00291643">
        <w:t xml:space="preserve">- </w:t>
      </w:r>
      <w:r>
        <w:t>Allopurinol/ DRESS Syndrome</w:t>
      </w:r>
      <w:bookmarkEnd w:id="22"/>
    </w:p>
    <w:p w:rsidR="00510D74" w:rsidRPr="00291643" w:rsidRDefault="00510D74" w:rsidP="00510D74">
      <w:pPr>
        <w:rPr>
          <w:b/>
          <w:sz w:val="32"/>
        </w:rPr>
      </w:pPr>
      <w:r w:rsidRPr="00291643">
        <w:rPr>
          <w:b/>
          <w:sz w:val="32"/>
        </w:rPr>
        <w:t>Case Information</w:t>
      </w:r>
    </w:p>
    <w:p w:rsidR="00510D74" w:rsidRPr="000F19A7" w:rsidRDefault="00510D74" w:rsidP="00510D74">
      <w:pPr>
        <w:pStyle w:val="ListParagraph"/>
        <w:numPr>
          <w:ilvl w:val="0"/>
          <w:numId w:val="1"/>
        </w:numPr>
        <w:rPr>
          <w:b/>
          <w:sz w:val="28"/>
        </w:rPr>
      </w:pPr>
      <w:r w:rsidRPr="000F19A7">
        <w:rPr>
          <w:b/>
          <w:sz w:val="28"/>
        </w:rPr>
        <w:t>Case ID:</w:t>
      </w:r>
      <w:r>
        <w:rPr>
          <w:b/>
          <w:sz w:val="28"/>
        </w:rPr>
        <w:t xml:space="preserve"> PV023</w:t>
      </w:r>
    </w:p>
    <w:p w:rsidR="00510D74" w:rsidRPr="000F19A7" w:rsidRDefault="00510D74" w:rsidP="00510D74">
      <w:pPr>
        <w:pStyle w:val="ListParagraph"/>
        <w:numPr>
          <w:ilvl w:val="0"/>
          <w:numId w:val="1"/>
        </w:numPr>
        <w:rPr>
          <w:b/>
          <w:sz w:val="28"/>
        </w:rPr>
      </w:pPr>
      <w:r>
        <w:rPr>
          <w:b/>
          <w:sz w:val="28"/>
        </w:rPr>
        <w:t>Report Type: Initial spontaneous report</w:t>
      </w:r>
    </w:p>
    <w:p w:rsidR="00510D74" w:rsidRPr="000F19A7" w:rsidRDefault="00510D74" w:rsidP="00510D74">
      <w:pPr>
        <w:pStyle w:val="ListParagraph"/>
        <w:numPr>
          <w:ilvl w:val="0"/>
          <w:numId w:val="1"/>
        </w:numPr>
        <w:rPr>
          <w:b/>
          <w:sz w:val="28"/>
        </w:rPr>
      </w:pPr>
      <w:r>
        <w:rPr>
          <w:b/>
          <w:sz w:val="28"/>
        </w:rPr>
        <w:t>Country: France</w:t>
      </w:r>
    </w:p>
    <w:p w:rsidR="00510D74" w:rsidRPr="000F19A7" w:rsidRDefault="00510D74" w:rsidP="00510D74">
      <w:pPr>
        <w:pStyle w:val="ListParagraph"/>
        <w:numPr>
          <w:ilvl w:val="0"/>
          <w:numId w:val="1"/>
        </w:numPr>
        <w:rPr>
          <w:b/>
          <w:sz w:val="28"/>
        </w:rPr>
      </w:pPr>
      <w:r>
        <w:rPr>
          <w:b/>
          <w:sz w:val="28"/>
        </w:rPr>
        <w:t>Seriousness: Serious</w:t>
      </w:r>
    </w:p>
    <w:p w:rsidR="00510D74" w:rsidRDefault="00510D74" w:rsidP="00510D74">
      <w:pPr>
        <w:pStyle w:val="ListParagraph"/>
        <w:numPr>
          <w:ilvl w:val="0"/>
          <w:numId w:val="1"/>
        </w:numPr>
        <w:rPr>
          <w:b/>
          <w:sz w:val="28"/>
        </w:rPr>
      </w:pPr>
      <w:r w:rsidRPr="000F19A7">
        <w:rPr>
          <w:b/>
          <w:sz w:val="28"/>
        </w:rPr>
        <w:t xml:space="preserve">Outcome: </w:t>
      </w:r>
      <w:r>
        <w:rPr>
          <w:b/>
          <w:sz w:val="28"/>
        </w:rPr>
        <w:t>Recovering</w:t>
      </w:r>
    </w:p>
    <w:p w:rsidR="00587F99" w:rsidRDefault="00510D74" w:rsidP="00587F99">
      <w:pPr>
        <w:rPr>
          <w:b/>
          <w:sz w:val="32"/>
        </w:rPr>
      </w:pPr>
      <w:r w:rsidRPr="00F667E5">
        <w:rPr>
          <w:b/>
          <w:sz w:val="32"/>
        </w:rPr>
        <w:t>Narrative</w:t>
      </w:r>
    </w:p>
    <w:p w:rsidR="00587F99" w:rsidRDefault="00587F99" w:rsidP="00587F99">
      <w:pPr>
        <w:rPr>
          <w:b/>
          <w:sz w:val="28"/>
        </w:rPr>
      </w:pPr>
      <w:r w:rsidRPr="00587F99">
        <w:rPr>
          <w:b/>
          <w:sz w:val="28"/>
        </w:rPr>
        <w:t>This was an initial spontaneous report rec</w:t>
      </w:r>
      <w:r>
        <w:rPr>
          <w:b/>
          <w:sz w:val="28"/>
        </w:rPr>
        <w:t>eived from a physician on 18-08-</w:t>
      </w:r>
      <w:r w:rsidRPr="00587F99">
        <w:rPr>
          <w:b/>
          <w:sz w:val="28"/>
        </w:rPr>
        <w:t>2026 regarding a 58-year-old male who had a medical history of hypertension and was receiving concomitant losartan 50 mg once daily orally for</w:t>
      </w:r>
      <w:r>
        <w:rPr>
          <w:b/>
          <w:sz w:val="28"/>
        </w:rPr>
        <w:t xml:space="preserve"> hypertension starting on 01-06</w:t>
      </w:r>
      <w:r w:rsidRPr="00587F99">
        <w:rPr>
          <w:b/>
          <w:sz w:val="28"/>
        </w:rPr>
        <w:t>-2026.</w:t>
      </w:r>
      <w:r>
        <w:rPr>
          <w:b/>
          <w:sz w:val="32"/>
        </w:rPr>
        <w:br/>
      </w:r>
      <w:r w:rsidRPr="00587F99">
        <w:rPr>
          <w:b/>
          <w:sz w:val="28"/>
        </w:rPr>
        <w:t>The patient received allopurinol 300 mg once daily or</w:t>
      </w:r>
      <w:r>
        <w:rPr>
          <w:b/>
          <w:sz w:val="28"/>
        </w:rPr>
        <w:t>ally for gout starting on 01-08</w:t>
      </w:r>
      <w:r w:rsidRPr="00587F99">
        <w:rPr>
          <w:b/>
          <w:sz w:val="28"/>
        </w:rPr>
        <w:t>-2026.</w:t>
      </w:r>
      <w:r>
        <w:rPr>
          <w:b/>
          <w:sz w:val="32"/>
        </w:rPr>
        <w:br/>
      </w:r>
      <w:r>
        <w:rPr>
          <w:b/>
          <w:sz w:val="28"/>
        </w:rPr>
        <w:t>On 14-08</w:t>
      </w:r>
      <w:r w:rsidRPr="00587F99">
        <w:rPr>
          <w:b/>
          <w:sz w:val="28"/>
        </w:rPr>
        <w:t>-2026, the patient developed fever, widespread skin rash and facial swelling. The patient was hospitalized for further evaluation and treatment. Laboratory investigations showed an eosinophil count of 2.1 × 10⁹/L, ALT of 286 U/L and serum creatinine of 2.1 mg/dL. The patient was diagnosed with drug reaction with eosinophilia and systemic symptoms (DRESS syndrome).</w:t>
      </w:r>
      <w:r>
        <w:rPr>
          <w:b/>
          <w:sz w:val="32"/>
        </w:rPr>
        <w:br/>
      </w:r>
      <w:r w:rsidRPr="00587F99">
        <w:rPr>
          <w:b/>
          <w:sz w:val="28"/>
        </w:rPr>
        <w:t>Allopurinol was withdrawn and the patient received systemic corticosteroid treatment and supportive care.</w:t>
      </w:r>
      <w:r>
        <w:rPr>
          <w:b/>
          <w:sz w:val="32"/>
        </w:rPr>
        <w:br/>
      </w:r>
      <w:r w:rsidRPr="00587F99">
        <w:rPr>
          <w:b/>
          <w:sz w:val="28"/>
        </w:rPr>
        <w:t>The patient's fever and rash improved following treatment, and liver and renal function also showed improvement. The patient was recovering at the time of reporting.</w:t>
      </w:r>
      <w:r>
        <w:rPr>
          <w:b/>
          <w:sz w:val="32"/>
        </w:rPr>
        <w:br/>
      </w:r>
      <w:r w:rsidRPr="00587F99">
        <w:rPr>
          <w:b/>
          <w:sz w:val="28"/>
        </w:rPr>
        <w:t>Dechallenge was positive and rechallenge was not performed. The physician assessed the relationship between allopurinol and DRESS syndrome as probable. The event was considered serious as it required hospitalization.</w:t>
      </w:r>
      <w:r>
        <w:rPr>
          <w:b/>
          <w:sz w:val="28"/>
        </w:rPr>
        <w:br/>
        <w:t>Follow-up was requested to obtain the patient’s final outcome, repeat laboratory test results, and further clinical information regarding recovery from DRESS syndrome.</w:t>
      </w:r>
    </w:p>
    <w:p w:rsidR="00957F7A" w:rsidRDefault="00957F7A">
      <w:pPr>
        <w:rPr>
          <w:b/>
          <w:sz w:val="28"/>
        </w:rPr>
      </w:pPr>
      <w:r>
        <w:rPr>
          <w:b/>
          <w:sz w:val="28"/>
        </w:rPr>
        <w:br w:type="page"/>
      </w:r>
    </w:p>
    <w:p w:rsidR="004D496D" w:rsidRPr="0060561B" w:rsidRDefault="004D496D" w:rsidP="009C51E8">
      <w:pPr>
        <w:pStyle w:val="Style1"/>
        <w:rPr>
          <w:sz w:val="28"/>
        </w:rPr>
      </w:pPr>
      <w:bookmarkStart w:id="23" w:name="_Toc238512232"/>
      <w:r>
        <w:lastRenderedPageBreak/>
        <w:t>Case 024</w:t>
      </w:r>
      <w:r w:rsidRPr="00291643">
        <w:t xml:space="preserve">- </w:t>
      </w:r>
      <w:r>
        <w:t>Vancomycin/ Acute Kidney Injury</w:t>
      </w:r>
      <w:bookmarkEnd w:id="23"/>
    </w:p>
    <w:p w:rsidR="004D496D" w:rsidRPr="00291643" w:rsidRDefault="004D496D" w:rsidP="004D496D">
      <w:pPr>
        <w:rPr>
          <w:b/>
          <w:sz w:val="32"/>
        </w:rPr>
      </w:pPr>
      <w:r w:rsidRPr="00291643">
        <w:rPr>
          <w:b/>
          <w:sz w:val="32"/>
        </w:rPr>
        <w:t>Case Information</w:t>
      </w:r>
    </w:p>
    <w:p w:rsidR="004D496D" w:rsidRPr="000F19A7" w:rsidRDefault="004D496D" w:rsidP="004D496D">
      <w:pPr>
        <w:pStyle w:val="ListParagraph"/>
        <w:numPr>
          <w:ilvl w:val="0"/>
          <w:numId w:val="1"/>
        </w:numPr>
        <w:rPr>
          <w:b/>
          <w:sz w:val="28"/>
        </w:rPr>
      </w:pPr>
      <w:r w:rsidRPr="000F19A7">
        <w:rPr>
          <w:b/>
          <w:sz w:val="28"/>
        </w:rPr>
        <w:t>Case ID:</w:t>
      </w:r>
      <w:r>
        <w:rPr>
          <w:b/>
          <w:sz w:val="28"/>
        </w:rPr>
        <w:t xml:space="preserve"> PV024</w:t>
      </w:r>
    </w:p>
    <w:p w:rsidR="004D496D" w:rsidRPr="000F19A7" w:rsidRDefault="004D496D" w:rsidP="004D496D">
      <w:pPr>
        <w:pStyle w:val="ListParagraph"/>
        <w:numPr>
          <w:ilvl w:val="0"/>
          <w:numId w:val="1"/>
        </w:numPr>
        <w:rPr>
          <w:b/>
          <w:sz w:val="28"/>
        </w:rPr>
      </w:pPr>
      <w:r>
        <w:rPr>
          <w:b/>
          <w:sz w:val="28"/>
        </w:rPr>
        <w:t>Report Type: Initial spontaneous report</w:t>
      </w:r>
    </w:p>
    <w:p w:rsidR="004D496D" w:rsidRPr="000F19A7" w:rsidRDefault="004D496D" w:rsidP="004D496D">
      <w:pPr>
        <w:pStyle w:val="ListParagraph"/>
        <w:numPr>
          <w:ilvl w:val="0"/>
          <w:numId w:val="1"/>
        </w:numPr>
        <w:rPr>
          <w:b/>
          <w:sz w:val="28"/>
        </w:rPr>
      </w:pPr>
      <w:r>
        <w:rPr>
          <w:b/>
          <w:sz w:val="28"/>
        </w:rPr>
        <w:t>Country: United States</w:t>
      </w:r>
    </w:p>
    <w:p w:rsidR="004D496D" w:rsidRPr="000F19A7" w:rsidRDefault="004D496D" w:rsidP="004D496D">
      <w:pPr>
        <w:pStyle w:val="ListParagraph"/>
        <w:numPr>
          <w:ilvl w:val="0"/>
          <w:numId w:val="1"/>
        </w:numPr>
        <w:rPr>
          <w:b/>
          <w:sz w:val="28"/>
        </w:rPr>
      </w:pPr>
      <w:r>
        <w:rPr>
          <w:b/>
          <w:sz w:val="28"/>
        </w:rPr>
        <w:t>Seriousness: Serious</w:t>
      </w:r>
    </w:p>
    <w:p w:rsidR="004D496D" w:rsidRDefault="004D496D" w:rsidP="004D496D">
      <w:pPr>
        <w:pStyle w:val="ListParagraph"/>
        <w:numPr>
          <w:ilvl w:val="0"/>
          <w:numId w:val="1"/>
        </w:numPr>
        <w:rPr>
          <w:b/>
          <w:sz w:val="28"/>
        </w:rPr>
      </w:pPr>
      <w:r w:rsidRPr="000F19A7">
        <w:rPr>
          <w:b/>
          <w:sz w:val="28"/>
        </w:rPr>
        <w:t xml:space="preserve">Outcome: </w:t>
      </w:r>
      <w:r>
        <w:rPr>
          <w:b/>
          <w:sz w:val="28"/>
        </w:rPr>
        <w:t>Recovering</w:t>
      </w:r>
    </w:p>
    <w:p w:rsidR="004D496D" w:rsidRDefault="004D496D" w:rsidP="004D496D">
      <w:pPr>
        <w:rPr>
          <w:b/>
          <w:sz w:val="32"/>
        </w:rPr>
      </w:pPr>
      <w:r w:rsidRPr="00F667E5">
        <w:rPr>
          <w:b/>
          <w:sz w:val="32"/>
        </w:rPr>
        <w:t>Narrative</w:t>
      </w:r>
    </w:p>
    <w:p w:rsidR="00D42E95" w:rsidRDefault="004D496D" w:rsidP="004D496D">
      <w:pPr>
        <w:rPr>
          <w:b/>
          <w:sz w:val="28"/>
        </w:rPr>
      </w:pPr>
      <w:r w:rsidRPr="004D496D">
        <w:rPr>
          <w:b/>
          <w:sz w:val="28"/>
        </w:rPr>
        <w:t>This was an initial spontaneous report rec</w:t>
      </w:r>
      <w:r>
        <w:rPr>
          <w:b/>
          <w:sz w:val="28"/>
        </w:rPr>
        <w:t>eived from a physician on 19-07</w:t>
      </w:r>
      <w:r w:rsidRPr="004D496D">
        <w:rPr>
          <w:b/>
          <w:sz w:val="28"/>
        </w:rPr>
        <w:t>-2026 regarding a 70-year-old female who had a medical history of type 2 diabetes mellitus and hypertension and was receiving concomitant furosemide 40 mg once daily orally for hyper</w:t>
      </w:r>
      <w:r w:rsidR="00752ED3">
        <w:rPr>
          <w:b/>
          <w:sz w:val="28"/>
        </w:rPr>
        <w:t xml:space="preserve">tension </w:t>
      </w:r>
      <w:r>
        <w:rPr>
          <w:b/>
          <w:sz w:val="28"/>
        </w:rPr>
        <w:t>starting on 01-05</w:t>
      </w:r>
      <w:r w:rsidRPr="004D496D">
        <w:rPr>
          <w:b/>
          <w:sz w:val="28"/>
        </w:rPr>
        <w:t>-2026.</w:t>
      </w:r>
      <w:r>
        <w:rPr>
          <w:b/>
          <w:sz w:val="28"/>
        </w:rPr>
        <w:br/>
      </w:r>
      <w:r w:rsidRPr="004D496D">
        <w:rPr>
          <w:b/>
          <w:sz w:val="28"/>
        </w:rPr>
        <w:t>The patient received vancomycin 1 g every 12 hours intravenously for a bacter</w:t>
      </w:r>
      <w:r>
        <w:rPr>
          <w:b/>
          <w:sz w:val="28"/>
        </w:rPr>
        <w:t>ial infection starting on 10-07</w:t>
      </w:r>
      <w:r w:rsidRPr="004D496D">
        <w:rPr>
          <w:b/>
          <w:sz w:val="28"/>
        </w:rPr>
        <w:t>-2026.</w:t>
      </w:r>
      <w:r>
        <w:rPr>
          <w:b/>
          <w:sz w:val="28"/>
        </w:rPr>
        <w:br/>
        <w:t>On 17-07</w:t>
      </w:r>
      <w:r w:rsidRPr="004D496D">
        <w:rPr>
          <w:b/>
          <w:sz w:val="28"/>
        </w:rPr>
        <w:t>-2026, the patient developed decreased urine output and fatigue. The patient was hospitalized for management. Laboratory investigations showed an increase in serum creatinine from a baseline of 1.0 mg/dL to 3.2 mg/dL and a blood urea nitrogen level of 62 mg/dL. The patient was diagnosed with acute kidney injury.</w:t>
      </w:r>
      <w:r>
        <w:rPr>
          <w:b/>
          <w:sz w:val="28"/>
        </w:rPr>
        <w:br/>
      </w:r>
      <w:r w:rsidRPr="004D496D">
        <w:rPr>
          <w:b/>
          <w:sz w:val="28"/>
        </w:rPr>
        <w:t>Vancomycin was withdrawn and the patient received intravenous fluids and close monitoring of renal function. Dialysis was not required.</w:t>
      </w:r>
      <w:r>
        <w:rPr>
          <w:b/>
          <w:sz w:val="28"/>
        </w:rPr>
        <w:br/>
      </w:r>
      <w:r w:rsidRPr="004D496D">
        <w:rPr>
          <w:b/>
          <w:sz w:val="28"/>
        </w:rPr>
        <w:t>The patient's renal function gradually improved following discontinuation of vancomycin and supportive treatment, and the patient was recovering at the time of reporting.</w:t>
      </w:r>
      <w:r>
        <w:rPr>
          <w:b/>
          <w:sz w:val="28"/>
        </w:rPr>
        <w:br/>
      </w:r>
      <w:r w:rsidRPr="004D496D">
        <w:rPr>
          <w:b/>
          <w:sz w:val="28"/>
        </w:rPr>
        <w:t>Dechallenge was positive and rechallenge was not performed. The physician assessed the relationship between vancomycin and acute kidney injury as probable. The event was considered serious as it required hospitalization.</w:t>
      </w:r>
      <w:r>
        <w:rPr>
          <w:b/>
          <w:sz w:val="28"/>
        </w:rPr>
        <w:br/>
      </w:r>
      <w:r w:rsidRPr="004D496D">
        <w:rPr>
          <w:b/>
          <w:sz w:val="28"/>
        </w:rPr>
        <w:t>Follow-up was requested to obtain the patient's final outcome and repeat renal function results.</w:t>
      </w:r>
    </w:p>
    <w:p w:rsidR="009C51E8" w:rsidRDefault="009C51E8" w:rsidP="004D496D">
      <w:pPr>
        <w:rPr>
          <w:b/>
          <w:sz w:val="28"/>
        </w:rPr>
      </w:pPr>
      <w:r>
        <w:rPr>
          <w:b/>
          <w:sz w:val="28"/>
        </w:rPr>
        <w:br w:type="page"/>
      </w:r>
    </w:p>
    <w:p w:rsidR="007A5306" w:rsidRPr="0060561B" w:rsidRDefault="00E55854" w:rsidP="009C51E8">
      <w:pPr>
        <w:pStyle w:val="Style1"/>
        <w:rPr>
          <w:sz w:val="28"/>
        </w:rPr>
      </w:pPr>
      <w:bookmarkStart w:id="24" w:name="_Toc238512233"/>
      <w:r>
        <w:lastRenderedPageBreak/>
        <w:t>Case 025</w:t>
      </w:r>
      <w:r w:rsidR="007A5306" w:rsidRPr="00291643">
        <w:t xml:space="preserve">- </w:t>
      </w:r>
      <w:r w:rsidR="007A5306">
        <w:t>Sumatriptan/ Nausea and Dizziness</w:t>
      </w:r>
      <w:bookmarkEnd w:id="24"/>
    </w:p>
    <w:p w:rsidR="007A5306" w:rsidRPr="00291643" w:rsidRDefault="007A5306" w:rsidP="007A5306">
      <w:pPr>
        <w:rPr>
          <w:b/>
          <w:sz w:val="32"/>
        </w:rPr>
      </w:pPr>
      <w:r w:rsidRPr="00291643">
        <w:rPr>
          <w:b/>
          <w:sz w:val="32"/>
        </w:rPr>
        <w:t>Case Information</w:t>
      </w:r>
    </w:p>
    <w:p w:rsidR="007A5306" w:rsidRPr="000F19A7" w:rsidRDefault="007A5306" w:rsidP="007A5306">
      <w:pPr>
        <w:pStyle w:val="ListParagraph"/>
        <w:numPr>
          <w:ilvl w:val="0"/>
          <w:numId w:val="1"/>
        </w:numPr>
        <w:rPr>
          <w:b/>
          <w:sz w:val="28"/>
        </w:rPr>
      </w:pPr>
      <w:r w:rsidRPr="000F19A7">
        <w:rPr>
          <w:b/>
          <w:sz w:val="28"/>
        </w:rPr>
        <w:t>Case ID:</w:t>
      </w:r>
      <w:r>
        <w:rPr>
          <w:b/>
          <w:sz w:val="28"/>
        </w:rPr>
        <w:t xml:space="preserve"> PV025</w:t>
      </w:r>
    </w:p>
    <w:p w:rsidR="007A5306" w:rsidRPr="000F19A7" w:rsidRDefault="007A5306" w:rsidP="007A5306">
      <w:pPr>
        <w:pStyle w:val="ListParagraph"/>
        <w:numPr>
          <w:ilvl w:val="0"/>
          <w:numId w:val="1"/>
        </w:numPr>
        <w:rPr>
          <w:b/>
          <w:sz w:val="28"/>
        </w:rPr>
      </w:pPr>
      <w:r>
        <w:rPr>
          <w:b/>
          <w:sz w:val="28"/>
        </w:rPr>
        <w:t>Report Type: Initial spontaneous report</w:t>
      </w:r>
    </w:p>
    <w:p w:rsidR="007A5306" w:rsidRPr="000F19A7" w:rsidRDefault="007A5306" w:rsidP="007A5306">
      <w:pPr>
        <w:pStyle w:val="ListParagraph"/>
        <w:numPr>
          <w:ilvl w:val="0"/>
          <w:numId w:val="1"/>
        </w:numPr>
        <w:rPr>
          <w:b/>
          <w:sz w:val="28"/>
        </w:rPr>
      </w:pPr>
      <w:r>
        <w:rPr>
          <w:b/>
          <w:sz w:val="28"/>
        </w:rPr>
        <w:t>Country: India</w:t>
      </w:r>
    </w:p>
    <w:p w:rsidR="007A5306" w:rsidRPr="000F19A7" w:rsidRDefault="0025707D" w:rsidP="007A5306">
      <w:pPr>
        <w:pStyle w:val="ListParagraph"/>
        <w:numPr>
          <w:ilvl w:val="0"/>
          <w:numId w:val="1"/>
        </w:numPr>
        <w:rPr>
          <w:b/>
          <w:sz w:val="28"/>
        </w:rPr>
      </w:pPr>
      <w:r>
        <w:rPr>
          <w:b/>
          <w:sz w:val="28"/>
        </w:rPr>
        <w:t>Seriousness: Non-s</w:t>
      </w:r>
      <w:r w:rsidR="007A5306">
        <w:rPr>
          <w:b/>
          <w:sz w:val="28"/>
        </w:rPr>
        <w:t>erious</w:t>
      </w:r>
    </w:p>
    <w:p w:rsidR="007A5306" w:rsidRDefault="007A5306" w:rsidP="007A5306">
      <w:pPr>
        <w:pStyle w:val="ListParagraph"/>
        <w:numPr>
          <w:ilvl w:val="0"/>
          <w:numId w:val="1"/>
        </w:numPr>
        <w:rPr>
          <w:b/>
          <w:sz w:val="28"/>
        </w:rPr>
      </w:pPr>
      <w:r w:rsidRPr="000F19A7">
        <w:rPr>
          <w:b/>
          <w:sz w:val="28"/>
        </w:rPr>
        <w:t xml:space="preserve">Outcome: </w:t>
      </w:r>
      <w:r>
        <w:rPr>
          <w:b/>
          <w:sz w:val="28"/>
        </w:rPr>
        <w:t>Recovered</w:t>
      </w:r>
    </w:p>
    <w:p w:rsidR="007A5306" w:rsidRDefault="007A5306" w:rsidP="007A5306">
      <w:pPr>
        <w:rPr>
          <w:b/>
          <w:sz w:val="32"/>
        </w:rPr>
      </w:pPr>
      <w:r w:rsidRPr="00F667E5">
        <w:rPr>
          <w:b/>
          <w:sz w:val="32"/>
        </w:rPr>
        <w:t>Narrative</w:t>
      </w:r>
    </w:p>
    <w:p w:rsidR="007A5306" w:rsidRDefault="0025707D" w:rsidP="0025707D">
      <w:pPr>
        <w:rPr>
          <w:b/>
          <w:sz w:val="28"/>
        </w:rPr>
      </w:pPr>
      <w:r w:rsidRPr="0025707D">
        <w:rPr>
          <w:b/>
          <w:sz w:val="28"/>
        </w:rPr>
        <w:t xml:space="preserve">This was an initial spontaneous report received from </w:t>
      </w:r>
      <w:r>
        <w:rPr>
          <w:b/>
          <w:sz w:val="28"/>
        </w:rPr>
        <w:t>a community pharmacist on 20-07</w:t>
      </w:r>
      <w:r w:rsidRPr="0025707D">
        <w:rPr>
          <w:b/>
          <w:sz w:val="28"/>
        </w:rPr>
        <w:t>-2026 regarding a 39-year-old female who had a medical history of migraine and was receiving concomitant propranolol 40 mg twice daily orally for migrain</w:t>
      </w:r>
      <w:r>
        <w:rPr>
          <w:b/>
          <w:sz w:val="28"/>
        </w:rPr>
        <w:t>e prophylaxis starting on 01-05</w:t>
      </w:r>
      <w:r w:rsidRPr="0025707D">
        <w:rPr>
          <w:b/>
          <w:sz w:val="28"/>
        </w:rPr>
        <w:t>-2026.</w:t>
      </w:r>
      <w:r>
        <w:rPr>
          <w:b/>
          <w:sz w:val="28"/>
        </w:rPr>
        <w:br/>
      </w:r>
      <w:r w:rsidRPr="0025707D">
        <w:rPr>
          <w:b/>
          <w:sz w:val="28"/>
        </w:rPr>
        <w:t>The patient received sumatriptan 50 mg as a single oral dose for an</w:t>
      </w:r>
      <w:r>
        <w:rPr>
          <w:b/>
          <w:sz w:val="28"/>
        </w:rPr>
        <w:t xml:space="preserve"> acute migraine attack on 18-07</w:t>
      </w:r>
      <w:r w:rsidRPr="0025707D">
        <w:rPr>
          <w:b/>
          <w:sz w:val="28"/>
        </w:rPr>
        <w:t>-2026.</w:t>
      </w:r>
      <w:r>
        <w:rPr>
          <w:b/>
          <w:sz w:val="28"/>
        </w:rPr>
        <w:br/>
      </w:r>
      <w:r w:rsidRPr="0025707D">
        <w:rPr>
          <w:b/>
          <w:sz w:val="28"/>
        </w:rPr>
        <w:t>Approximately 2 hours after taking sumatriptan, the patient developed nausea and dizziness. The symptoms were mild and did not require hospitalization or specific medical treatment.</w:t>
      </w:r>
      <w:r>
        <w:rPr>
          <w:b/>
          <w:sz w:val="28"/>
        </w:rPr>
        <w:br/>
      </w:r>
      <w:r w:rsidRPr="0025707D">
        <w:rPr>
          <w:b/>
          <w:sz w:val="28"/>
        </w:rPr>
        <w:t>Sumatriptan was not withdrawn and the patient continued treatment as needed.</w:t>
      </w:r>
      <w:r>
        <w:rPr>
          <w:b/>
          <w:sz w:val="28"/>
        </w:rPr>
        <w:br/>
      </w:r>
      <w:r w:rsidRPr="0025707D">
        <w:rPr>
          <w:b/>
          <w:sz w:val="28"/>
        </w:rPr>
        <w:t xml:space="preserve">The nausea and dizziness </w:t>
      </w:r>
      <w:r>
        <w:rPr>
          <w:b/>
          <w:sz w:val="28"/>
        </w:rPr>
        <w:t>resolved on the same day, 18-07</w:t>
      </w:r>
      <w:r w:rsidRPr="0025707D">
        <w:rPr>
          <w:b/>
          <w:sz w:val="28"/>
        </w:rPr>
        <w:t>-2026.</w:t>
      </w:r>
      <w:r>
        <w:rPr>
          <w:b/>
          <w:sz w:val="28"/>
        </w:rPr>
        <w:br/>
      </w:r>
      <w:r w:rsidRPr="0025707D">
        <w:rPr>
          <w:b/>
          <w:sz w:val="28"/>
        </w:rPr>
        <w:t>Dechallenge was not applicable and rechallenge was not performed. The community pharmacist assessed the relationship between sumatriptan and nausea and dizziness as possible.The events were considered non-serious.</w:t>
      </w:r>
    </w:p>
    <w:p w:rsidR="0076448A" w:rsidRDefault="0076448A" w:rsidP="004D496D">
      <w:pPr>
        <w:rPr>
          <w:b/>
          <w:sz w:val="28"/>
        </w:rPr>
      </w:pPr>
    </w:p>
    <w:p w:rsidR="0076448A" w:rsidRDefault="0076448A">
      <w:pPr>
        <w:rPr>
          <w:b/>
          <w:sz w:val="28"/>
        </w:rPr>
      </w:pPr>
      <w:r>
        <w:rPr>
          <w:b/>
          <w:sz w:val="28"/>
        </w:rPr>
        <w:br w:type="page"/>
      </w:r>
    </w:p>
    <w:p w:rsidR="0076448A" w:rsidRPr="0060561B" w:rsidRDefault="0076448A" w:rsidP="009C51E8">
      <w:pPr>
        <w:pStyle w:val="Style1"/>
        <w:rPr>
          <w:sz w:val="28"/>
        </w:rPr>
      </w:pPr>
      <w:bookmarkStart w:id="25" w:name="_Toc238512234"/>
      <w:r>
        <w:lastRenderedPageBreak/>
        <w:t>Case 026</w:t>
      </w:r>
      <w:r w:rsidRPr="00291643">
        <w:t xml:space="preserve">- </w:t>
      </w:r>
      <w:r>
        <w:t>Metformin/ Lactic Acidosis</w:t>
      </w:r>
      <w:bookmarkEnd w:id="25"/>
    </w:p>
    <w:p w:rsidR="0076448A" w:rsidRPr="00291643" w:rsidRDefault="0076448A" w:rsidP="0076448A">
      <w:pPr>
        <w:rPr>
          <w:b/>
          <w:sz w:val="32"/>
        </w:rPr>
      </w:pPr>
      <w:r w:rsidRPr="00291643">
        <w:rPr>
          <w:b/>
          <w:sz w:val="32"/>
        </w:rPr>
        <w:t>Case Information</w:t>
      </w:r>
    </w:p>
    <w:p w:rsidR="0076448A" w:rsidRPr="000F19A7" w:rsidRDefault="0076448A" w:rsidP="0076448A">
      <w:pPr>
        <w:pStyle w:val="ListParagraph"/>
        <w:numPr>
          <w:ilvl w:val="0"/>
          <w:numId w:val="1"/>
        </w:numPr>
        <w:rPr>
          <w:b/>
          <w:sz w:val="28"/>
        </w:rPr>
      </w:pPr>
      <w:r w:rsidRPr="000F19A7">
        <w:rPr>
          <w:b/>
          <w:sz w:val="28"/>
        </w:rPr>
        <w:t>Case ID:</w:t>
      </w:r>
      <w:r>
        <w:rPr>
          <w:b/>
          <w:sz w:val="28"/>
        </w:rPr>
        <w:t xml:space="preserve"> PV026</w:t>
      </w:r>
    </w:p>
    <w:p w:rsidR="0076448A" w:rsidRPr="000F19A7" w:rsidRDefault="0076448A" w:rsidP="0076448A">
      <w:pPr>
        <w:pStyle w:val="ListParagraph"/>
        <w:numPr>
          <w:ilvl w:val="0"/>
          <w:numId w:val="1"/>
        </w:numPr>
        <w:rPr>
          <w:b/>
          <w:sz w:val="28"/>
        </w:rPr>
      </w:pPr>
      <w:r>
        <w:rPr>
          <w:b/>
          <w:sz w:val="28"/>
        </w:rPr>
        <w:t>Report Type: Follow-up spontaneous report</w:t>
      </w:r>
    </w:p>
    <w:p w:rsidR="0076448A" w:rsidRPr="000F19A7" w:rsidRDefault="0076448A" w:rsidP="0076448A">
      <w:pPr>
        <w:pStyle w:val="ListParagraph"/>
        <w:numPr>
          <w:ilvl w:val="0"/>
          <w:numId w:val="1"/>
        </w:numPr>
        <w:rPr>
          <w:b/>
          <w:sz w:val="28"/>
        </w:rPr>
      </w:pPr>
      <w:r>
        <w:rPr>
          <w:b/>
          <w:sz w:val="28"/>
        </w:rPr>
        <w:t>Country: United Kingdom</w:t>
      </w:r>
    </w:p>
    <w:p w:rsidR="0076448A" w:rsidRPr="000F19A7" w:rsidRDefault="0076448A" w:rsidP="0076448A">
      <w:pPr>
        <w:pStyle w:val="ListParagraph"/>
        <w:numPr>
          <w:ilvl w:val="0"/>
          <w:numId w:val="1"/>
        </w:numPr>
        <w:rPr>
          <w:b/>
          <w:sz w:val="28"/>
        </w:rPr>
      </w:pPr>
      <w:r>
        <w:rPr>
          <w:b/>
          <w:sz w:val="28"/>
        </w:rPr>
        <w:t>Seriousness: Serious</w:t>
      </w:r>
    </w:p>
    <w:p w:rsidR="0076448A" w:rsidRDefault="0076448A" w:rsidP="0076448A">
      <w:pPr>
        <w:pStyle w:val="ListParagraph"/>
        <w:numPr>
          <w:ilvl w:val="0"/>
          <w:numId w:val="1"/>
        </w:numPr>
        <w:rPr>
          <w:b/>
          <w:sz w:val="28"/>
        </w:rPr>
      </w:pPr>
      <w:r w:rsidRPr="000F19A7">
        <w:rPr>
          <w:b/>
          <w:sz w:val="28"/>
        </w:rPr>
        <w:t xml:space="preserve">Outcome: </w:t>
      </w:r>
      <w:r>
        <w:rPr>
          <w:b/>
          <w:sz w:val="28"/>
        </w:rPr>
        <w:t>Recovered</w:t>
      </w:r>
    </w:p>
    <w:p w:rsidR="00EF3754" w:rsidRDefault="0076448A">
      <w:pPr>
        <w:rPr>
          <w:b/>
          <w:sz w:val="32"/>
        </w:rPr>
      </w:pPr>
      <w:r w:rsidRPr="00F667E5">
        <w:rPr>
          <w:b/>
          <w:sz w:val="32"/>
        </w:rPr>
        <w:t>Narrative</w:t>
      </w:r>
    </w:p>
    <w:p w:rsidR="003D3996" w:rsidRDefault="00EF3754" w:rsidP="00EF3754">
      <w:pPr>
        <w:rPr>
          <w:b/>
          <w:sz w:val="28"/>
        </w:rPr>
      </w:pPr>
      <w:r w:rsidRPr="00EF3754">
        <w:rPr>
          <w:b/>
          <w:sz w:val="28"/>
        </w:rPr>
        <w:t xml:space="preserve">This was a follow-up spontaneous report received from </w:t>
      </w:r>
      <w:r>
        <w:rPr>
          <w:b/>
          <w:sz w:val="28"/>
        </w:rPr>
        <w:t>an emergency physician on 25-07</w:t>
      </w:r>
      <w:r w:rsidRPr="00EF3754">
        <w:rPr>
          <w:b/>
          <w:sz w:val="28"/>
        </w:rPr>
        <w:t>-2026 regarding a 72-year-old male who had a medical history of type 2 diabetes mellitus, chronic kidney disease stage 3 and hypertension and was receiving concomitant amlodipine 5 mg once daily orally for</w:t>
      </w:r>
      <w:r>
        <w:rPr>
          <w:b/>
          <w:sz w:val="28"/>
        </w:rPr>
        <w:t xml:space="preserve"> hypertension starting on 01-05</w:t>
      </w:r>
      <w:r w:rsidRPr="00EF3754">
        <w:rPr>
          <w:b/>
          <w:sz w:val="28"/>
        </w:rPr>
        <w:t>-2026.</w:t>
      </w:r>
      <w:r>
        <w:rPr>
          <w:b/>
          <w:sz w:val="28"/>
        </w:rPr>
        <w:br/>
      </w:r>
      <w:r w:rsidRPr="00EF3754">
        <w:rPr>
          <w:b/>
          <w:sz w:val="28"/>
        </w:rPr>
        <w:t>The patient received metformin 1000 mg twice daily orally for type 2 diabete</w:t>
      </w:r>
      <w:r>
        <w:rPr>
          <w:b/>
          <w:sz w:val="28"/>
        </w:rPr>
        <w:t>s mellitus starting on 01-07</w:t>
      </w:r>
      <w:r w:rsidRPr="00EF3754">
        <w:rPr>
          <w:b/>
          <w:sz w:val="28"/>
        </w:rPr>
        <w:t>-2026.</w:t>
      </w:r>
      <w:r>
        <w:rPr>
          <w:b/>
          <w:sz w:val="28"/>
        </w:rPr>
        <w:br/>
        <w:t>O</w:t>
      </w:r>
      <w:r w:rsidRPr="00EF3754">
        <w:rPr>
          <w:b/>
          <w:sz w:val="28"/>
        </w:rPr>
        <w:t>n 20-Jul-2026, the patient</w:t>
      </w:r>
      <w:r>
        <w:rPr>
          <w:b/>
          <w:sz w:val="28"/>
        </w:rPr>
        <w:t xml:space="preserve"> was</w:t>
      </w:r>
      <w:r w:rsidRPr="00EF3754">
        <w:rPr>
          <w:b/>
          <w:sz w:val="28"/>
        </w:rPr>
        <w:t xml:space="preserve"> presented to the emergency department with severe weakness, vomiting, abdominal discomfort and rapid breathing. Laboratory investigations showed a blood pH of 7.12, serum lactate of 8.6 mmol/L, serum creatinine of 2.8 mg/dL and bicarbonate of 12 mmol/L. The patient was diagnosed with metformin-associated lactic acidosis and was hospitalized.</w:t>
      </w:r>
      <w:r>
        <w:rPr>
          <w:b/>
          <w:sz w:val="28"/>
        </w:rPr>
        <w:br/>
      </w:r>
      <w:r w:rsidRPr="00EF3754">
        <w:rPr>
          <w:b/>
          <w:sz w:val="28"/>
        </w:rPr>
        <w:t>Metformin was withdrawn and the patient received intravenous fluids and supportive treatment. The patient subsequently underwent haemodialysis.</w:t>
      </w:r>
      <w:r>
        <w:rPr>
          <w:b/>
          <w:sz w:val="28"/>
        </w:rPr>
        <w:br/>
      </w:r>
      <w:r w:rsidRPr="00EF3754">
        <w:rPr>
          <w:b/>
          <w:sz w:val="28"/>
        </w:rPr>
        <w:t>According to the follow-up information received, the patient's metabolic parameters improved following treatment.</w:t>
      </w:r>
      <w:r>
        <w:rPr>
          <w:b/>
          <w:sz w:val="28"/>
        </w:rPr>
        <w:t xml:space="preserve"> The patient recovered on 24-07</w:t>
      </w:r>
      <w:r w:rsidRPr="00EF3754">
        <w:rPr>
          <w:b/>
          <w:sz w:val="28"/>
        </w:rPr>
        <w:t>-2026 and was discharged from hospital in stable condition.</w:t>
      </w:r>
      <w:r>
        <w:rPr>
          <w:b/>
          <w:sz w:val="28"/>
        </w:rPr>
        <w:br/>
      </w:r>
      <w:r w:rsidRPr="00EF3754">
        <w:rPr>
          <w:b/>
          <w:sz w:val="28"/>
        </w:rPr>
        <w:t>Dechallenge was positive and rechallenge was not performed. The emergency physician assessed the relationship between metformin and lactic acidosis as probable. The event was considered serious as it required hospitalization and was considered life-threatening.</w:t>
      </w:r>
      <w:r w:rsidR="003D3996">
        <w:rPr>
          <w:b/>
          <w:sz w:val="28"/>
        </w:rPr>
        <w:br w:type="page"/>
      </w:r>
    </w:p>
    <w:p w:rsidR="0024658C" w:rsidRPr="0060561B" w:rsidRDefault="0024658C" w:rsidP="009C51E8">
      <w:pPr>
        <w:pStyle w:val="Style1"/>
        <w:rPr>
          <w:sz w:val="28"/>
        </w:rPr>
      </w:pPr>
      <w:bookmarkStart w:id="26" w:name="_Toc238512235"/>
      <w:r>
        <w:lastRenderedPageBreak/>
        <w:t>Case 027</w:t>
      </w:r>
      <w:r w:rsidRPr="00291643">
        <w:t xml:space="preserve">- </w:t>
      </w:r>
      <w:r>
        <w:t>Amoxicillin/ Cholestatic Hepatitis</w:t>
      </w:r>
      <w:bookmarkEnd w:id="26"/>
    </w:p>
    <w:p w:rsidR="0024658C" w:rsidRPr="00291643" w:rsidRDefault="0024658C" w:rsidP="0024658C">
      <w:pPr>
        <w:rPr>
          <w:b/>
          <w:sz w:val="32"/>
        </w:rPr>
      </w:pPr>
      <w:r w:rsidRPr="00291643">
        <w:rPr>
          <w:b/>
          <w:sz w:val="32"/>
        </w:rPr>
        <w:t>Case Information</w:t>
      </w:r>
    </w:p>
    <w:p w:rsidR="0024658C" w:rsidRPr="000F19A7" w:rsidRDefault="0024658C" w:rsidP="0024658C">
      <w:pPr>
        <w:pStyle w:val="ListParagraph"/>
        <w:numPr>
          <w:ilvl w:val="0"/>
          <w:numId w:val="1"/>
        </w:numPr>
        <w:rPr>
          <w:b/>
          <w:sz w:val="28"/>
        </w:rPr>
      </w:pPr>
      <w:r w:rsidRPr="000F19A7">
        <w:rPr>
          <w:b/>
          <w:sz w:val="28"/>
        </w:rPr>
        <w:t>Case ID:</w:t>
      </w:r>
      <w:r>
        <w:rPr>
          <w:b/>
          <w:sz w:val="28"/>
        </w:rPr>
        <w:t xml:space="preserve"> PV027</w:t>
      </w:r>
    </w:p>
    <w:p w:rsidR="0024658C" w:rsidRPr="000F19A7" w:rsidRDefault="0024658C" w:rsidP="0024658C">
      <w:pPr>
        <w:pStyle w:val="ListParagraph"/>
        <w:numPr>
          <w:ilvl w:val="0"/>
          <w:numId w:val="1"/>
        </w:numPr>
        <w:rPr>
          <w:b/>
          <w:sz w:val="28"/>
        </w:rPr>
      </w:pPr>
      <w:r>
        <w:rPr>
          <w:b/>
          <w:sz w:val="28"/>
        </w:rPr>
        <w:t>Report Type: Initial spontaneous report</w:t>
      </w:r>
    </w:p>
    <w:p w:rsidR="0024658C" w:rsidRPr="000F19A7" w:rsidRDefault="0024658C" w:rsidP="0024658C">
      <w:pPr>
        <w:pStyle w:val="ListParagraph"/>
        <w:numPr>
          <w:ilvl w:val="0"/>
          <w:numId w:val="1"/>
        </w:numPr>
        <w:rPr>
          <w:b/>
          <w:sz w:val="28"/>
        </w:rPr>
      </w:pPr>
      <w:r>
        <w:rPr>
          <w:b/>
          <w:sz w:val="28"/>
        </w:rPr>
        <w:t>Country: Canada</w:t>
      </w:r>
    </w:p>
    <w:p w:rsidR="0024658C" w:rsidRPr="000F19A7" w:rsidRDefault="0024658C" w:rsidP="0024658C">
      <w:pPr>
        <w:pStyle w:val="ListParagraph"/>
        <w:numPr>
          <w:ilvl w:val="0"/>
          <w:numId w:val="1"/>
        </w:numPr>
        <w:rPr>
          <w:b/>
          <w:sz w:val="28"/>
        </w:rPr>
      </w:pPr>
      <w:r>
        <w:rPr>
          <w:b/>
          <w:sz w:val="28"/>
        </w:rPr>
        <w:t>Seriousness: Serious</w:t>
      </w:r>
    </w:p>
    <w:p w:rsidR="0024658C" w:rsidRDefault="0024658C" w:rsidP="0024658C">
      <w:pPr>
        <w:pStyle w:val="ListParagraph"/>
        <w:numPr>
          <w:ilvl w:val="0"/>
          <w:numId w:val="1"/>
        </w:numPr>
        <w:rPr>
          <w:b/>
          <w:sz w:val="28"/>
        </w:rPr>
      </w:pPr>
      <w:r w:rsidRPr="000F19A7">
        <w:rPr>
          <w:b/>
          <w:sz w:val="28"/>
        </w:rPr>
        <w:t xml:space="preserve">Outcome: </w:t>
      </w:r>
      <w:r>
        <w:rPr>
          <w:b/>
          <w:sz w:val="28"/>
        </w:rPr>
        <w:t>Recovering</w:t>
      </w:r>
    </w:p>
    <w:p w:rsidR="0024658C" w:rsidRDefault="0024658C" w:rsidP="0024658C">
      <w:pPr>
        <w:rPr>
          <w:b/>
          <w:sz w:val="32"/>
        </w:rPr>
      </w:pPr>
      <w:r w:rsidRPr="00F667E5">
        <w:rPr>
          <w:b/>
          <w:sz w:val="32"/>
        </w:rPr>
        <w:t>Narrative</w:t>
      </w:r>
    </w:p>
    <w:p w:rsidR="007A5306" w:rsidRDefault="00EF3754" w:rsidP="0024658C">
      <w:pPr>
        <w:rPr>
          <w:b/>
          <w:sz w:val="28"/>
        </w:rPr>
      </w:pPr>
      <w:r w:rsidRPr="00EF3754">
        <w:rPr>
          <w:b/>
          <w:sz w:val="28"/>
        </w:rPr>
        <w:t>This was an initial spontaneous report received f</w:t>
      </w:r>
      <w:r>
        <w:rPr>
          <w:b/>
          <w:sz w:val="28"/>
        </w:rPr>
        <w:t>rom a family physician on 10-08</w:t>
      </w:r>
      <w:r w:rsidRPr="00EF3754">
        <w:rPr>
          <w:b/>
          <w:sz w:val="28"/>
        </w:rPr>
        <w:t>-2026 regarding a 61-year-old female who had a medical history of hypertension and was receiving concomitant losartan 50 mg once daily orally for</w:t>
      </w:r>
      <w:r>
        <w:rPr>
          <w:b/>
          <w:sz w:val="28"/>
        </w:rPr>
        <w:t xml:space="preserve"> hypertension starting on 01-05</w:t>
      </w:r>
      <w:r w:rsidRPr="00EF3754">
        <w:rPr>
          <w:b/>
          <w:sz w:val="28"/>
        </w:rPr>
        <w:t>-2026.</w:t>
      </w:r>
      <w:r>
        <w:rPr>
          <w:b/>
          <w:sz w:val="28"/>
        </w:rPr>
        <w:br/>
      </w:r>
      <w:r w:rsidRPr="00EF3754">
        <w:rPr>
          <w:b/>
          <w:sz w:val="28"/>
        </w:rPr>
        <w:t>The patient received amoxicillin 500 mg three times daily orally for a bacterial respirat</w:t>
      </w:r>
      <w:r>
        <w:rPr>
          <w:b/>
          <w:sz w:val="28"/>
        </w:rPr>
        <w:t>ory infection starting on 01-08</w:t>
      </w:r>
      <w:r w:rsidRPr="00EF3754">
        <w:rPr>
          <w:b/>
          <w:sz w:val="28"/>
        </w:rPr>
        <w:t>-2026.</w:t>
      </w:r>
      <w:r>
        <w:rPr>
          <w:b/>
          <w:sz w:val="28"/>
        </w:rPr>
        <w:br/>
        <w:t>On 07-08</w:t>
      </w:r>
      <w:r w:rsidRPr="00EF3754">
        <w:rPr>
          <w:b/>
          <w:sz w:val="28"/>
        </w:rPr>
        <w:t>-2026, the patient developed jaundice, dark urine, pale stools and generalized itching. Laboratory investigations showed an ALT level of 286 U/L, ALP level of 620 U/L and total bilirubin level of 8.4 mg/dL. Abdominal ultrasound showed no evidence of biliary obstruction, and the patient was diagnosed with cholestatic hepatitis.</w:t>
      </w:r>
      <w:r>
        <w:rPr>
          <w:b/>
          <w:sz w:val="28"/>
        </w:rPr>
        <w:br/>
      </w:r>
      <w:r w:rsidRPr="00EF3754">
        <w:rPr>
          <w:b/>
          <w:sz w:val="28"/>
        </w:rPr>
        <w:t>Amoxicillin was withdrawn and the patient received supportive treatment. She was advised to avoid further exposure to amoxicillin.</w:t>
      </w:r>
      <w:r>
        <w:rPr>
          <w:b/>
          <w:sz w:val="28"/>
        </w:rPr>
        <w:br/>
      </w:r>
      <w:r w:rsidRPr="00EF3754">
        <w:rPr>
          <w:b/>
          <w:sz w:val="28"/>
        </w:rPr>
        <w:t>The patient's jaundice and pruritus</w:t>
      </w:r>
      <w:r>
        <w:rPr>
          <w:b/>
          <w:sz w:val="28"/>
        </w:rPr>
        <w:t xml:space="preserve"> was gradually improving</w:t>
      </w:r>
      <w:r w:rsidRPr="00EF3754">
        <w:rPr>
          <w:b/>
          <w:sz w:val="28"/>
        </w:rPr>
        <w:t xml:space="preserve"> follo</w:t>
      </w:r>
      <w:r>
        <w:rPr>
          <w:b/>
          <w:sz w:val="28"/>
        </w:rPr>
        <w:t>wing withdrawal of amoxicillin and t</w:t>
      </w:r>
      <w:r w:rsidRPr="00EF3754">
        <w:rPr>
          <w:b/>
          <w:sz w:val="28"/>
        </w:rPr>
        <w:t>he patient was recovering at the time of reporting.</w:t>
      </w:r>
      <w:r>
        <w:rPr>
          <w:b/>
          <w:sz w:val="28"/>
        </w:rPr>
        <w:br/>
      </w:r>
      <w:r w:rsidRPr="00EF3754">
        <w:rPr>
          <w:b/>
          <w:sz w:val="28"/>
        </w:rPr>
        <w:t>Dechallenge was positive and rechallenge was not performed. The family physician assessed the relationship between amoxicillin and cholestatic hepatitis as probable. The event was considered serious as it was medically important.</w:t>
      </w:r>
      <w:r>
        <w:rPr>
          <w:b/>
          <w:sz w:val="28"/>
        </w:rPr>
        <w:br/>
      </w:r>
      <w:r w:rsidRPr="00EF3754">
        <w:rPr>
          <w:b/>
          <w:sz w:val="28"/>
        </w:rPr>
        <w:t>Follow-up was requested to obtain the patient's final outcome and repeat liver-function test results.</w:t>
      </w:r>
    </w:p>
    <w:p w:rsidR="009C51E8" w:rsidRDefault="009C51E8">
      <w:pPr>
        <w:rPr>
          <w:b/>
          <w:sz w:val="28"/>
        </w:rPr>
      </w:pPr>
      <w:r>
        <w:rPr>
          <w:b/>
          <w:sz w:val="28"/>
        </w:rPr>
        <w:br w:type="page"/>
      </w:r>
    </w:p>
    <w:p w:rsidR="0076779B" w:rsidRPr="0060561B" w:rsidRDefault="0076779B" w:rsidP="009C51E8">
      <w:pPr>
        <w:pStyle w:val="Style1"/>
        <w:rPr>
          <w:sz w:val="28"/>
        </w:rPr>
      </w:pPr>
      <w:bookmarkStart w:id="27" w:name="_Toc238512236"/>
      <w:r>
        <w:lastRenderedPageBreak/>
        <w:t>Case 028</w:t>
      </w:r>
      <w:r w:rsidRPr="00291643">
        <w:t xml:space="preserve">- </w:t>
      </w:r>
      <w:r>
        <w:t>Pregabalin/ Angioedema</w:t>
      </w:r>
      <w:bookmarkEnd w:id="27"/>
    </w:p>
    <w:p w:rsidR="0076779B" w:rsidRPr="00291643" w:rsidRDefault="0076779B" w:rsidP="0076779B">
      <w:pPr>
        <w:rPr>
          <w:b/>
          <w:sz w:val="32"/>
        </w:rPr>
      </w:pPr>
      <w:r w:rsidRPr="00291643">
        <w:rPr>
          <w:b/>
          <w:sz w:val="32"/>
        </w:rPr>
        <w:t>Case Information</w:t>
      </w:r>
    </w:p>
    <w:p w:rsidR="0076779B" w:rsidRPr="000F19A7" w:rsidRDefault="0076779B" w:rsidP="0076779B">
      <w:pPr>
        <w:pStyle w:val="ListParagraph"/>
        <w:numPr>
          <w:ilvl w:val="0"/>
          <w:numId w:val="1"/>
        </w:numPr>
        <w:rPr>
          <w:b/>
          <w:sz w:val="28"/>
        </w:rPr>
      </w:pPr>
      <w:r w:rsidRPr="000F19A7">
        <w:rPr>
          <w:b/>
          <w:sz w:val="28"/>
        </w:rPr>
        <w:t>Case ID:</w:t>
      </w:r>
      <w:r>
        <w:rPr>
          <w:b/>
          <w:sz w:val="28"/>
        </w:rPr>
        <w:t xml:space="preserve"> PV028</w:t>
      </w:r>
    </w:p>
    <w:p w:rsidR="0076779B" w:rsidRPr="000F19A7" w:rsidRDefault="0076779B" w:rsidP="0076779B">
      <w:pPr>
        <w:pStyle w:val="ListParagraph"/>
        <w:numPr>
          <w:ilvl w:val="0"/>
          <w:numId w:val="1"/>
        </w:numPr>
        <w:rPr>
          <w:b/>
          <w:sz w:val="28"/>
        </w:rPr>
      </w:pPr>
      <w:r>
        <w:rPr>
          <w:b/>
          <w:sz w:val="28"/>
        </w:rPr>
        <w:t>Report Type: Initial spontaneous report</w:t>
      </w:r>
    </w:p>
    <w:p w:rsidR="0076779B" w:rsidRPr="000F19A7" w:rsidRDefault="0076779B" w:rsidP="0076779B">
      <w:pPr>
        <w:pStyle w:val="ListParagraph"/>
        <w:numPr>
          <w:ilvl w:val="0"/>
          <w:numId w:val="1"/>
        </w:numPr>
        <w:rPr>
          <w:b/>
          <w:sz w:val="28"/>
        </w:rPr>
      </w:pPr>
      <w:r>
        <w:rPr>
          <w:b/>
          <w:sz w:val="28"/>
        </w:rPr>
        <w:t>Country: Germany</w:t>
      </w:r>
    </w:p>
    <w:p w:rsidR="0076779B" w:rsidRPr="000F19A7" w:rsidRDefault="0076779B" w:rsidP="0076779B">
      <w:pPr>
        <w:pStyle w:val="ListParagraph"/>
        <w:numPr>
          <w:ilvl w:val="0"/>
          <w:numId w:val="1"/>
        </w:numPr>
        <w:rPr>
          <w:b/>
          <w:sz w:val="28"/>
        </w:rPr>
      </w:pPr>
      <w:r>
        <w:rPr>
          <w:b/>
          <w:sz w:val="28"/>
        </w:rPr>
        <w:t>Seriousness: Serious</w:t>
      </w:r>
    </w:p>
    <w:p w:rsidR="0076779B" w:rsidRDefault="0076779B" w:rsidP="0076779B">
      <w:pPr>
        <w:pStyle w:val="ListParagraph"/>
        <w:numPr>
          <w:ilvl w:val="0"/>
          <w:numId w:val="1"/>
        </w:numPr>
        <w:rPr>
          <w:b/>
          <w:sz w:val="28"/>
        </w:rPr>
      </w:pPr>
      <w:r w:rsidRPr="000F19A7">
        <w:rPr>
          <w:b/>
          <w:sz w:val="28"/>
        </w:rPr>
        <w:t xml:space="preserve">Outcome: </w:t>
      </w:r>
      <w:r>
        <w:rPr>
          <w:b/>
          <w:sz w:val="28"/>
        </w:rPr>
        <w:t>Recovering</w:t>
      </w:r>
    </w:p>
    <w:p w:rsidR="0076779B" w:rsidRDefault="0076779B" w:rsidP="0076779B">
      <w:pPr>
        <w:rPr>
          <w:b/>
          <w:sz w:val="32"/>
        </w:rPr>
      </w:pPr>
      <w:r w:rsidRPr="00F667E5">
        <w:rPr>
          <w:b/>
          <w:sz w:val="32"/>
        </w:rPr>
        <w:t>Narrative</w:t>
      </w:r>
    </w:p>
    <w:p w:rsidR="0076779B" w:rsidRPr="00587F99" w:rsidRDefault="00C37CC3" w:rsidP="00C37CC3">
      <w:pPr>
        <w:rPr>
          <w:b/>
          <w:sz w:val="28"/>
        </w:rPr>
      </w:pPr>
      <w:r w:rsidRPr="00C37CC3">
        <w:rPr>
          <w:b/>
          <w:sz w:val="28"/>
        </w:rPr>
        <w:t>This was an initial spontaneous report rec</w:t>
      </w:r>
      <w:r>
        <w:rPr>
          <w:b/>
          <w:sz w:val="28"/>
        </w:rPr>
        <w:t>eived from a physician on 22-07</w:t>
      </w:r>
      <w:r w:rsidRPr="00C37CC3">
        <w:rPr>
          <w:b/>
          <w:sz w:val="28"/>
        </w:rPr>
        <w:t>-2026 regarding a 46-year-old female who had a medical history of generalized anxiety disorder and was receiving concomitant sertraline 50 mg once daily orally for generalized anx</w:t>
      </w:r>
      <w:r>
        <w:rPr>
          <w:b/>
          <w:sz w:val="28"/>
        </w:rPr>
        <w:t>iety disorder starting on 01-05</w:t>
      </w:r>
      <w:r w:rsidRPr="00C37CC3">
        <w:rPr>
          <w:b/>
          <w:sz w:val="28"/>
        </w:rPr>
        <w:t>-2026.</w:t>
      </w:r>
      <w:r>
        <w:rPr>
          <w:b/>
          <w:sz w:val="28"/>
        </w:rPr>
        <w:br/>
      </w:r>
      <w:r w:rsidRPr="00C37CC3">
        <w:rPr>
          <w:b/>
          <w:sz w:val="28"/>
        </w:rPr>
        <w:t>The patient received pregabalin 75 mg twice daily orally for neu</w:t>
      </w:r>
      <w:r>
        <w:rPr>
          <w:b/>
          <w:sz w:val="28"/>
        </w:rPr>
        <w:t>ropathic pain starting on 15-07</w:t>
      </w:r>
      <w:r w:rsidRPr="00C37CC3">
        <w:rPr>
          <w:b/>
          <w:sz w:val="28"/>
        </w:rPr>
        <w:t>-2026.</w:t>
      </w:r>
      <w:r>
        <w:rPr>
          <w:b/>
          <w:sz w:val="28"/>
        </w:rPr>
        <w:br/>
        <w:t>On 20-07</w:t>
      </w:r>
      <w:r w:rsidRPr="00C37CC3">
        <w:rPr>
          <w:b/>
          <w:sz w:val="28"/>
        </w:rPr>
        <w:t>-2026, approximately 5 days after starting pregabalin, the patient developed swelling of the lips and face with difficulty swallowing. The patient was evaluated by a physician and hospitalized for observation and treatment. She was diagnosed with angioedema.</w:t>
      </w:r>
      <w:r>
        <w:rPr>
          <w:b/>
          <w:sz w:val="28"/>
        </w:rPr>
        <w:br/>
      </w:r>
      <w:r w:rsidRPr="00C37CC3">
        <w:rPr>
          <w:b/>
          <w:sz w:val="28"/>
        </w:rPr>
        <w:t>Pregabalin was withdrawn and the patient received antihistamine treatment and corticosteroids. No airway intervention was required.</w:t>
      </w:r>
      <w:r>
        <w:rPr>
          <w:b/>
          <w:sz w:val="28"/>
        </w:rPr>
        <w:br/>
      </w:r>
      <w:r w:rsidRPr="00C37CC3">
        <w:rPr>
          <w:b/>
          <w:sz w:val="28"/>
        </w:rPr>
        <w:t>The facial and lip swelling were gradually resolving following treatment and the patient was recovering at the time of reporting.</w:t>
      </w:r>
      <w:r>
        <w:rPr>
          <w:b/>
          <w:sz w:val="28"/>
        </w:rPr>
        <w:br/>
      </w:r>
      <w:r w:rsidRPr="00C37CC3">
        <w:rPr>
          <w:b/>
          <w:sz w:val="28"/>
        </w:rPr>
        <w:t>Dechallenge was positive and rechallenge was not performed. The physician assessed the relationship between pregabalin and angioedema as probable. The event was considered serious as it required hospitalization.</w:t>
      </w:r>
      <w:r>
        <w:rPr>
          <w:b/>
          <w:sz w:val="28"/>
        </w:rPr>
        <w:br/>
      </w:r>
      <w:r w:rsidRPr="00C37CC3">
        <w:rPr>
          <w:b/>
          <w:sz w:val="28"/>
        </w:rPr>
        <w:t>Follow-up was requested to obtain the patient's final outcome and resolution date.</w:t>
      </w:r>
    </w:p>
    <w:p w:rsidR="00A32B60" w:rsidRDefault="00A32B60" w:rsidP="0024658C">
      <w:pPr>
        <w:rPr>
          <w:b/>
          <w:sz w:val="28"/>
        </w:rPr>
      </w:pPr>
    </w:p>
    <w:p w:rsidR="00A32B60" w:rsidRDefault="00A32B60">
      <w:pPr>
        <w:rPr>
          <w:b/>
          <w:sz w:val="28"/>
        </w:rPr>
      </w:pPr>
      <w:r>
        <w:rPr>
          <w:b/>
          <w:sz w:val="28"/>
        </w:rPr>
        <w:br w:type="page"/>
      </w:r>
    </w:p>
    <w:p w:rsidR="00A32B60" w:rsidRPr="0060561B" w:rsidRDefault="00A32B60" w:rsidP="009C51E8">
      <w:pPr>
        <w:pStyle w:val="Style1"/>
        <w:rPr>
          <w:sz w:val="28"/>
        </w:rPr>
      </w:pPr>
      <w:bookmarkStart w:id="28" w:name="_Toc238512237"/>
      <w:r>
        <w:lastRenderedPageBreak/>
        <w:t>Case 029</w:t>
      </w:r>
      <w:r w:rsidRPr="00291643">
        <w:t xml:space="preserve">- </w:t>
      </w:r>
      <w:r>
        <w:t>Carbamazepine/ Hyponatraemia</w:t>
      </w:r>
      <w:bookmarkEnd w:id="28"/>
    </w:p>
    <w:p w:rsidR="00A32B60" w:rsidRPr="00291643" w:rsidRDefault="00A32B60" w:rsidP="00A32B60">
      <w:pPr>
        <w:rPr>
          <w:b/>
          <w:sz w:val="32"/>
        </w:rPr>
      </w:pPr>
      <w:r w:rsidRPr="00291643">
        <w:rPr>
          <w:b/>
          <w:sz w:val="32"/>
        </w:rPr>
        <w:t>Case Information</w:t>
      </w:r>
    </w:p>
    <w:p w:rsidR="00A32B60" w:rsidRPr="000F19A7" w:rsidRDefault="00A32B60" w:rsidP="00A32B60">
      <w:pPr>
        <w:pStyle w:val="ListParagraph"/>
        <w:numPr>
          <w:ilvl w:val="0"/>
          <w:numId w:val="1"/>
        </w:numPr>
        <w:rPr>
          <w:b/>
          <w:sz w:val="28"/>
        </w:rPr>
      </w:pPr>
      <w:r w:rsidRPr="000F19A7">
        <w:rPr>
          <w:b/>
          <w:sz w:val="28"/>
        </w:rPr>
        <w:t>Case ID:</w:t>
      </w:r>
      <w:r>
        <w:rPr>
          <w:b/>
          <w:sz w:val="28"/>
        </w:rPr>
        <w:t xml:space="preserve"> PV029</w:t>
      </w:r>
    </w:p>
    <w:p w:rsidR="00A32B60" w:rsidRPr="000F19A7" w:rsidRDefault="00A32B60" w:rsidP="00A32B60">
      <w:pPr>
        <w:pStyle w:val="ListParagraph"/>
        <w:numPr>
          <w:ilvl w:val="0"/>
          <w:numId w:val="1"/>
        </w:numPr>
        <w:rPr>
          <w:b/>
          <w:sz w:val="28"/>
        </w:rPr>
      </w:pPr>
      <w:r>
        <w:rPr>
          <w:b/>
          <w:sz w:val="28"/>
        </w:rPr>
        <w:t>Report Type: Initial spontaneous report</w:t>
      </w:r>
    </w:p>
    <w:p w:rsidR="00A32B60" w:rsidRPr="000F19A7" w:rsidRDefault="00A32B60" w:rsidP="00A32B60">
      <w:pPr>
        <w:pStyle w:val="ListParagraph"/>
        <w:numPr>
          <w:ilvl w:val="0"/>
          <w:numId w:val="1"/>
        </w:numPr>
        <w:rPr>
          <w:b/>
          <w:sz w:val="28"/>
        </w:rPr>
      </w:pPr>
      <w:r>
        <w:rPr>
          <w:b/>
          <w:sz w:val="28"/>
        </w:rPr>
        <w:t>Country: Australia</w:t>
      </w:r>
    </w:p>
    <w:p w:rsidR="00A32B60" w:rsidRPr="000F19A7" w:rsidRDefault="00A32B60" w:rsidP="00A32B60">
      <w:pPr>
        <w:pStyle w:val="ListParagraph"/>
        <w:numPr>
          <w:ilvl w:val="0"/>
          <w:numId w:val="1"/>
        </w:numPr>
        <w:rPr>
          <w:b/>
          <w:sz w:val="28"/>
        </w:rPr>
      </w:pPr>
      <w:r>
        <w:rPr>
          <w:b/>
          <w:sz w:val="28"/>
        </w:rPr>
        <w:t>Seriousness: Non-serious</w:t>
      </w:r>
    </w:p>
    <w:p w:rsidR="00A32B60" w:rsidRDefault="00A32B60" w:rsidP="00A32B60">
      <w:pPr>
        <w:pStyle w:val="ListParagraph"/>
        <w:numPr>
          <w:ilvl w:val="0"/>
          <w:numId w:val="1"/>
        </w:numPr>
        <w:rPr>
          <w:b/>
          <w:sz w:val="28"/>
        </w:rPr>
      </w:pPr>
      <w:r w:rsidRPr="000F19A7">
        <w:rPr>
          <w:b/>
          <w:sz w:val="28"/>
        </w:rPr>
        <w:t xml:space="preserve">Outcome: </w:t>
      </w:r>
      <w:r>
        <w:rPr>
          <w:b/>
          <w:sz w:val="28"/>
        </w:rPr>
        <w:t>Recovered</w:t>
      </w:r>
    </w:p>
    <w:p w:rsidR="00A32B60" w:rsidRDefault="00A32B60" w:rsidP="00A32B60">
      <w:pPr>
        <w:rPr>
          <w:b/>
          <w:sz w:val="32"/>
        </w:rPr>
      </w:pPr>
      <w:r w:rsidRPr="00F667E5">
        <w:rPr>
          <w:b/>
          <w:sz w:val="32"/>
        </w:rPr>
        <w:t>Narrative</w:t>
      </w:r>
    </w:p>
    <w:p w:rsidR="00A32B60" w:rsidRPr="00587F99" w:rsidRDefault="0052495F" w:rsidP="0052495F">
      <w:pPr>
        <w:rPr>
          <w:b/>
          <w:sz w:val="28"/>
        </w:rPr>
      </w:pPr>
      <w:r w:rsidRPr="0052495F">
        <w:rPr>
          <w:b/>
          <w:sz w:val="28"/>
        </w:rPr>
        <w:t xml:space="preserve">This was an initial spontaneous report received from </w:t>
      </w:r>
      <w:r>
        <w:rPr>
          <w:b/>
          <w:sz w:val="28"/>
        </w:rPr>
        <w:t>a general practitioner on 24-07</w:t>
      </w:r>
      <w:r w:rsidRPr="0052495F">
        <w:rPr>
          <w:b/>
          <w:sz w:val="28"/>
        </w:rPr>
        <w:t>-2026 regarding a 64-year-old female who had a medical history of trigeminal neuralgia and hypertension and was receiving concomitant amlodipine 5 mg once daily orally for</w:t>
      </w:r>
      <w:r>
        <w:rPr>
          <w:b/>
          <w:sz w:val="28"/>
        </w:rPr>
        <w:t xml:space="preserve"> hypertension starting on 01-05</w:t>
      </w:r>
      <w:r w:rsidRPr="0052495F">
        <w:rPr>
          <w:b/>
          <w:sz w:val="28"/>
        </w:rPr>
        <w:t>-2026.</w:t>
      </w:r>
      <w:r>
        <w:rPr>
          <w:b/>
          <w:sz w:val="28"/>
        </w:rPr>
        <w:br/>
      </w:r>
      <w:r w:rsidRPr="0052495F">
        <w:rPr>
          <w:b/>
          <w:sz w:val="28"/>
        </w:rPr>
        <w:t xml:space="preserve">The patient received carbamazepine 200 mg twice daily orally for trigeminal neuralgia starting on </w:t>
      </w:r>
      <w:r>
        <w:rPr>
          <w:b/>
          <w:sz w:val="28"/>
        </w:rPr>
        <w:t>10-07</w:t>
      </w:r>
      <w:r w:rsidRPr="0052495F">
        <w:rPr>
          <w:b/>
          <w:sz w:val="28"/>
        </w:rPr>
        <w:t>-2026.</w:t>
      </w:r>
      <w:r>
        <w:rPr>
          <w:b/>
          <w:sz w:val="28"/>
        </w:rPr>
        <w:br/>
        <w:t>On 21-07</w:t>
      </w:r>
      <w:r w:rsidRPr="0052495F">
        <w:rPr>
          <w:b/>
          <w:sz w:val="28"/>
        </w:rPr>
        <w:t>-2026, the patient developed headache, nausea and mild confusion. Laboratory investigations showed a serum sodium level of 128 mmol/L, and the patient was diagnosed with hyponatraemia. The patient was evaluated by her physician and managed as an outpatient.</w:t>
      </w:r>
      <w:r>
        <w:rPr>
          <w:b/>
          <w:sz w:val="28"/>
        </w:rPr>
        <w:br/>
      </w:r>
      <w:r w:rsidRPr="0052495F">
        <w:rPr>
          <w:b/>
          <w:sz w:val="28"/>
        </w:rPr>
        <w:t>Carbamazepine was temporarily interrupted. The patient was advised to increase oral fluid and electrolyte intake and was monitored with repeat serum sodium measurements.</w:t>
      </w:r>
      <w:r>
        <w:rPr>
          <w:b/>
          <w:sz w:val="28"/>
        </w:rPr>
        <w:br/>
      </w:r>
      <w:r w:rsidRPr="0052495F">
        <w:rPr>
          <w:b/>
          <w:sz w:val="28"/>
        </w:rPr>
        <w:t>Following interruption of carbamazepine, the patient's symptoms improved and her serum sodium level i</w:t>
      </w:r>
      <w:r>
        <w:rPr>
          <w:b/>
          <w:sz w:val="28"/>
        </w:rPr>
        <w:t>ncreased to 134 mmol/L on 23-07</w:t>
      </w:r>
      <w:r w:rsidRPr="0052495F">
        <w:rPr>
          <w:b/>
          <w:sz w:val="28"/>
        </w:rPr>
        <w:t>-2026. The patient had recovered at the time of reporting.</w:t>
      </w:r>
      <w:r>
        <w:rPr>
          <w:b/>
          <w:sz w:val="28"/>
        </w:rPr>
        <w:br/>
      </w:r>
      <w:r w:rsidRPr="0052495F">
        <w:rPr>
          <w:b/>
          <w:sz w:val="28"/>
        </w:rPr>
        <w:t>Dechallenge was positive and rechallenge was not performed. The general practitioner assessed the relationship between carbamazepine and hyponatraemia as probable. The event was considered non-serious.</w:t>
      </w:r>
    </w:p>
    <w:p w:rsidR="00A62DCC" w:rsidRDefault="00A62DCC" w:rsidP="0024658C">
      <w:pPr>
        <w:rPr>
          <w:b/>
          <w:sz w:val="28"/>
        </w:rPr>
      </w:pPr>
    </w:p>
    <w:p w:rsidR="00A62DCC" w:rsidRDefault="00A62DCC">
      <w:pPr>
        <w:rPr>
          <w:b/>
          <w:sz w:val="28"/>
        </w:rPr>
      </w:pPr>
      <w:r>
        <w:rPr>
          <w:b/>
          <w:sz w:val="28"/>
        </w:rPr>
        <w:br w:type="page"/>
      </w:r>
    </w:p>
    <w:p w:rsidR="00A62DCC" w:rsidRPr="0060561B" w:rsidRDefault="00A62DCC" w:rsidP="009C51E8">
      <w:pPr>
        <w:pStyle w:val="Style1"/>
        <w:rPr>
          <w:sz w:val="28"/>
        </w:rPr>
      </w:pPr>
      <w:bookmarkStart w:id="29" w:name="_Toc238512238"/>
      <w:r>
        <w:lastRenderedPageBreak/>
        <w:t>Case 030</w:t>
      </w:r>
      <w:r w:rsidRPr="00291643">
        <w:t xml:space="preserve">- </w:t>
      </w:r>
      <w:r>
        <w:t>Atorvastatin/ Myopathy</w:t>
      </w:r>
      <w:bookmarkEnd w:id="29"/>
    </w:p>
    <w:p w:rsidR="00A62DCC" w:rsidRPr="00291643" w:rsidRDefault="00A62DCC" w:rsidP="00A62DCC">
      <w:pPr>
        <w:rPr>
          <w:b/>
          <w:sz w:val="32"/>
        </w:rPr>
      </w:pPr>
      <w:r w:rsidRPr="00291643">
        <w:rPr>
          <w:b/>
          <w:sz w:val="32"/>
        </w:rPr>
        <w:t>Case Information</w:t>
      </w:r>
    </w:p>
    <w:p w:rsidR="00A62DCC" w:rsidRPr="000F19A7" w:rsidRDefault="00A62DCC" w:rsidP="00A62DCC">
      <w:pPr>
        <w:pStyle w:val="ListParagraph"/>
        <w:numPr>
          <w:ilvl w:val="0"/>
          <w:numId w:val="1"/>
        </w:numPr>
        <w:rPr>
          <w:b/>
          <w:sz w:val="28"/>
        </w:rPr>
      </w:pPr>
      <w:r w:rsidRPr="000F19A7">
        <w:rPr>
          <w:b/>
          <w:sz w:val="28"/>
        </w:rPr>
        <w:t>Case ID:</w:t>
      </w:r>
      <w:r>
        <w:rPr>
          <w:b/>
          <w:sz w:val="28"/>
        </w:rPr>
        <w:t xml:space="preserve"> PV030</w:t>
      </w:r>
    </w:p>
    <w:p w:rsidR="00A62DCC" w:rsidRPr="000F19A7" w:rsidRDefault="00A62DCC" w:rsidP="00A62DCC">
      <w:pPr>
        <w:pStyle w:val="ListParagraph"/>
        <w:numPr>
          <w:ilvl w:val="0"/>
          <w:numId w:val="1"/>
        </w:numPr>
        <w:rPr>
          <w:b/>
          <w:sz w:val="28"/>
        </w:rPr>
      </w:pPr>
      <w:r>
        <w:rPr>
          <w:b/>
          <w:sz w:val="28"/>
        </w:rPr>
        <w:t>Report Type: Initial spontaneous report</w:t>
      </w:r>
    </w:p>
    <w:p w:rsidR="00A62DCC" w:rsidRPr="000F19A7" w:rsidRDefault="00A62DCC" w:rsidP="00A62DCC">
      <w:pPr>
        <w:pStyle w:val="ListParagraph"/>
        <w:numPr>
          <w:ilvl w:val="0"/>
          <w:numId w:val="1"/>
        </w:numPr>
        <w:rPr>
          <w:b/>
          <w:sz w:val="28"/>
        </w:rPr>
      </w:pPr>
      <w:r>
        <w:rPr>
          <w:b/>
          <w:sz w:val="28"/>
        </w:rPr>
        <w:t>Country: Netherlands</w:t>
      </w:r>
    </w:p>
    <w:p w:rsidR="00A62DCC" w:rsidRPr="000F19A7" w:rsidRDefault="00A62DCC" w:rsidP="00A62DCC">
      <w:pPr>
        <w:pStyle w:val="ListParagraph"/>
        <w:numPr>
          <w:ilvl w:val="0"/>
          <w:numId w:val="1"/>
        </w:numPr>
        <w:rPr>
          <w:b/>
          <w:sz w:val="28"/>
        </w:rPr>
      </w:pPr>
      <w:r>
        <w:rPr>
          <w:b/>
          <w:sz w:val="28"/>
        </w:rPr>
        <w:t>Seriousness: Serious</w:t>
      </w:r>
    </w:p>
    <w:p w:rsidR="00A62DCC" w:rsidRDefault="00A62DCC" w:rsidP="00A62DCC">
      <w:pPr>
        <w:pStyle w:val="ListParagraph"/>
        <w:numPr>
          <w:ilvl w:val="0"/>
          <w:numId w:val="1"/>
        </w:numPr>
        <w:rPr>
          <w:b/>
          <w:sz w:val="28"/>
        </w:rPr>
      </w:pPr>
      <w:r w:rsidRPr="000F19A7">
        <w:rPr>
          <w:b/>
          <w:sz w:val="28"/>
        </w:rPr>
        <w:t xml:space="preserve">Outcome: </w:t>
      </w:r>
      <w:r>
        <w:rPr>
          <w:b/>
          <w:sz w:val="28"/>
        </w:rPr>
        <w:t>Recovering</w:t>
      </w:r>
    </w:p>
    <w:p w:rsidR="00A62DCC" w:rsidRDefault="00A62DCC" w:rsidP="00A62DCC">
      <w:pPr>
        <w:rPr>
          <w:b/>
          <w:sz w:val="32"/>
        </w:rPr>
      </w:pPr>
      <w:r w:rsidRPr="00F667E5">
        <w:rPr>
          <w:b/>
          <w:sz w:val="32"/>
        </w:rPr>
        <w:t>Narrative</w:t>
      </w:r>
    </w:p>
    <w:p w:rsidR="00A62DCC" w:rsidRPr="00587F99" w:rsidRDefault="00CD6A64" w:rsidP="00CD6A64">
      <w:pPr>
        <w:rPr>
          <w:b/>
          <w:sz w:val="28"/>
        </w:rPr>
      </w:pPr>
      <w:r w:rsidRPr="00CD6A64">
        <w:rPr>
          <w:b/>
          <w:sz w:val="28"/>
        </w:rPr>
        <w:t>This was an initial spontaneous report received fro</w:t>
      </w:r>
      <w:r>
        <w:rPr>
          <w:b/>
          <w:sz w:val="28"/>
        </w:rPr>
        <w:t>m a hospital physician on 27-07</w:t>
      </w:r>
      <w:r w:rsidRPr="00CD6A64">
        <w:rPr>
          <w:b/>
          <w:sz w:val="28"/>
        </w:rPr>
        <w:t>-2026 regarding a 59-year-old male who had a medical history of hyperlipidaemia and hypertension and was receiving concomitant amlodipine 10 mg once daily orally for hyperte</w:t>
      </w:r>
      <w:r>
        <w:rPr>
          <w:b/>
          <w:sz w:val="28"/>
        </w:rPr>
        <w:t>nsion starting on 01-05</w:t>
      </w:r>
      <w:r w:rsidRPr="00CD6A64">
        <w:rPr>
          <w:b/>
          <w:sz w:val="28"/>
        </w:rPr>
        <w:t>-2026.</w:t>
      </w:r>
      <w:r>
        <w:rPr>
          <w:b/>
          <w:sz w:val="28"/>
        </w:rPr>
        <w:br/>
      </w:r>
      <w:r w:rsidRPr="00CD6A64">
        <w:rPr>
          <w:b/>
          <w:sz w:val="28"/>
        </w:rPr>
        <w:t>The patient received atorvastatin 40 mg once daily orally for hy</w:t>
      </w:r>
      <w:r>
        <w:rPr>
          <w:b/>
          <w:sz w:val="28"/>
        </w:rPr>
        <w:t>perlipidaemia starting on 05-07</w:t>
      </w:r>
      <w:r w:rsidRPr="00CD6A64">
        <w:rPr>
          <w:b/>
          <w:sz w:val="28"/>
        </w:rPr>
        <w:t>-2026.</w:t>
      </w:r>
      <w:r>
        <w:rPr>
          <w:b/>
          <w:sz w:val="28"/>
        </w:rPr>
        <w:br/>
        <w:t>On 22-07</w:t>
      </w:r>
      <w:r w:rsidRPr="00CD6A64">
        <w:rPr>
          <w:b/>
          <w:sz w:val="28"/>
        </w:rPr>
        <w:t>-2026, the patient developed severe muscle pain and weakness, particularly in the thighs and shoulders. Laboratory investigations showed a creatine kinase level of 8,500 U/L and serum creatinine of 1.9 mg/dL. The patient was diagnosed with myopathy and was hospitalized for monitoring and treatment.</w:t>
      </w:r>
      <w:r>
        <w:rPr>
          <w:b/>
          <w:sz w:val="28"/>
        </w:rPr>
        <w:br/>
      </w:r>
      <w:r w:rsidRPr="00CD6A64">
        <w:rPr>
          <w:b/>
          <w:sz w:val="28"/>
        </w:rPr>
        <w:t>Atorvastatin was withdrawn and the patient received intravenous fluids and supportive treatment.</w:t>
      </w:r>
      <w:r>
        <w:rPr>
          <w:b/>
          <w:sz w:val="28"/>
        </w:rPr>
        <w:br/>
      </w:r>
      <w:r w:rsidRPr="00CD6A64">
        <w:rPr>
          <w:b/>
          <w:sz w:val="28"/>
        </w:rPr>
        <w:t xml:space="preserve">The patient's muscle pain and weakness </w:t>
      </w:r>
      <w:r>
        <w:rPr>
          <w:b/>
          <w:sz w:val="28"/>
        </w:rPr>
        <w:t>were gradually improving</w:t>
      </w:r>
      <w:r w:rsidRPr="00CD6A64">
        <w:rPr>
          <w:b/>
          <w:sz w:val="28"/>
        </w:rPr>
        <w:t xml:space="preserve"> following d</w:t>
      </w:r>
      <w:r>
        <w:rPr>
          <w:b/>
          <w:sz w:val="28"/>
        </w:rPr>
        <w:t>iscontinuation of atorvastatin and t</w:t>
      </w:r>
      <w:r w:rsidRPr="00CD6A64">
        <w:rPr>
          <w:b/>
          <w:sz w:val="28"/>
        </w:rPr>
        <w:t>he patient was recovering at the time of reporting.</w:t>
      </w:r>
      <w:r>
        <w:rPr>
          <w:b/>
          <w:sz w:val="28"/>
        </w:rPr>
        <w:br/>
      </w:r>
      <w:r w:rsidRPr="00CD6A64">
        <w:rPr>
          <w:b/>
          <w:sz w:val="28"/>
        </w:rPr>
        <w:t>Dechallenge was positive and rechallenge was not performed. The hospital physician assessed the relationship between atorvastatin and myopathy as probable. The event was considered serious as it required hospitalization.</w:t>
      </w:r>
      <w:r>
        <w:rPr>
          <w:b/>
          <w:sz w:val="28"/>
        </w:rPr>
        <w:br/>
      </w:r>
      <w:r w:rsidRPr="00CD6A64">
        <w:rPr>
          <w:b/>
          <w:sz w:val="28"/>
        </w:rPr>
        <w:t>Follow-up was requested to obtain the patient's final outcome and repeat renal function test results.</w:t>
      </w:r>
    </w:p>
    <w:p w:rsidR="0076779B" w:rsidRPr="00587F99" w:rsidRDefault="0076779B" w:rsidP="0024658C">
      <w:pPr>
        <w:rPr>
          <w:b/>
          <w:sz w:val="28"/>
        </w:rPr>
      </w:pPr>
    </w:p>
    <w:sectPr w:rsidR="0076779B" w:rsidRPr="00587F99" w:rsidSect="00513C02">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C2EF9" w:rsidRDefault="008C2EF9" w:rsidP="009C51E8">
      <w:pPr>
        <w:spacing w:after="0" w:line="240" w:lineRule="auto"/>
      </w:pPr>
      <w:r>
        <w:separator/>
      </w:r>
    </w:p>
  </w:endnote>
  <w:endnote w:type="continuationSeparator" w:id="1">
    <w:p w:rsidR="008C2EF9" w:rsidRDefault="008C2EF9" w:rsidP="009C51E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C2EF9" w:rsidRDefault="008C2EF9" w:rsidP="009C51E8">
      <w:pPr>
        <w:spacing w:after="0" w:line="240" w:lineRule="auto"/>
      </w:pPr>
      <w:r>
        <w:separator/>
      </w:r>
    </w:p>
  </w:footnote>
  <w:footnote w:type="continuationSeparator" w:id="1">
    <w:p w:rsidR="008C2EF9" w:rsidRDefault="008C2EF9" w:rsidP="009C51E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29C7B5F"/>
    <w:multiLevelType w:val="hybridMultilevel"/>
    <w:tmpl w:val="9C6C89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8"/>
  <w:defaultTabStop w:val="720"/>
  <w:characterSpacingControl w:val="doNotCompress"/>
  <w:footnotePr>
    <w:footnote w:id="0"/>
    <w:footnote w:id="1"/>
  </w:footnotePr>
  <w:endnotePr>
    <w:endnote w:id="0"/>
    <w:endnote w:id="1"/>
  </w:endnotePr>
  <w:compat/>
  <w:rsids>
    <w:rsidRoot w:val="00AF76A2"/>
    <w:rsid w:val="00021380"/>
    <w:rsid w:val="0006436A"/>
    <w:rsid w:val="00067E88"/>
    <w:rsid w:val="000D0C03"/>
    <w:rsid w:val="000F19A7"/>
    <w:rsid w:val="000F7AC9"/>
    <w:rsid w:val="00145C7F"/>
    <w:rsid w:val="00151AD9"/>
    <w:rsid w:val="00155CC2"/>
    <w:rsid w:val="00170E29"/>
    <w:rsid w:val="00192E35"/>
    <w:rsid w:val="001D755D"/>
    <w:rsid w:val="0024658C"/>
    <w:rsid w:val="0025707D"/>
    <w:rsid w:val="00291643"/>
    <w:rsid w:val="002C0956"/>
    <w:rsid w:val="002C57D5"/>
    <w:rsid w:val="002D0A7A"/>
    <w:rsid w:val="002D21AF"/>
    <w:rsid w:val="00302827"/>
    <w:rsid w:val="003922B2"/>
    <w:rsid w:val="003A6B5E"/>
    <w:rsid w:val="003C5366"/>
    <w:rsid w:val="003D3996"/>
    <w:rsid w:val="00423EEF"/>
    <w:rsid w:val="0047303F"/>
    <w:rsid w:val="00486277"/>
    <w:rsid w:val="004D496D"/>
    <w:rsid w:val="004D4AE8"/>
    <w:rsid w:val="00501135"/>
    <w:rsid w:val="00510D74"/>
    <w:rsid w:val="00513542"/>
    <w:rsid w:val="00513C02"/>
    <w:rsid w:val="0052495F"/>
    <w:rsid w:val="00546F13"/>
    <w:rsid w:val="00555651"/>
    <w:rsid w:val="00587F99"/>
    <w:rsid w:val="005912CC"/>
    <w:rsid w:val="005F624E"/>
    <w:rsid w:val="0060561B"/>
    <w:rsid w:val="00622B76"/>
    <w:rsid w:val="0066402B"/>
    <w:rsid w:val="006B32B1"/>
    <w:rsid w:val="00743B81"/>
    <w:rsid w:val="00752ED3"/>
    <w:rsid w:val="00757C86"/>
    <w:rsid w:val="0076448A"/>
    <w:rsid w:val="0076779B"/>
    <w:rsid w:val="00795F65"/>
    <w:rsid w:val="007A23C2"/>
    <w:rsid w:val="007A5306"/>
    <w:rsid w:val="007D249E"/>
    <w:rsid w:val="008039A9"/>
    <w:rsid w:val="00806A28"/>
    <w:rsid w:val="008475CB"/>
    <w:rsid w:val="00861723"/>
    <w:rsid w:val="008C2EF9"/>
    <w:rsid w:val="008D622B"/>
    <w:rsid w:val="008F0A72"/>
    <w:rsid w:val="00926FE8"/>
    <w:rsid w:val="00932BD9"/>
    <w:rsid w:val="00957F7A"/>
    <w:rsid w:val="0098519E"/>
    <w:rsid w:val="009943D0"/>
    <w:rsid w:val="009C51E8"/>
    <w:rsid w:val="009F1575"/>
    <w:rsid w:val="00A32B60"/>
    <w:rsid w:val="00A55683"/>
    <w:rsid w:val="00A60B06"/>
    <w:rsid w:val="00A62DCC"/>
    <w:rsid w:val="00AA4565"/>
    <w:rsid w:val="00AF76A2"/>
    <w:rsid w:val="00B22902"/>
    <w:rsid w:val="00B654DA"/>
    <w:rsid w:val="00C04D4A"/>
    <w:rsid w:val="00C11DA3"/>
    <w:rsid w:val="00C2738F"/>
    <w:rsid w:val="00C37CC3"/>
    <w:rsid w:val="00C44F8E"/>
    <w:rsid w:val="00CD6A64"/>
    <w:rsid w:val="00CF1D93"/>
    <w:rsid w:val="00D0038C"/>
    <w:rsid w:val="00D42E95"/>
    <w:rsid w:val="00D57B5D"/>
    <w:rsid w:val="00DD2202"/>
    <w:rsid w:val="00E16919"/>
    <w:rsid w:val="00E22D2A"/>
    <w:rsid w:val="00E351C4"/>
    <w:rsid w:val="00E55854"/>
    <w:rsid w:val="00E57048"/>
    <w:rsid w:val="00EA4E5F"/>
    <w:rsid w:val="00EC21E8"/>
    <w:rsid w:val="00EC34DA"/>
    <w:rsid w:val="00ED3381"/>
    <w:rsid w:val="00EF3754"/>
    <w:rsid w:val="00F15B75"/>
    <w:rsid w:val="00F415C3"/>
    <w:rsid w:val="00F55837"/>
    <w:rsid w:val="00F65F32"/>
    <w:rsid w:val="00F667E5"/>
    <w:rsid w:val="00F97ACE"/>
    <w:rsid w:val="00FB4851"/>
    <w:rsid w:val="00FD2E4C"/>
    <w:rsid w:val="00FD352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3C02"/>
  </w:style>
  <w:style w:type="paragraph" w:styleId="Heading1">
    <w:name w:val="heading 1"/>
    <w:basedOn w:val="Normal"/>
    <w:next w:val="Normal"/>
    <w:link w:val="Heading1Char"/>
    <w:uiPriority w:val="9"/>
    <w:qFormat/>
    <w:rsid w:val="009C51E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76A2"/>
    <w:pPr>
      <w:ind w:left="720"/>
      <w:contextualSpacing/>
    </w:pPr>
  </w:style>
  <w:style w:type="paragraph" w:styleId="Header">
    <w:name w:val="header"/>
    <w:basedOn w:val="Normal"/>
    <w:link w:val="HeaderChar"/>
    <w:uiPriority w:val="99"/>
    <w:semiHidden/>
    <w:unhideWhenUsed/>
    <w:rsid w:val="009C51E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C51E8"/>
  </w:style>
  <w:style w:type="paragraph" w:styleId="Footer">
    <w:name w:val="footer"/>
    <w:basedOn w:val="Normal"/>
    <w:link w:val="FooterChar"/>
    <w:uiPriority w:val="99"/>
    <w:semiHidden/>
    <w:unhideWhenUsed/>
    <w:rsid w:val="009C51E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C51E8"/>
  </w:style>
  <w:style w:type="character" w:customStyle="1" w:styleId="Heading1Char">
    <w:name w:val="Heading 1 Char"/>
    <w:basedOn w:val="DefaultParagraphFont"/>
    <w:link w:val="Heading1"/>
    <w:uiPriority w:val="9"/>
    <w:rsid w:val="009C51E8"/>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9C51E8"/>
    <w:pPr>
      <w:outlineLvl w:val="9"/>
    </w:pPr>
    <w:rPr>
      <w:lang w:val="en-US"/>
    </w:rPr>
  </w:style>
  <w:style w:type="paragraph" w:styleId="BalloonText">
    <w:name w:val="Balloon Text"/>
    <w:basedOn w:val="Normal"/>
    <w:link w:val="BalloonTextChar"/>
    <w:uiPriority w:val="99"/>
    <w:semiHidden/>
    <w:unhideWhenUsed/>
    <w:rsid w:val="009C51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51E8"/>
    <w:rPr>
      <w:rFonts w:ascii="Tahoma" w:hAnsi="Tahoma" w:cs="Tahoma"/>
      <w:sz w:val="16"/>
      <w:szCs w:val="16"/>
    </w:rPr>
  </w:style>
  <w:style w:type="paragraph" w:customStyle="1" w:styleId="Style1">
    <w:name w:val="Style1"/>
    <w:basedOn w:val="Heading1"/>
    <w:link w:val="Style1Char"/>
    <w:qFormat/>
    <w:rsid w:val="009C51E8"/>
    <w:rPr>
      <w:b w:val="0"/>
      <w:sz w:val="36"/>
    </w:rPr>
  </w:style>
  <w:style w:type="paragraph" w:styleId="NoSpacing">
    <w:name w:val="No Spacing"/>
    <w:uiPriority w:val="1"/>
    <w:qFormat/>
    <w:rsid w:val="009C51E8"/>
    <w:pPr>
      <w:spacing w:after="0" w:line="240" w:lineRule="auto"/>
    </w:pPr>
  </w:style>
  <w:style w:type="character" w:customStyle="1" w:styleId="Style1Char">
    <w:name w:val="Style1 Char"/>
    <w:basedOn w:val="DefaultParagraphFont"/>
    <w:link w:val="Style1"/>
    <w:rsid w:val="009C51E8"/>
    <w:rPr>
      <w:rFonts w:asciiTheme="majorHAnsi" w:eastAsiaTheme="majorEastAsia" w:hAnsiTheme="majorHAnsi" w:cstheme="majorBidi"/>
      <w:bCs/>
      <w:color w:val="365F91" w:themeColor="accent1" w:themeShade="BF"/>
      <w:sz w:val="36"/>
      <w:szCs w:val="28"/>
    </w:rPr>
  </w:style>
  <w:style w:type="paragraph" w:styleId="TOC1">
    <w:name w:val="toc 1"/>
    <w:basedOn w:val="Normal"/>
    <w:next w:val="Normal"/>
    <w:autoRedefine/>
    <w:uiPriority w:val="39"/>
    <w:unhideWhenUsed/>
    <w:rsid w:val="009C51E8"/>
    <w:pPr>
      <w:spacing w:after="100"/>
    </w:pPr>
  </w:style>
  <w:style w:type="character" w:styleId="Hyperlink">
    <w:name w:val="Hyperlink"/>
    <w:basedOn w:val="DefaultParagraphFont"/>
    <w:uiPriority w:val="99"/>
    <w:unhideWhenUsed/>
    <w:rsid w:val="009C51E8"/>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17DD49-97AD-407D-9588-30045CCC5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6150</TotalTime>
  <Pages>32</Pages>
  <Words>6878</Words>
  <Characters>39205</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45992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123</cp:revision>
  <dcterms:created xsi:type="dcterms:W3CDTF">2026-08-15T12:40:00Z</dcterms:created>
  <dcterms:modified xsi:type="dcterms:W3CDTF">2026-08-24T19:39:00Z</dcterms:modified>
</cp:coreProperties>
</file>