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FF689" w14:textId="2C821F0D" w:rsidR="008167B0" w:rsidRPr="000A3CFC" w:rsidRDefault="005A45FC">
      <w:pPr>
        <w:rPr>
          <w:b/>
          <w:bCs/>
        </w:rPr>
      </w:pPr>
      <w:r w:rsidRPr="000A3CFC">
        <w:rPr>
          <w:b/>
          <w:bCs/>
        </w:rPr>
        <w:t>Synoptic medical kidney biopsy reporting and automated coding for data upload to central registries</w:t>
      </w:r>
    </w:p>
    <w:p w14:paraId="74C4854C" w14:textId="77777777" w:rsidR="000A3CFC" w:rsidRDefault="000A3CFC"/>
    <w:p w14:paraId="02DC38FE" w14:textId="674BB149" w:rsidR="00337636" w:rsidRDefault="000A3CFC">
      <w:r>
        <w:t>! - Important to i</w:t>
      </w:r>
      <w:r w:rsidR="00597811">
        <w:t>nvolve stakeholders at all levels of design and testing.</w:t>
      </w:r>
    </w:p>
    <w:p w14:paraId="266F7478" w14:textId="77777777" w:rsidR="00597811" w:rsidRDefault="00597811"/>
    <w:p w14:paraId="4884E9BA" w14:textId="1A9BEFDD" w:rsidR="005A45FC" w:rsidRPr="006436C7" w:rsidRDefault="005A45FC">
      <w:pPr>
        <w:rPr>
          <w:u w:val="single"/>
        </w:rPr>
      </w:pPr>
      <w:r w:rsidRPr="006436C7">
        <w:rPr>
          <w:u w:val="single"/>
        </w:rPr>
        <w:t>Aims</w:t>
      </w:r>
      <w:r w:rsidR="00BF6F95" w:rsidRPr="006436C7">
        <w:rPr>
          <w:u w:val="single"/>
        </w:rPr>
        <w:t>/</w:t>
      </w:r>
      <w:r w:rsidR="008E5375" w:rsidRPr="006436C7">
        <w:rPr>
          <w:u w:val="single"/>
        </w:rPr>
        <w:t>m</w:t>
      </w:r>
      <w:r w:rsidR="00BF6F95" w:rsidRPr="006436C7">
        <w:rPr>
          <w:u w:val="single"/>
        </w:rPr>
        <w:t>otivations/Impact:</w:t>
      </w:r>
    </w:p>
    <w:p w14:paraId="4B712EB7" w14:textId="77777777" w:rsidR="006436C7" w:rsidRDefault="00BF6F95" w:rsidP="008E5375">
      <w:pPr>
        <w:pStyle w:val="ListParagraph"/>
        <w:numPr>
          <w:ilvl w:val="0"/>
          <w:numId w:val="2"/>
        </w:numPr>
      </w:pPr>
      <w:r>
        <w:t xml:space="preserve">Improve quality and consistency of report writing for individual patients and clinician treatment decisions. </w:t>
      </w:r>
    </w:p>
    <w:p w14:paraId="26DB8450" w14:textId="77777777" w:rsidR="00097563" w:rsidRDefault="007C1E5F" w:rsidP="006436C7">
      <w:pPr>
        <w:pStyle w:val="ListParagraph"/>
        <w:numPr>
          <w:ilvl w:val="1"/>
          <w:numId w:val="2"/>
        </w:numPr>
      </w:pPr>
      <w:r>
        <w:t xml:space="preserve">Guide </w:t>
      </w:r>
      <w:r w:rsidR="0017278A">
        <w:t xml:space="preserve">pathologists </w:t>
      </w:r>
      <w:r>
        <w:t xml:space="preserve">with </w:t>
      </w:r>
      <w:r w:rsidR="005A45FC">
        <w:t>Minimal dataset requirement, correct use of terminology etc</w:t>
      </w:r>
      <w:r>
        <w:t xml:space="preserve">. </w:t>
      </w:r>
    </w:p>
    <w:p w14:paraId="2D3BA5F8" w14:textId="1D1A0BB5" w:rsidR="00097563" w:rsidRDefault="00597811" w:rsidP="006436C7">
      <w:pPr>
        <w:pStyle w:val="ListParagraph"/>
        <w:numPr>
          <w:ilvl w:val="1"/>
          <w:numId w:val="2"/>
        </w:numPr>
      </w:pPr>
      <w:r>
        <w:t>Stakeholders = renal pathologists.</w:t>
      </w:r>
      <w:r w:rsidR="0017278A">
        <w:t xml:space="preserve"> Involve via e.g. UK Renal </w:t>
      </w:r>
      <w:r w:rsidR="00023B98">
        <w:t>P</w:t>
      </w:r>
      <w:r w:rsidR="0017278A">
        <w:t>athology Network</w:t>
      </w:r>
      <w:r w:rsidR="00D33675">
        <w:t xml:space="preserve">. </w:t>
      </w:r>
    </w:p>
    <w:p w14:paraId="145C8728" w14:textId="4E6FAC8E" w:rsidR="005A45FC" w:rsidRDefault="00D33675" w:rsidP="006436C7">
      <w:pPr>
        <w:pStyle w:val="ListParagraph"/>
        <w:numPr>
          <w:ilvl w:val="1"/>
          <w:numId w:val="2"/>
        </w:numPr>
      </w:pPr>
      <w:r>
        <w:t>Output = plain text to copy and paste into LIMS.</w:t>
      </w:r>
    </w:p>
    <w:p w14:paraId="6FC88A3F" w14:textId="77777777" w:rsidR="00097563" w:rsidRDefault="00594E4D" w:rsidP="005A45FC">
      <w:pPr>
        <w:pStyle w:val="ListParagraph"/>
        <w:numPr>
          <w:ilvl w:val="0"/>
          <w:numId w:val="2"/>
        </w:numPr>
      </w:pPr>
      <w:r>
        <w:t xml:space="preserve">Improved population level data </w:t>
      </w:r>
      <w:r w:rsidR="006D3338">
        <w:t>(local population e.g. North West London for trends in disease, and National population to compare centre practice</w:t>
      </w:r>
    </w:p>
    <w:p w14:paraId="0DE3BBA9" w14:textId="77777777" w:rsidR="00097563" w:rsidRDefault="006D3338" w:rsidP="00097563">
      <w:pPr>
        <w:pStyle w:val="ListParagraph"/>
        <w:numPr>
          <w:ilvl w:val="1"/>
          <w:numId w:val="2"/>
        </w:numPr>
      </w:pPr>
      <w:r>
        <w:t xml:space="preserve">data for quality improvement) </w:t>
      </w:r>
      <w:r w:rsidR="00594E4D">
        <w:t>through a</w:t>
      </w:r>
      <w:r w:rsidR="00D358BF">
        <w:t xml:space="preserve">utomated and reliable renal registry data </w:t>
      </w:r>
      <w:r w:rsidR="00594E4D">
        <w:t xml:space="preserve">extraction from reports and </w:t>
      </w:r>
      <w:r w:rsidR="00D358BF">
        <w:t>upload</w:t>
      </w:r>
      <w:r w:rsidR="00594E4D">
        <w:t xml:space="preserve"> to central registry</w:t>
      </w:r>
      <w:r w:rsidR="00990B0E">
        <w:t xml:space="preserve">: items in standardised report translate to automated codelist for each biopsy report. </w:t>
      </w:r>
    </w:p>
    <w:p w14:paraId="4AADB07D" w14:textId="77777777" w:rsidR="00097563" w:rsidRDefault="003670B1" w:rsidP="00097563">
      <w:pPr>
        <w:pStyle w:val="ListParagraph"/>
        <w:numPr>
          <w:ilvl w:val="1"/>
          <w:numId w:val="2"/>
        </w:numPr>
      </w:pPr>
      <w:r>
        <w:t>Output = .csv file, for local and national usage.</w:t>
      </w:r>
      <w:r w:rsidR="00597811">
        <w:t xml:space="preserve"> </w:t>
      </w:r>
    </w:p>
    <w:p w14:paraId="7B2CF0A0" w14:textId="2A4C42DC" w:rsidR="005A45FC" w:rsidRDefault="00597811" w:rsidP="00097563">
      <w:pPr>
        <w:pStyle w:val="ListParagraph"/>
        <w:numPr>
          <w:ilvl w:val="1"/>
          <w:numId w:val="2"/>
        </w:numPr>
      </w:pPr>
      <w:r>
        <w:t>S</w:t>
      </w:r>
      <w:r w:rsidR="00D23300">
        <w:t>takeholders e.g.  Renal Units, national renal practice bodies</w:t>
      </w:r>
      <w:r w:rsidR="00594E4D">
        <w:t xml:space="preserve"> (NHS England), UK Kidney Association/Renal Registry. </w:t>
      </w:r>
    </w:p>
    <w:p w14:paraId="5EB49527" w14:textId="77777777" w:rsidR="002A6C8E" w:rsidRDefault="00D91644" w:rsidP="005A45FC">
      <w:pPr>
        <w:pStyle w:val="ListParagraph"/>
        <w:numPr>
          <w:ilvl w:val="0"/>
          <w:numId w:val="2"/>
        </w:numPr>
      </w:pPr>
      <w:r>
        <w:t xml:space="preserve">Research ready </w:t>
      </w:r>
      <w:r w:rsidR="004376A7">
        <w:t xml:space="preserve">(accurate; granular) </w:t>
      </w:r>
    </w:p>
    <w:p w14:paraId="7439652C" w14:textId="5C4503ED" w:rsidR="00D358BF" w:rsidRDefault="001104E8" w:rsidP="002A6C8E">
      <w:pPr>
        <w:pStyle w:val="ListParagraph"/>
        <w:numPr>
          <w:ilvl w:val="1"/>
          <w:numId w:val="2"/>
        </w:numPr>
      </w:pPr>
      <w:r>
        <w:t>Data for multimodal AI applications in renal pathology</w:t>
      </w:r>
      <w:r w:rsidR="002D1A72">
        <w:t>. N</w:t>
      </w:r>
      <w:r w:rsidR="006511B6">
        <w:t>eed for good quality</w:t>
      </w:r>
      <w:r w:rsidR="002D1A72">
        <w:t>, consistent terminology and structured</w:t>
      </w:r>
      <w:r w:rsidR="006511B6">
        <w:t xml:space="preserve"> data to </w:t>
      </w:r>
      <w:r w:rsidR="002D1A72">
        <w:t xml:space="preserve">improve </w:t>
      </w:r>
      <w:r w:rsidR="006511B6">
        <w:t>model</w:t>
      </w:r>
      <w:r w:rsidR="002D1A72">
        <w:t xml:space="preserve"> training, </w:t>
      </w:r>
      <w:r w:rsidR="008E5375">
        <w:t>for future use with other data such as matched digital images or clinical data.</w:t>
      </w:r>
    </w:p>
    <w:p w14:paraId="4FBA48B6" w14:textId="77777777" w:rsidR="000A3CFC" w:rsidRDefault="000A3CFC" w:rsidP="008E5375"/>
    <w:p w14:paraId="05C1FB2C" w14:textId="50CAF540" w:rsidR="000A3CFC" w:rsidRPr="002A6C8E" w:rsidRDefault="000A3CFC" w:rsidP="008E5375">
      <w:pPr>
        <w:rPr>
          <w:u w:val="single"/>
        </w:rPr>
      </w:pPr>
      <w:r w:rsidRPr="002A6C8E">
        <w:rPr>
          <w:u w:val="single"/>
        </w:rPr>
        <w:t>Scoping the field – Commercial</w:t>
      </w:r>
    </w:p>
    <w:p w14:paraId="38C4D0D2" w14:textId="6D418616" w:rsidR="008E5375" w:rsidRDefault="008E5375" w:rsidP="008E5375">
      <w:r>
        <w:t>Com</w:t>
      </w:r>
      <w:r w:rsidR="006E522A">
        <w:t>panies already in existence providing solutions - ?few</w:t>
      </w:r>
    </w:p>
    <w:p w14:paraId="451DC1E9" w14:textId="3248D589" w:rsidR="0007238E" w:rsidRDefault="0007238E" w:rsidP="008E5375">
      <w:r w:rsidRPr="00493ACA">
        <w:rPr>
          <w:highlight w:val="yellow"/>
        </w:rPr>
        <w:t>Important to use the standard format (FHIR/HL7)</w:t>
      </w:r>
      <w:r>
        <w:t xml:space="preserve"> so that each lab can choose their own company provided and still be able to use the standard form that might be agreed by a pathology organization.</w:t>
      </w:r>
    </w:p>
    <w:p w14:paraId="566691EA" w14:textId="77777777" w:rsidR="002763AC" w:rsidRDefault="006E522A" w:rsidP="008E5375">
      <w:r>
        <w:t>mTuitive</w:t>
      </w:r>
      <w:r w:rsidR="00206498">
        <w:t xml:space="preserve">. </w:t>
      </w:r>
      <w:hyperlink r:id="rId7" w:history="1">
        <w:r w:rsidR="00206498" w:rsidRPr="00C93BE6">
          <w:rPr>
            <w:rStyle w:val="Hyperlink"/>
          </w:rPr>
          <w:t>https://www.mtuitive.com/</w:t>
        </w:r>
      </w:hyperlink>
      <w:r w:rsidR="00206498">
        <w:t>.</w:t>
      </w:r>
    </w:p>
    <w:p w14:paraId="79EE9E95" w14:textId="77777777" w:rsidR="002763AC" w:rsidRDefault="00206498" w:rsidP="002763AC">
      <w:pPr>
        <w:pStyle w:val="ListParagraph"/>
        <w:numPr>
          <w:ilvl w:val="0"/>
          <w:numId w:val="1"/>
        </w:numPr>
      </w:pPr>
      <w:r>
        <w:t>very cancer focussed</w:t>
      </w:r>
    </w:p>
    <w:p w14:paraId="79228C7F" w14:textId="6D7B3C1F" w:rsidR="006E522A" w:rsidRDefault="002763AC" w:rsidP="002763AC">
      <w:pPr>
        <w:pStyle w:val="ListParagraph"/>
        <w:numPr>
          <w:ilvl w:val="0"/>
          <w:numId w:val="1"/>
        </w:numPr>
        <w:spacing w:line="480" w:lineRule="auto"/>
      </w:pPr>
      <w:r>
        <w:t>but “Professional associations have established requirements for cancer reports—but the standards for non</w:t>
      </w:r>
      <w:r w:rsidRPr="1AE46603">
        <w:rPr>
          <w:rFonts w:ascii="Cambria Math" w:hAnsi="Cambria Math" w:cs="Cambria Math"/>
        </w:rPr>
        <w:t>‐</w:t>
      </w:r>
      <w:r>
        <w:t>cancer pathology reporting remain less defined.</w:t>
      </w:r>
      <w:r w:rsidRPr="1AE46603">
        <w:rPr>
          <w:rFonts w:ascii="Aptos" w:hAnsi="Aptos" w:cs="Aptos"/>
        </w:rPr>
        <w:t> </w:t>
      </w:r>
      <w:r>
        <w:t>mTuitive works diligently with its users and other domain experts to ensure that the reports for these cases adhere to the specific standards of your institution.</w:t>
      </w:r>
      <w:r w:rsidRPr="1AE46603">
        <w:rPr>
          <w:rFonts w:ascii="Aptos" w:hAnsi="Aptos" w:cs="Aptos"/>
        </w:rPr>
        <w:t> </w:t>
      </w:r>
      <w:r>
        <w:t>“ and kidney transplant biopsy is list</w:t>
      </w:r>
      <w:r w:rsidR="5D186FD9">
        <w:t>ed</w:t>
      </w:r>
    </w:p>
    <w:p w14:paraId="0780574D" w14:textId="30BDE61D" w:rsidR="002763AC" w:rsidRDefault="002763AC" w:rsidP="0078390B">
      <w:pPr>
        <w:pStyle w:val="ListParagraph"/>
        <w:numPr>
          <w:ilvl w:val="0"/>
          <w:numId w:val="1"/>
        </w:numPr>
        <w:spacing w:line="480" w:lineRule="auto"/>
      </w:pPr>
      <w:r>
        <w:lastRenderedPageBreak/>
        <w:t>?flexible?</w:t>
      </w:r>
      <w:r w:rsidR="0078390B">
        <w:t xml:space="preserve"> – “You can customize existing reports, create brand new algorithms, and adapt the best practices/requirements for reporting into dynamic algorithms “</w:t>
      </w:r>
    </w:p>
    <w:p w14:paraId="51DF7E98" w14:textId="0B32342E" w:rsidR="00BD5CCC" w:rsidRDefault="00BD5CCC" w:rsidP="0078390B">
      <w:pPr>
        <w:pStyle w:val="ListParagraph"/>
        <w:numPr>
          <w:ilvl w:val="0"/>
          <w:numId w:val="1"/>
        </w:numPr>
        <w:spacing w:line="480" w:lineRule="auto"/>
      </w:pPr>
      <w:r>
        <w:t>Not sure it automatically creates a .csv file from your input?</w:t>
      </w:r>
    </w:p>
    <w:p w14:paraId="77354841" w14:textId="229DE0ED" w:rsidR="006E522A" w:rsidRDefault="0052625D" w:rsidP="008E5375">
      <w:r>
        <w:t xml:space="preserve">Tiro.Health. </w:t>
      </w:r>
    </w:p>
    <w:p w14:paraId="71DCD0DF" w14:textId="6D920D93" w:rsidR="0078390B" w:rsidRDefault="0078390B" w:rsidP="0078390B">
      <w:pPr>
        <w:pStyle w:val="ListParagraph"/>
        <w:numPr>
          <w:ilvl w:val="0"/>
          <w:numId w:val="1"/>
        </w:numPr>
      </w:pPr>
      <w:r>
        <w:t>Build your own standard report</w:t>
      </w:r>
    </w:p>
    <w:p w14:paraId="212F6AD5" w14:textId="2344E01D" w:rsidR="0007238E" w:rsidRDefault="00C325E0" w:rsidP="0078390B">
      <w:pPr>
        <w:pStyle w:val="ListParagraph"/>
        <w:numPr>
          <w:ilvl w:val="0"/>
          <w:numId w:val="1"/>
        </w:numPr>
      </w:pPr>
      <w:r>
        <w:t xml:space="preserve">You can dictate </w:t>
      </w:r>
      <w:r w:rsidR="00B42C63">
        <w:t xml:space="preserve">liberally (semi-structured/key words) </w:t>
      </w:r>
      <w:r>
        <w:t xml:space="preserve">and it automatically fills in fields of the </w:t>
      </w:r>
      <w:r w:rsidR="00B42C63">
        <w:t>form</w:t>
      </w:r>
      <w:r w:rsidR="00144361">
        <w:t>; not sure the other systems do this</w:t>
      </w:r>
    </w:p>
    <w:p w14:paraId="2C57C34C" w14:textId="5D8EBA8F" w:rsidR="02B70BFB" w:rsidRDefault="02B70BFB" w:rsidP="1AE46603">
      <w:pPr>
        <w:pStyle w:val="ListParagraph"/>
        <w:numPr>
          <w:ilvl w:val="0"/>
          <w:numId w:val="1"/>
        </w:numPr>
      </w:pPr>
      <w:r>
        <w:t xml:space="preserve">Nice contacts: "Koen Van Damme" </w:t>
      </w:r>
      <w:hyperlink r:id="rId8">
        <w:r w:rsidRPr="1AE46603">
          <w:rPr>
            <w:rStyle w:val="Hyperlink"/>
          </w:rPr>
          <w:t>&lt;koen.vandamme@tiro.health</w:t>
        </w:r>
      </w:hyperlink>
      <w:r>
        <w:t>&gt; "Andries Clinckaert" &lt;andries.clinckaert@tiro.health&gt;</w:t>
      </w:r>
    </w:p>
    <w:p w14:paraId="76518D2E" w14:textId="7BB04D29" w:rsidR="0052625D" w:rsidRDefault="0052625D" w:rsidP="008E5375">
      <w:r>
        <w:t>Celerato</w:t>
      </w:r>
      <w:r w:rsidR="00EB4DCE">
        <w:t xml:space="preserve">. </w:t>
      </w:r>
      <w:hyperlink r:id="rId9" w:history="1">
        <w:r w:rsidR="00EB4DCE" w:rsidRPr="00C93BE6">
          <w:rPr>
            <w:rStyle w:val="Hyperlink"/>
          </w:rPr>
          <w:t>https://www.celerato.ch/en</w:t>
        </w:r>
      </w:hyperlink>
    </w:p>
    <w:p w14:paraId="480569F9" w14:textId="593E938A" w:rsidR="00EB4DCE" w:rsidRDefault="00B222DC" w:rsidP="00B222DC">
      <w:r>
        <w:t xml:space="preserve">Useful </w:t>
      </w:r>
      <w:r w:rsidR="00D0198A">
        <w:t>diagram from their website:</w:t>
      </w:r>
    </w:p>
    <w:p w14:paraId="65AA6EBE" w14:textId="6440EC14" w:rsidR="00D0198A" w:rsidRDefault="00D0198A" w:rsidP="00B222DC">
      <w:r>
        <w:rPr>
          <w:noProof/>
        </w:rPr>
        <w:drawing>
          <wp:inline distT="0" distB="0" distL="0" distR="0" wp14:anchorId="29ADAD9C" wp14:editId="088F2557">
            <wp:extent cx="5513893" cy="2860895"/>
            <wp:effectExtent l="0" t="0" r="0" b="0"/>
            <wp:docPr id="1148115258" name="Picture 1" descr="A screenshot of a computer&#10;&#10;AI-generated content may be incorrect.">
              <a:extLst xmlns:a="http://schemas.openxmlformats.org/drawingml/2006/main">
                <a:ext uri="{FF2B5EF4-FFF2-40B4-BE49-F238E27FC236}">
                  <a16:creationId xmlns:a16="http://schemas.microsoft.com/office/drawing/2014/main" id="{F8EEB54C-D668-433A-85F8-9940F9C80C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15258" name="Picture 1" descr="A screenshot of a computer&#10;&#10;AI-generated content may be incorrect."/>
                    <pic:cNvPicPr/>
                  </pic:nvPicPr>
                  <pic:blipFill rotWithShape="1">
                    <a:blip r:embed="rId10"/>
                    <a:srcRect l="19984" t="41349" r="23232" b="14455"/>
                    <a:stretch/>
                  </pic:blipFill>
                  <pic:spPr bwMode="auto">
                    <a:xfrm>
                      <a:off x="0" y="0"/>
                      <a:ext cx="5530477" cy="2869500"/>
                    </a:xfrm>
                    <a:prstGeom prst="rect">
                      <a:avLst/>
                    </a:prstGeom>
                    <a:ln>
                      <a:noFill/>
                    </a:ln>
                    <a:extLst>
                      <a:ext uri="{53640926-AAD7-44D8-BBD7-CCE9431645EC}">
                        <a14:shadowObscured xmlns:a14="http://schemas.microsoft.com/office/drawing/2010/main"/>
                      </a:ext>
                    </a:extLst>
                  </pic:spPr>
                </pic:pic>
              </a:graphicData>
            </a:graphic>
          </wp:inline>
        </w:drawing>
      </w:r>
    </w:p>
    <w:p w14:paraId="06695AAC" w14:textId="77777777" w:rsidR="000A3CFC" w:rsidRDefault="000A3CFC" w:rsidP="008E5375"/>
    <w:p w14:paraId="44CC5F0E" w14:textId="3B69CE2B" w:rsidR="000A3CFC" w:rsidRDefault="000A3CFC" w:rsidP="0CFB19FE">
      <w:pPr>
        <w:rPr>
          <w:u w:val="single"/>
        </w:rPr>
      </w:pPr>
      <w:r w:rsidRPr="0CFB19FE">
        <w:rPr>
          <w:u w:val="single"/>
        </w:rPr>
        <w:t>Scoping the field – Research</w:t>
      </w:r>
    </w:p>
    <w:p w14:paraId="4C4D3140" w14:textId="4D41D0D3" w:rsidR="000A3CFC" w:rsidRDefault="000A3CFC" w:rsidP="008E5375">
      <w:r>
        <w:t>Amelie Dendooven/Sabine Leh</w:t>
      </w:r>
    </w:p>
    <w:p w14:paraId="02A17A78" w14:textId="2A30D7C3" w:rsidR="000A3CFC" w:rsidRDefault="000A3CFC" w:rsidP="008E5375">
      <w:r>
        <w:t>Many renal pathologists use an Access database “form” to standardise reporting e.g. Vanessa Bijol, Shana Coley.</w:t>
      </w:r>
    </w:p>
    <w:p w14:paraId="47AE696A" w14:textId="13D66395" w:rsidR="000A3CFC" w:rsidRPr="00337636" w:rsidRDefault="000A3CFC" w:rsidP="000A3CFC">
      <w:pPr>
        <w:rPr>
          <w:color w:val="EE0000"/>
        </w:rPr>
      </w:pPr>
      <w:r w:rsidRPr="0CFB19FE">
        <w:rPr>
          <w:color w:val="EE0000"/>
        </w:rPr>
        <w:t>Call meeting with Amelie early August or on the way to Aachen</w:t>
      </w:r>
      <w:r w:rsidR="00805346" w:rsidRPr="0CFB19FE">
        <w:rPr>
          <w:color w:val="EE0000"/>
        </w:rPr>
        <w:t xml:space="preserve">/ ? get funding from all 3 companies for a project manager/medical writer to produce a </w:t>
      </w:r>
      <w:r w:rsidR="00CA4585" w:rsidRPr="0CFB19FE">
        <w:rPr>
          <w:color w:val="EE0000"/>
        </w:rPr>
        <w:t>form for renal pathology that all of them could use in their system?</w:t>
      </w:r>
      <w:r w:rsidR="70D31732" w:rsidRPr="0CFB19FE">
        <w:rPr>
          <w:color w:val="EE0000"/>
        </w:rPr>
        <w:t xml:space="preserve"> RCpath support?</w:t>
      </w:r>
    </w:p>
    <w:p w14:paraId="50463CD9" w14:textId="77777777" w:rsidR="000A3CFC" w:rsidRDefault="000A3CFC" w:rsidP="008E5375"/>
    <w:p w14:paraId="01030A1F" w14:textId="06E97542" w:rsidR="0052625D" w:rsidRDefault="0052625D" w:rsidP="0CFB19FE">
      <w:pPr>
        <w:rPr>
          <w:u w:val="single"/>
        </w:rPr>
      </w:pPr>
      <w:r w:rsidRPr="0CFB19FE">
        <w:rPr>
          <w:u w:val="single"/>
        </w:rPr>
        <w:t>Methods</w:t>
      </w:r>
    </w:p>
    <w:p w14:paraId="6330EBDE" w14:textId="19BB6FD4" w:rsidR="0052625D" w:rsidRDefault="0052625D" w:rsidP="008E5375">
      <w:r w:rsidRPr="00F94139">
        <w:rPr>
          <w:highlight w:val="yellow"/>
        </w:rPr>
        <w:t xml:space="preserve">Any </w:t>
      </w:r>
      <w:r w:rsidR="000A3CFC" w:rsidRPr="00F94139">
        <w:rPr>
          <w:highlight w:val="yellow"/>
        </w:rPr>
        <w:t>report created must be FHIR compatible.</w:t>
      </w:r>
    </w:p>
    <w:p w14:paraId="4A81AA7C" w14:textId="77777777" w:rsidR="00AE56CD" w:rsidRDefault="00883C43" w:rsidP="008E5375">
      <w:r>
        <w:lastRenderedPageBreak/>
        <w:t xml:space="preserve">Amelie suggests to start by creating a </w:t>
      </w:r>
      <w:r w:rsidR="00935946">
        <w:t xml:space="preserve">consensus </w:t>
      </w:r>
      <w:r>
        <w:t xml:space="preserve">document that is a list of </w:t>
      </w:r>
      <w:r w:rsidR="00935946">
        <w:t>items and terminology that</w:t>
      </w:r>
      <w:r>
        <w:t xml:space="preserve"> would need to go in to </w:t>
      </w:r>
      <w:r w:rsidR="00935946">
        <w:t>the standardised report.</w:t>
      </w:r>
      <w:r w:rsidR="00F925FC">
        <w:t xml:space="preserve"> Create a form like ICCR forms for cancer, for native and transplant biopsies. </w:t>
      </w:r>
      <w:r w:rsidR="00AE56CD">
        <w:t>Fields can be core (need to be filled) or non-core (don’t need to be filled). And there is some scope for adapting the text as needed.</w:t>
      </w:r>
    </w:p>
    <w:p w14:paraId="4232A42D" w14:textId="1089D996" w:rsidR="004E574E" w:rsidRDefault="004E574E" w:rsidP="008E5375">
      <w:r>
        <w:t xml:space="preserve">Commercial solutions can be </w:t>
      </w:r>
      <w:r w:rsidR="00D91644">
        <w:t>integrated into LIMS, no need for copy/paste.</w:t>
      </w:r>
    </w:p>
    <w:p w14:paraId="7E595EA9" w14:textId="399E8618" w:rsidR="587BD40B" w:rsidRDefault="587BD40B" w:rsidP="1AE46603">
      <w:pPr>
        <w:rPr>
          <w:i/>
          <w:iCs/>
        </w:rPr>
      </w:pPr>
      <w:r w:rsidRPr="1AE46603">
        <w:rPr>
          <w:i/>
          <w:iCs/>
        </w:rPr>
        <w:t>Note 04/07/2025: could link with Roman/Peter Boor effort to define things for segmentation?</w:t>
      </w:r>
    </w:p>
    <w:p w14:paraId="45CA791D" w14:textId="77777777" w:rsidR="00D80FD0" w:rsidRDefault="00AE56CD" w:rsidP="008E5375">
      <w:r>
        <w:t>Proof of principle that it works would be a good start, to then get buy in from stakeholders to mandate its use, which would then ensure it is enforced.</w:t>
      </w:r>
    </w:p>
    <w:p w14:paraId="34F68307" w14:textId="41708590" w:rsidR="00883C43" w:rsidRDefault="00D80FD0" w:rsidP="008E5375">
      <w:r>
        <w:t>Business case (to make lab managers purchase it) includes</w:t>
      </w:r>
      <w:r w:rsidR="00F925FC">
        <w:t xml:space="preserve"> </w:t>
      </w:r>
      <w:r>
        <w:t>proof that it saves consultant pathologist time (measure %)</w:t>
      </w:r>
      <w:r w:rsidR="004E574E">
        <w:t xml:space="preserve"> – cost per annum will end up being trivial compared to that cost.</w:t>
      </w:r>
    </w:p>
    <w:p w14:paraId="761038C4" w14:textId="60567654" w:rsidR="00897017" w:rsidRDefault="00897017" w:rsidP="008E5375">
      <w:r>
        <w:t>For example, Tiro: ~ 12K euros/annum for 10 consultants</w:t>
      </w:r>
      <w:r w:rsidR="00442A9F">
        <w:t xml:space="preserve"> workload.</w:t>
      </w:r>
    </w:p>
    <w:p w14:paraId="71821961" w14:textId="77777777" w:rsidR="003A438E" w:rsidRDefault="003A438E" w:rsidP="008E5375"/>
    <w:p w14:paraId="19CB5D40" w14:textId="77777777" w:rsidR="00F94139" w:rsidRDefault="00F94139">
      <w:r>
        <w:br w:type="page"/>
      </w:r>
    </w:p>
    <w:p w14:paraId="588B9AC9" w14:textId="5D83867D" w:rsidR="003A438E" w:rsidRDefault="003A438E" w:rsidP="008E5375">
      <w:r>
        <w:lastRenderedPageBreak/>
        <w:t>DESIGN</w:t>
      </w:r>
    </w:p>
    <w:p w14:paraId="53EC5966" w14:textId="77777777" w:rsidR="003A438E" w:rsidRDefault="003A438E" w:rsidP="008E5375"/>
    <w:p w14:paraId="69A66A47" w14:textId="51AFB73A" w:rsidR="003A438E" w:rsidRDefault="003A438E" w:rsidP="008E5375">
      <w:r>
        <w:t>On the left, data that is input.</w:t>
      </w:r>
    </w:p>
    <w:p w14:paraId="0D53AD81" w14:textId="77777777" w:rsidR="003A438E" w:rsidRDefault="003A438E" w:rsidP="008E5375"/>
    <w:p w14:paraId="0A947309" w14:textId="329FBBE2" w:rsidR="003A438E" w:rsidRDefault="003A438E" w:rsidP="008E5375">
      <w:r>
        <w:t xml:space="preserve">On the right, </w:t>
      </w:r>
      <w:r w:rsidR="00A123CE">
        <w:t>what we need to produce:</w:t>
      </w:r>
    </w:p>
    <w:p w14:paraId="180668AE" w14:textId="61BBB255" w:rsidR="00A123CE" w:rsidRDefault="00A123CE" w:rsidP="00A123CE">
      <w:pPr>
        <w:pStyle w:val="ListParagraph"/>
        <w:numPr>
          <w:ilvl w:val="0"/>
          <w:numId w:val="3"/>
        </w:numPr>
      </w:pPr>
      <w:r>
        <w:t xml:space="preserve">Clinical </w:t>
      </w:r>
      <w:r w:rsidR="005208B3">
        <w:t xml:space="preserve">diagnostic </w:t>
      </w:r>
      <w:r>
        <w:t xml:space="preserve">report, that will be copied into the LIMS and </w:t>
      </w:r>
      <w:r w:rsidR="005208B3">
        <w:t>s</w:t>
      </w:r>
      <w:r>
        <w:t>igned out, for individual patient treatment decision making</w:t>
      </w:r>
      <w:r w:rsidR="005208B3">
        <w:t>. The report should contain a</w:t>
      </w:r>
      <w:r w:rsidR="00DB52E8">
        <w:t>s a</w:t>
      </w:r>
      <w:r w:rsidR="005208B3">
        <w:t xml:space="preserve"> minimum </w:t>
      </w:r>
      <w:r w:rsidR="00DB52E8">
        <w:t>a number of required st</w:t>
      </w:r>
      <w:r w:rsidR="005208B3">
        <w:t>andard</w:t>
      </w:r>
      <w:r w:rsidR="00DB52E8">
        <w:t>ised</w:t>
      </w:r>
      <w:r w:rsidR="005208B3">
        <w:t xml:space="preserve"> data (e.g.</w:t>
      </w:r>
      <w:r w:rsidR="00DB52E8">
        <w:t xml:space="preserve"> # glomeruli, </w:t>
      </w:r>
      <w:r w:rsidR="00314A8A">
        <w:t>% tubular atrophy/interstitial fibrosis</w:t>
      </w:r>
      <w:r w:rsidR="002E7281">
        <w:t>, Banff lesion scores</w:t>
      </w:r>
      <w:r w:rsidR="00314A8A">
        <w:t xml:space="preserve"> etc) </w:t>
      </w:r>
      <w:r w:rsidR="002E7281">
        <w:t>+/-</w:t>
      </w:r>
      <w:r w:rsidR="00314A8A">
        <w:t xml:space="preserve"> additional </w:t>
      </w:r>
      <w:r w:rsidR="005208B3">
        <w:t xml:space="preserve"> </w:t>
      </w:r>
      <w:r w:rsidR="002E7281">
        <w:t>data that depend on the nature of the case, but should also to some degree be standardised (e.g. standard terminology used)</w:t>
      </w:r>
      <w:r w:rsidR="00175CAD">
        <w:t>. The use of standard terminology is also useful for development of ML from clinical diagnostic reports.</w:t>
      </w:r>
    </w:p>
    <w:p w14:paraId="40624128" w14:textId="156DA7F2" w:rsidR="00A7357C" w:rsidRDefault="00C225CF" w:rsidP="00A123CE">
      <w:pPr>
        <w:pStyle w:val="ListParagraph"/>
        <w:numPr>
          <w:ilvl w:val="0"/>
          <w:numId w:val="3"/>
        </w:numPr>
      </w:pPr>
      <w:r>
        <w:t>A set of data including codes (standardised) for local, national and international population level registry of diseases</w:t>
      </w:r>
      <w:r w:rsidR="00521B41">
        <w:t>.</w:t>
      </w:r>
    </w:p>
    <w:p w14:paraId="2AD0B56C" w14:textId="77777777" w:rsidR="00A7357C" w:rsidRDefault="00A7357C">
      <w:r>
        <w:br w:type="page"/>
      </w:r>
    </w:p>
    <w:p w14:paraId="1FE453C0" w14:textId="77777777" w:rsidR="005208B3" w:rsidRDefault="005208B3" w:rsidP="00A7357C"/>
    <w:p w14:paraId="5062313C" w14:textId="77777777" w:rsidR="00521B41" w:rsidRDefault="00521B41" w:rsidP="00521B41">
      <w:pPr>
        <w:pStyle w:val="ListParagraph"/>
      </w:pPr>
    </w:p>
    <w:p w14:paraId="72B40A5F" w14:textId="6770EB1C" w:rsidR="0CFB19FE" w:rsidRDefault="0CFB19FE"/>
    <w:p w14:paraId="4E748013" w14:textId="0BC26FF9" w:rsidR="5DFEDAE2" w:rsidRDefault="5DFEDAE2">
      <w:r>
        <w:t>INPUT</w:t>
      </w:r>
      <w:r>
        <w:tab/>
      </w:r>
      <w:r>
        <w:tab/>
      </w:r>
      <w:r>
        <w:tab/>
      </w:r>
      <w:r>
        <w:tab/>
      </w:r>
      <w:r>
        <w:tab/>
      </w:r>
      <w:r>
        <w:tab/>
      </w:r>
      <w:r>
        <w:tab/>
      </w:r>
      <w:r>
        <w:tab/>
      </w:r>
      <w:r>
        <w:tab/>
      </w:r>
      <w:r>
        <w:tab/>
        <w:t>OUTPUT</w:t>
      </w:r>
    </w:p>
    <w:p w14:paraId="7D9C65C4" w14:textId="357FBC84" w:rsidR="0CFB19FE" w:rsidRDefault="00A7357C">
      <w:r>
        <w:rPr>
          <w:noProof/>
        </w:rPr>
        <mc:AlternateContent>
          <mc:Choice Requires="wps">
            <w:drawing>
              <wp:anchor distT="0" distB="0" distL="114300" distR="114300" simplePos="0" relativeHeight="251659264" behindDoc="0" locked="0" layoutInCell="1" allowOverlap="1" wp14:anchorId="72868DFA" wp14:editId="3261D4DD">
                <wp:simplePos x="0" y="0"/>
                <wp:positionH relativeFrom="column">
                  <wp:posOffset>2615575</wp:posOffset>
                </wp:positionH>
                <wp:positionV relativeFrom="paragraph">
                  <wp:posOffset>145745</wp:posOffset>
                </wp:positionV>
                <wp:extent cx="508081" cy="2601394"/>
                <wp:effectExtent l="0" t="0" r="25400" b="27940"/>
                <wp:wrapNone/>
                <wp:docPr id="409506128" name="Rectangle 2"/>
                <wp:cNvGraphicFramePr/>
                <a:graphic xmlns:a="http://schemas.openxmlformats.org/drawingml/2006/main">
                  <a:graphicData uri="http://schemas.microsoft.com/office/word/2010/wordprocessingShape">
                    <wps:wsp>
                      <wps:cNvSpPr/>
                      <wps:spPr>
                        <a:xfrm>
                          <a:off x="0" y="0"/>
                          <a:ext cx="508081" cy="2601394"/>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F5C68F" id="Rectangle 2" o:spid="_x0000_s1026" style="position:absolute;margin-left:205.95pt;margin-top:11.5pt;width:40pt;height:204.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" fillcolor="#e97132 [3205]" strokecolor="#030e13 [484]" strokeweight="1pt"/>
            </w:pict>
          </mc:Fallback>
        </mc:AlternateContent>
      </w:r>
      <w:r w:rsidR="00CE2114">
        <w:rPr>
          <w:noProof/>
        </w:rPr>
        <mc:AlternateContent>
          <mc:Choice Requires="wps">
            <w:drawing>
              <wp:anchor distT="0" distB="0" distL="114300" distR="114300" simplePos="0" relativeHeight="251660288" behindDoc="0" locked="0" layoutInCell="1" allowOverlap="1" wp14:anchorId="2D1366DC" wp14:editId="3083C0ED">
                <wp:simplePos x="0" y="0"/>
                <wp:positionH relativeFrom="column">
                  <wp:posOffset>4376406</wp:posOffset>
                </wp:positionH>
                <wp:positionV relativeFrom="paragraph">
                  <wp:posOffset>188069</wp:posOffset>
                </wp:positionV>
                <wp:extent cx="1227350" cy="728586"/>
                <wp:effectExtent l="0" t="0" r="11430" b="14605"/>
                <wp:wrapNone/>
                <wp:docPr id="997560680" name="Rectangle 3"/>
                <wp:cNvGraphicFramePr/>
                <a:graphic xmlns:a="http://schemas.openxmlformats.org/drawingml/2006/main">
                  <a:graphicData uri="http://schemas.microsoft.com/office/word/2010/wordprocessingShape">
                    <wps:wsp>
                      <wps:cNvSpPr/>
                      <wps:spPr>
                        <a:xfrm>
                          <a:off x="0" y="0"/>
                          <a:ext cx="1227350" cy="7285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ED1AB0" w14:textId="455236E7" w:rsidR="00CE2114" w:rsidRDefault="003A438E" w:rsidP="00CE2114">
                            <w:pPr>
                              <w:jc w:val="center"/>
                            </w:pPr>
                            <w:r>
                              <w:t xml:space="preserve">Clinical </w:t>
                            </w:r>
                            <w:r w:rsidR="00CE2114">
                              <w:t>Report</w:t>
                            </w:r>
                            <w:r>
                              <w:t xml:space="preserve"> for sign out in Copath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366DC" id="Rectangle 3" o:spid="_x0000_s1026" style="position:absolute;margin-left:344.6pt;margin-top:14.8pt;width:96.65pt;height:5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" fillcolor="#156082 [3204]" strokecolor="#030e13 [484]" strokeweight="1pt">
                <v:textbox>
                  <w:txbxContent>
                    <w:p w14:paraId="05ED1AB0" w14:textId="455236E7" w:rsidR="00CE2114" w:rsidRDefault="003A438E" w:rsidP="00CE2114">
                      <w:pPr>
                        <w:jc w:val="center"/>
                      </w:pPr>
                      <w:r>
                        <w:t xml:space="preserve">Clinical </w:t>
                      </w:r>
                      <w:r w:rsidR="00CE2114">
                        <w:t>Report</w:t>
                      </w:r>
                      <w:r>
                        <w:t xml:space="preserve"> for sign out in Copath</w:t>
                      </w:r>
                    </w:p>
                  </w:txbxContent>
                </v:textbox>
              </v:rect>
            </w:pict>
          </mc:Fallback>
        </mc:AlternateContent>
      </w:r>
      <w:r w:rsidR="00CF1BDF">
        <w:rPr>
          <w:noProof/>
        </w:rPr>
        <mc:AlternateContent>
          <mc:Choice Requires="wps">
            <w:drawing>
              <wp:anchor distT="0" distB="0" distL="114300" distR="114300" simplePos="0" relativeHeight="251658240" behindDoc="0" locked="0" layoutInCell="1" allowOverlap="1" wp14:anchorId="2989E265" wp14:editId="3EC3ED4C">
                <wp:simplePos x="0" y="0"/>
                <wp:positionH relativeFrom="column">
                  <wp:posOffset>19559</wp:posOffset>
                </wp:positionH>
                <wp:positionV relativeFrom="paragraph">
                  <wp:posOffset>192960</wp:posOffset>
                </wp:positionV>
                <wp:extent cx="1305588" cy="415636"/>
                <wp:effectExtent l="0" t="0" r="27940" b="22860"/>
                <wp:wrapNone/>
                <wp:docPr id="1703716918" name="Rectangle 1">
                  <a:extLst xmlns:a="http://schemas.openxmlformats.org/drawingml/2006/main">
                    <a:ext uri="{FF2B5EF4-FFF2-40B4-BE49-F238E27FC236}">
                      <a16:creationId xmlns:a16="http://schemas.microsoft.com/office/drawing/2014/main" id="{CBE82364-12EB-4C3B-B7E6-AD1141DB01AE}"/>
                    </a:ext>
                  </a:extLst>
                </wp:docPr>
                <wp:cNvGraphicFramePr/>
                <a:graphic xmlns:a="http://schemas.openxmlformats.org/drawingml/2006/main">
                  <a:graphicData uri="http://schemas.microsoft.com/office/word/2010/wordprocessingShape">
                    <wps:wsp>
                      <wps:cNvSpPr/>
                      <wps:spPr>
                        <a:xfrm>
                          <a:off x="0" y="0"/>
                          <a:ext cx="1305588" cy="41563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D0EC20" w14:textId="010FE328" w:rsidR="006F1407" w:rsidRPr="00CE2114" w:rsidRDefault="006F1407" w:rsidP="00CE2114">
                            <w:pPr>
                              <w:jc w:val="center"/>
                              <w:rPr>
                                <w:sz w:val="18"/>
                                <w:szCs w:val="18"/>
                              </w:rPr>
                            </w:pPr>
                            <w:r w:rsidRPr="00CE2114">
                              <w:rPr>
                                <w:sz w:val="18"/>
                                <w:szCs w:val="18"/>
                              </w:rPr>
                              <w:t>Report templates</w:t>
                            </w:r>
                            <w:r w:rsidR="00CE2114" w:rsidRPr="00CE2114">
                              <w:rPr>
                                <w:sz w:val="18"/>
                                <w:szCs w:val="18"/>
                              </w:rPr>
                              <w:t xml:space="preserve"> (Native &amp; Transplant)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9E265" id="Rectangle 1" o:spid="_x0000_s1027" style="position:absolute;margin-left:1.55pt;margin-top:15.2pt;width:102.8pt;height:3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" fillcolor="#156082 [3204]" strokecolor="#030e13 [484]" strokeweight="1pt">
                <v:textbox>
                  <w:txbxContent>
                    <w:p w14:paraId="3CD0EC20" w14:textId="010FE328" w:rsidR="006F1407" w:rsidRPr="00CE2114" w:rsidRDefault="006F1407" w:rsidP="00CE2114">
                      <w:pPr>
                        <w:jc w:val="center"/>
                        <w:rPr>
                          <w:sz w:val="18"/>
                          <w:szCs w:val="18"/>
                        </w:rPr>
                      </w:pPr>
                      <w:r w:rsidRPr="00CE2114">
                        <w:rPr>
                          <w:sz w:val="18"/>
                          <w:szCs w:val="18"/>
                        </w:rPr>
                        <w:t>Report templates</w:t>
                      </w:r>
                      <w:r w:rsidR="00CE2114" w:rsidRPr="00CE2114">
                        <w:rPr>
                          <w:sz w:val="18"/>
                          <w:szCs w:val="18"/>
                        </w:rPr>
                        <w:t xml:space="preserve"> (Native &amp; Transplant)</w:t>
                      </w:r>
                    </w:p>
                  </w:txbxContent>
                </v:textbox>
              </v:rect>
            </w:pict>
          </mc:Fallback>
        </mc:AlternateContent>
      </w:r>
    </w:p>
    <w:p w14:paraId="5BC8E5E4" w14:textId="2AA6E3D4" w:rsidR="0CFB19FE" w:rsidRDefault="0CFB19FE"/>
    <w:p w14:paraId="7D2B504D" w14:textId="2CE36FA5" w:rsidR="000A3CFC" w:rsidRDefault="00191A59" w:rsidP="008E5375">
      <w:r>
        <w:rPr>
          <w:noProof/>
        </w:rPr>
        <mc:AlternateContent>
          <mc:Choice Requires="wps">
            <w:drawing>
              <wp:anchor distT="0" distB="0" distL="114300" distR="114300" simplePos="0" relativeHeight="251663360" behindDoc="0" locked="0" layoutInCell="1" allowOverlap="1" wp14:anchorId="3433C451" wp14:editId="40ECA0C0">
                <wp:simplePos x="0" y="0"/>
                <wp:positionH relativeFrom="column">
                  <wp:posOffset>-5144</wp:posOffset>
                </wp:positionH>
                <wp:positionV relativeFrom="paragraph">
                  <wp:posOffset>141975</wp:posOffset>
                </wp:positionV>
                <wp:extent cx="1315339" cy="713917"/>
                <wp:effectExtent l="0" t="0" r="18415" b="10160"/>
                <wp:wrapNone/>
                <wp:docPr id="1671539048" name="Rectangle 6"/>
                <wp:cNvGraphicFramePr/>
                <a:graphic xmlns:a="http://schemas.openxmlformats.org/drawingml/2006/main">
                  <a:graphicData uri="http://schemas.microsoft.com/office/word/2010/wordprocessingShape">
                    <wps:wsp>
                      <wps:cNvSpPr/>
                      <wps:spPr>
                        <a:xfrm>
                          <a:off x="0" y="0"/>
                          <a:ext cx="1315339" cy="71391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A25162" w14:textId="2D874BB4" w:rsidR="003A5A8E" w:rsidRDefault="003A5A8E" w:rsidP="003A5A8E">
                            <w:pPr>
                              <w:jc w:val="center"/>
                            </w:pPr>
                            <w:r>
                              <w:t>Standard Terminology Items and Definitions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33C451" id="Rectangle 6" o:spid="_x0000_s1028" style="position:absolute;margin-left:-.4pt;margin-top:11.2pt;width:103.55pt;height:5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" fillcolor="#156082 [3204]" strokecolor="#030e13 [484]" strokeweight="1pt">
                <v:textbox>
                  <w:txbxContent>
                    <w:p w14:paraId="56A25162" w14:textId="2D874BB4" w:rsidR="003A5A8E" w:rsidRDefault="003A5A8E" w:rsidP="003A5A8E">
                      <w:pPr>
                        <w:jc w:val="center"/>
                      </w:pPr>
                      <w:r>
                        <w:t>Standard Terminology Items and Definitions</w:t>
                      </w:r>
                    </w:p>
                  </w:txbxContent>
                </v:textbox>
              </v:rect>
            </w:pict>
          </mc:Fallback>
        </mc:AlternateContent>
      </w:r>
    </w:p>
    <w:p w14:paraId="4E6918B2" w14:textId="6E1D3815" w:rsidR="00CE2114" w:rsidRDefault="00A7357C" w:rsidP="008E5375">
      <w:r>
        <w:rPr>
          <w:noProof/>
        </w:rPr>
        <mc:AlternateContent>
          <mc:Choice Requires="wps">
            <w:drawing>
              <wp:anchor distT="0" distB="0" distL="114300" distR="114300" simplePos="0" relativeHeight="251666432" behindDoc="0" locked="0" layoutInCell="1" allowOverlap="1" wp14:anchorId="6DAA1719" wp14:editId="30CC4669">
                <wp:simplePos x="0" y="0"/>
                <wp:positionH relativeFrom="column">
                  <wp:posOffset>1862716</wp:posOffset>
                </wp:positionH>
                <wp:positionV relativeFrom="paragraph">
                  <wp:posOffset>464500</wp:posOffset>
                </wp:positionV>
                <wp:extent cx="381408" cy="234536"/>
                <wp:effectExtent l="0" t="19050" r="38100" b="32385"/>
                <wp:wrapNone/>
                <wp:docPr id="1141792219" name="Arrow: Right 9"/>
                <wp:cNvGraphicFramePr/>
                <a:graphic xmlns:a="http://schemas.openxmlformats.org/drawingml/2006/main">
                  <a:graphicData uri="http://schemas.microsoft.com/office/word/2010/wordprocessingShape">
                    <wps:wsp>
                      <wps:cNvSpPr/>
                      <wps:spPr>
                        <a:xfrm>
                          <a:off x="0" y="0"/>
                          <a:ext cx="381408" cy="23453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B3FBD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46.65pt;margin-top:36.55pt;width:30.05pt;height:18.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" adj="14959" fillcolor="#156082 [3204]" strokecolor="#030e13 [484]" strokeweight="1pt"/>
            </w:pict>
          </mc:Fallback>
        </mc:AlternateContent>
      </w:r>
      <w:r>
        <w:rPr>
          <w:noProof/>
        </w:rPr>
        <mc:AlternateContent>
          <mc:Choice Requires="wps">
            <w:drawing>
              <wp:anchor distT="0" distB="0" distL="114300" distR="114300" simplePos="0" relativeHeight="251668480" behindDoc="0" locked="0" layoutInCell="1" allowOverlap="1" wp14:anchorId="1D1EAE90" wp14:editId="1595F5C5">
                <wp:simplePos x="0" y="0"/>
                <wp:positionH relativeFrom="column">
                  <wp:posOffset>3472288</wp:posOffset>
                </wp:positionH>
                <wp:positionV relativeFrom="paragraph">
                  <wp:posOffset>474461</wp:posOffset>
                </wp:positionV>
                <wp:extent cx="381408" cy="234536"/>
                <wp:effectExtent l="0" t="19050" r="38100" b="32385"/>
                <wp:wrapNone/>
                <wp:docPr id="1393260511" name="Arrow: Right 9"/>
                <wp:cNvGraphicFramePr/>
                <a:graphic xmlns:a="http://schemas.openxmlformats.org/drawingml/2006/main">
                  <a:graphicData uri="http://schemas.microsoft.com/office/word/2010/wordprocessingShape">
                    <wps:wsp>
                      <wps:cNvSpPr/>
                      <wps:spPr>
                        <a:xfrm>
                          <a:off x="0" y="0"/>
                          <a:ext cx="381408" cy="23453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70E260" id="Arrow: Right 9" o:spid="_x0000_s1026" type="#_x0000_t13" style="position:absolute;margin-left:273.4pt;margin-top:37.35pt;width:30.05pt;height:18.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" adj="14959" fillcolor="#156082 [3204]" strokecolor="#030e13 [484]" strokeweight="1pt"/>
            </w:pict>
          </mc:Fallback>
        </mc:AlternateContent>
      </w:r>
      <w:r w:rsidR="00CE2114">
        <w:rPr>
          <w:noProof/>
        </w:rPr>
        <mc:AlternateContent>
          <mc:Choice Requires="wps">
            <w:drawing>
              <wp:anchor distT="0" distB="0" distL="114300" distR="114300" simplePos="0" relativeHeight="251661312" behindDoc="0" locked="0" layoutInCell="1" allowOverlap="1" wp14:anchorId="504496D5" wp14:editId="6D410189">
                <wp:simplePos x="0" y="0"/>
                <wp:positionH relativeFrom="column">
                  <wp:posOffset>4405745</wp:posOffset>
                </wp:positionH>
                <wp:positionV relativeFrom="paragraph">
                  <wp:posOffset>133387</wp:posOffset>
                </wp:positionV>
                <wp:extent cx="1217571" cy="645459"/>
                <wp:effectExtent l="0" t="0" r="20955" b="21590"/>
                <wp:wrapNone/>
                <wp:docPr id="1436279033" name="Rectangle 4"/>
                <wp:cNvGraphicFramePr/>
                <a:graphic xmlns:a="http://schemas.openxmlformats.org/drawingml/2006/main">
                  <a:graphicData uri="http://schemas.microsoft.com/office/word/2010/wordprocessingShape">
                    <wps:wsp>
                      <wps:cNvSpPr/>
                      <wps:spPr>
                        <a:xfrm>
                          <a:off x="0" y="0"/>
                          <a:ext cx="1217571" cy="64545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D351E8" w14:textId="692EB410" w:rsidR="00CE2114" w:rsidRDefault="00CE2114" w:rsidP="00CE2114">
                            <w:pPr>
                              <w:jc w:val="center"/>
                            </w:pPr>
                            <w:r>
                              <w:t>Database entry</w:t>
                            </w:r>
                            <w:r w:rsidR="00F3021B">
                              <w:t xml:space="preserve"> with 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496D5" id="Rectangle 4" o:spid="_x0000_s1029" style="position:absolute;margin-left:346.9pt;margin-top:10.5pt;width:95.85pt;height:5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" fillcolor="#156082 [3204]" strokecolor="#030e13 [484]" strokeweight="1pt">
                <v:textbox>
                  <w:txbxContent>
                    <w:p w14:paraId="5AD351E8" w14:textId="692EB410" w:rsidR="00CE2114" w:rsidRDefault="00CE2114" w:rsidP="00CE2114">
                      <w:pPr>
                        <w:jc w:val="center"/>
                      </w:pPr>
                      <w:r>
                        <w:t>Database entry</w:t>
                      </w:r>
                      <w:r w:rsidR="00F3021B">
                        <w:t xml:space="preserve"> with codes</w:t>
                      </w:r>
                    </w:p>
                  </w:txbxContent>
                </v:textbox>
              </v:rect>
            </w:pict>
          </mc:Fallback>
        </mc:AlternateContent>
      </w:r>
    </w:p>
    <w:p w14:paraId="7BF548D8" w14:textId="77777777" w:rsidR="00024EB9" w:rsidRPr="00024EB9" w:rsidRDefault="00024EB9" w:rsidP="00024EB9"/>
    <w:p w14:paraId="65DCD823" w14:textId="43B953AB" w:rsidR="00024EB9" w:rsidRPr="00024EB9" w:rsidRDefault="00191A59" w:rsidP="00024EB9">
      <w:r>
        <w:rPr>
          <w:noProof/>
        </w:rPr>
        <mc:AlternateContent>
          <mc:Choice Requires="wps">
            <w:drawing>
              <wp:anchor distT="0" distB="0" distL="114300" distR="114300" simplePos="0" relativeHeight="251664384" behindDoc="0" locked="0" layoutInCell="1" allowOverlap="1" wp14:anchorId="18EEACAA" wp14:editId="37CB8D68">
                <wp:simplePos x="0" y="0"/>
                <wp:positionH relativeFrom="margin">
                  <wp:align>left</wp:align>
                </wp:positionH>
                <wp:positionV relativeFrom="paragraph">
                  <wp:posOffset>102089</wp:posOffset>
                </wp:positionV>
                <wp:extent cx="1310477" cy="386297"/>
                <wp:effectExtent l="0" t="0" r="23495" b="13970"/>
                <wp:wrapNone/>
                <wp:docPr id="1892632276" name="Rectangle 7"/>
                <wp:cNvGraphicFramePr/>
                <a:graphic xmlns:a="http://schemas.openxmlformats.org/drawingml/2006/main">
                  <a:graphicData uri="http://schemas.microsoft.com/office/word/2010/wordprocessingShape">
                    <wps:wsp>
                      <wps:cNvSpPr/>
                      <wps:spPr>
                        <a:xfrm>
                          <a:off x="0" y="0"/>
                          <a:ext cx="1310477" cy="38629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5EB09E" w14:textId="7014EA7D" w:rsidR="00921339" w:rsidRDefault="00921339" w:rsidP="00921339">
                            <w:pPr>
                              <w:jc w:val="center"/>
                            </w:pPr>
                            <w:r>
                              <w:t>Sentence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EEACAA" id="Rectangle 7" o:spid="_x0000_s1030" style="position:absolute;margin-left:0;margin-top:8.05pt;width:103.2pt;height:30.4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" fillcolor="#156082 [3204]" strokecolor="#030e13 [484]" strokeweight="1pt">
                <v:textbox>
                  <w:txbxContent>
                    <w:p w14:paraId="475EB09E" w14:textId="7014EA7D" w:rsidR="00921339" w:rsidRDefault="00921339" w:rsidP="00921339">
                      <w:pPr>
                        <w:jc w:val="center"/>
                      </w:pPr>
                      <w:r>
                        <w:t>Sentence “bank”</w:t>
                      </w:r>
                    </w:p>
                  </w:txbxContent>
                </v:textbox>
                <w10:wrap anchorx="margin"/>
              </v:rect>
            </w:pict>
          </mc:Fallback>
        </mc:AlternateContent>
      </w:r>
    </w:p>
    <w:p w14:paraId="51FC5CE6" w14:textId="17AFF4C4" w:rsidR="00024EB9" w:rsidRPr="00024EB9" w:rsidRDefault="00024EB9" w:rsidP="00024EB9"/>
    <w:p w14:paraId="553473EC" w14:textId="71FD7762" w:rsidR="00024EB9" w:rsidRPr="00024EB9" w:rsidRDefault="00191A59" w:rsidP="00024EB9">
      <w:r>
        <w:rPr>
          <w:noProof/>
        </w:rPr>
        <mc:AlternateContent>
          <mc:Choice Requires="wps">
            <w:drawing>
              <wp:anchor distT="0" distB="0" distL="114300" distR="114300" simplePos="0" relativeHeight="251665408" behindDoc="0" locked="0" layoutInCell="1" allowOverlap="1" wp14:anchorId="4FB80847" wp14:editId="176088E2">
                <wp:simplePos x="0" y="0"/>
                <wp:positionH relativeFrom="column">
                  <wp:posOffset>19050</wp:posOffset>
                </wp:positionH>
                <wp:positionV relativeFrom="paragraph">
                  <wp:posOffset>9563</wp:posOffset>
                </wp:positionV>
                <wp:extent cx="1305560" cy="371627"/>
                <wp:effectExtent l="0" t="0" r="27940" b="28575"/>
                <wp:wrapNone/>
                <wp:docPr id="220766958" name="Rectangle 8"/>
                <wp:cNvGraphicFramePr/>
                <a:graphic xmlns:a="http://schemas.openxmlformats.org/drawingml/2006/main">
                  <a:graphicData uri="http://schemas.microsoft.com/office/word/2010/wordprocessingShape">
                    <wps:wsp>
                      <wps:cNvSpPr/>
                      <wps:spPr>
                        <a:xfrm>
                          <a:off x="0" y="0"/>
                          <a:ext cx="1305560" cy="3716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8B441B" w14:textId="4C5BFD2D" w:rsidR="008261FA" w:rsidRDefault="00024EB9" w:rsidP="008261FA">
                            <w:pPr>
                              <w:jc w:val="center"/>
                            </w:pPr>
                            <w:r>
                              <w:t>Code list</w:t>
                            </w:r>
                          </w:p>
                          <w:p w14:paraId="50693AD9" w14:textId="77777777" w:rsidR="008261FA" w:rsidRDefault="008261FA" w:rsidP="008261FA">
                            <w:pPr>
                              <w:jc w:val="center"/>
                            </w:pPr>
                          </w:p>
                          <w:p w14:paraId="52C09D38" w14:textId="77777777" w:rsidR="008261FA" w:rsidRDefault="008261FA" w:rsidP="008261FA">
                            <w:pPr>
                              <w:jc w:val="center"/>
                            </w:pPr>
                          </w:p>
                          <w:p w14:paraId="6B069204" w14:textId="77777777" w:rsidR="008261FA" w:rsidRDefault="008261FA" w:rsidP="008261FA">
                            <w:pPr>
                              <w:jc w:val="center"/>
                            </w:pPr>
                          </w:p>
                          <w:p w14:paraId="4368F9A8" w14:textId="77777777" w:rsidR="008261FA" w:rsidRDefault="008261FA" w:rsidP="008261FA">
                            <w:pPr>
                              <w:jc w:val="center"/>
                            </w:pPr>
                          </w:p>
                          <w:p w14:paraId="5367918F" w14:textId="77777777" w:rsidR="008261FA" w:rsidRDefault="008261FA" w:rsidP="008261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80847" id="Rectangle 8" o:spid="_x0000_s1031" style="position:absolute;margin-left:1.5pt;margin-top:.75pt;width:102.8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" fillcolor="#156082 [3204]" strokecolor="#030e13 [484]" strokeweight="1pt">
                <v:textbox>
                  <w:txbxContent>
                    <w:p w14:paraId="6D8B441B" w14:textId="4C5BFD2D" w:rsidR="008261FA" w:rsidRDefault="00024EB9" w:rsidP="008261FA">
                      <w:pPr>
                        <w:jc w:val="center"/>
                      </w:pPr>
                      <w:r>
                        <w:t>Code list</w:t>
                      </w:r>
                    </w:p>
                    <w:p w14:paraId="50693AD9" w14:textId="77777777" w:rsidR="008261FA" w:rsidRDefault="008261FA" w:rsidP="008261FA">
                      <w:pPr>
                        <w:jc w:val="center"/>
                      </w:pPr>
                    </w:p>
                    <w:p w14:paraId="52C09D38" w14:textId="77777777" w:rsidR="008261FA" w:rsidRDefault="008261FA" w:rsidP="008261FA">
                      <w:pPr>
                        <w:jc w:val="center"/>
                      </w:pPr>
                    </w:p>
                    <w:p w14:paraId="6B069204" w14:textId="77777777" w:rsidR="008261FA" w:rsidRDefault="008261FA" w:rsidP="008261FA">
                      <w:pPr>
                        <w:jc w:val="center"/>
                      </w:pPr>
                    </w:p>
                    <w:p w14:paraId="4368F9A8" w14:textId="77777777" w:rsidR="008261FA" w:rsidRDefault="008261FA" w:rsidP="008261FA">
                      <w:pPr>
                        <w:jc w:val="center"/>
                      </w:pPr>
                    </w:p>
                    <w:p w14:paraId="5367918F" w14:textId="77777777" w:rsidR="008261FA" w:rsidRDefault="008261FA" w:rsidP="008261FA">
                      <w:pPr>
                        <w:jc w:val="center"/>
                      </w:pPr>
                    </w:p>
                  </w:txbxContent>
                </v:textbox>
              </v:rect>
            </w:pict>
          </mc:Fallback>
        </mc:AlternateContent>
      </w:r>
    </w:p>
    <w:p w14:paraId="10BDB561" w14:textId="7B08E775" w:rsidR="00024EB9" w:rsidRPr="00024EB9" w:rsidRDefault="00191A59" w:rsidP="00024EB9">
      <w:r>
        <w:rPr>
          <w:noProof/>
        </w:rPr>
        <mc:AlternateContent>
          <mc:Choice Requires="wps">
            <w:drawing>
              <wp:anchor distT="0" distB="0" distL="114300" distR="114300" simplePos="0" relativeHeight="251683840" behindDoc="0" locked="0" layoutInCell="1" allowOverlap="1" wp14:anchorId="1FA47116" wp14:editId="08335FA6">
                <wp:simplePos x="0" y="0"/>
                <wp:positionH relativeFrom="column">
                  <wp:posOffset>33655</wp:posOffset>
                </wp:positionH>
                <wp:positionV relativeFrom="paragraph">
                  <wp:posOffset>165983</wp:posOffset>
                </wp:positionV>
                <wp:extent cx="1295807" cy="518323"/>
                <wp:effectExtent l="0" t="0" r="19050" b="15240"/>
                <wp:wrapNone/>
                <wp:docPr id="38878861" name="Rectangle 14"/>
                <wp:cNvGraphicFramePr/>
                <a:graphic xmlns:a="http://schemas.openxmlformats.org/drawingml/2006/main">
                  <a:graphicData uri="http://schemas.microsoft.com/office/word/2010/wordprocessingShape">
                    <wps:wsp>
                      <wps:cNvSpPr/>
                      <wps:spPr>
                        <a:xfrm>
                          <a:off x="0" y="0"/>
                          <a:ext cx="1295807" cy="51832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115225" w14:textId="521EABAC" w:rsidR="00191A59" w:rsidRDefault="00191A59" w:rsidP="00191A59">
                            <w:pPr>
                              <w:jc w:val="center"/>
                            </w:pPr>
                            <w:r>
                              <w:t>Shorthand report</w:t>
                            </w:r>
                            <w:r w:rsidR="000B771C">
                              <w:t xml:space="preserve">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47116" id="Rectangle 14" o:spid="_x0000_s1032" style="position:absolute;margin-left:2.65pt;margin-top:13.05pt;width:102.05pt;height:40.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IaQIAACUFAAAOAAAAZHJzL2Uyb0RvYy54bWysVFFP2zAQfp+0/2D5fSQplE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" fillcolor="#156082 [3204]" strokecolor="#030e13 [484]" strokeweight="1pt">
                <v:textbox>
                  <w:txbxContent>
                    <w:p w14:paraId="25115225" w14:textId="521EABAC" w:rsidR="00191A59" w:rsidRDefault="00191A59" w:rsidP="00191A59">
                      <w:pPr>
                        <w:jc w:val="center"/>
                      </w:pPr>
                      <w:r>
                        <w:t>Shorthand report</w:t>
                      </w:r>
                      <w:r w:rsidR="000B771C">
                        <w:t xml:space="preserve"> items</w:t>
                      </w:r>
                    </w:p>
                  </w:txbxContent>
                </v:textbox>
              </v:rect>
            </w:pict>
          </mc:Fallback>
        </mc:AlternateContent>
      </w:r>
    </w:p>
    <w:p w14:paraId="3D248BAE" w14:textId="7EA0BF30" w:rsidR="00024EB9" w:rsidRPr="00024EB9" w:rsidRDefault="00024EB9" w:rsidP="00024EB9"/>
    <w:p w14:paraId="6F3E3113" w14:textId="56E3810C" w:rsidR="00024EB9" w:rsidRDefault="000B771C" w:rsidP="00024EB9">
      <w:r>
        <w:rPr>
          <w:noProof/>
        </w:rPr>
        <mc:AlternateContent>
          <mc:Choice Requires="wps">
            <w:drawing>
              <wp:anchor distT="0" distB="0" distL="114300" distR="114300" simplePos="0" relativeHeight="251684864" behindDoc="0" locked="0" layoutInCell="1" allowOverlap="1" wp14:anchorId="70DA9A0D" wp14:editId="04ECF60C">
                <wp:simplePos x="0" y="0"/>
                <wp:positionH relativeFrom="column">
                  <wp:posOffset>48898</wp:posOffset>
                </wp:positionH>
                <wp:positionV relativeFrom="paragraph">
                  <wp:posOffset>206667</wp:posOffset>
                </wp:positionV>
                <wp:extent cx="1280731" cy="503654"/>
                <wp:effectExtent l="0" t="0" r="15240" b="10795"/>
                <wp:wrapNone/>
                <wp:docPr id="929319127" name="Rectangle 15"/>
                <wp:cNvGraphicFramePr/>
                <a:graphic xmlns:a="http://schemas.openxmlformats.org/drawingml/2006/main">
                  <a:graphicData uri="http://schemas.microsoft.com/office/word/2010/wordprocessingShape">
                    <wps:wsp>
                      <wps:cNvSpPr/>
                      <wps:spPr>
                        <a:xfrm>
                          <a:off x="0" y="0"/>
                          <a:ext cx="1280731" cy="5036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9C0EB5" w14:textId="609BF180" w:rsidR="000B771C" w:rsidRDefault="000B771C" w:rsidP="000B771C">
                            <w:pPr>
                              <w:jc w:val="center"/>
                            </w:pPr>
                            <w:r>
                              <w:t>Database entry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A9A0D" id="Rectangle 15" o:spid="_x0000_s1033" style="position:absolute;margin-left:3.85pt;margin-top:16.25pt;width:100.85pt;height:39.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" fillcolor="#156082 [3204]" strokecolor="#030e13 [484]" strokeweight="1pt">
                <v:textbox>
                  <w:txbxContent>
                    <w:p w14:paraId="339C0EB5" w14:textId="609BF180" w:rsidR="000B771C" w:rsidRDefault="000B771C" w:rsidP="000B771C">
                      <w:pPr>
                        <w:jc w:val="center"/>
                      </w:pPr>
                      <w:r>
                        <w:t>Database entry list</w:t>
                      </w:r>
                    </w:p>
                  </w:txbxContent>
                </v:textbox>
              </v:rect>
            </w:pict>
          </mc:Fallback>
        </mc:AlternateContent>
      </w:r>
    </w:p>
    <w:p w14:paraId="1A2715B3" w14:textId="487CB432" w:rsidR="00024EB9" w:rsidRDefault="00024EB9" w:rsidP="00024EB9">
      <w:pPr>
        <w:jc w:val="center"/>
      </w:pPr>
    </w:p>
    <w:p w14:paraId="674AD21B" w14:textId="6A61D8F3" w:rsidR="00024EB9" w:rsidRDefault="00024EB9" w:rsidP="00024EB9">
      <w:pPr>
        <w:jc w:val="center"/>
      </w:pPr>
    </w:p>
    <w:p w14:paraId="0CA55381" w14:textId="77777777" w:rsidR="00280541" w:rsidRDefault="00280541" w:rsidP="007A3672"/>
    <w:p w14:paraId="23504C2E" w14:textId="77777777" w:rsidR="00041FC4" w:rsidRDefault="00041FC4">
      <w:r>
        <w:br w:type="page"/>
      </w:r>
    </w:p>
    <w:p w14:paraId="0727DDA3" w14:textId="283E2330" w:rsidR="00731367" w:rsidRPr="00FA2EA1" w:rsidRDefault="00041FC4">
      <w:pPr>
        <w:rPr>
          <w:u w:val="single"/>
        </w:rPr>
      </w:pPr>
      <w:r w:rsidRPr="00FA2EA1">
        <w:rPr>
          <w:u w:val="single"/>
        </w:rPr>
        <w:lastRenderedPageBreak/>
        <w:t xml:space="preserve">Two </w:t>
      </w:r>
      <w:r w:rsidR="00731367" w:rsidRPr="00FA2EA1">
        <w:rPr>
          <w:u w:val="single"/>
        </w:rPr>
        <w:t>Example</w:t>
      </w:r>
      <w:r w:rsidRPr="00FA2EA1">
        <w:rPr>
          <w:u w:val="single"/>
        </w:rPr>
        <w:t>s</w:t>
      </w:r>
      <w:r w:rsidR="00731367" w:rsidRPr="00FA2EA1">
        <w:rPr>
          <w:u w:val="single"/>
        </w:rPr>
        <w:t xml:space="preserve"> of shorthand</w:t>
      </w:r>
    </w:p>
    <w:p w14:paraId="7F7D40FB" w14:textId="61657540" w:rsidR="00731367" w:rsidRDefault="00443931">
      <w:r>
        <w:t xml:space="preserve">It would be useful to have a proforma with items in red to remind me of what to write down where in </w:t>
      </w:r>
      <w:r w:rsidR="00FC3B6E">
        <w:t>shorthand in (black)</w:t>
      </w:r>
      <w:r w:rsidR="00E83853">
        <w:t xml:space="preserve"> – but items in red ignored when compiling report automatically</w:t>
      </w:r>
    </w:p>
    <w:p w14:paraId="628DC9AD" w14:textId="77777777" w:rsidR="00306F57" w:rsidRDefault="00306F57"/>
    <w:p w14:paraId="401F47B0" w14:textId="44C62286" w:rsidR="00306F57" w:rsidRDefault="00306F57">
      <w:r>
        <w:t>Example 1:</w:t>
      </w:r>
    </w:p>
    <w:p w14:paraId="7193831F" w14:textId="56644570" w:rsidR="00E73CF7" w:rsidRDefault="00E73CF7">
      <w:pPr>
        <w:rPr>
          <w:color w:val="EE0000"/>
        </w:rPr>
      </w:pPr>
      <w:r>
        <w:rPr>
          <w:color w:val="EE0000"/>
        </w:rPr>
        <w:t>NHS</w:t>
      </w:r>
    </w:p>
    <w:p w14:paraId="432419A9" w14:textId="3B7AC98B" w:rsidR="00E73CF7" w:rsidRPr="00E73CF7" w:rsidRDefault="00E73CF7">
      <w:r>
        <w:t>234 4567 2345</w:t>
      </w:r>
      <w:r>
        <w:tab/>
      </w:r>
    </w:p>
    <w:p w14:paraId="31BBB24B" w14:textId="71E6A777" w:rsidR="00E73CF7" w:rsidRDefault="00E73CF7">
      <w:pPr>
        <w:rPr>
          <w:color w:val="EE0000"/>
        </w:rPr>
      </w:pPr>
      <w:r>
        <w:rPr>
          <w:color w:val="EE0000"/>
        </w:rPr>
        <w:t>HN</w:t>
      </w:r>
    </w:p>
    <w:p w14:paraId="460266E8" w14:textId="051A5E97" w:rsidR="00E73CF7" w:rsidRPr="00E73CF7" w:rsidRDefault="00E73CF7">
      <w:r>
        <w:t>31098674</w:t>
      </w:r>
    </w:p>
    <w:p w14:paraId="57282D1B" w14:textId="1D86D26B" w:rsidR="00E73CF7" w:rsidRDefault="00E73CF7">
      <w:pPr>
        <w:rPr>
          <w:color w:val="EE0000"/>
        </w:rPr>
      </w:pPr>
      <w:r>
        <w:rPr>
          <w:color w:val="EE0000"/>
        </w:rPr>
        <w:t>NS</w:t>
      </w:r>
    </w:p>
    <w:p w14:paraId="20769D90" w14:textId="6E34E416" w:rsidR="00E73CF7" w:rsidRDefault="00E73CF7">
      <w:r>
        <w:t>25-67890</w:t>
      </w:r>
    </w:p>
    <w:p w14:paraId="4F691260" w14:textId="69BD94A7" w:rsidR="00FC3B6E" w:rsidRDefault="00FC3B6E">
      <w:pPr>
        <w:rPr>
          <w:color w:val="EE0000"/>
        </w:rPr>
      </w:pPr>
      <w:r>
        <w:rPr>
          <w:color w:val="EE0000"/>
        </w:rPr>
        <w:t>Name</w:t>
      </w:r>
    </w:p>
    <w:p w14:paraId="52BDF467" w14:textId="281ACA54" w:rsidR="00FC3B6E" w:rsidRDefault="00FC3B6E">
      <w:r>
        <w:t>Smith</w:t>
      </w:r>
    </w:p>
    <w:p w14:paraId="2688805A" w14:textId="77777777" w:rsidR="00306F57" w:rsidRDefault="00306F57"/>
    <w:p w14:paraId="578BA8B6" w14:textId="1AB9DF58" w:rsidR="00F80346" w:rsidRPr="00E36085" w:rsidRDefault="00E36085">
      <w:pPr>
        <w:rPr>
          <w:color w:val="EE0000"/>
        </w:rPr>
      </w:pPr>
      <w:r w:rsidRPr="00E36085">
        <w:rPr>
          <w:color w:val="EE0000"/>
        </w:rPr>
        <w:t>Coder</w:t>
      </w:r>
    </w:p>
    <w:p w14:paraId="65F2053C" w14:textId="6BA8FFC9" w:rsidR="00E36085" w:rsidRDefault="00E36085">
      <w:r>
        <w:t>CR</w:t>
      </w:r>
    </w:p>
    <w:p w14:paraId="2519B6DA" w14:textId="5787A9DE" w:rsidR="00E36085" w:rsidRPr="00E36085" w:rsidRDefault="00E36085">
      <w:pPr>
        <w:rPr>
          <w:color w:val="EE0000"/>
        </w:rPr>
      </w:pPr>
      <w:r w:rsidRPr="00E36085">
        <w:rPr>
          <w:color w:val="EE0000"/>
        </w:rPr>
        <w:t>Consent</w:t>
      </w:r>
    </w:p>
    <w:p w14:paraId="4AF94B74" w14:textId="4441B169" w:rsidR="00E36085" w:rsidRDefault="00E36085">
      <w:r>
        <w:t>PISv.8</w:t>
      </w:r>
    </w:p>
    <w:p w14:paraId="51AE997C" w14:textId="6916ED15" w:rsidR="00E36085" w:rsidRPr="00E36085" w:rsidRDefault="00E36085">
      <w:pPr>
        <w:rPr>
          <w:color w:val="EE0000"/>
        </w:rPr>
      </w:pPr>
      <w:r w:rsidRPr="00E36085">
        <w:rPr>
          <w:color w:val="EE0000"/>
        </w:rPr>
        <w:t>Date of biopsy</w:t>
      </w:r>
    </w:p>
    <w:p w14:paraId="189E01C3" w14:textId="603916F8" w:rsidR="00E36085" w:rsidRDefault="00E36085">
      <w:r>
        <w:t>12/07/2025</w:t>
      </w:r>
    </w:p>
    <w:p w14:paraId="20D947F7" w14:textId="77777777" w:rsidR="00F80346" w:rsidRPr="00FC3B6E" w:rsidRDefault="00F80346"/>
    <w:p w14:paraId="05576DD8" w14:textId="77777777" w:rsidR="00731367" w:rsidRDefault="00731367">
      <w:pPr>
        <w:rPr>
          <w:color w:val="EE0000"/>
        </w:rPr>
      </w:pPr>
      <w:r>
        <w:rPr>
          <w:color w:val="EE0000"/>
        </w:rPr>
        <w:t>LM</w:t>
      </w:r>
    </w:p>
    <w:p w14:paraId="653F0DE2" w14:textId="20905B38" w:rsidR="009F2F13" w:rsidRDefault="00A57A19">
      <w:r>
        <w:t>CM</w:t>
      </w:r>
    </w:p>
    <w:p w14:paraId="10CE534B" w14:textId="76A104DE" w:rsidR="001B5D48" w:rsidRDefault="001B5D48">
      <w:r>
        <w:t>C2M1</w:t>
      </w:r>
    </w:p>
    <w:p w14:paraId="481EB68C" w14:textId="77777777" w:rsidR="000B01D4" w:rsidRDefault="000B01D4">
      <w:pPr>
        <w:rPr>
          <w:color w:val="EE0000"/>
        </w:rPr>
      </w:pPr>
      <w:r>
        <w:rPr>
          <w:color w:val="EE0000"/>
        </w:rPr>
        <w:t>Glom</w:t>
      </w:r>
    </w:p>
    <w:p w14:paraId="27CADB70" w14:textId="77777777" w:rsidR="0029744F" w:rsidRDefault="0029744F">
      <w:r>
        <w:t>31</w:t>
      </w:r>
    </w:p>
    <w:p w14:paraId="5CFF797F" w14:textId="5627CE55" w:rsidR="0029744F" w:rsidRDefault="00687956">
      <w:r>
        <w:t>G</w:t>
      </w:r>
      <w:r w:rsidR="0029744F">
        <w:t>s</w:t>
      </w:r>
      <w:r>
        <w:t>7</w:t>
      </w:r>
    </w:p>
    <w:p w14:paraId="09E6D7BE" w14:textId="51D22AA5" w:rsidR="0029744F" w:rsidRDefault="00687956">
      <w:r>
        <w:t>S</w:t>
      </w:r>
      <w:r w:rsidR="0029744F">
        <w:t>s</w:t>
      </w:r>
      <w:r>
        <w:t>1</w:t>
      </w:r>
      <w:r w:rsidR="00E77684">
        <w:t>_NOS</w:t>
      </w:r>
    </w:p>
    <w:p w14:paraId="5D005AF0" w14:textId="1D930D4B" w:rsidR="0029744F" w:rsidRDefault="00D3489F">
      <w:r>
        <w:t>Mm 1</w:t>
      </w:r>
    </w:p>
    <w:p w14:paraId="7C4C9297" w14:textId="7CDA0131" w:rsidR="00D3489F" w:rsidRDefault="00D3489F">
      <w:r>
        <w:t>Mc 1</w:t>
      </w:r>
    </w:p>
    <w:p w14:paraId="311225F9" w14:textId="3E8838E8" w:rsidR="00D3489F" w:rsidRDefault="00842599">
      <w:r>
        <w:t>G 2</w:t>
      </w:r>
    </w:p>
    <w:p w14:paraId="0738699E" w14:textId="189B7A7A" w:rsidR="00842599" w:rsidRDefault="00842599" w:rsidP="00842599">
      <w:r>
        <w:lastRenderedPageBreak/>
        <w:t>Cg 1</w:t>
      </w:r>
    </w:p>
    <w:p w14:paraId="6B5FBB39" w14:textId="37B829D7" w:rsidR="00842599" w:rsidRDefault="00B41BF7" w:rsidP="00842599">
      <w:pPr>
        <w:rPr>
          <w:color w:val="EE0000"/>
        </w:rPr>
      </w:pPr>
      <w:r>
        <w:rPr>
          <w:color w:val="EE0000"/>
        </w:rPr>
        <w:t>TI</w:t>
      </w:r>
    </w:p>
    <w:p w14:paraId="75E84B1F" w14:textId="17E4049E" w:rsidR="00B41BF7" w:rsidRDefault="00B41BF7" w:rsidP="00842599">
      <w:r>
        <w:t>ATI micro</w:t>
      </w:r>
    </w:p>
    <w:p w14:paraId="7463B2BD" w14:textId="3A04195F" w:rsidR="00B41BF7" w:rsidRDefault="00B41BF7" w:rsidP="00842599">
      <w:r>
        <w:t>IFTA 20</w:t>
      </w:r>
    </w:p>
    <w:p w14:paraId="0763866D" w14:textId="505ABC69" w:rsidR="008E789F" w:rsidRDefault="008E789F" w:rsidP="00842599">
      <w:r>
        <w:t>C</w:t>
      </w:r>
      <w:r w:rsidR="00017014">
        <w:t>TCI1</w:t>
      </w:r>
    </w:p>
    <w:p w14:paraId="342135FD" w14:textId="7451F651" w:rsidR="00B41BF7" w:rsidRDefault="00B41BF7" w:rsidP="00842599">
      <w:r>
        <w:t>T1</w:t>
      </w:r>
    </w:p>
    <w:p w14:paraId="1D0CEFD3" w14:textId="36F5B1D7" w:rsidR="00B41BF7" w:rsidRDefault="00B41BF7" w:rsidP="00842599">
      <w:r>
        <w:t>I</w:t>
      </w:r>
      <w:r w:rsidR="00994FF2">
        <w:t>1</w:t>
      </w:r>
      <w:r w:rsidR="006C76EF">
        <w:t>_I-IFTA</w:t>
      </w:r>
      <w:r w:rsidR="00994FF2">
        <w:t>3</w:t>
      </w:r>
    </w:p>
    <w:p w14:paraId="3FA4FE6B" w14:textId="435C5069" w:rsidR="00B41BF7" w:rsidRDefault="00B41BF7" w:rsidP="00842599">
      <w:r>
        <w:t>T</w:t>
      </w:r>
      <w:r w:rsidR="00994FF2">
        <w:t>I2</w:t>
      </w:r>
    </w:p>
    <w:p w14:paraId="07658A29" w14:textId="13BFBDDF" w:rsidR="008E789F" w:rsidRDefault="008E789F" w:rsidP="00842599">
      <w:pPr>
        <w:rPr>
          <w:color w:val="EE0000"/>
        </w:rPr>
      </w:pPr>
      <w:r>
        <w:rPr>
          <w:color w:val="EE0000"/>
        </w:rPr>
        <w:t>Ves</w:t>
      </w:r>
    </w:p>
    <w:p w14:paraId="3D33B12C" w14:textId="213FC418" w:rsidR="00690601" w:rsidRDefault="00690601" w:rsidP="00842599">
      <w:r>
        <w:t>A</w:t>
      </w:r>
      <w:r w:rsidR="00E81A90">
        <w:t>3</w:t>
      </w:r>
    </w:p>
    <w:p w14:paraId="19905E79" w14:textId="4A6D5CDE" w:rsidR="00690601" w:rsidRDefault="00E81A90" w:rsidP="00842599">
      <w:r>
        <w:t>2IL_1Ar</w:t>
      </w:r>
    </w:p>
    <w:p w14:paraId="658E61E9" w14:textId="0320BA1B" w:rsidR="008E789F" w:rsidRDefault="008E789F" w:rsidP="00842599">
      <w:r>
        <w:t>Cv2</w:t>
      </w:r>
    </w:p>
    <w:p w14:paraId="4D4F52CD" w14:textId="778D09B3" w:rsidR="00ED0472" w:rsidRDefault="00ED0472" w:rsidP="00842599">
      <w:r>
        <w:t>Caa0</w:t>
      </w:r>
    </w:p>
    <w:p w14:paraId="21C49770" w14:textId="761A31B9" w:rsidR="008E789F" w:rsidRDefault="008E789F" w:rsidP="00842599">
      <w:r>
        <w:t>V0</w:t>
      </w:r>
    </w:p>
    <w:p w14:paraId="21E4F572" w14:textId="08191FE3" w:rsidR="008E789F" w:rsidRDefault="008E789F" w:rsidP="00842599">
      <w:r>
        <w:t>Ah1</w:t>
      </w:r>
    </w:p>
    <w:p w14:paraId="0C9C487D" w14:textId="14D79F48" w:rsidR="000970EC" w:rsidRDefault="000970EC" w:rsidP="00842599">
      <w:r>
        <w:t>Ptc1</w:t>
      </w:r>
    </w:p>
    <w:p w14:paraId="129FDE12" w14:textId="2EF4DC75" w:rsidR="00115CEB" w:rsidRPr="00115CEB" w:rsidRDefault="00115CEB" w:rsidP="00842599">
      <w:pPr>
        <w:rPr>
          <w:color w:val="EE0000"/>
        </w:rPr>
      </w:pPr>
    </w:p>
    <w:p w14:paraId="004911BC" w14:textId="77777777" w:rsidR="00115CEB" w:rsidRDefault="00115CEB" w:rsidP="00842599">
      <w:pPr>
        <w:rPr>
          <w:color w:val="EE0000"/>
        </w:rPr>
      </w:pPr>
    </w:p>
    <w:p w14:paraId="1E96D0C4" w14:textId="1A1705E0" w:rsidR="000970EC" w:rsidRDefault="000970EC" w:rsidP="00842599">
      <w:pPr>
        <w:rPr>
          <w:color w:val="EE0000"/>
        </w:rPr>
      </w:pPr>
      <w:r>
        <w:rPr>
          <w:color w:val="EE0000"/>
        </w:rPr>
        <w:t>IHC</w:t>
      </w:r>
    </w:p>
    <w:p w14:paraId="3D0C2DCF" w14:textId="02BA4834" w:rsidR="000970EC" w:rsidRDefault="000970EC" w:rsidP="00C877CF">
      <w:r>
        <w:t>C4d</w:t>
      </w:r>
      <w:r w:rsidR="00C877CF">
        <w:t>0</w:t>
      </w:r>
    </w:p>
    <w:p w14:paraId="320702A5" w14:textId="56F04B29" w:rsidR="000970EC" w:rsidRDefault="000970EC" w:rsidP="00842599">
      <w:r>
        <w:t>SV40</w:t>
      </w:r>
      <w:r w:rsidR="0085779C">
        <w:t>_</w:t>
      </w:r>
      <w:r>
        <w:t>0</w:t>
      </w:r>
    </w:p>
    <w:p w14:paraId="54154339" w14:textId="2B327944" w:rsidR="00542F43" w:rsidRPr="0085779C" w:rsidRDefault="00542F43" w:rsidP="0085779C">
      <w:pPr>
        <w:rPr>
          <w:color w:val="EE0000"/>
        </w:rPr>
      </w:pPr>
    </w:p>
    <w:p w14:paraId="5C425932" w14:textId="7509A615" w:rsidR="000970EC" w:rsidRDefault="00542F43" w:rsidP="00842599">
      <w:pPr>
        <w:rPr>
          <w:color w:val="EE0000"/>
        </w:rPr>
      </w:pPr>
      <w:r>
        <w:rPr>
          <w:color w:val="EE0000"/>
        </w:rPr>
        <w:t>EM</w:t>
      </w:r>
    </w:p>
    <w:p w14:paraId="3022ECBC" w14:textId="65455049" w:rsidR="00542F43" w:rsidRDefault="00542F43" w:rsidP="00842599">
      <w:r>
        <w:t>EM0</w:t>
      </w:r>
    </w:p>
    <w:p w14:paraId="66F74D2C" w14:textId="04F8B720" w:rsidR="004F2089" w:rsidRDefault="004F2089" w:rsidP="00842599">
      <w:pPr>
        <w:rPr>
          <w:color w:val="EE0000"/>
        </w:rPr>
      </w:pPr>
      <w:r>
        <w:rPr>
          <w:color w:val="EE0000"/>
        </w:rPr>
        <w:t>IFFR</w:t>
      </w:r>
    </w:p>
    <w:p w14:paraId="1807905D" w14:textId="05F5B3C4" w:rsidR="004F2089" w:rsidRDefault="001E1C2C" w:rsidP="00842599">
      <w:r>
        <w:t>FR</w:t>
      </w:r>
      <w:r w:rsidR="00E90BA0">
        <w:t>_</w:t>
      </w:r>
      <w:r>
        <w:t>0</w:t>
      </w:r>
    </w:p>
    <w:p w14:paraId="7F7C92D1" w14:textId="34138C40" w:rsidR="00816B5D" w:rsidRDefault="00816B5D" w:rsidP="00842599">
      <w:pPr>
        <w:rPr>
          <w:color w:val="EE0000"/>
        </w:rPr>
      </w:pPr>
      <w:r>
        <w:rPr>
          <w:color w:val="EE0000"/>
        </w:rPr>
        <w:t>C</w:t>
      </w:r>
      <w:r w:rsidR="00E178A5">
        <w:rPr>
          <w:color w:val="EE0000"/>
        </w:rPr>
        <w:t>ON</w:t>
      </w:r>
      <w:r>
        <w:rPr>
          <w:color w:val="EE0000"/>
        </w:rPr>
        <w:t>CL</w:t>
      </w:r>
      <w:r w:rsidR="00E178A5">
        <w:rPr>
          <w:color w:val="EE0000"/>
        </w:rPr>
        <w:t>USION</w:t>
      </w:r>
    </w:p>
    <w:p w14:paraId="351F3FF1" w14:textId="3B05778C" w:rsidR="00816B5D" w:rsidRDefault="00C877CF" w:rsidP="002256BB">
      <w:r>
        <w:t>BL</w:t>
      </w:r>
    </w:p>
    <w:p w14:paraId="26510937" w14:textId="092B87C7" w:rsidR="00C877CF" w:rsidRDefault="00C877CF" w:rsidP="002256BB">
      <w:r>
        <w:t>MVI+</w:t>
      </w:r>
    </w:p>
    <w:p w14:paraId="0EE57D70" w14:textId="403BF49E" w:rsidR="00C01C75" w:rsidRPr="00816B5D" w:rsidRDefault="002256BB" w:rsidP="002256BB">
      <w:r>
        <w:t>M</w:t>
      </w:r>
      <w:r w:rsidR="00C01C75">
        <w:t>ildIFTA</w:t>
      </w:r>
    </w:p>
    <w:p w14:paraId="06BAF59A" w14:textId="12A71D46" w:rsidR="00816B5D" w:rsidRPr="00816B5D" w:rsidRDefault="00816B5D" w:rsidP="00842599">
      <w:pPr>
        <w:rPr>
          <w:color w:val="EE0000"/>
        </w:rPr>
      </w:pPr>
      <w:r>
        <w:rPr>
          <w:color w:val="EE0000"/>
        </w:rPr>
        <w:t>COM</w:t>
      </w:r>
      <w:r w:rsidR="00E178A5">
        <w:rPr>
          <w:color w:val="EE0000"/>
        </w:rPr>
        <w:t>MENT</w:t>
      </w:r>
    </w:p>
    <w:p w14:paraId="5A7A2CFC" w14:textId="77777777" w:rsidR="002613AB" w:rsidRDefault="002613AB" w:rsidP="00842599"/>
    <w:p w14:paraId="1140909D" w14:textId="7B408364" w:rsidR="002613AB" w:rsidRDefault="0007566A" w:rsidP="00842599">
      <w:r>
        <w:t>MVI+</w:t>
      </w:r>
    </w:p>
    <w:p w14:paraId="67648055" w14:textId="1C1CA05B" w:rsidR="00C01C75" w:rsidRDefault="002B6597" w:rsidP="00842599">
      <w:r>
        <w:t>DP</w:t>
      </w:r>
    </w:p>
    <w:p w14:paraId="3EC5010F" w14:textId="77777777" w:rsidR="00712964" w:rsidRDefault="00712964"/>
    <w:p w14:paraId="243C6302" w14:textId="77777777" w:rsidR="00712964" w:rsidRDefault="00712964"/>
    <w:p w14:paraId="591BDE06" w14:textId="77777777" w:rsidR="00712964" w:rsidRPr="00753671" w:rsidRDefault="00712964">
      <w:pPr>
        <w:rPr>
          <w:u w:val="single"/>
        </w:rPr>
      </w:pPr>
      <w:r w:rsidRPr="00753671">
        <w:rPr>
          <w:u w:val="single"/>
        </w:rPr>
        <w:t>Example 2</w:t>
      </w:r>
    </w:p>
    <w:p w14:paraId="265C1398" w14:textId="77777777" w:rsidR="00712964" w:rsidRDefault="00712964"/>
    <w:p w14:paraId="0113F45B" w14:textId="77777777" w:rsidR="00712964" w:rsidRDefault="00712964" w:rsidP="00712964">
      <w:pPr>
        <w:rPr>
          <w:color w:val="EE0000"/>
        </w:rPr>
      </w:pPr>
      <w:r>
        <w:rPr>
          <w:color w:val="EE0000"/>
        </w:rPr>
        <w:t>NHS</w:t>
      </w:r>
    </w:p>
    <w:p w14:paraId="759201B9" w14:textId="2FCDAA20" w:rsidR="00712964" w:rsidRPr="00E73CF7" w:rsidRDefault="00712964" w:rsidP="00712964">
      <w:r>
        <w:t>987 6543 2109</w:t>
      </w:r>
    </w:p>
    <w:p w14:paraId="7D591F06" w14:textId="77777777" w:rsidR="00712964" w:rsidRDefault="00712964" w:rsidP="00712964">
      <w:pPr>
        <w:rPr>
          <w:color w:val="EE0000"/>
        </w:rPr>
      </w:pPr>
      <w:r>
        <w:rPr>
          <w:color w:val="EE0000"/>
        </w:rPr>
        <w:t>HN</w:t>
      </w:r>
    </w:p>
    <w:p w14:paraId="5F08287B" w14:textId="738FAE83" w:rsidR="00712964" w:rsidRPr="00E73CF7" w:rsidRDefault="00712964" w:rsidP="00712964">
      <w:r>
        <w:t>310</w:t>
      </w:r>
      <w:r w:rsidR="007242EC">
        <w:t>45678</w:t>
      </w:r>
    </w:p>
    <w:p w14:paraId="5705E7E6" w14:textId="77777777" w:rsidR="00712964" w:rsidRDefault="00712964" w:rsidP="00712964">
      <w:pPr>
        <w:rPr>
          <w:color w:val="EE0000"/>
        </w:rPr>
      </w:pPr>
      <w:r>
        <w:rPr>
          <w:color w:val="EE0000"/>
        </w:rPr>
        <w:t>NS</w:t>
      </w:r>
    </w:p>
    <w:p w14:paraId="189E4E01" w14:textId="008C399C" w:rsidR="00712964" w:rsidRDefault="00712964" w:rsidP="00712964">
      <w:r>
        <w:t>25-</w:t>
      </w:r>
      <w:r w:rsidR="007242EC">
        <w:t>54321</w:t>
      </w:r>
    </w:p>
    <w:p w14:paraId="0C2341FA" w14:textId="77777777" w:rsidR="00712964" w:rsidRDefault="00712964" w:rsidP="00712964">
      <w:pPr>
        <w:rPr>
          <w:color w:val="EE0000"/>
        </w:rPr>
      </w:pPr>
      <w:r>
        <w:rPr>
          <w:color w:val="EE0000"/>
        </w:rPr>
        <w:t>Name</w:t>
      </w:r>
    </w:p>
    <w:p w14:paraId="3FA6BD7B" w14:textId="350CEC5B" w:rsidR="00712964" w:rsidRDefault="00D80B29" w:rsidP="00712964">
      <w:r>
        <w:t>Patel</w:t>
      </w:r>
    </w:p>
    <w:p w14:paraId="7ABFF138" w14:textId="77777777" w:rsidR="00712964" w:rsidRDefault="00712964" w:rsidP="00712964"/>
    <w:p w14:paraId="3095F3DF" w14:textId="77777777" w:rsidR="00712964" w:rsidRPr="00E36085" w:rsidRDefault="00712964" w:rsidP="00712964">
      <w:pPr>
        <w:rPr>
          <w:color w:val="EE0000"/>
        </w:rPr>
      </w:pPr>
      <w:r w:rsidRPr="00E36085">
        <w:rPr>
          <w:color w:val="EE0000"/>
        </w:rPr>
        <w:t>Coder</w:t>
      </w:r>
    </w:p>
    <w:p w14:paraId="03B975AD" w14:textId="0F602DF0" w:rsidR="00712964" w:rsidRDefault="00D80B29" w:rsidP="00712964">
      <w:r>
        <w:t>AS</w:t>
      </w:r>
    </w:p>
    <w:p w14:paraId="7CE42225" w14:textId="77777777" w:rsidR="00712964" w:rsidRPr="00E36085" w:rsidRDefault="00712964" w:rsidP="00712964">
      <w:pPr>
        <w:rPr>
          <w:color w:val="EE0000"/>
        </w:rPr>
      </w:pPr>
      <w:r w:rsidRPr="00E36085">
        <w:rPr>
          <w:color w:val="EE0000"/>
        </w:rPr>
        <w:t>Consent</w:t>
      </w:r>
    </w:p>
    <w:p w14:paraId="56FEDD67" w14:textId="5AA16FE1" w:rsidR="00712964" w:rsidRDefault="00D80B29" w:rsidP="00712964">
      <w:r>
        <w:t>U</w:t>
      </w:r>
    </w:p>
    <w:p w14:paraId="0A808AEB" w14:textId="77777777" w:rsidR="00712964" w:rsidRPr="00E36085" w:rsidRDefault="00712964" w:rsidP="00712964">
      <w:pPr>
        <w:rPr>
          <w:color w:val="EE0000"/>
        </w:rPr>
      </w:pPr>
      <w:r w:rsidRPr="00E36085">
        <w:rPr>
          <w:color w:val="EE0000"/>
        </w:rPr>
        <w:t>Date of biopsy</w:t>
      </w:r>
    </w:p>
    <w:p w14:paraId="005E0C54" w14:textId="0E384894" w:rsidR="00712964" w:rsidRDefault="00712964" w:rsidP="00712964">
      <w:r>
        <w:t>1</w:t>
      </w:r>
      <w:r w:rsidR="00D80B29">
        <w:t>3</w:t>
      </w:r>
      <w:r>
        <w:t>/07/2025</w:t>
      </w:r>
    </w:p>
    <w:p w14:paraId="330B9369" w14:textId="77777777" w:rsidR="00712964" w:rsidRPr="00FC3B6E" w:rsidRDefault="00712964" w:rsidP="00712964"/>
    <w:p w14:paraId="5E22F305" w14:textId="77777777" w:rsidR="00712964" w:rsidRDefault="00712964" w:rsidP="00712964">
      <w:pPr>
        <w:rPr>
          <w:color w:val="EE0000"/>
        </w:rPr>
      </w:pPr>
      <w:r>
        <w:rPr>
          <w:color w:val="EE0000"/>
        </w:rPr>
        <w:t>LM</w:t>
      </w:r>
    </w:p>
    <w:p w14:paraId="7DD1E0CD" w14:textId="2045080B" w:rsidR="00712964" w:rsidRDefault="00712964" w:rsidP="00712964">
      <w:r>
        <w:t>C</w:t>
      </w:r>
    </w:p>
    <w:p w14:paraId="77AA1E71" w14:textId="5AB6F64D" w:rsidR="00712964" w:rsidRDefault="00712964" w:rsidP="00712964">
      <w:r>
        <w:t>C2</w:t>
      </w:r>
    </w:p>
    <w:p w14:paraId="545ECC8F" w14:textId="77777777" w:rsidR="00712964" w:rsidRDefault="00712964" w:rsidP="00712964">
      <w:pPr>
        <w:rPr>
          <w:color w:val="EE0000"/>
        </w:rPr>
      </w:pPr>
      <w:r>
        <w:rPr>
          <w:color w:val="EE0000"/>
        </w:rPr>
        <w:t>Glom</w:t>
      </w:r>
    </w:p>
    <w:p w14:paraId="53DA7F5C" w14:textId="6DFD4CFA" w:rsidR="00712964" w:rsidRDefault="00D80B29" w:rsidP="00712964">
      <w:r>
        <w:t>10</w:t>
      </w:r>
    </w:p>
    <w:p w14:paraId="0054DE78" w14:textId="08913B62" w:rsidR="00712964" w:rsidRDefault="00712964" w:rsidP="00712964">
      <w:r>
        <w:t>Gs</w:t>
      </w:r>
      <w:r w:rsidR="00D80B29">
        <w:t>1</w:t>
      </w:r>
    </w:p>
    <w:p w14:paraId="52E7403D" w14:textId="6AD7BBF8" w:rsidR="00712964" w:rsidRDefault="00712964" w:rsidP="00712964">
      <w:r>
        <w:t>Ss</w:t>
      </w:r>
      <w:r w:rsidR="00D80B29">
        <w:t>0</w:t>
      </w:r>
    </w:p>
    <w:p w14:paraId="1246C3C1" w14:textId="3583DF0D" w:rsidR="00712964" w:rsidRDefault="00712964" w:rsidP="00712964">
      <w:r>
        <w:t xml:space="preserve">G </w:t>
      </w:r>
      <w:r w:rsidR="00481379">
        <w:t>0</w:t>
      </w:r>
    </w:p>
    <w:p w14:paraId="3FD08AD2" w14:textId="5EF56727" w:rsidR="00712964" w:rsidRDefault="00712964" w:rsidP="00712964">
      <w:r>
        <w:lastRenderedPageBreak/>
        <w:t xml:space="preserve">Cg </w:t>
      </w:r>
      <w:r w:rsidR="00481379">
        <w:t>0</w:t>
      </w:r>
    </w:p>
    <w:p w14:paraId="3E6A6D9C" w14:textId="77777777" w:rsidR="00712964" w:rsidRDefault="00712964" w:rsidP="00712964">
      <w:pPr>
        <w:rPr>
          <w:color w:val="EE0000"/>
        </w:rPr>
      </w:pPr>
      <w:r>
        <w:rPr>
          <w:color w:val="EE0000"/>
        </w:rPr>
        <w:t>TI</w:t>
      </w:r>
    </w:p>
    <w:p w14:paraId="13FBD2EA" w14:textId="77777777" w:rsidR="00712964" w:rsidRDefault="00712964" w:rsidP="00712964">
      <w:r>
        <w:t>ATI micro</w:t>
      </w:r>
    </w:p>
    <w:p w14:paraId="3ED71B4C" w14:textId="5639661F" w:rsidR="00712964" w:rsidRDefault="00712964" w:rsidP="00712964">
      <w:r>
        <w:t xml:space="preserve">IFTA </w:t>
      </w:r>
      <w:r w:rsidR="00481379">
        <w:t>1</w:t>
      </w:r>
      <w:r w:rsidR="00EE3FC7">
        <w:t>0</w:t>
      </w:r>
    </w:p>
    <w:p w14:paraId="5D3F069A" w14:textId="77777777" w:rsidR="00712964" w:rsidRDefault="00712964" w:rsidP="00712964">
      <w:r>
        <w:t>CTCI1</w:t>
      </w:r>
    </w:p>
    <w:p w14:paraId="55ED3389" w14:textId="381A9F4E" w:rsidR="00712964" w:rsidRDefault="00712964" w:rsidP="00712964">
      <w:r>
        <w:t>T</w:t>
      </w:r>
      <w:r w:rsidR="00EE3FC7">
        <w:t>0</w:t>
      </w:r>
    </w:p>
    <w:p w14:paraId="07DEF6B3" w14:textId="140067BB" w:rsidR="00712964" w:rsidRDefault="00712964" w:rsidP="00712964">
      <w:r>
        <w:t>I</w:t>
      </w:r>
      <w:r w:rsidR="00EE3FC7">
        <w:t>0</w:t>
      </w:r>
      <w:r>
        <w:t>_I-IFTA</w:t>
      </w:r>
      <w:r w:rsidR="00EE3FC7">
        <w:t>1</w:t>
      </w:r>
    </w:p>
    <w:p w14:paraId="0FAAE209" w14:textId="1329BD3B" w:rsidR="00712964" w:rsidRDefault="00712964" w:rsidP="00712964">
      <w:r>
        <w:t>TI</w:t>
      </w:r>
      <w:r w:rsidR="00EE3FC7">
        <w:t>0</w:t>
      </w:r>
    </w:p>
    <w:p w14:paraId="29AE1ECE" w14:textId="77777777" w:rsidR="00712964" w:rsidRDefault="00712964" w:rsidP="00712964">
      <w:pPr>
        <w:rPr>
          <w:color w:val="EE0000"/>
        </w:rPr>
      </w:pPr>
      <w:r>
        <w:rPr>
          <w:color w:val="EE0000"/>
        </w:rPr>
        <w:t>Ves</w:t>
      </w:r>
    </w:p>
    <w:p w14:paraId="17E08CC5" w14:textId="0479BB90" w:rsidR="00712964" w:rsidRDefault="00712964" w:rsidP="00712964">
      <w:r>
        <w:t>A</w:t>
      </w:r>
      <w:r w:rsidR="00EE3FC7">
        <w:t>1</w:t>
      </w:r>
    </w:p>
    <w:p w14:paraId="1C85236E" w14:textId="4749CE2C" w:rsidR="00712964" w:rsidRDefault="00EE3FC7" w:rsidP="00712964">
      <w:r>
        <w:t>1</w:t>
      </w:r>
      <w:r w:rsidR="00712964">
        <w:t>IL_</w:t>
      </w:r>
      <w:r>
        <w:t>0</w:t>
      </w:r>
      <w:r w:rsidR="00712964">
        <w:t>Ar</w:t>
      </w:r>
    </w:p>
    <w:p w14:paraId="3AACFFD7" w14:textId="7E2A7EC0" w:rsidR="00712964" w:rsidRDefault="00712964" w:rsidP="00712964">
      <w:r>
        <w:t>Cv</w:t>
      </w:r>
      <w:r w:rsidR="005D6E83">
        <w:t>1</w:t>
      </w:r>
    </w:p>
    <w:p w14:paraId="19DF9C85" w14:textId="77777777" w:rsidR="00712964" w:rsidRDefault="00712964" w:rsidP="00712964">
      <w:r>
        <w:t>Caa0</w:t>
      </w:r>
    </w:p>
    <w:p w14:paraId="328463BF" w14:textId="77777777" w:rsidR="00712964" w:rsidRDefault="00712964" w:rsidP="00712964">
      <w:r>
        <w:t>V0</w:t>
      </w:r>
    </w:p>
    <w:p w14:paraId="1BF37087" w14:textId="19D165EA" w:rsidR="00712964" w:rsidRDefault="00712964" w:rsidP="00712964">
      <w:r>
        <w:t>Ah</w:t>
      </w:r>
      <w:r w:rsidR="005D6E83">
        <w:t>0</w:t>
      </w:r>
    </w:p>
    <w:p w14:paraId="6530B239" w14:textId="4CC6EDFB" w:rsidR="00712964" w:rsidRDefault="00712964" w:rsidP="00712964">
      <w:r>
        <w:t>Ptc</w:t>
      </w:r>
      <w:r w:rsidR="005D6E83">
        <w:t>0</w:t>
      </w:r>
    </w:p>
    <w:p w14:paraId="183223FA" w14:textId="77777777" w:rsidR="00712964" w:rsidRPr="00115CEB" w:rsidRDefault="00712964" w:rsidP="00712964">
      <w:pPr>
        <w:rPr>
          <w:color w:val="EE0000"/>
        </w:rPr>
      </w:pPr>
    </w:p>
    <w:p w14:paraId="569AFD8B" w14:textId="77777777" w:rsidR="00712964" w:rsidRDefault="00712964" w:rsidP="00712964">
      <w:pPr>
        <w:rPr>
          <w:color w:val="EE0000"/>
        </w:rPr>
      </w:pPr>
    </w:p>
    <w:p w14:paraId="12FDA187" w14:textId="77777777" w:rsidR="00712964" w:rsidRDefault="00712964" w:rsidP="00712964">
      <w:pPr>
        <w:rPr>
          <w:color w:val="EE0000"/>
        </w:rPr>
      </w:pPr>
      <w:r>
        <w:rPr>
          <w:color w:val="EE0000"/>
        </w:rPr>
        <w:t>IHC</w:t>
      </w:r>
    </w:p>
    <w:p w14:paraId="272A7E54" w14:textId="77777777" w:rsidR="00712964" w:rsidRDefault="00712964" w:rsidP="00712964">
      <w:r>
        <w:t>C4d0</w:t>
      </w:r>
    </w:p>
    <w:p w14:paraId="243D1E88" w14:textId="77777777" w:rsidR="00712964" w:rsidRDefault="00712964" w:rsidP="00712964">
      <w:r>
        <w:t>SV40_0</w:t>
      </w:r>
    </w:p>
    <w:p w14:paraId="57C8FBDB" w14:textId="77777777" w:rsidR="00712964" w:rsidRPr="0085779C" w:rsidRDefault="00712964" w:rsidP="00712964">
      <w:pPr>
        <w:rPr>
          <w:color w:val="EE0000"/>
        </w:rPr>
      </w:pPr>
    </w:p>
    <w:p w14:paraId="5472E017" w14:textId="77777777" w:rsidR="00712964" w:rsidRDefault="00712964" w:rsidP="00712964">
      <w:pPr>
        <w:rPr>
          <w:color w:val="EE0000"/>
        </w:rPr>
      </w:pPr>
      <w:r>
        <w:rPr>
          <w:color w:val="EE0000"/>
        </w:rPr>
        <w:t>EM</w:t>
      </w:r>
    </w:p>
    <w:p w14:paraId="560BC2E6" w14:textId="77777777" w:rsidR="00712964" w:rsidRDefault="00712964" w:rsidP="00712964">
      <w:r>
        <w:t>EM0</w:t>
      </w:r>
    </w:p>
    <w:p w14:paraId="1C40C4A7" w14:textId="77777777" w:rsidR="00712964" w:rsidRDefault="00712964" w:rsidP="00712964">
      <w:pPr>
        <w:rPr>
          <w:color w:val="EE0000"/>
        </w:rPr>
      </w:pPr>
      <w:r>
        <w:rPr>
          <w:color w:val="EE0000"/>
        </w:rPr>
        <w:t>IFFR</w:t>
      </w:r>
    </w:p>
    <w:p w14:paraId="7BC4FF00" w14:textId="2A57D0E5" w:rsidR="00712964" w:rsidRDefault="00712964" w:rsidP="00712964">
      <w:r>
        <w:t>FR</w:t>
      </w:r>
      <w:r w:rsidR="00E90BA0">
        <w:t>0</w:t>
      </w:r>
    </w:p>
    <w:p w14:paraId="4F779604" w14:textId="77777777" w:rsidR="00712964" w:rsidRDefault="00712964" w:rsidP="00712964">
      <w:pPr>
        <w:rPr>
          <w:color w:val="EE0000"/>
        </w:rPr>
      </w:pPr>
      <w:r>
        <w:rPr>
          <w:color w:val="EE0000"/>
        </w:rPr>
        <w:t>CONCLUSION</w:t>
      </w:r>
    </w:p>
    <w:p w14:paraId="78AF51D1" w14:textId="1FB5B61C" w:rsidR="00712964" w:rsidRDefault="00116D27" w:rsidP="00712964">
      <w:r>
        <w:t>ATI_micro</w:t>
      </w:r>
    </w:p>
    <w:p w14:paraId="35AB81F8" w14:textId="77777777" w:rsidR="00116D27" w:rsidRPr="00816B5D" w:rsidRDefault="00116D27" w:rsidP="00712964"/>
    <w:p w14:paraId="78E2B768" w14:textId="77777777" w:rsidR="00712964" w:rsidRPr="00816B5D" w:rsidRDefault="00712964" w:rsidP="00712964">
      <w:pPr>
        <w:rPr>
          <w:color w:val="EE0000"/>
        </w:rPr>
      </w:pPr>
      <w:r>
        <w:rPr>
          <w:color w:val="EE0000"/>
        </w:rPr>
        <w:t>COMMENT</w:t>
      </w:r>
    </w:p>
    <w:p w14:paraId="2CA313FB" w14:textId="77777777" w:rsidR="00712964" w:rsidRDefault="00712964" w:rsidP="00712964"/>
    <w:p w14:paraId="5C886286" w14:textId="03A449DB" w:rsidR="00712964" w:rsidRDefault="00116D27" w:rsidP="0017444E">
      <w:r>
        <w:lastRenderedPageBreak/>
        <w:t>ATI_micro</w:t>
      </w:r>
    </w:p>
    <w:p w14:paraId="38DE5C7E" w14:textId="1E547634" w:rsidR="00F70E54" w:rsidRDefault="00F70E54" w:rsidP="0017444E">
      <w:r>
        <w:t>DP</w:t>
      </w:r>
    </w:p>
    <w:p w14:paraId="59E1654F" w14:textId="77777777" w:rsidR="0017444E" w:rsidRDefault="0017444E" w:rsidP="0017444E"/>
    <w:p w14:paraId="757FF1BC" w14:textId="77777777" w:rsidR="0017444E" w:rsidRDefault="0017444E" w:rsidP="0017444E"/>
    <w:p w14:paraId="1C3D46F8" w14:textId="77777777" w:rsidR="0017444E" w:rsidRDefault="0017444E" w:rsidP="0017444E"/>
    <w:p w14:paraId="7A8F5BAB" w14:textId="7AB5C776" w:rsidR="00391902" w:rsidRPr="00391902" w:rsidRDefault="00391902">
      <w:pPr>
        <w:rPr>
          <w:u w:val="single"/>
        </w:rPr>
      </w:pPr>
      <w:r w:rsidRPr="00391902">
        <w:rPr>
          <w:u w:val="single"/>
        </w:rPr>
        <w:t>Report for example 1</w:t>
      </w:r>
    </w:p>
    <w:p w14:paraId="35E1D52F" w14:textId="6F31F156" w:rsidR="00391902" w:rsidRDefault="00391902" w:rsidP="00391902">
      <w:r>
        <w:t>NHS number: 234 4567 2345</w:t>
      </w:r>
      <w:r>
        <w:tab/>
      </w:r>
    </w:p>
    <w:p w14:paraId="33BC44A4" w14:textId="105BF613" w:rsidR="00391902" w:rsidRDefault="00391902" w:rsidP="00391902">
      <w:r>
        <w:t>Hospital number: 31098674</w:t>
      </w:r>
    </w:p>
    <w:p w14:paraId="58A215E1" w14:textId="53E1A6FB" w:rsidR="00391902" w:rsidRDefault="00391902" w:rsidP="00391902">
      <w:r>
        <w:t>NS number: NS25-67890</w:t>
      </w:r>
    </w:p>
    <w:p w14:paraId="5D2E2B75" w14:textId="79043A96" w:rsidR="00391902" w:rsidRDefault="00391902" w:rsidP="00391902">
      <w:r>
        <w:t>Name: Smith</w:t>
      </w:r>
    </w:p>
    <w:p w14:paraId="2642153B" w14:textId="77777777" w:rsidR="00391902" w:rsidRDefault="00391902" w:rsidP="00391902"/>
    <w:p w14:paraId="50353978" w14:textId="77777777" w:rsidR="00391902" w:rsidRDefault="00391902" w:rsidP="00391902">
      <w:r>
        <w:t>A. LIGHT MICROSCOPY</w:t>
      </w:r>
    </w:p>
    <w:p w14:paraId="12AA689E" w14:textId="77777777" w:rsidR="00BA1375" w:rsidRPr="00BA1375" w:rsidRDefault="00BA1375" w:rsidP="00BA1375">
      <w:r w:rsidRPr="00BA1375">
        <w:t>The sample consists of cortex and medulla.</w:t>
      </w:r>
    </w:p>
    <w:p w14:paraId="5F17740A" w14:textId="7A99F219" w:rsidR="00BA1375" w:rsidRPr="00BA1375" w:rsidRDefault="00BA1375" w:rsidP="00BA1375">
      <w:r w:rsidRPr="00BA1375">
        <w:t xml:space="preserve">There are </w:t>
      </w:r>
      <w:r>
        <w:t>2</w:t>
      </w:r>
      <w:r w:rsidRPr="00BA1375">
        <w:t xml:space="preserve"> samples of cortex and </w:t>
      </w:r>
      <w:r>
        <w:t>1</w:t>
      </w:r>
      <w:r w:rsidRPr="00BA1375">
        <w:t xml:space="preserve"> sample of medulla.</w:t>
      </w:r>
    </w:p>
    <w:p w14:paraId="5897A677" w14:textId="77777777" w:rsidR="00E96FE6" w:rsidRDefault="00E96FE6" w:rsidP="00391902"/>
    <w:p w14:paraId="79C02CB5" w14:textId="60347C76" w:rsidR="00391902" w:rsidRDefault="00391902" w:rsidP="00391902">
      <w:r>
        <w:t>GLOMERULI</w:t>
      </w:r>
    </w:p>
    <w:p w14:paraId="06F66E9E" w14:textId="0D4FFAAD" w:rsidR="00A11BC3" w:rsidRDefault="00BA1375" w:rsidP="00BA1375">
      <w:r w:rsidRPr="00BA1375">
        <w:t xml:space="preserve">Total number of glomeruli: </w:t>
      </w:r>
      <w:r w:rsidR="00A11BC3">
        <w:t>31</w:t>
      </w:r>
    </w:p>
    <w:p w14:paraId="52032DB9" w14:textId="77777777" w:rsidR="00BA1375" w:rsidRDefault="00BA1375" w:rsidP="00BA1375">
      <w:r w:rsidRPr="00BA1375">
        <w:t xml:space="preserve">Number of globally sclerosed glomeruli: </w:t>
      </w:r>
      <w:r>
        <w:t>7</w:t>
      </w:r>
    </w:p>
    <w:p w14:paraId="5BDDEFD5" w14:textId="26AF0E4D" w:rsidR="008E2998" w:rsidRPr="008E2998" w:rsidRDefault="008E2998" w:rsidP="008E2998">
      <w:r>
        <w:t>One</w:t>
      </w:r>
      <w:r w:rsidRPr="008E2998">
        <w:t xml:space="preserve"> glomerul</w:t>
      </w:r>
      <w:r>
        <w:t>us</w:t>
      </w:r>
      <w:r w:rsidRPr="008E2998">
        <w:t xml:space="preserve"> show</w:t>
      </w:r>
      <w:r>
        <w:t>s</w:t>
      </w:r>
      <w:r w:rsidRPr="008E2998">
        <w:t xml:space="preserve"> segmental sclerosis (NOS)</w:t>
      </w:r>
      <w:r>
        <w:t>.</w:t>
      </w:r>
    </w:p>
    <w:p w14:paraId="4D7AB709" w14:textId="77777777" w:rsidR="008E2998" w:rsidRDefault="008E2998" w:rsidP="008E2998">
      <w:r w:rsidRPr="008E2998">
        <w:t>There is a mild increase in mesangial matrix.</w:t>
      </w:r>
    </w:p>
    <w:p w14:paraId="681480CB" w14:textId="77777777" w:rsidR="008E2998" w:rsidRDefault="008E2998" w:rsidP="008E2998">
      <w:r w:rsidRPr="008E2998">
        <w:t>There is a mild increase in mesangial cellularity.</w:t>
      </w:r>
    </w:p>
    <w:p w14:paraId="413165CE" w14:textId="77777777" w:rsidR="008E2998" w:rsidRPr="008E2998" w:rsidRDefault="008E2998" w:rsidP="008E2998">
      <w:r w:rsidRPr="008E2998">
        <w:t>There is moderate glomerulitis (g2).</w:t>
      </w:r>
    </w:p>
    <w:p w14:paraId="5C8005C7" w14:textId="4E6897D0" w:rsidR="00391902" w:rsidRDefault="00A0145E" w:rsidP="00A0145E">
      <w:r w:rsidRPr="00A0145E">
        <w:t>A few segmental capillary wall double contours are seen (cg1b).</w:t>
      </w:r>
    </w:p>
    <w:p w14:paraId="366A7E08" w14:textId="77777777" w:rsidR="00391902" w:rsidRDefault="00391902" w:rsidP="00391902"/>
    <w:p w14:paraId="5F7DDD41" w14:textId="77777777" w:rsidR="00391902" w:rsidRDefault="00391902" w:rsidP="00391902">
      <w:r>
        <w:t>TUBULOINTERSTITIUM</w:t>
      </w:r>
    </w:p>
    <w:p w14:paraId="41E76085" w14:textId="77777777" w:rsidR="00A0145E" w:rsidRPr="00A0145E" w:rsidRDefault="00A0145E" w:rsidP="00A0145E">
      <w:r w:rsidRPr="00A0145E">
        <w:t>There is mild acute tubular injury.</w:t>
      </w:r>
    </w:p>
    <w:p w14:paraId="19A53F3B" w14:textId="72BA2DB8" w:rsidR="00C67B77" w:rsidRPr="00C67B77" w:rsidRDefault="00A0145E" w:rsidP="00C67B77">
      <w:r w:rsidRPr="00A0145E">
        <w:t xml:space="preserve">Tubular atrophy/interstitial fibrosis (nearest 10%): </w:t>
      </w:r>
      <w:r>
        <w:t>20</w:t>
      </w:r>
      <w:r w:rsidRPr="00A0145E">
        <w:t>%</w:t>
      </w:r>
      <w:r w:rsidR="00C67B77">
        <w:t xml:space="preserve"> </w:t>
      </w:r>
      <w:r w:rsidR="00C67B77" w:rsidRPr="00C67B77">
        <w:t>(ct1, ci1)</w:t>
      </w:r>
    </w:p>
    <w:p w14:paraId="132D0B26" w14:textId="77777777" w:rsidR="00C67B77" w:rsidRPr="00C67B77" w:rsidRDefault="00C67B77" w:rsidP="00C67B77">
      <w:r w:rsidRPr="00C67B77">
        <w:t>Mild tubulitis is present in &gt;1 focus of non-severely atrophic tubules (t1).</w:t>
      </w:r>
    </w:p>
    <w:p w14:paraId="7B7B4C26" w14:textId="77777777" w:rsidR="00C67B77" w:rsidRPr="00C67B77" w:rsidRDefault="00C67B77" w:rsidP="00C67B77">
      <w:r w:rsidRPr="00C67B77">
        <w:t>There is a chronic interstitial inflammatory infiltrate, that affects 10-25% of non-scarred cortex and &gt;50% of scarred cortex (i1, i-IFTA3).</w:t>
      </w:r>
    </w:p>
    <w:p w14:paraId="3E6AE9AE" w14:textId="77777777" w:rsidR="007A5E6C" w:rsidRPr="007A5E6C" w:rsidRDefault="007A5E6C" w:rsidP="007A5E6C">
      <w:r w:rsidRPr="007A5E6C">
        <w:t>Total cortical interstitial inflammation amount to 25-50% of cortex (ti2).</w:t>
      </w:r>
    </w:p>
    <w:p w14:paraId="05BDE870" w14:textId="77777777" w:rsidR="00391902" w:rsidRDefault="00391902" w:rsidP="00391902"/>
    <w:p w14:paraId="618AC24A" w14:textId="77777777" w:rsidR="00391902" w:rsidRDefault="00391902" w:rsidP="00391902">
      <w:r>
        <w:t>BLOOD VESSELS</w:t>
      </w:r>
    </w:p>
    <w:p w14:paraId="2564DDBB" w14:textId="0CFF04DD" w:rsidR="007A5E6C" w:rsidRPr="007A5E6C" w:rsidRDefault="007A5E6C" w:rsidP="007A5E6C">
      <w:r>
        <w:t>Three</w:t>
      </w:r>
      <w:r w:rsidRPr="007A5E6C">
        <w:t xml:space="preserve"> arteries are present in the sampled kidney.</w:t>
      </w:r>
    </w:p>
    <w:p w14:paraId="063D8E78" w14:textId="77777777" w:rsidR="007A5E6C" w:rsidRDefault="007A5E6C" w:rsidP="007A5E6C">
      <w:r>
        <w:t>Two</w:t>
      </w:r>
      <w:r w:rsidRPr="007A5E6C">
        <w:t xml:space="preserve"> are interlobular, </w:t>
      </w:r>
      <w:r>
        <w:t>1 is</w:t>
      </w:r>
      <w:r w:rsidRPr="007A5E6C">
        <w:t xml:space="preserve"> arcuate.</w:t>
      </w:r>
    </w:p>
    <w:p w14:paraId="23F1ED68" w14:textId="77777777" w:rsidR="000D4EB0" w:rsidRPr="000D4EB0" w:rsidRDefault="000D4EB0" w:rsidP="000D4EB0">
      <w:r w:rsidRPr="000D4EB0">
        <w:t>Arteries show moderate fibrointimal thickening (cv2).</w:t>
      </w:r>
    </w:p>
    <w:p w14:paraId="648D89C7" w14:textId="77777777" w:rsidR="000D4EB0" w:rsidRPr="000D4EB0" w:rsidRDefault="000D4EB0" w:rsidP="000D4EB0">
      <w:r w:rsidRPr="000D4EB0">
        <w:t>No features of chronic allograft arteriopathy are present.</w:t>
      </w:r>
    </w:p>
    <w:p w14:paraId="1ADE7A32" w14:textId="77777777" w:rsidR="000D4EB0" w:rsidRPr="000D4EB0" w:rsidRDefault="000D4EB0" w:rsidP="000D4EB0">
      <w:r w:rsidRPr="000D4EB0">
        <w:t>No endarteritis (v0).</w:t>
      </w:r>
    </w:p>
    <w:p w14:paraId="0BC008A5" w14:textId="77777777" w:rsidR="000D4EB0" w:rsidRPr="000D4EB0" w:rsidRDefault="000D4EB0" w:rsidP="000D4EB0">
      <w:r w:rsidRPr="000D4EB0">
        <w:t>Mild arteriolar hyalinosis (ah1).</w:t>
      </w:r>
    </w:p>
    <w:p w14:paraId="095F74D5" w14:textId="77777777" w:rsidR="000D4EB0" w:rsidRPr="000D4EB0" w:rsidRDefault="000D4EB0" w:rsidP="000D4EB0">
      <w:r w:rsidRPr="000D4EB0">
        <w:t>Peritubular capillary inflammation with a maximum of 3-4 cells is present in &gt;10% of cortical peritubular capillaries (ptc1).</w:t>
      </w:r>
    </w:p>
    <w:p w14:paraId="7B4E0B59" w14:textId="77777777" w:rsidR="00391902" w:rsidRDefault="00391902" w:rsidP="00391902"/>
    <w:p w14:paraId="7C1652C2" w14:textId="77777777" w:rsidR="00391902" w:rsidRDefault="00391902" w:rsidP="00391902">
      <w:r>
        <w:t>IMMUNOHISTOCHEMISTRY</w:t>
      </w:r>
    </w:p>
    <w:p w14:paraId="28CE80C8" w14:textId="77777777" w:rsidR="00C51DF8" w:rsidRPr="00C51DF8" w:rsidRDefault="00C51DF8" w:rsidP="00C51DF8">
      <w:r w:rsidRPr="00C51DF8">
        <w:t>C4d: negative (C4d0)</w:t>
      </w:r>
    </w:p>
    <w:p w14:paraId="1C5E8881" w14:textId="77777777" w:rsidR="00C51DF8" w:rsidRPr="00C51DF8" w:rsidRDefault="00C51DF8" w:rsidP="00C51DF8">
      <w:r w:rsidRPr="00C51DF8">
        <w:t>SV40: negative</w:t>
      </w:r>
    </w:p>
    <w:p w14:paraId="4E934C4D" w14:textId="77777777" w:rsidR="00391902" w:rsidRDefault="00391902" w:rsidP="00391902"/>
    <w:p w14:paraId="03E30B81" w14:textId="77777777" w:rsidR="00391902" w:rsidRDefault="00391902" w:rsidP="00391902">
      <w:r>
        <w:t>B.ELECTRON MICROSCOPY</w:t>
      </w:r>
    </w:p>
    <w:p w14:paraId="6B427AEC" w14:textId="39079997" w:rsidR="00C51DF8" w:rsidRPr="00C51DF8" w:rsidRDefault="00C51DF8" w:rsidP="00C51DF8">
      <w:r>
        <w:t>U</w:t>
      </w:r>
      <w:r w:rsidRPr="00C51DF8">
        <w:t>ltrastructural examination was not performed.</w:t>
      </w:r>
    </w:p>
    <w:p w14:paraId="5F940E91" w14:textId="77777777" w:rsidR="00391902" w:rsidRDefault="00391902" w:rsidP="00391902"/>
    <w:p w14:paraId="4DFFC14B" w14:textId="77777777" w:rsidR="00391902" w:rsidRDefault="00391902" w:rsidP="00391902">
      <w:r>
        <w:t>CONCLUSION</w:t>
      </w:r>
    </w:p>
    <w:p w14:paraId="67A7344F" w14:textId="77777777" w:rsidR="00391902" w:rsidRDefault="00391902" w:rsidP="00391902">
      <w:r>
        <w:t>Transplant kidney biopsy:</w:t>
      </w:r>
    </w:p>
    <w:p w14:paraId="5A3B1871" w14:textId="6C8D201B" w:rsidR="00187939" w:rsidRPr="00187939" w:rsidRDefault="00187939" w:rsidP="00187939">
      <w:r>
        <w:t>B</w:t>
      </w:r>
      <w:r w:rsidRPr="00187939">
        <w:t>orderline for T cell-mediated rejection</w:t>
      </w:r>
    </w:p>
    <w:p w14:paraId="751E4CD7" w14:textId="77777777" w:rsidR="00187939" w:rsidRPr="00187939" w:rsidRDefault="00187939" w:rsidP="00187939">
      <w:r w:rsidRPr="00187939">
        <w:t>Microcirculation inflammation present, C4d-negative, DSA-negative</w:t>
      </w:r>
    </w:p>
    <w:p w14:paraId="6AC51AAF" w14:textId="710EF2C1" w:rsidR="00A11BC3" w:rsidRDefault="00187939" w:rsidP="00187939">
      <w:r>
        <w:t>M</w:t>
      </w:r>
      <w:r w:rsidRPr="00187939">
        <w:t>ild interstitial fibrosis/tubular atrophy</w:t>
      </w:r>
    </w:p>
    <w:p w14:paraId="51982E25" w14:textId="77777777" w:rsidR="00E96FE6" w:rsidRDefault="00E96FE6" w:rsidP="00391902"/>
    <w:p w14:paraId="08BC5753" w14:textId="2D6688BB" w:rsidR="00391902" w:rsidRDefault="00391902" w:rsidP="00391902">
      <w:r>
        <w:t>COMMENT</w:t>
      </w:r>
    </w:p>
    <w:p w14:paraId="3713D198" w14:textId="77777777" w:rsidR="00E96FE6" w:rsidRPr="00E96FE6" w:rsidRDefault="00E96FE6" w:rsidP="00E96FE6">
      <w:r w:rsidRPr="00E96FE6">
        <w:t>MVI above the histological threshold, without circulating DSA and with negative C4d staining in peritubular capillaries has been observed in patients with normal or abnormal kidney function. This is a purely descriptive phenotype, and the cause remains unclear. Further research is necessary to determine the prevalence, the causes and related biological processes and best treatment for this pattern. These cases may represent alloreactive T cell mediated responses; autoreactive or alloreactive non-HLA antibodies; primary NK cell activation through missing self; viral infection; other mechanisms of innate immune activation; ischemia reperfusion injury, etc.</w:t>
      </w:r>
    </w:p>
    <w:p w14:paraId="6CEAB405" w14:textId="77777777" w:rsidR="00E96FE6" w:rsidRDefault="00E96FE6" w:rsidP="00A11BC3"/>
    <w:p w14:paraId="6295A02B" w14:textId="381AAC81" w:rsidR="00C01C75" w:rsidRDefault="00E96FE6" w:rsidP="00A34000">
      <w:r w:rsidRPr="00E96FE6">
        <w:lastRenderedPageBreak/>
        <w:t>This case was reported using the Digital Pathology Whole Slide Acquisition. The laboratory is not UKAS accredited for this test.</w:t>
      </w:r>
    </w:p>
    <w:p w14:paraId="4B8BB03D" w14:textId="77777777" w:rsidR="00A34000" w:rsidRDefault="00A34000" w:rsidP="00A34000"/>
    <w:p w14:paraId="7891B9B4" w14:textId="77777777" w:rsidR="00A34000" w:rsidRDefault="00A34000" w:rsidP="00A34000"/>
    <w:p w14:paraId="5C89367B" w14:textId="5266DB09" w:rsidR="0060493F" w:rsidRPr="00391902" w:rsidRDefault="0060493F" w:rsidP="0060493F">
      <w:pPr>
        <w:rPr>
          <w:u w:val="single"/>
        </w:rPr>
      </w:pPr>
      <w:r w:rsidRPr="00391902">
        <w:rPr>
          <w:u w:val="single"/>
        </w:rPr>
        <w:t xml:space="preserve">Report for example </w:t>
      </w:r>
      <w:r w:rsidR="0017444E">
        <w:rPr>
          <w:u w:val="single"/>
        </w:rPr>
        <w:t>2</w:t>
      </w:r>
    </w:p>
    <w:p w14:paraId="16FBF237" w14:textId="53B6FE28" w:rsidR="0060493F" w:rsidRPr="0017444E" w:rsidRDefault="0060493F" w:rsidP="0017444E">
      <w:pPr>
        <w:rPr>
          <w:rFonts w:ascii="Aptos" w:eastAsia="Times New Roman" w:hAnsi="Aptos" w:cs="Calibri"/>
          <w:color w:val="000000"/>
          <w:kern w:val="0"/>
          <w:lang w:eastAsia="en-GB"/>
          <w14:ligatures w14:val="none"/>
        </w:rPr>
      </w:pPr>
      <w:r>
        <w:t xml:space="preserve">NHS number: </w:t>
      </w:r>
      <w:r w:rsidR="0017444E" w:rsidRPr="0017444E">
        <w:rPr>
          <w:rFonts w:ascii="Aptos" w:eastAsia="Times New Roman" w:hAnsi="Aptos" w:cs="Calibri"/>
          <w:color w:val="000000"/>
          <w:kern w:val="0"/>
          <w:lang w:eastAsia="en-GB"/>
          <w14:ligatures w14:val="none"/>
        </w:rPr>
        <w:t>987 6543 2109</w:t>
      </w:r>
      <w:r>
        <w:tab/>
      </w:r>
    </w:p>
    <w:p w14:paraId="5A87E02D" w14:textId="33BF915E" w:rsidR="0060493F" w:rsidRDefault="0060493F" w:rsidP="00A34000">
      <w:r>
        <w:t xml:space="preserve">Hospital number: </w:t>
      </w:r>
      <w:r w:rsidR="00A34000">
        <w:t>31045678</w:t>
      </w:r>
    </w:p>
    <w:p w14:paraId="29B00108" w14:textId="1CB77E79" w:rsidR="0060493F" w:rsidRDefault="0060493F" w:rsidP="0060493F">
      <w:r>
        <w:t>NS number: NS25-</w:t>
      </w:r>
      <w:r w:rsidR="00A34000">
        <w:t>54321</w:t>
      </w:r>
    </w:p>
    <w:p w14:paraId="60244BD9" w14:textId="13F4F7E7" w:rsidR="0060493F" w:rsidRDefault="0060493F" w:rsidP="0060493F">
      <w:r>
        <w:t xml:space="preserve">Name: </w:t>
      </w:r>
      <w:r w:rsidR="00A34000">
        <w:t>Patel</w:t>
      </w:r>
    </w:p>
    <w:p w14:paraId="6B7EA9A8" w14:textId="77777777" w:rsidR="0060493F" w:rsidRDefault="0060493F" w:rsidP="0060493F"/>
    <w:p w14:paraId="753F8C76" w14:textId="77777777" w:rsidR="0060493F" w:rsidRDefault="0060493F" w:rsidP="0060493F">
      <w:r>
        <w:t>A. LIGHT MICROSCOPY</w:t>
      </w:r>
    </w:p>
    <w:p w14:paraId="21FC8394" w14:textId="46DAAF53" w:rsidR="0060493F" w:rsidRPr="00BA1375" w:rsidRDefault="0060493F" w:rsidP="0060493F">
      <w:r w:rsidRPr="00BA1375">
        <w:t>The sample consists of cortex</w:t>
      </w:r>
      <w:r w:rsidR="00F70E54">
        <w:t xml:space="preserve"> only</w:t>
      </w:r>
      <w:r w:rsidRPr="00BA1375">
        <w:t>.</w:t>
      </w:r>
    </w:p>
    <w:p w14:paraId="6F509037" w14:textId="51F9A97E" w:rsidR="0060493F" w:rsidRPr="00BA1375" w:rsidRDefault="0060493F" w:rsidP="0060493F">
      <w:r w:rsidRPr="00BA1375">
        <w:t xml:space="preserve">There are </w:t>
      </w:r>
      <w:r>
        <w:t>2</w:t>
      </w:r>
      <w:r w:rsidRPr="00BA1375">
        <w:t xml:space="preserve"> samples of cortex.</w:t>
      </w:r>
    </w:p>
    <w:p w14:paraId="00B98AD1" w14:textId="77777777" w:rsidR="0060493F" w:rsidRDefault="0060493F" w:rsidP="0060493F"/>
    <w:p w14:paraId="690F18B7" w14:textId="77777777" w:rsidR="0060493F" w:rsidRDefault="0060493F" w:rsidP="0060493F">
      <w:r>
        <w:t>GLOMERULI</w:t>
      </w:r>
    </w:p>
    <w:p w14:paraId="03340571" w14:textId="69A8C1B0" w:rsidR="0060493F" w:rsidRDefault="0060493F" w:rsidP="0060493F">
      <w:r w:rsidRPr="00BA1375">
        <w:t xml:space="preserve">Total number of glomeruli: </w:t>
      </w:r>
      <w:r w:rsidR="00CB3B5E">
        <w:t>10</w:t>
      </w:r>
    </w:p>
    <w:p w14:paraId="7DC180A3" w14:textId="5A6ECD54" w:rsidR="0060493F" w:rsidRDefault="0060493F" w:rsidP="0060493F">
      <w:r w:rsidRPr="00BA1375">
        <w:t xml:space="preserve">Number of globally sclerosed glomeruli: </w:t>
      </w:r>
      <w:r w:rsidR="00CB3B5E">
        <w:t>1</w:t>
      </w:r>
    </w:p>
    <w:p w14:paraId="1FB995E8" w14:textId="77777777" w:rsidR="0093251A" w:rsidRDefault="0093251A" w:rsidP="0093251A">
      <w:r w:rsidRPr="0093251A">
        <w:t>No segmental sclerosis is seen.</w:t>
      </w:r>
    </w:p>
    <w:p w14:paraId="7D62B876" w14:textId="2AC341A1" w:rsidR="00CB3B5E" w:rsidRPr="00CB3B5E" w:rsidRDefault="00CB3B5E" w:rsidP="0093251A">
      <w:r w:rsidRPr="00CB3B5E">
        <w:t>There is no glomerulitis.</w:t>
      </w:r>
    </w:p>
    <w:p w14:paraId="0EE4072C" w14:textId="77777777" w:rsidR="00E01604" w:rsidRPr="00E01604" w:rsidRDefault="00E01604" w:rsidP="00E01604">
      <w:r w:rsidRPr="00E01604">
        <w:t>No capillary wall double contours are seen on light microscopy (cg0).</w:t>
      </w:r>
    </w:p>
    <w:p w14:paraId="50C9A1BD" w14:textId="77777777" w:rsidR="0060493F" w:rsidRDefault="0060493F" w:rsidP="0060493F"/>
    <w:p w14:paraId="624EC24C" w14:textId="77777777" w:rsidR="0060493F" w:rsidRDefault="0060493F" w:rsidP="0060493F">
      <w:r>
        <w:t>TUBULOINTERSTITIUM</w:t>
      </w:r>
    </w:p>
    <w:p w14:paraId="344CF3BD" w14:textId="77777777" w:rsidR="00E01604" w:rsidRDefault="00E01604" w:rsidP="00E01604">
      <w:r w:rsidRPr="00E01604">
        <w:t>There acute tubular injury with tubular epithelial cell cytoplasmic microvacuolation.</w:t>
      </w:r>
    </w:p>
    <w:p w14:paraId="24460C2F" w14:textId="3FD6C50C" w:rsidR="0060493F" w:rsidRPr="00C67B77" w:rsidRDefault="0060493F" w:rsidP="00E01604">
      <w:r w:rsidRPr="00A0145E">
        <w:t xml:space="preserve">Tubular atrophy/interstitial fibrosis (nearest 10%): </w:t>
      </w:r>
      <w:r w:rsidR="00E01604">
        <w:t>1</w:t>
      </w:r>
      <w:r>
        <w:t>0</w:t>
      </w:r>
      <w:r w:rsidRPr="00A0145E">
        <w:t>%</w:t>
      </w:r>
      <w:r>
        <w:t xml:space="preserve"> </w:t>
      </w:r>
      <w:r w:rsidRPr="00C67B77">
        <w:t>(ct1, ci1)</w:t>
      </w:r>
    </w:p>
    <w:p w14:paraId="6DC0ED55" w14:textId="77777777" w:rsidR="00E01604" w:rsidRPr="00E01604" w:rsidRDefault="00E01604" w:rsidP="00E01604">
      <w:r w:rsidRPr="00E01604">
        <w:t>Tubulitis is not present in &gt;1 focus of non-severely atrophic tubules (t0).</w:t>
      </w:r>
    </w:p>
    <w:p w14:paraId="20D66556" w14:textId="77777777" w:rsidR="0044308E" w:rsidRPr="0044308E" w:rsidRDefault="0044308E" w:rsidP="0044308E">
      <w:r w:rsidRPr="0044308E">
        <w:t>There is a chronic interstitial inflammatory infiltrate, that affects &lt;10% of non-scarred cortex and 10-25% of scarred cortex (i0, i-IFTA1).</w:t>
      </w:r>
    </w:p>
    <w:p w14:paraId="7953DAD5" w14:textId="77777777" w:rsidR="0060493F" w:rsidRPr="007A5E6C" w:rsidRDefault="0060493F" w:rsidP="0060493F">
      <w:r w:rsidRPr="007A5E6C">
        <w:t>Total cortical interstitial inflammation amount to 25-50% of cortex (ti2).</w:t>
      </w:r>
    </w:p>
    <w:p w14:paraId="20FF054F" w14:textId="77777777" w:rsidR="0060493F" w:rsidRDefault="0060493F" w:rsidP="0060493F"/>
    <w:p w14:paraId="727B58C6" w14:textId="77777777" w:rsidR="0060493F" w:rsidRDefault="0060493F" w:rsidP="0060493F">
      <w:r>
        <w:t>BLOOD VESSELS</w:t>
      </w:r>
    </w:p>
    <w:p w14:paraId="69C51FDA" w14:textId="5C3B68FA" w:rsidR="0060493F" w:rsidRDefault="0093251A" w:rsidP="0093251A">
      <w:r>
        <w:t>One</w:t>
      </w:r>
      <w:r w:rsidR="0060493F" w:rsidRPr="007A5E6C">
        <w:t xml:space="preserve"> arter</w:t>
      </w:r>
      <w:r>
        <w:t>y is</w:t>
      </w:r>
      <w:r w:rsidR="0060493F" w:rsidRPr="007A5E6C">
        <w:t xml:space="preserve"> present in the sampled kidney </w:t>
      </w:r>
      <w:r>
        <w:t>(</w:t>
      </w:r>
      <w:r w:rsidR="0060493F" w:rsidRPr="007A5E6C">
        <w:t>interlobular</w:t>
      </w:r>
      <w:r>
        <w:t>).</w:t>
      </w:r>
    </w:p>
    <w:p w14:paraId="6A11C0AC" w14:textId="77777777" w:rsidR="00110A43" w:rsidRPr="00110A43" w:rsidRDefault="00110A43" w:rsidP="00110A43">
      <w:r w:rsidRPr="00110A43">
        <w:t>Arteries show mild fibrointimal thickening (cv1).</w:t>
      </w:r>
    </w:p>
    <w:p w14:paraId="754ACCDF" w14:textId="77777777" w:rsidR="0060493F" w:rsidRPr="000D4EB0" w:rsidRDefault="0060493F" w:rsidP="0060493F">
      <w:r w:rsidRPr="000D4EB0">
        <w:lastRenderedPageBreak/>
        <w:t>No features of chronic allograft arteriopathy are present.</w:t>
      </w:r>
    </w:p>
    <w:p w14:paraId="51A27947" w14:textId="77777777" w:rsidR="0060493F" w:rsidRPr="000D4EB0" w:rsidRDefault="0060493F" w:rsidP="0060493F">
      <w:r w:rsidRPr="000D4EB0">
        <w:t>No endarteritis (v0).</w:t>
      </w:r>
    </w:p>
    <w:p w14:paraId="270D039D" w14:textId="77777777" w:rsidR="00110A43" w:rsidRPr="00110A43" w:rsidRDefault="00110A43" w:rsidP="00110A43">
      <w:r w:rsidRPr="00110A43">
        <w:t>No arteriolar hyalinosis (ah0).</w:t>
      </w:r>
    </w:p>
    <w:p w14:paraId="5C79AB1A" w14:textId="77777777" w:rsidR="00057494" w:rsidRPr="00057494" w:rsidRDefault="00057494" w:rsidP="00057494">
      <w:r w:rsidRPr="00057494">
        <w:t>Peritubular capillary inflammation is present in &lt;10% of cortical peritubular capillaries (ptc0).</w:t>
      </w:r>
    </w:p>
    <w:p w14:paraId="7725FBD9" w14:textId="77777777" w:rsidR="0060493F" w:rsidRDefault="0060493F" w:rsidP="0060493F"/>
    <w:p w14:paraId="073BA92C" w14:textId="77777777" w:rsidR="0060493F" w:rsidRDefault="0060493F" w:rsidP="0060493F">
      <w:r>
        <w:t>IMMUNOHISTOCHEMISTRY</w:t>
      </w:r>
    </w:p>
    <w:p w14:paraId="16D5C1D9" w14:textId="77777777" w:rsidR="0060493F" w:rsidRPr="00C51DF8" w:rsidRDefault="0060493F" w:rsidP="0060493F">
      <w:r w:rsidRPr="00C51DF8">
        <w:t>C4d: negative (C4d0)</w:t>
      </w:r>
    </w:p>
    <w:p w14:paraId="217A528A" w14:textId="77777777" w:rsidR="0060493F" w:rsidRPr="00C51DF8" w:rsidRDefault="0060493F" w:rsidP="0060493F">
      <w:r w:rsidRPr="00C51DF8">
        <w:t>SV40: negative</w:t>
      </w:r>
    </w:p>
    <w:p w14:paraId="6CBD2E27" w14:textId="77777777" w:rsidR="0060493F" w:rsidRDefault="0060493F" w:rsidP="0060493F"/>
    <w:p w14:paraId="30A08CF3" w14:textId="77777777" w:rsidR="0060493F" w:rsidRDefault="0060493F" w:rsidP="0060493F">
      <w:r>
        <w:t>B.ELECTRON MICROSCOPY</w:t>
      </w:r>
    </w:p>
    <w:p w14:paraId="1A4C06A5" w14:textId="77777777" w:rsidR="0060493F" w:rsidRPr="00C51DF8" w:rsidRDefault="0060493F" w:rsidP="0060493F">
      <w:r>
        <w:t>U</w:t>
      </w:r>
      <w:r w:rsidRPr="00C51DF8">
        <w:t>ltrastructural examination was not performed.</w:t>
      </w:r>
    </w:p>
    <w:p w14:paraId="71A79C8A" w14:textId="77777777" w:rsidR="0060493F" w:rsidRDefault="0060493F" w:rsidP="0060493F"/>
    <w:p w14:paraId="462D479A" w14:textId="77777777" w:rsidR="0060493F" w:rsidRDefault="0060493F" w:rsidP="0060493F">
      <w:r>
        <w:t>C.IMMUNOFLUORESCENCE (frozen tissue sample)</w:t>
      </w:r>
    </w:p>
    <w:p w14:paraId="5220C752" w14:textId="72C7D0C2" w:rsidR="0060493F" w:rsidRDefault="00C97504" w:rsidP="00C97504">
      <w:r w:rsidRPr="00C97504">
        <w:t>Frozen sampled received but not examined</w:t>
      </w:r>
      <w:r>
        <w:t>.</w:t>
      </w:r>
    </w:p>
    <w:p w14:paraId="0E050CC6" w14:textId="77777777" w:rsidR="00C97504" w:rsidRDefault="00C97504" w:rsidP="00C97504"/>
    <w:p w14:paraId="4E8B6F9A" w14:textId="77777777" w:rsidR="0060493F" w:rsidRDefault="0060493F" w:rsidP="0060493F">
      <w:r>
        <w:t>CONCLUSION</w:t>
      </w:r>
    </w:p>
    <w:p w14:paraId="394F01D7" w14:textId="55A2FC27" w:rsidR="0060493F" w:rsidRDefault="002E573D" w:rsidP="002E573D">
      <w:r w:rsidRPr="002E573D">
        <w:t>Acute tubular injury with tubular epithelial cell cytoplasmic microvacuolation</w:t>
      </w:r>
      <w:r>
        <w:t>.</w:t>
      </w:r>
    </w:p>
    <w:p w14:paraId="4AE05490" w14:textId="77777777" w:rsidR="002E573D" w:rsidRDefault="002E573D" w:rsidP="002E573D"/>
    <w:p w14:paraId="2706680E" w14:textId="77777777" w:rsidR="0060493F" w:rsidRDefault="0060493F" w:rsidP="0060493F">
      <w:r>
        <w:t>COMMENT</w:t>
      </w:r>
    </w:p>
    <w:p w14:paraId="24DB4829" w14:textId="77777777" w:rsidR="00F86430" w:rsidRPr="00F86430" w:rsidRDefault="00F86430" w:rsidP="00F86430">
      <w:r w:rsidRPr="00F86430">
        <w:t>Tubular epithelial microvacuolation is not specific but has been described in acute CNI toxicity. Other associations include IVIG, plasma expanders and radiolabeled contrast media.</w:t>
      </w:r>
    </w:p>
    <w:p w14:paraId="190A44F1" w14:textId="77777777" w:rsidR="0060493F" w:rsidRDefault="0060493F" w:rsidP="0060493F"/>
    <w:p w14:paraId="3A03A3AC" w14:textId="77777777" w:rsidR="0060493F" w:rsidRPr="00E96FE6" w:rsidRDefault="0060493F" w:rsidP="0060493F">
      <w:r w:rsidRPr="00E96FE6">
        <w:t>This case was reported using the Digital Pathology Whole Slide Acquisition. The laboratory is not UKAS accredited for this test.</w:t>
      </w:r>
    </w:p>
    <w:p w14:paraId="38AADA52" w14:textId="77777777" w:rsidR="0060493F" w:rsidRDefault="0060493F" w:rsidP="0060493F">
      <w:r>
        <w:br w:type="page"/>
      </w:r>
    </w:p>
    <w:p w14:paraId="068CA456" w14:textId="77777777" w:rsidR="0060493F" w:rsidRDefault="0060493F"/>
    <w:p w14:paraId="1BE04880" w14:textId="6B3AFD3E" w:rsidR="00542F43" w:rsidRPr="00FA2EA1" w:rsidRDefault="00C1026E" w:rsidP="00842599">
      <w:pPr>
        <w:rPr>
          <w:u w:val="single"/>
        </w:rPr>
      </w:pPr>
      <w:r>
        <w:rPr>
          <w:u w:val="single"/>
        </w:rPr>
        <w:t>The report can then be copied and pasted</w:t>
      </w:r>
      <w:r w:rsidR="00041FC4" w:rsidRPr="00FA2EA1">
        <w:rPr>
          <w:u w:val="single"/>
        </w:rPr>
        <w:t xml:space="preserve"> into copath</w:t>
      </w:r>
      <w:r>
        <w:rPr>
          <w:u w:val="single"/>
        </w:rPr>
        <w:t xml:space="preserve"> but beware!</w:t>
      </w:r>
    </w:p>
    <w:p w14:paraId="510D44F9" w14:textId="220CC545" w:rsidR="00041FC4" w:rsidRDefault="0081257C" w:rsidP="00842599">
      <w:r>
        <w:t>Report n</w:t>
      </w:r>
      <w:r w:rsidR="00763407">
        <w:t xml:space="preserve">eeds to </w:t>
      </w:r>
      <w:r w:rsidR="00977271">
        <w:t xml:space="preserve">NOT be </w:t>
      </w:r>
      <w:r w:rsidR="00763407">
        <w:t xml:space="preserve">formatted, </w:t>
      </w:r>
      <w:r>
        <w:t>not Word</w:t>
      </w:r>
      <w:r w:rsidR="00763407">
        <w:t xml:space="preserve">: </w:t>
      </w:r>
    </w:p>
    <w:p w14:paraId="1DB6F486" w14:textId="6FB28A18" w:rsidR="0081257C" w:rsidRDefault="0081257C" w:rsidP="0081257C">
      <w:r w:rsidRPr="0081257C">
        <w:t>Please see the list of characters illegal in CoPath, according to the advice of Sunquest Support</w:t>
      </w:r>
    </w:p>
    <w:p w14:paraId="77CB200B" w14:textId="77777777" w:rsidR="00FA2EA1" w:rsidRPr="0081257C" w:rsidRDefault="00FA2EA1" w:rsidP="00FA2EA1">
      <w:r w:rsidRPr="0081257C">
        <w:t>The use of these characters will compromise the integrity of reports. Can we remind all not to use these.</w:t>
      </w:r>
    </w:p>
    <w:p w14:paraId="0ECF7CA5" w14:textId="77777777" w:rsidR="0081257C" w:rsidRPr="0081257C" w:rsidRDefault="0081257C" w:rsidP="0081257C">
      <w:r w:rsidRPr="0081257C">
        <w:t> </w:t>
      </w:r>
    </w:p>
    <w:p w14:paraId="48ED6FC0" w14:textId="77777777" w:rsidR="0081257C" w:rsidRPr="0081257C" w:rsidRDefault="0081257C" w:rsidP="0081257C">
      <w:r w:rsidRPr="0081257C">
        <w:t>•             (x0D) Segment separator</w:t>
      </w:r>
    </w:p>
    <w:p w14:paraId="57E5003A" w14:textId="77777777" w:rsidR="0081257C" w:rsidRPr="0081257C" w:rsidRDefault="0081257C" w:rsidP="0081257C">
      <w:r w:rsidRPr="0081257C">
        <w:t>•             | Field separator, aka pipe</w:t>
      </w:r>
    </w:p>
    <w:p w14:paraId="074684FE" w14:textId="77777777" w:rsidR="0081257C" w:rsidRPr="0081257C" w:rsidRDefault="0081257C" w:rsidP="0081257C">
      <w:r w:rsidRPr="0081257C">
        <w:t>•             ^ Component separator, aka hat</w:t>
      </w:r>
    </w:p>
    <w:p w14:paraId="3768C889" w14:textId="77777777" w:rsidR="0081257C" w:rsidRPr="0081257C" w:rsidRDefault="0081257C" w:rsidP="0081257C">
      <w:r w:rsidRPr="0081257C">
        <w:t>•             &amp; Sub-component separator</w:t>
      </w:r>
    </w:p>
    <w:p w14:paraId="49E1F574" w14:textId="77777777" w:rsidR="0081257C" w:rsidRPr="0081257C" w:rsidRDefault="0081257C" w:rsidP="0081257C">
      <w:r w:rsidRPr="0081257C">
        <w:t>•             ~ Field repeat separator</w:t>
      </w:r>
    </w:p>
    <w:p w14:paraId="7C923A21" w14:textId="77777777" w:rsidR="0081257C" w:rsidRPr="0081257C" w:rsidRDefault="0081257C" w:rsidP="0081257C">
      <w:r w:rsidRPr="0081257C">
        <w:t>•             \ Escape character</w:t>
      </w:r>
    </w:p>
    <w:p w14:paraId="10CCFFC6" w14:textId="77777777" w:rsidR="0081257C" w:rsidRPr="0081257C" w:rsidRDefault="0081257C" w:rsidP="0081257C">
      <w:r w:rsidRPr="0081257C">
        <w:t>•             [ ] brackets</w:t>
      </w:r>
    </w:p>
    <w:p w14:paraId="237D051B" w14:textId="77777777" w:rsidR="0081257C" w:rsidRPr="0081257C" w:rsidRDefault="0081257C" w:rsidP="0081257C">
      <w:r w:rsidRPr="0081257C">
        <w:t>•             </w:t>
      </w:r>
      <w:r w:rsidRPr="0081257C">
        <w:rPr>
          <w:b/>
          <w:bCs/>
        </w:rPr>
        <w:t>¨ </w:t>
      </w:r>
      <w:r w:rsidRPr="0081257C">
        <w:t>Umlaut</w:t>
      </w:r>
    </w:p>
    <w:p w14:paraId="0E399CCD" w14:textId="77777777" w:rsidR="0081257C" w:rsidRPr="0081257C" w:rsidRDefault="0081257C" w:rsidP="0081257C">
      <w:r w:rsidRPr="0081257C">
        <w:t>•             Word functions that create issues, such as smart quotes (they show in HL7 message as a 3 and 4, disrupting the meaning)</w:t>
      </w:r>
    </w:p>
    <w:p w14:paraId="53411C98" w14:textId="77777777" w:rsidR="0081257C" w:rsidRPr="0081257C" w:rsidRDefault="0081257C" w:rsidP="0081257C">
      <w:r w:rsidRPr="0081257C">
        <w:t> </w:t>
      </w:r>
    </w:p>
    <w:p w14:paraId="55145C3D" w14:textId="77777777" w:rsidR="0081257C" w:rsidRDefault="0081257C" w:rsidP="00842599"/>
    <w:p w14:paraId="6E8A8D97" w14:textId="5466C706" w:rsidR="00E73CF7" w:rsidRDefault="00E73CF7">
      <w:r>
        <w:br w:type="page"/>
      </w:r>
    </w:p>
    <w:p w14:paraId="05EE240C" w14:textId="2E59F0BD" w:rsidR="00E73CF7" w:rsidRDefault="00041FC4" w:rsidP="00842599">
      <w:r>
        <w:lastRenderedPageBreak/>
        <w:t xml:space="preserve">Two examples of </w:t>
      </w:r>
      <w:r w:rsidR="00E73CF7">
        <w:t xml:space="preserve">database entry </w:t>
      </w:r>
      <w:r w:rsidR="00977271">
        <w:t>: see excel spreadsheet</w:t>
      </w:r>
    </w:p>
    <w:p w14:paraId="5AC9667F" w14:textId="77777777" w:rsidR="00542F43" w:rsidRPr="00542F43" w:rsidRDefault="00542F43" w:rsidP="00842599"/>
    <w:p w14:paraId="28032134" w14:textId="77777777" w:rsidR="008E789F" w:rsidRPr="00B41BF7" w:rsidRDefault="008E789F" w:rsidP="00842599"/>
    <w:p w14:paraId="3931E9F8" w14:textId="668EA899" w:rsidR="00E4746E" w:rsidRDefault="00E4746E">
      <w:r>
        <w:br w:type="page"/>
      </w:r>
    </w:p>
    <w:p w14:paraId="7C25EA63" w14:textId="49360A32" w:rsidR="00024EB9" w:rsidRDefault="007A3672" w:rsidP="007A3672">
      <w:r>
        <w:lastRenderedPageBreak/>
        <w:t>Future Vision</w:t>
      </w:r>
    </w:p>
    <w:p w14:paraId="67285169" w14:textId="61850216" w:rsidR="007A3672" w:rsidRDefault="007E53FA" w:rsidP="007A3672">
      <w:r>
        <w:rPr>
          <w:noProof/>
        </w:rPr>
        <mc:AlternateContent>
          <mc:Choice Requires="wps">
            <w:drawing>
              <wp:anchor distT="0" distB="0" distL="114300" distR="114300" simplePos="0" relativeHeight="251678720" behindDoc="0" locked="0" layoutInCell="1" allowOverlap="1" wp14:anchorId="40D709B6" wp14:editId="5E3C5262">
                <wp:simplePos x="0" y="0"/>
                <wp:positionH relativeFrom="column">
                  <wp:posOffset>4303059</wp:posOffset>
                </wp:positionH>
                <wp:positionV relativeFrom="paragraph">
                  <wp:posOffset>41635</wp:posOffset>
                </wp:positionV>
                <wp:extent cx="1226820" cy="1466633"/>
                <wp:effectExtent l="0" t="0" r="11430" b="19685"/>
                <wp:wrapNone/>
                <wp:docPr id="1540742651" name="Rectangle 3"/>
                <wp:cNvGraphicFramePr/>
                <a:graphic xmlns:a="http://schemas.openxmlformats.org/drawingml/2006/main">
                  <a:graphicData uri="http://schemas.microsoft.com/office/word/2010/wordprocessingShape">
                    <wps:wsp>
                      <wps:cNvSpPr/>
                      <wps:spPr>
                        <a:xfrm>
                          <a:off x="0" y="0"/>
                          <a:ext cx="1226820" cy="14666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B0E7B4" w14:textId="77777777" w:rsidR="007E53FA" w:rsidRDefault="007E53FA" w:rsidP="00EC3903">
                            <w:pPr>
                              <w:jc w:val="center"/>
                            </w:pPr>
                            <w:r>
                              <w:t>Individual patient:</w:t>
                            </w:r>
                          </w:p>
                          <w:p w14:paraId="208A2845" w14:textId="75B30AC4" w:rsidR="00EC3903" w:rsidRDefault="00DE3F01" w:rsidP="00EC3903">
                            <w:pPr>
                              <w:jc w:val="center"/>
                            </w:pPr>
                            <w:r>
                              <w:t xml:space="preserve">Standardised </w:t>
                            </w:r>
                            <w:r w:rsidR="00EC3903">
                              <w:t xml:space="preserve">Clinical Report for </w:t>
                            </w:r>
                            <w:r w:rsidR="00481474">
                              <w:t>clinical decision-making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D709B6" id="_x0000_s1034" style="position:absolute;margin-left:338.8pt;margin-top:3.3pt;width:96.6pt;height:11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" fillcolor="#156082 [3204]" strokecolor="#030e13 [484]" strokeweight="1pt">
                <v:textbox>
                  <w:txbxContent>
                    <w:p w14:paraId="70B0E7B4" w14:textId="77777777" w:rsidR="007E53FA" w:rsidRDefault="007E53FA" w:rsidP="00EC3903">
                      <w:pPr>
                        <w:jc w:val="center"/>
                      </w:pPr>
                      <w:r>
                        <w:t>Individual patient:</w:t>
                      </w:r>
                    </w:p>
                    <w:p w14:paraId="208A2845" w14:textId="75B30AC4" w:rsidR="00EC3903" w:rsidRDefault="00DE3F01" w:rsidP="00EC3903">
                      <w:pPr>
                        <w:jc w:val="center"/>
                      </w:pPr>
                      <w:r>
                        <w:t xml:space="preserve">Standardised </w:t>
                      </w:r>
                      <w:r w:rsidR="00EC3903">
                        <w:t xml:space="preserve">Clinical Report for </w:t>
                      </w:r>
                      <w:r w:rsidR="00481474">
                        <w:t>clinical decision-making</w:t>
                      </w:r>
                    </w:p>
                  </w:txbxContent>
                </v:textbox>
              </v:rect>
            </w:pict>
          </mc:Fallback>
        </mc:AlternateContent>
      </w:r>
      <w:r w:rsidR="007A3672">
        <w:rPr>
          <w:noProof/>
        </w:rPr>
        <mc:AlternateContent>
          <mc:Choice Requires="wps">
            <w:drawing>
              <wp:anchor distT="0" distB="0" distL="114300" distR="114300" simplePos="0" relativeHeight="251669504" behindDoc="0" locked="0" layoutInCell="1" allowOverlap="1" wp14:anchorId="14D962F7" wp14:editId="393DA257">
                <wp:simplePos x="0" y="0"/>
                <wp:positionH relativeFrom="column">
                  <wp:posOffset>39119</wp:posOffset>
                </wp:positionH>
                <wp:positionV relativeFrom="paragraph">
                  <wp:posOffset>251898</wp:posOffset>
                </wp:positionV>
                <wp:extent cx="1173561" cy="611230"/>
                <wp:effectExtent l="0" t="0" r="26670" b="17780"/>
                <wp:wrapNone/>
                <wp:docPr id="749783370" name="Rectangle 10"/>
                <wp:cNvGraphicFramePr/>
                <a:graphic xmlns:a="http://schemas.openxmlformats.org/drawingml/2006/main">
                  <a:graphicData uri="http://schemas.microsoft.com/office/word/2010/wordprocessingShape">
                    <wps:wsp>
                      <wps:cNvSpPr/>
                      <wps:spPr>
                        <a:xfrm>
                          <a:off x="0" y="0"/>
                          <a:ext cx="1173561" cy="6112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B9430A" w14:textId="06C39B55" w:rsidR="007A3672" w:rsidRPr="007A3672" w:rsidRDefault="007A3672" w:rsidP="007A3672">
                            <w:pPr>
                              <w:jc w:val="center"/>
                              <w:rPr>
                                <w:sz w:val="16"/>
                                <w:szCs w:val="16"/>
                              </w:rPr>
                            </w:pPr>
                            <w:r w:rsidRPr="007A3672">
                              <w:rPr>
                                <w:sz w:val="16"/>
                                <w:szCs w:val="16"/>
                              </w:rPr>
                              <w:t>Clinical Info (blood, urine, serology, presentation</w:t>
                            </w:r>
                            <w:r>
                              <w:rPr>
                                <w:sz w:val="16"/>
                                <w:szCs w:val="16"/>
                              </w:rPr>
                              <w:t>,</w:t>
                            </w:r>
                            <w:r w:rsidRPr="007A3672">
                              <w:rPr>
                                <w:sz w:val="16"/>
                                <w:szCs w:val="16"/>
                              </w:rPr>
                              <w:t xml:space="preserve"> Past MH etc</w:t>
                            </w:r>
                            <w:r>
                              <w:rPr>
                                <w:sz w:val="16"/>
                                <w:szCs w:val="16"/>
                              </w:rPr>
                              <w:t>.</w:t>
                            </w:r>
                            <w:r w:rsidRPr="007A3672">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962F7" id="Rectangle 10" o:spid="_x0000_s1035" style="position:absolute;margin-left:3.1pt;margin-top:19.85pt;width:92.4pt;height:48.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" fillcolor="#156082 [3204]" strokecolor="#030e13 [484]" strokeweight="1pt">
                <v:textbox>
                  <w:txbxContent>
                    <w:p w14:paraId="06B9430A" w14:textId="06C39B55" w:rsidR="007A3672" w:rsidRPr="007A3672" w:rsidRDefault="007A3672" w:rsidP="007A3672">
                      <w:pPr>
                        <w:jc w:val="center"/>
                        <w:rPr>
                          <w:sz w:val="16"/>
                          <w:szCs w:val="16"/>
                        </w:rPr>
                      </w:pPr>
                      <w:r w:rsidRPr="007A3672">
                        <w:rPr>
                          <w:sz w:val="16"/>
                          <w:szCs w:val="16"/>
                        </w:rPr>
                        <w:t>Clinical Info (blood, urine, serology, presentation</w:t>
                      </w:r>
                      <w:r>
                        <w:rPr>
                          <w:sz w:val="16"/>
                          <w:szCs w:val="16"/>
                        </w:rPr>
                        <w:t>,</w:t>
                      </w:r>
                      <w:r w:rsidRPr="007A3672">
                        <w:rPr>
                          <w:sz w:val="16"/>
                          <w:szCs w:val="16"/>
                        </w:rPr>
                        <w:t xml:space="preserve"> Past MH etc</w:t>
                      </w:r>
                      <w:r>
                        <w:rPr>
                          <w:sz w:val="16"/>
                          <w:szCs w:val="16"/>
                        </w:rPr>
                        <w:t>.</w:t>
                      </w:r>
                      <w:r w:rsidRPr="007A3672">
                        <w:rPr>
                          <w:sz w:val="16"/>
                          <w:szCs w:val="16"/>
                        </w:rPr>
                        <w:t>)</w:t>
                      </w:r>
                    </w:p>
                  </w:txbxContent>
                </v:textbox>
              </v:rect>
            </w:pict>
          </mc:Fallback>
        </mc:AlternateContent>
      </w:r>
    </w:p>
    <w:p w14:paraId="66C23137" w14:textId="6DFB6CAC" w:rsidR="007A3672" w:rsidRDefault="00EC3903" w:rsidP="007A3672">
      <w:r>
        <w:rPr>
          <w:noProof/>
        </w:rPr>
        <mc:AlternateContent>
          <mc:Choice Requires="wps">
            <w:drawing>
              <wp:anchor distT="0" distB="0" distL="114300" distR="114300" simplePos="0" relativeHeight="251676672" behindDoc="0" locked="0" layoutInCell="1" allowOverlap="1" wp14:anchorId="1F56467A" wp14:editId="11D1B1FC">
                <wp:simplePos x="0" y="0"/>
                <wp:positionH relativeFrom="column">
                  <wp:posOffset>2650609</wp:posOffset>
                </wp:positionH>
                <wp:positionV relativeFrom="paragraph">
                  <wp:posOffset>99471</wp:posOffset>
                </wp:positionV>
                <wp:extent cx="508081" cy="2601394"/>
                <wp:effectExtent l="0" t="0" r="25400" b="27940"/>
                <wp:wrapNone/>
                <wp:docPr id="415730220" name="Rectangle 2"/>
                <wp:cNvGraphicFramePr/>
                <a:graphic xmlns:a="http://schemas.openxmlformats.org/drawingml/2006/main">
                  <a:graphicData uri="http://schemas.microsoft.com/office/word/2010/wordprocessingShape">
                    <wps:wsp>
                      <wps:cNvSpPr/>
                      <wps:spPr>
                        <a:xfrm>
                          <a:off x="0" y="0"/>
                          <a:ext cx="508081" cy="2601394"/>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AF527A" id="Rectangle 2" o:spid="_x0000_s1026" style="position:absolute;margin-left:208.7pt;margin-top:7.85pt;width:40pt;height:204.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" fillcolor="#e97132 [3205]" strokecolor="#030e13 [484]" strokeweight="1pt"/>
            </w:pict>
          </mc:Fallback>
        </mc:AlternateContent>
      </w:r>
    </w:p>
    <w:p w14:paraId="169D2783" w14:textId="102CFA16" w:rsidR="007A3672" w:rsidRPr="00024EB9" w:rsidRDefault="00EC3903" w:rsidP="007A3672">
      <w:r>
        <w:rPr>
          <w:noProof/>
        </w:rPr>
        <mc:AlternateContent>
          <mc:Choice Requires="wps">
            <w:drawing>
              <wp:anchor distT="0" distB="0" distL="114300" distR="114300" simplePos="0" relativeHeight="251679744" behindDoc="0" locked="0" layoutInCell="1" allowOverlap="1" wp14:anchorId="4E1F0515" wp14:editId="2E36A4C4">
                <wp:simplePos x="0" y="0"/>
                <wp:positionH relativeFrom="column">
                  <wp:posOffset>4337288</wp:posOffset>
                </wp:positionH>
                <wp:positionV relativeFrom="paragraph">
                  <wp:posOffset>1216443</wp:posOffset>
                </wp:positionV>
                <wp:extent cx="1217295" cy="1197576"/>
                <wp:effectExtent l="0" t="0" r="20955" b="22225"/>
                <wp:wrapNone/>
                <wp:docPr id="878801451" name="Rectangle 4"/>
                <wp:cNvGraphicFramePr/>
                <a:graphic xmlns:a="http://schemas.openxmlformats.org/drawingml/2006/main">
                  <a:graphicData uri="http://schemas.microsoft.com/office/word/2010/wordprocessingShape">
                    <wps:wsp>
                      <wps:cNvSpPr/>
                      <wps:spPr>
                        <a:xfrm>
                          <a:off x="0" y="0"/>
                          <a:ext cx="1217295" cy="119757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CEE601" w14:textId="77777777" w:rsidR="007E53FA" w:rsidRDefault="007E53FA" w:rsidP="00EC3903">
                            <w:pPr>
                              <w:jc w:val="center"/>
                            </w:pPr>
                            <w:r>
                              <w:t>Population Level:</w:t>
                            </w:r>
                          </w:p>
                          <w:p w14:paraId="43622022" w14:textId="761D7999" w:rsidR="00EC3903" w:rsidRDefault="00EC3903" w:rsidP="00EC3903">
                            <w:pPr>
                              <w:jc w:val="center"/>
                            </w:pPr>
                            <w:r>
                              <w:t>Database entry with codes</w:t>
                            </w:r>
                            <w:r w:rsidR="00481474">
                              <w:t xml:space="preserve"> &gt; UK renal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1F0515" id="_x0000_s1036" style="position:absolute;margin-left:341.5pt;margin-top:95.8pt;width:95.85pt;height:94.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" fillcolor="#156082 [3204]" strokecolor="#030e13 [484]" strokeweight="1pt">
                <v:textbox>
                  <w:txbxContent>
                    <w:p w14:paraId="63CEE601" w14:textId="77777777" w:rsidR="007E53FA" w:rsidRDefault="007E53FA" w:rsidP="00EC3903">
                      <w:pPr>
                        <w:jc w:val="center"/>
                      </w:pPr>
                      <w:r>
                        <w:t>Population Level:</w:t>
                      </w:r>
                    </w:p>
                    <w:p w14:paraId="43622022" w14:textId="761D7999" w:rsidR="00EC3903" w:rsidRDefault="00EC3903" w:rsidP="00EC3903">
                      <w:pPr>
                        <w:jc w:val="center"/>
                      </w:pPr>
                      <w:r>
                        <w:t>Database entry with codes</w:t>
                      </w:r>
                      <w:r w:rsidR="00481474">
                        <w:t xml:space="preserve"> &gt; UK renal registry</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43B06F48" wp14:editId="16F93BE7">
                <wp:simplePos x="0" y="0"/>
                <wp:positionH relativeFrom="column">
                  <wp:posOffset>3594606</wp:posOffset>
                </wp:positionH>
                <wp:positionV relativeFrom="paragraph">
                  <wp:posOffset>1020884</wp:posOffset>
                </wp:positionV>
                <wp:extent cx="381408" cy="234536"/>
                <wp:effectExtent l="0" t="19050" r="38100" b="32385"/>
                <wp:wrapNone/>
                <wp:docPr id="1598950548" name="Arrow: Right 9"/>
                <wp:cNvGraphicFramePr/>
                <a:graphic xmlns:a="http://schemas.openxmlformats.org/drawingml/2006/main">
                  <a:graphicData uri="http://schemas.microsoft.com/office/word/2010/wordprocessingShape">
                    <wps:wsp>
                      <wps:cNvSpPr/>
                      <wps:spPr>
                        <a:xfrm>
                          <a:off x="0" y="0"/>
                          <a:ext cx="381408" cy="23453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86953" id="Arrow: Right 9" o:spid="_x0000_s1026" type="#_x0000_t13" style="position:absolute;margin-left:283.05pt;margin-top:80.4pt;width:30.05pt;height:18.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" adj="14959" fillcolor="#156082 [3204]" strokecolor="#030e13 [484]" strokeweight="1pt"/>
            </w:pict>
          </mc:Fallback>
        </mc:AlternateContent>
      </w:r>
      <w:r>
        <w:rPr>
          <w:noProof/>
        </w:rPr>
        <mc:AlternateContent>
          <mc:Choice Requires="wps">
            <w:drawing>
              <wp:anchor distT="0" distB="0" distL="114300" distR="114300" simplePos="0" relativeHeight="251674624" behindDoc="0" locked="0" layoutInCell="1" allowOverlap="1" wp14:anchorId="0E703081" wp14:editId="2882D118">
                <wp:simplePos x="0" y="0"/>
                <wp:positionH relativeFrom="column">
                  <wp:posOffset>1765473</wp:posOffset>
                </wp:positionH>
                <wp:positionV relativeFrom="paragraph">
                  <wp:posOffset>952527</wp:posOffset>
                </wp:positionV>
                <wp:extent cx="381408" cy="234536"/>
                <wp:effectExtent l="0" t="19050" r="38100" b="32385"/>
                <wp:wrapNone/>
                <wp:docPr id="2138207214" name="Arrow: Right 9"/>
                <wp:cNvGraphicFramePr/>
                <a:graphic xmlns:a="http://schemas.openxmlformats.org/drawingml/2006/main">
                  <a:graphicData uri="http://schemas.microsoft.com/office/word/2010/wordprocessingShape">
                    <wps:wsp>
                      <wps:cNvSpPr/>
                      <wps:spPr>
                        <a:xfrm>
                          <a:off x="0" y="0"/>
                          <a:ext cx="381408" cy="23453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CB4377" id="Arrow: Right 9" o:spid="_x0000_s1026" type="#_x0000_t13" style="position:absolute;margin-left:139pt;margin-top:75pt;width:30.05pt;height:18.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" adj="14959" fillcolor="#156082 [3204]" strokecolor="#030e13 [484]" strokeweight="1pt"/>
            </w:pict>
          </mc:Fallback>
        </mc:AlternateContent>
      </w:r>
      <w:r>
        <w:rPr>
          <w:noProof/>
        </w:rPr>
        <mc:AlternateContent>
          <mc:Choice Requires="wps">
            <w:drawing>
              <wp:anchor distT="0" distB="0" distL="114300" distR="114300" simplePos="0" relativeHeight="251672576" behindDoc="0" locked="0" layoutInCell="1" allowOverlap="1" wp14:anchorId="1C8C8E90" wp14:editId="1E802636">
                <wp:simplePos x="0" y="0"/>
                <wp:positionH relativeFrom="column">
                  <wp:posOffset>19559</wp:posOffset>
                </wp:positionH>
                <wp:positionV relativeFrom="paragraph">
                  <wp:posOffset>2023266</wp:posOffset>
                </wp:positionV>
                <wp:extent cx="1232240" cy="498764"/>
                <wp:effectExtent l="0" t="0" r="25400" b="15875"/>
                <wp:wrapNone/>
                <wp:docPr id="724151764" name="Rectangle 13"/>
                <wp:cNvGraphicFramePr/>
                <a:graphic xmlns:a="http://schemas.openxmlformats.org/drawingml/2006/main">
                  <a:graphicData uri="http://schemas.microsoft.com/office/word/2010/wordprocessingShape">
                    <wps:wsp>
                      <wps:cNvSpPr/>
                      <wps:spPr>
                        <a:xfrm>
                          <a:off x="0" y="0"/>
                          <a:ext cx="1232240" cy="49876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EDDE90" w14:textId="2B35D7D6" w:rsidR="00EC3903" w:rsidRPr="00EC3903" w:rsidRDefault="00EC3903" w:rsidP="00EC3903">
                            <w:pPr>
                              <w:jc w:val="center"/>
                              <w:rPr>
                                <w:sz w:val="20"/>
                                <w:szCs w:val="20"/>
                              </w:rPr>
                            </w:pPr>
                            <w:r w:rsidRPr="00EC3903">
                              <w:rPr>
                                <w:sz w:val="20"/>
                                <w:szCs w:val="20"/>
                              </w:rPr>
                              <w:t>Medical literature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C8E90" id="Rectangle 13" o:spid="_x0000_s1037" style="position:absolute;margin-left:1.55pt;margin-top:159.3pt;width:97.05pt;height:3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" fillcolor="#156082 [3204]" strokecolor="#030e13 [484]" strokeweight="1pt">
                <v:textbox>
                  <w:txbxContent>
                    <w:p w14:paraId="76EDDE90" w14:textId="2B35D7D6" w:rsidR="00EC3903" w:rsidRPr="00EC3903" w:rsidRDefault="00EC3903" w:rsidP="00EC3903">
                      <w:pPr>
                        <w:jc w:val="center"/>
                        <w:rPr>
                          <w:sz w:val="20"/>
                          <w:szCs w:val="20"/>
                        </w:rPr>
                      </w:pPr>
                      <w:r w:rsidRPr="00EC3903">
                        <w:rPr>
                          <w:sz w:val="20"/>
                          <w:szCs w:val="20"/>
                        </w:rPr>
                        <w:t>Medical literature updates</w:t>
                      </w:r>
                    </w:p>
                  </w:txbxContent>
                </v:textbox>
              </v:rect>
            </w:pict>
          </mc:Fallback>
        </mc:AlternateContent>
      </w:r>
      <w:r w:rsidR="005A0270">
        <w:rPr>
          <w:noProof/>
        </w:rPr>
        <mc:AlternateContent>
          <mc:Choice Requires="wps">
            <w:drawing>
              <wp:anchor distT="0" distB="0" distL="114300" distR="114300" simplePos="0" relativeHeight="251671552" behindDoc="0" locked="0" layoutInCell="1" allowOverlap="1" wp14:anchorId="5957D8CD" wp14:editId="0A42F7D2">
                <wp:simplePos x="0" y="0"/>
                <wp:positionH relativeFrom="column">
                  <wp:posOffset>48898</wp:posOffset>
                </wp:positionH>
                <wp:positionV relativeFrom="paragraph">
                  <wp:posOffset>1284900</wp:posOffset>
                </wp:positionV>
                <wp:extent cx="1212681" cy="562332"/>
                <wp:effectExtent l="0" t="0" r="26035" b="28575"/>
                <wp:wrapNone/>
                <wp:docPr id="1002038414" name="Rectangle 12"/>
                <wp:cNvGraphicFramePr/>
                <a:graphic xmlns:a="http://schemas.openxmlformats.org/drawingml/2006/main">
                  <a:graphicData uri="http://schemas.microsoft.com/office/word/2010/wordprocessingShape">
                    <wps:wsp>
                      <wps:cNvSpPr/>
                      <wps:spPr>
                        <a:xfrm>
                          <a:off x="0" y="0"/>
                          <a:ext cx="1212681" cy="5623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D05469" w14:textId="508EC10F" w:rsidR="005A0270" w:rsidRDefault="005A0270" w:rsidP="005A0270">
                            <w:pPr>
                              <w:jc w:val="center"/>
                            </w:pPr>
                            <w:r>
                              <w:t>WSI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7D8CD" id="Rectangle 12" o:spid="_x0000_s1038" style="position:absolute;margin-left:3.85pt;margin-top:101.15pt;width:95.5pt;height:44.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" fillcolor="#156082 [3204]" strokecolor="#030e13 [484]" strokeweight="1pt">
                <v:textbox>
                  <w:txbxContent>
                    <w:p w14:paraId="23D05469" w14:textId="508EC10F" w:rsidR="005A0270" w:rsidRDefault="005A0270" w:rsidP="005A0270">
                      <w:pPr>
                        <w:jc w:val="center"/>
                      </w:pPr>
                      <w:r>
                        <w:t>WSI</w:t>
                      </w:r>
                    </w:p>
                  </w:txbxContent>
                </v:textbox>
              </v:rect>
            </w:pict>
          </mc:Fallback>
        </mc:AlternateContent>
      </w:r>
      <w:r w:rsidR="007A3672">
        <w:rPr>
          <w:noProof/>
        </w:rPr>
        <mc:AlternateContent>
          <mc:Choice Requires="wps">
            <w:drawing>
              <wp:anchor distT="0" distB="0" distL="114300" distR="114300" simplePos="0" relativeHeight="251670528" behindDoc="0" locked="0" layoutInCell="1" allowOverlap="1" wp14:anchorId="577181F9" wp14:editId="72A5AB23">
                <wp:simplePos x="0" y="0"/>
                <wp:positionH relativeFrom="column">
                  <wp:posOffset>58678</wp:posOffset>
                </wp:positionH>
                <wp:positionV relativeFrom="paragraph">
                  <wp:posOffset>458518</wp:posOffset>
                </wp:positionV>
                <wp:extent cx="1153921" cy="562331"/>
                <wp:effectExtent l="0" t="0" r="27305" b="28575"/>
                <wp:wrapNone/>
                <wp:docPr id="1946551032" name="Rectangle 11"/>
                <wp:cNvGraphicFramePr/>
                <a:graphic xmlns:a="http://schemas.openxmlformats.org/drawingml/2006/main">
                  <a:graphicData uri="http://schemas.microsoft.com/office/word/2010/wordprocessingShape">
                    <wps:wsp>
                      <wps:cNvSpPr/>
                      <wps:spPr>
                        <a:xfrm>
                          <a:off x="0" y="0"/>
                          <a:ext cx="1153921" cy="56233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42F45F" w14:textId="57A0AF5B" w:rsidR="005A0270" w:rsidRPr="005A0270" w:rsidRDefault="005A0270" w:rsidP="005A0270">
                            <w:pPr>
                              <w:jc w:val="center"/>
                              <w:rPr>
                                <w:sz w:val="18"/>
                                <w:szCs w:val="18"/>
                              </w:rPr>
                            </w:pPr>
                            <w:r w:rsidRPr="005A0270">
                              <w:rPr>
                                <w:sz w:val="18"/>
                                <w:szCs w:val="18"/>
                              </w:rPr>
                              <w:t>Pathology + Renal medicine textbook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181F9" id="Rectangle 11" o:spid="_x0000_s1039" style="position:absolute;margin-left:4.6pt;margin-top:36.1pt;width:90.85pt;height:44.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" fillcolor="#156082 [3204]" strokecolor="#030e13 [484]" strokeweight="1pt">
                <v:textbox>
                  <w:txbxContent>
                    <w:p w14:paraId="1B42F45F" w14:textId="57A0AF5B" w:rsidR="005A0270" w:rsidRPr="005A0270" w:rsidRDefault="005A0270" w:rsidP="005A0270">
                      <w:pPr>
                        <w:jc w:val="center"/>
                        <w:rPr>
                          <w:sz w:val="18"/>
                          <w:szCs w:val="18"/>
                        </w:rPr>
                      </w:pPr>
                      <w:r w:rsidRPr="005A0270">
                        <w:rPr>
                          <w:sz w:val="18"/>
                          <w:szCs w:val="18"/>
                        </w:rPr>
                        <w:t>Pathology + Renal medicine textbook</w:t>
                      </w:r>
                    </w:p>
                  </w:txbxContent>
                </v:textbox>
              </v:rect>
            </w:pict>
          </mc:Fallback>
        </mc:AlternateContent>
      </w:r>
    </w:p>
    <w:sectPr w:rsidR="007A3672" w:rsidRPr="00024E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8D553" w14:textId="77777777" w:rsidR="000B23C0" w:rsidRDefault="000B23C0" w:rsidP="008261FA">
      <w:pPr>
        <w:spacing w:after="0" w:line="240" w:lineRule="auto"/>
      </w:pPr>
      <w:r>
        <w:separator/>
      </w:r>
    </w:p>
  </w:endnote>
  <w:endnote w:type="continuationSeparator" w:id="0">
    <w:p w14:paraId="12B31E72" w14:textId="77777777" w:rsidR="000B23C0" w:rsidRDefault="000B23C0" w:rsidP="0082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493C7" w14:textId="77777777" w:rsidR="000B23C0" w:rsidRDefault="000B23C0" w:rsidP="008261FA">
      <w:pPr>
        <w:spacing w:after="0" w:line="240" w:lineRule="auto"/>
      </w:pPr>
      <w:r>
        <w:separator/>
      </w:r>
    </w:p>
  </w:footnote>
  <w:footnote w:type="continuationSeparator" w:id="0">
    <w:p w14:paraId="48EC336D" w14:textId="77777777" w:rsidR="000B23C0" w:rsidRDefault="000B23C0" w:rsidP="00826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04503"/>
    <w:multiLevelType w:val="hybridMultilevel"/>
    <w:tmpl w:val="CB2027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D733A0"/>
    <w:multiLevelType w:val="hybridMultilevel"/>
    <w:tmpl w:val="3FB80346"/>
    <w:lvl w:ilvl="0" w:tplc="35185A2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1908BB"/>
    <w:multiLevelType w:val="hybridMultilevel"/>
    <w:tmpl w:val="268E9B86"/>
    <w:lvl w:ilvl="0" w:tplc="E550AE62">
      <w:start w:val="1"/>
      <w:numFmt w:val="decimal"/>
      <w:lvlText w:val="%1."/>
      <w:lvlJc w:val="left"/>
      <w:pPr>
        <w:ind w:left="720" w:hanging="360"/>
      </w:pPr>
      <w:rPr>
        <w:rFonts w:asciiTheme="minorHAnsi" w:eastAsiaTheme="minorHAnsi"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982BB2"/>
    <w:multiLevelType w:val="hybridMultilevel"/>
    <w:tmpl w:val="F4EEF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5825854">
    <w:abstractNumId w:val="1"/>
  </w:num>
  <w:num w:numId="2" w16cid:durableId="887838616">
    <w:abstractNumId w:val="2"/>
  </w:num>
  <w:num w:numId="3" w16cid:durableId="387609032">
    <w:abstractNumId w:val="0"/>
  </w:num>
  <w:num w:numId="4" w16cid:durableId="926815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FC"/>
    <w:rsid w:val="00017014"/>
    <w:rsid w:val="00023B98"/>
    <w:rsid w:val="00024EB9"/>
    <w:rsid w:val="00036D76"/>
    <w:rsid w:val="00041FC4"/>
    <w:rsid w:val="00057494"/>
    <w:rsid w:val="0007238E"/>
    <w:rsid w:val="0007566A"/>
    <w:rsid w:val="000970EC"/>
    <w:rsid w:val="00097563"/>
    <w:rsid w:val="000A3CFC"/>
    <w:rsid w:val="000B01D4"/>
    <w:rsid w:val="000B23C0"/>
    <w:rsid w:val="000B771C"/>
    <w:rsid w:val="000D4EB0"/>
    <w:rsid w:val="001104E8"/>
    <w:rsid w:val="00110A43"/>
    <w:rsid w:val="00115CEB"/>
    <w:rsid w:val="00116D27"/>
    <w:rsid w:val="00144361"/>
    <w:rsid w:val="0017278A"/>
    <w:rsid w:val="0017444E"/>
    <w:rsid w:val="00175CAD"/>
    <w:rsid w:val="00187939"/>
    <w:rsid w:val="00191A59"/>
    <w:rsid w:val="001B5D48"/>
    <w:rsid w:val="001E1C2C"/>
    <w:rsid w:val="001F71B7"/>
    <w:rsid w:val="00206498"/>
    <w:rsid w:val="002256BB"/>
    <w:rsid w:val="002613AB"/>
    <w:rsid w:val="002763AC"/>
    <w:rsid w:val="00280541"/>
    <w:rsid w:val="0029744F"/>
    <w:rsid w:val="002A6C8E"/>
    <w:rsid w:val="002B6597"/>
    <w:rsid w:val="002D1A72"/>
    <w:rsid w:val="002E573D"/>
    <w:rsid w:val="002E7281"/>
    <w:rsid w:val="00306F57"/>
    <w:rsid w:val="00314A8A"/>
    <w:rsid w:val="00337636"/>
    <w:rsid w:val="003670B1"/>
    <w:rsid w:val="00391902"/>
    <w:rsid w:val="003A438E"/>
    <w:rsid w:val="003A5A8E"/>
    <w:rsid w:val="004376A7"/>
    <w:rsid w:val="00442A9F"/>
    <w:rsid w:val="0044308E"/>
    <w:rsid w:val="00443931"/>
    <w:rsid w:val="00481379"/>
    <w:rsid w:val="00481474"/>
    <w:rsid w:val="00492DC4"/>
    <w:rsid w:val="00493ACA"/>
    <w:rsid w:val="004E574E"/>
    <w:rsid w:val="004F2089"/>
    <w:rsid w:val="005208B3"/>
    <w:rsid w:val="00521B41"/>
    <w:rsid w:val="0052625D"/>
    <w:rsid w:val="00542F43"/>
    <w:rsid w:val="005556E6"/>
    <w:rsid w:val="00594E4D"/>
    <w:rsid w:val="00597811"/>
    <w:rsid w:val="005A0270"/>
    <w:rsid w:val="005A45FC"/>
    <w:rsid w:val="005C0937"/>
    <w:rsid w:val="005C21F8"/>
    <w:rsid w:val="005D2582"/>
    <w:rsid w:val="005D6E83"/>
    <w:rsid w:val="0060493F"/>
    <w:rsid w:val="0063540B"/>
    <w:rsid w:val="006436C7"/>
    <w:rsid w:val="006511B6"/>
    <w:rsid w:val="006749B1"/>
    <w:rsid w:val="00687956"/>
    <w:rsid w:val="00690601"/>
    <w:rsid w:val="006C76EF"/>
    <w:rsid w:val="006D3338"/>
    <w:rsid w:val="006E522A"/>
    <w:rsid w:val="006F079C"/>
    <w:rsid w:val="006F1407"/>
    <w:rsid w:val="00712964"/>
    <w:rsid w:val="007242EC"/>
    <w:rsid w:val="00731367"/>
    <w:rsid w:val="00753671"/>
    <w:rsid w:val="00763407"/>
    <w:rsid w:val="0078390B"/>
    <w:rsid w:val="007A3672"/>
    <w:rsid w:val="007A5E6C"/>
    <w:rsid w:val="007B636D"/>
    <w:rsid w:val="007C1E5F"/>
    <w:rsid w:val="007E53FA"/>
    <w:rsid w:val="00805346"/>
    <w:rsid w:val="0081257C"/>
    <w:rsid w:val="008167B0"/>
    <w:rsid w:val="00816B5D"/>
    <w:rsid w:val="008261FA"/>
    <w:rsid w:val="00837AEE"/>
    <w:rsid w:val="00842599"/>
    <w:rsid w:val="0085779C"/>
    <w:rsid w:val="00883C43"/>
    <w:rsid w:val="00897017"/>
    <w:rsid w:val="008E2998"/>
    <w:rsid w:val="008E5375"/>
    <w:rsid w:val="008E789F"/>
    <w:rsid w:val="00921339"/>
    <w:rsid w:val="0093251A"/>
    <w:rsid w:val="00935946"/>
    <w:rsid w:val="00977271"/>
    <w:rsid w:val="00987B86"/>
    <w:rsid w:val="00990B0E"/>
    <w:rsid w:val="00994FF2"/>
    <w:rsid w:val="009F2F13"/>
    <w:rsid w:val="00A0145E"/>
    <w:rsid w:val="00A11BC3"/>
    <w:rsid w:val="00A123CE"/>
    <w:rsid w:val="00A34000"/>
    <w:rsid w:val="00A57A19"/>
    <w:rsid w:val="00A712D4"/>
    <w:rsid w:val="00A7357C"/>
    <w:rsid w:val="00AE56CD"/>
    <w:rsid w:val="00B222DC"/>
    <w:rsid w:val="00B41BF7"/>
    <w:rsid w:val="00B42C63"/>
    <w:rsid w:val="00BA1375"/>
    <w:rsid w:val="00BD5CCC"/>
    <w:rsid w:val="00BF6F95"/>
    <w:rsid w:val="00C01C75"/>
    <w:rsid w:val="00C1026E"/>
    <w:rsid w:val="00C225CF"/>
    <w:rsid w:val="00C325E0"/>
    <w:rsid w:val="00C51DF8"/>
    <w:rsid w:val="00C67B77"/>
    <w:rsid w:val="00C877CF"/>
    <w:rsid w:val="00C97504"/>
    <w:rsid w:val="00CA4585"/>
    <w:rsid w:val="00CB3B5E"/>
    <w:rsid w:val="00CE2114"/>
    <w:rsid w:val="00CF1BDF"/>
    <w:rsid w:val="00D0198A"/>
    <w:rsid w:val="00D23300"/>
    <w:rsid w:val="00D33675"/>
    <w:rsid w:val="00D3489F"/>
    <w:rsid w:val="00D358BF"/>
    <w:rsid w:val="00D80B29"/>
    <w:rsid w:val="00D80FD0"/>
    <w:rsid w:val="00D91644"/>
    <w:rsid w:val="00DA48E1"/>
    <w:rsid w:val="00DB52E8"/>
    <w:rsid w:val="00DE3F01"/>
    <w:rsid w:val="00E01604"/>
    <w:rsid w:val="00E178A5"/>
    <w:rsid w:val="00E36085"/>
    <w:rsid w:val="00E4746E"/>
    <w:rsid w:val="00E73CF7"/>
    <w:rsid w:val="00E77684"/>
    <w:rsid w:val="00E81A90"/>
    <w:rsid w:val="00E83853"/>
    <w:rsid w:val="00E90BA0"/>
    <w:rsid w:val="00E91850"/>
    <w:rsid w:val="00E96FE6"/>
    <w:rsid w:val="00EB4DCE"/>
    <w:rsid w:val="00EC3903"/>
    <w:rsid w:val="00ED0472"/>
    <w:rsid w:val="00EE3FC7"/>
    <w:rsid w:val="00F3021B"/>
    <w:rsid w:val="00F70E54"/>
    <w:rsid w:val="00F80346"/>
    <w:rsid w:val="00F86430"/>
    <w:rsid w:val="00F925FC"/>
    <w:rsid w:val="00F94139"/>
    <w:rsid w:val="00FA2EA1"/>
    <w:rsid w:val="00FB4630"/>
    <w:rsid w:val="00FC3B6E"/>
    <w:rsid w:val="02B70BFB"/>
    <w:rsid w:val="0CFB19FE"/>
    <w:rsid w:val="1AE46603"/>
    <w:rsid w:val="2C1265EB"/>
    <w:rsid w:val="2EBAA9E8"/>
    <w:rsid w:val="3B41223D"/>
    <w:rsid w:val="3FFBEC32"/>
    <w:rsid w:val="587BD40B"/>
    <w:rsid w:val="5D186FD9"/>
    <w:rsid w:val="5DFEDAE2"/>
    <w:rsid w:val="70D31732"/>
    <w:rsid w:val="74A086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9321"/>
  <w15:chartTrackingRefBased/>
  <w15:docId w15:val="{8CDF42BE-06FF-4738-8488-1F41278E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000"/>
  </w:style>
  <w:style w:type="paragraph" w:styleId="Heading1">
    <w:name w:val="heading 1"/>
    <w:basedOn w:val="Normal"/>
    <w:next w:val="Normal"/>
    <w:link w:val="Heading1Char"/>
    <w:uiPriority w:val="9"/>
    <w:qFormat/>
    <w:rsid w:val="005A4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5FC"/>
    <w:rPr>
      <w:rFonts w:eastAsiaTheme="majorEastAsia" w:cstheme="majorBidi"/>
      <w:color w:val="272727" w:themeColor="text1" w:themeTint="D8"/>
    </w:rPr>
  </w:style>
  <w:style w:type="paragraph" w:styleId="Title">
    <w:name w:val="Title"/>
    <w:basedOn w:val="Normal"/>
    <w:next w:val="Normal"/>
    <w:link w:val="TitleChar"/>
    <w:uiPriority w:val="10"/>
    <w:qFormat/>
    <w:rsid w:val="005A4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5FC"/>
    <w:pPr>
      <w:spacing w:before="160"/>
      <w:jc w:val="center"/>
    </w:pPr>
    <w:rPr>
      <w:i/>
      <w:iCs/>
      <w:color w:val="404040" w:themeColor="text1" w:themeTint="BF"/>
    </w:rPr>
  </w:style>
  <w:style w:type="character" w:customStyle="1" w:styleId="QuoteChar">
    <w:name w:val="Quote Char"/>
    <w:basedOn w:val="DefaultParagraphFont"/>
    <w:link w:val="Quote"/>
    <w:uiPriority w:val="29"/>
    <w:rsid w:val="005A45FC"/>
    <w:rPr>
      <w:i/>
      <w:iCs/>
      <w:color w:val="404040" w:themeColor="text1" w:themeTint="BF"/>
    </w:rPr>
  </w:style>
  <w:style w:type="paragraph" w:styleId="ListParagraph">
    <w:name w:val="List Paragraph"/>
    <w:basedOn w:val="Normal"/>
    <w:uiPriority w:val="34"/>
    <w:qFormat/>
    <w:rsid w:val="005A45FC"/>
    <w:pPr>
      <w:ind w:left="720"/>
      <w:contextualSpacing/>
    </w:pPr>
  </w:style>
  <w:style w:type="character" w:styleId="IntenseEmphasis">
    <w:name w:val="Intense Emphasis"/>
    <w:basedOn w:val="DefaultParagraphFont"/>
    <w:uiPriority w:val="21"/>
    <w:qFormat/>
    <w:rsid w:val="005A45FC"/>
    <w:rPr>
      <w:i/>
      <w:iCs/>
      <w:color w:val="0F4761" w:themeColor="accent1" w:themeShade="BF"/>
    </w:rPr>
  </w:style>
  <w:style w:type="paragraph" w:styleId="IntenseQuote">
    <w:name w:val="Intense Quote"/>
    <w:basedOn w:val="Normal"/>
    <w:next w:val="Normal"/>
    <w:link w:val="IntenseQuoteChar"/>
    <w:uiPriority w:val="30"/>
    <w:qFormat/>
    <w:rsid w:val="005A4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5FC"/>
    <w:rPr>
      <w:i/>
      <w:iCs/>
      <w:color w:val="0F4761" w:themeColor="accent1" w:themeShade="BF"/>
    </w:rPr>
  </w:style>
  <w:style w:type="character" w:styleId="IntenseReference">
    <w:name w:val="Intense Reference"/>
    <w:basedOn w:val="DefaultParagraphFont"/>
    <w:uiPriority w:val="32"/>
    <w:qFormat/>
    <w:rsid w:val="005A45FC"/>
    <w:rPr>
      <w:b/>
      <w:bCs/>
      <w:smallCaps/>
      <w:color w:val="0F4761" w:themeColor="accent1" w:themeShade="BF"/>
      <w:spacing w:val="5"/>
    </w:rPr>
  </w:style>
  <w:style w:type="character" w:styleId="Hyperlink">
    <w:name w:val="Hyperlink"/>
    <w:basedOn w:val="DefaultParagraphFont"/>
    <w:uiPriority w:val="99"/>
    <w:unhideWhenUsed/>
    <w:rsid w:val="00206498"/>
    <w:rPr>
      <w:color w:val="467886" w:themeColor="hyperlink"/>
      <w:u w:val="single"/>
    </w:rPr>
  </w:style>
  <w:style w:type="character" w:styleId="UnresolvedMention">
    <w:name w:val="Unresolved Mention"/>
    <w:basedOn w:val="DefaultParagraphFont"/>
    <w:uiPriority w:val="99"/>
    <w:semiHidden/>
    <w:unhideWhenUsed/>
    <w:rsid w:val="00206498"/>
    <w:rPr>
      <w:color w:val="605E5C"/>
      <w:shd w:val="clear" w:color="auto" w:fill="E1DFDD"/>
    </w:rPr>
  </w:style>
  <w:style w:type="paragraph" w:styleId="Header">
    <w:name w:val="header"/>
    <w:basedOn w:val="Normal"/>
    <w:link w:val="HeaderChar"/>
    <w:uiPriority w:val="99"/>
    <w:unhideWhenUsed/>
    <w:rsid w:val="00826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1FA"/>
  </w:style>
  <w:style w:type="paragraph" w:styleId="Footer">
    <w:name w:val="footer"/>
    <w:basedOn w:val="Normal"/>
    <w:link w:val="FooterChar"/>
    <w:uiPriority w:val="99"/>
    <w:unhideWhenUsed/>
    <w:rsid w:val="00826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9335">
      <w:bodyDiv w:val="1"/>
      <w:marLeft w:val="0"/>
      <w:marRight w:val="0"/>
      <w:marTop w:val="0"/>
      <w:marBottom w:val="0"/>
      <w:divBdr>
        <w:top w:val="none" w:sz="0" w:space="0" w:color="auto"/>
        <w:left w:val="none" w:sz="0" w:space="0" w:color="auto"/>
        <w:bottom w:val="none" w:sz="0" w:space="0" w:color="auto"/>
        <w:right w:val="none" w:sz="0" w:space="0" w:color="auto"/>
      </w:divBdr>
    </w:div>
    <w:div w:id="70323228">
      <w:bodyDiv w:val="1"/>
      <w:marLeft w:val="0"/>
      <w:marRight w:val="0"/>
      <w:marTop w:val="0"/>
      <w:marBottom w:val="0"/>
      <w:divBdr>
        <w:top w:val="none" w:sz="0" w:space="0" w:color="auto"/>
        <w:left w:val="none" w:sz="0" w:space="0" w:color="auto"/>
        <w:bottom w:val="none" w:sz="0" w:space="0" w:color="auto"/>
        <w:right w:val="none" w:sz="0" w:space="0" w:color="auto"/>
      </w:divBdr>
    </w:div>
    <w:div w:id="148252533">
      <w:bodyDiv w:val="1"/>
      <w:marLeft w:val="0"/>
      <w:marRight w:val="0"/>
      <w:marTop w:val="0"/>
      <w:marBottom w:val="0"/>
      <w:divBdr>
        <w:top w:val="none" w:sz="0" w:space="0" w:color="auto"/>
        <w:left w:val="none" w:sz="0" w:space="0" w:color="auto"/>
        <w:bottom w:val="none" w:sz="0" w:space="0" w:color="auto"/>
        <w:right w:val="none" w:sz="0" w:space="0" w:color="auto"/>
      </w:divBdr>
    </w:div>
    <w:div w:id="150486589">
      <w:bodyDiv w:val="1"/>
      <w:marLeft w:val="0"/>
      <w:marRight w:val="0"/>
      <w:marTop w:val="0"/>
      <w:marBottom w:val="0"/>
      <w:divBdr>
        <w:top w:val="none" w:sz="0" w:space="0" w:color="auto"/>
        <w:left w:val="none" w:sz="0" w:space="0" w:color="auto"/>
        <w:bottom w:val="none" w:sz="0" w:space="0" w:color="auto"/>
        <w:right w:val="none" w:sz="0" w:space="0" w:color="auto"/>
      </w:divBdr>
    </w:div>
    <w:div w:id="216935737">
      <w:bodyDiv w:val="1"/>
      <w:marLeft w:val="0"/>
      <w:marRight w:val="0"/>
      <w:marTop w:val="0"/>
      <w:marBottom w:val="0"/>
      <w:divBdr>
        <w:top w:val="none" w:sz="0" w:space="0" w:color="auto"/>
        <w:left w:val="none" w:sz="0" w:space="0" w:color="auto"/>
        <w:bottom w:val="none" w:sz="0" w:space="0" w:color="auto"/>
        <w:right w:val="none" w:sz="0" w:space="0" w:color="auto"/>
      </w:divBdr>
    </w:div>
    <w:div w:id="236863049">
      <w:bodyDiv w:val="1"/>
      <w:marLeft w:val="0"/>
      <w:marRight w:val="0"/>
      <w:marTop w:val="0"/>
      <w:marBottom w:val="0"/>
      <w:divBdr>
        <w:top w:val="none" w:sz="0" w:space="0" w:color="auto"/>
        <w:left w:val="none" w:sz="0" w:space="0" w:color="auto"/>
        <w:bottom w:val="none" w:sz="0" w:space="0" w:color="auto"/>
        <w:right w:val="none" w:sz="0" w:space="0" w:color="auto"/>
      </w:divBdr>
    </w:div>
    <w:div w:id="269046712">
      <w:bodyDiv w:val="1"/>
      <w:marLeft w:val="0"/>
      <w:marRight w:val="0"/>
      <w:marTop w:val="0"/>
      <w:marBottom w:val="0"/>
      <w:divBdr>
        <w:top w:val="none" w:sz="0" w:space="0" w:color="auto"/>
        <w:left w:val="none" w:sz="0" w:space="0" w:color="auto"/>
        <w:bottom w:val="none" w:sz="0" w:space="0" w:color="auto"/>
        <w:right w:val="none" w:sz="0" w:space="0" w:color="auto"/>
      </w:divBdr>
    </w:div>
    <w:div w:id="326250603">
      <w:bodyDiv w:val="1"/>
      <w:marLeft w:val="0"/>
      <w:marRight w:val="0"/>
      <w:marTop w:val="0"/>
      <w:marBottom w:val="0"/>
      <w:divBdr>
        <w:top w:val="none" w:sz="0" w:space="0" w:color="auto"/>
        <w:left w:val="none" w:sz="0" w:space="0" w:color="auto"/>
        <w:bottom w:val="none" w:sz="0" w:space="0" w:color="auto"/>
        <w:right w:val="none" w:sz="0" w:space="0" w:color="auto"/>
      </w:divBdr>
    </w:div>
    <w:div w:id="335689047">
      <w:bodyDiv w:val="1"/>
      <w:marLeft w:val="0"/>
      <w:marRight w:val="0"/>
      <w:marTop w:val="0"/>
      <w:marBottom w:val="0"/>
      <w:divBdr>
        <w:top w:val="none" w:sz="0" w:space="0" w:color="auto"/>
        <w:left w:val="none" w:sz="0" w:space="0" w:color="auto"/>
        <w:bottom w:val="none" w:sz="0" w:space="0" w:color="auto"/>
        <w:right w:val="none" w:sz="0" w:space="0" w:color="auto"/>
      </w:divBdr>
    </w:div>
    <w:div w:id="395053594">
      <w:bodyDiv w:val="1"/>
      <w:marLeft w:val="0"/>
      <w:marRight w:val="0"/>
      <w:marTop w:val="0"/>
      <w:marBottom w:val="0"/>
      <w:divBdr>
        <w:top w:val="none" w:sz="0" w:space="0" w:color="auto"/>
        <w:left w:val="none" w:sz="0" w:space="0" w:color="auto"/>
        <w:bottom w:val="none" w:sz="0" w:space="0" w:color="auto"/>
        <w:right w:val="none" w:sz="0" w:space="0" w:color="auto"/>
      </w:divBdr>
    </w:div>
    <w:div w:id="417335704">
      <w:bodyDiv w:val="1"/>
      <w:marLeft w:val="0"/>
      <w:marRight w:val="0"/>
      <w:marTop w:val="0"/>
      <w:marBottom w:val="0"/>
      <w:divBdr>
        <w:top w:val="none" w:sz="0" w:space="0" w:color="auto"/>
        <w:left w:val="none" w:sz="0" w:space="0" w:color="auto"/>
        <w:bottom w:val="none" w:sz="0" w:space="0" w:color="auto"/>
        <w:right w:val="none" w:sz="0" w:space="0" w:color="auto"/>
      </w:divBdr>
    </w:div>
    <w:div w:id="474447770">
      <w:bodyDiv w:val="1"/>
      <w:marLeft w:val="0"/>
      <w:marRight w:val="0"/>
      <w:marTop w:val="0"/>
      <w:marBottom w:val="0"/>
      <w:divBdr>
        <w:top w:val="none" w:sz="0" w:space="0" w:color="auto"/>
        <w:left w:val="none" w:sz="0" w:space="0" w:color="auto"/>
        <w:bottom w:val="none" w:sz="0" w:space="0" w:color="auto"/>
        <w:right w:val="none" w:sz="0" w:space="0" w:color="auto"/>
      </w:divBdr>
    </w:div>
    <w:div w:id="533660221">
      <w:bodyDiv w:val="1"/>
      <w:marLeft w:val="0"/>
      <w:marRight w:val="0"/>
      <w:marTop w:val="0"/>
      <w:marBottom w:val="0"/>
      <w:divBdr>
        <w:top w:val="none" w:sz="0" w:space="0" w:color="auto"/>
        <w:left w:val="none" w:sz="0" w:space="0" w:color="auto"/>
        <w:bottom w:val="none" w:sz="0" w:space="0" w:color="auto"/>
        <w:right w:val="none" w:sz="0" w:space="0" w:color="auto"/>
      </w:divBdr>
    </w:div>
    <w:div w:id="537082635">
      <w:bodyDiv w:val="1"/>
      <w:marLeft w:val="0"/>
      <w:marRight w:val="0"/>
      <w:marTop w:val="0"/>
      <w:marBottom w:val="0"/>
      <w:divBdr>
        <w:top w:val="none" w:sz="0" w:space="0" w:color="auto"/>
        <w:left w:val="none" w:sz="0" w:space="0" w:color="auto"/>
        <w:bottom w:val="none" w:sz="0" w:space="0" w:color="auto"/>
        <w:right w:val="none" w:sz="0" w:space="0" w:color="auto"/>
      </w:divBdr>
    </w:div>
    <w:div w:id="544215371">
      <w:bodyDiv w:val="1"/>
      <w:marLeft w:val="0"/>
      <w:marRight w:val="0"/>
      <w:marTop w:val="0"/>
      <w:marBottom w:val="0"/>
      <w:divBdr>
        <w:top w:val="none" w:sz="0" w:space="0" w:color="auto"/>
        <w:left w:val="none" w:sz="0" w:space="0" w:color="auto"/>
        <w:bottom w:val="none" w:sz="0" w:space="0" w:color="auto"/>
        <w:right w:val="none" w:sz="0" w:space="0" w:color="auto"/>
      </w:divBdr>
    </w:div>
    <w:div w:id="559706337">
      <w:bodyDiv w:val="1"/>
      <w:marLeft w:val="0"/>
      <w:marRight w:val="0"/>
      <w:marTop w:val="0"/>
      <w:marBottom w:val="0"/>
      <w:divBdr>
        <w:top w:val="none" w:sz="0" w:space="0" w:color="auto"/>
        <w:left w:val="none" w:sz="0" w:space="0" w:color="auto"/>
        <w:bottom w:val="none" w:sz="0" w:space="0" w:color="auto"/>
        <w:right w:val="none" w:sz="0" w:space="0" w:color="auto"/>
      </w:divBdr>
    </w:div>
    <w:div w:id="583685944">
      <w:bodyDiv w:val="1"/>
      <w:marLeft w:val="0"/>
      <w:marRight w:val="0"/>
      <w:marTop w:val="0"/>
      <w:marBottom w:val="0"/>
      <w:divBdr>
        <w:top w:val="none" w:sz="0" w:space="0" w:color="auto"/>
        <w:left w:val="none" w:sz="0" w:space="0" w:color="auto"/>
        <w:bottom w:val="none" w:sz="0" w:space="0" w:color="auto"/>
        <w:right w:val="none" w:sz="0" w:space="0" w:color="auto"/>
      </w:divBdr>
    </w:div>
    <w:div w:id="605114550">
      <w:bodyDiv w:val="1"/>
      <w:marLeft w:val="0"/>
      <w:marRight w:val="0"/>
      <w:marTop w:val="0"/>
      <w:marBottom w:val="0"/>
      <w:divBdr>
        <w:top w:val="none" w:sz="0" w:space="0" w:color="auto"/>
        <w:left w:val="none" w:sz="0" w:space="0" w:color="auto"/>
        <w:bottom w:val="none" w:sz="0" w:space="0" w:color="auto"/>
        <w:right w:val="none" w:sz="0" w:space="0" w:color="auto"/>
      </w:divBdr>
    </w:div>
    <w:div w:id="634919825">
      <w:bodyDiv w:val="1"/>
      <w:marLeft w:val="0"/>
      <w:marRight w:val="0"/>
      <w:marTop w:val="0"/>
      <w:marBottom w:val="0"/>
      <w:divBdr>
        <w:top w:val="none" w:sz="0" w:space="0" w:color="auto"/>
        <w:left w:val="none" w:sz="0" w:space="0" w:color="auto"/>
        <w:bottom w:val="none" w:sz="0" w:space="0" w:color="auto"/>
        <w:right w:val="none" w:sz="0" w:space="0" w:color="auto"/>
      </w:divBdr>
    </w:div>
    <w:div w:id="646590204">
      <w:bodyDiv w:val="1"/>
      <w:marLeft w:val="0"/>
      <w:marRight w:val="0"/>
      <w:marTop w:val="0"/>
      <w:marBottom w:val="0"/>
      <w:divBdr>
        <w:top w:val="none" w:sz="0" w:space="0" w:color="auto"/>
        <w:left w:val="none" w:sz="0" w:space="0" w:color="auto"/>
        <w:bottom w:val="none" w:sz="0" w:space="0" w:color="auto"/>
        <w:right w:val="none" w:sz="0" w:space="0" w:color="auto"/>
      </w:divBdr>
    </w:div>
    <w:div w:id="680933160">
      <w:bodyDiv w:val="1"/>
      <w:marLeft w:val="0"/>
      <w:marRight w:val="0"/>
      <w:marTop w:val="0"/>
      <w:marBottom w:val="0"/>
      <w:divBdr>
        <w:top w:val="none" w:sz="0" w:space="0" w:color="auto"/>
        <w:left w:val="none" w:sz="0" w:space="0" w:color="auto"/>
        <w:bottom w:val="none" w:sz="0" w:space="0" w:color="auto"/>
        <w:right w:val="none" w:sz="0" w:space="0" w:color="auto"/>
      </w:divBdr>
    </w:div>
    <w:div w:id="689452401">
      <w:bodyDiv w:val="1"/>
      <w:marLeft w:val="0"/>
      <w:marRight w:val="0"/>
      <w:marTop w:val="0"/>
      <w:marBottom w:val="0"/>
      <w:divBdr>
        <w:top w:val="none" w:sz="0" w:space="0" w:color="auto"/>
        <w:left w:val="none" w:sz="0" w:space="0" w:color="auto"/>
        <w:bottom w:val="none" w:sz="0" w:space="0" w:color="auto"/>
        <w:right w:val="none" w:sz="0" w:space="0" w:color="auto"/>
      </w:divBdr>
    </w:div>
    <w:div w:id="708533909">
      <w:bodyDiv w:val="1"/>
      <w:marLeft w:val="0"/>
      <w:marRight w:val="0"/>
      <w:marTop w:val="0"/>
      <w:marBottom w:val="0"/>
      <w:divBdr>
        <w:top w:val="none" w:sz="0" w:space="0" w:color="auto"/>
        <w:left w:val="none" w:sz="0" w:space="0" w:color="auto"/>
        <w:bottom w:val="none" w:sz="0" w:space="0" w:color="auto"/>
        <w:right w:val="none" w:sz="0" w:space="0" w:color="auto"/>
      </w:divBdr>
    </w:div>
    <w:div w:id="761923346">
      <w:bodyDiv w:val="1"/>
      <w:marLeft w:val="0"/>
      <w:marRight w:val="0"/>
      <w:marTop w:val="0"/>
      <w:marBottom w:val="0"/>
      <w:divBdr>
        <w:top w:val="none" w:sz="0" w:space="0" w:color="auto"/>
        <w:left w:val="none" w:sz="0" w:space="0" w:color="auto"/>
        <w:bottom w:val="none" w:sz="0" w:space="0" w:color="auto"/>
        <w:right w:val="none" w:sz="0" w:space="0" w:color="auto"/>
      </w:divBdr>
    </w:div>
    <w:div w:id="792016964">
      <w:bodyDiv w:val="1"/>
      <w:marLeft w:val="0"/>
      <w:marRight w:val="0"/>
      <w:marTop w:val="0"/>
      <w:marBottom w:val="0"/>
      <w:divBdr>
        <w:top w:val="none" w:sz="0" w:space="0" w:color="auto"/>
        <w:left w:val="none" w:sz="0" w:space="0" w:color="auto"/>
        <w:bottom w:val="none" w:sz="0" w:space="0" w:color="auto"/>
        <w:right w:val="none" w:sz="0" w:space="0" w:color="auto"/>
      </w:divBdr>
    </w:div>
    <w:div w:id="800653868">
      <w:bodyDiv w:val="1"/>
      <w:marLeft w:val="0"/>
      <w:marRight w:val="0"/>
      <w:marTop w:val="0"/>
      <w:marBottom w:val="0"/>
      <w:divBdr>
        <w:top w:val="none" w:sz="0" w:space="0" w:color="auto"/>
        <w:left w:val="none" w:sz="0" w:space="0" w:color="auto"/>
        <w:bottom w:val="none" w:sz="0" w:space="0" w:color="auto"/>
        <w:right w:val="none" w:sz="0" w:space="0" w:color="auto"/>
      </w:divBdr>
    </w:div>
    <w:div w:id="893152867">
      <w:bodyDiv w:val="1"/>
      <w:marLeft w:val="0"/>
      <w:marRight w:val="0"/>
      <w:marTop w:val="0"/>
      <w:marBottom w:val="0"/>
      <w:divBdr>
        <w:top w:val="none" w:sz="0" w:space="0" w:color="auto"/>
        <w:left w:val="none" w:sz="0" w:space="0" w:color="auto"/>
        <w:bottom w:val="none" w:sz="0" w:space="0" w:color="auto"/>
        <w:right w:val="none" w:sz="0" w:space="0" w:color="auto"/>
      </w:divBdr>
    </w:div>
    <w:div w:id="944194754">
      <w:bodyDiv w:val="1"/>
      <w:marLeft w:val="0"/>
      <w:marRight w:val="0"/>
      <w:marTop w:val="0"/>
      <w:marBottom w:val="0"/>
      <w:divBdr>
        <w:top w:val="none" w:sz="0" w:space="0" w:color="auto"/>
        <w:left w:val="none" w:sz="0" w:space="0" w:color="auto"/>
        <w:bottom w:val="none" w:sz="0" w:space="0" w:color="auto"/>
        <w:right w:val="none" w:sz="0" w:space="0" w:color="auto"/>
      </w:divBdr>
    </w:div>
    <w:div w:id="956178527">
      <w:bodyDiv w:val="1"/>
      <w:marLeft w:val="0"/>
      <w:marRight w:val="0"/>
      <w:marTop w:val="0"/>
      <w:marBottom w:val="0"/>
      <w:divBdr>
        <w:top w:val="none" w:sz="0" w:space="0" w:color="auto"/>
        <w:left w:val="none" w:sz="0" w:space="0" w:color="auto"/>
        <w:bottom w:val="none" w:sz="0" w:space="0" w:color="auto"/>
        <w:right w:val="none" w:sz="0" w:space="0" w:color="auto"/>
      </w:divBdr>
    </w:div>
    <w:div w:id="997616526">
      <w:bodyDiv w:val="1"/>
      <w:marLeft w:val="0"/>
      <w:marRight w:val="0"/>
      <w:marTop w:val="0"/>
      <w:marBottom w:val="0"/>
      <w:divBdr>
        <w:top w:val="none" w:sz="0" w:space="0" w:color="auto"/>
        <w:left w:val="none" w:sz="0" w:space="0" w:color="auto"/>
        <w:bottom w:val="none" w:sz="0" w:space="0" w:color="auto"/>
        <w:right w:val="none" w:sz="0" w:space="0" w:color="auto"/>
      </w:divBdr>
    </w:div>
    <w:div w:id="1009715311">
      <w:bodyDiv w:val="1"/>
      <w:marLeft w:val="0"/>
      <w:marRight w:val="0"/>
      <w:marTop w:val="0"/>
      <w:marBottom w:val="0"/>
      <w:divBdr>
        <w:top w:val="none" w:sz="0" w:space="0" w:color="auto"/>
        <w:left w:val="none" w:sz="0" w:space="0" w:color="auto"/>
        <w:bottom w:val="none" w:sz="0" w:space="0" w:color="auto"/>
        <w:right w:val="none" w:sz="0" w:space="0" w:color="auto"/>
      </w:divBdr>
    </w:div>
    <w:div w:id="1053892484">
      <w:bodyDiv w:val="1"/>
      <w:marLeft w:val="0"/>
      <w:marRight w:val="0"/>
      <w:marTop w:val="0"/>
      <w:marBottom w:val="0"/>
      <w:divBdr>
        <w:top w:val="none" w:sz="0" w:space="0" w:color="auto"/>
        <w:left w:val="none" w:sz="0" w:space="0" w:color="auto"/>
        <w:bottom w:val="none" w:sz="0" w:space="0" w:color="auto"/>
        <w:right w:val="none" w:sz="0" w:space="0" w:color="auto"/>
      </w:divBdr>
    </w:div>
    <w:div w:id="1077628108">
      <w:bodyDiv w:val="1"/>
      <w:marLeft w:val="0"/>
      <w:marRight w:val="0"/>
      <w:marTop w:val="0"/>
      <w:marBottom w:val="0"/>
      <w:divBdr>
        <w:top w:val="none" w:sz="0" w:space="0" w:color="auto"/>
        <w:left w:val="none" w:sz="0" w:space="0" w:color="auto"/>
        <w:bottom w:val="none" w:sz="0" w:space="0" w:color="auto"/>
        <w:right w:val="none" w:sz="0" w:space="0" w:color="auto"/>
      </w:divBdr>
    </w:div>
    <w:div w:id="1079671551">
      <w:bodyDiv w:val="1"/>
      <w:marLeft w:val="0"/>
      <w:marRight w:val="0"/>
      <w:marTop w:val="0"/>
      <w:marBottom w:val="0"/>
      <w:divBdr>
        <w:top w:val="none" w:sz="0" w:space="0" w:color="auto"/>
        <w:left w:val="none" w:sz="0" w:space="0" w:color="auto"/>
        <w:bottom w:val="none" w:sz="0" w:space="0" w:color="auto"/>
        <w:right w:val="none" w:sz="0" w:space="0" w:color="auto"/>
      </w:divBdr>
    </w:div>
    <w:div w:id="1105419673">
      <w:bodyDiv w:val="1"/>
      <w:marLeft w:val="0"/>
      <w:marRight w:val="0"/>
      <w:marTop w:val="0"/>
      <w:marBottom w:val="0"/>
      <w:divBdr>
        <w:top w:val="none" w:sz="0" w:space="0" w:color="auto"/>
        <w:left w:val="none" w:sz="0" w:space="0" w:color="auto"/>
        <w:bottom w:val="none" w:sz="0" w:space="0" w:color="auto"/>
        <w:right w:val="none" w:sz="0" w:space="0" w:color="auto"/>
      </w:divBdr>
    </w:div>
    <w:div w:id="1115708188">
      <w:bodyDiv w:val="1"/>
      <w:marLeft w:val="0"/>
      <w:marRight w:val="0"/>
      <w:marTop w:val="0"/>
      <w:marBottom w:val="0"/>
      <w:divBdr>
        <w:top w:val="none" w:sz="0" w:space="0" w:color="auto"/>
        <w:left w:val="none" w:sz="0" w:space="0" w:color="auto"/>
        <w:bottom w:val="none" w:sz="0" w:space="0" w:color="auto"/>
        <w:right w:val="none" w:sz="0" w:space="0" w:color="auto"/>
      </w:divBdr>
    </w:div>
    <w:div w:id="1144811566">
      <w:bodyDiv w:val="1"/>
      <w:marLeft w:val="0"/>
      <w:marRight w:val="0"/>
      <w:marTop w:val="0"/>
      <w:marBottom w:val="0"/>
      <w:divBdr>
        <w:top w:val="none" w:sz="0" w:space="0" w:color="auto"/>
        <w:left w:val="none" w:sz="0" w:space="0" w:color="auto"/>
        <w:bottom w:val="none" w:sz="0" w:space="0" w:color="auto"/>
        <w:right w:val="none" w:sz="0" w:space="0" w:color="auto"/>
      </w:divBdr>
    </w:div>
    <w:div w:id="1172918031">
      <w:bodyDiv w:val="1"/>
      <w:marLeft w:val="0"/>
      <w:marRight w:val="0"/>
      <w:marTop w:val="0"/>
      <w:marBottom w:val="0"/>
      <w:divBdr>
        <w:top w:val="none" w:sz="0" w:space="0" w:color="auto"/>
        <w:left w:val="none" w:sz="0" w:space="0" w:color="auto"/>
        <w:bottom w:val="none" w:sz="0" w:space="0" w:color="auto"/>
        <w:right w:val="none" w:sz="0" w:space="0" w:color="auto"/>
      </w:divBdr>
    </w:div>
    <w:div w:id="1248266710">
      <w:bodyDiv w:val="1"/>
      <w:marLeft w:val="0"/>
      <w:marRight w:val="0"/>
      <w:marTop w:val="0"/>
      <w:marBottom w:val="0"/>
      <w:divBdr>
        <w:top w:val="none" w:sz="0" w:space="0" w:color="auto"/>
        <w:left w:val="none" w:sz="0" w:space="0" w:color="auto"/>
        <w:bottom w:val="none" w:sz="0" w:space="0" w:color="auto"/>
        <w:right w:val="none" w:sz="0" w:space="0" w:color="auto"/>
      </w:divBdr>
    </w:div>
    <w:div w:id="1260799114">
      <w:bodyDiv w:val="1"/>
      <w:marLeft w:val="0"/>
      <w:marRight w:val="0"/>
      <w:marTop w:val="0"/>
      <w:marBottom w:val="0"/>
      <w:divBdr>
        <w:top w:val="none" w:sz="0" w:space="0" w:color="auto"/>
        <w:left w:val="none" w:sz="0" w:space="0" w:color="auto"/>
        <w:bottom w:val="none" w:sz="0" w:space="0" w:color="auto"/>
        <w:right w:val="none" w:sz="0" w:space="0" w:color="auto"/>
      </w:divBdr>
    </w:div>
    <w:div w:id="1282032199">
      <w:bodyDiv w:val="1"/>
      <w:marLeft w:val="0"/>
      <w:marRight w:val="0"/>
      <w:marTop w:val="0"/>
      <w:marBottom w:val="0"/>
      <w:divBdr>
        <w:top w:val="none" w:sz="0" w:space="0" w:color="auto"/>
        <w:left w:val="none" w:sz="0" w:space="0" w:color="auto"/>
        <w:bottom w:val="none" w:sz="0" w:space="0" w:color="auto"/>
        <w:right w:val="none" w:sz="0" w:space="0" w:color="auto"/>
      </w:divBdr>
    </w:div>
    <w:div w:id="1378503192">
      <w:bodyDiv w:val="1"/>
      <w:marLeft w:val="0"/>
      <w:marRight w:val="0"/>
      <w:marTop w:val="0"/>
      <w:marBottom w:val="0"/>
      <w:divBdr>
        <w:top w:val="none" w:sz="0" w:space="0" w:color="auto"/>
        <w:left w:val="none" w:sz="0" w:space="0" w:color="auto"/>
        <w:bottom w:val="none" w:sz="0" w:space="0" w:color="auto"/>
        <w:right w:val="none" w:sz="0" w:space="0" w:color="auto"/>
      </w:divBdr>
    </w:div>
    <w:div w:id="1420717994">
      <w:bodyDiv w:val="1"/>
      <w:marLeft w:val="0"/>
      <w:marRight w:val="0"/>
      <w:marTop w:val="0"/>
      <w:marBottom w:val="0"/>
      <w:divBdr>
        <w:top w:val="none" w:sz="0" w:space="0" w:color="auto"/>
        <w:left w:val="none" w:sz="0" w:space="0" w:color="auto"/>
        <w:bottom w:val="none" w:sz="0" w:space="0" w:color="auto"/>
        <w:right w:val="none" w:sz="0" w:space="0" w:color="auto"/>
      </w:divBdr>
    </w:div>
    <w:div w:id="1446728610">
      <w:bodyDiv w:val="1"/>
      <w:marLeft w:val="0"/>
      <w:marRight w:val="0"/>
      <w:marTop w:val="0"/>
      <w:marBottom w:val="0"/>
      <w:divBdr>
        <w:top w:val="none" w:sz="0" w:space="0" w:color="auto"/>
        <w:left w:val="none" w:sz="0" w:space="0" w:color="auto"/>
        <w:bottom w:val="none" w:sz="0" w:space="0" w:color="auto"/>
        <w:right w:val="none" w:sz="0" w:space="0" w:color="auto"/>
      </w:divBdr>
    </w:div>
    <w:div w:id="1488667049">
      <w:bodyDiv w:val="1"/>
      <w:marLeft w:val="0"/>
      <w:marRight w:val="0"/>
      <w:marTop w:val="0"/>
      <w:marBottom w:val="0"/>
      <w:divBdr>
        <w:top w:val="none" w:sz="0" w:space="0" w:color="auto"/>
        <w:left w:val="none" w:sz="0" w:space="0" w:color="auto"/>
        <w:bottom w:val="none" w:sz="0" w:space="0" w:color="auto"/>
        <w:right w:val="none" w:sz="0" w:space="0" w:color="auto"/>
      </w:divBdr>
    </w:div>
    <w:div w:id="1513685804">
      <w:bodyDiv w:val="1"/>
      <w:marLeft w:val="0"/>
      <w:marRight w:val="0"/>
      <w:marTop w:val="0"/>
      <w:marBottom w:val="0"/>
      <w:divBdr>
        <w:top w:val="none" w:sz="0" w:space="0" w:color="auto"/>
        <w:left w:val="none" w:sz="0" w:space="0" w:color="auto"/>
        <w:bottom w:val="none" w:sz="0" w:space="0" w:color="auto"/>
        <w:right w:val="none" w:sz="0" w:space="0" w:color="auto"/>
      </w:divBdr>
    </w:div>
    <w:div w:id="1521504282">
      <w:bodyDiv w:val="1"/>
      <w:marLeft w:val="0"/>
      <w:marRight w:val="0"/>
      <w:marTop w:val="0"/>
      <w:marBottom w:val="0"/>
      <w:divBdr>
        <w:top w:val="none" w:sz="0" w:space="0" w:color="auto"/>
        <w:left w:val="none" w:sz="0" w:space="0" w:color="auto"/>
        <w:bottom w:val="none" w:sz="0" w:space="0" w:color="auto"/>
        <w:right w:val="none" w:sz="0" w:space="0" w:color="auto"/>
      </w:divBdr>
    </w:div>
    <w:div w:id="1586723254">
      <w:bodyDiv w:val="1"/>
      <w:marLeft w:val="0"/>
      <w:marRight w:val="0"/>
      <w:marTop w:val="0"/>
      <w:marBottom w:val="0"/>
      <w:divBdr>
        <w:top w:val="none" w:sz="0" w:space="0" w:color="auto"/>
        <w:left w:val="none" w:sz="0" w:space="0" w:color="auto"/>
        <w:bottom w:val="none" w:sz="0" w:space="0" w:color="auto"/>
        <w:right w:val="none" w:sz="0" w:space="0" w:color="auto"/>
      </w:divBdr>
    </w:div>
    <w:div w:id="1626427388">
      <w:bodyDiv w:val="1"/>
      <w:marLeft w:val="0"/>
      <w:marRight w:val="0"/>
      <w:marTop w:val="0"/>
      <w:marBottom w:val="0"/>
      <w:divBdr>
        <w:top w:val="none" w:sz="0" w:space="0" w:color="auto"/>
        <w:left w:val="none" w:sz="0" w:space="0" w:color="auto"/>
        <w:bottom w:val="none" w:sz="0" w:space="0" w:color="auto"/>
        <w:right w:val="none" w:sz="0" w:space="0" w:color="auto"/>
      </w:divBdr>
    </w:div>
    <w:div w:id="1648901402">
      <w:bodyDiv w:val="1"/>
      <w:marLeft w:val="0"/>
      <w:marRight w:val="0"/>
      <w:marTop w:val="0"/>
      <w:marBottom w:val="0"/>
      <w:divBdr>
        <w:top w:val="none" w:sz="0" w:space="0" w:color="auto"/>
        <w:left w:val="none" w:sz="0" w:space="0" w:color="auto"/>
        <w:bottom w:val="none" w:sz="0" w:space="0" w:color="auto"/>
        <w:right w:val="none" w:sz="0" w:space="0" w:color="auto"/>
      </w:divBdr>
    </w:div>
    <w:div w:id="1651247140">
      <w:bodyDiv w:val="1"/>
      <w:marLeft w:val="0"/>
      <w:marRight w:val="0"/>
      <w:marTop w:val="0"/>
      <w:marBottom w:val="0"/>
      <w:divBdr>
        <w:top w:val="none" w:sz="0" w:space="0" w:color="auto"/>
        <w:left w:val="none" w:sz="0" w:space="0" w:color="auto"/>
        <w:bottom w:val="none" w:sz="0" w:space="0" w:color="auto"/>
        <w:right w:val="none" w:sz="0" w:space="0" w:color="auto"/>
      </w:divBdr>
    </w:div>
    <w:div w:id="1655983609">
      <w:bodyDiv w:val="1"/>
      <w:marLeft w:val="0"/>
      <w:marRight w:val="0"/>
      <w:marTop w:val="0"/>
      <w:marBottom w:val="0"/>
      <w:divBdr>
        <w:top w:val="none" w:sz="0" w:space="0" w:color="auto"/>
        <w:left w:val="none" w:sz="0" w:space="0" w:color="auto"/>
        <w:bottom w:val="none" w:sz="0" w:space="0" w:color="auto"/>
        <w:right w:val="none" w:sz="0" w:space="0" w:color="auto"/>
      </w:divBdr>
    </w:div>
    <w:div w:id="1701779653">
      <w:bodyDiv w:val="1"/>
      <w:marLeft w:val="0"/>
      <w:marRight w:val="0"/>
      <w:marTop w:val="0"/>
      <w:marBottom w:val="0"/>
      <w:divBdr>
        <w:top w:val="none" w:sz="0" w:space="0" w:color="auto"/>
        <w:left w:val="none" w:sz="0" w:space="0" w:color="auto"/>
        <w:bottom w:val="none" w:sz="0" w:space="0" w:color="auto"/>
        <w:right w:val="none" w:sz="0" w:space="0" w:color="auto"/>
      </w:divBdr>
    </w:div>
    <w:div w:id="1761757652">
      <w:bodyDiv w:val="1"/>
      <w:marLeft w:val="0"/>
      <w:marRight w:val="0"/>
      <w:marTop w:val="0"/>
      <w:marBottom w:val="0"/>
      <w:divBdr>
        <w:top w:val="none" w:sz="0" w:space="0" w:color="auto"/>
        <w:left w:val="none" w:sz="0" w:space="0" w:color="auto"/>
        <w:bottom w:val="none" w:sz="0" w:space="0" w:color="auto"/>
        <w:right w:val="none" w:sz="0" w:space="0" w:color="auto"/>
      </w:divBdr>
    </w:div>
    <w:div w:id="1816023670">
      <w:bodyDiv w:val="1"/>
      <w:marLeft w:val="0"/>
      <w:marRight w:val="0"/>
      <w:marTop w:val="0"/>
      <w:marBottom w:val="0"/>
      <w:divBdr>
        <w:top w:val="none" w:sz="0" w:space="0" w:color="auto"/>
        <w:left w:val="none" w:sz="0" w:space="0" w:color="auto"/>
        <w:bottom w:val="none" w:sz="0" w:space="0" w:color="auto"/>
        <w:right w:val="none" w:sz="0" w:space="0" w:color="auto"/>
      </w:divBdr>
    </w:div>
    <w:div w:id="1820536122">
      <w:bodyDiv w:val="1"/>
      <w:marLeft w:val="0"/>
      <w:marRight w:val="0"/>
      <w:marTop w:val="0"/>
      <w:marBottom w:val="0"/>
      <w:divBdr>
        <w:top w:val="none" w:sz="0" w:space="0" w:color="auto"/>
        <w:left w:val="none" w:sz="0" w:space="0" w:color="auto"/>
        <w:bottom w:val="none" w:sz="0" w:space="0" w:color="auto"/>
        <w:right w:val="none" w:sz="0" w:space="0" w:color="auto"/>
      </w:divBdr>
    </w:div>
    <w:div w:id="1828669193">
      <w:bodyDiv w:val="1"/>
      <w:marLeft w:val="0"/>
      <w:marRight w:val="0"/>
      <w:marTop w:val="0"/>
      <w:marBottom w:val="0"/>
      <w:divBdr>
        <w:top w:val="none" w:sz="0" w:space="0" w:color="auto"/>
        <w:left w:val="none" w:sz="0" w:space="0" w:color="auto"/>
        <w:bottom w:val="none" w:sz="0" w:space="0" w:color="auto"/>
        <w:right w:val="none" w:sz="0" w:space="0" w:color="auto"/>
      </w:divBdr>
    </w:div>
    <w:div w:id="1862935844">
      <w:bodyDiv w:val="1"/>
      <w:marLeft w:val="0"/>
      <w:marRight w:val="0"/>
      <w:marTop w:val="0"/>
      <w:marBottom w:val="0"/>
      <w:divBdr>
        <w:top w:val="none" w:sz="0" w:space="0" w:color="auto"/>
        <w:left w:val="none" w:sz="0" w:space="0" w:color="auto"/>
        <w:bottom w:val="none" w:sz="0" w:space="0" w:color="auto"/>
        <w:right w:val="none" w:sz="0" w:space="0" w:color="auto"/>
      </w:divBdr>
    </w:div>
    <w:div w:id="1882471235">
      <w:bodyDiv w:val="1"/>
      <w:marLeft w:val="0"/>
      <w:marRight w:val="0"/>
      <w:marTop w:val="0"/>
      <w:marBottom w:val="0"/>
      <w:divBdr>
        <w:top w:val="none" w:sz="0" w:space="0" w:color="auto"/>
        <w:left w:val="none" w:sz="0" w:space="0" w:color="auto"/>
        <w:bottom w:val="none" w:sz="0" w:space="0" w:color="auto"/>
        <w:right w:val="none" w:sz="0" w:space="0" w:color="auto"/>
      </w:divBdr>
    </w:div>
    <w:div w:id="1883320677">
      <w:bodyDiv w:val="1"/>
      <w:marLeft w:val="0"/>
      <w:marRight w:val="0"/>
      <w:marTop w:val="0"/>
      <w:marBottom w:val="0"/>
      <w:divBdr>
        <w:top w:val="none" w:sz="0" w:space="0" w:color="auto"/>
        <w:left w:val="none" w:sz="0" w:space="0" w:color="auto"/>
        <w:bottom w:val="none" w:sz="0" w:space="0" w:color="auto"/>
        <w:right w:val="none" w:sz="0" w:space="0" w:color="auto"/>
      </w:divBdr>
    </w:div>
    <w:div w:id="1883862886">
      <w:bodyDiv w:val="1"/>
      <w:marLeft w:val="0"/>
      <w:marRight w:val="0"/>
      <w:marTop w:val="0"/>
      <w:marBottom w:val="0"/>
      <w:divBdr>
        <w:top w:val="none" w:sz="0" w:space="0" w:color="auto"/>
        <w:left w:val="none" w:sz="0" w:space="0" w:color="auto"/>
        <w:bottom w:val="none" w:sz="0" w:space="0" w:color="auto"/>
        <w:right w:val="none" w:sz="0" w:space="0" w:color="auto"/>
      </w:divBdr>
    </w:div>
    <w:div w:id="1938711457">
      <w:bodyDiv w:val="1"/>
      <w:marLeft w:val="0"/>
      <w:marRight w:val="0"/>
      <w:marTop w:val="0"/>
      <w:marBottom w:val="0"/>
      <w:divBdr>
        <w:top w:val="none" w:sz="0" w:space="0" w:color="auto"/>
        <w:left w:val="none" w:sz="0" w:space="0" w:color="auto"/>
        <w:bottom w:val="none" w:sz="0" w:space="0" w:color="auto"/>
        <w:right w:val="none" w:sz="0" w:space="0" w:color="auto"/>
      </w:divBdr>
    </w:div>
    <w:div w:id="1949580075">
      <w:bodyDiv w:val="1"/>
      <w:marLeft w:val="0"/>
      <w:marRight w:val="0"/>
      <w:marTop w:val="0"/>
      <w:marBottom w:val="0"/>
      <w:divBdr>
        <w:top w:val="none" w:sz="0" w:space="0" w:color="auto"/>
        <w:left w:val="none" w:sz="0" w:space="0" w:color="auto"/>
        <w:bottom w:val="none" w:sz="0" w:space="0" w:color="auto"/>
        <w:right w:val="none" w:sz="0" w:space="0" w:color="auto"/>
      </w:divBdr>
    </w:div>
    <w:div w:id="1969583567">
      <w:bodyDiv w:val="1"/>
      <w:marLeft w:val="0"/>
      <w:marRight w:val="0"/>
      <w:marTop w:val="0"/>
      <w:marBottom w:val="0"/>
      <w:divBdr>
        <w:top w:val="none" w:sz="0" w:space="0" w:color="auto"/>
        <w:left w:val="none" w:sz="0" w:space="0" w:color="auto"/>
        <w:bottom w:val="none" w:sz="0" w:space="0" w:color="auto"/>
        <w:right w:val="none" w:sz="0" w:space="0" w:color="auto"/>
      </w:divBdr>
    </w:div>
    <w:div w:id="1988166622">
      <w:bodyDiv w:val="1"/>
      <w:marLeft w:val="0"/>
      <w:marRight w:val="0"/>
      <w:marTop w:val="0"/>
      <w:marBottom w:val="0"/>
      <w:divBdr>
        <w:top w:val="none" w:sz="0" w:space="0" w:color="auto"/>
        <w:left w:val="none" w:sz="0" w:space="0" w:color="auto"/>
        <w:bottom w:val="none" w:sz="0" w:space="0" w:color="auto"/>
        <w:right w:val="none" w:sz="0" w:space="0" w:color="auto"/>
      </w:divBdr>
    </w:div>
    <w:div w:id="2039426764">
      <w:bodyDiv w:val="1"/>
      <w:marLeft w:val="0"/>
      <w:marRight w:val="0"/>
      <w:marTop w:val="0"/>
      <w:marBottom w:val="0"/>
      <w:divBdr>
        <w:top w:val="none" w:sz="0" w:space="0" w:color="auto"/>
        <w:left w:val="none" w:sz="0" w:space="0" w:color="auto"/>
        <w:bottom w:val="none" w:sz="0" w:space="0" w:color="auto"/>
        <w:right w:val="none" w:sz="0" w:space="0" w:color="auto"/>
      </w:divBdr>
    </w:div>
    <w:div w:id="2042823994">
      <w:bodyDiv w:val="1"/>
      <w:marLeft w:val="0"/>
      <w:marRight w:val="0"/>
      <w:marTop w:val="0"/>
      <w:marBottom w:val="0"/>
      <w:divBdr>
        <w:top w:val="none" w:sz="0" w:space="0" w:color="auto"/>
        <w:left w:val="none" w:sz="0" w:space="0" w:color="auto"/>
        <w:bottom w:val="none" w:sz="0" w:space="0" w:color="auto"/>
        <w:right w:val="none" w:sz="0" w:space="0" w:color="auto"/>
      </w:divBdr>
    </w:div>
    <w:div w:id="2042901831">
      <w:bodyDiv w:val="1"/>
      <w:marLeft w:val="0"/>
      <w:marRight w:val="0"/>
      <w:marTop w:val="0"/>
      <w:marBottom w:val="0"/>
      <w:divBdr>
        <w:top w:val="none" w:sz="0" w:space="0" w:color="auto"/>
        <w:left w:val="none" w:sz="0" w:space="0" w:color="auto"/>
        <w:bottom w:val="none" w:sz="0" w:space="0" w:color="auto"/>
        <w:right w:val="none" w:sz="0" w:space="0" w:color="auto"/>
      </w:divBdr>
    </w:div>
    <w:div w:id="210491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ckoen.vandamme@tiro.health" TargetMode="External"/><Relationship Id="rId3" Type="http://schemas.openxmlformats.org/officeDocument/2006/relationships/settings" Target="settings.xml"/><Relationship Id="rId7" Type="http://schemas.openxmlformats.org/officeDocument/2006/relationships/hyperlink" Target="https://www.mtuitiv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elerato.c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1634</Words>
  <Characters>9319</Characters>
  <Application>Microsoft Office Word</Application>
  <DocSecurity>0</DocSecurity>
  <Lines>77</Lines>
  <Paragraphs>21</Paragraphs>
  <ScaleCrop>false</ScaleCrop>
  <Company/>
  <LinksUpToDate>false</LinksUpToDate>
  <CharactersWithSpaces>10932</CharactersWithSpaces>
  <SharedDoc>false</SharedDoc>
  <HLinks>
    <vt:vector size="18" baseType="variant">
      <vt:variant>
        <vt:i4>6553706</vt:i4>
      </vt:variant>
      <vt:variant>
        <vt:i4>6</vt:i4>
      </vt:variant>
      <vt:variant>
        <vt:i4>0</vt:i4>
      </vt:variant>
      <vt:variant>
        <vt:i4>5</vt:i4>
      </vt:variant>
      <vt:variant>
        <vt:lpwstr>https://www.celerato.ch/en</vt:lpwstr>
      </vt:variant>
      <vt:variant>
        <vt:lpwstr/>
      </vt:variant>
      <vt:variant>
        <vt:i4>655477</vt:i4>
      </vt:variant>
      <vt:variant>
        <vt:i4>3</vt:i4>
      </vt:variant>
      <vt:variant>
        <vt:i4>0</vt:i4>
      </vt:variant>
      <vt:variant>
        <vt:i4>5</vt:i4>
      </vt:variant>
      <vt:variant>
        <vt:lpwstr>mailto:%3Ckoen.vandamme@tiro.health</vt:lpwstr>
      </vt:variant>
      <vt:variant>
        <vt:lpwstr/>
      </vt:variant>
      <vt:variant>
        <vt:i4>5701659</vt:i4>
      </vt:variant>
      <vt:variant>
        <vt:i4>0</vt:i4>
      </vt:variant>
      <vt:variant>
        <vt:i4>0</vt:i4>
      </vt:variant>
      <vt:variant>
        <vt:i4>5</vt:i4>
      </vt:variant>
      <vt:variant>
        <vt:lpwstr>https://www.mtuitive.com/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Roufosse, Candice A</dc:creator>
  <cp:keywords/>
  <dc:description/>
  <cp:lastModifiedBy>Roufosse, Candice A</cp:lastModifiedBy>
  <cp:revision>169</cp:revision>
  <dcterms:created xsi:type="dcterms:W3CDTF">2025-06-25T04:27:00Z</dcterms:created>
  <dcterms:modified xsi:type="dcterms:W3CDTF">2025-07-15T15:27:00Z</dcterms:modified>
</cp:coreProperties>
</file>