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3"/>
        <w:rPr>
          <w:rFonts w:ascii="Times New Roman"/>
          <w:b w:val="0"/>
          <w:sz w:val="24"/>
        </w:rPr>
      </w:pPr>
    </w:p>
    <w:p>
      <w:pPr>
        <w:ind w:left="5040"/>
        <w:rPr>
          <w:rFonts w:hint="default" w:ascii="Verdana" w:hAnsi="Verdana"/>
          <w:b/>
          <w:lang w:val="en-IN"/>
        </w:rPr>
      </w:pPr>
      <w:r>
        <w:rPr>
          <w:rFonts w:ascii="Calibri" w:hAnsi="Calibri" w:eastAsia="Calibri" w:cs="Mangal"/>
          <w:b/>
          <w:sz w:val="28"/>
        </w:rPr>
        <w:t xml:space="preserve">                         </w:t>
      </w:r>
      <w:r>
        <w:rPr>
          <w:rFonts w:ascii="Verdana" w:hAnsi="Verdana"/>
          <w:b/>
        </w:rPr>
        <w:t>Date: 0</w:t>
      </w:r>
      <w:r>
        <w:rPr>
          <w:rFonts w:hint="default" w:ascii="Verdana" w:hAnsi="Verdana"/>
          <w:b/>
          <w:lang w:val="en-IN"/>
        </w:rPr>
        <w:t>2</w:t>
      </w:r>
      <w:r>
        <w:rPr>
          <w:rFonts w:ascii="Verdana" w:hAnsi="Verdana"/>
          <w:b/>
        </w:rPr>
        <w:t>/04/202</w:t>
      </w:r>
      <w:r>
        <w:rPr>
          <w:rFonts w:hint="default" w:ascii="Verdana" w:hAnsi="Verdana"/>
          <w:b/>
          <w:lang w:val="en-IN"/>
        </w:rPr>
        <w:t>4</w:t>
      </w:r>
    </w:p>
    <w:p>
      <w:pPr>
        <w:jc w:val="center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Assignment No 9</w:t>
      </w:r>
    </w:p>
    <w:p>
      <w:pPr>
        <w:pBdr>
          <w:bottom w:val="single" w:color="auto" w:sz="12" w:space="1"/>
        </w:pBdr>
        <w:rPr>
          <w:rFonts w:hint="default" w:ascii="Verdana" w:hAnsi="Verdana"/>
          <w:b/>
          <w:lang w:val="en-IN"/>
        </w:rPr>
      </w:pPr>
      <w:r>
        <w:rPr>
          <w:rFonts w:ascii="Verdana" w:hAnsi="Verdana"/>
          <w:b/>
        </w:rPr>
        <w:t xml:space="preserve">PRN No : </w:t>
      </w:r>
      <w:r>
        <w:rPr>
          <w:rFonts w:hint="default" w:ascii="Verdana" w:hAnsi="Verdana"/>
          <w:b/>
          <w:lang w:val="en-IN"/>
        </w:rPr>
        <w:t>2020btecs00092</w:t>
      </w:r>
    </w:p>
    <w:p>
      <w:pPr>
        <w:pBdr>
          <w:bottom w:val="single" w:color="auto" w:sz="12" w:space="1"/>
        </w:pBdr>
        <w:rPr>
          <w:rFonts w:hint="default" w:ascii="Verdana" w:hAnsi="Verdana"/>
          <w:b/>
          <w:lang w:val="en-IN"/>
        </w:rPr>
      </w:pPr>
      <w:r>
        <w:rPr>
          <w:rFonts w:ascii="Verdana" w:hAnsi="Verdana"/>
          <w:b/>
        </w:rPr>
        <w:t xml:space="preserve">Batch    : </w:t>
      </w:r>
      <w:r>
        <w:rPr>
          <w:rFonts w:hint="default" w:ascii="Verdana" w:hAnsi="Verdana"/>
          <w:b/>
          <w:lang w:val="en-IN"/>
        </w:rPr>
        <w:t>T4</w:t>
      </w:r>
    </w:p>
    <w:p>
      <w:pPr>
        <w:pStyle w:val="4"/>
        <w:spacing w:before="9"/>
        <w:rPr>
          <w:rFonts w:ascii="Arial MT"/>
          <w:b w:val="0"/>
          <w:sz w:val="29"/>
        </w:rPr>
      </w:pPr>
    </w:p>
    <w:p>
      <w:pPr>
        <w:ind w:left="-142"/>
        <w:jc w:val="both"/>
        <w:rPr>
          <w:rFonts w:ascii="Verdana" w:hAnsi="Verdana"/>
        </w:rPr>
      </w:pPr>
      <w:r>
        <w:rPr>
          <w:rFonts w:ascii="Verdana" w:hAnsi="Verdana"/>
          <w:b/>
          <w:bCs/>
          <w:u w:val="single"/>
        </w:rPr>
        <w:t>Title:</w:t>
      </w:r>
      <w:r>
        <w:rPr>
          <w:rFonts w:ascii="Verdana" w:hAnsi="Verdana"/>
        </w:rPr>
        <w:t xml:space="preserve"> Install and deploy the following cloud databases on windows platform:</w:t>
      </w:r>
    </w:p>
    <w:p>
      <w:pPr>
        <w:pStyle w:val="6"/>
        <w:numPr>
          <w:ilvl w:val="0"/>
          <w:numId w:val="1"/>
        </w:numPr>
        <w:jc w:val="both"/>
        <w:rPr>
          <w:rFonts w:ascii="Verdana" w:hAnsi="Verdana"/>
        </w:rPr>
      </w:pPr>
      <w:r>
        <w:rPr>
          <w:rFonts w:ascii="Verdana" w:hAnsi="Verdana"/>
        </w:rPr>
        <w:t>MongoDB</w:t>
      </w:r>
    </w:p>
    <w:p>
      <w:pPr>
        <w:pStyle w:val="6"/>
        <w:numPr>
          <w:ilvl w:val="0"/>
          <w:numId w:val="1"/>
        </w:numPr>
        <w:jc w:val="both"/>
        <w:rPr>
          <w:rFonts w:ascii="Verdana" w:hAnsi="Verdana"/>
        </w:rPr>
      </w:pPr>
      <w:r>
        <w:rPr>
          <w:rFonts w:ascii="Verdana" w:hAnsi="Verdana"/>
        </w:rPr>
        <w:t>CassandraDB</w:t>
      </w:r>
    </w:p>
    <w:p>
      <w:pPr>
        <w:ind w:left="-142"/>
        <w:jc w:val="both"/>
        <w:rPr>
          <w:rFonts w:ascii="Verdana" w:hAnsi="Verdana"/>
          <w:b/>
          <w:bCs/>
          <w:u w:val="single"/>
        </w:rPr>
      </w:pPr>
    </w:p>
    <w:p>
      <w:pPr>
        <w:ind w:left="-142"/>
        <w:jc w:val="both"/>
        <w:rPr>
          <w:rFonts w:ascii="Verdana" w:hAnsi="Verdana"/>
          <w:b/>
          <w:bCs/>
          <w:u w:val="single"/>
        </w:rPr>
      </w:pPr>
      <w:r>
        <w:rPr>
          <w:rFonts w:ascii="Verdana" w:hAnsi="Verdana"/>
          <w:b/>
          <w:bCs/>
          <w:u w:val="single"/>
        </w:rPr>
        <w:t>Objective/Aim:</w:t>
      </w:r>
    </w:p>
    <w:p>
      <w:pPr>
        <w:pStyle w:val="6"/>
        <w:numPr>
          <w:ilvl w:val="0"/>
          <w:numId w:val="2"/>
        </w:numPr>
        <w:jc w:val="both"/>
        <w:rPr>
          <w:rFonts w:ascii="Verdana" w:hAnsi="Verdana"/>
        </w:rPr>
      </w:pPr>
      <w:r>
        <w:rPr>
          <w:rFonts w:ascii="Verdana" w:hAnsi="Verdana"/>
        </w:rPr>
        <w:t>To install and deploy the given cloud databases on windows platform.</w:t>
      </w:r>
    </w:p>
    <w:p>
      <w:pPr>
        <w:pStyle w:val="6"/>
        <w:numPr>
          <w:ilvl w:val="0"/>
          <w:numId w:val="2"/>
        </w:numPr>
        <w:jc w:val="both"/>
        <w:rPr>
          <w:rFonts w:ascii="Verdana" w:hAnsi="Verdana"/>
        </w:rPr>
      </w:pPr>
      <w:r>
        <w:rPr>
          <w:rFonts w:ascii="Verdana" w:hAnsi="Verdana"/>
        </w:rPr>
        <w:t xml:space="preserve">To create Python desktop application demonstrating the CRUD operation with above </w:t>
      </w:r>
      <w:r>
        <w:rPr>
          <w:rFonts w:ascii="Verdana" w:hAnsi="Verdana"/>
          <w:lang w:val="en-IN"/>
        </w:rPr>
        <w:t>back end</w:t>
      </w:r>
      <w:r>
        <w:rPr>
          <w:rFonts w:ascii="Verdana" w:hAnsi="Verdana"/>
        </w:rPr>
        <w:t xml:space="preserve"> cloud databases.</w:t>
      </w:r>
    </w:p>
    <w:p>
      <w:pPr>
        <w:pStyle w:val="6"/>
        <w:ind w:left="218"/>
        <w:jc w:val="both"/>
        <w:rPr>
          <w:rFonts w:ascii="Verdana" w:hAnsi="Verdana"/>
        </w:rPr>
      </w:pPr>
      <w:bookmarkStart w:id="1" w:name="_GoBack"/>
      <w:bookmarkEnd w:id="1"/>
    </w:p>
    <w:p>
      <w:pPr>
        <w:pStyle w:val="6"/>
        <w:ind w:left="-142"/>
        <w:jc w:val="both"/>
        <w:rPr>
          <w:rFonts w:ascii="Verdana" w:hAnsi="Verdana"/>
          <w:b/>
          <w:bCs/>
          <w:u w:val="single"/>
        </w:rPr>
      </w:pPr>
      <w:r>
        <w:rPr>
          <w:rFonts w:ascii="Verdana" w:hAnsi="Verdana"/>
          <w:b/>
          <w:bCs/>
          <w:u w:val="single"/>
        </w:rPr>
        <w:t>Introduction:</w:t>
      </w:r>
    </w:p>
    <w:p>
      <w:pPr>
        <w:pStyle w:val="6"/>
        <w:ind w:left="-142"/>
        <w:jc w:val="both"/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>NoSQL databases (aka "not only SQL") are non-tabular databases and store data differently than relational tables. NoSQL databases come in a variety of types based on their data model. The main types are document, key-value, wide-column, and graph. They provide flexible schemas and scale easily with large amounts of data and high user loads.</w:t>
      </w:r>
    </w:p>
    <w:p>
      <w:pPr>
        <w:pStyle w:val="6"/>
        <w:ind w:left="-142"/>
        <w:jc w:val="both"/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/>
          <w:b/>
          <w:bCs/>
          <w:color w:val="000000" w:themeColor="text1"/>
          <w:u w:val="single"/>
          <w14:textFill>
            <w14:solidFill>
              <w14:schemeClr w14:val="tx1"/>
            </w14:solidFill>
          </w14:textFill>
        </w:rPr>
      </w:pPr>
      <w:r>
        <w:rPr>
          <w:rFonts w:ascii="Verdana" w:hAnsi="Verdana"/>
          <w:b/>
          <w:bCs/>
          <w:color w:val="000000" w:themeColor="text1"/>
          <w:u w:val="single"/>
          <w14:textFill>
            <w14:solidFill>
              <w14:schemeClr w14:val="tx1"/>
            </w14:solidFill>
          </w14:textFill>
        </w:rPr>
        <w:t>Theory:</w:t>
      </w: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MongoDB is an open-source document database and leading NoSQL database. MongoDB is written in C++. MongoDB is a </w:t>
      </w:r>
      <w:r>
        <w:fldChar w:fldCharType="begin"/>
      </w:r>
      <w:r>
        <w:instrText xml:space="preserve"> HYPERLINK "https://en.wikipedia.org/wiki/Source-available" \o "Source-available"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source-available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</w:t>
      </w:r>
      <w:r>
        <w:fldChar w:fldCharType="begin"/>
      </w:r>
      <w:r>
        <w:instrText xml:space="preserve"> HYPERLINK "https://en.wikipedia.org/wiki/Cross-platform" \o "Cross-platform"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cross-platform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</w:t>
      </w:r>
      <w:r>
        <w:fldChar w:fldCharType="begin"/>
      </w:r>
      <w:r>
        <w:instrText xml:space="preserve"> HYPERLINK "https://en.wikipedia.org/wiki/Document-oriented_database" \o "Document-oriented database"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document-oriented database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program. Classified as a </w:t>
      </w:r>
      <w:r>
        <w:fldChar w:fldCharType="begin"/>
      </w:r>
      <w:r>
        <w:instrText xml:space="preserve"> HYPERLINK "https://en.wikipedia.org/wiki/NoSQL" \o "NoSQL"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NoSQL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database program, MongoDB uses </w:t>
      </w:r>
      <w:r>
        <w:fldChar w:fldCharType="begin"/>
      </w:r>
      <w:r>
        <w:instrText xml:space="preserve"> HYPERLINK "https://en.wikipedia.org/wiki/JSON" \o "JSON"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JSON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-like documents with optional </w:t>
      </w:r>
      <w:r>
        <w:fldChar w:fldCharType="begin"/>
      </w:r>
      <w:r>
        <w:instrText xml:space="preserve"> HYPERLINK "https://en.wikipedia.org/wiki/Database_schema" \o "Database schema"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schemas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Apache Cassandra is a highly scalable, high-performance distributed database designed to handle large amounts of data across many commodity servers, providing high availability with no single point of failure. It is a type of NoSQL database.</w:t>
      </w: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b/>
          <w:bCs/>
          <w:color w:val="000000" w:themeColor="text1"/>
          <w:u w:val="single"/>
          <w:shd w:val="clear" w:color="auto" w:fill="FFFFFF"/>
          <w14:textFill>
            <w14:solidFill>
              <w14:schemeClr w14:val="tx1"/>
            </w14:solidFill>
          </w14:textFill>
        </w:rPr>
        <w:t>Procedure:</w:t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Added screenshots for the procedure followed:</w:t>
      </w: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Installation of MongoDB on windows:</w:t>
      </w:r>
    </w:p>
    <w:p>
      <w:r>
        <w:drawing>
          <wp:inline distT="0" distB="0" distL="0" distR="0">
            <wp:extent cx="5730875" cy="2649855"/>
            <wp:effectExtent l="9525" t="9525" r="2032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5" b="62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6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454275"/>
            <wp:effectExtent l="9525" t="9525" r="1968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0" b="13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7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0875" cy="2650490"/>
            <wp:effectExtent l="9525" t="9525" r="2032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2" b="57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6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0875" cy="3163570"/>
            <wp:effectExtent l="9525" t="9525" r="2032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259" cy="3166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t>Setting up environment variable for mongodb</w:t>
      </w:r>
    </w:p>
    <w:p>
      <w:r>
        <w:drawing>
          <wp:inline distT="0" distB="0" distL="0" distR="0">
            <wp:extent cx="5731510" cy="4921885"/>
            <wp:effectExtent l="9525" t="9525" r="1968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214" cy="4924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Verdana" w:hAnsi="Verdana"/>
        </w:rPr>
      </w:pPr>
      <w:bookmarkStart w:id="0" w:name="_Hlk99746402"/>
      <w:r>
        <w:rPr>
          <w:rFonts w:ascii="Verdana" w:hAnsi="Verdana"/>
        </w:rPr>
        <w:t>Executed Python Desktop application to demonstrate CRUD operations for MongoDB</w:t>
      </w:r>
      <w:bookmarkEnd w:id="0"/>
      <w:r>
        <w:rPr>
          <w:rFonts w:ascii="Verdana" w:hAnsi="Verdana"/>
        </w:rPr>
        <w:t>:</w:t>
      </w: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609215"/>
            <wp:effectExtent l="0" t="0" r="13970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3222625"/>
            <wp:effectExtent l="0" t="0" r="1397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225040"/>
            <wp:effectExtent l="0" t="0" r="139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400300"/>
            <wp:effectExtent l="0" t="0" r="139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781935"/>
            <wp:effectExtent l="0" t="0" r="1397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640330"/>
            <wp:effectExtent l="0" t="0" r="13970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517775"/>
            <wp:effectExtent l="0" t="0" r="13970" b="12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ind w:left="-142"/>
        <w:jc w:val="both"/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Installation of CassandraDB on windows:</w:t>
      </w:r>
    </w:p>
    <w:p>
      <w:pPr>
        <w:pStyle w:val="6"/>
        <w:rPr>
          <w:rFonts w:ascii="Verdana" w:hAnsi="Verdana"/>
        </w:rPr>
      </w:pPr>
      <w:r>
        <w:rPr>
          <w:rFonts w:ascii="Verdana" w:hAnsi="Verdana"/>
        </w:rPr>
        <w:t xml:space="preserve">Installed </w:t>
      </w:r>
    </w:p>
    <w:p>
      <w:pPr>
        <w:pStyle w:val="6"/>
        <w:numPr>
          <w:ilvl w:val="0"/>
          <w:numId w:val="3"/>
        </w:numPr>
      </w:pPr>
      <w:r>
        <w:rPr>
          <w:rFonts w:ascii="Verdana" w:hAnsi="Verdana"/>
        </w:rPr>
        <w:t>python 2.7.18 64 bit.</w:t>
      </w:r>
    </w:p>
    <w:p>
      <w:pPr>
        <w:pStyle w:val="6"/>
        <w:numPr>
          <w:ilvl w:val="0"/>
          <w:numId w:val="3"/>
        </w:numPr>
      </w:pPr>
      <w:r>
        <w:rPr>
          <w:rFonts w:ascii="Verdana" w:hAnsi="Verdana"/>
        </w:rPr>
        <w:t>JDK 8</w:t>
      </w:r>
    </w:p>
    <w:p>
      <w:pPr>
        <w:pStyle w:val="6"/>
        <w:numPr>
          <w:ilvl w:val="0"/>
          <w:numId w:val="3"/>
        </w:numPr>
      </w:pPr>
      <w:r>
        <w:rPr>
          <w:rFonts w:ascii="Verdana" w:hAnsi="Verdana"/>
        </w:rPr>
        <w:t>Stable version of CassandraDB</w:t>
      </w:r>
    </w:p>
    <w:p/>
    <w:p/>
    <w:p>
      <w:pPr>
        <w:rPr>
          <w:rFonts w:ascii="Verdana" w:hAnsi="Verdana"/>
        </w:rPr>
      </w:pPr>
      <w:r>
        <w:rPr>
          <w:rFonts w:ascii="Verdana" w:hAnsi="Verdana"/>
        </w:rPr>
        <w:t>Installation of python 2.7.18</w:t>
      </w:r>
    </w:p>
    <w:p>
      <w:r>
        <w:drawing>
          <wp:inline distT="0" distB="0" distL="0" distR="0">
            <wp:extent cx="5728970" cy="3731895"/>
            <wp:effectExtent l="9525" t="9525" r="2222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483" cy="3753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0240" cy="4429760"/>
            <wp:effectExtent l="9525" t="9525" r="2095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150" cy="4436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t>Installation of JDK 8</w:t>
      </w:r>
    </w:p>
    <w:p>
      <w:r>
        <w:drawing>
          <wp:inline distT="0" distB="0" distL="0" distR="0">
            <wp:extent cx="5731510" cy="4148455"/>
            <wp:effectExtent l="9525" t="9525" r="19685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604" cy="4155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0875" cy="3943350"/>
            <wp:effectExtent l="9525" t="9525" r="2032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411" cy="3965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Verdana" w:hAnsi="Verdana"/>
        </w:rPr>
      </w:pPr>
      <w:r>
        <w:rPr>
          <w:rFonts w:ascii="Verdana" w:hAnsi="Verdana"/>
        </w:rPr>
        <w:t>Setting-up environment variable for python, JDK and CassandraDB</w:t>
      </w:r>
    </w:p>
    <w:p>
      <w:r>
        <w:drawing>
          <wp:inline distT="0" distB="0" distL="0" distR="0">
            <wp:extent cx="5731510" cy="5605780"/>
            <wp:effectExtent l="9525" t="9525" r="19685" b="234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463" cy="5606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0875" cy="2737485"/>
            <wp:effectExtent l="9525" t="9525" r="2032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0342" cy="2747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244725"/>
            <wp:effectExtent l="9525" t="9525" r="19685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779010"/>
            <wp:effectExtent l="0" t="0" r="1397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993390"/>
            <wp:effectExtent l="0" t="0" r="1397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228850"/>
            <wp:effectExtent l="0" t="0" r="13970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60782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744980"/>
            <wp:effectExtent l="0" t="0" r="1397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049780"/>
            <wp:effectExtent l="0" t="0" r="1397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910080"/>
            <wp:effectExtent l="0" t="0" r="13970" b="1016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070735"/>
            <wp:effectExtent l="0" t="0" r="1397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2820" cy="304800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03320" cy="28117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28060" cy="201168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80360" cy="15544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72840" cy="331470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Verdana" w:hAnsi="Verdana"/>
        </w:rPr>
      </w:pPr>
    </w:p>
    <w:p>
      <w:pPr>
        <w:rPr>
          <w:rFonts w:ascii="Verdana" w:hAnsi="Verdana"/>
        </w:rPr>
      </w:pPr>
      <w:r>
        <w:rPr>
          <w:rFonts w:ascii="Verdana" w:hAnsi="Verdana"/>
          <w:b/>
          <w:bCs/>
          <w:u w:val="single"/>
        </w:rPr>
        <w:t>Conclusion:</w:t>
      </w:r>
    </w:p>
    <w:p>
      <w:pPr>
        <w:rPr>
          <w:rFonts w:ascii="Verdana" w:hAnsi="Verdana"/>
        </w:rPr>
      </w:pPr>
      <w:r>
        <w:rPr>
          <w:rFonts w:ascii="Verdana" w:hAnsi="Verdana"/>
        </w:rPr>
        <w:t xml:space="preserve">Installed and configured NoSQL MongoDB and CassandraDB on windows and demonstrated respective CRUD operations using python desktop application. </w:t>
      </w:r>
    </w:p>
    <w:p/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1F29E7"/>
    <w:multiLevelType w:val="multilevel"/>
    <w:tmpl w:val="091F29E7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 w:ascii="Verdana" w:hAnsi="Verdana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F97A9D"/>
    <w:multiLevelType w:val="multilevel"/>
    <w:tmpl w:val="42F97A9D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C01A46"/>
    <w:multiLevelType w:val="multilevel"/>
    <w:tmpl w:val="7CC01A46"/>
    <w:lvl w:ilvl="0" w:tentative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938" w:hanging="360"/>
      </w:pPr>
    </w:lvl>
    <w:lvl w:ilvl="2" w:tentative="0">
      <w:start w:val="1"/>
      <w:numFmt w:val="lowerRoman"/>
      <w:lvlText w:val="%3."/>
      <w:lvlJc w:val="right"/>
      <w:pPr>
        <w:ind w:left="1658" w:hanging="180"/>
      </w:pPr>
    </w:lvl>
    <w:lvl w:ilvl="3" w:tentative="0">
      <w:start w:val="1"/>
      <w:numFmt w:val="decimal"/>
      <w:lvlText w:val="%4."/>
      <w:lvlJc w:val="left"/>
      <w:pPr>
        <w:ind w:left="2378" w:hanging="360"/>
      </w:pPr>
    </w:lvl>
    <w:lvl w:ilvl="4" w:tentative="0">
      <w:start w:val="1"/>
      <w:numFmt w:val="lowerLetter"/>
      <w:lvlText w:val="%5."/>
      <w:lvlJc w:val="left"/>
      <w:pPr>
        <w:ind w:left="3098" w:hanging="360"/>
      </w:pPr>
    </w:lvl>
    <w:lvl w:ilvl="5" w:tentative="0">
      <w:start w:val="1"/>
      <w:numFmt w:val="lowerRoman"/>
      <w:lvlText w:val="%6."/>
      <w:lvlJc w:val="right"/>
      <w:pPr>
        <w:ind w:left="3818" w:hanging="180"/>
      </w:pPr>
    </w:lvl>
    <w:lvl w:ilvl="6" w:tentative="0">
      <w:start w:val="1"/>
      <w:numFmt w:val="decimal"/>
      <w:lvlText w:val="%7."/>
      <w:lvlJc w:val="left"/>
      <w:pPr>
        <w:ind w:left="4538" w:hanging="360"/>
      </w:pPr>
    </w:lvl>
    <w:lvl w:ilvl="7" w:tentative="0">
      <w:start w:val="1"/>
      <w:numFmt w:val="lowerLetter"/>
      <w:lvlText w:val="%8."/>
      <w:lvlJc w:val="left"/>
      <w:pPr>
        <w:ind w:left="5258" w:hanging="360"/>
      </w:pPr>
    </w:lvl>
    <w:lvl w:ilvl="8" w:tentative="0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BC052C"/>
    <w:rsid w:val="61BC0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Arial" w:hAnsi="Arial" w:eastAsia="Arial" w:cs="Arial"/>
      <w:b/>
      <w:bCs/>
      <w:sz w:val="28"/>
      <w:szCs w:val="28"/>
      <w:lang w:val="en-US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2023-04-16T13:36:00Z</dcterms:created>
  <dc:creator>Quientoniun Martin</dc:creator>
  <cp:lastModifiedBy>Quientoniun Martin</cp:lastModifiedBy>
  <dcterms:modified xsi:type="dcterms:W3CDTF">2023-04-16T16:48:21Z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15AE625F11514A239AB904254201A3F3</vt:lpwstr>
  </property>
</Properties>
</file>