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E07970" w14:textId="7A0F423C" w:rsidR="00131654" w:rsidRDefault="00131654" w:rsidP="00131654">
      <w:pPr>
        <w:spacing w:line="0" w:lineRule="atLeast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Name: Vishal Salvi</w:t>
      </w:r>
    </w:p>
    <w:p w14:paraId="349FBC3E" w14:textId="703E5ED6" w:rsidR="00131654" w:rsidRDefault="00131654" w:rsidP="00131654">
      <w:pPr>
        <w:spacing w:line="0" w:lineRule="atLeast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T</w:t>
      </w:r>
      <w:r>
        <w:rPr>
          <w:rFonts w:ascii="Times New Roman" w:eastAsia="Times New Roman" w:hAnsi="Times New Roman" w:cs="Times New Roman"/>
          <w:sz w:val="32"/>
        </w:rPr>
        <w:t>E Comps</w:t>
      </w:r>
    </w:p>
    <w:p w14:paraId="6F05686B" w14:textId="45D6AD3E" w:rsidR="00131654" w:rsidRDefault="00131654" w:rsidP="00131654">
      <w:pPr>
        <w:spacing w:line="0" w:lineRule="atLeast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201</w:t>
      </w:r>
      <w:r>
        <w:rPr>
          <w:rFonts w:ascii="Times New Roman" w:eastAsia="Times New Roman" w:hAnsi="Times New Roman" w:cs="Times New Roman"/>
          <w:sz w:val="32"/>
        </w:rPr>
        <w:t>9230069</w:t>
      </w:r>
      <w:r>
        <w:rPr>
          <w:rFonts w:ascii="Times New Roman" w:eastAsia="Times New Roman" w:hAnsi="Times New Roman" w:cs="Times New Roman"/>
          <w:sz w:val="32"/>
        </w:rPr>
        <w:t xml:space="preserve"> (</w:t>
      </w:r>
      <w:r>
        <w:rPr>
          <w:rFonts w:ascii="Times New Roman" w:eastAsia="Times New Roman" w:hAnsi="Times New Roman" w:cs="Times New Roman"/>
          <w:sz w:val="32"/>
        </w:rPr>
        <w:t>52</w:t>
      </w:r>
      <w:r>
        <w:rPr>
          <w:rFonts w:ascii="Times New Roman" w:eastAsia="Times New Roman" w:hAnsi="Times New Roman" w:cs="Times New Roman"/>
          <w:sz w:val="32"/>
        </w:rPr>
        <w:t>)</w:t>
      </w:r>
    </w:p>
    <w:p w14:paraId="3D83BF2A" w14:textId="0251EC45" w:rsidR="00131654" w:rsidRDefault="00131654" w:rsidP="00131654">
      <w:pPr>
        <w:spacing w:line="0" w:lineRule="atLeast"/>
        <w:rPr>
          <w:rFonts w:ascii="Times New Roman" w:eastAsia="Times New Roman" w:hAnsi="Times New Roman" w:cs="Times New Roman"/>
          <w:sz w:val="32"/>
        </w:rPr>
      </w:pPr>
    </w:p>
    <w:p w14:paraId="0249967D" w14:textId="77777777" w:rsidR="00131654" w:rsidRDefault="00131654" w:rsidP="00131654">
      <w:pPr>
        <w:rPr>
          <w:rFonts w:ascii="Times New Roman" w:hAnsi="Times New Roman" w:cs="Times New Roman"/>
        </w:rPr>
      </w:pPr>
    </w:p>
    <w:p w14:paraId="5C1EDFEC" w14:textId="77777777" w:rsidR="00131654" w:rsidRDefault="00131654" w:rsidP="00131654">
      <w:pPr>
        <w:spacing w:line="0" w:lineRule="atLeast"/>
        <w:rPr>
          <w:rFonts w:ascii="Times New Roman" w:eastAsia="Times New Roman" w:hAnsi="Times New Roman" w:cs="Times New Roman"/>
          <w:color w:val="5B9BD5" w:themeColor="accent5"/>
          <w:sz w:val="24"/>
          <w:szCs w:val="24"/>
        </w:rPr>
      </w:pPr>
      <w:r>
        <w:rPr>
          <w:rFonts w:ascii="Times New Roman" w:eastAsia="Times New Roman" w:hAnsi="Times New Roman" w:cs="Times New Roman"/>
          <w:color w:val="5B9BD5" w:themeColor="accent5"/>
          <w:sz w:val="24"/>
          <w:szCs w:val="24"/>
        </w:rPr>
        <w:t>CE51, Monsoon 2020</w:t>
      </w:r>
    </w:p>
    <w:p w14:paraId="27814884" w14:textId="77777777" w:rsidR="00131654" w:rsidRDefault="00131654" w:rsidP="00131654">
      <w:pPr>
        <w:spacing w:line="0" w:lineRule="atLeast"/>
        <w:rPr>
          <w:rFonts w:ascii="Times New Roman" w:eastAsia="Times New Roman" w:hAnsi="Times New Roman" w:cs="Times New Roman"/>
          <w:color w:val="5B9BD5" w:themeColor="accent5"/>
          <w:sz w:val="24"/>
          <w:szCs w:val="24"/>
        </w:rPr>
      </w:pPr>
      <w:r>
        <w:rPr>
          <w:rFonts w:ascii="Times New Roman" w:eastAsia="Times New Roman" w:hAnsi="Times New Roman" w:cs="Times New Roman"/>
          <w:color w:val="5B9BD5" w:themeColor="accent5"/>
          <w:sz w:val="24"/>
          <w:szCs w:val="24"/>
        </w:rPr>
        <w:t>ISE Assignment #1</w:t>
      </w:r>
    </w:p>
    <w:p w14:paraId="25C7AA06" w14:textId="77777777" w:rsidR="00131654" w:rsidRDefault="00131654" w:rsidP="00131654">
      <w:pPr>
        <w:spacing w:line="0" w:lineRule="atLeast"/>
        <w:rPr>
          <w:rStyle w:val="SubtleEmphasis"/>
        </w:rPr>
      </w:pPr>
      <w:r>
        <w:rPr>
          <w:rFonts w:ascii="Times New Roman" w:eastAsia="Times New Roman" w:hAnsi="Times New Roman" w:cs="Times New Roman"/>
          <w:color w:val="5B9BD5" w:themeColor="accent5"/>
          <w:sz w:val="24"/>
          <w:szCs w:val="24"/>
          <w:u w:val="single"/>
        </w:rPr>
        <w:t>Due date 20</w:t>
      </w:r>
      <w:r>
        <w:rPr>
          <w:rFonts w:ascii="Times New Roman" w:eastAsia="Times New Roman" w:hAnsi="Times New Roman" w:cs="Times New Roman"/>
          <w:color w:val="5B9BD5" w:themeColor="accent5"/>
          <w:sz w:val="24"/>
          <w:szCs w:val="24"/>
          <w:u w:val="single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5B9BD5" w:themeColor="accent5"/>
          <w:sz w:val="24"/>
          <w:szCs w:val="24"/>
          <w:u w:val="single"/>
        </w:rPr>
        <w:t xml:space="preserve"> Sept. 20@17hrs (IST)</w:t>
      </w:r>
    </w:p>
    <w:p w14:paraId="77D27940" w14:textId="2566B0F8" w:rsidR="00131654" w:rsidRDefault="00131654" w:rsidP="00131654">
      <w:pPr>
        <w:spacing w:line="200" w:lineRule="exact"/>
        <w:rPr>
          <w:rFonts w:eastAsia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 wp14:anchorId="25C76D80" wp14:editId="2A15E7B4">
                <wp:simplePos x="0" y="0"/>
                <wp:positionH relativeFrom="column">
                  <wp:posOffset>-17780</wp:posOffset>
                </wp:positionH>
                <wp:positionV relativeFrom="paragraph">
                  <wp:posOffset>63500</wp:posOffset>
                </wp:positionV>
                <wp:extent cx="5979160" cy="0"/>
                <wp:effectExtent l="0" t="0" r="0" b="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79160" cy="0"/>
                        </a:xfrm>
                        <a:prstGeom prst="line">
                          <a:avLst/>
                        </a:prstGeom>
                        <a:noFill/>
                        <a:ln w="12192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2057E5" id="Straight Connector 2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pt,5pt" to="469.4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" o:allowincell="f" strokecolor="#4f81bd" strokeweight=".96pt"/>
            </w:pict>
          </mc:Fallback>
        </mc:AlternateContent>
      </w:r>
    </w:p>
    <w:p w14:paraId="60827A9E" w14:textId="77777777" w:rsidR="00131654" w:rsidRDefault="00131654" w:rsidP="00131654">
      <w:pPr>
        <w:rPr>
          <w:rFonts w:ascii="Times New Roman" w:eastAsia="Times New Roman" w:hAnsi="Times New Roman" w:cs="Times New Roman"/>
          <w:color w:val="17365D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7365D"/>
          <w:sz w:val="24"/>
          <w:szCs w:val="24"/>
          <w:u w:val="single"/>
        </w:rPr>
        <w:t>Instructions</w:t>
      </w:r>
      <w:r>
        <w:rPr>
          <w:rFonts w:ascii="Times New Roman" w:eastAsia="Times New Roman" w:hAnsi="Times New Roman" w:cs="Times New Roman"/>
          <w:color w:val="17365D"/>
          <w:sz w:val="24"/>
          <w:szCs w:val="24"/>
        </w:rPr>
        <w:t>:</w:t>
      </w:r>
    </w:p>
    <w:p w14:paraId="08A6EEAC" w14:textId="77777777" w:rsidR="00131654" w:rsidRDefault="00131654" w:rsidP="0013165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17365D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his Assignment is to be completed individually be each student.</w:t>
      </w:r>
    </w:p>
    <w:p w14:paraId="071EE5D9" w14:textId="77777777" w:rsidR="00131654" w:rsidRDefault="00131654" w:rsidP="0013165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 partial credit for showing only final result, hence must show all necessary computational steps to gain credits</w:t>
      </w:r>
    </w:p>
    <w:p w14:paraId="4764737F" w14:textId="77777777" w:rsidR="00131654" w:rsidRDefault="00131654" w:rsidP="00131654">
      <w:pPr>
        <w:spacing w:line="0" w:lineRule="atLeast"/>
        <w:rPr>
          <w:rFonts w:ascii="Times New Roman" w:eastAsia="Times New Roman" w:hAnsi="Times New Roman" w:cs="Times New Roman"/>
          <w:color w:val="17365D"/>
          <w:sz w:val="24"/>
          <w:szCs w:val="24"/>
        </w:rPr>
      </w:pPr>
      <w:r>
        <w:rPr>
          <w:rFonts w:ascii="Times New Roman" w:eastAsia="Times New Roman" w:hAnsi="Times New Roman" w:cs="Times New Roman"/>
          <w:color w:val="17365D"/>
          <w:sz w:val="24"/>
          <w:szCs w:val="24"/>
        </w:rPr>
        <w:t xml:space="preserve">                 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70"/>
        <w:gridCol w:w="8110"/>
        <w:gridCol w:w="336"/>
      </w:tblGrid>
      <w:tr w:rsidR="00131654" w14:paraId="0E825B40" w14:textId="77777777" w:rsidTr="00131654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FBBC8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Q.1</w:t>
            </w:r>
          </w:p>
        </w:tc>
        <w:tc>
          <w:tcPr>
            <w:tcW w:w="8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3D008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Consider a channel with bandwidth W=1 MHz and SNR =20 dB, and we want to allocate this channel among M=10 users.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09DCB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1654" w14:paraId="7442FE84" w14:textId="77777777" w:rsidTr="00131654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F36C4F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8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EE62B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bit rate is available to each user if we divide the entire channel into M channels of equal bandwidth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0E6CC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31654" w14:paraId="000CDE7D" w14:textId="77777777" w:rsidTr="00131654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B090F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8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76F13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What bit rate is available to each user if the entire frequency band is used as a single channel and TDM (time division multiplexing) is applied?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CF197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31654" w14:paraId="2CCD607C" w14:textId="77777777" w:rsidTr="00131654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01078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8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481C5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How does the comparison of (a) and (b) change if the FDM (frequency division multiplexing) scheme in (a) requires a guard band between adjacent channels? Assume the guard band is 10% of the channel bandwidth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33037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31654" w14:paraId="08CBDAAB" w14:textId="77777777" w:rsidTr="00131654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B38DB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Q,2</w:t>
            </w:r>
          </w:p>
        </w:tc>
        <w:tc>
          <w:tcPr>
            <w:tcW w:w="8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1122A" w14:textId="77777777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Consider the IP network is shown below, where R is a router and S is a switch. A, B, C, and D are hosts. IP addresses and MAC addresses of hosts and router interfaces are listed as follows</w:t>
            </w:r>
          </w:p>
          <w:p w14:paraId="4EE27840" w14:textId="4F7EA775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C0A0AA" wp14:editId="39821C26">
                  <wp:extent cx="4640580" cy="1760220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058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2C026B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5B489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1654" w14:paraId="0F09C818" w14:textId="77777777" w:rsidTr="00131654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907F02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8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51BA3" w14:textId="77777777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In this question, we assume R has a complete routing table and S has a complete forwarding table. However, R’s ARP cache is empty right now. </w:t>
            </w:r>
          </w:p>
          <w:p w14:paraId="02E200A1" w14:textId="77777777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33ECDBF" w14:textId="77777777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 received a packet with the following header</w:t>
            </w:r>
          </w:p>
          <w:p w14:paraId="0B67E724" w14:textId="77777777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2431"/>
              <w:gridCol w:w="2043"/>
              <w:gridCol w:w="1368"/>
              <w:gridCol w:w="1024"/>
              <w:gridCol w:w="1018"/>
            </w:tblGrid>
            <w:tr w:rsidR="00131654" w14:paraId="7893B511" w14:textId="77777777">
              <w:tc>
                <w:tcPr>
                  <w:tcW w:w="16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C1B16E3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Ethernet Src</w:t>
                  </w:r>
                </w:p>
              </w:tc>
              <w:tc>
                <w:tcPr>
                  <w:tcW w:w="16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49CEE5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Ethernet Dst</w:t>
                  </w:r>
                </w:p>
              </w:tc>
              <w:tc>
                <w:tcPr>
                  <w:tcW w:w="16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892E527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IP Src</w:t>
                  </w:r>
                </w:p>
              </w:tc>
              <w:tc>
                <w:tcPr>
                  <w:tcW w:w="16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6E11B0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IP Dest</w:t>
                  </w:r>
                </w:p>
              </w:tc>
              <w:tc>
                <w:tcPr>
                  <w:tcW w:w="16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7A964FB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Payload</w:t>
                  </w:r>
                </w:p>
              </w:tc>
            </w:tr>
            <w:tr w:rsidR="00131654" w14:paraId="713885D0" w14:textId="77777777">
              <w:tc>
                <w:tcPr>
                  <w:tcW w:w="16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5963CBE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18:AB:AC:AD:AE:AF</w:t>
                  </w:r>
                </w:p>
              </w:tc>
              <w:tc>
                <w:tcPr>
                  <w:tcW w:w="16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A530B1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3E:FF:28:29:30:31</w:t>
                  </w:r>
                </w:p>
              </w:tc>
              <w:tc>
                <w:tcPr>
                  <w:tcW w:w="16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49F72D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192.168.1.3</w:t>
                  </w:r>
                </w:p>
              </w:tc>
              <w:tc>
                <w:tcPr>
                  <w:tcW w:w="16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9C635F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20.2.3.2</w:t>
                  </w:r>
                </w:p>
              </w:tc>
              <w:tc>
                <w:tcPr>
                  <w:tcW w:w="16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9D0E40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2072713A" w14:textId="2115C14A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5AA4E868" w14:textId="0374C44A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19AEA94" w14:textId="1F26033D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056FBFA" w14:textId="77777777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16E90DD" w14:textId="77777777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Since R does not have anything in its ARP cache yet, it will not be able to fill in the</w:t>
            </w:r>
          </w:p>
          <w:p w14:paraId="69B86379" w14:textId="77777777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Ethernet Dst field before it tries to send it to next hop. Thus, R will send out an ARP request first. Which host(s) will receive this ARP request sent by R?  After the device(s) received the ARP request from R, which will respond?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CF617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</w:tr>
      <w:tr w:rsidR="00131654" w14:paraId="0839679D" w14:textId="77777777" w:rsidTr="00131654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DFE3D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8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F2282" w14:textId="77777777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After the above operation was successfully completed, what would the new header of the packet that R sending out? </w:t>
            </w:r>
          </w:p>
          <w:p w14:paraId="717B9F7A" w14:textId="77777777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1592"/>
              <w:gridCol w:w="1592"/>
              <w:gridCol w:w="1550"/>
              <w:gridCol w:w="1561"/>
              <w:gridCol w:w="1589"/>
            </w:tblGrid>
            <w:tr w:rsidR="00131654" w14:paraId="4B5F7F84" w14:textId="77777777">
              <w:tc>
                <w:tcPr>
                  <w:tcW w:w="16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EA20BC0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Ethernet Src</w:t>
                  </w:r>
                </w:p>
              </w:tc>
              <w:tc>
                <w:tcPr>
                  <w:tcW w:w="16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9A9851E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Ethernet Dst</w:t>
                  </w:r>
                </w:p>
              </w:tc>
              <w:tc>
                <w:tcPr>
                  <w:tcW w:w="16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7648480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IP Src</w:t>
                  </w:r>
                </w:p>
              </w:tc>
              <w:tc>
                <w:tcPr>
                  <w:tcW w:w="16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63BE99C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IP Dest</w:t>
                  </w:r>
                </w:p>
              </w:tc>
              <w:tc>
                <w:tcPr>
                  <w:tcW w:w="16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37DC79C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Payload</w:t>
                  </w:r>
                </w:p>
              </w:tc>
            </w:tr>
            <w:tr w:rsidR="00131654" w14:paraId="6F3475AE" w14:textId="77777777">
              <w:tc>
                <w:tcPr>
                  <w:tcW w:w="16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ABCE9C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6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F22007A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6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6791EF1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FA4B621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16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CEBDAC5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4A93844E" w14:textId="77777777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773FD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31654" w14:paraId="7F871BB9" w14:textId="77777777" w:rsidTr="00131654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89614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8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23EE8" w14:textId="77777777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After the above operation was successfully completed, would R send out ARP requests again for this incoming packet? (2 pts)</w:t>
            </w:r>
          </w:p>
          <w:p w14:paraId="45240241" w14:textId="77777777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tblInd w:w="0" w:type="dxa"/>
              <w:tblLook w:val="04A0" w:firstRow="1" w:lastRow="0" w:firstColumn="1" w:lastColumn="0" w:noHBand="0" w:noVBand="1"/>
            </w:tblPr>
            <w:tblGrid>
              <w:gridCol w:w="2431"/>
              <w:gridCol w:w="2043"/>
              <w:gridCol w:w="1368"/>
              <w:gridCol w:w="1024"/>
              <w:gridCol w:w="1018"/>
            </w:tblGrid>
            <w:tr w:rsidR="00131654" w14:paraId="712B7975" w14:textId="77777777">
              <w:tc>
                <w:tcPr>
                  <w:tcW w:w="16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774564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Ethernet Src</w:t>
                  </w:r>
                </w:p>
              </w:tc>
              <w:tc>
                <w:tcPr>
                  <w:tcW w:w="16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7ADD5A3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Ethernet Dst</w:t>
                  </w:r>
                </w:p>
              </w:tc>
              <w:tc>
                <w:tcPr>
                  <w:tcW w:w="16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E98C8E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IP Src</w:t>
                  </w:r>
                </w:p>
              </w:tc>
              <w:tc>
                <w:tcPr>
                  <w:tcW w:w="16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4C20238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IP Dest</w:t>
                  </w:r>
                </w:p>
              </w:tc>
              <w:tc>
                <w:tcPr>
                  <w:tcW w:w="16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1DC07FF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Payload</w:t>
                  </w:r>
                </w:p>
              </w:tc>
            </w:tr>
            <w:tr w:rsidR="00131654" w14:paraId="5880AEB0" w14:textId="77777777">
              <w:tc>
                <w:tcPr>
                  <w:tcW w:w="16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DF63B6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18:AB:AC:AD:AE:AF</w:t>
                  </w:r>
                </w:p>
              </w:tc>
              <w:tc>
                <w:tcPr>
                  <w:tcW w:w="16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400FE61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3E:FF:28:29:30:31</w:t>
                  </w:r>
                </w:p>
              </w:tc>
              <w:tc>
                <w:tcPr>
                  <w:tcW w:w="164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2BB119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192.168.1.3</w:t>
                  </w:r>
                </w:p>
              </w:tc>
              <w:tc>
                <w:tcPr>
                  <w:tcW w:w="16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35C81A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  <w:t>20.2.3.8</w:t>
                  </w:r>
                </w:p>
              </w:tc>
              <w:tc>
                <w:tcPr>
                  <w:tcW w:w="16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4A53E0" w14:textId="77777777" w:rsidR="00131654" w:rsidRDefault="00131654">
                  <w:pPr>
                    <w:rPr>
                      <w:rFonts w:ascii="Times New Roman" w:hAnsi="Times New Roman" w:cs="Times New Roman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5BBA6882" w14:textId="77777777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82383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31654" w14:paraId="2BDBF649" w14:textId="77777777" w:rsidTr="00131654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F7ED1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Q.3</w:t>
            </w:r>
          </w:p>
        </w:tc>
        <w:tc>
          <w:tcPr>
            <w:tcW w:w="8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10673" w14:textId="77777777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Consider a code on six-bit strings that contains (only) the following four codewords:</w:t>
            </w:r>
          </w:p>
          <w:p w14:paraId="44911A42" w14:textId="77777777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000000, 000011, 001111, 111111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91D76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1654" w14:paraId="094AAD6B" w14:textId="77777777" w:rsidTr="00131654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40DC3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8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0B101" w14:textId="77777777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What is the hamming distance of this code?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351EB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31654" w14:paraId="5CFFF36C" w14:textId="77777777" w:rsidTr="00131654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B9DE4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8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4FA43" w14:textId="77777777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What is the rate of this code if we use it to encode two-bit strings? Is it efficient?</w:t>
            </w:r>
          </w:p>
          <w:p w14:paraId="51D1AC4A" w14:textId="77777777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If it is not efficient, please explain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B6573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31654" w14:paraId="67D26E8D" w14:textId="77777777" w:rsidTr="00131654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A5FCE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8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A5F6B" w14:textId="77777777" w:rsidR="00131654" w:rsidRDefault="00131654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bCs/>
                <w:sz w:val="24"/>
                <w:szCs w:val="24"/>
              </w:rPr>
              <w:t>How many bit flips can be using this code detected? How many bit flips can be corrected?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B4FD5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31654" w14:paraId="1D7A75E5" w14:textId="77777777" w:rsidTr="00131654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7FEB4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84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2ECF2" w14:textId="77777777" w:rsidR="00131654" w:rsidRDefault="001316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bCs/>
                <w:sz w:val="24"/>
                <w:szCs w:val="24"/>
              </w:rPr>
              <w:t xml:space="preserve">What is the max burst error that can be detected with generator </w:t>
            </w:r>
            <w:r>
              <w:rPr>
                <w:rFonts w:ascii="Times New Roman" w:eastAsiaTheme="minorHAnsi" w:hAnsi="Times New Roman" w:cs="Times New Roman"/>
                <w:i/>
                <w:iCs/>
                <w:sz w:val="24"/>
                <w:szCs w:val="24"/>
                <w:lang w:bidi="he-IL"/>
              </w:rPr>
              <w:t>x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4 + </w:t>
            </w:r>
            <w:r>
              <w:rPr>
                <w:rFonts w:ascii="Times New Roman" w:eastAsiaTheme="minorHAnsi" w:hAnsi="Times New Roman" w:cs="Times New Roman"/>
                <w:i/>
                <w:iCs/>
                <w:sz w:val="24"/>
                <w:szCs w:val="24"/>
                <w:lang w:bidi="he-IL"/>
              </w:rPr>
              <w:t>x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3 + 1</w:t>
            </w:r>
            <w:r>
              <w:rPr>
                <w:rFonts w:ascii="Times New Roman" w:eastAsiaTheme="minorHAnsi" w:hAnsi="Times New Roman" w:cs="Times New Roman"/>
                <w:bCs/>
                <w:sz w:val="24"/>
                <w:szCs w:val="24"/>
              </w:rPr>
              <w:t>?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8EA89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7E0989C9" w14:textId="77777777" w:rsidR="00131654" w:rsidRDefault="00131654" w:rsidP="00131654">
      <w:pPr>
        <w:rPr>
          <w:rFonts w:ascii="Times New Roman" w:hAnsi="Times New Roman" w:cs="Times New Roman"/>
        </w:rPr>
      </w:pPr>
    </w:p>
    <w:p w14:paraId="4EF7DBAE" w14:textId="77777777" w:rsidR="00131654" w:rsidRDefault="00131654" w:rsidP="00131654">
      <w:pPr>
        <w:rPr>
          <w:rFonts w:ascii="Times New Roman" w:hAnsi="Times New Roman" w:cs="Times New Roman"/>
        </w:rPr>
      </w:pPr>
    </w:p>
    <w:p w14:paraId="15B37F33" w14:textId="77777777" w:rsidR="00131654" w:rsidRDefault="00131654" w:rsidP="00131654">
      <w:pPr>
        <w:rPr>
          <w:rFonts w:ascii="Times New Roman" w:hAnsi="Times New Roman" w:cs="Times New Roman"/>
        </w:rPr>
      </w:pPr>
    </w:p>
    <w:p w14:paraId="22238AF7" w14:textId="77777777" w:rsidR="00131654" w:rsidRDefault="00131654" w:rsidP="00131654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743"/>
        <w:gridCol w:w="830"/>
        <w:gridCol w:w="4218"/>
      </w:tblGrid>
      <w:tr w:rsidR="00131654" w14:paraId="60D4F85E" w14:textId="77777777" w:rsidTr="00131654">
        <w:trPr>
          <w:trHeight w:val="70"/>
        </w:trPr>
        <w:tc>
          <w:tcPr>
            <w:tcW w:w="56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6EB7D" w14:textId="7821A00A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Name: </w:t>
            </w:r>
            <w:r w:rsidR="00B77B08">
              <w:rPr>
                <w:rFonts w:ascii="Times New Roman" w:hAnsi="Times New Roman" w:cs="Times New Roman"/>
                <w:sz w:val="24"/>
                <w:szCs w:val="24"/>
              </w:rPr>
              <w:t>Salvi Vishal</w:t>
            </w:r>
          </w:p>
        </w:tc>
      </w:tr>
      <w:tr w:rsidR="00131654" w14:paraId="423C531C" w14:textId="77777777" w:rsidTr="00131654">
        <w:trPr>
          <w:trHeight w:val="70"/>
        </w:trPr>
        <w:tc>
          <w:tcPr>
            <w:tcW w:w="56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925CF" w14:textId="0C7D5232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SID: 201</w:t>
            </w:r>
            <w:r w:rsidR="00B77B08">
              <w:rPr>
                <w:rFonts w:ascii="Times New Roman" w:hAnsi="Times New Roman" w:cs="Times New Roman"/>
                <w:sz w:val="24"/>
                <w:szCs w:val="24"/>
              </w:rPr>
              <w:t>9230069</w:t>
            </w:r>
            <w:r w:rsidR="00567FA2">
              <w:rPr>
                <w:rFonts w:ascii="Times New Roman" w:hAnsi="Times New Roman" w:cs="Times New Roman"/>
                <w:sz w:val="24"/>
                <w:szCs w:val="24"/>
              </w:rPr>
              <w:t xml:space="preserve"> (52)</w:t>
            </w:r>
          </w:p>
        </w:tc>
      </w:tr>
      <w:tr w:rsidR="00131654" w14:paraId="7DC82B10" w14:textId="77777777" w:rsidTr="00131654">
        <w:trPr>
          <w:trHeight w:val="70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D3C01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Q.No</w:t>
            </w:r>
          </w:p>
        </w:tc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3BC3D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Marks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9741C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</w:tr>
      <w:tr w:rsidR="00131654" w14:paraId="707D46CB" w14:textId="77777777" w:rsidTr="0013165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8FD4D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A2972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4D648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1654" w14:paraId="18B3EFFB" w14:textId="77777777" w:rsidTr="0013165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1D442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89ADA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983DA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1654" w14:paraId="66D82414" w14:textId="77777777" w:rsidTr="0013165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A22FC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CFD3C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B988C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31654" w14:paraId="443D5B49" w14:textId="77777777" w:rsidTr="00131654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CEF5B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73299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D0ECB" w14:textId="77777777" w:rsidR="00131654" w:rsidRDefault="0013165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C64925B" w14:textId="4471282D" w:rsidR="00131654" w:rsidRDefault="00131654"/>
    <w:p w14:paraId="441F17A5" w14:textId="77DAF1D9" w:rsidR="00B77B08" w:rsidRDefault="00B77B08"/>
    <w:p w14:paraId="257D1B07" w14:textId="4B82A57F" w:rsidR="00B77B08" w:rsidRDefault="00B77B08"/>
    <w:p w14:paraId="6E13DDB0" w14:textId="0B2CA001" w:rsidR="00B77B08" w:rsidRDefault="00B77B08"/>
    <w:p w14:paraId="4A02EB9A" w14:textId="6D155759" w:rsidR="00B77B08" w:rsidRDefault="00B77B08"/>
    <w:p w14:paraId="66C4DA74" w14:textId="28FD8E5A" w:rsidR="00B77B08" w:rsidRDefault="00B77B08"/>
    <w:p w14:paraId="224ACFFD" w14:textId="2B19E6B7" w:rsidR="00B77B08" w:rsidRDefault="00B77B08"/>
    <w:p w14:paraId="1BB4D11A" w14:textId="02C68507" w:rsidR="00B77B08" w:rsidRDefault="00B77B08"/>
    <w:p w14:paraId="14EA01F6" w14:textId="7059F87C" w:rsidR="00B77B08" w:rsidRDefault="00B77B08"/>
    <w:p w14:paraId="469E8DC7" w14:textId="4BB1F850" w:rsidR="00B77B08" w:rsidRDefault="00B77B08"/>
    <w:p w14:paraId="058FF9EB" w14:textId="7F737293" w:rsidR="00B77B08" w:rsidRDefault="00B77B08"/>
    <w:p w14:paraId="0AFF792D" w14:textId="05D86BEC" w:rsidR="00B77B08" w:rsidRDefault="00B77B08"/>
    <w:p w14:paraId="5AB0F587" w14:textId="51C8301B" w:rsidR="00B77B08" w:rsidRDefault="00B77B08"/>
    <w:p w14:paraId="07EA6383" w14:textId="45F85B0D" w:rsidR="00B77B08" w:rsidRDefault="00B77B08"/>
    <w:p w14:paraId="63C9DFFB" w14:textId="52A28D5A" w:rsidR="00B77B08" w:rsidRDefault="00B77B08"/>
    <w:p w14:paraId="4115A87C" w14:textId="76ED815F" w:rsidR="00B77B08" w:rsidRDefault="00B77B08"/>
    <w:p w14:paraId="6A56B034" w14:textId="1AB2AC8F" w:rsidR="00B77B08" w:rsidRDefault="00B77B08"/>
    <w:p w14:paraId="5392B27B" w14:textId="18BBDC46" w:rsidR="00B77B08" w:rsidRDefault="00B77B08">
      <w:r w:rsidRPr="00B77B08">
        <w:rPr>
          <w:rFonts w:ascii="Times New Roman" w:hAnsi="Times New Roman" w:cs="Times New Roman"/>
          <w:b/>
          <w:bCs/>
          <w:sz w:val="24"/>
          <w:szCs w:val="24"/>
        </w:rPr>
        <w:lastRenderedPageBreak/>
        <w:t>Answers</w:t>
      </w:r>
      <w:r>
        <w:t>:</w:t>
      </w:r>
    </w:p>
    <w:p w14:paraId="79FE352E" w14:textId="0788A772" w:rsidR="00626F9C" w:rsidRDefault="00626F9C">
      <w:r>
        <w:t>Qe 1</w:t>
      </w:r>
    </w:p>
    <w:p w14:paraId="1AF36650" w14:textId="06A8C8F5" w:rsidR="00B77B08" w:rsidRDefault="00B77B08"/>
    <w:p w14:paraId="143213D5" w14:textId="24BD7806" w:rsidR="00B77B08" w:rsidRDefault="00B77B08">
      <w:r>
        <w:rPr>
          <w:noProof/>
        </w:rPr>
        <w:drawing>
          <wp:inline distT="0" distB="0" distL="0" distR="0" wp14:anchorId="5F994F12" wp14:editId="3B08CD0F">
            <wp:extent cx="5731510" cy="76422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61AE" w14:textId="54521632" w:rsidR="00B77B08" w:rsidRDefault="00B77B08"/>
    <w:p w14:paraId="6C2A5FAB" w14:textId="52794193" w:rsidR="00B77B08" w:rsidRDefault="00B77B08">
      <w:r>
        <w:rPr>
          <w:noProof/>
        </w:rPr>
        <w:lastRenderedPageBreak/>
        <w:drawing>
          <wp:inline distT="0" distB="0" distL="0" distR="0" wp14:anchorId="1571DD02" wp14:editId="738158E9">
            <wp:extent cx="7771437" cy="5829008"/>
            <wp:effectExtent l="0" t="318" r="953" b="95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76960" cy="583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57999" w14:textId="68A6AA36" w:rsidR="00626F9C" w:rsidRDefault="00626F9C"/>
    <w:p w14:paraId="5CDCCC55" w14:textId="1D97B63E" w:rsidR="00626F9C" w:rsidRDefault="00626F9C"/>
    <w:p w14:paraId="60372870" w14:textId="3F172834" w:rsidR="00626F9C" w:rsidRDefault="00626F9C"/>
    <w:p w14:paraId="766E32B9" w14:textId="7C9CC942" w:rsidR="00626F9C" w:rsidRDefault="00626F9C"/>
    <w:p w14:paraId="25E1D21A" w14:textId="6346034A" w:rsidR="00626F9C" w:rsidRDefault="00626F9C"/>
    <w:p w14:paraId="0FF9118A" w14:textId="6122A4EF" w:rsidR="00626F9C" w:rsidRDefault="00626F9C"/>
    <w:p w14:paraId="091E61CF" w14:textId="6D9AF4C6" w:rsidR="00626F9C" w:rsidRDefault="00626F9C"/>
    <w:p w14:paraId="6CAD4112" w14:textId="1AE659BC" w:rsidR="00626F9C" w:rsidRDefault="00626F9C">
      <w:r>
        <w:lastRenderedPageBreak/>
        <w:t>Qe 2</w:t>
      </w:r>
    </w:p>
    <w:p w14:paraId="3A491D46" w14:textId="21F4D58F" w:rsidR="00B77B08" w:rsidRDefault="00B77B08"/>
    <w:p w14:paraId="48B186B2" w14:textId="0F7CC27C" w:rsidR="00B77B08" w:rsidRDefault="00B77B08">
      <w:r>
        <w:rPr>
          <w:noProof/>
        </w:rPr>
        <w:drawing>
          <wp:inline distT="0" distB="0" distL="0" distR="0" wp14:anchorId="475ECB49" wp14:editId="6BF29623">
            <wp:extent cx="7680393" cy="5760720"/>
            <wp:effectExtent l="7303" t="0" r="4127" b="4128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81768" cy="576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DC692" w14:textId="1CF7995F" w:rsidR="00626F9C" w:rsidRDefault="00626F9C"/>
    <w:p w14:paraId="61C38C2E" w14:textId="25E5A32B" w:rsidR="00626F9C" w:rsidRDefault="00626F9C"/>
    <w:p w14:paraId="75B17605" w14:textId="34099002" w:rsidR="00626F9C" w:rsidRDefault="00626F9C"/>
    <w:p w14:paraId="408EE010" w14:textId="443689FF" w:rsidR="00626F9C" w:rsidRDefault="00626F9C"/>
    <w:p w14:paraId="2434CD7C" w14:textId="77777777" w:rsidR="00626F9C" w:rsidRDefault="00626F9C"/>
    <w:p w14:paraId="237D9855" w14:textId="120D52F9" w:rsidR="00626F9C" w:rsidRDefault="00626F9C">
      <w:r>
        <w:lastRenderedPageBreak/>
        <w:t>Qe 3</w:t>
      </w:r>
    </w:p>
    <w:p w14:paraId="3DA54F1B" w14:textId="297ABCAB" w:rsidR="00B77B08" w:rsidRDefault="00B77B08"/>
    <w:p w14:paraId="64A4BB78" w14:textId="1EB8E926" w:rsidR="00B77B08" w:rsidRDefault="00B77B08"/>
    <w:p w14:paraId="36D528A1" w14:textId="29C2A9DC" w:rsidR="00B77B08" w:rsidRDefault="00B77B08">
      <w:r>
        <w:rPr>
          <w:noProof/>
        </w:rPr>
        <w:drawing>
          <wp:inline distT="0" distB="0" distL="0" distR="0" wp14:anchorId="44D963EC" wp14:editId="6E72A1B8">
            <wp:extent cx="7731189" cy="5798820"/>
            <wp:effectExtent l="0" t="5397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33197" cy="580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3188" w14:textId="56AA9E00" w:rsidR="00B77B08" w:rsidRDefault="00B77B08"/>
    <w:p w14:paraId="6A7C4801" w14:textId="4218850C" w:rsidR="00B77B08" w:rsidRDefault="00B77B08">
      <w:r>
        <w:rPr>
          <w:noProof/>
        </w:rPr>
        <w:lastRenderedPageBreak/>
        <w:drawing>
          <wp:inline distT="0" distB="0" distL="0" distR="0" wp14:anchorId="6E4FA185" wp14:editId="1B5BDE65">
            <wp:extent cx="7497526" cy="5623560"/>
            <wp:effectExtent l="3493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97979" cy="56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2FC11" w14:textId="0CB2E9EC" w:rsidR="00B77B08" w:rsidRDefault="00B77B08"/>
    <w:p w14:paraId="46C4B490" w14:textId="77777777" w:rsidR="00B77B08" w:rsidRDefault="00B77B08"/>
    <w:sectPr w:rsidR="00B77B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203CE9"/>
    <w:multiLevelType w:val="hybridMultilevel"/>
    <w:tmpl w:val="52D2C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654"/>
    <w:rsid w:val="00131654"/>
    <w:rsid w:val="00567FA2"/>
    <w:rsid w:val="00626F9C"/>
    <w:rsid w:val="00B77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7739A"/>
  <w15:chartTrackingRefBased/>
  <w15:docId w15:val="{F1ED9B7B-1856-4232-B5BA-220A3DCF0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1654"/>
    <w:pPr>
      <w:spacing w:after="0" w:line="240" w:lineRule="auto"/>
    </w:pPr>
    <w:rPr>
      <w:rFonts w:ascii="Calibri" w:eastAsia="Calibri" w:hAnsi="Calibri" w:cs="Arial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1654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131654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131654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30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420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</dc:creator>
  <cp:keywords/>
  <dc:description/>
  <cp:lastModifiedBy>Vishal</cp:lastModifiedBy>
  <cp:revision>5</cp:revision>
  <dcterms:created xsi:type="dcterms:W3CDTF">2020-09-20T11:15:00Z</dcterms:created>
  <dcterms:modified xsi:type="dcterms:W3CDTF">2020-09-20T11:25:00Z</dcterms:modified>
</cp:coreProperties>
</file>