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696BEB" w14:textId="3507B184" w:rsidR="00000000" w:rsidRDefault="009B75DE">
      <w:pPr>
        <w:spacing w:line="8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59049FA7" wp14:editId="2E7E0EBA">
            <wp:simplePos x="0" y="0"/>
            <wp:positionH relativeFrom="page">
              <wp:posOffset>901700</wp:posOffset>
            </wp:positionH>
            <wp:positionV relativeFrom="page">
              <wp:posOffset>452120</wp:posOffset>
            </wp:positionV>
            <wp:extent cx="497840" cy="6153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DE32C" w14:textId="69A27AC0" w:rsidR="00000000" w:rsidRDefault="00F73517">
      <w:pPr>
        <w:spacing w:line="0" w:lineRule="atLeast"/>
        <w:ind w:left="12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Name: </w:t>
      </w:r>
      <w:r w:rsidR="007034BF">
        <w:rPr>
          <w:rFonts w:ascii="Arial" w:eastAsia="Arial" w:hAnsi="Arial"/>
          <w:b/>
          <w:sz w:val="21"/>
        </w:rPr>
        <w:t>Vishal Salvi</w:t>
      </w:r>
    </w:p>
    <w:p w14:paraId="6AE0EFCA" w14:textId="77777777" w:rsidR="00000000" w:rsidRDefault="00F73517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525C0C4C" w14:textId="142940E1" w:rsidR="00000000" w:rsidRDefault="00F73517">
      <w:pPr>
        <w:spacing w:line="0" w:lineRule="atLeast"/>
        <w:ind w:left="12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UID: </w:t>
      </w:r>
      <w:r>
        <w:rPr>
          <w:rFonts w:ascii="Arial" w:eastAsia="Arial" w:hAnsi="Arial"/>
          <w:b/>
          <w:sz w:val="22"/>
        </w:rPr>
        <w:t>201923006</w:t>
      </w:r>
      <w:r w:rsidR="007034BF">
        <w:rPr>
          <w:rFonts w:ascii="Arial" w:eastAsia="Arial" w:hAnsi="Arial"/>
          <w:b/>
          <w:sz w:val="22"/>
        </w:rPr>
        <w:t>9</w:t>
      </w:r>
    </w:p>
    <w:p w14:paraId="30509973" w14:textId="77777777" w:rsidR="00000000" w:rsidRDefault="00F73517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br w:type="column"/>
      </w:r>
      <w:r>
        <w:rPr>
          <w:rFonts w:ascii="Arial" w:eastAsia="Arial" w:hAnsi="Arial"/>
          <w:b/>
          <w:sz w:val="22"/>
        </w:rPr>
        <w:t xml:space="preserve">Date: </w:t>
      </w:r>
      <w:r>
        <w:rPr>
          <w:rFonts w:ascii="Arial" w:eastAsia="Arial" w:hAnsi="Arial"/>
          <w:b/>
          <w:sz w:val="22"/>
        </w:rPr>
        <w:t>4-2-2021</w:t>
      </w:r>
    </w:p>
    <w:p w14:paraId="1F1BA274" w14:textId="7F689566" w:rsidR="00000000" w:rsidRDefault="009B75D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8240" behindDoc="1" locked="0" layoutInCell="1" allowOverlap="1" wp14:anchorId="216DB1BF" wp14:editId="4FDA2920">
            <wp:simplePos x="0" y="0"/>
            <wp:positionH relativeFrom="column">
              <wp:posOffset>-480060</wp:posOffset>
            </wp:positionH>
            <wp:positionV relativeFrom="paragraph">
              <wp:posOffset>236855</wp:posOffset>
            </wp:positionV>
            <wp:extent cx="1461135" cy="923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3EF2C" w14:textId="77777777" w:rsidR="00000000" w:rsidRDefault="00F73517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2240" w:h="15840"/>
          <w:pgMar w:top="733" w:right="1440" w:bottom="1440" w:left="1420" w:header="0" w:footer="0" w:gutter="0"/>
          <w:cols w:num="2" w:space="0" w:equalWidth="0">
            <w:col w:w="6800" w:space="720"/>
            <w:col w:w="1860"/>
          </w:cols>
          <w:docGrid w:linePitch="360"/>
        </w:sectPr>
      </w:pPr>
    </w:p>
    <w:p w14:paraId="1D6B12D9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BEDA97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48F79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90ECC6" w14:textId="77777777" w:rsidR="00000000" w:rsidRDefault="00F73517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2D83D47" w14:textId="77777777" w:rsidR="00000000" w:rsidRDefault="00F73517">
      <w:pPr>
        <w:spacing w:line="249" w:lineRule="auto"/>
        <w:ind w:left="20" w:right="422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Roadblocks and Pathways to stay motivated</w:t>
      </w:r>
    </w:p>
    <w:p w14:paraId="0CB37C00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A8D01C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44A048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C5C965" w14:textId="77777777" w:rsidR="00000000" w:rsidRDefault="00F7351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60CBD5FF" w14:textId="77777777" w:rsidR="00000000" w:rsidRDefault="00F73517">
      <w:pPr>
        <w:spacing w:line="262" w:lineRule="auto"/>
        <w:ind w:left="20" w:right="80" w:hanging="9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You as Students come to college with a dream of making a better future for themselves. What is your dream? Place a checkmark next to any item tha</w:t>
      </w:r>
      <w:r>
        <w:rPr>
          <w:rFonts w:ascii="Arial" w:eastAsia="Arial" w:hAnsi="Arial"/>
          <w:b/>
          <w:sz w:val="24"/>
        </w:rPr>
        <w:t>t could be a roadblock for staying motivated to your success in college.</w:t>
      </w:r>
    </w:p>
    <w:p w14:paraId="06DD7B38" w14:textId="77777777" w:rsidR="00000000" w:rsidRDefault="00F73517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960"/>
        <w:gridCol w:w="3240"/>
        <w:gridCol w:w="2680"/>
      </w:tblGrid>
      <w:tr w:rsidR="00000000" w14:paraId="0DB64725" w14:textId="77777777">
        <w:trPr>
          <w:trHeight w:val="280"/>
        </w:trPr>
        <w:tc>
          <w:tcPr>
            <w:tcW w:w="2960" w:type="dxa"/>
            <w:shd w:val="clear" w:color="auto" w:fill="auto"/>
            <w:vAlign w:val="bottom"/>
          </w:tcPr>
          <w:p w14:paraId="79CCD62D" w14:textId="77777777" w:rsidR="00000000" w:rsidRDefault="00F73517">
            <w:pPr>
              <w:spacing w:line="276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sz w:val="21"/>
                <w:u w:val="single"/>
              </w:rPr>
              <w:t>✓</w:t>
            </w:r>
            <w:r>
              <w:rPr>
                <w:rFonts w:ascii="Arial" w:eastAsia="Arial" w:hAnsi="Arial"/>
                <w:b/>
                <w:sz w:val="24"/>
              </w:rPr>
              <w:t>_Too much work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42417D73" w14:textId="77777777" w:rsidR="00000000" w:rsidRDefault="00F73517">
            <w:pPr>
              <w:spacing w:line="0" w:lineRule="atLeas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___Family obligations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65767D6A" w14:textId="77777777" w:rsidR="00000000" w:rsidRDefault="00F73517">
            <w:pPr>
              <w:spacing w:line="0" w:lineRule="atLeast"/>
              <w:ind w:left="180"/>
              <w:rPr>
                <w:rFonts w:ascii="Arial" w:eastAsia="Arial" w:hAnsi="Arial"/>
                <w:b/>
                <w:w w:val="94"/>
                <w:sz w:val="24"/>
              </w:rPr>
            </w:pPr>
            <w:r>
              <w:rPr>
                <w:rFonts w:ascii="Arial" w:eastAsia="Arial" w:hAnsi="Arial"/>
                <w:b/>
                <w:w w:val="94"/>
                <w:sz w:val="24"/>
              </w:rPr>
              <w:t>___Lack of study skills</w:t>
            </w:r>
          </w:p>
        </w:tc>
      </w:tr>
      <w:tr w:rsidR="00000000" w14:paraId="780B06D9" w14:textId="77777777">
        <w:trPr>
          <w:trHeight w:val="300"/>
        </w:trPr>
        <w:tc>
          <w:tcPr>
            <w:tcW w:w="2960" w:type="dxa"/>
            <w:shd w:val="clear" w:color="auto" w:fill="auto"/>
            <w:vAlign w:val="bottom"/>
          </w:tcPr>
          <w:p w14:paraId="24D3FEAE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___Financial difficulties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73DE2170" w14:textId="77777777" w:rsidR="00000000" w:rsidRDefault="00F73517">
            <w:pPr>
              <w:spacing w:line="0" w:lineRule="atLeas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___Social life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2BB5C9CA" w14:textId="77777777" w:rsidR="00000000" w:rsidRDefault="00F73517">
            <w:pPr>
              <w:spacing w:line="276" w:lineRule="exact"/>
              <w:ind w:left="180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w w:val="99"/>
                <w:sz w:val="21"/>
              </w:rPr>
              <w:t>✓</w:t>
            </w:r>
            <w:r>
              <w:rPr>
                <w:rFonts w:ascii="Arial" w:eastAsia="Arial" w:hAnsi="Arial"/>
                <w:b/>
                <w:w w:val="99"/>
                <w:sz w:val="24"/>
              </w:rPr>
              <w:t>_Using time wisely</w:t>
            </w:r>
          </w:p>
        </w:tc>
      </w:tr>
      <w:tr w:rsidR="00000000" w14:paraId="4EE2DB5E" w14:textId="77777777">
        <w:trPr>
          <w:trHeight w:val="319"/>
        </w:trPr>
        <w:tc>
          <w:tcPr>
            <w:tcW w:w="2960" w:type="dxa"/>
            <w:shd w:val="clear" w:color="auto" w:fill="auto"/>
            <w:vAlign w:val="bottom"/>
          </w:tcPr>
          <w:p w14:paraId="5A12A313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___Lack of confidence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1806EDA4" w14:textId="77777777" w:rsidR="00000000" w:rsidRDefault="00F73517">
            <w:pPr>
              <w:spacing w:line="276" w:lineRule="exac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sz w:val="21"/>
              </w:rPr>
              <w:t>✓</w:t>
            </w:r>
            <w:r>
              <w:rPr>
                <w:rFonts w:ascii="Arial" w:eastAsia="Arial" w:hAnsi="Arial"/>
                <w:b/>
                <w:sz w:val="24"/>
              </w:rPr>
              <w:t>_Computer games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5CD768F8" w14:textId="77777777" w:rsidR="00000000" w:rsidRDefault="00F73517">
            <w:pPr>
              <w:spacing w:line="0" w:lineRule="atLeast"/>
              <w:ind w:left="1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___Speaking in </w:t>
            </w:r>
            <w:r>
              <w:rPr>
                <w:rFonts w:ascii="Arial" w:eastAsia="Arial" w:hAnsi="Arial"/>
                <w:b/>
                <w:sz w:val="24"/>
              </w:rPr>
              <w:t>class</w:t>
            </w:r>
          </w:p>
        </w:tc>
      </w:tr>
      <w:tr w:rsidR="00000000" w14:paraId="7A5A23B3" w14:textId="77777777">
        <w:trPr>
          <w:trHeight w:val="317"/>
        </w:trPr>
        <w:tc>
          <w:tcPr>
            <w:tcW w:w="2960" w:type="dxa"/>
            <w:shd w:val="clear" w:color="auto" w:fill="auto"/>
            <w:vAlign w:val="bottom"/>
          </w:tcPr>
          <w:p w14:paraId="700686DA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___Difficulty with reading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45705401" w14:textId="77777777" w:rsidR="00000000" w:rsidRDefault="00F73517">
            <w:pPr>
              <w:spacing w:line="276" w:lineRule="exac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sz w:val="21"/>
              </w:rPr>
              <w:t>✓</w:t>
            </w:r>
            <w:r>
              <w:rPr>
                <w:rFonts w:ascii="Arial" w:eastAsia="Arial" w:hAnsi="Arial"/>
                <w:b/>
                <w:sz w:val="24"/>
              </w:rPr>
              <w:t>_Social media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0153791E" w14:textId="77777777" w:rsidR="00000000" w:rsidRDefault="00F73517">
            <w:pPr>
              <w:spacing w:line="0" w:lineRule="atLeast"/>
              <w:ind w:left="1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___Negative thinking</w:t>
            </w:r>
          </w:p>
        </w:tc>
      </w:tr>
      <w:tr w:rsidR="00000000" w14:paraId="65A1D7EA" w14:textId="77777777">
        <w:trPr>
          <w:trHeight w:val="317"/>
        </w:trPr>
        <w:tc>
          <w:tcPr>
            <w:tcW w:w="2960" w:type="dxa"/>
            <w:shd w:val="clear" w:color="auto" w:fill="auto"/>
            <w:vAlign w:val="bottom"/>
          </w:tcPr>
          <w:p w14:paraId="6F1885E2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___Difficulty with writing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1AD51E39" w14:textId="77777777" w:rsidR="00000000" w:rsidRDefault="00F73517">
            <w:pPr>
              <w:spacing w:line="276" w:lineRule="exact"/>
              <w:ind w:left="240"/>
              <w:rPr>
                <w:rFonts w:ascii="Arial" w:eastAsia="Arial" w:hAnsi="Arial"/>
                <w:b/>
                <w:w w:val="98"/>
                <w:sz w:val="24"/>
              </w:rPr>
            </w:pPr>
            <w:r>
              <w:rPr>
                <w:rFonts w:ascii="Arial" w:eastAsia="Arial" w:hAnsi="Arial"/>
                <w:b/>
                <w:w w:val="98"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w w:val="98"/>
                <w:sz w:val="21"/>
              </w:rPr>
              <w:t>✓</w:t>
            </w:r>
            <w:r>
              <w:rPr>
                <w:rFonts w:ascii="Arial" w:eastAsia="Arial" w:hAnsi="Arial"/>
                <w:b/>
                <w:w w:val="98"/>
                <w:sz w:val="24"/>
              </w:rPr>
              <w:t>_Phone use and texting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7CF53291" w14:textId="77777777" w:rsidR="00000000" w:rsidRDefault="00F73517">
            <w:pPr>
              <w:spacing w:line="0" w:lineRule="atLeast"/>
              <w:ind w:left="180"/>
              <w:rPr>
                <w:rFonts w:ascii="Arial" w:eastAsia="Arial" w:hAnsi="Arial"/>
                <w:b/>
                <w:w w:val="98"/>
                <w:sz w:val="24"/>
              </w:rPr>
            </w:pPr>
            <w:r>
              <w:rPr>
                <w:rFonts w:ascii="Arial" w:eastAsia="Arial" w:hAnsi="Arial"/>
                <w:b/>
                <w:w w:val="98"/>
                <w:sz w:val="24"/>
              </w:rPr>
              <w:t>___Lack of motivation</w:t>
            </w:r>
          </w:p>
        </w:tc>
      </w:tr>
      <w:tr w:rsidR="00000000" w14:paraId="6D1DC6F5" w14:textId="77777777">
        <w:trPr>
          <w:trHeight w:val="312"/>
        </w:trPr>
        <w:tc>
          <w:tcPr>
            <w:tcW w:w="2960" w:type="dxa"/>
            <w:shd w:val="clear" w:color="auto" w:fill="auto"/>
            <w:vAlign w:val="bottom"/>
          </w:tcPr>
          <w:p w14:paraId="0CE513F0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___Difficulty with math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4B3A8F31" w14:textId="77777777" w:rsidR="00000000" w:rsidRDefault="00F73517">
            <w:pPr>
              <w:spacing w:line="0" w:lineRule="atLeas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___Lack of career goals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20941CB3" w14:textId="77777777" w:rsidR="00000000" w:rsidRDefault="00F73517">
            <w:pPr>
              <w:spacing w:line="0" w:lineRule="atLeast"/>
              <w:ind w:left="180"/>
              <w:rPr>
                <w:rFonts w:ascii="Arial" w:eastAsia="Arial" w:hAnsi="Arial"/>
                <w:b/>
                <w:w w:val="91"/>
                <w:sz w:val="24"/>
              </w:rPr>
            </w:pPr>
            <w:r>
              <w:rPr>
                <w:rFonts w:ascii="Arial" w:eastAsia="Arial" w:hAnsi="Arial"/>
                <w:b/>
                <w:w w:val="91"/>
                <w:sz w:val="24"/>
              </w:rPr>
              <w:t>___Learning disabilities</w:t>
            </w:r>
          </w:p>
        </w:tc>
      </w:tr>
      <w:tr w:rsidR="00000000" w14:paraId="50D106A4" w14:textId="77777777">
        <w:trPr>
          <w:trHeight w:val="324"/>
        </w:trPr>
        <w:tc>
          <w:tcPr>
            <w:tcW w:w="2960" w:type="dxa"/>
            <w:shd w:val="clear" w:color="auto" w:fill="auto"/>
            <w:vAlign w:val="bottom"/>
          </w:tcPr>
          <w:p w14:paraId="2A668D3B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___Difficulty with tests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3B44DD63" w14:textId="77777777" w:rsidR="00000000" w:rsidRDefault="00F73517">
            <w:pPr>
              <w:spacing w:line="276" w:lineRule="exac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sz w:val="21"/>
              </w:rPr>
              <w:t>✓</w:t>
            </w:r>
            <w:r>
              <w:rPr>
                <w:rFonts w:ascii="Arial" w:eastAsia="Arial" w:hAnsi="Arial"/>
                <w:b/>
                <w:sz w:val="24"/>
              </w:rPr>
              <w:t>_Dislike</w:t>
            </w:r>
            <w:r>
              <w:rPr>
                <w:rFonts w:ascii="Arial" w:eastAsia="Arial" w:hAnsi="Arial"/>
                <w:b/>
                <w:sz w:val="24"/>
              </w:rPr>
              <w:t xml:space="preserve"> of homework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5BEDE758" w14:textId="77777777" w:rsidR="00000000" w:rsidRDefault="00F73517">
            <w:pPr>
              <w:spacing w:line="276" w:lineRule="exact"/>
              <w:ind w:left="180"/>
              <w:rPr>
                <w:rFonts w:ascii="Arial" w:eastAsia="Arial" w:hAnsi="Arial"/>
                <w:b/>
                <w:w w:val="91"/>
                <w:sz w:val="24"/>
              </w:rPr>
            </w:pPr>
            <w:r>
              <w:rPr>
                <w:rFonts w:ascii="Arial" w:eastAsia="Arial" w:hAnsi="Arial"/>
                <w:b/>
                <w:w w:val="91"/>
                <w:sz w:val="24"/>
              </w:rPr>
              <w:t>_</w:t>
            </w:r>
            <w:r>
              <w:rPr>
                <w:rFonts w:ascii="MS PMincho" w:eastAsia="MS PMincho" w:hAnsi="MS PMincho"/>
                <w:b/>
                <w:w w:val="91"/>
                <w:sz w:val="21"/>
              </w:rPr>
              <w:t>✓</w:t>
            </w:r>
            <w:r>
              <w:rPr>
                <w:rFonts w:ascii="Arial" w:eastAsia="Arial" w:hAnsi="Arial"/>
                <w:b/>
                <w:w w:val="91"/>
                <w:sz w:val="24"/>
              </w:rPr>
              <w:t>_Lack of persistence</w:t>
            </w:r>
          </w:p>
        </w:tc>
      </w:tr>
      <w:tr w:rsidR="00000000" w14:paraId="40568E63" w14:textId="77777777">
        <w:trPr>
          <w:trHeight w:val="312"/>
        </w:trPr>
        <w:tc>
          <w:tcPr>
            <w:tcW w:w="2960" w:type="dxa"/>
            <w:shd w:val="clear" w:color="auto" w:fill="auto"/>
            <w:vAlign w:val="bottom"/>
          </w:tcPr>
          <w:p w14:paraId="7DF89C17" w14:textId="77777777" w:rsidR="00000000" w:rsidRDefault="00F73517">
            <w:pPr>
              <w:spacing w:line="0" w:lineRule="atLeast"/>
              <w:rPr>
                <w:rFonts w:ascii="Arial" w:eastAsia="Arial" w:hAnsi="Arial"/>
                <w:b/>
                <w:w w:val="98"/>
                <w:sz w:val="24"/>
              </w:rPr>
            </w:pPr>
            <w:r>
              <w:rPr>
                <w:rFonts w:ascii="Arial" w:eastAsia="Arial" w:hAnsi="Arial"/>
                <w:b/>
                <w:w w:val="98"/>
                <w:sz w:val="24"/>
              </w:rPr>
              <w:t>___Difficulty with memory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45890861" w14:textId="77777777" w:rsidR="00000000" w:rsidRDefault="00F73517">
            <w:pPr>
              <w:spacing w:line="0" w:lineRule="atLeast"/>
              <w:ind w:left="2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___Dislike of school</w:t>
            </w:r>
          </w:p>
        </w:tc>
        <w:tc>
          <w:tcPr>
            <w:tcW w:w="2680" w:type="dxa"/>
            <w:shd w:val="clear" w:color="auto" w:fill="auto"/>
            <w:vAlign w:val="bottom"/>
          </w:tcPr>
          <w:p w14:paraId="35134BFA" w14:textId="77777777" w:rsidR="00000000" w:rsidRDefault="00F73517">
            <w:pPr>
              <w:spacing w:line="0" w:lineRule="atLeast"/>
              <w:ind w:left="1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___Health problems</w:t>
            </w:r>
          </w:p>
        </w:tc>
      </w:tr>
    </w:tbl>
    <w:p w14:paraId="53A13A44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5156C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3BE74" w14:textId="77777777" w:rsidR="00000000" w:rsidRDefault="00F73517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2BBE4979" w14:textId="77777777" w:rsidR="00000000" w:rsidRDefault="00F73517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List any other roadblocks in addition to the items checked above:</w:t>
      </w:r>
    </w:p>
    <w:p w14:paraId="3E157EEC" w14:textId="77777777" w:rsidR="00000000" w:rsidRDefault="00F73517">
      <w:pPr>
        <w:spacing w:line="322" w:lineRule="exact"/>
        <w:rPr>
          <w:rFonts w:ascii="Times New Roman" w:eastAsia="Times New Roman" w:hAnsi="Times New Roman"/>
          <w:sz w:val="24"/>
        </w:rPr>
      </w:pPr>
    </w:p>
    <w:p w14:paraId="59B30703" w14:textId="77777777" w:rsidR="00000000" w:rsidRPr="00A66826" w:rsidRDefault="00F73517" w:rsidP="003054BB">
      <w:pPr>
        <w:numPr>
          <w:ilvl w:val="0"/>
          <w:numId w:val="4"/>
        </w:numPr>
        <w:spacing w:line="0" w:lineRule="atLeast"/>
        <w:rPr>
          <w:rFonts w:ascii="Arial" w:eastAsia="Arial" w:hAnsi="Arial"/>
          <w:bCs/>
          <w:sz w:val="24"/>
          <w:u w:val="single"/>
        </w:rPr>
      </w:pPr>
      <w:r w:rsidRPr="00A66826">
        <w:rPr>
          <w:rFonts w:ascii="Arial" w:eastAsia="Arial" w:hAnsi="Arial"/>
          <w:bCs/>
          <w:sz w:val="24"/>
          <w:u w:val="single"/>
        </w:rPr>
        <w:t>No Clear vision</w:t>
      </w:r>
    </w:p>
    <w:p w14:paraId="4420F1C7" w14:textId="77777777" w:rsidR="00000000" w:rsidRPr="00A66826" w:rsidRDefault="00F73517">
      <w:pPr>
        <w:spacing w:line="319" w:lineRule="exact"/>
        <w:rPr>
          <w:rFonts w:ascii="Times New Roman" w:eastAsia="Times New Roman" w:hAnsi="Times New Roman"/>
          <w:bCs/>
          <w:sz w:val="24"/>
        </w:rPr>
      </w:pPr>
    </w:p>
    <w:p w14:paraId="3EE84A84" w14:textId="77777777" w:rsidR="00000000" w:rsidRPr="00A66826" w:rsidRDefault="00F73517" w:rsidP="003054BB">
      <w:pPr>
        <w:numPr>
          <w:ilvl w:val="0"/>
          <w:numId w:val="4"/>
        </w:numPr>
        <w:spacing w:line="0" w:lineRule="atLeast"/>
        <w:rPr>
          <w:rFonts w:ascii="Arial" w:eastAsia="Arial" w:hAnsi="Arial"/>
          <w:bCs/>
          <w:sz w:val="24"/>
          <w:u w:val="single"/>
        </w:rPr>
      </w:pPr>
      <w:r w:rsidRPr="00A66826">
        <w:rPr>
          <w:rFonts w:ascii="Arial" w:eastAsia="Arial" w:hAnsi="Arial"/>
          <w:bCs/>
          <w:sz w:val="24"/>
          <w:u w:val="single"/>
        </w:rPr>
        <w:t>Fear of Failure</w:t>
      </w:r>
    </w:p>
    <w:p w14:paraId="707F8104" w14:textId="77777777" w:rsidR="00000000" w:rsidRPr="00A66826" w:rsidRDefault="00F73517">
      <w:pPr>
        <w:spacing w:line="319" w:lineRule="exact"/>
        <w:rPr>
          <w:rFonts w:ascii="Times New Roman" w:eastAsia="Times New Roman" w:hAnsi="Times New Roman"/>
          <w:bCs/>
          <w:sz w:val="24"/>
        </w:rPr>
      </w:pPr>
    </w:p>
    <w:p w14:paraId="66857933" w14:textId="688230C7" w:rsidR="00000000" w:rsidRPr="00A66826" w:rsidRDefault="00F73517" w:rsidP="003054BB">
      <w:pPr>
        <w:numPr>
          <w:ilvl w:val="0"/>
          <w:numId w:val="4"/>
        </w:numPr>
        <w:spacing w:line="0" w:lineRule="atLeast"/>
        <w:rPr>
          <w:rFonts w:ascii="Arial" w:eastAsia="Arial" w:hAnsi="Arial"/>
          <w:bCs/>
          <w:sz w:val="24"/>
          <w:u w:val="single"/>
        </w:rPr>
      </w:pPr>
      <w:r w:rsidRPr="00A66826">
        <w:rPr>
          <w:rFonts w:ascii="Arial" w:eastAsia="Arial" w:hAnsi="Arial"/>
          <w:bCs/>
          <w:sz w:val="24"/>
          <w:u w:val="single"/>
        </w:rPr>
        <w:t>No action plan</w:t>
      </w:r>
    </w:p>
    <w:p w14:paraId="4E542CE6" w14:textId="77777777" w:rsidR="00231B5B" w:rsidRPr="00A66826" w:rsidRDefault="00231B5B" w:rsidP="00231B5B">
      <w:pPr>
        <w:pStyle w:val="ListParagraph"/>
        <w:rPr>
          <w:rFonts w:ascii="Arial" w:eastAsia="Arial" w:hAnsi="Arial"/>
          <w:bCs/>
          <w:sz w:val="24"/>
          <w:u w:val="single"/>
        </w:rPr>
      </w:pPr>
    </w:p>
    <w:p w14:paraId="659633F5" w14:textId="169B221E" w:rsidR="00231B5B" w:rsidRPr="00A66826" w:rsidRDefault="00231B5B" w:rsidP="003054BB">
      <w:pPr>
        <w:numPr>
          <w:ilvl w:val="0"/>
          <w:numId w:val="4"/>
        </w:numPr>
        <w:spacing w:line="0" w:lineRule="atLeast"/>
        <w:rPr>
          <w:rFonts w:ascii="Arial" w:eastAsia="Arial" w:hAnsi="Arial"/>
          <w:bCs/>
          <w:sz w:val="24"/>
          <w:szCs w:val="24"/>
          <w:u w:val="single"/>
        </w:rPr>
      </w:pPr>
      <w:r w:rsidRPr="00A66826">
        <w:rPr>
          <w:rFonts w:ascii="Arial" w:hAnsi="Arial"/>
          <w:bCs/>
          <w:sz w:val="24"/>
          <w:szCs w:val="24"/>
          <w:u w:val="single"/>
        </w:rPr>
        <w:t xml:space="preserve">Learn from </w:t>
      </w:r>
      <w:r w:rsidRPr="00A66826">
        <w:rPr>
          <w:rFonts w:ascii="Arial" w:hAnsi="Arial"/>
          <w:bCs/>
          <w:sz w:val="24"/>
          <w:szCs w:val="24"/>
          <w:u w:val="single"/>
        </w:rPr>
        <w:t xml:space="preserve">my </w:t>
      </w:r>
      <w:r w:rsidRPr="00A66826">
        <w:rPr>
          <w:rFonts w:ascii="Arial" w:hAnsi="Arial"/>
          <w:bCs/>
          <w:sz w:val="24"/>
          <w:szCs w:val="24"/>
          <w:u w:val="single"/>
        </w:rPr>
        <w:t>mistakes</w:t>
      </w:r>
    </w:p>
    <w:p w14:paraId="29879862" w14:textId="77777777" w:rsidR="00000000" w:rsidRPr="00A66826" w:rsidRDefault="00F73517">
      <w:pPr>
        <w:spacing w:line="319" w:lineRule="exact"/>
        <w:rPr>
          <w:rFonts w:ascii="Times New Roman" w:eastAsia="Times New Roman" w:hAnsi="Times New Roman"/>
          <w:bCs/>
          <w:sz w:val="24"/>
        </w:rPr>
      </w:pPr>
    </w:p>
    <w:p w14:paraId="51EDAEEF" w14:textId="4D3E424C" w:rsidR="00000000" w:rsidRPr="00A66826" w:rsidRDefault="00F73517" w:rsidP="003054BB">
      <w:pPr>
        <w:numPr>
          <w:ilvl w:val="0"/>
          <w:numId w:val="4"/>
        </w:numPr>
        <w:spacing w:line="0" w:lineRule="atLeast"/>
        <w:rPr>
          <w:rFonts w:ascii="Arial" w:eastAsia="Arial" w:hAnsi="Arial"/>
          <w:bCs/>
          <w:sz w:val="24"/>
          <w:u w:val="single"/>
        </w:rPr>
      </w:pPr>
      <w:r w:rsidRPr="00A66826">
        <w:rPr>
          <w:rFonts w:ascii="Arial" w:eastAsia="Arial" w:hAnsi="Arial"/>
          <w:bCs/>
          <w:sz w:val="24"/>
          <w:u w:val="single"/>
        </w:rPr>
        <w:t>Making excuses</w:t>
      </w:r>
    </w:p>
    <w:p w14:paraId="53B0B09A" w14:textId="77777777" w:rsidR="00000000" w:rsidRDefault="00F7351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B3E6CF" w14:textId="77777777" w:rsidR="00000000" w:rsidRDefault="00F73517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1AA78BB" w14:textId="77777777" w:rsidR="00000000" w:rsidRDefault="00F73517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What are</w:t>
      </w:r>
      <w:r>
        <w:rPr>
          <w:rFonts w:ascii="Arial" w:eastAsia="Arial" w:hAnsi="Arial"/>
          <w:b/>
          <w:sz w:val="24"/>
        </w:rPr>
        <w:t xml:space="preserve"> your top three roadblocks?</w:t>
      </w:r>
    </w:p>
    <w:p w14:paraId="23E65622" w14:textId="77777777" w:rsidR="00000000" w:rsidRDefault="00F73517">
      <w:pPr>
        <w:spacing w:line="322" w:lineRule="exact"/>
        <w:rPr>
          <w:rFonts w:ascii="Times New Roman" w:eastAsia="Times New Roman" w:hAnsi="Times New Roman"/>
          <w:sz w:val="24"/>
        </w:rPr>
      </w:pPr>
    </w:p>
    <w:p w14:paraId="568312AB" w14:textId="77777777" w:rsidR="00000000" w:rsidRPr="00A66826" w:rsidRDefault="00F73517" w:rsidP="007378C3">
      <w:pPr>
        <w:numPr>
          <w:ilvl w:val="0"/>
          <w:numId w:val="5"/>
        </w:numPr>
        <w:tabs>
          <w:tab w:val="left" w:pos="380"/>
        </w:tabs>
        <w:spacing w:line="0" w:lineRule="atLeast"/>
        <w:rPr>
          <w:rFonts w:ascii="Arial" w:eastAsia="Arial" w:hAnsi="Arial"/>
          <w:bCs/>
          <w:sz w:val="24"/>
        </w:rPr>
      </w:pPr>
      <w:r w:rsidRPr="00A66826">
        <w:rPr>
          <w:rFonts w:ascii="Arial" w:eastAsia="Arial" w:hAnsi="Arial"/>
          <w:bCs/>
          <w:sz w:val="24"/>
          <w:u w:val="single"/>
        </w:rPr>
        <w:t>Too much work</w:t>
      </w:r>
    </w:p>
    <w:p w14:paraId="7D700C6C" w14:textId="77777777" w:rsidR="00000000" w:rsidRPr="00A66826" w:rsidRDefault="00F73517" w:rsidP="007378C3">
      <w:pPr>
        <w:spacing w:line="324" w:lineRule="exact"/>
        <w:rPr>
          <w:rFonts w:ascii="Arial" w:eastAsia="Arial" w:hAnsi="Arial"/>
          <w:bCs/>
          <w:sz w:val="24"/>
        </w:rPr>
      </w:pPr>
    </w:p>
    <w:p w14:paraId="4E99976D" w14:textId="02EEF2F8" w:rsidR="00000000" w:rsidRPr="00A66826" w:rsidRDefault="00F73517" w:rsidP="007378C3">
      <w:pPr>
        <w:numPr>
          <w:ilvl w:val="0"/>
          <w:numId w:val="5"/>
        </w:numPr>
        <w:tabs>
          <w:tab w:val="left" w:pos="380"/>
        </w:tabs>
        <w:spacing w:line="0" w:lineRule="atLeast"/>
        <w:rPr>
          <w:rFonts w:ascii="Arial" w:eastAsia="Arial" w:hAnsi="Arial"/>
          <w:bCs/>
          <w:sz w:val="24"/>
        </w:rPr>
      </w:pPr>
      <w:r w:rsidRPr="00A66826">
        <w:rPr>
          <w:rFonts w:ascii="Arial" w:eastAsia="Arial" w:hAnsi="Arial"/>
          <w:bCs/>
          <w:sz w:val="24"/>
          <w:u w:val="single"/>
        </w:rPr>
        <w:t>Social Media</w:t>
      </w:r>
    </w:p>
    <w:p w14:paraId="24A21CC1" w14:textId="77777777" w:rsidR="00231B5B" w:rsidRPr="00A66826" w:rsidRDefault="00231B5B" w:rsidP="00231B5B">
      <w:pPr>
        <w:pStyle w:val="ListParagraph"/>
        <w:rPr>
          <w:rFonts w:ascii="Arial" w:eastAsia="Arial" w:hAnsi="Arial"/>
          <w:bCs/>
          <w:sz w:val="24"/>
        </w:rPr>
      </w:pPr>
    </w:p>
    <w:p w14:paraId="755304BD" w14:textId="3893EBD3" w:rsidR="00000000" w:rsidRDefault="00231B5B" w:rsidP="00F73517">
      <w:pPr>
        <w:numPr>
          <w:ilvl w:val="0"/>
          <w:numId w:val="5"/>
        </w:numPr>
        <w:tabs>
          <w:tab w:val="left" w:pos="380"/>
        </w:tabs>
        <w:spacing w:line="0" w:lineRule="atLeast"/>
        <w:rPr>
          <w:rFonts w:ascii="Arial" w:eastAsia="Arial" w:hAnsi="Arial"/>
          <w:bCs/>
          <w:sz w:val="24"/>
          <w:u w:val="single"/>
        </w:rPr>
      </w:pPr>
      <w:r w:rsidRPr="00A66826">
        <w:rPr>
          <w:rFonts w:ascii="Arial" w:eastAsia="Arial" w:hAnsi="Arial"/>
          <w:bCs/>
          <w:sz w:val="24"/>
          <w:u w:val="single"/>
        </w:rPr>
        <w:t>Reading</w:t>
      </w:r>
    </w:p>
    <w:p w14:paraId="097A914B" w14:textId="77777777" w:rsidR="00F73517" w:rsidRDefault="00F73517" w:rsidP="00F73517">
      <w:pPr>
        <w:pStyle w:val="ListParagraph"/>
        <w:rPr>
          <w:rFonts w:ascii="Arial" w:eastAsia="Arial" w:hAnsi="Arial"/>
          <w:bCs/>
          <w:sz w:val="24"/>
          <w:u w:val="single"/>
        </w:rPr>
      </w:pPr>
    </w:p>
    <w:p w14:paraId="7C8F6C72" w14:textId="77777777" w:rsidR="00F73517" w:rsidRPr="00F73517" w:rsidRDefault="00F73517" w:rsidP="00F73517">
      <w:pPr>
        <w:numPr>
          <w:ilvl w:val="0"/>
          <w:numId w:val="5"/>
        </w:numPr>
        <w:tabs>
          <w:tab w:val="left" w:pos="380"/>
        </w:tabs>
        <w:spacing w:line="0" w:lineRule="atLeast"/>
        <w:rPr>
          <w:rFonts w:ascii="Arial" w:eastAsia="Arial" w:hAnsi="Arial"/>
          <w:bCs/>
          <w:sz w:val="24"/>
          <w:u w:val="single"/>
        </w:rPr>
      </w:pPr>
      <w:r w:rsidRPr="00F73517">
        <w:rPr>
          <w:rFonts w:ascii="Arial" w:eastAsia="Arial" w:hAnsi="Arial"/>
          <w:bCs/>
          <w:sz w:val="24"/>
          <w:u w:val="single"/>
        </w:rPr>
        <w:t>Games</w:t>
      </w:r>
    </w:p>
    <w:p w14:paraId="7F64FF44" w14:textId="58788734" w:rsidR="00231B5B" w:rsidRDefault="00231B5B" w:rsidP="00231B5B">
      <w:pPr>
        <w:tabs>
          <w:tab w:val="left" w:pos="380"/>
        </w:tabs>
        <w:spacing w:line="0" w:lineRule="atLeast"/>
        <w:rPr>
          <w:rFonts w:ascii="Arial" w:eastAsia="Arial" w:hAnsi="Arial"/>
          <w:b/>
          <w:sz w:val="24"/>
        </w:rPr>
        <w:sectPr w:rsidR="00231B5B">
          <w:type w:val="continuous"/>
          <w:pgSz w:w="12240" w:h="15840"/>
          <w:pgMar w:top="733" w:right="1440" w:bottom="1440" w:left="1420" w:header="0" w:footer="0" w:gutter="0"/>
          <w:cols w:space="0" w:equalWidth="0">
            <w:col w:w="9380"/>
          </w:cols>
          <w:docGrid w:linePitch="360"/>
        </w:sectPr>
      </w:pPr>
    </w:p>
    <w:p w14:paraId="60A1E01E" w14:textId="77777777" w:rsidR="00000000" w:rsidRPr="00F0691B" w:rsidRDefault="00F73517" w:rsidP="00231B5B">
      <w:pPr>
        <w:spacing w:line="263" w:lineRule="auto"/>
        <w:ind w:right="320"/>
        <w:jc w:val="both"/>
        <w:rPr>
          <w:rFonts w:ascii="Arial" w:eastAsia="Arial" w:hAnsi="Arial"/>
          <w:b/>
          <w:sz w:val="23"/>
          <w:szCs w:val="23"/>
        </w:rPr>
      </w:pPr>
      <w:bookmarkStart w:id="1" w:name="page2"/>
      <w:bookmarkEnd w:id="1"/>
      <w:r w:rsidRPr="00F0691B">
        <w:rPr>
          <w:rFonts w:ascii="Arial" w:eastAsia="Arial" w:hAnsi="Arial"/>
          <w:b/>
          <w:sz w:val="23"/>
          <w:szCs w:val="23"/>
        </w:rPr>
        <w:lastRenderedPageBreak/>
        <w:t>Skimming through the contents in motivation theories and find ideas that will help you overcome any roadblocks to your success. List 5 factors from this topic that can help you to be successf</w:t>
      </w:r>
      <w:r w:rsidRPr="00F0691B">
        <w:rPr>
          <w:rFonts w:ascii="Arial" w:eastAsia="Arial" w:hAnsi="Arial"/>
          <w:b/>
          <w:sz w:val="23"/>
          <w:szCs w:val="23"/>
        </w:rPr>
        <w:t>ul in college.</w:t>
      </w:r>
    </w:p>
    <w:p w14:paraId="3D1FC806" w14:textId="77777777" w:rsidR="00000000" w:rsidRPr="00F0691B" w:rsidRDefault="00F73517">
      <w:pPr>
        <w:spacing w:line="302" w:lineRule="exact"/>
        <w:rPr>
          <w:rFonts w:ascii="Times New Roman" w:eastAsia="Times New Roman" w:hAnsi="Times New Roman"/>
          <w:sz w:val="23"/>
          <w:szCs w:val="23"/>
        </w:rPr>
      </w:pPr>
    </w:p>
    <w:p w14:paraId="074961F4" w14:textId="77777777" w:rsidR="00000000" w:rsidRPr="00F0691B" w:rsidRDefault="00F73517">
      <w:pPr>
        <w:numPr>
          <w:ilvl w:val="0"/>
          <w:numId w:val="2"/>
        </w:numPr>
        <w:tabs>
          <w:tab w:val="left" w:pos="741"/>
        </w:tabs>
        <w:spacing w:line="250" w:lineRule="auto"/>
        <w:ind w:left="740" w:right="180" w:hanging="360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Planning also gives insight into additional resources you may need to overcome roadblocks</w:t>
      </w:r>
    </w:p>
    <w:p w14:paraId="253F83F7" w14:textId="77777777" w:rsidR="00000000" w:rsidRPr="00F0691B" w:rsidRDefault="00F73517">
      <w:pPr>
        <w:spacing w:line="11" w:lineRule="exact"/>
        <w:rPr>
          <w:rFonts w:ascii="Arial" w:eastAsia="Arial" w:hAnsi="Arial"/>
          <w:bCs/>
          <w:sz w:val="23"/>
          <w:szCs w:val="23"/>
        </w:rPr>
      </w:pPr>
    </w:p>
    <w:p w14:paraId="10B668A9" w14:textId="77777777" w:rsidR="00000000" w:rsidRPr="00F0691B" w:rsidRDefault="00F73517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Identify the details of the problem</w:t>
      </w:r>
    </w:p>
    <w:p w14:paraId="40D9CB46" w14:textId="77777777" w:rsidR="00000000" w:rsidRPr="00F0691B" w:rsidRDefault="00F73517">
      <w:pPr>
        <w:spacing w:line="24" w:lineRule="exact"/>
        <w:rPr>
          <w:rFonts w:ascii="Arial" w:eastAsia="Arial" w:hAnsi="Arial"/>
          <w:bCs/>
          <w:sz w:val="23"/>
          <w:szCs w:val="23"/>
        </w:rPr>
      </w:pPr>
    </w:p>
    <w:p w14:paraId="7E5818E3" w14:textId="77777777" w:rsidR="00000000" w:rsidRPr="00F0691B" w:rsidRDefault="00F73517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Adding the word YET. I</w:t>
      </w:r>
      <w:r w:rsidRPr="00F0691B">
        <w:rPr>
          <w:rFonts w:ascii="Arial" w:eastAsia="Arial" w:hAnsi="Arial"/>
          <w:bCs/>
          <w:sz w:val="23"/>
          <w:szCs w:val="23"/>
        </w:rPr>
        <w:t>’m not a good at coding YET!!</w:t>
      </w:r>
    </w:p>
    <w:p w14:paraId="14BFC237" w14:textId="77777777" w:rsidR="00000000" w:rsidRPr="00F0691B" w:rsidRDefault="00F73517">
      <w:pPr>
        <w:spacing w:line="21" w:lineRule="exact"/>
        <w:rPr>
          <w:rFonts w:ascii="Arial" w:eastAsia="Arial" w:hAnsi="Arial"/>
          <w:bCs/>
          <w:sz w:val="23"/>
          <w:szCs w:val="23"/>
        </w:rPr>
      </w:pPr>
    </w:p>
    <w:p w14:paraId="1B8A744D" w14:textId="77777777" w:rsidR="00000000" w:rsidRPr="00F0691B" w:rsidRDefault="00F73517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Gain proper perspective on the situation</w:t>
      </w:r>
    </w:p>
    <w:p w14:paraId="299C69EB" w14:textId="77777777" w:rsidR="00000000" w:rsidRPr="00F0691B" w:rsidRDefault="00F73517">
      <w:pPr>
        <w:spacing w:line="21" w:lineRule="exact"/>
        <w:rPr>
          <w:rFonts w:ascii="Arial" w:eastAsia="Arial" w:hAnsi="Arial"/>
          <w:bCs/>
          <w:sz w:val="23"/>
          <w:szCs w:val="23"/>
        </w:rPr>
      </w:pPr>
    </w:p>
    <w:p w14:paraId="70981BD5" w14:textId="77777777" w:rsidR="00000000" w:rsidRPr="00F0691B" w:rsidRDefault="00F73517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Take Small Steps</w:t>
      </w:r>
    </w:p>
    <w:p w14:paraId="1670B4D1" w14:textId="77777777" w:rsidR="00000000" w:rsidRPr="00F0691B" w:rsidRDefault="00F73517">
      <w:pPr>
        <w:spacing w:line="333" w:lineRule="exact"/>
        <w:rPr>
          <w:rFonts w:ascii="Times New Roman" w:eastAsia="Times New Roman" w:hAnsi="Times New Roman"/>
          <w:sz w:val="23"/>
          <w:szCs w:val="23"/>
        </w:rPr>
      </w:pPr>
    </w:p>
    <w:p w14:paraId="7CD561E8" w14:textId="77777777" w:rsidR="00000000" w:rsidRPr="00F0691B" w:rsidRDefault="00F73517">
      <w:pPr>
        <w:spacing w:line="259" w:lineRule="auto"/>
        <w:ind w:left="20" w:right="420" w:hanging="9"/>
        <w:rPr>
          <w:rFonts w:ascii="Arial" w:eastAsia="Arial" w:hAnsi="Arial"/>
          <w:b/>
          <w:sz w:val="23"/>
          <w:szCs w:val="23"/>
        </w:rPr>
      </w:pPr>
      <w:r w:rsidRPr="00F0691B">
        <w:rPr>
          <w:rFonts w:ascii="Arial" w:eastAsia="Arial" w:hAnsi="Arial"/>
          <w:b/>
          <w:sz w:val="23"/>
          <w:szCs w:val="23"/>
        </w:rPr>
        <w:t>What are other resources that can help you to overcome your roadblocks? (tutoring, financial aid, advising, family support )</w:t>
      </w:r>
    </w:p>
    <w:p w14:paraId="2119F306" w14:textId="77777777" w:rsidR="00000000" w:rsidRPr="00F0691B" w:rsidRDefault="00F73517">
      <w:pPr>
        <w:spacing w:line="307" w:lineRule="exact"/>
        <w:rPr>
          <w:rFonts w:ascii="Times New Roman" w:eastAsia="Times New Roman" w:hAnsi="Times New Roman"/>
          <w:sz w:val="23"/>
          <w:szCs w:val="23"/>
        </w:rPr>
      </w:pPr>
    </w:p>
    <w:p w14:paraId="7B8CFCD3" w14:textId="77777777" w:rsidR="00000000" w:rsidRPr="00F0691B" w:rsidRDefault="00F73517">
      <w:pPr>
        <w:spacing w:line="0" w:lineRule="atLeast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A poor mindset or attitude can be as limiting a roadblock as lack of money or time.</w:t>
      </w:r>
    </w:p>
    <w:p w14:paraId="6ACC2E13" w14:textId="77777777" w:rsidR="00000000" w:rsidRPr="00F0691B" w:rsidRDefault="00F73517">
      <w:pPr>
        <w:spacing w:line="333" w:lineRule="exact"/>
        <w:rPr>
          <w:rFonts w:ascii="Arial" w:eastAsia="Times New Roman" w:hAnsi="Arial"/>
          <w:sz w:val="23"/>
          <w:szCs w:val="23"/>
        </w:rPr>
      </w:pPr>
    </w:p>
    <w:p w14:paraId="3F043E8C" w14:textId="77777777" w:rsidR="00B27184" w:rsidRPr="00F0691B" w:rsidRDefault="00F73517" w:rsidP="006665E8">
      <w:pPr>
        <w:spacing w:line="265" w:lineRule="auto"/>
        <w:ind w:left="1080" w:right="60"/>
        <w:rPr>
          <w:rFonts w:ascii="Arial" w:eastAsia="Arial" w:hAnsi="Arial"/>
          <w:b/>
          <w:sz w:val="23"/>
          <w:szCs w:val="23"/>
        </w:rPr>
      </w:pPr>
      <w:r w:rsidRPr="00F0691B">
        <w:rPr>
          <w:rFonts w:ascii="Arial" w:eastAsia="Arial" w:hAnsi="Arial"/>
          <w:b/>
          <w:sz w:val="23"/>
          <w:szCs w:val="23"/>
        </w:rPr>
        <w:t xml:space="preserve">Recognize the Negativity: </w:t>
      </w:r>
    </w:p>
    <w:p w14:paraId="36107FD2" w14:textId="6C2ABF92" w:rsidR="00000000" w:rsidRPr="00F0691B" w:rsidRDefault="00F73517" w:rsidP="00885640">
      <w:pPr>
        <w:spacing w:line="265" w:lineRule="auto"/>
        <w:ind w:left="1080" w:right="60" w:firstLine="360"/>
        <w:jc w:val="both"/>
        <w:rPr>
          <w:rFonts w:ascii="Arial" w:eastAsia="Arial" w:hAnsi="Arial"/>
          <w:b/>
          <w:sz w:val="23"/>
          <w:szCs w:val="23"/>
          <w:u w:val="single"/>
        </w:rPr>
      </w:pPr>
      <w:r w:rsidRPr="00F0691B">
        <w:rPr>
          <w:rFonts w:ascii="Arial" w:eastAsia="Arial" w:hAnsi="Arial"/>
          <w:bCs/>
          <w:sz w:val="23"/>
          <w:szCs w:val="23"/>
        </w:rPr>
        <w:t>Self-doubt is comm</w:t>
      </w:r>
      <w:r w:rsidRPr="00F0691B">
        <w:rPr>
          <w:rFonts w:ascii="Arial" w:eastAsia="Arial" w:hAnsi="Arial"/>
          <w:bCs/>
          <w:sz w:val="23"/>
          <w:szCs w:val="23"/>
        </w:rPr>
        <w:t>on. In fact, it</w:t>
      </w:r>
      <w:r w:rsidRPr="00F0691B">
        <w:rPr>
          <w:rFonts w:ascii="Arial" w:eastAsia="Arial" w:hAnsi="Arial"/>
          <w:bCs/>
          <w:sz w:val="23"/>
          <w:szCs w:val="23"/>
        </w:rPr>
        <w:t>’s not even an</w:t>
      </w:r>
      <w:r w:rsidRPr="00F0691B">
        <w:rPr>
          <w:rFonts w:ascii="Arial" w:eastAsia="Arial" w:hAnsi="Arial"/>
          <w:bCs/>
          <w:sz w:val="23"/>
          <w:szCs w:val="23"/>
        </w:rPr>
        <w:t xml:space="preserve"> entirely bad thing, because it can temper ego and hubris. However, it can also cause inaction, worsen fear, and lead a promising entrepreneur to give up before even getting started. Recognizing these negative thoughts is the k</w:t>
      </w:r>
      <w:r w:rsidRPr="00F0691B">
        <w:rPr>
          <w:rFonts w:ascii="Arial" w:eastAsia="Arial" w:hAnsi="Arial"/>
          <w:bCs/>
          <w:sz w:val="23"/>
          <w:szCs w:val="23"/>
        </w:rPr>
        <w:t>ey to overcoming them, because it allows you to reason them away.</w:t>
      </w:r>
    </w:p>
    <w:p w14:paraId="4A5D5AB0" w14:textId="7A6CE3C2" w:rsidR="00CC6F05" w:rsidRPr="00F0691B" w:rsidRDefault="00CC6F05" w:rsidP="006665E8">
      <w:pPr>
        <w:spacing w:line="265" w:lineRule="auto"/>
        <w:ind w:left="740" w:right="60"/>
        <w:rPr>
          <w:rFonts w:ascii="Arial" w:eastAsia="Arial" w:hAnsi="Arial"/>
          <w:b/>
          <w:sz w:val="23"/>
          <w:szCs w:val="23"/>
          <w:u w:val="single"/>
        </w:rPr>
      </w:pPr>
    </w:p>
    <w:p w14:paraId="3626758E" w14:textId="77777777" w:rsidR="00B60FC8" w:rsidRPr="00F0691B" w:rsidRDefault="00B27184" w:rsidP="006665E8">
      <w:pPr>
        <w:spacing w:line="265" w:lineRule="auto"/>
        <w:ind w:left="1080" w:right="60"/>
        <w:rPr>
          <w:rFonts w:ascii="Arial" w:eastAsia="Arial" w:hAnsi="Arial"/>
          <w:b/>
          <w:sz w:val="23"/>
          <w:szCs w:val="23"/>
          <w:u w:val="single"/>
        </w:rPr>
      </w:pPr>
      <w:r w:rsidRPr="00F0691B">
        <w:rPr>
          <w:rFonts w:ascii="Arial" w:hAnsi="Arial"/>
          <w:b/>
          <w:bCs/>
          <w:sz w:val="23"/>
          <w:szCs w:val="23"/>
        </w:rPr>
        <w:t>D</w:t>
      </w:r>
      <w:r w:rsidRPr="00F0691B">
        <w:rPr>
          <w:rFonts w:ascii="Arial" w:hAnsi="Arial"/>
          <w:b/>
          <w:bCs/>
          <w:sz w:val="23"/>
          <w:szCs w:val="23"/>
        </w:rPr>
        <w:t>o more with less</w:t>
      </w:r>
      <w:r w:rsidR="00CC6F05" w:rsidRPr="00F0691B">
        <w:rPr>
          <w:rFonts w:ascii="Arial" w:hAnsi="Arial"/>
          <w:b/>
          <w:bCs/>
          <w:sz w:val="23"/>
          <w:szCs w:val="23"/>
          <w:bdr w:val="single" w:sz="2" w:space="0" w:color="8A9BAE" w:frame="1"/>
        </w:rPr>
        <w:br/>
      </w:r>
      <w:r w:rsidR="00CC6F05" w:rsidRPr="00F0691B">
        <w:rPr>
          <w:rFonts w:ascii="Arial" w:hAnsi="Arial"/>
          <w:sz w:val="23"/>
          <w:szCs w:val="23"/>
        </w:rPr>
        <w:t>Frequently, organizations reduce staffing to minimum levels and expect</w:t>
      </w:r>
      <w:r w:rsidRPr="00F0691B">
        <w:rPr>
          <w:rFonts w:ascii="Arial" w:hAnsi="Arial"/>
          <w:sz w:val="23"/>
          <w:szCs w:val="23"/>
        </w:rPr>
        <w:t xml:space="preserve"> </w:t>
      </w:r>
      <w:r w:rsidR="00CC6F05" w:rsidRPr="00F0691B">
        <w:rPr>
          <w:rFonts w:ascii="Arial" w:hAnsi="Arial"/>
          <w:sz w:val="23"/>
          <w:szCs w:val="23"/>
        </w:rPr>
        <w:t xml:space="preserve">employees to produce the same level of output. </w:t>
      </w:r>
    </w:p>
    <w:p w14:paraId="01B8279A" w14:textId="10D40216" w:rsidR="006665E8" w:rsidRPr="00F0691B" w:rsidRDefault="00CC6F05" w:rsidP="006665E8">
      <w:pPr>
        <w:spacing w:line="265" w:lineRule="auto"/>
        <w:ind w:left="1080" w:right="60"/>
        <w:rPr>
          <w:rFonts w:ascii="Arial" w:hAnsi="Arial"/>
          <w:sz w:val="23"/>
          <w:szCs w:val="23"/>
        </w:rPr>
      </w:pPr>
      <w:r w:rsidRPr="00F0691B">
        <w:rPr>
          <w:rFonts w:ascii="Arial" w:hAnsi="Arial"/>
          <w:sz w:val="23"/>
          <w:szCs w:val="23"/>
        </w:rPr>
        <w:t>This “do more with less” approach burns people out so that they do not have the energy to attack improvement with the level of enthusiasm that is needed.</w:t>
      </w:r>
    </w:p>
    <w:p w14:paraId="32046AF0" w14:textId="77777777" w:rsidR="00000000" w:rsidRPr="00F0691B" w:rsidRDefault="00F73517" w:rsidP="006665E8">
      <w:pPr>
        <w:spacing w:line="302" w:lineRule="exact"/>
        <w:rPr>
          <w:rFonts w:ascii="Arial" w:eastAsia="Times New Roman" w:hAnsi="Arial"/>
          <w:sz w:val="23"/>
          <w:szCs w:val="23"/>
        </w:rPr>
      </w:pPr>
    </w:p>
    <w:p w14:paraId="4319AFA9" w14:textId="77777777" w:rsidR="00B27184" w:rsidRPr="00F0691B" w:rsidRDefault="00F73517" w:rsidP="006665E8">
      <w:pPr>
        <w:spacing w:line="294" w:lineRule="auto"/>
        <w:ind w:left="1080" w:right="220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/>
          <w:sz w:val="23"/>
          <w:szCs w:val="23"/>
        </w:rPr>
        <w:t xml:space="preserve">Talk to Others: </w:t>
      </w:r>
    </w:p>
    <w:p w14:paraId="6E87563F" w14:textId="3060AFE1" w:rsidR="00000000" w:rsidRPr="00F0691B" w:rsidRDefault="00F73517" w:rsidP="00885640">
      <w:pPr>
        <w:spacing w:line="294" w:lineRule="auto"/>
        <w:ind w:left="1080" w:right="220" w:firstLine="360"/>
        <w:jc w:val="both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eastAsia="Arial" w:hAnsi="Arial"/>
          <w:bCs/>
          <w:sz w:val="23"/>
          <w:szCs w:val="23"/>
        </w:rPr>
        <w:t>Sometimes we can</w:t>
      </w:r>
      <w:r w:rsidRPr="00F0691B">
        <w:rPr>
          <w:rFonts w:ascii="Arial" w:eastAsia="Arial" w:hAnsi="Arial"/>
          <w:bCs/>
          <w:sz w:val="23"/>
          <w:szCs w:val="23"/>
        </w:rPr>
        <w:t>’t help but see nothing but the bad in</w:t>
      </w:r>
      <w:r w:rsidRPr="00F0691B">
        <w:rPr>
          <w:rFonts w:ascii="Arial" w:eastAsia="Arial" w:hAnsi="Arial"/>
          <w:bCs/>
          <w:sz w:val="23"/>
          <w:szCs w:val="23"/>
        </w:rPr>
        <w:t xml:space="preserve"> ourselves. That makes hyping ourselves up difficult. If you find yourself fighting against your own mind and attitude,</w:t>
      </w:r>
      <w:r w:rsidRPr="00F0691B">
        <w:rPr>
          <w:rFonts w:ascii="Arial" w:eastAsia="Arial" w:hAnsi="Arial"/>
          <w:bCs/>
          <w:sz w:val="23"/>
          <w:szCs w:val="23"/>
        </w:rPr>
        <w:t xml:space="preserve"> try talking to others. Friends and family can provide more positive viewpoints about your abilities. In addition, talk to other entrepreneurs. They can provide advice on overcoming negativity and more.</w:t>
      </w:r>
    </w:p>
    <w:p w14:paraId="084829D3" w14:textId="53794A62" w:rsidR="006665E8" w:rsidRPr="00F0691B" w:rsidRDefault="006665E8" w:rsidP="006665E8">
      <w:pPr>
        <w:spacing w:line="294" w:lineRule="auto"/>
        <w:ind w:left="720" w:right="220"/>
        <w:jc w:val="both"/>
        <w:rPr>
          <w:rFonts w:ascii="Arial" w:eastAsia="Arial" w:hAnsi="Arial"/>
          <w:bCs/>
          <w:sz w:val="23"/>
          <w:szCs w:val="23"/>
        </w:rPr>
      </w:pPr>
    </w:p>
    <w:p w14:paraId="766C9B81" w14:textId="55302835" w:rsidR="006665E8" w:rsidRPr="00F0691B" w:rsidRDefault="006665E8" w:rsidP="006665E8">
      <w:pPr>
        <w:spacing w:line="294" w:lineRule="auto"/>
        <w:ind w:left="360" w:right="220" w:firstLine="720"/>
        <w:jc w:val="both"/>
        <w:rPr>
          <w:rFonts w:ascii="Arial" w:eastAsia="Arial" w:hAnsi="Arial"/>
          <w:b/>
          <w:sz w:val="23"/>
          <w:szCs w:val="23"/>
        </w:rPr>
      </w:pPr>
      <w:r w:rsidRPr="00F0691B">
        <w:rPr>
          <w:rFonts w:ascii="Arial" w:eastAsia="Arial" w:hAnsi="Arial"/>
          <w:b/>
          <w:sz w:val="23"/>
          <w:szCs w:val="23"/>
        </w:rPr>
        <w:t>Success:</w:t>
      </w:r>
    </w:p>
    <w:p w14:paraId="24F40D91" w14:textId="33836B5F" w:rsidR="006665E8" w:rsidRPr="00F0691B" w:rsidRDefault="006665E8" w:rsidP="006665E8">
      <w:pPr>
        <w:spacing w:line="294" w:lineRule="auto"/>
        <w:ind w:left="1080" w:right="220" w:firstLine="720"/>
        <w:jc w:val="both"/>
        <w:rPr>
          <w:rFonts w:ascii="Arial" w:eastAsia="Arial" w:hAnsi="Arial"/>
          <w:bCs/>
          <w:sz w:val="23"/>
          <w:szCs w:val="23"/>
        </w:rPr>
      </w:pPr>
      <w:r w:rsidRPr="00F0691B">
        <w:rPr>
          <w:rFonts w:ascii="Arial" w:hAnsi="Arial"/>
          <w:sz w:val="23"/>
          <w:szCs w:val="23"/>
        </w:rPr>
        <w:t>T</w:t>
      </w:r>
      <w:r w:rsidRPr="00F0691B">
        <w:rPr>
          <w:rFonts w:ascii="Arial" w:hAnsi="Arial"/>
          <w:sz w:val="23"/>
          <w:szCs w:val="23"/>
        </w:rPr>
        <w:t>he success may be a result of a lack of competition or a limited market advantage. If the company does not start making improvements now, it could be left behind when the environment changes and the company cannot match the competition.</w:t>
      </w:r>
    </w:p>
    <w:sectPr w:rsidR="006665E8" w:rsidRPr="00F0691B">
      <w:pgSz w:w="12240" w:h="15840"/>
      <w:pgMar w:top="1338" w:right="1440" w:bottom="1440" w:left="1420" w:header="0" w:footer="0" w:gutter="0"/>
      <w:cols w:space="0" w:equalWidth="0">
        <w:col w:w="9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1DC0A36"/>
    <w:multiLevelType w:val="hybridMultilevel"/>
    <w:tmpl w:val="EF9E2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A638C"/>
    <w:multiLevelType w:val="hybridMultilevel"/>
    <w:tmpl w:val="86A4D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6191E"/>
    <w:multiLevelType w:val="hybridMultilevel"/>
    <w:tmpl w:val="ACFCF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A72F0"/>
    <w:multiLevelType w:val="hybridMultilevel"/>
    <w:tmpl w:val="42CCE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BF"/>
    <w:rsid w:val="00231B5B"/>
    <w:rsid w:val="003054BB"/>
    <w:rsid w:val="003262D6"/>
    <w:rsid w:val="0040679F"/>
    <w:rsid w:val="004B0645"/>
    <w:rsid w:val="00590D5A"/>
    <w:rsid w:val="006665E8"/>
    <w:rsid w:val="007034BF"/>
    <w:rsid w:val="007378C3"/>
    <w:rsid w:val="00885640"/>
    <w:rsid w:val="008E262D"/>
    <w:rsid w:val="009B75DE"/>
    <w:rsid w:val="00A66826"/>
    <w:rsid w:val="00B27184"/>
    <w:rsid w:val="00B60FC8"/>
    <w:rsid w:val="00CC6F05"/>
    <w:rsid w:val="00EF3F11"/>
    <w:rsid w:val="00F0691B"/>
    <w:rsid w:val="00F7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17F2B"/>
  <w15:chartTrackingRefBased/>
  <w15:docId w15:val="{EB65456A-79AC-420A-8D2B-B7531F38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cp:lastModifiedBy>Vishal</cp:lastModifiedBy>
  <cp:revision>3</cp:revision>
  <cp:lastPrinted>2021-02-04T19:42:00Z</cp:lastPrinted>
  <dcterms:created xsi:type="dcterms:W3CDTF">2021-02-04T19:41:00Z</dcterms:created>
  <dcterms:modified xsi:type="dcterms:W3CDTF">2021-02-04T19:44:00Z</dcterms:modified>
</cp:coreProperties>
</file>