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9700B" w:rsidRDefault="00D75C8D">
      <w:pPr>
        <w:pStyle w:val="Heading1"/>
        <w:ind w:left="3600"/>
        <w:rPr>
          <w:b/>
        </w:rPr>
      </w:pPr>
      <w:bookmarkStart w:id="0" w:name="_gjdgxs" w:colFirst="0" w:colLast="0"/>
      <w:bookmarkEnd w:id="0"/>
      <w:r>
        <w:rPr>
          <w:b/>
        </w:rPr>
        <w:t>Tasks</w:t>
      </w:r>
    </w:p>
    <w:p w14:paraId="00000002" w14:textId="77777777" w:rsidR="00B9700B" w:rsidRDefault="00D75C8D">
      <w:pPr>
        <w:rPr>
          <w:b/>
          <w:sz w:val="26"/>
          <w:szCs w:val="26"/>
        </w:rPr>
      </w:pPr>
      <w:r>
        <w:rPr>
          <w:b/>
          <w:sz w:val="26"/>
          <w:szCs w:val="26"/>
        </w:rPr>
        <w:t>Learners have to develop a dashboard to support the answers to the following questions.</w:t>
      </w:r>
    </w:p>
    <w:p w14:paraId="00000003" w14:textId="77777777" w:rsidR="00B9700B" w:rsidRDefault="00B9700B">
      <w:pPr>
        <w:rPr>
          <w:b/>
          <w:sz w:val="36"/>
          <w:szCs w:val="36"/>
        </w:rPr>
      </w:pPr>
    </w:p>
    <w:p w14:paraId="00000004" w14:textId="61723240" w:rsidR="00B9700B" w:rsidRDefault="00D75C8D">
      <w:r>
        <w:rPr>
          <w:b/>
          <w:sz w:val="36"/>
          <w:szCs w:val="36"/>
        </w:rPr>
        <w:t>Objective Questions</w:t>
      </w:r>
      <w:r>
        <w:t>:</w:t>
      </w:r>
      <w:r w:rsidR="00824D13">
        <w:br/>
      </w:r>
    </w:p>
    <w:p w14:paraId="00000005" w14:textId="77777777" w:rsidR="00B9700B" w:rsidRDefault="00B9700B"/>
    <w:p w14:paraId="00000006" w14:textId="16378C41" w:rsidR="00B9700B" w:rsidRDefault="00D75C8D">
      <w:pPr>
        <w:numPr>
          <w:ilvl w:val="0"/>
          <w:numId w:val="1"/>
        </w:numPr>
        <w:spacing w:after="200"/>
        <w:rPr>
          <w:sz w:val="24"/>
          <w:szCs w:val="24"/>
        </w:rPr>
      </w:pPr>
      <w:r>
        <w:rPr>
          <w:sz w:val="24"/>
          <w:szCs w:val="24"/>
        </w:rPr>
        <w:t>What is the total no. of attributes present in the data?</w:t>
      </w:r>
      <w:r w:rsidR="001241C4">
        <w:rPr>
          <w:sz w:val="24"/>
          <w:szCs w:val="24"/>
        </w:rPr>
        <w:br/>
      </w:r>
      <w:r w:rsidR="001241C4">
        <w:rPr>
          <w:sz w:val="24"/>
          <w:szCs w:val="24"/>
        </w:rPr>
        <w:br/>
        <w:t>Ans: - Total number of attributes In Data</w:t>
      </w:r>
      <w:r w:rsidR="001241C4">
        <w:rPr>
          <w:sz w:val="24"/>
          <w:szCs w:val="24"/>
        </w:rPr>
        <w:br/>
        <w:t xml:space="preserve">            In the Ticket sheet we have 10.</w:t>
      </w:r>
      <w:r w:rsidR="001241C4">
        <w:rPr>
          <w:sz w:val="24"/>
          <w:szCs w:val="24"/>
        </w:rPr>
        <w:br/>
        <w:t xml:space="preserve">            In the IT Agent Sheet We Have 6. </w:t>
      </w:r>
      <w:r w:rsidR="001241C4">
        <w:rPr>
          <w:sz w:val="24"/>
          <w:szCs w:val="24"/>
        </w:rPr>
        <w:br/>
        <w:t xml:space="preserve">Formula we can use is =Count (1:1) </w:t>
      </w:r>
      <w:r w:rsidR="001241C4">
        <w:rPr>
          <w:sz w:val="24"/>
          <w:szCs w:val="24"/>
        </w:rPr>
        <w:br/>
      </w:r>
    </w:p>
    <w:p w14:paraId="00000007" w14:textId="33ED02DE" w:rsidR="00B9700B" w:rsidRPr="0079348A" w:rsidRDefault="00D75C8D" w:rsidP="0079348A">
      <w:pPr>
        <w:numPr>
          <w:ilvl w:val="0"/>
          <w:numId w:val="1"/>
        </w:numPr>
        <w:spacing w:after="200"/>
        <w:rPr>
          <w:sz w:val="24"/>
          <w:szCs w:val="24"/>
        </w:rPr>
      </w:pPr>
      <w:r>
        <w:rPr>
          <w:sz w:val="24"/>
          <w:szCs w:val="24"/>
        </w:rPr>
        <w:t>Which columns have inconsistent or missing values, and what is the count of such values?</w:t>
      </w:r>
      <w:r w:rsidR="00A12B3D">
        <w:rPr>
          <w:sz w:val="24"/>
          <w:szCs w:val="24"/>
        </w:rPr>
        <w:br/>
      </w:r>
      <w:r w:rsidR="00493B98" w:rsidRPr="0079348A">
        <w:rPr>
          <w:rStyle w:val="Strong"/>
          <w:rFonts w:ascii="Times New Roman" w:hAnsi="Times New Roman" w:cs="Times New Roman"/>
          <w:sz w:val="24"/>
        </w:rPr>
        <w:t>Answer:</w:t>
      </w:r>
      <w:r w:rsidR="00493B98" w:rsidRPr="0079348A">
        <w:rPr>
          <w:rFonts w:ascii="Times New Roman" w:hAnsi="Times New Roman" w:cs="Times New Roman"/>
          <w:sz w:val="24"/>
        </w:rPr>
        <w:t xml:space="preserve"> Go to the </w:t>
      </w:r>
      <w:r w:rsidR="00493B98" w:rsidRPr="0079348A">
        <w:rPr>
          <w:rStyle w:val="Strong"/>
          <w:rFonts w:ascii="Times New Roman" w:hAnsi="Times New Roman" w:cs="Times New Roman"/>
          <w:sz w:val="24"/>
        </w:rPr>
        <w:t>Home</w:t>
      </w:r>
      <w:r w:rsidR="00493B98" w:rsidRPr="0079348A">
        <w:rPr>
          <w:rFonts w:ascii="Times New Roman" w:hAnsi="Times New Roman" w:cs="Times New Roman"/>
          <w:sz w:val="24"/>
        </w:rPr>
        <w:t xml:space="preserve"> tab -&gt; Click on </w:t>
      </w:r>
      <w:r w:rsidR="00493B98" w:rsidRPr="0079348A">
        <w:rPr>
          <w:rStyle w:val="Strong"/>
          <w:rFonts w:ascii="Times New Roman" w:hAnsi="Times New Roman" w:cs="Times New Roman"/>
          <w:sz w:val="24"/>
        </w:rPr>
        <w:t>Conditional Formatting</w:t>
      </w:r>
      <w:r w:rsidR="00493B98" w:rsidRPr="0079348A">
        <w:rPr>
          <w:rFonts w:ascii="Times New Roman" w:hAnsi="Times New Roman" w:cs="Times New Roman"/>
          <w:sz w:val="24"/>
        </w:rPr>
        <w:t xml:space="preserve"> -&gt; Select </w:t>
      </w:r>
      <w:r w:rsidR="00493B98" w:rsidRPr="0079348A">
        <w:rPr>
          <w:rStyle w:val="Strong"/>
          <w:rFonts w:ascii="Times New Roman" w:hAnsi="Times New Roman" w:cs="Times New Roman"/>
          <w:sz w:val="24"/>
        </w:rPr>
        <w:t>New Rule</w:t>
      </w:r>
      <w:r w:rsidR="00493B98" w:rsidRPr="0079348A">
        <w:rPr>
          <w:rFonts w:ascii="Times New Roman" w:hAnsi="Times New Roman" w:cs="Times New Roman"/>
          <w:sz w:val="24"/>
        </w:rPr>
        <w:t xml:space="preserve"> -&gt; Choose </w:t>
      </w:r>
      <w:r w:rsidR="00493B98" w:rsidRPr="0079348A">
        <w:rPr>
          <w:rStyle w:val="Strong"/>
          <w:rFonts w:ascii="Times New Roman" w:hAnsi="Times New Roman" w:cs="Times New Roman"/>
          <w:sz w:val="24"/>
        </w:rPr>
        <w:t>Format only cells that contain</w:t>
      </w:r>
      <w:r w:rsidR="00493B98" w:rsidRPr="0079348A">
        <w:rPr>
          <w:rFonts w:ascii="Times New Roman" w:hAnsi="Times New Roman" w:cs="Times New Roman"/>
          <w:sz w:val="24"/>
        </w:rPr>
        <w:t xml:space="preserve"> -&gt; Select </w:t>
      </w:r>
      <w:r w:rsidR="00493B98" w:rsidRPr="0079348A">
        <w:rPr>
          <w:rStyle w:val="Strong"/>
          <w:rFonts w:ascii="Times New Roman" w:hAnsi="Times New Roman" w:cs="Times New Roman"/>
          <w:sz w:val="24"/>
        </w:rPr>
        <w:t>Blank</w:t>
      </w:r>
      <w:r w:rsidR="00493B98" w:rsidRPr="0079348A">
        <w:rPr>
          <w:rFonts w:ascii="Times New Roman" w:hAnsi="Times New Roman" w:cs="Times New Roman"/>
          <w:sz w:val="24"/>
        </w:rPr>
        <w:t xml:space="preserve"> and click </w:t>
      </w:r>
      <w:r w:rsidR="00493B98" w:rsidRPr="0079348A">
        <w:rPr>
          <w:rStyle w:val="Strong"/>
          <w:rFonts w:ascii="Times New Roman" w:hAnsi="Times New Roman" w:cs="Times New Roman"/>
          <w:sz w:val="24"/>
        </w:rPr>
        <w:t>OK</w:t>
      </w:r>
      <w:r w:rsidR="00493B98" w:rsidRPr="0079348A">
        <w:rPr>
          <w:rFonts w:ascii="Times New Roman" w:hAnsi="Times New Roman" w:cs="Times New Roman"/>
          <w:sz w:val="24"/>
        </w:rPr>
        <w:t>.</w:t>
      </w:r>
      <w:r w:rsidR="00493B98" w:rsidRPr="0079348A">
        <w:rPr>
          <w:rFonts w:ascii="Times New Roman" w:hAnsi="Times New Roman" w:cs="Times New Roman"/>
          <w:sz w:val="24"/>
        </w:rPr>
        <w:br/>
        <w:t xml:space="preserve">The count of such values is </w:t>
      </w:r>
      <w:r w:rsidR="00493B98" w:rsidRPr="0079348A">
        <w:rPr>
          <w:rStyle w:val="Strong"/>
          <w:rFonts w:ascii="Times New Roman" w:hAnsi="Times New Roman" w:cs="Times New Roman"/>
          <w:sz w:val="24"/>
        </w:rPr>
        <w:t>0</w:t>
      </w:r>
      <w:r w:rsidR="00493B98">
        <w:t>.</w:t>
      </w:r>
      <w:r w:rsidR="00A12B3D" w:rsidRPr="0079348A">
        <w:rPr>
          <w:sz w:val="24"/>
          <w:szCs w:val="24"/>
        </w:rPr>
        <w:br/>
      </w:r>
      <w:r w:rsidR="00A12B3D" w:rsidRPr="0079348A">
        <w:rPr>
          <w:sz w:val="24"/>
          <w:szCs w:val="24"/>
        </w:rPr>
        <w:br/>
      </w:r>
    </w:p>
    <w:p w14:paraId="3D13AD2E" w14:textId="5FE79636" w:rsidR="00AB32A2" w:rsidRPr="00AB32A2" w:rsidRDefault="00D75C8D" w:rsidP="00AB32A2">
      <w:pPr>
        <w:numPr>
          <w:ilvl w:val="0"/>
          <w:numId w:val="1"/>
        </w:numPr>
        <w:spacing w:after="200" w:line="240" w:lineRule="auto"/>
        <w:rPr>
          <w:rFonts w:ascii="Times New Roman" w:hAnsi="Times New Roman" w:cs="Times New Roman"/>
          <w:sz w:val="24"/>
          <w:szCs w:val="24"/>
        </w:rPr>
      </w:pPr>
      <w:r>
        <w:rPr>
          <w:sz w:val="24"/>
          <w:szCs w:val="24"/>
        </w:rPr>
        <w:t xml:space="preserve">What is </w:t>
      </w:r>
      <w:r w:rsidR="001B091B">
        <w:rPr>
          <w:sz w:val="24"/>
          <w:szCs w:val="24"/>
        </w:rPr>
        <w:t>the average daily ticket volume over time</w:t>
      </w:r>
      <w:r>
        <w:rPr>
          <w:sz w:val="24"/>
          <w:szCs w:val="24"/>
        </w:rPr>
        <w:t>?</w:t>
      </w:r>
      <w:r w:rsidR="00824D13">
        <w:rPr>
          <w:sz w:val="24"/>
          <w:szCs w:val="24"/>
        </w:rPr>
        <w:br/>
      </w:r>
      <w:r w:rsidR="00A12B3D">
        <w:rPr>
          <w:sz w:val="24"/>
          <w:szCs w:val="24"/>
        </w:rPr>
        <w:br/>
      </w:r>
      <w:r w:rsidR="001B091B">
        <w:rPr>
          <w:sz w:val="24"/>
          <w:szCs w:val="24"/>
        </w:rPr>
        <w:t>Ans</w:t>
      </w:r>
      <w:r w:rsidR="00AB32A2">
        <w:rPr>
          <w:sz w:val="24"/>
          <w:szCs w:val="24"/>
        </w:rPr>
        <w:t xml:space="preserve">wer </w:t>
      </w:r>
      <w:r w:rsidR="001B091B">
        <w:rPr>
          <w:sz w:val="24"/>
          <w:szCs w:val="24"/>
        </w:rPr>
        <w:t xml:space="preserve">: - </w:t>
      </w:r>
      <w:r w:rsidR="00AB32A2" w:rsidRPr="00AB32A2">
        <w:rPr>
          <w:rFonts w:ascii="Times New Roman" w:hAnsi="Times New Roman" w:cs="Times New Roman"/>
          <w:sz w:val="24"/>
          <w:szCs w:val="24"/>
        </w:rPr>
        <w:t>First, we calculate the total number of dates by finding the first and last day:</w:t>
      </w:r>
    </w:p>
    <w:p w14:paraId="6C325EF7" w14:textId="4DFAEB62" w:rsidR="00AB32A2" w:rsidRPr="00AB32A2" w:rsidRDefault="00AB32A2" w:rsidP="00AB32A2">
      <w:pPr>
        <w:spacing w:after="200" w:line="240" w:lineRule="auto"/>
        <w:ind w:firstLine="720"/>
        <w:rPr>
          <w:rFonts w:ascii="Times New Roman" w:hAnsi="Times New Roman" w:cs="Times New Roman"/>
          <w:sz w:val="24"/>
          <w:szCs w:val="24"/>
        </w:rPr>
      </w:pPr>
      <w:r w:rsidRPr="00AB32A2">
        <w:rPr>
          <w:rFonts w:ascii="Times New Roman" w:hAnsi="Times New Roman" w:cs="Times New Roman"/>
          <w:sz w:val="24"/>
          <w:szCs w:val="24"/>
        </w:rPr>
        <w:t>First Date = MIN(B:B) → 01-01-2016</w:t>
      </w:r>
    </w:p>
    <w:p w14:paraId="63720A03" w14:textId="77777777" w:rsidR="00AB32A2" w:rsidRPr="00AB32A2" w:rsidRDefault="00AB32A2" w:rsidP="00AB32A2">
      <w:pPr>
        <w:spacing w:after="200" w:line="240" w:lineRule="auto"/>
        <w:ind w:left="720"/>
        <w:rPr>
          <w:rFonts w:ascii="Times New Roman" w:hAnsi="Times New Roman" w:cs="Times New Roman"/>
          <w:sz w:val="24"/>
          <w:szCs w:val="24"/>
        </w:rPr>
      </w:pPr>
      <w:r w:rsidRPr="00AB32A2">
        <w:rPr>
          <w:rFonts w:ascii="Times New Roman" w:hAnsi="Times New Roman" w:cs="Times New Roman"/>
          <w:sz w:val="24"/>
          <w:szCs w:val="24"/>
        </w:rPr>
        <w:t>Last Date = MAX(B:B) → 31-12-2020</w:t>
      </w:r>
    </w:p>
    <w:p w14:paraId="28F6FEAA" w14:textId="77777777" w:rsidR="00AB32A2" w:rsidRPr="00AB32A2" w:rsidRDefault="00AB32A2" w:rsidP="00AB32A2">
      <w:pPr>
        <w:spacing w:after="200" w:line="240" w:lineRule="auto"/>
        <w:ind w:left="720"/>
        <w:rPr>
          <w:rFonts w:ascii="Times New Roman" w:hAnsi="Times New Roman" w:cs="Times New Roman"/>
          <w:sz w:val="24"/>
          <w:szCs w:val="24"/>
        </w:rPr>
      </w:pPr>
      <w:r w:rsidRPr="00AB32A2">
        <w:rPr>
          <w:rFonts w:ascii="Times New Roman" w:hAnsi="Times New Roman" w:cs="Times New Roman"/>
          <w:sz w:val="24"/>
          <w:szCs w:val="24"/>
        </w:rPr>
        <w:t xml:space="preserve">To calculate the total number of days:  </w:t>
      </w:r>
    </w:p>
    <w:p w14:paraId="2D70B8C8" w14:textId="102A4C97" w:rsidR="00AB32A2" w:rsidRPr="00AB32A2" w:rsidRDefault="00AB32A2" w:rsidP="00AB32A2">
      <w:pPr>
        <w:spacing w:after="200" w:line="240" w:lineRule="auto"/>
        <w:ind w:firstLine="720"/>
        <w:rPr>
          <w:rFonts w:ascii="Times New Roman" w:hAnsi="Times New Roman" w:cs="Times New Roman"/>
          <w:sz w:val="24"/>
          <w:szCs w:val="24"/>
        </w:rPr>
      </w:pPr>
      <w:r w:rsidRPr="00AB32A2">
        <w:rPr>
          <w:rFonts w:ascii="Times New Roman" w:hAnsi="Times New Roman" w:cs="Times New Roman"/>
          <w:sz w:val="24"/>
          <w:szCs w:val="24"/>
        </w:rPr>
        <w:t>Total Days=max(</w:t>
      </w:r>
      <w:proofErr w:type="gramStart"/>
      <w:r w:rsidRPr="00AB32A2">
        <w:rPr>
          <w:rFonts w:ascii="Times New Roman" w:hAnsi="Times New Roman" w:cs="Times New Roman"/>
          <w:sz w:val="24"/>
          <w:szCs w:val="24"/>
        </w:rPr>
        <w:t>B:B</w:t>
      </w:r>
      <w:proofErr w:type="gramEnd"/>
      <w:r w:rsidRPr="00AB32A2">
        <w:rPr>
          <w:rFonts w:ascii="Times New Roman" w:hAnsi="Times New Roman" w:cs="Times New Roman"/>
          <w:sz w:val="24"/>
          <w:szCs w:val="24"/>
        </w:rPr>
        <w:t>)−min(B:B)+1=</w:t>
      </w:r>
      <w:r w:rsidR="0079348A">
        <w:rPr>
          <w:rFonts w:ascii="Times New Roman" w:hAnsi="Times New Roman" w:cs="Times New Roman"/>
          <w:sz w:val="24"/>
          <w:szCs w:val="24"/>
        </w:rPr>
        <w:t xml:space="preserve">  </w:t>
      </w:r>
      <w:r w:rsidR="0079348A" w:rsidRPr="0079348A">
        <w:rPr>
          <w:rFonts w:ascii="Times New Roman" w:hAnsi="Times New Roman" w:cs="Times New Roman"/>
          <w:b/>
          <w:sz w:val="24"/>
          <w:szCs w:val="24"/>
        </w:rPr>
        <w:t xml:space="preserve"> </w:t>
      </w:r>
      <w:r w:rsidRPr="0079348A">
        <w:rPr>
          <w:rFonts w:ascii="Times New Roman" w:hAnsi="Times New Roman" w:cs="Times New Roman"/>
          <w:b/>
          <w:sz w:val="24"/>
          <w:szCs w:val="24"/>
        </w:rPr>
        <w:t>1827</w:t>
      </w:r>
      <w:r w:rsidRPr="00AB32A2">
        <w:rPr>
          <w:rFonts w:ascii="Times New Roman" w:hAnsi="Times New Roman" w:cs="Times New Roman"/>
          <w:sz w:val="24"/>
          <w:szCs w:val="24"/>
        </w:rPr>
        <w:t xml:space="preserve"> </w:t>
      </w:r>
    </w:p>
    <w:p w14:paraId="00000008" w14:textId="6394FBB1" w:rsidR="00B9700B" w:rsidRDefault="00AB32A2" w:rsidP="00AB32A2">
      <w:pPr>
        <w:spacing w:after="200" w:line="240" w:lineRule="auto"/>
        <w:ind w:firstLine="720"/>
        <w:rPr>
          <w:sz w:val="24"/>
          <w:szCs w:val="24"/>
        </w:rPr>
      </w:pPr>
      <w:r w:rsidRPr="00AB32A2">
        <w:rPr>
          <w:rFonts w:ascii="Times New Roman" w:hAnsi="Times New Roman" w:cs="Times New Roman"/>
          <w:sz w:val="24"/>
          <w:szCs w:val="24"/>
        </w:rPr>
        <w:t>The average daily ticket volume is 53.37 (rounded to two decimal places).</w:t>
      </w:r>
      <w:r w:rsidR="00824D13">
        <w:br/>
      </w:r>
    </w:p>
    <w:p w14:paraId="4FC3B348" w14:textId="10AD4E59" w:rsidR="00824D13" w:rsidRDefault="00D75C8D">
      <w:pPr>
        <w:numPr>
          <w:ilvl w:val="0"/>
          <w:numId w:val="1"/>
        </w:numPr>
        <w:spacing w:after="200"/>
        <w:rPr>
          <w:sz w:val="24"/>
          <w:szCs w:val="24"/>
        </w:rPr>
      </w:pPr>
      <w:r>
        <w:rPr>
          <w:sz w:val="24"/>
          <w:szCs w:val="24"/>
        </w:rPr>
        <w:t>What is the distribution of ticket categories (e.g., Login Access, System, Software)?</w:t>
      </w:r>
      <w:r w:rsidR="00B36200">
        <w:rPr>
          <w:sz w:val="24"/>
          <w:szCs w:val="24"/>
        </w:rPr>
        <w:br/>
      </w:r>
      <w:r w:rsidR="00B36200">
        <w:rPr>
          <w:sz w:val="24"/>
          <w:szCs w:val="24"/>
        </w:rPr>
        <w:br/>
        <w:t xml:space="preserve">Ans: - To find the distribution of tickets categories we have to convert the sheet in pivot table &amp; put the request category the row and </w:t>
      </w:r>
      <w:r w:rsidR="0024623D">
        <w:rPr>
          <w:sz w:val="24"/>
          <w:szCs w:val="24"/>
        </w:rPr>
        <w:t xml:space="preserve">ID ticket in value </w:t>
      </w:r>
      <w:r w:rsidR="0024623D">
        <w:rPr>
          <w:sz w:val="24"/>
          <w:szCs w:val="24"/>
        </w:rPr>
        <w:br/>
        <w:t xml:space="preserve">in value we take as count  % of grand total </w:t>
      </w:r>
      <w:r w:rsidR="00824D13">
        <w:rPr>
          <w:sz w:val="24"/>
          <w:szCs w:val="24"/>
        </w:rPr>
        <w:br/>
      </w:r>
      <w:r w:rsidR="00824D13">
        <w:rPr>
          <w:sz w:val="24"/>
          <w:szCs w:val="24"/>
        </w:rPr>
        <w:lastRenderedPageBreak/>
        <w:br/>
      </w:r>
    </w:p>
    <w:tbl>
      <w:tblPr>
        <w:tblW w:w="3100" w:type="dxa"/>
        <w:tblInd w:w="2484" w:type="dxa"/>
        <w:tblLook w:val="04A0" w:firstRow="1" w:lastRow="0" w:firstColumn="1" w:lastColumn="0" w:noHBand="0" w:noVBand="1"/>
      </w:tblPr>
      <w:tblGrid>
        <w:gridCol w:w="1360"/>
        <w:gridCol w:w="1740"/>
      </w:tblGrid>
      <w:tr w:rsidR="00824D13" w:rsidRPr="00824D13" w14:paraId="6B23C09F" w14:textId="77777777" w:rsidTr="00824D13">
        <w:trPr>
          <w:trHeight w:val="288"/>
        </w:trPr>
        <w:tc>
          <w:tcPr>
            <w:tcW w:w="1360" w:type="dxa"/>
            <w:tcBorders>
              <w:top w:val="nil"/>
              <w:left w:val="nil"/>
              <w:bottom w:val="single" w:sz="4" w:space="0" w:color="8EA9DB"/>
              <w:right w:val="nil"/>
            </w:tcBorders>
            <w:shd w:val="clear" w:color="D9E1F2" w:fill="D9E1F2"/>
            <w:noWrap/>
            <w:vAlign w:val="bottom"/>
            <w:hideMark/>
          </w:tcPr>
          <w:p w14:paraId="21C1AEBE" w14:textId="77777777" w:rsidR="00824D13" w:rsidRPr="00824D13" w:rsidRDefault="00824D13" w:rsidP="00824D13">
            <w:pPr>
              <w:spacing w:line="240" w:lineRule="auto"/>
              <w:rPr>
                <w:rFonts w:ascii="Calibri" w:eastAsia="Times New Roman" w:hAnsi="Calibri" w:cs="Calibri"/>
                <w:b/>
                <w:bCs/>
                <w:color w:val="000000"/>
                <w:lang w:val="en-IN"/>
              </w:rPr>
            </w:pPr>
            <w:r w:rsidRPr="00824D13">
              <w:rPr>
                <w:rFonts w:ascii="Calibri" w:eastAsia="Times New Roman" w:hAnsi="Calibri" w:cs="Calibri"/>
                <w:b/>
                <w:bCs/>
                <w:color w:val="000000"/>
                <w:lang w:val="en-IN"/>
              </w:rPr>
              <w:t>Row Labels</w:t>
            </w:r>
          </w:p>
        </w:tc>
        <w:tc>
          <w:tcPr>
            <w:tcW w:w="1740" w:type="dxa"/>
            <w:tcBorders>
              <w:top w:val="nil"/>
              <w:left w:val="nil"/>
              <w:bottom w:val="single" w:sz="4" w:space="0" w:color="8EA9DB"/>
              <w:right w:val="nil"/>
            </w:tcBorders>
            <w:shd w:val="clear" w:color="D9E1F2" w:fill="D9E1F2"/>
            <w:noWrap/>
            <w:vAlign w:val="bottom"/>
            <w:hideMark/>
          </w:tcPr>
          <w:p w14:paraId="1E5983D8" w14:textId="77777777" w:rsidR="00824D13" w:rsidRPr="00824D13" w:rsidRDefault="00824D13" w:rsidP="00824D13">
            <w:pPr>
              <w:spacing w:line="240" w:lineRule="auto"/>
              <w:rPr>
                <w:rFonts w:ascii="Calibri" w:eastAsia="Times New Roman" w:hAnsi="Calibri" w:cs="Calibri"/>
                <w:b/>
                <w:bCs/>
                <w:color w:val="000000"/>
                <w:lang w:val="en-IN"/>
              </w:rPr>
            </w:pPr>
            <w:r w:rsidRPr="00824D13">
              <w:rPr>
                <w:rFonts w:ascii="Calibri" w:eastAsia="Times New Roman" w:hAnsi="Calibri" w:cs="Calibri"/>
                <w:b/>
                <w:bCs/>
                <w:color w:val="000000"/>
                <w:lang w:val="en-IN"/>
              </w:rPr>
              <w:t>Count of ID Ticket</w:t>
            </w:r>
          </w:p>
        </w:tc>
      </w:tr>
      <w:tr w:rsidR="00824D13" w:rsidRPr="00824D13" w14:paraId="738B5824" w14:textId="77777777" w:rsidTr="00824D13">
        <w:trPr>
          <w:trHeight w:val="288"/>
        </w:trPr>
        <w:tc>
          <w:tcPr>
            <w:tcW w:w="1360" w:type="dxa"/>
            <w:tcBorders>
              <w:top w:val="nil"/>
              <w:left w:val="nil"/>
              <w:bottom w:val="nil"/>
              <w:right w:val="nil"/>
            </w:tcBorders>
            <w:shd w:val="clear" w:color="auto" w:fill="auto"/>
            <w:noWrap/>
            <w:vAlign w:val="bottom"/>
            <w:hideMark/>
          </w:tcPr>
          <w:p w14:paraId="55A174B8" w14:textId="77777777" w:rsidR="00824D13" w:rsidRPr="00824D13" w:rsidRDefault="00824D13" w:rsidP="00824D13">
            <w:pPr>
              <w:spacing w:line="240" w:lineRule="auto"/>
              <w:rPr>
                <w:rFonts w:ascii="Calibri" w:eastAsia="Times New Roman" w:hAnsi="Calibri" w:cs="Calibri"/>
                <w:color w:val="000000"/>
                <w:lang w:val="en-IN"/>
              </w:rPr>
            </w:pPr>
            <w:r w:rsidRPr="00824D13">
              <w:rPr>
                <w:rFonts w:ascii="Calibri" w:eastAsia="Times New Roman" w:hAnsi="Calibri" w:cs="Calibri"/>
                <w:color w:val="000000"/>
                <w:lang w:val="en-IN"/>
              </w:rPr>
              <w:t>Hardware</w:t>
            </w:r>
          </w:p>
        </w:tc>
        <w:tc>
          <w:tcPr>
            <w:tcW w:w="1740" w:type="dxa"/>
            <w:tcBorders>
              <w:top w:val="nil"/>
              <w:left w:val="nil"/>
              <w:bottom w:val="nil"/>
              <w:right w:val="nil"/>
            </w:tcBorders>
            <w:shd w:val="clear" w:color="auto" w:fill="auto"/>
            <w:noWrap/>
            <w:vAlign w:val="bottom"/>
            <w:hideMark/>
          </w:tcPr>
          <w:p w14:paraId="2E07927C" w14:textId="77777777" w:rsidR="00824D13" w:rsidRPr="00824D13" w:rsidRDefault="00824D13" w:rsidP="00824D13">
            <w:pPr>
              <w:spacing w:line="240" w:lineRule="auto"/>
              <w:jc w:val="right"/>
              <w:rPr>
                <w:rFonts w:ascii="Calibri" w:eastAsia="Times New Roman" w:hAnsi="Calibri" w:cs="Calibri"/>
                <w:color w:val="000000"/>
                <w:lang w:val="en-IN"/>
              </w:rPr>
            </w:pPr>
            <w:r w:rsidRPr="00824D13">
              <w:rPr>
                <w:rFonts w:ascii="Calibri" w:eastAsia="Times New Roman" w:hAnsi="Calibri" w:cs="Calibri"/>
                <w:color w:val="000000"/>
                <w:lang w:val="en-IN"/>
              </w:rPr>
              <w:t>9.98%</w:t>
            </w:r>
          </w:p>
        </w:tc>
      </w:tr>
      <w:tr w:rsidR="00824D13" w:rsidRPr="00824D13" w14:paraId="342EE74C" w14:textId="77777777" w:rsidTr="00824D13">
        <w:trPr>
          <w:trHeight w:val="288"/>
        </w:trPr>
        <w:tc>
          <w:tcPr>
            <w:tcW w:w="1360" w:type="dxa"/>
            <w:tcBorders>
              <w:top w:val="nil"/>
              <w:left w:val="nil"/>
              <w:bottom w:val="nil"/>
              <w:right w:val="nil"/>
            </w:tcBorders>
            <w:shd w:val="clear" w:color="auto" w:fill="auto"/>
            <w:noWrap/>
            <w:vAlign w:val="bottom"/>
            <w:hideMark/>
          </w:tcPr>
          <w:p w14:paraId="43C146A7" w14:textId="77777777" w:rsidR="00824D13" w:rsidRPr="00824D13" w:rsidRDefault="00824D13" w:rsidP="00824D13">
            <w:pPr>
              <w:spacing w:line="240" w:lineRule="auto"/>
              <w:rPr>
                <w:rFonts w:ascii="Calibri" w:eastAsia="Times New Roman" w:hAnsi="Calibri" w:cs="Calibri"/>
                <w:color w:val="000000"/>
                <w:lang w:val="en-IN"/>
              </w:rPr>
            </w:pPr>
            <w:r w:rsidRPr="00824D13">
              <w:rPr>
                <w:rFonts w:ascii="Calibri" w:eastAsia="Times New Roman" w:hAnsi="Calibri" w:cs="Calibri"/>
                <w:color w:val="000000"/>
                <w:lang w:val="en-IN"/>
              </w:rPr>
              <w:t>Login Access</w:t>
            </w:r>
          </w:p>
        </w:tc>
        <w:tc>
          <w:tcPr>
            <w:tcW w:w="1740" w:type="dxa"/>
            <w:tcBorders>
              <w:top w:val="nil"/>
              <w:left w:val="nil"/>
              <w:bottom w:val="nil"/>
              <w:right w:val="nil"/>
            </w:tcBorders>
            <w:shd w:val="clear" w:color="auto" w:fill="auto"/>
            <w:noWrap/>
            <w:vAlign w:val="bottom"/>
            <w:hideMark/>
          </w:tcPr>
          <w:p w14:paraId="68C04BF5" w14:textId="77777777" w:rsidR="00824D13" w:rsidRPr="00824D13" w:rsidRDefault="00824D13" w:rsidP="00824D13">
            <w:pPr>
              <w:spacing w:line="240" w:lineRule="auto"/>
              <w:jc w:val="right"/>
              <w:rPr>
                <w:rFonts w:ascii="Calibri" w:eastAsia="Times New Roman" w:hAnsi="Calibri" w:cs="Calibri"/>
                <w:color w:val="000000"/>
                <w:lang w:val="en-IN"/>
              </w:rPr>
            </w:pPr>
            <w:r w:rsidRPr="00824D13">
              <w:rPr>
                <w:rFonts w:ascii="Calibri" w:eastAsia="Times New Roman" w:hAnsi="Calibri" w:cs="Calibri"/>
                <w:color w:val="000000"/>
                <w:lang w:val="en-IN"/>
              </w:rPr>
              <w:t>29.94%</w:t>
            </w:r>
          </w:p>
        </w:tc>
      </w:tr>
      <w:tr w:rsidR="00824D13" w:rsidRPr="00824D13" w14:paraId="64CE1A48" w14:textId="77777777" w:rsidTr="00824D13">
        <w:trPr>
          <w:trHeight w:val="288"/>
        </w:trPr>
        <w:tc>
          <w:tcPr>
            <w:tcW w:w="1360" w:type="dxa"/>
            <w:tcBorders>
              <w:top w:val="nil"/>
              <w:left w:val="nil"/>
              <w:bottom w:val="nil"/>
              <w:right w:val="nil"/>
            </w:tcBorders>
            <w:shd w:val="clear" w:color="auto" w:fill="auto"/>
            <w:noWrap/>
            <w:vAlign w:val="bottom"/>
            <w:hideMark/>
          </w:tcPr>
          <w:p w14:paraId="066C1AAA" w14:textId="77777777" w:rsidR="00824D13" w:rsidRPr="00824D13" w:rsidRDefault="00824D13" w:rsidP="00824D13">
            <w:pPr>
              <w:spacing w:line="240" w:lineRule="auto"/>
              <w:rPr>
                <w:rFonts w:ascii="Calibri" w:eastAsia="Times New Roman" w:hAnsi="Calibri" w:cs="Calibri"/>
                <w:color w:val="000000"/>
                <w:lang w:val="en-IN"/>
              </w:rPr>
            </w:pPr>
            <w:r w:rsidRPr="00824D13">
              <w:rPr>
                <w:rFonts w:ascii="Calibri" w:eastAsia="Times New Roman" w:hAnsi="Calibri" w:cs="Calibri"/>
                <w:color w:val="000000"/>
                <w:lang w:val="en-IN"/>
              </w:rPr>
              <w:t>Software</w:t>
            </w:r>
          </w:p>
        </w:tc>
        <w:tc>
          <w:tcPr>
            <w:tcW w:w="1740" w:type="dxa"/>
            <w:tcBorders>
              <w:top w:val="nil"/>
              <w:left w:val="nil"/>
              <w:bottom w:val="nil"/>
              <w:right w:val="nil"/>
            </w:tcBorders>
            <w:shd w:val="clear" w:color="auto" w:fill="auto"/>
            <w:noWrap/>
            <w:vAlign w:val="bottom"/>
            <w:hideMark/>
          </w:tcPr>
          <w:p w14:paraId="7C47AD3E" w14:textId="77777777" w:rsidR="00824D13" w:rsidRPr="00824D13" w:rsidRDefault="00824D13" w:rsidP="00824D13">
            <w:pPr>
              <w:spacing w:line="240" w:lineRule="auto"/>
              <w:jc w:val="right"/>
              <w:rPr>
                <w:rFonts w:ascii="Calibri" w:eastAsia="Times New Roman" w:hAnsi="Calibri" w:cs="Calibri"/>
                <w:color w:val="000000"/>
                <w:lang w:val="en-IN"/>
              </w:rPr>
            </w:pPr>
            <w:r w:rsidRPr="00824D13">
              <w:rPr>
                <w:rFonts w:ascii="Calibri" w:eastAsia="Times New Roman" w:hAnsi="Calibri" w:cs="Calibri"/>
                <w:color w:val="000000"/>
                <w:lang w:val="en-IN"/>
              </w:rPr>
              <w:t>20.07%</w:t>
            </w:r>
          </w:p>
        </w:tc>
      </w:tr>
      <w:tr w:rsidR="00824D13" w:rsidRPr="00824D13" w14:paraId="53222E93" w14:textId="77777777" w:rsidTr="00824D13">
        <w:trPr>
          <w:trHeight w:val="288"/>
        </w:trPr>
        <w:tc>
          <w:tcPr>
            <w:tcW w:w="1360" w:type="dxa"/>
            <w:tcBorders>
              <w:top w:val="nil"/>
              <w:left w:val="nil"/>
              <w:bottom w:val="nil"/>
              <w:right w:val="nil"/>
            </w:tcBorders>
            <w:shd w:val="clear" w:color="auto" w:fill="auto"/>
            <w:noWrap/>
            <w:vAlign w:val="bottom"/>
            <w:hideMark/>
          </w:tcPr>
          <w:p w14:paraId="51D3389D" w14:textId="77777777" w:rsidR="00824D13" w:rsidRPr="00824D13" w:rsidRDefault="00824D13" w:rsidP="00824D13">
            <w:pPr>
              <w:spacing w:line="240" w:lineRule="auto"/>
              <w:rPr>
                <w:rFonts w:ascii="Calibri" w:eastAsia="Times New Roman" w:hAnsi="Calibri" w:cs="Calibri"/>
                <w:color w:val="000000"/>
                <w:lang w:val="en-IN"/>
              </w:rPr>
            </w:pPr>
            <w:r w:rsidRPr="00824D13">
              <w:rPr>
                <w:rFonts w:ascii="Calibri" w:eastAsia="Times New Roman" w:hAnsi="Calibri" w:cs="Calibri"/>
                <w:color w:val="000000"/>
                <w:lang w:val="en-IN"/>
              </w:rPr>
              <w:t>System</w:t>
            </w:r>
          </w:p>
        </w:tc>
        <w:tc>
          <w:tcPr>
            <w:tcW w:w="1740" w:type="dxa"/>
            <w:tcBorders>
              <w:top w:val="nil"/>
              <w:left w:val="nil"/>
              <w:bottom w:val="nil"/>
              <w:right w:val="nil"/>
            </w:tcBorders>
            <w:shd w:val="clear" w:color="auto" w:fill="auto"/>
            <w:noWrap/>
            <w:vAlign w:val="bottom"/>
            <w:hideMark/>
          </w:tcPr>
          <w:p w14:paraId="2F2FAD90" w14:textId="77777777" w:rsidR="00824D13" w:rsidRPr="00824D13" w:rsidRDefault="00824D13" w:rsidP="00824D13">
            <w:pPr>
              <w:spacing w:line="240" w:lineRule="auto"/>
              <w:jc w:val="right"/>
              <w:rPr>
                <w:rFonts w:ascii="Calibri" w:eastAsia="Times New Roman" w:hAnsi="Calibri" w:cs="Calibri"/>
                <w:color w:val="000000"/>
                <w:lang w:val="en-IN"/>
              </w:rPr>
            </w:pPr>
            <w:r w:rsidRPr="00824D13">
              <w:rPr>
                <w:rFonts w:ascii="Calibri" w:eastAsia="Times New Roman" w:hAnsi="Calibri" w:cs="Calibri"/>
                <w:color w:val="000000"/>
                <w:lang w:val="en-IN"/>
              </w:rPr>
              <w:t>40.00%</w:t>
            </w:r>
          </w:p>
        </w:tc>
      </w:tr>
      <w:tr w:rsidR="00824D13" w:rsidRPr="00824D13" w14:paraId="7CCD54DA" w14:textId="77777777" w:rsidTr="00824D13">
        <w:trPr>
          <w:trHeight w:val="288"/>
        </w:trPr>
        <w:tc>
          <w:tcPr>
            <w:tcW w:w="1360" w:type="dxa"/>
            <w:tcBorders>
              <w:top w:val="single" w:sz="4" w:space="0" w:color="8EA9DB"/>
              <w:left w:val="nil"/>
              <w:bottom w:val="nil"/>
              <w:right w:val="nil"/>
            </w:tcBorders>
            <w:shd w:val="clear" w:color="D9E1F2" w:fill="D9E1F2"/>
            <w:noWrap/>
            <w:vAlign w:val="bottom"/>
            <w:hideMark/>
          </w:tcPr>
          <w:p w14:paraId="61619F42" w14:textId="77777777" w:rsidR="00824D13" w:rsidRPr="00824D13" w:rsidRDefault="00824D13" w:rsidP="00824D13">
            <w:pPr>
              <w:spacing w:line="240" w:lineRule="auto"/>
              <w:rPr>
                <w:rFonts w:ascii="Calibri" w:eastAsia="Times New Roman" w:hAnsi="Calibri" w:cs="Calibri"/>
                <w:b/>
                <w:bCs/>
                <w:color w:val="000000"/>
                <w:lang w:val="en-IN"/>
              </w:rPr>
            </w:pPr>
            <w:r w:rsidRPr="00824D13">
              <w:rPr>
                <w:rFonts w:ascii="Calibri" w:eastAsia="Times New Roman" w:hAnsi="Calibri" w:cs="Calibri"/>
                <w:b/>
                <w:bCs/>
                <w:color w:val="000000"/>
                <w:lang w:val="en-IN"/>
              </w:rPr>
              <w:t>Grand Total</w:t>
            </w:r>
          </w:p>
        </w:tc>
        <w:tc>
          <w:tcPr>
            <w:tcW w:w="1740" w:type="dxa"/>
            <w:tcBorders>
              <w:top w:val="single" w:sz="4" w:space="0" w:color="8EA9DB"/>
              <w:left w:val="nil"/>
              <w:bottom w:val="nil"/>
              <w:right w:val="nil"/>
            </w:tcBorders>
            <w:shd w:val="clear" w:color="D9E1F2" w:fill="D9E1F2"/>
            <w:noWrap/>
            <w:vAlign w:val="bottom"/>
            <w:hideMark/>
          </w:tcPr>
          <w:p w14:paraId="7927895B" w14:textId="77777777" w:rsidR="00824D13" w:rsidRPr="00824D13" w:rsidRDefault="00824D13" w:rsidP="00824D13">
            <w:pPr>
              <w:spacing w:line="240" w:lineRule="auto"/>
              <w:jc w:val="right"/>
              <w:rPr>
                <w:rFonts w:ascii="Calibri" w:eastAsia="Times New Roman" w:hAnsi="Calibri" w:cs="Calibri"/>
                <w:b/>
                <w:bCs/>
                <w:color w:val="000000"/>
                <w:lang w:val="en-IN"/>
              </w:rPr>
            </w:pPr>
            <w:r w:rsidRPr="00824D13">
              <w:rPr>
                <w:rFonts w:ascii="Calibri" w:eastAsia="Times New Roman" w:hAnsi="Calibri" w:cs="Calibri"/>
                <w:b/>
                <w:bCs/>
                <w:color w:val="000000"/>
                <w:lang w:val="en-IN"/>
              </w:rPr>
              <w:t>100.00%</w:t>
            </w:r>
          </w:p>
        </w:tc>
      </w:tr>
    </w:tbl>
    <w:p w14:paraId="00000009" w14:textId="7483F2EB" w:rsidR="00B9700B" w:rsidRDefault="00B9700B" w:rsidP="00824D13">
      <w:pPr>
        <w:spacing w:after="200"/>
        <w:ind w:left="720"/>
        <w:rPr>
          <w:sz w:val="24"/>
          <w:szCs w:val="24"/>
        </w:rPr>
      </w:pPr>
    </w:p>
    <w:p w14:paraId="3A855213" w14:textId="74D6BDDA" w:rsidR="0024623D" w:rsidRDefault="00D75C8D" w:rsidP="0024623D">
      <w:pPr>
        <w:numPr>
          <w:ilvl w:val="0"/>
          <w:numId w:val="1"/>
        </w:numPr>
        <w:spacing w:after="200"/>
        <w:rPr>
          <w:sz w:val="24"/>
          <w:szCs w:val="24"/>
        </w:rPr>
      </w:pPr>
      <w:r>
        <w:rPr>
          <w:sz w:val="24"/>
          <w:szCs w:val="24"/>
        </w:rPr>
        <w:t>How many tickets has each agent handled?</w:t>
      </w:r>
      <w:r w:rsidR="0024623D">
        <w:rPr>
          <w:sz w:val="24"/>
          <w:szCs w:val="24"/>
        </w:rPr>
        <w:br/>
      </w:r>
      <w:r w:rsidR="0024623D">
        <w:rPr>
          <w:sz w:val="24"/>
          <w:szCs w:val="24"/>
        </w:rPr>
        <w:br/>
        <w:t xml:space="preserve"> Ans: - </w:t>
      </w:r>
      <w:r w:rsidR="0024623D" w:rsidRPr="0024623D">
        <w:rPr>
          <w:sz w:val="24"/>
          <w:szCs w:val="24"/>
        </w:rPr>
        <w:t>Using count if formula to count a</w:t>
      </w:r>
      <w:r w:rsidR="0024623D">
        <w:rPr>
          <w:sz w:val="24"/>
          <w:szCs w:val="24"/>
        </w:rPr>
        <w:t>n</w:t>
      </w:r>
      <w:r w:rsidR="0024623D" w:rsidRPr="0024623D">
        <w:rPr>
          <w:sz w:val="24"/>
          <w:szCs w:val="24"/>
        </w:rPr>
        <w:t xml:space="preserve"> agent handling </w:t>
      </w:r>
      <w:r w:rsidR="0038094A">
        <w:rPr>
          <w:sz w:val="24"/>
          <w:szCs w:val="24"/>
        </w:rPr>
        <w:t xml:space="preserve">Ticket </w:t>
      </w:r>
      <w:r w:rsidR="0024623D" w:rsidRPr="0024623D">
        <w:rPr>
          <w:sz w:val="24"/>
          <w:szCs w:val="24"/>
        </w:rPr>
        <w:t>data in the criteria we choose agent ID.</w:t>
      </w:r>
      <w:r w:rsidR="0024623D">
        <w:rPr>
          <w:sz w:val="24"/>
          <w:szCs w:val="24"/>
        </w:rPr>
        <w:br/>
      </w:r>
      <w:r w:rsidR="0024623D">
        <w:rPr>
          <w:sz w:val="24"/>
          <w:szCs w:val="24"/>
        </w:rPr>
        <w:br/>
      </w:r>
      <w:r w:rsidR="0024623D">
        <w:rPr>
          <w:sz w:val="24"/>
          <w:szCs w:val="24"/>
        </w:rPr>
        <w:br/>
        <w:t xml:space="preserve">                                                 </w:t>
      </w:r>
    </w:p>
    <w:tbl>
      <w:tblPr>
        <w:tblW w:w="2780" w:type="dxa"/>
        <w:tblLook w:val="04A0" w:firstRow="1" w:lastRow="0" w:firstColumn="1" w:lastColumn="0" w:noHBand="0" w:noVBand="1"/>
      </w:tblPr>
      <w:tblGrid>
        <w:gridCol w:w="880"/>
        <w:gridCol w:w="1900"/>
      </w:tblGrid>
      <w:tr w:rsidR="0024623D" w:rsidRPr="0024623D" w14:paraId="22CEFF71" w14:textId="77777777" w:rsidTr="0024623D">
        <w:trPr>
          <w:trHeight w:val="288"/>
        </w:trPr>
        <w:tc>
          <w:tcPr>
            <w:tcW w:w="8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7AA70D4" w14:textId="77777777" w:rsidR="0024623D" w:rsidRPr="0024623D" w:rsidRDefault="0024623D" w:rsidP="0024623D">
            <w:pPr>
              <w:spacing w:line="240" w:lineRule="auto"/>
              <w:rPr>
                <w:rFonts w:ascii="Calibri" w:eastAsia="Times New Roman" w:hAnsi="Calibri" w:cs="Calibri"/>
                <w:b/>
                <w:bCs/>
                <w:color w:val="000000"/>
                <w:lang w:val="en-IN"/>
              </w:rPr>
            </w:pPr>
            <w:r w:rsidRPr="0024623D">
              <w:rPr>
                <w:rFonts w:ascii="Calibri" w:eastAsia="Times New Roman" w:hAnsi="Calibri" w:cs="Calibri"/>
                <w:b/>
                <w:bCs/>
                <w:color w:val="000000"/>
                <w:lang w:val="en-IN"/>
              </w:rPr>
              <w:t>Agent ID</w:t>
            </w:r>
          </w:p>
        </w:tc>
        <w:tc>
          <w:tcPr>
            <w:tcW w:w="1900" w:type="dxa"/>
            <w:tcBorders>
              <w:top w:val="single" w:sz="4" w:space="0" w:color="auto"/>
              <w:left w:val="nil"/>
              <w:bottom w:val="single" w:sz="4" w:space="0" w:color="auto"/>
              <w:right w:val="single" w:sz="4" w:space="0" w:color="auto"/>
            </w:tcBorders>
            <w:shd w:val="clear" w:color="000000" w:fill="FFFF00"/>
            <w:noWrap/>
            <w:vAlign w:val="bottom"/>
            <w:hideMark/>
          </w:tcPr>
          <w:p w14:paraId="50B74B42" w14:textId="77777777" w:rsidR="0024623D" w:rsidRPr="0024623D" w:rsidRDefault="0024623D" w:rsidP="0024623D">
            <w:pPr>
              <w:spacing w:line="240" w:lineRule="auto"/>
              <w:rPr>
                <w:rFonts w:ascii="Calibri" w:eastAsia="Times New Roman" w:hAnsi="Calibri" w:cs="Calibri"/>
                <w:b/>
                <w:bCs/>
                <w:color w:val="000000"/>
                <w:lang w:val="en-IN"/>
              </w:rPr>
            </w:pPr>
            <w:r w:rsidRPr="0024623D">
              <w:rPr>
                <w:rFonts w:ascii="Calibri" w:eastAsia="Times New Roman" w:hAnsi="Calibri" w:cs="Calibri"/>
                <w:b/>
                <w:bCs/>
                <w:color w:val="000000"/>
                <w:lang w:val="en-IN"/>
              </w:rPr>
              <w:t>Tickets as per agent</w:t>
            </w:r>
          </w:p>
        </w:tc>
      </w:tr>
      <w:tr w:rsidR="0024623D" w:rsidRPr="0024623D" w14:paraId="596D6AC7"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A2A4B11"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w:t>
            </w:r>
          </w:p>
        </w:tc>
        <w:tc>
          <w:tcPr>
            <w:tcW w:w="1900" w:type="dxa"/>
            <w:tcBorders>
              <w:top w:val="nil"/>
              <w:left w:val="nil"/>
              <w:bottom w:val="single" w:sz="4" w:space="0" w:color="auto"/>
              <w:right w:val="single" w:sz="4" w:space="0" w:color="auto"/>
            </w:tcBorders>
            <w:shd w:val="clear" w:color="auto" w:fill="auto"/>
            <w:noWrap/>
            <w:vAlign w:val="bottom"/>
            <w:hideMark/>
          </w:tcPr>
          <w:p w14:paraId="438ED425"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1969</w:t>
            </w:r>
          </w:p>
        </w:tc>
      </w:tr>
      <w:tr w:rsidR="0024623D" w:rsidRPr="0024623D" w14:paraId="77DECE0F"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5A63E3E"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w:t>
            </w:r>
          </w:p>
        </w:tc>
        <w:tc>
          <w:tcPr>
            <w:tcW w:w="1900" w:type="dxa"/>
            <w:tcBorders>
              <w:top w:val="nil"/>
              <w:left w:val="nil"/>
              <w:bottom w:val="single" w:sz="4" w:space="0" w:color="auto"/>
              <w:right w:val="single" w:sz="4" w:space="0" w:color="auto"/>
            </w:tcBorders>
            <w:shd w:val="clear" w:color="auto" w:fill="auto"/>
            <w:noWrap/>
            <w:vAlign w:val="bottom"/>
            <w:hideMark/>
          </w:tcPr>
          <w:p w14:paraId="65AEA437"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1968</w:t>
            </w:r>
          </w:p>
        </w:tc>
      </w:tr>
      <w:tr w:rsidR="0024623D" w:rsidRPr="0024623D" w14:paraId="7D16B33C"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9940DD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w:t>
            </w:r>
          </w:p>
        </w:tc>
        <w:tc>
          <w:tcPr>
            <w:tcW w:w="1900" w:type="dxa"/>
            <w:tcBorders>
              <w:top w:val="nil"/>
              <w:left w:val="nil"/>
              <w:bottom w:val="single" w:sz="4" w:space="0" w:color="auto"/>
              <w:right w:val="single" w:sz="4" w:space="0" w:color="auto"/>
            </w:tcBorders>
            <w:shd w:val="clear" w:color="auto" w:fill="auto"/>
            <w:noWrap/>
            <w:vAlign w:val="bottom"/>
            <w:hideMark/>
          </w:tcPr>
          <w:p w14:paraId="7FE486D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2021</w:t>
            </w:r>
          </w:p>
        </w:tc>
      </w:tr>
      <w:tr w:rsidR="0024623D" w:rsidRPr="0024623D" w14:paraId="03820171"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AE6F4D0"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w:t>
            </w:r>
          </w:p>
        </w:tc>
        <w:tc>
          <w:tcPr>
            <w:tcW w:w="1900" w:type="dxa"/>
            <w:tcBorders>
              <w:top w:val="nil"/>
              <w:left w:val="nil"/>
              <w:bottom w:val="single" w:sz="4" w:space="0" w:color="auto"/>
              <w:right w:val="single" w:sz="4" w:space="0" w:color="auto"/>
            </w:tcBorders>
            <w:shd w:val="clear" w:color="auto" w:fill="auto"/>
            <w:noWrap/>
            <w:vAlign w:val="bottom"/>
            <w:hideMark/>
          </w:tcPr>
          <w:p w14:paraId="394ABEAF"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1988</w:t>
            </w:r>
          </w:p>
        </w:tc>
      </w:tr>
      <w:tr w:rsidR="0024623D" w:rsidRPr="0024623D" w14:paraId="568C49C9"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D7DF291"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5</w:t>
            </w:r>
          </w:p>
        </w:tc>
        <w:tc>
          <w:tcPr>
            <w:tcW w:w="1900" w:type="dxa"/>
            <w:tcBorders>
              <w:top w:val="nil"/>
              <w:left w:val="nil"/>
              <w:bottom w:val="single" w:sz="4" w:space="0" w:color="auto"/>
              <w:right w:val="single" w:sz="4" w:space="0" w:color="auto"/>
            </w:tcBorders>
            <w:shd w:val="clear" w:color="auto" w:fill="auto"/>
            <w:noWrap/>
            <w:vAlign w:val="bottom"/>
            <w:hideMark/>
          </w:tcPr>
          <w:p w14:paraId="53CF6616"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2000</w:t>
            </w:r>
          </w:p>
        </w:tc>
      </w:tr>
      <w:tr w:rsidR="0024623D" w:rsidRPr="0024623D" w14:paraId="0A4F722D"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EF77E2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6</w:t>
            </w:r>
          </w:p>
        </w:tc>
        <w:tc>
          <w:tcPr>
            <w:tcW w:w="1900" w:type="dxa"/>
            <w:tcBorders>
              <w:top w:val="nil"/>
              <w:left w:val="nil"/>
              <w:bottom w:val="single" w:sz="4" w:space="0" w:color="auto"/>
              <w:right w:val="single" w:sz="4" w:space="0" w:color="auto"/>
            </w:tcBorders>
            <w:shd w:val="clear" w:color="auto" w:fill="auto"/>
            <w:noWrap/>
            <w:vAlign w:val="bottom"/>
            <w:hideMark/>
          </w:tcPr>
          <w:p w14:paraId="57AFB213"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1949</w:t>
            </w:r>
          </w:p>
        </w:tc>
      </w:tr>
      <w:tr w:rsidR="0024623D" w:rsidRPr="0024623D" w14:paraId="120A154E"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4DBD1B6"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7</w:t>
            </w:r>
          </w:p>
        </w:tc>
        <w:tc>
          <w:tcPr>
            <w:tcW w:w="1900" w:type="dxa"/>
            <w:tcBorders>
              <w:top w:val="nil"/>
              <w:left w:val="nil"/>
              <w:bottom w:val="single" w:sz="4" w:space="0" w:color="auto"/>
              <w:right w:val="single" w:sz="4" w:space="0" w:color="auto"/>
            </w:tcBorders>
            <w:shd w:val="clear" w:color="auto" w:fill="auto"/>
            <w:noWrap/>
            <w:vAlign w:val="bottom"/>
            <w:hideMark/>
          </w:tcPr>
          <w:p w14:paraId="2008F0C9"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1935</w:t>
            </w:r>
          </w:p>
        </w:tc>
      </w:tr>
      <w:tr w:rsidR="0024623D" w:rsidRPr="0024623D" w14:paraId="40D222FA"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7E01359"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8</w:t>
            </w:r>
          </w:p>
        </w:tc>
        <w:tc>
          <w:tcPr>
            <w:tcW w:w="1900" w:type="dxa"/>
            <w:tcBorders>
              <w:top w:val="nil"/>
              <w:left w:val="nil"/>
              <w:bottom w:val="single" w:sz="4" w:space="0" w:color="auto"/>
              <w:right w:val="single" w:sz="4" w:space="0" w:color="auto"/>
            </w:tcBorders>
            <w:shd w:val="clear" w:color="auto" w:fill="auto"/>
            <w:noWrap/>
            <w:vAlign w:val="bottom"/>
            <w:hideMark/>
          </w:tcPr>
          <w:p w14:paraId="5A531825"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1960</w:t>
            </w:r>
          </w:p>
        </w:tc>
      </w:tr>
      <w:tr w:rsidR="0024623D" w:rsidRPr="0024623D" w14:paraId="3E27DD6B"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8949B00"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9</w:t>
            </w:r>
          </w:p>
        </w:tc>
        <w:tc>
          <w:tcPr>
            <w:tcW w:w="1900" w:type="dxa"/>
            <w:tcBorders>
              <w:top w:val="nil"/>
              <w:left w:val="nil"/>
              <w:bottom w:val="single" w:sz="4" w:space="0" w:color="auto"/>
              <w:right w:val="single" w:sz="4" w:space="0" w:color="auto"/>
            </w:tcBorders>
            <w:shd w:val="clear" w:color="auto" w:fill="auto"/>
            <w:noWrap/>
            <w:vAlign w:val="bottom"/>
            <w:hideMark/>
          </w:tcPr>
          <w:p w14:paraId="580B221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1949</w:t>
            </w:r>
          </w:p>
        </w:tc>
      </w:tr>
      <w:tr w:rsidR="0024623D" w:rsidRPr="0024623D" w14:paraId="58B37004"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A661E86"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AADCD8D"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1974</w:t>
            </w:r>
          </w:p>
        </w:tc>
      </w:tr>
      <w:tr w:rsidR="0024623D" w:rsidRPr="0024623D" w14:paraId="7B721509"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6DD2277"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11</w:t>
            </w:r>
          </w:p>
        </w:tc>
        <w:tc>
          <w:tcPr>
            <w:tcW w:w="1900" w:type="dxa"/>
            <w:tcBorders>
              <w:top w:val="nil"/>
              <w:left w:val="nil"/>
              <w:bottom w:val="single" w:sz="4" w:space="0" w:color="auto"/>
              <w:right w:val="single" w:sz="4" w:space="0" w:color="auto"/>
            </w:tcBorders>
            <w:shd w:val="clear" w:color="auto" w:fill="auto"/>
            <w:noWrap/>
            <w:vAlign w:val="bottom"/>
            <w:hideMark/>
          </w:tcPr>
          <w:p w14:paraId="1C80275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1956</w:t>
            </w:r>
          </w:p>
        </w:tc>
      </w:tr>
      <w:tr w:rsidR="0024623D" w:rsidRPr="0024623D" w14:paraId="3CE7E569"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29DF1B4"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12</w:t>
            </w:r>
          </w:p>
        </w:tc>
        <w:tc>
          <w:tcPr>
            <w:tcW w:w="1900" w:type="dxa"/>
            <w:tcBorders>
              <w:top w:val="nil"/>
              <w:left w:val="nil"/>
              <w:bottom w:val="single" w:sz="4" w:space="0" w:color="auto"/>
              <w:right w:val="single" w:sz="4" w:space="0" w:color="auto"/>
            </w:tcBorders>
            <w:shd w:val="clear" w:color="auto" w:fill="auto"/>
            <w:noWrap/>
            <w:vAlign w:val="bottom"/>
            <w:hideMark/>
          </w:tcPr>
          <w:p w14:paraId="604E74E9"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1897</w:t>
            </w:r>
          </w:p>
        </w:tc>
      </w:tr>
      <w:tr w:rsidR="0024623D" w:rsidRPr="0024623D" w14:paraId="1B50CDB6"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758D406"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13</w:t>
            </w:r>
          </w:p>
        </w:tc>
        <w:tc>
          <w:tcPr>
            <w:tcW w:w="1900" w:type="dxa"/>
            <w:tcBorders>
              <w:top w:val="nil"/>
              <w:left w:val="nil"/>
              <w:bottom w:val="single" w:sz="4" w:space="0" w:color="auto"/>
              <w:right w:val="single" w:sz="4" w:space="0" w:color="auto"/>
            </w:tcBorders>
            <w:shd w:val="clear" w:color="auto" w:fill="auto"/>
            <w:noWrap/>
            <w:vAlign w:val="bottom"/>
            <w:hideMark/>
          </w:tcPr>
          <w:p w14:paraId="15CAACB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1856</w:t>
            </w:r>
          </w:p>
        </w:tc>
      </w:tr>
      <w:tr w:rsidR="0024623D" w:rsidRPr="0024623D" w14:paraId="6D76B605"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5F081CF"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14</w:t>
            </w:r>
          </w:p>
        </w:tc>
        <w:tc>
          <w:tcPr>
            <w:tcW w:w="1900" w:type="dxa"/>
            <w:tcBorders>
              <w:top w:val="nil"/>
              <w:left w:val="nil"/>
              <w:bottom w:val="single" w:sz="4" w:space="0" w:color="auto"/>
              <w:right w:val="single" w:sz="4" w:space="0" w:color="auto"/>
            </w:tcBorders>
            <w:shd w:val="clear" w:color="auto" w:fill="auto"/>
            <w:noWrap/>
            <w:vAlign w:val="bottom"/>
            <w:hideMark/>
          </w:tcPr>
          <w:p w14:paraId="76B088A2"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1942</w:t>
            </w:r>
          </w:p>
        </w:tc>
      </w:tr>
      <w:tr w:rsidR="0024623D" w:rsidRPr="0024623D" w14:paraId="558799AD"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E31D1BA"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15</w:t>
            </w:r>
          </w:p>
        </w:tc>
        <w:tc>
          <w:tcPr>
            <w:tcW w:w="1900" w:type="dxa"/>
            <w:tcBorders>
              <w:top w:val="nil"/>
              <w:left w:val="nil"/>
              <w:bottom w:val="single" w:sz="4" w:space="0" w:color="auto"/>
              <w:right w:val="single" w:sz="4" w:space="0" w:color="auto"/>
            </w:tcBorders>
            <w:shd w:val="clear" w:color="auto" w:fill="auto"/>
            <w:noWrap/>
            <w:vAlign w:val="bottom"/>
            <w:hideMark/>
          </w:tcPr>
          <w:p w14:paraId="5847CCC5"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1991</w:t>
            </w:r>
          </w:p>
        </w:tc>
      </w:tr>
      <w:tr w:rsidR="0024623D" w:rsidRPr="0024623D" w14:paraId="2562768D"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E1F6234"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16</w:t>
            </w:r>
          </w:p>
        </w:tc>
        <w:tc>
          <w:tcPr>
            <w:tcW w:w="1900" w:type="dxa"/>
            <w:tcBorders>
              <w:top w:val="nil"/>
              <w:left w:val="nil"/>
              <w:bottom w:val="single" w:sz="4" w:space="0" w:color="auto"/>
              <w:right w:val="single" w:sz="4" w:space="0" w:color="auto"/>
            </w:tcBorders>
            <w:shd w:val="clear" w:color="auto" w:fill="auto"/>
            <w:noWrap/>
            <w:vAlign w:val="bottom"/>
            <w:hideMark/>
          </w:tcPr>
          <w:p w14:paraId="2507555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1926</w:t>
            </w:r>
          </w:p>
        </w:tc>
      </w:tr>
      <w:tr w:rsidR="0024623D" w:rsidRPr="0024623D" w14:paraId="5419D3CD"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D6AC7AE"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17</w:t>
            </w:r>
          </w:p>
        </w:tc>
        <w:tc>
          <w:tcPr>
            <w:tcW w:w="1900" w:type="dxa"/>
            <w:tcBorders>
              <w:top w:val="nil"/>
              <w:left w:val="nil"/>
              <w:bottom w:val="single" w:sz="4" w:space="0" w:color="auto"/>
              <w:right w:val="single" w:sz="4" w:space="0" w:color="auto"/>
            </w:tcBorders>
            <w:shd w:val="clear" w:color="auto" w:fill="auto"/>
            <w:noWrap/>
            <w:vAlign w:val="bottom"/>
            <w:hideMark/>
          </w:tcPr>
          <w:p w14:paraId="147B2A7E"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1961</w:t>
            </w:r>
          </w:p>
        </w:tc>
      </w:tr>
      <w:tr w:rsidR="0024623D" w:rsidRPr="0024623D" w14:paraId="7CE20698"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DDF49DE"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18</w:t>
            </w:r>
          </w:p>
        </w:tc>
        <w:tc>
          <w:tcPr>
            <w:tcW w:w="1900" w:type="dxa"/>
            <w:tcBorders>
              <w:top w:val="nil"/>
              <w:left w:val="nil"/>
              <w:bottom w:val="single" w:sz="4" w:space="0" w:color="auto"/>
              <w:right w:val="single" w:sz="4" w:space="0" w:color="auto"/>
            </w:tcBorders>
            <w:shd w:val="clear" w:color="auto" w:fill="auto"/>
            <w:noWrap/>
            <w:vAlign w:val="bottom"/>
            <w:hideMark/>
          </w:tcPr>
          <w:p w14:paraId="7A21C726"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1892</w:t>
            </w:r>
          </w:p>
        </w:tc>
      </w:tr>
      <w:tr w:rsidR="0024623D" w:rsidRPr="0024623D" w14:paraId="0958205C"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623F6E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w:t>
            </w:r>
          </w:p>
        </w:tc>
        <w:tc>
          <w:tcPr>
            <w:tcW w:w="1900" w:type="dxa"/>
            <w:tcBorders>
              <w:top w:val="nil"/>
              <w:left w:val="nil"/>
              <w:bottom w:val="single" w:sz="4" w:space="0" w:color="auto"/>
              <w:right w:val="single" w:sz="4" w:space="0" w:color="auto"/>
            </w:tcBorders>
            <w:shd w:val="clear" w:color="auto" w:fill="auto"/>
            <w:noWrap/>
            <w:vAlign w:val="bottom"/>
            <w:hideMark/>
          </w:tcPr>
          <w:p w14:paraId="2CC47F65"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1984</w:t>
            </w:r>
          </w:p>
        </w:tc>
      </w:tr>
      <w:tr w:rsidR="0024623D" w:rsidRPr="0024623D" w14:paraId="5EE78B7C"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4DE14A9"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20</w:t>
            </w:r>
          </w:p>
        </w:tc>
        <w:tc>
          <w:tcPr>
            <w:tcW w:w="1900" w:type="dxa"/>
            <w:tcBorders>
              <w:top w:val="nil"/>
              <w:left w:val="nil"/>
              <w:bottom w:val="single" w:sz="4" w:space="0" w:color="auto"/>
              <w:right w:val="single" w:sz="4" w:space="0" w:color="auto"/>
            </w:tcBorders>
            <w:shd w:val="clear" w:color="auto" w:fill="auto"/>
            <w:noWrap/>
            <w:vAlign w:val="bottom"/>
            <w:hideMark/>
          </w:tcPr>
          <w:p w14:paraId="26CB4374"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1920</w:t>
            </w:r>
          </w:p>
        </w:tc>
      </w:tr>
      <w:tr w:rsidR="0024623D" w:rsidRPr="0024623D" w14:paraId="3A98DE4D"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3DF05C9"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21</w:t>
            </w:r>
          </w:p>
        </w:tc>
        <w:tc>
          <w:tcPr>
            <w:tcW w:w="1900" w:type="dxa"/>
            <w:tcBorders>
              <w:top w:val="nil"/>
              <w:left w:val="nil"/>
              <w:bottom w:val="single" w:sz="4" w:space="0" w:color="auto"/>
              <w:right w:val="single" w:sz="4" w:space="0" w:color="auto"/>
            </w:tcBorders>
            <w:shd w:val="clear" w:color="auto" w:fill="auto"/>
            <w:noWrap/>
            <w:vAlign w:val="bottom"/>
            <w:hideMark/>
          </w:tcPr>
          <w:p w14:paraId="4DEDE5E2"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1889</w:t>
            </w:r>
          </w:p>
        </w:tc>
      </w:tr>
      <w:tr w:rsidR="0024623D" w:rsidRPr="0024623D" w14:paraId="67749383"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5950997"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22</w:t>
            </w:r>
          </w:p>
        </w:tc>
        <w:tc>
          <w:tcPr>
            <w:tcW w:w="1900" w:type="dxa"/>
            <w:tcBorders>
              <w:top w:val="nil"/>
              <w:left w:val="nil"/>
              <w:bottom w:val="single" w:sz="4" w:space="0" w:color="auto"/>
              <w:right w:val="single" w:sz="4" w:space="0" w:color="auto"/>
            </w:tcBorders>
            <w:shd w:val="clear" w:color="auto" w:fill="auto"/>
            <w:noWrap/>
            <w:vAlign w:val="bottom"/>
            <w:hideMark/>
          </w:tcPr>
          <w:p w14:paraId="119DA2A0"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1966</w:t>
            </w:r>
          </w:p>
        </w:tc>
      </w:tr>
      <w:tr w:rsidR="0024623D" w:rsidRPr="0024623D" w14:paraId="6DB801D8"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E4BFC0D"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23</w:t>
            </w:r>
          </w:p>
        </w:tc>
        <w:tc>
          <w:tcPr>
            <w:tcW w:w="1900" w:type="dxa"/>
            <w:tcBorders>
              <w:top w:val="nil"/>
              <w:left w:val="nil"/>
              <w:bottom w:val="single" w:sz="4" w:space="0" w:color="auto"/>
              <w:right w:val="single" w:sz="4" w:space="0" w:color="auto"/>
            </w:tcBorders>
            <w:shd w:val="clear" w:color="auto" w:fill="auto"/>
            <w:noWrap/>
            <w:vAlign w:val="bottom"/>
            <w:hideMark/>
          </w:tcPr>
          <w:p w14:paraId="44117B67"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1915</w:t>
            </w:r>
          </w:p>
        </w:tc>
      </w:tr>
      <w:tr w:rsidR="0024623D" w:rsidRPr="0024623D" w14:paraId="114C7E96"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72BBD1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24</w:t>
            </w:r>
          </w:p>
        </w:tc>
        <w:tc>
          <w:tcPr>
            <w:tcW w:w="1900" w:type="dxa"/>
            <w:tcBorders>
              <w:top w:val="nil"/>
              <w:left w:val="nil"/>
              <w:bottom w:val="single" w:sz="4" w:space="0" w:color="auto"/>
              <w:right w:val="single" w:sz="4" w:space="0" w:color="auto"/>
            </w:tcBorders>
            <w:shd w:val="clear" w:color="auto" w:fill="auto"/>
            <w:noWrap/>
            <w:vAlign w:val="bottom"/>
            <w:hideMark/>
          </w:tcPr>
          <w:p w14:paraId="740224D9"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2003</w:t>
            </w:r>
          </w:p>
        </w:tc>
      </w:tr>
      <w:tr w:rsidR="0024623D" w:rsidRPr="0024623D" w14:paraId="62F87CFB"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EA10DBE"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25</w:t>
            </w:r>
          </w:p>
        </w:tc>
        <w:tc>
          <w:tcPr>
            <w:tcW w:w="1900" w:type="dxa"/>
            <w:tcBorders>
              <w:top w:val="nil"/>
              <w:left w:val="nil"/>
              <w:bottom w:val="single" w:sz="4" w:space="0" w:color="auto"/>
              <w:right w:val="single" w:sz="4" w:space="0" w:color="auto"/>
            </w:tcBorders>
            <w:shd w:val="clear" w:color="auto" w:fill="auto"/>
            <w:noWrap/>
            <w:vAlign w:val="bottom"/>
            <w:hideMark/>
          </w:tcPr>
          <w:p w14:paraId="43991647"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1906</w:t>
            </w:r>
          </w:p>
        </w:tc>
      </w:tr>
      <w:tr w:rsidR="0024623D" w:rsidRPr="0024623D" w14:paraId="1F81D97E"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1DF8531"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lastRenderedPageBreak/>
              <w:t>26</w:t>
            </w:r>
          </w:p>
        </w:tc>
        <w:tc>
          <w:tcPr>
            <w:tcW w:w="1900" w:type="dxa"/>
            <w:tcBorders>
              <w:top w:val="nil"/>
              <w:left w:val="nil"/>
              <w:bottom w:val="single" w:sz="4" w:space="0" w:color="auto"/>
              <w:right w:val="single" w:sz="4" w:space="0" w:color="auto"/>
            </w:tcBorders>
            <w:shd w:val="clear" w:color="auto" w:fill="auto"/>
            <w:noWrap/>
            <w:vAlign w:val="bottom"/>
            <w:hideMark/>
          </w:tcPr>
          <w:p w14:paraId="2705AB1A"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1963</w:t>
            </w:r>
          </w:p>
        </w:tc>
      </w:tr>
      <w:tr w:rsidR="0024623D" w:rsidRPr="0024623D" w14:paraId="38768E0D"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381707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27</w:t>
            </w:r>
          </w:p>
        </w:tc>
        <w:tc>
          <w:tcPr>
            <w:tcW w:w="1900" w:type="dxa"/>
            <w:tcBorders>
              <w:top w:val="nil"/>
              <w:left w:val="nil"/>
              <w:bottom w:val="single" w:sz="4" w:space="0" w:color="auto"/>
              <w:right w:val="single" w:sz="4" w:space="0" w:color="auto"/>
            </w:tcBorders>
            <w:shd w:val="clear" w:color="auto" w:fill="auto"/>
            <w:noWrap/>
            <w:vAlign w:val="bottom"/>
            <w:hideMark/>
          </w:tcPr>
          <w:p w14:paraId="27C48031"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1968</w:t>
            </w:r>
          </w:p>
        </w:tc>
      </w:tr>
      <w:tr w:rsidR="0024623D" w:rsidRPr="0024623D" w14:paraId="26DA037E"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37344FAE"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28</w:t>
            </w:r>
          </w:p>
        </w:tc>
        <w:tc>
          <w:tcPr>
            <w:tcW w:w="1900" w:type="dxa"/>
            <w:tcBorders>
              <w:top w:val="nil"/>
              <w:left w:val="nil"/>
              <w:bottom w:val="single" w:sz="4" w:space="0" w:color="auto"/>
              <w:right w:val="single" w:sz="4" w:space="0" w:color="auto"/>
            </w:tcBorders>
            <w:shd w:val="clear" w:color="auto" w:fill="auto"/>
            <w:noWrap/>
            <w:vAlign w:val="bottom"/>
            <w:hideMark/>
          </w:tcPr>
          <w:p w14:paraId="6CE1A092"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1946</w:t>
            </w:r>
          </w:p>
        </w:tc>
      </w:tr>
      <w:tr w:rsidR="0024623D" w:rsidRPr="0024623D" w14:paraId="28B981C9"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4C4B565"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29</w:t>
            </w:r>
          </w:p>
        </w:tc>
        <w:tc>
          <w:tcPr>
            <w:tcW w:w="1900" w:type="dxa"/>
            <w:tcBorders>
              <w:top w:val="nil"/>
              <w:left w:val="nil"/>
              <w:bottom w:val="single" w:sz="4" w:space="0" w:color="auto"/>
              <w:right w:val="single" w:sz="4" w:space="0" w:color="auto"/>
            </w:tcBorders>
            <w:shd w:val="clear" w:color="auto" w:fill="auto"/>
            <w:noWrap/>
            <w:vAlign w:val="bottom"/>
            <w:hideMark/>
          </w:tcPr>
          <w:p w14:paraId="596F9525"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1931</w:t>
            </w:r>
          </w:p>
        </w:tc>
      </w:tr>
      <w:tr w:rsidR="0024623D" w:rsidRPr="0024623D" w14:paraId="5A2A4EEA"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FB4D196"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30</w:t>
            </w:r>
          </w:p>
        </w:tc>
        <w:tc>
          <w:tcPr>
            <w:tcW w:w="1900" w:type="dxa"/>
            <w:tcBorders>
              <w:top w:val="nil"/>
              <w:left w:val="nil"/>
              <w:bottom w:val="single" w:sz="4" w:space="0" w:color="auto"/>
              <w:right w:val="single" w:sz="4" w:space="0" w:color="auto"/>
            </w:tcBorders>
            <w:shd w:val="clear" w:color="auto" w:fill="auto"/>
            <w:noWrap/>
            <w:vAlign w:val="bottom"/>
            <w:hideMark/>
          </w:tcPr>
          <w:p w14:paraId="06D951F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1963</w:t>
            </w:r>
          </w:p>
        </w:tc>
      </w:tr>
      <w:tr w:rsidR="0024623D" w:rsidRPr="0024623D" w14:paraId="30E2EC37"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4224D36"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31</w:t>
            </w:r>
          </w:p>
        </w:tc>
        <w:tc>
          <w:tcPr>
            <w:tcW w:w="1900" w:type="dxa"/>
            <w:tcBorders>
              <w:top w:val="nil"/>
              <w:left w:val="nil"/>
              <w:bottom w:val="single" w:sz="4" w:space="0" w:color="auto"/>
              <w:right w:val="single" w:sz="4" w:space="0" w:color="auto"/>
            </w:tcBorders>
            <w:shd w:val="clear" w:color="auto" w:fill="auto"/>
            <w:noWrap/>
            <w:vAlign w:val="bottom"/>
            <w:hideMark/>
          </w:tcPr>
          <w:p w14:paraId="52F8E12A"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1987</w:t>
            </w:r>
          </w:p>
        </w:tc>
      </w:tr>
      <w:tr w:rsidR="0024623D" w:rsidRPr="0024623D" w14:paraId="4F187976"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C8CB94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32</w:t>
            </w:r>
          </w:p>
        </w:tc>
        <w:tc>
          <w:tcPr>
            <w:tcW w:w="1900" w:type="dxa"/>
            <w:tcBorders>
              <w:top w:val="nil"/>
              <w:left w:val="nil"/>
              <w:bottom w:val="single" w:sz="4" w:space="0" w:color="auto"/>
              <w:right w:val="single" w:sz="4" w:space="0" w:color="auto"/>
            </w:tcBorders>
            <w:shd w:val="clear" w:color="auto" w:fill="auto"/>
            <w:noWrap/>
            <w:vAlign w:val="bottom"/>
            <w:hideMark/>
          </w:tcPr>
          <w:p w14:paraId="0DAD5EBF"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1974</w:t>
            </w:r>
          </w:p>
        </w:tc>
      </w:tr>
      <w:tr w:rsidR="0024623D" w:rsidRPr="0024623D" w14:paraId="149DC19E"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8F886EB"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33</w:t>
            </w:r>
          </w:p>
        </w:tc>
        <w:tc>
          <w:tcPr>
            <w:tcW w:w="1900" w:type="dxa"/>
            <w:tcBorders>
              <w:top w:val="nil"/>
              <w:left w:val="nil"/>
              <w:bottom w:val="single" w:sz="4" w:space="0" w:color="auto"/>
              <w:right w:val="single" w:sz="4" w:space="0" w:color="auto"/>
            </w:tcBorders>
            <w:shd w:val="clear" w:color="auto" w:fill="auto"/>
            <w:noWrap/>
            <w:vAlign w:val="bottom"/>
            <w:hideMark/>
          </w:tcPr>
          <w:p w14:paraId="715CEA84"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1958</w:t>
            </w:r>
          </w:p>
        </w:tc>
      </w:tr>
      <w:tr w:rsidR="0024623D" w:rsidRPr="0024623D" w14:paraId="78742128"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3198106"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34</w:t>
            </w:r>
          </w:p>
        </w:tc>
        <w:tc>
          <w:tcPr>
            <w:tcW w:w="1900" w:type="dxa"/>
            <w:tcBorders>
              <w:top w:val="nil"/>
              <w:left w:val="nil"/>
              <w:bottom w:val="single" w:sz="4" w:space="0" w:color="auto"/>
              <w:right w:val="single" w:sz="4" w:space="0" w:color="auto"/>
            </w:tcBorders>
            <w:shd w:val="clear" w:color="auto" w:fill="auto"/>
            <w:noWrap/>
            <w:vAlign w:val="bottom"/>
            <w:hideMark/>
          </w:tcPr>
          <w:p w14:paraId="0477869E"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1927</w:t>
            </w:r>
          </w:p>
        </w:tc>
      </w:tr>
      <w:tr w:rsidR="0024623D" w:rsidRPr="0024623D" w14:paraId="7416F290"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A28F07D"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35</w:t>
            </w:r>
          </w:p>
        </w:tc>
        <w:tc>
          <w:tcPr>
            <w:tcW w:w="1900" w:type="dxa"/>
            <w:tcBorders>
              <w:top w:val="nil"/>
              <w:left w:val="nil"/>
              <w:bottom w:val="single" w:sz="4" w:space="0" w:color="auto"/>
              <w:right w:val="single" w:sz="4" w:space="0" w:color="auto"/>
            </w:tcBorders>
            <w:shd w:val="clear" w:color="auto" w:fill="auto"/>
            <w:noWrap/>
            <w:vAlign w:val="bottom"/>
            <w:hideMark/>
          </w:tcPr>
          <w:p w14:paraId="2F9EA46F"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2007</w:t>
            </w:r>
          </w:p>
        </w:tc>
      </w:tr>
      <w:tr w:rsidR="0024623D" w:rsidRPr="0024623D" w14:paraId="53227C33"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2F648004"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36</w:t>
            </w:r>
          </w:p>
        </w:tc>
        <w:tc>
          <w:tcPr>
            <w:tcW w:w="1900" w:type="dxa"/>
            <w:tcBorders>
              <w:top w:val="nil"/>
              <w:left w:val="nil"/>
              <w:bottom w:val="single" w:sz="4" w:space="0" w:color="auto"/>
              <w:right w:val="single" w:sz="4" w:space="0" w:color="auto"/>
            </w:tcBorders>
            <w:shd w:val="clear" w:color="auto" w:fill="auto"/>
            <w:noWrap/>
            <w:vAlign w:val="bottom"/>
            <w:hideMark/>
          </w:tcPr>
          <w:p w14:paraId="3D8FDD1D"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1913</w:t>
            </w:r>
          </w:p>
        </w:tc>
      </w:tr>
      <w:tr w:rsidR="0024623D" w:rsidRPr="0024623D" w14:paraId="3AA416B5"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D03821F"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37</w:t>
            </w:r>
          </w:p>
        </w:tc>
        <w:tc>
          <w:tcPr>
            <w:tcW w:w="1900" w:type="dxa"/>
            <w:tcBorders>
              <w:top w:val="nil"/>
              <w:left w:val="nil"/>
              <w:bottom w:val="single" w:sz="4" w:space="0" w:color="auto"/>
              <w:right w:val="single" w:sz="4" w:space="0" w:color="auto"/>
            </w:tcBorders>
            <w:shd w:val="clear" w:color="auto" w:fill="auto"/>
            <w:noWrap/>
            <w:vAlign w:val="bottom"/>
            <w:hideMark/>
          </w:tcPr>
          <w:p w14:paraId="3AA3D80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1931</w:t>
            </w:r>
          </w:p>
        </w:tc>
      </w:tr>
      <w:tr w:rsidR="0024623D" w:rsidRPr="0024623D" w14:paraId="31335652"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407E922"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38</w:t>
            </w:r>
          </w:p>
        </w:tc>
        <w:tc>
          <w:tcPr>
            <w:tcW w:w="1900" w:type="dxa"/>
            <w:tcBorders>
              <w:top w:val="nil"/>
              <w:left w:val="nil"/>
              <w:bottom w:val="single" w:sz="4" w:space="0" w:color="auto"/>
              <w:right w:val="single" w:sz="4" w:space="0" w:color="auto"/>
            </w:tcBorders>
            <w:shd w:val="clear" w:color="auto" w:fill="auto"/>
            <w:noWrap/>
            <w:vAlign w:val="bottom"/>
            <w:hideMark/>
          </w:tcPr>
          <w:p w14:paraId="7E878CD9"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1938</w:t>
            </w:r>
          </w:p>
        </w:tc>
      </w:tr>
      <w:tr w:rsidR="0024623D" w:rsidRPr="0024623D" w14:paraId="7EC75BC7"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9835A70"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39</w:t>
            </w:r>
          </w:p>
        </w:tc>
        <w:tc>
          <w:tcPr>
            <w:tcW w:w="1900" w:type="dxa"/>
            <w:tcBorders>
              <w:top w:val="nil"/>
              <w:left w:val="nil"/>
              <w:bottom w:val="single" w:sz="4" w:space="0" w:color="auto"/>
              <w:right w:val="single" w:sz="4" w:space="0" w:color="auto"/>
            </w:tcBorders>
            <w:shd w:val="clear" w:color="auto" w:fill="auto"/>
            <w:noWrap/>
            <w:vAlign w:val="bottom"/>
            <w:hideMark/>
          </w:tcPr>
          <w:p w14:paraId="5F313B93"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2026</w:t>
            </w:r>
          </w:p>
        </w:tc>
      </w:tr>
      <w:tr w:rsidR="0024623D" w:rsidRPr="0024623D" w14:paraId="0DC47C0A"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118D84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40</w:t>
            </w:r>
          </w:p>
        </w:tc>
        <w:tc>
          <w:tcPr>
            <w:tcW w:w="1900" w:type="dxa"/>
            <w:tcBorders>
              <w:top w:val="nil"/>
              <w:left w:val="nil"/>
              <w:bottom w:val="single" w:sz="4" w:space="0" w:color="auto"/>
              <w:right w:val="single" w:sz="4" w:space="0" w:color="auto"/>
            </w:tcBorders>
            <w:shd w:val="clear" w:color="auto" w:fill="auto"/>
            <w:noWrap/>
            <w:vAlign w:val="bottom"/>
            <w:hideMark/>
          </w:tcPr>
          <w:p w14:paraId="712E06B7"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1920</w:t>
            </w:r>
          </w:p>
        </w:tc>
      </w:tr>
      <w:tr w:rsidR="0024623D" w:rsidRPr="0024623D" w14:paraId="7DBAA9DD"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5D7524A"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41</w:t>
            </w:r>
          </w:p>
        </w:tc>
        <w:tc>
          <w:tcPr>
            <w:tcW w:w="1900" w:type="dxa"/>
            <w:tcBorders>
              <w:top w:val="nil"/>
              <w:left w:val="nil"/>
              <w:bottom w:val="single" w:sz="4" w:space="0" w:color="auto"/>
              <w:right w:val="single" w:sz="4" w:space="0" w:color="auto"/>
            </w:tcBorders>
            <w:shd w:val="clear" w:color="auto" w:fill="auto"/>
            <w:noWrap/>
            <w:vAlign w:val="bottom"/>
            <w:hideMark/>
          </w:tcPr>
          <w:p w14:paraId="707CC5B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1966</w:t>
            </w:r>
          </w:p>
        </w:tc>
      </w:tr>
      <w:tr w:rsidR="0024623D" w:rsidRPr="0024623D" w14:paraId="6D8E23CF"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D138B20"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42</w:t>
            </w:r>
          </w:p>
        </w:tc>
        <w:tc>
          <w:tcPr>
            <w:tcW w:w="1900" w:type="dxa"/>
            <w:tcBorders>
              <w:top w:val="nil"/>
              <w:left w:val="nil"/>
              <w:bottom w:val="single" w:sz="4" w:space="0" w:color="auto"/>
              <w:right w:val="single" w:sz="4" w:space="0" w:color="auto"/>
            </w:tcBorders>
            <w:shd w:val="clear" w:color="auto" w:fill="auto"/>
            <w:noWrap/>
            <w:vAlign w:val="bottom"/>
            <w:hideMark/>
          </w:tcPr>
          <w:p w14:paraId="71CD56F7"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1945</w:t>
            </w:r>
          </w:p>
        </w:tc>
      </w:tr>
      <w:tr w:rsidR="0024623D" w:rsidRPr="0024623D" w14:paraId="69E79584"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0100B390"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43</w:t>
            </w:r>
          </w:p>
        </w:tc>
        <w:tc>
          <w:tcPr>
            <w:tcW w:w="1900" w:type="dxa"/>
            <w:tcBorders>
              <w:top w:val="nil"/>
              <w:left w:val="nil"/>
              <w:bottom w:val="single" w:sz="4" w:space="0" w:color="auto"/>
              <w:right w:val="single" w:sz="4" w:space="0" w:color="auto"/>
            </w:tcBorders>
            <w:shd w:val="clear" w:color="auto" w:fill="auto"/>
            <w:noWrap/>
            <w:vAlign w:val="bottom"/>
            <w:hideMark/>
          </w:tcPr>
          <w:p w14:paraId="12F55C6E"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1897</w:t>
            </w:r>
          </w:p>
        </w:tc>
      </w:tr>
      <w:tr w:rsidR="0024623D" w:rsidRPr="0024623D" w14:paraId="511FF312"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45FDF13"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44</w:t>
            </w:r>
          </w:p>
        </w:tc>
        <w:tc>
          <w:tcPr>
            <w:tcW w:w="1900" w:type="dxa"/>
            <w:tcBorders>
              <w:top w:val="nil"/>
              <w:left w:val="nil"/>
              <w:bottom w:val="single" w:sz="4" w:space="0" w:color="auto"/>
              <w:right w:val="single" w:sz="4" w:space="0" w:color="auto"/>
            </w:tcBorders>
            <w:shd w:val="clear" w:color="auto" w:fill="auto"/>
            <w:noWrap/>
            <w:vAlign w:val="bottom"/>
            <w:hideMark/>
          </w:tcPr>
          <w:p w14:paraId="1CFDD6A3"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1943</w:t>
            </w:r>
          </w:p>
        </w:tc>
      </w:tr>
      <w:tr w:rsidR="0024623D" w:rsidRPr="0024623D" w14:paraId="2ABF1436"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1BCDAC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45</w:t>
            </w:r>
          </w:p>
        </w:tc>
        <w:tc>
          <w:tcPr>
            <w:tcW w:w="1900" w:type="dxa"/>
            <w:tcBorders>
              <w:top w:val="nil"/>
              <w:left w:val="nil"/>
              <w:bottom w:val="single" w:sz="4" w:space="0" w:color="auto"/>
              <w:right w:val="single" w:sz="4" w:space="0" w:color="auto"/>
            </w:tcBorders>
            <w:shd w:val="clear" w:color="auto" w:fill="auto"/>
            <w:noWrap/>
            <w:vAlign w:val="bottom"/>
            <w:hideMark/>
          </w:tcPr>
          <w:p w14:paraId="5522951B"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1929</w:t>
            </w:r>
          </w:p>
        </w:tc>
      </w:tr>
      <w:tr w:rsidR="0024623D" w:rsidRPr="0024623D" w14:paraId="00E0C1B2"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7F772891"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46</w:t>
            </w:r>
          </w:p>
        </w:tc>
        <w:tc>
          <w:tcPr>
            <w:tcW w:w="1900" w:type="dxa"/>
            <w:tcBorders>
              <w:top w:val="nil"/>
              <w:left w:val="nil"/>
              <w:bottom w:val="single" w:sz="4" w:space="0" w:color="auto"/>
              <w:right w:val="single" w:sz="4" w:space="0" w:color="auto"/>
            </w:tcBorders>
            <w:shd w:val="clear" w:color="auto" w:fill="auto"/>
            <w:noWrap/>
            <w:vAlign w:val="bottom"/>
            <w:hideMark/>
          </w:tcPr>
          <w:p w14:paraId="195C316C"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1950</w:t>
            </w:r>
          </w:p>
        </w:tc>
      </w:tr>
      <w:tr w:rsidR="0024623D" w:rsidRPr="0024623D" w14:paraId="56641648"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49738BC0"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47</w:t>
            </w:r>
          </w:p>
        </w:tc>
        <w:tc>
          <w:tcPr>
            <w:tcW w:w="1900" w:type="dxa"/>
            <w:tcBorders>
              <w:top w:val="nil"/>
              <w:left w:val="nil"/>
              <w:bottom w:val="single" w:sz="4" w:space="0" w:color="auto"/>
              <w:right w:val="single" w:sz="4" w:space="0" w:color="auto"/>
            </w:tcBorders>
            <w:shd w:val="clear" w:color="auto" w:fill="auto"/>
            <w:noWrap/>
            <w:vAlign w:val="bottom"/>
            <w:hideMark/>
          </w:tcPr>
          <w:p w14:paraId="70C52688"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1933</w:t>
            </w:r>
          </w:p>
        </w:tc>
      </w:tr>
      <w:tr w:rsidR="0024623D" w:rsidRPr="0024623D" w14:paraId="6C6C8F00"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58B7B121"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48</w:t>
            </w:r>
          </w:p>
        </w:tc>
        <w:tc>
          <w:tcPr>
            <w:tcW w:w="1900" w:type="dxa"/>
            <w:tcBorders>
              <w:top w:val="nil"/>
              <w:left w:val="nil"/>
              <w:bottom w:val="single" w:sz="4" w:space="0" w:color="auto"/>
              <w:right w:val="single" w:sz="4" w:space="0" w:color="auto"/>
            </w:tcBorders>
            <w:shd w:val="clear" w:color="auto" w:fill="auto"/>
            <w:noWrap/>
            <w:vAlign w:val="bottom"/>
            <w:hideMark/>
          </w:tcPr>
          <w:p w14:paraId="1A132B30"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2027</w:t>
            </w:r>
          </w:p>
        </w:tc>
      </w:tr>
      <w:tr w:rsidR="0024623D" w:rsidRPr="0024623D" w14:paraId="555CBCEC"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1BB6E68B"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49</w:t>
            </w:r>
          </w:p>
        </w:tc>
        <w:tc>
          <w:tcPr>
            <w:tcW w:w="1900" w:type="dxa"/>
            <w:tcBorders>
              <w:top w:val="nil"/>
              <w:left w:val="nil"/>
              <w:bottom w:val="single" w:sz="4" w:space="0" w:color="auto"/>
              <w:right w:val="single" w:sz="4" w:space="0" w:color="auto"/>
            </w:tcBorders>
            <w:shd w:val="clear" w:color="auto" w:fill="auto"/>
            <w:noWrap/>
            <w:vAlign w:val="bottom"/>
            <w:hideMark/>
          </w:tcPr>
          <w:p w14:paraId="52B71991"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1890</w:t>
            </w:r>
          </w:p>
        </w:tc>
      </w:tr>
      <w:tr w:rsidR="0024623D" w:rsidRPr="0024623D" w14:paraId="236CCFB2" w14:textId="77777777" w:rsidTr="0024623D">
        <w:trPr>
          <w:trHeight w:val="288"/>
        </w:trPr>
        <w:tc>
          <w:tcPr>
            <w:tcW w:w="880" w:type="dxa"/>
            <w:tcBorders>
              <w:top w:val="nil"/>
              <w:left w:val="single" w:sz="4" w:space="0" w:color="auto"/>
              <w:bottom w:val="single" w:sz="4" w:space="0" w:color="auto"/>
              <w:right w:val="single" w:sz="4" w:space="0" w:color="auto"/>
            </w:tcBorders>
            <w:shd w:val="clear" w:color="auto" w:fill="auto"/>
            <w:noWrap/>
            <w:vAlign w:val="bottom"/>
            <w:hideMark/>
          </w:tcPr>
          <w:p w14:paraId="61C87D21"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50</w:t>
            </w:r>
          </w:p>
        </w:tc>
        <w:tc>
          <w:tcPr>
            <w:tcW w:w="1900" w:type="dxa"/>
            <w:tcBorders>
              <w:top w:val="nil"/>
              <w:left w:val="nil"/>
              <w:bottom w:val="single" w:sz="4" w:space="0" w:color="auto"/>
              <w:right w:val="single" w:sz="4" w:space="0" w:color="auto"/>
            </w:tcBorders>
            <w:shd w:val="clear" w:color="auto" w:fill="auto"/>
            <w:noWrap/>
            <w:vAlign w:val="bottom"/>
            <w:hideMark/>
          </w:tcPr>
          <w:p w14:paraId="63753B32" w14:textId="77777777" w:rsidR="0024623D" w:rsidRPr="0024623D" w:rsidRDefault="0024623D" w:rsidP="0024623D">
            <w:pPr>
              <w:spacing w:line="240" w:lineRule="auto"/>
              <w:jc w:val="right"/>
              <w:rPr>
                <w:rFonts w:ascii="Calibri" w:eastAsia="Times New Roman" w:hAnsi="Calibri" w:cs="Calibri"/>
                <w:color w:val="000000"/>
                <w:lang w:val="en-IN"/>
              </w:rPr>
            </w:pPr>
            <w:r w:rsidRPr="0024623D">
              <w:rPr>
                <w:rFonts w:ascii="Calibri" w:eastAsia="Times New Roman" w:hAnsi="Calibri" w:cs="Calibri"/>
                <w:color w:val="000000"/>
                <w:lang w:val="en-IN"/>
              </w:rPr>
              <w:t>1949</w:t>
            </w:r>
          </w:p>
        </w:tc>
      </w:tr>
    </w:tbl>
    <w:p w14:paraId="0000000A" w14:textId="4E0107A1" w:rsidR="00B9700B" w:rsidRDefault="0024623D" w:rsidP="0024623D">
      <w:pPr>
        <w:spacing w:after="200"/>
        <w:rPr>
          <w:sz w:val="24"/>
          <w:szCs w:val="24"/>
        </w:rPr>
      </w:pPr>
      <w:r>
        <w:rPr>
          <w:sz w:val="24"/>
          <w:szCs w:val="24"/>
        </w:rPr>
        <w:br/>
      </w:r>
      <w:r>
        <w:rPr>
          <w:sz w:val="24"/>
          <w:szCs w:val="24"/>
        </w:rPr>
        <w:br/>
      </w:r>
      <w:r>
        <w:rPr>
          <w:sz w:val="24"/>
          <w:szCs w:val="24"/>
        </w:rPr>
        <w:br/>
      </w:r>
      <w:r>
        <w:rPr>
          <w:sz w:val="24"/>
          <w:szCs w:val="24"/>
        </w:rPr>
        <w:br/>
        <w:t xml:space="preserve">                  </w:t>
      </w:r>
      <w:r>
        <w:rPr>
          <w:sz w:val="24"/>
          <w:szCs w:val="24"/>
        </w:rPr>
        <w:br/>
      </w:r>
      <w:r>
        <w:rPr>
          <w:sz w:val="24"/>
          <w:szCs w:val="24"/>
        </w:rPr>
        <w:br/>
      </w:r>
      <w:r>
        <w:rPr>
          <w:sz w:val="24"/>
          <w:szCs w:val="24"/>
        </w:rPr>
        <w:br/>
        <w:t xml:space="preserve">                  </w:t>
      </w:r>
      <w:r>
        <w:rPr>
          <w:sz w:val="24"/>
          <w:szCs w:val="24"/>
        </w:rPr>
        <w:br/>
      </w:r>
      <w:r>
        <w:rPr>
          <w:sz w:val="24"/>
          <w:szCs w:val="24"/>
        </w:rPr>
        <w:br/>
      </w:r>
      <w:r>
        <w:rPr>
          <w:sz w:val="24"/>
          <w:szCs w:val="24"/>
        </w:rPr>
        <w:br/>
      </w:r>
      <w:r>
        <w:rPr>
          <w:sz w:val="24"/>
          <w:szCs w:val="24"/>
        </w:rPr>
        <w:br/>
      </w:r>
      <w:r>
        <w:rPr>
          <w:sz w:val="24"/>
          <w:szCs w:val="24"/>
        </w:rPr>
        <w:br/>
      </w:r>
    </w:p>
    <w:p w14:paraId="0000000B" w14:textId="01F8EDFD" w:rsidR="00B9700B" w:rsidRDefault="00D75C8D">
      <w:pPr>
        <w:numPr>
          <w:ilvl w:val="0"/>
          <w:numId w:val="1"/>
        </w:numPr>
        <w:spacing w:after="200"/>
        <w:rPr>
          <w:sz w:val="24"/>
          <w:szCs w:val="24"/>
        </w:rPr>
      </w:pPr>
      <w:r>
        <w:rPr>
          <w:sz w:val="24"/>
          <w:szCs w:val="24"/>
        </w:rPr>
        <w:t>How can you extract the domain from the email addresses in the IT Agents sheet?</w:t>
      </w:r>
      <w:r w:rsidR="000F3C04">
        <w:rPr>
          <w:sz w:val="24"/>
          <w:szCs w:val="24"/>
        </w:rPr>
        <w:br/>
      </w:r>
      <w:r w:rsidR="000F3C04">
        <w:rPr>
          <w:sz w:val="24"/>
          <w:szCs w:val="24"/>
        </w:rPr>
        <w:br/>
      </w:r>
      <w:r w:rsidR="00C6213F">
        <w:rPr>
          <w:sz w:val="24"/>
          <w:szCs w:val="24"/>
        </w:rPr>
        <w:t xml:space="preserve">Ans: - </w:t>
      </w:r>
      <w:r w:rsidR="000F3C04" w:rsidRPr="000F3C04">
        <w:rPr>
          <w:sz w:val="24"/>
          <w:szCs w:val="24"/>
        </w:rPr>
        <w:t>Using this formula we can extract the domain from the email.</w:t>
      </w:r>
      <w:r w:rsidR="007A4FC0">
        <w:rPr>
          <w:sz w:val="24"/>
          <w:szCs w:val="24"/>
        </w:rPr>
        <w:br/>
      </w:r>
      <w:r w:rsidR="00C6213F">
        <w:rPr>
          <w:sz w:val="24"/>
          <w:szCs w:val="24"/>
        </w:rPr>
        <w:br/>
      </w:r>
      <w:r w:rsidR="00FA7C70" w:rsidRPr="00FA7C70">
        <w:t>=LEFT(RIGHT(C2,LEN(C2)-FIND("@",C2)), FIND(".",RIGHT(C2,LEN(C2)-FIND("@",C2)))-1)</w:t>
      </w:r>
      <w:r w:rsidR="007A4FC0">
        <w:rPr>
          <w:sz w:val="24"/>
          <w:szCs w:val="24"/>
        </w:rPr>
        <w:br/>
      </w:r>
      <w:r w:rsidR="007A4FC0">
        <w:rPr>
          <w:sz w:val="24"/>
          <w:szCs w:val="24"/>
        </w:rPr>
        <w:lastRenderedPageBreak/>
        <w:br/>
        <w:t>Output = fp20analytics</w:t>
      </w:r>
      <w:r w:rsidR="00C6213F">
        <w:rPr>
          <w:sz w:val="24"/>
          <w:szCs w:val="24"/>
        </w:rPr>
        <w:br/>
      </w:r>
    </w:p>
    <w:p w14:paraId="0000000C" w14:textId="0F1F9B95" w:rsidR="00B9700B" w:rsidRDefault="00D179BB" w:rsidP="00D179BB">
      <w:pPr>
        <w:numPr>
          <w:ilvl w:val="0"/>
          <w:numId w:val="1"/>
        </w:numPr>
        <w:spacing w:after="200"/>
        <w:rPr>
          <w:sz w:val="24"/>
          <w:szCs w:val="24"/>
        </w:rPr>
      </w:pPr>
      <w:r>
        <w:rPr>
          <w:noProof/>
          <w:sz w:val="24"/>
          <w:szCs w:val="24"/>
          <w:lang w:val="en-IN"/>
        </w:rPr>
        <mc:AlternateContent>
          <mc:Choice Requires="wps">
            <w:drawing>
              <wp:anchor distT="0" distB="0" distL="114300" distR="114300" simplePos="0" relativeHeight="251659264" behindDoc="0" locked="0" layoutInCell="1" allowOverlap="1" wp14:anchorId="4AA0660A" wp14:editId="336C9473">
                <wp:simplePos x="0" y="0"/>
                <wp:positionH relativeFrom="column">
                  <wp:posOffset>1645920</wp:posOffset>
                </wp:positionH>
                <wp:positionV relativeFrom="paragraph">
                  <wp:posOffset>2279015</wp:posOffset>
                </wp:positionV>
                <wp:extent cx="2011680" cy="160020"/>
                <wp:effectExtent l="57150" t="19050" r="83820" b="87630"/>
                <wp:wrapNone/>
                <wp:docPr id="9" name="Rectangle 9"/>
                <wp:cNvGraphicFramePr/>
                <a:graphic xmlns:a="http://schemas.openxmlformats.org/drawingml/2006/main">
                  <a:graphicData uri="http://schemas.microsoft.com/office/word/2010/wordprocessingShape">
                    <wps:wsp>
                      <wps:cNvSpPr/>
                      <wps:spPr>
                        <a:xfrm>
                          <a:off x="0" y="0"/>
                          <a:ext cx="2011680" cy="16002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C4A896" id="Rectangle 9" o:spid="_x0000_s1026" style="position:absolute;margin-left:129.6pt;margin-top:179.45pt;width:158.4pt;height:1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" filled="f" strokecolor="black [3213]">
                <v:shadow on="t" color="black" opacity="22937f" origin=",.5" offset="0,.63889mm"/>
              </v:rect>
            </w:pict>
          </mc:Fallback>
        </mc:AlternateContent>
      </w:r>
      <w:r w:rsidR="00D75C8D">
        <w:rPr>
          <w:sz w:val="24"/>
          <w:szCs w:val="24"/>
        </w:rPr>
        <w:t>How can you find the full name of an agent given their Agent ID?</w:t>
      </w:r>
      <w:r w:rsidR="005D3F97">
        <w:rPr>
          <w:sz w:val="24"/>
          <w:szCs w:val="24"/>
        </w:rPr>
        <w:br/>
      </w:r>
      <w:r w:rsidR="005D3F97" w:rsidRPr="005D3F97">
        <w:br/>
        <w:t>=VLOOKUP([@[Agent ID]],</w:t>
      </w:r>
      <w:proofErr w:type="spellStart"/>
      <w:r w:rsidR="005D3F97" w:rsidRPr="005D3F97">
        <w:t>IT_Agents</w:t>
      </w:r>
      <w:proofErr w:type="spellEnd"/>
      <w:r w:rsidR="005D3F97" w:rsidRPr="005D3F97">
        <w:t>[[Agent ID]:[Full Name]],2,0)</w:t>
      </w:r>
      <w:r w:rsidR="005D3F97">
        <w:rPr>
          <w:sz w:val="24"/>
          <w:szCs w:val="24"/>
        </w:rPr>
        <w:br/>
      </w:r>
      <w:r w:rsidR="005D3F97">
        <w:rPr>
          <w:sz w:val="24"/>
          <w:szCs w:val="24"/>
        </w:rPr>
        <w:br/>
        <w:t xml:space="preserve">Using this formula we can fine the agent full name. </w:t>
      </w:r>
      <w:r w:rsidR="005D3F97">
        <w:rPr>
          <w:sz w:val="24"/>
          <w:szCs w:val="24"/>
        </w:rPr>
        <w:br/>
      </w:r>
      <w:r w:rsidR="005D3F97">
        <w:rPr>
          <w:sz w:val="24"/>
          <w:szCs w:val="24"/>
        </w:rPr>
        <w:br/>
      </w:r>
      <w:r w:rsidR="005D3F97">
        <w:rPr>
          <w:sz w:val="24"/>
          <w:szCs w:val="24"/>
        </w:rPr>
        <w:br/>
      </w:r>
      <w:r w:rsidRPr="00D179BB">
        <w:rPr>
          <w:noProof/>
          <w:sz w:val="24"/>
          <w:szCs w:val="24"/>
          <w:lang w:val="en-IN"/>
        </w:rPr>
        <w:drawing>
          <wp:inline distT="0" distB="0" distL="0" distR="0" wp14:anchorId="782DA963" wp14:editId="14B25ED0">
            <wp:extent cx="5052060" cy="30925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6553" cy="3095311"/>
                    </a:xfrm>
                    <a:prstGeom prst="rect">
                      <a:avLst/>
                    </a:prstGeom>
                  </pic:spPr>
                </pic:pic>
              </a:graphicData>
            </a:graphic>
          </wp:inline>
        </w:drawing>
      </w:r>
    </w:p>
    <w:p w14:paraId="2DEB9EA0" w14:textId="53F7C6F4" w:rsidR="0079348A" w:rsidRPr="0079348A" w:rsidRDefault="00D75C8D" w:rsidP="0079348A">
      <w:pPr>
        <w:pStyle w:val="NormalWeb"/>
        <w:numPr>
          <w:ilvl w:val="0"/>
          <w:numId w:val="1"/>
        </w:numPr>
      </w:pPr>
      <w:r>
        <w:t>What is the count of each issue type (e.g., IT Error, IT Request)?</w:t>
      </w:r>
      <w:r w:rsidR="005D3F97">
        <w:br/>
      </w:r>
      <w:r w:rsidR="005D3F97">
        <w:br/>
        <w:t xml:space="preserve">Ans: - </w:t>
      </w:r>
      <w:r w:rsidR="0079348A" w:rsidRPr="0079348A">
        <w:t xml:space="preserve">For </w:t>
      </w:r>
      <w:r w:rsidR="0079348A" w:rsidRPr="0079348A">
        <w:rPr>
          <w:rStyle w:val="Strong"/>
        </w:rPr>
        <w:t>IT Error</w:t>
      </w:r>
      <w:r w:rsidR="0079348A" w:rsidRPr="0079348A">
        <w:t xml:space="preserve">, the count is </w:t>
      </w:r>
      <w:r w:rsidR="0079348A" w:rsidRPr="0079348A">
        <w:rPr>
          <w:rStyle w:val="Strong"/>
        </w:rPr>
        <w:t>24,278</w:t>
      </w:r>
      <w:r w:rsidR="0079348A" w:rsidRPr="0079348A">
        <w:t xml:space="preserve">, and for </w:t>
      </w:r>
      <w:r w:rsidR="0079348A" w:rsidRPr="0079348A">
        <w:rPr>
          <w:rStyle w:val="Strong"/>
        </w:rPr>
        <w:t>IT Request</w:t>
      </w:r>
      <w:r w:rsidR="0079348A" w:rsidRPr="0079348A">
        <w:t xml:space="preserve">, the count is </w:t>
      </w:r>
      <w:r w:rsidR="0079348A" w:rsidRPr="0079348A">
        <w:rPr>
          <w:rStyle w:val="Strong"/>
        </w:rPr>
        <w:t>73,220</w:t>
      </w:r>
      <w:r w:rsidR="0079348A" w:rsidRPr="0079348A">
        <w:t>.</w:t>
      </w:r>
    </w:p>
    <w:p w14:paraId="433127E8" w14:textId="77777777" w:rsidR="0079348A" w:rsidRPr="0079348A" w:rsidRDefault="0079348A" w:rsidP="0079348A">
      <w:pPr>
        <w:pStyle w:val="NormalWeb"/>
      </w:pPr>
      <w:r w:rsidRPr="0079348A">
        <w:t>The formulas to calculate these are:</w:t>
      </w:r>
    </w:p>
    <w:p w14:paraId="6A5B6C41" w14:textId="37034AD7" w:rsidR="0079348A" w:rsidRPr="0079348A" w:rsidRDefault="0079348A" w:rsidP="0079348A">
      <w:pPr>
        <w:pStyle w:val="NormalWeb"/>
        <w:numPr>
          <w:ilvl w:val="0"/>
          <w:numId w:val="5"/>
        </w:numPr>
      </w:pPr>
      <w:r w:rsidRPr="0079348A">
        <w:rPr>
          <w:rStyle w:val="Strong"/>
        </w:rPr>
        <w:t>IT Error Count:</w:t>
      </w:r>
      <w:r w:rsidRPr="0079348A">
        <w:br/>
      </w:r>
      <w:r w:rsidRPr="0079348A">
        <w:rPr>
          <w:rStyle w:val="HTMLCode"/>
          <w:rFonts w:ascii="Times New Roman" w:hAnsi="Times New Roman" w:cs="Times New Roman"/>
        </w:rPr>
        <w:t>=COUNTIF(Tickets[Issue Type], "IT Error")</w:t>
      </w:r>
      <w:r w:rsidRPr="0079348A">
        <w:t xml:space="preserve"> → </w:t>
      </w:r>
      <w:r w:rsidRPr="0079348A">
        <w:rPr>
          <w:rStyle w:val="Strong"/>
        </w:rPr>
        <w:t>24,278</w:t>
      </w:r>
    </w:p>
    <w:p w14:paraId="27CCF040" w14:textId="756CC093" w:rsidR="00C30A0A" w:rsidRPr="0079348A" w:rsidRDefault="0079348A" w:rsidP="0079348A">
      <w:pPr>
        <w:pStyle w:val="NormalWeb"/>
        <w:numPr>
          <w:ilvl w:val="0"/>
          <w:numId w:val="5"/>
        </w:numPr>
      </w:pPr>
      <w:r w:rsidRPr="0079348A">
        <w:rPr>
          <w:rStyle w:val="Strong"/>
        </w:rPr>
        <w:t>IT Request Count:</w:t>
      </w:r>
      <w:r w:rsidRPr="0079348A">
        <w:br/>
      </w:r>
      <w:r w:rsidRPr="0079348A">
        <w:rPr>
          <w:rStyle w:val="HTMLCode"/>
          <w:rFonts w:ascii="Times New Roman" w:hAnsi="Times New Roman" w:cs="Times New Roman"/>
        </w:rPr>
        <w:t>=COUNTIF(Tickets[Issue Type], "IT Request")</w:t>
      </w:r>
      <w:r w:rsidRPr="0079348A">
        <w:t xml:space="preserve"> → </w:t>
      </w:r>
      <w:r w:rsidRPr="0079348A">
        <w:rPr>
          <w:rStyle w:val="Strong"/>
        </w:rPr>
        <w:t>73,220</w:t>
      </w:r>
    </w:p>
    <w:p w14:paraId="0000000D" w14:textId="7C299F83" w:rsidR="00B9700B" w:rsidRDefault="00B9700B" w:rsidP="00C30A0A">
      <w:pPr>
        <w:spacing w:after="200"/>
        <w:ind w:left="720"/>
        <w:rPr>
          <w:sz w:val="24"/>
          <w:szCs w:val="24"/>
        </w:rPr>
      </w:pPr>
    </w:p>
    <w:p w14:paraId="0000000E" w14:textId="79A8014A" w:rsidR="00B9700B" w:rsidRDefault="00D75C8D">
      <w:pPr>
        <w:numPr>
          <w:ilvl w:val="0"/>
          <w:numId w:val="1"/>
        </w:numPr>
        <w:spacing w:after="200"/>
        <w:rPr>
          <w:sz w:val="24"/>
          <w:szCs w:val="24"/>
        </w:rPr>
      </w:pPr>
      <w:r>
        <w:rPr>
          <w:sz w:val="24"/>
          <w:szCs w:val="24"/>
        </w:rPr>
        <w:t>What is the daily average resolution time for tickets?</w:t>
      </w:r>
      <w:r w:rsidR="00A37636">
        <w:rPr>
          <w:sz w:val="24"/>
          <w:szCs w:val="24"/>
        </w:rPr>
        <w:br/>
      </w:r>
      <w:r w:rsidR="00A37636">
        <w:rPr>
          <w:sz w:val="24"/>
          <w:szCs w:val="24"/>
        </w:rPr>
        <w:br/>
      </w:r>
      <w:r w:rsidR="00A37636" w:rsidRPr="00A37636">
        <w:rPr>
          <w:sz w:val="24"/>
          <w:szCs w:val="24"/>
        </w:rPr>
        <w:t>Ans : - =AVERAGE([Resolution Time (Days)]) = 4.55315</w:t>
      </w:r>
      <w:r w:rsidR="00A37636">
        <w:rPr>
          <w:sz w:val="24"/>
          <w:szCs w:val="24"/>
        </w:rPr>
        <w:br/>
      </w:r>
    </w:p>
    <w:p w14:paraId="0000000F" w14:textId="6F535C2D" w:rsidR="00B9700B" w:rsidRDefault="00D75C8D">
      <w:pPr>
        <w:numPr>
          <w:ilvl w:val="0"/>
          <w:numId w:val="1"/>
        </w:numPr>
        <w:spacing w:after="200"/>
        <w:rPr>
          <w:sz w:val="24"/>
          <w:szCs w:val="24"/>
        </w:rPr>
      </w:pPr>
      <w:r>
        <w:rPr>
          <w:sz w:val="24"/>
          <w:szCs w:val="24"/>
        </w:rPr>
        <w:lastRenderedPageBreak/>
        <w:t>How has the volume of tickets changed over time?</w:t>
      </w:r>
      <w:r w:rsidR="00A37636">
        <w:rPr>
          <w:sz w:val="24"/>
          <w:szCs w:val="24"/>
        </w:rPr>
        <w:br/>
      </w:r>
      <w:r w:rsidR="00A37636">
        <w:rPr>
          <w:sz w:val="24"/>
          <w:szCs w:val="24"/>
        </w:rPr>
        <w:br/>
        <w:t xml:space="preserve">Ans: - </w:t>
      </w:r>
      <w:r w:rsidR="00A37636" w:rsidRPr="00A37636">
        <w:rPr>
          <w:sz w:val="24"/>
          <w:szCs w:val="24"/>
        </w:rPr>
        <w:t>This show how the tickets changed over time</w:t>
      </w:r>
      <w:r w:rsidR="00A37636">
        <w:rPr>
          <w:sz w:val="24"/>
          <w:szCs w:val="24"/>
        </w:rPr>
        <w:br/>
        <w:t xml:space="preserve">we can first create a pivot table and then </w:t>
      </w:r>
      <w:r w:rsidR="00DD5A09">
        <w:rPr>
          <w:sz w:val="24"/>
          <w:szCs w:val="24"/>
        </w:rPr>
        <w:t xml:space="preserve">take fetch in row and IT Ticket in value after the create the pivot table we insert the pivot chart to visualize the trend. </w:t>
      </w:r>
      <w:r w:rsidR="00A37636">
        <w:rPr>
          <w:sz w:val="24"/>
          <w:szCs w:val="24"/>
        </w:rPr>
        <w:br/>
      </w:r>
      <w:r w:rsidR="00A37636">
        <w:rPr>
          <w:sz w:val="24"/>
          <w:szCs w:val="24"/>
        </w:rPr>
        <w:br/>
      </w:r>
      <w:r w:rsidR="00A37636">
        <w:rPr>
          <w:sz w:val="24"/>
          <w:szCs w:val="24"/>
        </w:rPr>
        <w:br/>
      </w:r>
      <w:r w:rsidR="00A37636" w:rsidRPr="00032247">
        <w:rPr>
          <w:rFonts w:ascii="Times New Roman" w:hAnsi="Times New Roman" w:cs="Times New Roman"/>
          <w:noProof/>
          <w:sz w:val="24"/>
          <w:szCs w:val="24"/>
          <w:lang w:val="en-IN"/>
        </w:rPr>
        <w:drawing>
          <wp:inline distT="0" distB="0" distL="0" distR="0" wp14:anchorId="06F634F4" wp14:editId="2E5A3082">
            <wp:extent cx="4580357" cy="2751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r w:rsidR="00A37636">
        <w:rPr>
          <w:sz w:val="24"/>
          <w:szCs w:val="24"/>
        </w:rPr>
        <w:br/>
      </w:r>
      <w:r w:rsidR="00A37636">
        <w:rPr>
          <w:sz w:val="24"/>
          <w:szCs w:val="24"/>
        </w:rPr>
        <w:br/>
      </w:r>
    </w:p>
    <w:p w14:paraId="149F7465" w14:textId="77777777" w:rsidR="00DD5A09" w:rsidRDefault="00D75C8D">
      <w:pPr>
        <w:numPr>
          <w:ilvl w:val="0"/>
          <w:numId w:val="1"/>
        </w:numPr>
        <w:spacing w:after="200"/>
        <w:rPr>
          <w:sz w:val="24"/>
          <w:szCs w:val="24"/>
        </w:rPr>
      </w:pPr>
      <w:r>
        <w:rPr>
          <w:sz w:val="24"/>
          <w:szCs w:val="24"/>
        </w:rPr>
        <w:t>What is the average age of the IT agents?</w:t>
      </w:r>
      <w:r w:rsidR="00DD5A09">
        <w:rPr>
          <w:sz w:val="24"/>
          <w:szCs w:val="24"/>
        </w:rPr>
        <w:br/>
      </w:r>
      <w:r w:rsidR="00DD5A09">
        <w:rPr>
          <w:sz w:val="24"/>
          <w:szCs w:val="24"/>
        </w:rPr>
        <w:br/>
      </w:r>
      <w:r w:rsidR="00DD5A09" w:rsidRPr="00DD5A09">
        <w:rPr>
          <w:sz w:val="24"/>
          <w:szCs w:val="24"/>
        </w:rPr>
        <w:t>Ans:- Using date if function to get the age of employee for this we can use</w:t>
      </w:r>
    </w:p>
    <w:p w14:paraId="14E32FE5" w14:textId="77777777" w:rsidR="00DD5A09" w:rsidRDefault="00DD5A09" w:rsidP="00DD5A09">
      <w:pPr>
        <w:spacing w:after="200"/>
        <w:ind w:left="720"/>
        <w:rPr>
          <w:sz w:val="24"/>
          <w:szCs w:val="24"/>
        </w:rPr>
      </w:pPr>
      <w:r>
        <w:rPr>
          <w:sz w:val="24"/>
          <w:szCs w:val="24"/>
        </w:rPr>
        <w:t>=</w:t>
      </w:r>
      <w:r w:rsidRPr="00DD5A09">
        <w:rPr>
          <w:sz w:val="24"/>
          <w:szCs w:val="24"/>
        </w:rPr>
        <w:t>YEAR(</w:t>
      </w:r>
      <w:proofErr w:type="gramStart"/>
      <w:r w:rsidRPr="00DD5A09">
        <w:rPr>
          <w:sz w:val="24"/>
          <w:szCs w:val="24"/>
        </w:rPr>
        <w:t>TODAY(</w:t>
      </w:r>
      <w:proofErr w:type="gramEnd"/>
      <w:r w:rsidRPr="00DD5A09">
        <w:rPr>
          <w:sz w:val="24"/>
          <w:szCs w:val="24"/>
        </w:rPr>
        <w:t>))-</w:t>
      </w:r>
      <w:proofErr w:type="spellStart"/>
      <w:r w:rsidRPr="00DD5A09">
        <w:rPr>
          <w:sz w:val="24"/>
          <w:szCs w:val="24"/>
        </w:rPr>
        <w:t>IT_Agents</w:t>
      </w:r>
      <w:proofErr w:type="spellEnd"/>
      <w:r w:rsidRPr="00DD5A09">
        <w:rPr>
          <w:sz w:val="24"/>
          <w:szCs w:val="24"/>
        </w:rPr>
        <w:t>[@[Year of Birth]]</w:t>
      </w:r>
    </w:p>
    <w:p w14:paraId="26C90E17" w14:textId="77777777" w:rsidR="00DD5A09" w:rsidRDefault="00DD5A09" w:rsidP="00DD5A09">
      <w:pPr>
        <w:spacing w:after="200"/>
        <w:ind w:left="720"/>
        <w:rPr>
          <w:sz w:val="24"/>
          <w:szCs w:val="24"/>
        </w:rPr>
      </w:pPr>
    </w:p>
    <w:p w14:paraId="3B60C667" w14:textId="77777777" w:rsidR="00DD5A09" w:rsidRDefault="00DD5A09" w:rsidP="00DD5A09">
      <w:pPr>
        <w:spacing w:after="200"/>
        <w:ind w:left="720"/>
        <w:rPr>
          <w:sz w:val="24"/>
          <w:szCs w:val="24"/>
        </w:rPr>
      </w:pPr>
      <w:r w:rsidRPr="00DD5A09">
        <w:rPr>
          <w:sz w:val="24"/>
          <w:szCs w:val="24"/>
        </w:rPr>
        <w:t>after we can use average to calculate the average of employee average age</w:t>
      </w:r>
    </w:p>
    <w:p w14:paraId="00000010" w14:textId="09AFD708" w:rsidR="00B9700B" w:rsidRDefault="00DD5A09" w:rsidP="00DD5A09">
      <w:pPr>
        <w:spacing w:after="200"/>
        <w:ind w:left="720"/>
        <w:rPr>
          <w:sz w:val="24"/>
          <w:szCs w:val="24"/>
        </w:rPr>
      </w:pPr>
      <w:r w:rsidRPr="00DD5A09">
        <w:rPr>
          <w:sz w:val="24"/>
          <w:szCs w:val="24"/>
        </w:rPr>
        <w:t>=AVERAGE(I2:I51) = 39.4</w:t>
      </w:r>
      <w:r>
        <w:rPr>
          <w:sz w:val="24"/>
          <w:szCs w:val="24"/>
        </w:rPr>
        <w:br/>
      </w:r>
    </w:p>
    <w:p w14:paraId="1560FD50" w14:textId="7259C216" w:rsidR="00B02CAC" w:rsidRPr="00B02CAC" w:rsidRDefault="00D75C8D" w:rsidP="00B02CAC">
      <w:pPr>
        <w:numPr>
          <w:ilvl w:val="0"/>
          <w:numId w:val="1"/>
        </w:numPr>
        <w:spacing w:after="200"/>
        <w:rPr>
          <w:sz w:val="24"/>
          <w:szCs w:val="24"/>
        </w:rPr>
      </w:pPr>
      <w:r>
        <w:rPr>
          <w:sz w:val="24"/>
          <w:szCs w:val="24"/>
        </w:rPr>
        <w:t>Is there a correlation between the severity of issues and the resolution time?</w:t>
      </w:r>
      <w:r w:rsidR="00EA4943">
        <w:rPr>
          <w:sz w:val="24"/>
          <w:szCs w:val="24"/>
        </w:rPr>
        <w:br/>
      </w:r>
      <w:r w:rsidR="00EA4943">
        <w:rPr>
          <w:sz w:val="24"/>
          <w:szCs w:val="24"/>
        </w:rPr>
        <w:br/>
        <w:t xml:space="preserve">Ans: - we have the severity of issues and the resolution time </w:t>
      </w:r>
      <w:r w:rsidR="00B02CAC">
        <w:rPr>
          <w:sz w:val="24"/>
          <w:szCs w:val="24"/>
        </w:rPr>
        <w:br/>
      </w:r>
      <w:r w:rsidR="00B02CAC">
        <w:rPr>
          <w:sz w:val="24"/>
          <w:szCs w:val="24"/>
        </w:rPr>
        <w:br/>
      </w:r>
      <w:r w:rsidR="00B02CAC" w:rsidRPr="00B02CAC">
        <w:rPr>
          <w:sz w:val="24"/>
          <w:szCs w:val="24"/>
        </w:rPr>
        <w:t>To determine the correlation between the severity of issues and resolution time, the CORREL function in Excel was used. The data for severity (Column A) and resolution time (Column B) was selected, and the formula =CORREL(Tickets[Severity],Tickets[Resolution Time (Days)])</w:t>
      </w:r>
      <w:r w:rsidR="00B02CAC">
        <w:rPr>
          <w:sz w:val="24"/>
          <w:szCs w:val="24"/>
        </w:rPr>
        <w:br/>
      </w:r>
      <w:r w:rsidR="00B02CAC" w:rsidRPr="00B02CAC">
        <w:rPr>
          <w:sz w:val="24"/>
          <w:szCs w:val="24"/>
        </w:rPr>
        <w:lastRenderedPageBreak/>
        <w:t>was applied. The result indicates the strength and direction of the relationship:</w:t>
      </w:r>
      <w:r w:rsidR="00B02CAC">
        <w:rPr>
          <w:sz w:val="24"/>
          <w:szCs w:val="24"/>
        </w:rPr>
        <w:br/>
        <w:t>If:-</w:t>
      </w:r>
      <w:r w:rsidR="00B02CAC">
        <w:rPr>
          <w:sz w:val="24"/>
          <w:szCs w:val="24"/>
        </w:rPr>
        <w:br/>
        <w:t xml:space="preserve">1- Strong positive Correlation </w:t>
      </w:r>
      <w:r w:rsidR="00B02CAC">
        <w:rPr>
          <w:sz w:val="24"/>
          <w:szCs w:val="24"/>
        </w:rPr>
        <w:br/>
      </w:r>
      <w:r w:rsidR="00B02CAC" w:rsidRPr="00B02CAC">
        <w:rPr>
          <w:sz w:val="24"/>
          <w:szCs w:val="24"/>
        </w:rPr>
        <w:t xml:space="preserve">0 :- No Correlation </w:t>
      </w:r>
      <w:r w:rsidR="00B02CAC" w:rsidRPr="00B02CAC">
        <w:rPr>
          <w:sz w:val="24"/>
          <w:szCs w:val="24"/>
        </w:rPr>
        <w:br/>
        <w:t xml:space="preserve">-1 :- Strong negative Correlation </w:t>
      </w:r>
    </w:p>
    <w:p w14:paraId="4464F738" w14:textId="77777777" w:rsidR="00B02CAC" w:rsidRPr="00B02CAC" w:rsidRDefault="00B02CAC" w:rsidP="00B02CAC">
      <w:pPr>
        <w:pStyle w:val="NormalWeb"/>
      </w:pPr>
      <w:r>
        <w:rPr>
          <w:rFonts w:ascii="Calibri" w:hAnsi="Calibri" w:cs="Calibri"/>
          <w:color w:val="000000"/>
        </w:rPr>
        <w:t>Our Correlation is (</w:t>
      </w:r>
      <w:r w:rsidRPr="00B02CAC">
        <w:rPr>
          <w:rFonts w:ascii="Calibri" w:hAnsi="Calibri" w:cs="Calibri"/>
          <w:color w:val="000000"/>
        </w:rPr>
        <w:t>-0.</w:t>
      </w:r>
      <w:proofErr w:type="gramStart"/>
      <w:r w:rsidRPr="00B02CAC">
        <w:rPr>
          <w:rFonts w:ascii="Calibri" w:hAnsi="Calibri" w:cs="Calibri"/>
          <w:color w:val="000000"/>
        </w:rPr>
        <w:t>04054</w:t>
      </w:r>
      <w:r>
        <w:rPr>
          <w:rFonts w:ascii="Calibri" w:hAnsi="Calibri" w:cs="Calibri"/>
          <w:color w:val="000000"/>
        </w:rPr>
        <w:t xml:space="preserve"> )</w:t>
      </w:r>
      <w:proofErr w:type="gramEnd"/>
      <w:r>
        <w:rPr>
          <w:rFonts w:ascii="Calibri" w:hAnsi="Calibri" w:cs="Calibri"/>
          <w:color w:val="000000"/>
        </w:rPr>
        <w:t xml:space="preserve"> it means </w:t>
      </w:r>
      <w:r w:rsidRPr="00B02CAC">
        <w:t xml:space="preserve">A correlation value of </w:t>
      </w:r>
      <w:r w:rsidRPr="00B02CAC">
        <w:rPr>
          <w:b/>
          <w:bCs/>
        </w:rPr>
        <w:t>-0.0405</w:t>
      </w:r>
      <w:r w:rsidRPr="00B02CAC">
        <w:t xml:space="preserve"> indicates a very weak negative correlation between the two variables. This means:</w:t>
      </w:r>
    </w:p>
    <w:p w14:paraId="706D0219" w14:textId="77777777" w:rsidR="00B02CAC" w:rsidRPr="00B02CAC" w:rsidRDefault="00B02CAC" w:rsidP="00B02CAC">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02CAC">
        <w:rPr>
          <w:rFonts w:ascii="Times New Roman" w:eastAsia="Times New Roman" w:hAnsi="Times New Roman" w:cs="Times New Roman"/>
          <w:sz w:val="24"/>
          <w:szCs w:val="24"/>
          <w:lang w:val="en-IN"/>
        </w:rPr>
        <w:t xml:space="preserve">There is </w:t>
      </w:r>
      <w:r w:rsidRPr="00B02CAC">
        <w:rPr>
          <w:rFonts w:ascii="Times New Roman" w:eastAsia="Times New Roman" w:hAnsi="Times New Roman" w:cs="Times New Roman"/>
          <w:b/>
          <w:bCs/>
          <w:sz w:val="24"/>
          <w:szCs w:val="24"/>
          <w:lang w:val="en-IN"/>
        </w:rPr>
        <w:t>almost no relationship</w:t>
      </w:r>
      <w:r w:rsidRPr="00B02CAC">
        <w:rPr>
          <w:rFonts w:ascii="Times New Roman" w:eastAsia="Times New Roman" w:hAnsi="Times New Roman" w:cs="Times New Roman"/>
          <w:sz w:val="24"/>
          <w:szCs w:val="24"/>
          <w:lang w:val="en-IN"/>
        </w:rPr>
        <w:t xml:space="preserve"> between the severity of issues and the resolution time.</w:t>
      </w:r>
    </w:p>
    <w:p w14:paraId="20F6625C" w14:textId="77777777" w:rsidR="00B02CAC" w:rsidRPr="00B02CAC" w:rsidRDefault="00B02CAC" w:rsidP="00B02CAC">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02CAC">
        <w:rPr>
          <w:rFonts w:ascii="Times New Roman" w:eastAsia="Times New Roman" w:hAnsi="Times New Roman" w:cs="Times New Roman"/>
          <w:sz w:val="24"/>
          <w:szCs w:val="24"/>
          <w:lang w:val="en-IN"/>
        </w:rPr>
        <w:t>As severity increases, resolution time does not consistently increase or decrease.</w:t>
      </w:r>
    </w:p>
    <w:p w14:paraId="27281ED8" w14:textId="77777777" w:rsidR="00B02CAC" w:rsidRPr="00B02CAC" w:rsidRDefault="00B02CAC" w:rsidP="00B02CAC">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B02CAC">
        <w:rPr>
          <w:rFonts w:ascii="Times New Roman" w:eastAsia="Times New Roman" w:hAnsi="Times New Roman" w:cs="Times New Roman"/>
          <w:sz w:val="24"/>
          <w:szCs w:val="24"/>
          <w:lang w:val="en-IN"/>
        </w:rPr>
        <w:t>The negative sign suggests a slight tendency for resolution time to decrease as severity increases, but the effect is negligible.</w:t>
      </w:r>
    </w:p>
    <w:p w14:paraId="2B7F2812" w14:textId="15DE6C77" w:rsidR="00B02CAC" w:rsidRPr="00B02CAC" w:rsidRDefault="00B02CAC" w:rsidP="00B02CAC">
      <w:pPr>
        <w:spacing w:line="240" w:lineRule="auto"/>
        <w:rPr>
          <w:rFonts w:ascii="Calibri" w:eastAsia="Times New Roman" w:hAnsi="Calibri" w:cs="Calibri"/>
          <w:color w:val="000000"/>
          <w:sz w:val="24"/>
          <w:lang w:val="en-IN"/>
        </w:rPr>
      </w:pPr>
    </w:p>
    <w:p w14:paraId="66BDF55B" w14:textId="45C5D90E" w:rsidR="006232B6" w:rsidRDefault="006232B6" w:rsidP="006232B6">
      <w:pPr>
        <w:spacing w:after="200"/>
        <w:rPr>
          <w:sz w:val="24"/>
          <w:szCs w:val="24"/>
        </w:rPr>
      </w:pPr>
    </w:p>
    <w:p w14:paraId="5224D350" w14:textId="12D1B470" w:rsidR="006232B6" w:rsidRDefault="006232B6" w:rsidP="006232B6">
      <w:pPr>
        <w:spacing w:after="200"/>
        <w:rPr>
          <w:sz w:val="24"/>
          <w:szCs w:val="24"/>
        </w:rPr>
      </w:pPr>
    </w:p>
    <w:p w14:paraId="00000011" w14:textId="7B758487" w:rsidR="00B9700B" w:rsidRDefault="00B9700B" w:rsidP="00EA4943">
      <w:pPr>
        <w:spacing w:after="200"/>
        <w:rPr>
          <w:sz w:val="24"/>
          <w:szCs w:val="24"/>
        </w:rPr>
      </w:pPr>
    </w:p>
    <w:p w14:paraId="00000012" w14:textId="488E4BB6" w:rsidR="00B9700B" w:rsidRDefault="00D75C8D">
      <w:pPr>
        <w:numPr>
          <w:ilvl w:val="0"/>
          <w:numId w:val="1"/>
        </w:numPr>
        <w:spacing w:after="200"/>
        <w:rPr>
          <w:sz w:val="24"/>
          <w:szCs w:val="24"/>
        </w:rPr>
      </w:pPr>
      <w:r>
        <w:rPr>
          <w:sz w:val="24"/>
          <w:szCs w:val="24"/>
        </w:rPr>
        <w:t>How many categorical columns are there in the data? [Search about categorical and continuous data, and try to answer this question]</w:t>
      </w:r>
    </w:p>
    <w:p w14:paraId="15FB5A2A" w14:textId="4CBA9A66" w:rsidR="00D75C8D" w:rsidRDefault="00D75C8D" w:rsidP="00D75C8D">
      <w:pPr>
        <w:spacing w:after="200"/>
        <w:ind w:left="360"/>
        <w:rPr>
          <w:sz w:val="24"/>
          <w:szCs w:val="24"/>
        </w:rPr>
      </w:pPr>
      <w:r>
        <w:rPr>
          <w:sz w:val="24"/>
          <w:szCs w:val="24"/>
        </w:rPr>
        <w:t xml:space="preserve">Ans: - </w:t>
      </w:r>
      <w:r w:rsidRPr="00D75C8D">
        <w:rPr>
          <w:sz w:val="24"/>
          <w:szCs w:val="24"/>
        </w:rPr>
        <w:t>We have 8 Categorical Columns and 2 Continuous Columns.</w:t>
      </w:r>
    </w:p>
    <w:p w14:paraId="00000013" w14:textId="77777777" w:rsidR="00B9700B" w:rsidRDefault="00B9700B">
      <w:pPr>
        <w:ind w:left="720"/>
        <w:rPr>
          <w:sz w:val="24"/>
          <w:szCs w:val="24"/>
        </w:rPr>
      </w:pPr>
    </w:p>
    <w:p w14:paraId="00000014" w14:textId="77777777" w:rsidR="00B9700B" w:rsidRDefault="00B9700B">
      <w:pPr>
        <w:rPr>
          <w:sz w:val="24"/>
          <w:szCs w:val="24"/>
        </w:rPr>
      </w:pPr>
    </w:p>
    <w:p w14:paraId="00000015" w14:textId="77777777" w:rsidR="00B9700B" w:rsidRDefault="00D75C8D">
      <w:pPr>
        <w:rPr>
          <w:sz w:val="28"/>
          <w:szCs w:val="28"/>
        </w:rPr>
      </w:pPr>
      <w:r>
        <w:rPr>
          <w:b/>
          <w:sz w:val="36"/>
          <w:szCs w:val="36"/>
        </w:rPr>
        <w:t>Subjective Question:</w:t>
      </w:r>
    </w:p>
    <w:p w14:paraId="00000016" w14:textId="77777777" w:rsidR="00B9700B" w:rsidRDefault="00B9700B">
      <w:pPr>
        <w:rPr>
          <w:sz w:val="28"/>
          <w:szCs w:val="28"/>
        </w:rPr>
      </w:pPr>
    </w:p>
    <w:p w14:paraId="00000017" w14:textId="77777777" w:rsidR="00B9700B" w:rsidRDefault="00D75C8D">
      <w:pPr>
        <w:numPr>
          <w:ilvl w:val="0"/>
          <w:numId w:val="2"/>
        </w:numPr>
        <w:rPr>
          <w:sz w:val="24"/>
          <w:szCs w:val="24"/>
        </w:rPr>
      </w:pPr>
      <w:r>
        <w:rPr>
          <w:sz w:val="24"/>
          <w:szCs w:val="24"/>
        </w:rPr>
        <w:t>If there is an investment, should it be used to hire more IT agents, improve training programs, or upgrade ticket management software?</w:t>
      </w:r>
    </w:p>
    <w:p w14:paraId="0850D008" w14:textId="155D8E4A" w:rsidR="00A3251C" w:rsidRDefault="00D75C8D" w:rsidP="00A3251C">
      <w:r>
        <w:rPr>
          <w:sz w:val="24"/>
          <w:szCs w:val="24"/>
        </w:rPr>
        <w:t>Analysis: Perform a cost-benefit analysis using ticket resolution and satisfaction metrics.</w:t>
      </w:r>
      <w:r w:rsidR="00A3251C">
        <w:rPr>
          <w:sz w:val="24"/>
          <w:szCs w:val="24"/>
        </w:rPr>
        <w:br/>
      </w:r>
      <w:r w:rsidR="00A3251C">
        <w:rPr>
          <w:sz w:val="24"/>
          <w:szCs w:val="24"/>
        </w:rPr>
        <w:br/>
        <w:t xml:space="preserve">Ans: - </w:t>
      </w:r>
      <w:r w:rsidR="00A3251C">
        <w:t>To conduct a cost-benefit analysis for the three investment options—hiring more agents, improving training programs, and upgrading the ticket management software—we can approach it by analysing key metrics such as resolution time and satisfaction rate from the sample data.</w:t>
      </w:r>
      <w:r w:rsidR="00A3251C">
        <w:br/>
      </w:r>
      <w:r w:rsidR="00A3251C">
        <w:br/>
        <w:t xml:space="preserve">1. Hiring more agents: </w:t>
      </w:r>
      <w:r w:rsidR="00802ED8">
        <w:t>- for</w:t>
      </w:r>
      <w:r w:rsidR="00A3251C">
        <w:t xml:space="preserve"> this we can use the agent id &amp; resolution time if some agent consistently </w:t>
      </w:r>
      <w:r w:rsidR="00802ED8">
        <w:t>handles</w:t>
      </w:r>
      <w:r w:rsidR="00A3251C">
        <w:t xml:space="preserve"> many tickets or have higher than average resolution time </w:t>
      </w:r>
      <w:r w:rsidR="00A3251C">
        <w:br/>
      </w:r>
      <w:r w:rsidR="00A3251C">
        <w:br/>
      </w:r>
    </w:p>
    <w:tbl>
      <w:tblPr>
        <w:tblStyle w:val="TableGrid"/>
        <w:tblW w:w="9080" w:type="dxa"/>
        <w:tblLook w:val="04A0" w:firstRow="1" w:lastRow="0" w:firstColumn="1" w:lastColumn="0" w:noHBand="0" w:noVBand="1"/>
      </w:tblPr>
      <w:tblGrid>
        <w:gridCol w:w="1957"/>
        <w:gridCol w:w="2469"/>
        <w:gridCol w:w="4654"/>
      </w:tblGrid>
      <w:tr w:rsidR="00A3251C" w:rsidRPr="0070447F" w14:paraId="7DF29366" w14:textId="77777777" w:rsidTr="0065796D">
        <w:trPr>
          <w:trHeight w:val="288"/>
        </w:trPr>
        <w:tc>
          <w:tcPr>
            <w:tcW w:w="1380" w:type="dxa"/>
            <w:noWrap/>
            <w:hideMark/>
          </w:tcPr>
          <w:p w14:paraId="1F497363" w14:textId="77777777" w:rsidR="00A3251C" w:rsidRPr="0070447F" w:rsidRDefault="00A3251C" w:rsidP="0065796D">
            <w:pPr>
              <w:rPr>
                <w:rFonts w:ascii="Calibri" w:eastAsia="Times New Roman" w:hAnsi="Calibri" w:cs="Calibri"/>
                <w:b/>
                <w:bCs/>
                <w:color w:val="000000"/>
                <w:lang w:val="en-IN" w:eastAsia="en-IN"/>
              </w:rPr>
            </w:pPr>
            <w:r w:rsidRPr="0070447F">
              <w:rPr>
                <w:rFonts w:ascii="Calibri" w:eastAsia="Times New Roman" w:hAnsi="Calibri" w:cs="Calibri"/>
                <w:b/>
                <w:bCs/>
                <w:color w:val="000000"/>
                <w:lang w:val="en-IN" w:eastAsia="en-IN"/>
              </w:rPr>
              <w:t>Row Labels</w:t>
            </w:r>
          </w:p>
        </w:tc>
        <w:tc>
          <w:tcPr>
            <w:tcW w:w="1740" w:type="dxa"/>
            <w:noWrap/>
            <w:hideMark/>
          </w:tcPr>
          <w:p w14:paraId="5FDC6472" w14:textId="77777777" w:rsidR="00A3251C" w:rsidRPr="0070447F" w:rsidRDefault="00A3251C" w:rsidP="0065796D">
            <w:pPr>
              <w:rPr>
                <w:rFonts w:ascii="Calibri" w:eastAsia="Times New Roman" w:hAnsi="Calibri" w:cs="Calibri"/>
                <w:b/>
                <w:bCs/>
                <w:color w:val="000000"/>
                <w:lang w:val="en-IN" w:eastAsia="en-IN"/>
              </w:rPr>
            </w:pPr>
            <w:r w:rsidRPr="0070447F">
              <w:rPr>
                <w:rFonts w:ascii="Calibri" w:eastAsia="Times New Roman" w:hAnsi="Calibri" w:cs="Calibri"/>
                <w:b/>
                <w:bCs/>
                <w:color w:val="000000"/>
                <w:lang w:val="en-IN" w:eastAsia="en-IN"/>
              </w:rPr>
              <w:t>Count of ID Ticket</w:t>
            </w:r>
          </w:p>
        </w:tc>
        <w:tc>
          <w:tcPr>
            <w:tcW w:w="3280" w:type="dxa"/>
            <w:noWrap/>
            <w:hideMark/>
          </w:tcPr>
          <w:p w14:paraId="25064E32" w14:textId="77777777" w:rsidR="00A3251C" w:rsidRPr="0070447F" w:rsidRDefault="00A3251C" w:rsidP="0065796D">
            <w:pPr>
              <w:rPr>
                <w:rFonts w:ascii="Calibri" w:eastAsia="Times New Roman" w:hAnsi="Calibri" w:cs="Calibri"/>
                <w:b/>
                <w:bCs/>
                <w:color w:val="000000"/>
                <w:lang w:val="en-IN" w:eastAsia="en-IN"/>
              </w:rPr>
            </w:pPr>
            <w:r w:rsidRPr="0070447F">
              <w:rPr>
                <w:rFonts w:ascii="Calibri" w:eastAsia="Times New Roman" w:hAnsi="Calibri" w:cs="Calibri"/>
                <w:b/>
                <w:bCs/>
                <w:color w:val="000000"/>
                <w:lang w:val="en-IN" w:eastAsia="en-IN"/>
              </w:rPr>
              <w:t>Average of Resolution Time (Days)</w:t>
            </w:r>
          </w:p>
        </w:tc>
      </w:tr>
      <w:tr w:rsidR="00A3251C" w:rsidRPr="0070447F" w14:paraId="2D52866A" w14:textId="77777777" w:rsidTr="0065796D">
        <w:trPr>
          <w:trHeight w:val="288"/>
        </w:trPr>
        <w:tc>
          <w:tcPr>
            <w:tcW w:w="1380" w:type="dxa"/>
            <w:noWrap/>
            <w:hideMark/>
          </w:tcPr>
          <w:p w14:paraId="5E0DBBF2"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w:t>
            </w:r>
          </w:p>
        </w:tc>
        <w:tc>
          <w:tcPr>
            <w:tcW w:w="1740" w:type="dxa"/>
            <w:noWrap/>
            <w:hideMark/>
          </w:tcPr>
          <w:p w14:paraId="4FF0118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1969</w:t>
            </w:r>
          </w:p>
        </w:tc>
        <w:tc>
          <w:tcPr>
            <w:tcW w:w="3280" w:type="dxa"/>
            <w:noWrap/>
            <w:hideMark/>
          </w:tcPr>
          <w:p w14:paraId="47DE118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5.44591163</w:t>
            </w:r>
          </w:p>
        </w:tc>
      </w:tr>
      <w:tr w:rsidR="00A3251C" w:rsidRPr="0070447F" w14:paraId="361620FB" w14:textId="77777777" w:rsidTr="0065796D">
        <w:trPr>
          <w:trHeight w:val="288"/>
        </w:trPr>
        <w:tc>
          <w:tcPr>
            <w:tcW w:w="1380" w:type="dxa"/>
            <w:noWrap/>
            <w:hideMark/>
          </w:tcPr>
          <w:p w14:paraId="51FB5059"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lastRenderedPageBreak/>
              <w:t>2</w:t>
            </w:r>
          </w:p>
        </w:tc>
        <w:tc>
          <w:tcPr>
            <w:tcW w:w="1740" w:type="dxa"/>
            <w:noWrap/>
            <w:hideMark/>
          </w:tcPr>
          <w:p w14:paraId="314636E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1968</w:t>
            </w:r>
          </w:p>
        </w:tc>
        <w:tc>
          <w:tcPr>
            <w:tcW w:w="3280" w:type="dxa"/>
            <w:noWrap/>
            <w:hideMark/>
          </w:tcPr>
          <w:p w14:paraId="6DB439B1"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3.596544715</w:t>
            </w:r>
          </w:p>
        </w:tc>
      </w:tr>
      <w:tr w:rsidR="00A3251C" w:rsidRPr="0070447F" w14:paraId="5BEE4997" w14:textId="77777777" w:rsidTr="0065796D">
        <w:trPr>
          <w:trHeight w:val="288"/>
        </w:trPr>
        <w:tc>
          <w:tcPr>
            <w:tcW w:w="1380" w:type="dxa"/>
            <w:noWrap/>
            <w:hideMark/>
          </w:tcPr>
          <w:p w14:paraId="09FC0365"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w:t>
            </w:r>
          </w:p>
        </w:tc>
        <w:tc>
          <w:tcPr>
            <w:tcW w:w="1740" w:type="dxa"/>
            <w:noWrap/>
            <w:hideMark/>
          </w:tcPr>
          <w:p w14:paraId="241AF4B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2021</w:t>
            </w:r>
          </w:p>
        </w:tc>
        <w:tc>
          <w:tcPr>
            <w:tcW w:w="3280" w:type="dxa"/>
            <w:noWrap/>
            <w:hideMark/>
          </w:tcPr>
          <w:p w14:paraId="392BAF3B"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5.381989114</w:t>
            </w:r>
          </w:p>
        </w:tc>
      </w:tr>
      <w:tr w:rsidR="00A3251C" w:rsidRPr="0070447F" w14:paraId="1DADF10C" w14:textId="77777777" w:rsidTr="0065796D">
        <w:trPr>
          <w:trHeight w:val="288"/>
        </w:trPr>
        <w:tc>
          <w:tcPr>
            <w:tcW w:w="1380" w:type="dxa"/>
            <w:noWrap/>
            <w:hideMark/>
          </w:tcPr>
          <w:p w14:paraId="5F8A19EB"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w:t>
            </w:r>
          </w:p>
        </w:tc>
        <w:tc>
          <w:tcPr>
            <w:tcW w:w="1740" w:type="dxa"/>
            <w:noWrap/>
            <w:hideMark/>
          </w:tcPr>
          <w:p w14:paraId="5011341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1988</w:t>
            </w:r>
          </w:p>
        </w:tc>
        <w:tc>
          <w:tcPr>
            <w:tcW w:w="3280" w:type="dxa"/>
            <w:noWrap/>
            <w:hideMark/>
          </w:tcPr>
          <w:p w14:paraId="3F077F5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5.243963783</w:t>
            </w:r>
          </w:p>
        </w:tc>
      </w:tr>
      <w:tr w:rsidR="00A3251C" w:rsidRPr="0070447F" w14:paraId="40988018" w14:textId="77777777" w:rsidTr="0065796D">
        <w:trPr>
          <w:trHeight w:val="288"/>
        </w:trPr>
        <w:tc>
          <w:tcPr>
            <w:tcW w:w="1380" w:type="dxa"/>
            <w:noWrap/>
            <w:hideMark/>
          </w:tcPr>
          <w:p w14:paraId="3505202B"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w:t>
            </w:r>
          </w:p>
        </w:tc>
        <w:tc>
          <w:tcPr>
            <w:tcW w:w="1740" w:type="dxa"/>
            <w:noWrap/>
            <w:hideMark/>
          </w:tcPr>
          <w:p w14:paraId="20AFDE0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2000</w:t>
            </w:r>
          </w:p>
        </w:tc>
        <w:tc>
          <w:tcPr>
            <w:tcW w:w="3280" w:type="dxa"/>
            <w:noWrap/>
            <w:hideMark/>
          </w:tcPr>
          <w:p w14:paraId="15E656B1"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4.259</w:t>
            </w:r>
          </w:p>
        </w:tc>
      </w:tr>
      <w:tr w:rsidR="00A3251C" w:rsidRPr="0070447F" w14:paraId="191C8B20" w14:textId="77777777" w:rsidTr="0065796D">
        <w:trPr>
          <w:trHeight w:val="288"/>
        </w:trPr>
        <w:tc>
          <w:tcPr>
            <w:tcW w:w="1380" w:type="dxa"/>
            <w:noWrap/>
            <w:hideMark/>
          </w:tcPr>
          <w:p w14:paraId="3576F09C"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6</w:t>
            </w:r>
          </w:p>
        </w:tc>
        <w:tc>
          <w:tcPr>
            <w:tcW w:w="1740" w:type="dxa"/>
            <w:noWrap/>
            <w:hideMark/>
          </w:tcPr>
          <w:p w14:paraId="2EF96CF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1949</w:t>
            </w:r>
          </w:p>
        </w:tc>
        <w:tc>
          <w:tcPr>
            <w:tcW w:w="3280" w:type="dxa"/>
            <w:noWrap/>
            <w:hideMark/>
          </w:tcPr>
          <w:p w14:paraId="31D6D0FF"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5.32067727</w:t>
            </w:r>
          </w:p>
        </w:tc>
      </w:tr>
      <w:tr w:rsidR="00A3251C" w:rsidRPr="0070447F" w14:paraId="0074A424" w14:textId="77777777" w:rsidTr="0065796D">
        <w:trPr>
          <w:trHeight w:val="288"/>
        </w:trPr>
        <w:tc>
          <w:tcPr>
            <w:tcW w:w="1380" w:type="dxa"/>
            <w:noWrap/>
            <w:hideMark/>
          </w:tcPr>
          <w:p w14:paraId="7711FED9"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7</w:t>
            </w:r>
          </w:p>
        </w:tc>
        <w:tc>
          <w:tcPr>
            <w:tcW w:w="1740" w:type="dxa"/>
            <w:noWrap/>
            <w:hideMark/>
          </w:tcPr>
          <w:p w14:paraId="086ABBD4"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1935</w:t>
            </w:r>
          </w:p>
        </w:tc>
        <w:tc>
          <w:tcPr>
            <w:tcW w:w="3280" w:type="dxa"/>
            <w:noWrap/>
            <w:hideMark/>
          </w:tcPr>
          <w:p w14:paraId="01B46433"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5.524031008</w:t>
            </w:r>
          </w:p>
        </w:tc>
      </w:tr>
      <w:tr w:rsidR="00A3251C" w:rsidRPr="0070447F" w14:paraId="07445473" w14:textId="77777777" w:rsidTr="0065796D">
        <w:trPr>
          <w:trHeight w:val="288"/>
        </w:trPr>
        <w:tc>
          <w:tcPr>
            <w:tcW w:w="1380" w:type="dxa"/>
            <w:noWrap/>
            <w:hideMark/>
          </w:tcPr>
          <w:p w14:paraId="15C9A19F"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8</w:t>
            </w:r>
          </w:p>
        </w:tc>
        <w:tc>
          <w:tcPr>
            <w:tcW w:w="1740" w:type="dxa"/>
            <w:noWrap/>
            <w:hideMark/>
          </w:tcPr>
          <w:p w14:paraId="7349FF2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1960</w:t>
            </w:r>
          </w:p>
        </w:tc>
        <w:tc>
          <w:tcPr>
            <w:tcW w:w="3280" w:type="dxa"/>
            <w:noWrap/>
            <w:hideMark/>
          </w:tcPr>
          <w:p w14:paraId="78CDB92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3.834183673</w:t>
            </w:r>
          </w:p>
        </w:tc>
      </w:tr>
      <w:tr w:rsidR="00A3251C" w:rsidRPr="0070447F" w14:paraId="382577C7" w14:textId="77777777" w:rsidTr="0065796D">
        <w:trPr>
          <w:trHeight w:val="288"/>
        </w:trPr>
        <w:tc>
          <w:tcPr>
            <w:tcW w:w="1380" w:type="dxa"/>
            <w:noWrap/>
            <w:hideMark/>
          </w:tcPr>
          <w:p w14:paraId="6368866F"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9</w:t>
            </w:r>
          </w:p>
        </w:tc>
        <w:tc>
          <w:tcPr>
            <w:tcW w:w="1740" w:type="dxa"/>
            <w:noWrap/>
            <w:hideMark/>
          </w:tcPr>
          <w:p w14:paraId="3BFA352E"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1949</w:t>
            </w:r>
          </w:p>
        </w:tc>
        <w:tc>
          <w:tcPr>
            <w:tcW w:w="3280" w:type="dxa"/>
            <w:noWrap/>
            <w:hideMark/>
          </w:tcPr>
          <w:p w14:paraId="08D6EBE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4.523345305</w:t>
            </w:r>
          </w:p>
        </w:tc>
      </w:tr>
      <w:tr w:rsidR="00A3251C" w:rsidRPr="0070447F" w14:paraId="563F9D0D" w14:textId="77777777" w:rsidTr="0065796D">
        <w:trPr>
          <w:trHeight w:val="288"/>
        </w:trPr>
        <w:tc>
          <w:tcPr>
            <w:tcW w:w="1380" w:type="dxa"/>
            <w:noWrap/>
            <w:hideMark/>
          </w:tcPr>
          <w:p w14:paraId="1070EC3B"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10</w:t>
            </w:r>
          </w:p>
        </w:tc>
        <w:tc>
          <w:tcPr>
            <w:tcW w:w="1740" w:type="dxa"/>
            <w:noWrap/>
            <w:hideMark/>
          </w:tcPr>
          <w:p w14:paraId="57234C3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1974</w:t>
            </w:r>
          </w:p>
        </w:tc>
        <w:tc>
          <w:tcPr>
            <w:tcW w:w="3280" w:type="dxa"/>
            <w:noWrap/>
            <w:hideMark/>
          </w:tcPr>
          <w:p w14:paraId="00304123"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4.298378926</w:t>
            </w:r>
          </w:p>
        </w:tc>
      </w:tr>
      <w:tr w:rsidR="00A3251C" w:rsidRPr="0070447F" w14:paraId="327FFB0D" w14:textId="77777777" w:rsidTr="0065796D">
        <w:trPr>
          <w:trHeight w:val="288"/>
        </w:trPr>
        <w:tc>
          <w:tcPr>
            <w:tcW w:w="1380" w:type="dxa"/>
            <w:noWrap/>
            <w:hideMark/>
          </w:tcPr>
          <w:p w14:paraId="6178E48C"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11</w:t>
            </w:r>
          </w:p>
        </w:tc>
        <w:tc>
          <w:tcPr>
            <w:tcW w:w="1740" w:type="dxa"/>
            <w:noWrap/>
            <w:hideMark/>
          </w:tcPr>
          <w:p w14:paraId="75E4BB81"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1956</w:t>
            </w:r>
          </w:p>
        </w:tc>
        <w:tc>
          <w:tcPr>
            <w:tcW w:w="3280" w:type="dxa"/>
            <w:noWrap/>
            <w:hideMark/>
          </w:tcPr>
          <w:p w14:paraId="62FA2C3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4.778118609</w:t>
            </w:r>
          </w:p>
        </w:tc>
      </w:tr>
      <w:tr w:rsidR="00A3251C" w:rsidRPr="0070447F" w14:paraId="75340FBB" w14:textId="77777777" w:rsidTr="0065796D">
        <w:trPr>
          <w:trHeight w:val="288"/>
        </w:trPr>
        <w:tc>
          <w:tcPr>
            <w:tcW w:w="1380" w:type="dxa"/>
            <w:noWrap/>
            <w:hideMark/>
          </w:tcPr>
          <w:p w14:paraId="72CEE1DC"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12</w:t>
            </w:r>
          </w:p>
        </w:tc>
        <w:tc>
          <w:tcPr>
            <w:tcW w:w="1740" w:type="dxa"/>
            <w:noWrap/>
            <w:hideMark/>
          </w:tcPr>
          <w:p w14:paraId="05BBA159"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1897</w:t>
            </w:r>
          </w:p>
        </w:tc>
        <w:tc>
          <w:tcPr>
            <w:tcW w:w="3280" w:type="dxa"/>
            <w:noWrap/>
            <w:hideMark/>
          </w:tcPr>
          <w:p w14:paraId="0A298084"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4.05640485</w:t>
            </w:r>
          </w:p>
        </w:tc>
      </w:tr>
      <w:tr w:rsidR="00A3251C" w:rsidRPr="0070447F" w14:paraId="21383C65" w14:textId="77777777" w:rsidTr="0065796D">
        <w:trPr>
          <w:trHeight w:val="288"/>
        </w:trPr>
        <w:tc>
          <w:tcPr>
            <w:tcW w:w="1380" w:type="dxa"/>
            <w:noWrap/>
            <w:hideMark/>
          </w:tcPr>
          <w:p w14:paraId="694C7995"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13</w:t>
            </w:r>
          </w:p>
        </w:tc>
        <w:tc>
          <w:tcPr>
            <w:tcW w:w="1740" w:type="dxa"/>
            <w:noWrap/>
            <w:hideMark/>
          </w:tcPr>
          <w:p w14:paraId="35E144B0"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1856</w:t>
            </w:r>
          </w:p>
        </w:tc>
        <w:tc>
          <w:tcPr>
            <w:tcW w:w="3280" w:type="dxa"/>
            <w:noWrap/>
            <w:hideMark/>
          </w:tcPr>
          <w:p w14:paraId="1E14DB9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5.322198276</w:t>
            </w:r>
          </w:p>
        </w:tc>
      </w:tr>
      <w:tr w:rsidR="00A3251C" w:rsidRPr="0070447F" w14:paraId="008AB7F9" w14:textId="77777777" w:rsidTr="0065796D">
        <w:trPr>
          <w:trHeight w:val="288"/>
        </w:trPr>
        <w:tc>
          <w:tcPr>
            <w:tcW w:w="1380" w:type="dxa"/>
            <w:noWrap/>
            <w:hideMark/>
          </w:tcPr>
          <w:p w14:paraId="0571A5B1"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14</w:t>
            </w:r>
          </w:p>
        </w:tc>
        <w:tc>
          <w:tcPr>
            <w:tcW w:w="1740" w:type="dxa"/>
            <w:noWrap/>
            <w:hideMark/>
          </w:tcPr>
          <w:p w14:paraId="73EE3736"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1942</w:t>
            </w:r>
          </w:p>
        </w:tc>
        <w:tc>
          <w:tcPr>
            <w:tcW w:w="3280" w:type="dxa"/>
            <w:noWrap/>
            <w:hideMark/>
          </w:tcPr>
          <w:p w14:paraId="14C91080"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4.901132853</w:t>
            </w:r>
          </w:p>
        </w:tc>
      </w:tr>
      <w:tr w:rsidR="00A3251C" w:rsidRPr="0070447F" w14:paraId="1F664B89" w14:textId="77777777" w:rsidTr="0065796D">
        <w:trPr>
          <w:trHeight w:val="288"/>
        </w:trPr>
        <w:tc>
          <w:tcPr>
            <w:tcW w:w="1380" w:type="dxa"/>
            <w:noWrap/>
            <w:hideMark/>
          </w:tcPr>
          <w:p w14:paraId="64C08B25"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15</w:t>
            </w:r>
          </w:p>
        </w:tc>
        <w:tc>
          <w:tcPr>
            <w:tcW w:w="1740" w:type="dxa"/>
            <w:noWrap/>
            <w:hideMark/>
          </w:tcPr>
          <w:p w14:paraId="49A6F36B"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1991</w:t>
            </w:r>
          </w:p>
        </w:tc>
        <w:tc>
          <w:tcPr>
            <w:tcW w:w="3280" w:type="dxa"/>
            <w:noWrap/>
            <w:hideMark/>
          </w:tcPr>
          <w:p w14:paraId="24D5212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3.655951783</w:t>
            </w:r>
          </w:p>
        </w:tc>
      </w:tr>
      <w:tr w:rsidR="00A3251C" w:rsidRPr="0070447F" w14:paraId="537F6F29" w14:textId="77777777" w:rsidTr="0065796D">
        <w:trPr>
          <w:trHeight w:val="288"/>
        </w:trPr>
        <w:tc>
          <w:tcPr>
            <w:tcW w:w="1380" w:type="dxa"/>
            <w:noWrap/>
            <w:hideMark/>
          </w:tcPr>
          <w:p w14:paraId="326C833D"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16</w:t>
            </w:r>
          </w:p>
        </w:tc>
        <w:tc>
          <w:tcPr>
            <w:tcW w:w="1740" w:type="dxa"/>
            <w:noWrap/>
            <w:hideMark/>
          </w:tcPr>
          <w:p w14:paraId="07F3850B"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1926</w:t>
            </w:r>
          </w:p>
        </w:tc>
        <w:tc>
          <w:tcPr>
            <w:tcW w:w="3280" w:type="dxa"/>
            <w:noWrap/>
            <w:hideMark/>
          </w:tcPr>
          <w:p w14:paraId="2443AE38"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4.317757009</w:t>
            </w:r>
          </w:p>
        </w:tc>
      </w:tr>
      <w:tr w:rsidR="00A3251C" w:rsidRPr="0070447F" w14:paraId="5C68B458" w14:textId="77777777" w:rsidTr="0065796D">
        <w:trPr>
          <w:trHeight w:val="288"/>
        </w:trPr>
        <w:tc>
          <w:tcPr>
            <w:tcW w:w="1380" w:type="dxa"/>
            <w:noWrap/>
            <w:hideMark/>
          </w:tcPr>
          <w:p w14:paraId="5AD86969"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17</w:t>
            </w:r>
          </w:p>
        </w:tc>
        <w:tc>
          <w:tcPr>
            <w:tcW w:w="1740" w:type="dxa"/>
            <w:noWrap/>
            <w:hideMark/>
          </w:tcPr>
          <w:p w14:paraId="3B50C21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1961</w:t>
            </w:r>
          </w:p>
        </w:tc>
        <w:tc>
          <w:tcPr>
            <w:tcW w:w="3280" w:type="dxa"/>
            <w:noWrap/>
            <w:hideMark/>
          </w:tcPr>
          <w:p w14:paraId="24333AEF"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3.705252422</w:t>
            </w:r>
          </w:p>
        </w:tc>
      </w:tr>
      <w:tr w:rsidR="00A3251C" w:rsidRPr="0070447F" w14:paraId="3041599B" w14:textId="77777777" w:rsidTr="0065796D">
        <w:trPr>
          <w:trHeight w:val="288"/>
        </w:trPr>
        <w:tc>
          <w:tcPr>
            <w:tcW w:w="1380" w:type="dxa"/>
            <w:noWrap/>
            <w:hideMark/>
          </w:tcPr>
          <w:p w14:paraId="37DB85C9"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18</w:t>
            </w:r>
          </w:p>
        </w:tc>
        <w:tc>
          <w:tcPr>
            <w:tcW w:w="1740" w:type="dxa"/>
            <w:noWrap/>
            <w:hideMark/>
          </w:tcPr>
          <w:p w14:paraId="7BA8467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1892</w:t>
            </w:r>
          </w:p>
        </w:tc>
        <w:tc>
          <w:tcPr>
            <w:tcW w:w="3280" w:type="dxa"/>
            <w:noWrap/>
            <w:hideMark/>
          </w:tcPr>
          <w:p w14:paraId="01A4F46B"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4.731501057</w:t>
            </w:r>
          </w:p>
        </w:tc>
      </w:tr>
      <w:tr w:rsidR="00A3251C" w:rsidRPr="0070447F" w14:paraId="2DC5FD4D" w14:textId="77777777" w:rsidTr="0065796D">
        <w:trPr>
          <w:trHeight w:val="288"/>
        </w:trPr>
        <w:tc>
          <w:tcPr>
            <w:tcW w:w="1380" w:type="dxa"/>
            <w:noWrap/>
            <w:hideMark/>
          </w:tcPr>
          <w:p w14:paraId="561753A5"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w:t>
            </w:r>
          </w:p>
        </w:tc>
        <w:tc>
          <w:tcPr>
            <w:tcW w:w="1740" w:type="dxa"/>
            <w:noWrap/>
            <w:hideMark/>
          </w:tcPr>
          <w:p w14:paraId="57F0B918"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1984</w:t>
            </w:r>
          </w:p>
        </w:tc>
        <w:tc>
          <w:tcPr>
            <w:tcW w:w="3280" w:type="dxa"/>
            <w:noWrap/>
            <w:hideMark/>
          </w:tcPr>
          <w:p w14:paraId="48F9AF46"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4.999495968</w:t>
            </w:r>
          </w:p>
        </w:tc>
      </w:tr>
      <w:tr w:rsidR="00A3251C" w:rsidRPr="0070447F" w14:paraId="16E003E8" w14:textId="77777777" w:rsidTr="0065796D">
        <w:trPr>
          <w:trHeight w:val="288"/>
        </w:trPr>
        <w:tc>
          <w:tcPr>
            <w:tcW w:w="1380" w:type="dxa"/>
            <w:noWrap/>
            <w:hideMark/>
          </w:tcPr>
          <w:p w14:paraId="1F9349E4"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20</w:t>
            </w:r>
          </w:p>
        </w:tc>
        <w:tc>
          <w:tcPr>
            <w:tcW w:w="1740" w:type="dxa"/>
            <w:noWrap/>
            <w:hideMark/>
          </w:tcPr>
          <w:p w14:paraId="70867E47"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1920</w:t>
            </w:r>
          </w:p>
        </w:tc>
        <w:tc>
          <w:tcPr>
            <w:tcW w:w="3280" w:type="dxa"/>
            <w:noWrap/>
            <w:hideMark/>
          </w:tcPr>
          <w:p w14:paraId="72A74A73"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4.4078125</w:t>
            </w:r>
          </w:p>
        </w:tc>
      </w:tr>
      <w:tr w:rsidR="00A3251C" w:rsidRPr="0070447F" w14:paraId="3EE45169" w14:textId="77777777" w:rsidTr="0065796D">
        <w:trPr>
          <w:trHeight w:val="288"/>
        </w:trPr>
        <w:tc>
          <w:tcPr>
            <w:tcW w:w="1380" w:type="dxa"/>
            <w:noWrap/>
            <w:hideMark/>
          </w:tcPr>
          <w:p w14:paraId="2B02A4F0"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21</w:t>
            </w:r>
          </w:p>
        </w:tc>
        <w:tc>
          <w:tcPr>
            <w:tcW w:w="1740" w:type="dxa"/>
            <w:noWrap/>
            <w:hideMark/>
          </w:tcPr>
          <w:p w14:paraId="1F7E53DF"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1889</w:t>
            </w:r>
          </w:p>
        </w:tc>
        <w:tc>
          <w:tcPr>
            <w:tcW w:w="3280" w:type="dxa"/>
            <w:noWrap/>
            <w:hideMark/>
          </w:tcPr>
          <w:p w14:paraId="4C644CD4"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3.705664373</w:t>
            </w:r>
          </w:p>
        </w:tc>
      </w:tr>
      <w:tr w:rsidR="00A3251C" w:rsidRPr="0070447F" w14:paraId="6853B28E" w14:textId="77777777" w:rsidTr="0065796D">
        <w:trPr>
          <w:trHeight w:val="288"/>
        </w:trPr>
        <w:tc>
          <w:tcPr>
            <w:tcW w:w="1380" w:type="dxa"/>
            <w:noWrap/>
            <w:hideMark/>
          </w:tcPr>
          <w:p w14:paraId="5813EE4D"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22</w:t>
            </w:r>
          </w:p>
        </w:tc>
        <w:tc>
          <w:tcPr>
            <w:tcW w:w="1740" w:type="dxa"/>
            <w:noWrap/>
            <w:hideMark/>
          </w:tcPr>
          <w:p w14:paraId="0FA9F2E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1966</w:t>
            </w:r>
          </w:p>
        </w:tc>
        <w:tc>
          <w:tcPr>
            <w:tcW w:w="3280" w:type="dxa"/>
            <w:noWrap/>
            <w:hideMark/>
          </w:tcPr>
          <w:p w14:paraId="05D8C6E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5.511190234</w:t>
            </w:r>
          </w:p>
        </w:tc>
      </w:tr>
      <w:tr w:rsidR="00A3251C" w:rsidRPr="0070447F" w14:paraId="2D9F810B" w14:textId="77777777" w:rsidTr="0065796D">
        <w:trPr>
          <w:trHeight w:val="288"/>
        </w:trPr>
        <w:tc>
          <w:tcPr>
            <w:tcW w:w="1380" w:type="dxa"/>
            <w:noWrap/>
            <w:hideMark/>
          </w:tcPr>
          <w:p w14:paraId="6DF5F096"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23</w:t>
            </w:r>
          </w:p>
        </w:tc>
        <w:tc>
          <w:tcPr>
            <w:tcW w:w="1740" w:type="dxa"/>
            <w:noWrap/>
            <w:hideMark/>
          </w:tcPr>
          <w:p w14:paraId="0F1BA621"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1915</w:t>
            </w:r>
          </w:p>
        </w:tc>
        <w:tc>
          <w:tcPr>
            <w:tcW w:w="3280" w:type="dxa"/>
            <w:noWrap/>
            <w:hideMark/>
          </w:tcPr>
          <w:p w14:paraId="32C0E860"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4.55770235</w:t>
            </w:r>
          </w:p>
        </w:tc>
      </w:tr>
      <w:tr w:rsidR="00A3251C" w:rsidRPr="0070447F" w14:paraId="638C1004" w14:textId="77777777" w:rsidTr="0065796D">
        <w:trPr>
          <w:trHeight w:val="288"/>
        </w:trPr>
        <w:tc>
          <w:tcPr>
            <w:tcW w:w="1380" w:type="dxa"/>
            <w:noWrap/>
            <w:hideMark/>
          </w:tcPr>
          <w:p w14:paraId="5B26587D"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24</w:t>
            </w:r>
          </w:p>
        </w:tc>
        <w:tc>
          <w:tcPr>
            <w:tcW w:w="1740" w:type="dxa"/>
            <w:noWrap/>
            <w:hideMark/>
          </w:tcPr>
          <w:p w14:paraId="691D96E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2003</w:t>
            </w:r>
          </w:p>
        </w:tc>
        <w:tc>
          <w:tcPr>
            <w:tcW w:w="3280" w:type="dxa"/>
            <w:noWrap/>
            <w:hideMark/>
          </w:tcPr>
          <w:p w14:paraId="2F33713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4.227159261</w:t>
            </w:r>
          </w:p>
        </w:tc>
      </w:tr>
      <w:tr w:rsidR="00A3251C" w:rsidRPr="0070447F" w14:paraId="5A2EA77F" w14:textId="77777777" w:rsidTr="0065796D">
        <w:trPr>
          <w:trHeight w:val="288"/>
        </w:trPr>
        <w:tc>
          <w:tcPr>
            <w:tcW w:w="1380" w:type="dxa"/>
            <w:noWrap/>
            <w:hideMark/>
          </w:tcPr>
          <w:p w14:paraId="0F4F6803"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25</w:t>
            </w:r>
          </w:p>
        </w:tc>
        <w:tc>
          <w:tcPr>
            <w:tcW w:w="1740" w:type="dxa"/>
            <w:noWrap/>
            <w:hideMark/>
          </w:tcPr>
          <w:p w14:paraId="7455E68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1906</w:t>
            </w:r>
          </w:p>
        </w:tc>
        <w:tc>
          <w:tcPr>
            <w:tcW w:w="3280" w:type="dxa"/>
            <w:noWrap/>
            <w:hideMark/>
          </w:tcPr>
          <w:p w14:paraId="1E7A7030"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5.204616999</w:t>
            </w:r>
          </w:p>
        </w:tc>
      </w:tr>
      <w:tr w:rsidR="00A3251C" w:rsidRPr="0070447F" w14:paraId="6C56AB3F" w14:textId="77777777" w:rsidTr="0065796D">
        <w:trPr>
          <w:trHeight w:val="288"/>
        </w:trPr>
        <w:tc>
          <w:tcPr>
            <w:tcW w:w="1380" w:type="dxa"/>
            <w:noWrap/>
            <w:hideMark/>
          </w:tcPr>
          <w:p w14:paraId="4ADC869B"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26</w:t>
            </w:r>
          </w:p>
        </w:tc>
        <w:tc>
          <w:tcPr>
            <w:tcW w:w="1740" w:type="dxa"/>
            <w:noWrap/>
            <w:hideMark/>
          </w:tcPr>
          <w:p w14:paraId="0924CF7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1963</w:t>
            </w:r>
          </w:p>
        </w:tc>
        <w:tc>
          <w:tcPr>
            <w:tcW w:w="3280" w:type="dxa"/>
            <w:noWrap/>
            <w:hideMark/>
          </w:tcPr>
          <w:p w14:paraId="6438A674"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4.754457463</w:t>
            </w:r>
          </w:p>
        </w:tc>
      </w:tr>
      <w:tr w:rsidR="00A3251C" w:rsidRPr="0070447F" w14:paraId="04E14D3C" w14:textId="77777777" w:rsidTr="0065796D">
        <w:trPr>
          <w:trHeight w:val="288"/>
        </w:trPr>
        <w:tc>
          <w:tcPr>
            <w:tcW w:w="1380" w:type="dxa"/>
            <w:noWrap/>
            <w:hideMark/>
          </w:tcPr>
          <w:p w14:paraId="53F47A6F"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27</w:t>
            </w:r>
          </w:p>
        </w:tc>
        <w:tc>
          <w:tcPr>
            <w:tcW w:w="1740" w:type="dxa"/>
            <w:noWrap/>
            <w:hideMark/>
          </w:tcPr>
          <w:p w14:paraId="6509D98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1968</w:t>
            </w:r>
          </w:p>
        </w:tc>
        <w:tc>
          <w:tcPr>
            <w:tcW w:w="3280" w:type="dxa"/>
            <w:noWrap/>
            <w:hideMark/>
          </w:tcPr>
          <w:p w14:paraId="45EBDF46"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3.651422764</w:t>
            </w:r>
          </w:p>
        </w:tc>
      </w:tr>
      <w:tr w:rsidR="00A3251C" w:rsidRPr="0070447F" w14:paraId="296E61D4" w14:textId="77777777" w:rsidTr="0065796D">
        <w:trPr>
          <w:trHeight w:val="288"/>
        </w:trPr>
        <w:tc>
          <w:tcPr>
            <w:tcW w:w="1380" w:type="dxa"/>
            <w:noWrap/>
            <w:hideMark/>
          </w:tcPr>
          <w:p w14:paraId="525CB13D"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28</w:t>
            </w:r>
          </w:p>
        </w:tc>
        <w:tc>
          <w:tcPr>
            <w:tcW w:w="1740" w:type="dxa"/>
            <w:noWrap/>
            <w:hideMark/>
          </w:tcPr>
          <w:p w14:paraId="49086513"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1946</w:t>
            </w:r>
          </w:p>
        </w:tc>
        <w:tc>
          <w:tcPr>
            <w:tcW w:w="3280" w:type="dxa"/>
            <w:noWrap/>
            <w:hideMark/>
          </w:tcPr>
          <w:p w14:paraId="621A63A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5.409558068</w:t>
            </w:r>
          </w:p>
        </w:tc>
      </w:tr>
      <w:tr w:rsidR="00A3251C" w:rsidRPr="0070447F" w14:paraId="51C79125" w14:textId="77777777" w:rsidTr="0065796D">
        <w:trPr>
          <w:trHeight w:val="288"/>
        </w:trPr>
        <w:tc>
          <w:tcPr>
            <w:tcW w:w="1380" w:type="dxa"/>
            <w:noWrap/>
            <w:hideMark/>
          </w:tcPr>
          <w:p w14:paraId="0AABB92B"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29</w:t>
            </w:r>
          </w:p>
        </w:tc>
        <w:tc>
          <w:tcPr>
            <w:tcW w:w="1740" w:type="dxa"/>
            <w:noWrap/>
            <w:hideMark/>
          </w:tcPr>
          <w:p w14:paraId="78EB4E1B"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1931</w:t>
            </w:r>
          </w:p>
        </w:tc>
        <w:tc>
          <w:tcPr>
            <w:tcW w:w="3280" w:type="dxa"/>
            <w:noWrap/>
            <w:hideMark/>
          </w:tcPr>
          <w:p w14:paraId="76205771"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3.716727084</w:t>
            </w:r>
          </w:p>
        </w:tc>
      </w:tr>
      <w:tr w:rsidR="00A3251C" w:rsidRPr="0070447F" w14:paraId="129BCAA9" w14:textId="77777777" w:rsidTr="0065796D">
        <w:trPr>
          <w:trHeight w:val="288"/>
        </w:trPr>
        <w:tc>
          <w:tcPr>
            <w:tcW w:w="1380" w:type="dxa"/>
            <w:noWrap/>
            <w:hideMark/>
          </w:tcPr>
          <w:p w14:paraId="70182576"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30</w:t>
            </w:r>
          </w:p>
        </w:tc>
        <w:tc>
          <w:tcPr>
            <w:tcW w:w="1740" w:type="dxa"/>
            <w:noWrap/>
            <w:hideMark/>
          </w:tcPr>
          <w:p w14:paraId="696204B8"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1963</w:t>
            </w:r>
          </w:p>
        </w:tc>
        <w:tc>
          <w:tcPr>
            <w:tcW w:w="3280" w:type="dxa"/>
            <w:noWrap/>
            <w:hideMark/>
          </w:tcPr>
          <w:p w14:paraId="705BF390"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4.867040245</w:t>
            </w:r>
          </w:p>
        </w:tc>
      </w:tr>
      <w:tr w:rsidR="00A3251C" w:rsidRPr="0070447F" w14:paraId="4CA5B7A9" w14:textId="77777777" w:rsidTr="0065796D">
        <w:trPr>
          <w:trHeight w:val="288"/>
        </w:trPr>
        <w:tc>
          <w:tcPr>
            <w:tcW w:w="1380" w:type="dxa"/>
            <w:noWrap/>
            <w:hideMark/>
          </w:tcPr>
          <w:p w14:paraId="7DBA65DF"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31</w:t>
            </w:r>
          </w:p>
        </w:tc>
        <w:tc>
          <w:tcPr>
            <w:tcW w:w="1740" w:type="dxa"/>
            <w:noWrap/>
            <w:hideMark/>
          </w:tcPr>
          <w:p w14:paraId="72E309DB"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1987</w:t>
            </w:r>
          </w:p>
        </w:tc>
        <w:tc>
          <w:tcPr>
            <w:tcW w:w="3280" w:type="dxa"/>
            <w:noWrap/>
            <w:hideMark/>
          </w:tcPr>
          <w:p w14:paraId="0AFDFB7E"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3.66935078</w:t>
            </w:r>
          </w:p>
        </w:tc>
      </w:tr>
      <w:tr w:rsidR="00A3251C" w:rsidRPr="0070447F" w14:paraId="3411F0F5" w14:textId="77777777" w:rsidTr="0065796D">
        <w:trPr>
          <w:trHeight w:val="288"/>
        </w:trPr>
        <w:tc>
          <w:tcPr>
            <w:tcW w:w="1380" w:type="dxa"/>
            <w:noWrap/>
            <w:hideMark/>
          </w:tcPr>
          <w:p w14:paraId="0C83B2A7"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32</w:t>
            </w:r>
          </w:p>
        </w:tc>
        <w:tc>
          <w:tcPr>
            <w:tcW w:w="1740" w:type="dxa"/>
            <w:noWrap/>
            <w:hideMark/>
          </w:tcPr>
          <w:p w14:paraId="3369657E"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1974</w:t>
            </w:r>
          </w:p>
        </w:tc>
        <w:tc>
          <w:tcPr>
            <w:tcW w:w="3280" w:type="dxa"/>
            <w:noWrap/>
            <w:hideMark/>
          </w:tcPr>
          <w:p w14:paraId="6D676EC8"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4.886524823</w:t>
            </w:r>
          </w:p>
        </w:tc>
      </w:tr>
      <w:tr w:rsidR="00A3251C" w:rsidRPr="0070447F" w14:paraId="0076B2D9" w14:textId="77777777" w:rsidTr="0065796D">
        <w:trPr>
          <w:trHeight w:val="288"/>
        </w:trPr>
        <w:tc>
          <w:tcPr>
            <w:tcW w:w="1380" w:type="dxa"/>
            <w:noWrap/>
            <w:hideMark/>
          </w:tcPr>
          <w:p w14:paraId="2F55BC0D"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33</w:t>
            </w:r>
          </w:p>
        </w:tc>
        <w:tc>
          <w:tcPr>
            <w:tcW w:w="1740" w:type="dxa"/>
            <w:noWrap/>
            <w:hideMark/>
          </w:tcPr>
          <w:p w14:paraId="071BF86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1958</w:t>
            </w:r>
          </w:p>
        </w:tc>
        <w:tc>
          <w:tcPr>
            <w:tcW w:w="3280" w:type="dxa"/>
            <w:noWrap/>
            <w:hideMark/>
          </w:tcPr>
          <w:p w14:paraId="5715F577"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4.804392237</w:t>
            </w:r>
          </w:p>
        </w:tc>
      </w:tr>
      <w:tr w:rsidR="00A3251C" w:rsidRPr="0070447F" w14:paraId="74483868" w14:textId="77777777" w:rsidTr="0065796D">
        <w:trPr>
          <w:trHeight w:val="288"/>
        </w:trPr>
        <w:tc>
          <w:tcPr>
            <w:tcW w:w="1380" w:type="dxa"/>
            <w:noWrap/>
            <w:hideMark/>
          </w:tcPr>
          <w:p w14:paraId="64B7CF6D"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34</w:t>
            </w:r>
          </w:p>
        </w:tc>
        <w:tc>
          <w:tcPr>
            <w:tcW w:w="1740" w:type="dxa"/>
            <w:noWrap/>
            <w:hideMark/>
          </w:tcPr>
          <w:p w14:paraId="7A9D62F6"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1927</w:t>
            </w:r>
          </w:p>
        </w:tc>
        <w:tc>
          <w:tcPr>
            <w:tcW w:w="3280" w:type="dxa"/>
            <w:noWrap/>
            <w:hideMark/>
          </w:tcPr>
          <w:p w14:paraId="02EA5EE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3.636222107</w:t>
            </w:r>
          </w:p>
        </w:tc>
      </w:tr>
      <w:tr w:rsidR="00A3251C" w:rsidRPr="0070447F" w14:paraId="4604F803" w14:textId="77777777" w:rsidTr="0065796D">
        <w:trPr>
          <w:trHeight w:val="288"/>
        </w:trPr>
        <w:tc>
          <w:tcPr>
            <w:tcW w:w="1380" w:type="dxa"/>
            <w:noWrap/>
            <w:hideMark/>
          </w:tcPr>
          <w:p w14:paraId="11A8E23A"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35</w:t>
            </w:r>
          </w:p>
        </w:tc>
        <w:tc>
          <w:tcPr>
            <w:tcW w:w="1740" w:type="dxa"/>
            <w:noWrap/>
            <w:hideMark/>
          </w:tcPr>
          <w:p w14:paraId="16FB799B"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2007</w:t>
            </w:r>
          </w:p>
        </w:tc>
        <w:tc>
          <w:tcPr>
            <w:tcW w:w="3280" w:type="dxa"/>
            <w:noWrap/>
            <w:hideMark/>
          </w:tcPr>
          <w:p w14:paraId="4874DB11"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4.369207773</w:t>
            </w:r>
          </w:p>
        </w:tc>
      </w:tr>
      <w:tr w:rsidR="00A3251C" w:rsidRPr="0070447F" w14:paraId="549699B9" w14:textId="77777777" w:rsidTr="0065796D">
        <w:trPr>
          <w:trHeight w:val="288"/>
        </w:trPr>
        <w:tc>
          <w:tcPr>
            <w:tcW w:w="1380" w:type="dxa"/>
            <w:noWrap/>
            <w:hideMark/>
          </w:tcPr>
          <w:p w14:paraId="47AB66F4"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36</w:t>
            </w:r>
          </w:p>
        </w:tc>
        <w:tc>
          <w:tcPr>
            <w:tcW w:w="1740" w:type="dxa"/>
            <w:noWrap/>
            <w:hideMark/>
          </w:tcPr>
          <w:p w14:paraId="15996CA5"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1913</w:t>
            </w:r>
          </w:p>
        </w:tc>
        <w:tc>
          <w:tcPr>
            <w:tcW w:w="3280" w:type="dxa"/>
            <w:noWrap/>
            <w:hideMark/>
          </w:tcPr>
          <w:p w14:paraId="39E9ACC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3.918452692</w:t>
            </w:r>
          </w:p>
        </w:tc>
      </w:tr>
      <w:tr w:rsidR="00A3251C" w:rsidRPr="0070447F" w14:paraId="1ECC23DB" w14:textId="77777777" w:rsidTr="0065796D">
        <w:trPr>
          <w:trHeight w:val="288"/>
        </w:trPr>
        <w:tc>
          <w:tcPr>
            <w:tcW w:w="1380" w:type="dxa"/>
            <w:noWrap/>
            <w:hideMark/>
          </w:tcPr>
          <w:p w14:paraId="30942DF7"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37</w:t>
            </w:r>
          </w:p>
        </w:tc>
        <w:tc>
          <w:tcPr>
            <w:tcW w:w="1740" w:type="dxa"/>
            <w:noWrap/>
            <w:hideMark/>
          </w:tcPr>
          <w:p w14:paraId="3FB43BD1"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1931</w:t>
            </w:r>
          </w:p>
        </w:tc>
        <w:tc>
          <w:tcPr>
            <w:tcW w:w="3280" w:type="dxa"/>
            <w:noWrap/>
            <w:hideMark/>
          </w:tcPr>
          <w:p w14:paraId="006787A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4.595028483</w:t>
            </w:r>
          </w:p>
        </w:tc>
      </w:tr>
      <w:tr w:rsidR="00A3251C" w:rsidRPr="0070447F" w14:paraId="5F18F252" w14:textId="77777777" w:rsidTr="0065796D">
        <w:trPr>
          <w:trHeight w:val="288"/>
        </w:trPr>
        <w:tc>
          <w:tcPr>
            <w:tcW w:w="1380" w:type="dxa"/>
            <w:noWrap/>
            <w:hideMark/>
          </w:tcPr>
          <w:p w14:paraId="18884AA6"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38</w:t>
            </w:r>
          </w:p>
        </w:tc>
        <w:tc>
          <w:tcPr>
            <w:tcW w:w="1740" w:type="dxa"/>
            <w:noWrap/>
            <w:hideMark/>
          </w:tcPr>
          <w:p w14:paraId="3FA48C1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1938</w:t>
            </w:r>
          </w:p>
        </w:tc>
        <w:tc>
          <w:tcPr>
            <w:tcW w:w="3280" w:type="dxa"/>
            <w:noWrap/>
            <w:hideMark/>
          </w:tcPr>
          <w:p w14:paraId="269FE4C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4.643446852</w:t>
            </w:r>
          </w:p>
        </w:tc>
      </w:tr>
      <w:tr w:rsidR="00A3251C" w:rsidRPr="0070447F" w14:paraId="59A4B6CE" w14:textId="77777777" w:rsidTr="0065796D">
        <w:trPr>
          <w:trHeight w:val="288"/>
        </w:trPr>
        <w:tc>
          <w:tcPr>
            <w:tcW w:w="1380" w:type="dxa"/>
            <w:noWrap/>
            <w:hideMark/>
          </w:tcPr>
          <w:p w14:paraId="5B1524EE"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39</w:t>
            </w:r>
          </w:p>
        </w:tc>
        <w:tc>
          <w:tcPr>
            <w:tcW w:w="1740" w:type="dxa"/>
            <w:noWrap/>
            <w:hideMark/>
          </w:tcPr>
          <w:p w14:paraId="5536A2F0"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2026</w:t>
            </w:r>
          </w:p>
        </w:tc>
        <w:tc>
          <w:tcPr>
            <w:tcW w:w="3280" w:type="dxa"/>
            <w:noWrap/>
            <w:hideMark/>
          </w:tcPr>
          <w:p w14:paraId="2C15C148"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5.554787759</w:t>
            </w:r>
          </w:p>
        </w:tc>
      </w:tr>
      <w:tr w:rsidR="00A3251C" w:rsidRPr="0070447F" w14:paraId="1B6A0DB3" w14:textId="77777777" w:rsidTr="0065796D">
        <w:trPr>
          <w:trHeight w:val="288"/>
        </w:trPr>
        <w:tc>
          <w:tcPr>
            <w:tcW w:w="1380" w:type="dxa"/>
            <w:noWrap/>
            <w:hideMark/>
          </w:tcPr>
          <w:p w14:paraId="1F05D9E6"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40</w:t>
            </w:r>
          </w:p>
        </w:tc>
        <w:tc>
          <w:tcPr>
            <w:tcW w:w="1740" w:type="dxa"/>
            <w:noWrap/>
            <w:hideMark/>
          </w:tcPr>
          <w:p w14:paraId="3E8516F5"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1920</w:t>
            </w:r>
          </w:p>
        </w:tc>
        <w:tc>
          <w:tcPr>
            <w:tcW w:w="3280" w:type="dxa"/>
            <w:noWrap/>
            <w:hideMark/>
          </w:tcPr>
          <w:p w14:paraId="12CE9D0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4.286979167</w:t>
            </w:r>
          </w:p>
        </w:tc>
      </w:tr>
      <w:tr w:rsidR="00A3251C" w:rsidRPr="0070447F" w14:paraId="59CC384A" w14:textId="77777777" w:rsidTr="0065796D">
        <w:trPr>
          <w:trHeight w:val="288"/>
        </w:trPr>
        <w:tc>
          <w:tcPr>
            <w:tcW w:w="1380" w:type="dxa"/>
            <w:noWrap/>
            <w:hideMark/>
          </w:tcPr>
          <w:p w14:paraId="4E9C59CD"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41</w:t>
            </w:r>
          </w:p>
        </w:tc>
        <w:tc>
          <w:tcPr>
            <w:tcW w:w="1740" w:type="dxa"/>
            <w:noWrap/>
            <w:hideMark/>
          </w:tcPr>
          <w:p w14:paraId="5F2DFC24"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1966</w:t>
            </w:r>
          </w:p>
        </w:tc>
        <w:tc>
          <w:tcPr>
            <w:tcW w:w="3280" w:type="dxa"/>
            <w:noWrap/>
            <w:hideMark/>
          </w:tcPr>
          <w:p w14:paraId="022ED5C9"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4.554933876</w:t>
            </w:r>
          </w:p>
        </w:tc>
      </w:tr>
      <w:tr w:rsidR="00A3251C" w:rsidRPr="0070447F" w14:paraId="16C9466F" w14:textId="77777777" w:rsidTr="0065796D">
        <w:trPr>
          <w:trHeight w:val="288"/>
        </w:trPr>
        <w:tc>
          <w:tcPr>
            <w:tcW w:w="1380" w:type="dxa"/>
            <w:noWrap/>
            <w:hideMark/>
          </w:tcPr>
          <w:p w14:paraId="0A98588A"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42</w:t>
            </w:r>
          </w:p>
        </w:tc>
        <w:tc>
          <w:tcPr>
            <w:tcW w:w="1740" w:type="dxa"/>
            <w:noWrap/>
            <w:hideMark/>
          </w:tcPr>
          <w:p w14:paraId="11894E99"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1945</w:t>
            </w:r>
          </w:p>
        </w:tc>
        <w:tc>
          <w:tcPr>
            <w:tcW w:w="3280" w:type="dxa"/>
            <w:noWrap/>
            <w:hideMark/>
          </w:tcPr>
          <w:p w14:paraId="5B98FA5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4.058097686</w:t>
            </w:r>
          </w:p>
        </w:tc>
      </w:tr>
      <w:tr w:rsidR="00A3251C" w:rsidRPr="0070447F" w14:paraId="2C2D31C7" w14:textId="77777777" w:rsidTr="0065796D">
        <w:trPr>
          <w:trHeight w:val="288"/>
        </w:trPr>
        <w:tc>
          <w:tcPr>
            <w:tcW w:w="1380" w:type="dxa"/>
            <w:noWrap/>
            <w:hideMark/>
          </w:tcPr>
          <w:p w14:paraId="429FCDD7"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43</w:t>
            </w:r>
          </w:p>
        </w:tc>
        <w:tc>
          <w:tcPr>
            <w:tcW w:w="1740" w:type="dxa"/>
            <w:noWrap/>
            <w:hideMark/>
          </w:tcPr>
          <w:p w14:paraId="07A88FD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1897</w:t>
            </w:r>
          </w:p>
        </w:tc>
        <w:tc>
          <w:tcPr>
            <w:tcW w:w="3280" w:type="dxa"/>
            <w:noWrap/>
            <w:hideMark/>
          </w:tcPr>
          <w:p w14:paraId="68A20F2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3.846072746</w:t>
            </w:r>
          </w:p>
        </w:tc>
      </w:tr>
      <w:tr w:rsidR="00A3251C" w:rsidRPr="0070447F" w14:paraId="242C03EC" w14:textId="77777777" w:rsidTr="0065796D">
        <w:trPr>
          <w:trHeight w:val="288"/>
        </w:trPr>
        <w:tc>
          <w:tcPr>
            <w:tcW w:w="1380" w:type="dxa"/>
            <w:noWrap/>
            <w:hideMark/>
          </w:tcPr>
          <w:p w14:paraId="5CDB5F81"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44</w:t>
            </w:r>
          </w:p>
        </w:tc>
        <w:tc>
          <w:tcPr>
            <w:tcW w:w="1740" w:type="dxa"/>
            <w:noWrap/>
            <w:hideMark/>
          </w:tcPr>
          <w:p w14:paraId="66EBCB40"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1943</w:t>
            </w:r>
          </w:p>
        </w:tc>
        <w:tc>
          <w:tcPr>
            <w:tcW w:w="3280" w:type="dxa"/>
            <w:noWrap/>
            <w:hideMark/>
          </w:tcPr>
          <w:p w14:paraId="7EE14BF5"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4.720020587</w:t>
            </w:r>
          </w:p>
        </w:tc>
      </w:tr>
      <w:tr w:rsidR="00A3251C" w:rsidRPr="0070447F" w14:paraId="74FA37E5" w14:textId="77777777" w:rsidTr="0065796D">
        <w:trPr>
          <w:trHeight w:val="288"/>
        </w:trPr>
        <w:tc>
          <w:tcPr>
            <w:tcW w:w="1380" w:type="dxa"/>
            <w:noWrap/>
            <w:hideMark/>
          </w:tcPr>
          <w:p w14:paraId="479F2969"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45</w:t>
            </w:r>
          </w:p>
        </w:tc>
        <w:tc>
          <w:tcPr>
            <w:tcW w:w="1740" w:type="dxa"/>
            <w:noWrap/>
            <w:hideMark/>
          </w:tcPr>
          <w:p w14:paraId="40046F38"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1929</w:t>
            </w:r>
          </w:p>
        </w:tc>
        <w:tc>
          <w:tcPr>
            <w:tcW w:w="3280" w:type="dxa"/>
            <w:noWrap/>
            <w:hideMark/>
          </w:tcPr>
          <w:p w14:paraId="052B9B87"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3.700362882</w:t>
            </w:r>
          </w:p>
        </w:tc>
      </w:tr>
      <w:tr w:rsidR="00A3251C" w:rsidRPr="0070447F" w14:paraId="37A85C7F" w14:textId="77777777" w:rsidTr="0065796D">
        <w:trPr>
          <w:trHeight w:val="288"/>
        </w:trPr>
        <w:tc>
          <w:tcPr>
            <w:tcW w:w="1380" w:type="dxa"/>
            <w:noWrap/>
            <w:hideMark/>
          </w:tcPr>
          <w:p w14:paraId="3E3F52B0"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46</w:t>
            </w:r>
          </w:p>
        </w:tc>
        <w:tc>
          <w:tcPr>
            <w:tcW w:w="1740" w:type="dxa"/>
            <w:noWrap/>
            <w:hideMark/>
          </w:tcPr>
          <w:p w14:paraId="1E540594"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1950</w:t>
            </w:r>
          </w:p>
        </w:tc>
        <w:tc>
          <w:tcPr>
            <w:tcW w:w="3280" w:type="dxa"/>
            <w:noWrap/>
            <w:hideMark/>
          </w:tcPr>
          <w:p w14:paraId="1866B7DD"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5.319487179</w:t>
            </w:r>
          </w:p>
        </w:tc>
      </w:tr>
      <w:tr w:rsidR="00A3251C" w:rsidRPr="0070447F" w14:paraId="796E1A62" w14:textId="77777777" w:rsidTr="0065796D">
        <w:trPr>
          <w:trHeight w:val="288"/>
        </w:trPr>
        <w:tc>
          <w:tcPr>
            <w:tcW w:w="1380" w:type="dxa"/>
            <w:noWrap/>
            <w:hideMark/>
          </w:tcPr>
          <w:p w14:paraId="50F14B5A"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47</w:t>
            </w:r>
          </w:p>
        </w:tc>
        <w:tc>
          <w:tcPr>
            <w:tcW w:w="1740" w:type="dxa"/>
            <w:noWrap/>
            <w:hideMark/>
          </w:tcPr>
          <w:p w14:paraId="53E4A605"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1933</w:t>
            </w:r>
          </w:p>
        </w:tc>
        <w:tc>
          <w:tcPr>
            <w:tcW w:w="3280" w:type="dxa"/>
            <w:noWrap/>
            <w:hideMark/>
          </w:tcPr>
          <w:p w14:paraId="05C1DDFE"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3.824624935</w:t>
            </w:r>
          </w:p>
        </w:tc>
      </w:tr>
      <w:tr w:rsidR="00A3251C" w:rsidRPr="0070447F" w14:paraId="38A7149B" w14:textId="77777777" w:rsidTr="0065796D">
        <w:trPr>
          <w:trHeight w:val="288"/>
        </w:trPr>
        <w:tc>
          <w:tcPr>
            <w:tcW w:w="1380" w:type="dxa"/>
            <w:noWrap/>
            <w:hideMark/>
          </w:tcPr>
          <w:p w14:paraId="0FF71BE3"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lastRenderedPageBreak/>
              <w:t>48</w:t>
            </w:r>
          </w:p>
        </w:tc>
        <w:tc>
          <w:tcPr>
            <w:tcW w:w="1740" w:type="dxa"/>
            <w:noWrap/>
            <w:hideMark/>
          </w:tcPr>
          <w:p w14:paraId="15F597BA"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2027</w:t>
            </w:r>
          </w:p>
        </w:tc>
        <w:tc>
          <w:tcPr>
            <w:tcW w:w="3280" w:type="dxa"/>
            <w:noWrap/>
            <w:hideMark/>
          </w:tcPr>
          <w:p w14:paraId="09CA8042"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4.514553527</w:t>
            </w:r>
          </w:p>
        </w:tc>
      </w:tr>
      <w:tr w:rsidR="00A3251C" w:rsidRPr="0070447F" w14:paraId="27D10840" w14:textId="77777777" w:rsidTr="0065796D">
        <w:trPr>
          <w:trHeight w:val="288"/>
        </w:trPr>
        <w:tc>
          <w:tcPr>
            <w:tcW w:w="1380" w:type="dxa"/>
            <w:noWrap/>
            <w:hideMark/>
          </w:tcPr>
          <w:p w14:paraId="7CCE53B9"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49</w:t>
            </w:r>
          </w:p>
        </w:tc>
        <w:tc>
          <w:tcPr>
            <w:tcW w:w="1740" w:type="dxa"/>
            <w:noWrap/>
            <w:hideMark/>
          </w:tcPr>
          <w:p w14:paraId="126EE31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1890</w:t>
            </w:r>
          </w:p>
        </w:tc>
        <w:tc>
          <w:tcPr>
            <w:tcW w:w="3280" w:type="dxa"/>
            <w:noWrap/>
            <w:hideMark/>
          </w:tcPr>
          <w:p w14:paraId="430B693C"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5.343915344</w:t>
            </w:r>
          </w:p>
        </w:tc>
      </w:tr>
      <w:tr w:rsidR="00A3251C" w:rsidRPr="0070447F" w14:paraId="68DA8AF7" w14:textId="77777777" w:rsidTr="0065796D">
        <w:trPr>
          <w:trHeight w:val="288"/>
        </w:trPr>
        <w:tc>
          <w:tcPr>
            <w:tcW w:w="1380" w:type="dxa"/>
            <w:noWrap/>
            <w:hideMark/>
          </w:tcPr>
          <w:p w14:paraId="193656D8" w14:textId="77777777" w:rsidR="00A3251C" w:rsidRPr="0070447F" w:rsidRDefault="00A3251C" w:rsidP="0065796D">
            <w:pPr>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50</w:t>
            </w:r>
          </w:p>
        </w:tc>
        <w:tc>
          <w:tcPr>
            <w:tcW w:w="1740" w:type="dxa"/>
            <w:noWrap/>
            <w:hideMark/>
          </w:tcPr>
          <w:p w14:paraId="54AE5CE8"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1949</w:t>
            </w:r>
          </w:p>
        </w:tc>
        <w:tc>
          <w:tcPr>
            <w:tcW w:w="3280" w:type="dxa"/>
            <w:noWrap/>
            <w:hideMark/>
          </w:tcPr>
          <w:p w14:paraId="402F1236" w14:textId="77777777" w:rsidR="00A3251C" w:rsidRPr="0070447F" w:rsidRDefault="00A3251C" w:rsidP="0065796D">
            <w:pPr>
              <w:jc w:val="right"/>
              <w:rPr>
                <w:rFonts w:ascii="Calibri" w:eastAsia="Times New Roman" w:hAnsi="Calibri" w:cs="Calibri"/>
                <w:color w:val="000000"/>
                <w:lang w:val="en-IN" w:eastAsia="en-IN"/>
              </w:rPr>
            </w:pPr>
            <w:r w:rsidRPr="0070447F">
              <w:rPr>
                <w:rFonts w:ascii="Calibri" w:eastAsia="Times New Roman" w:hAnsi="Calibri" w:cs="Calibri"/>
                <w:color w:val="000000"/>
                <w:lang w:val="en-IN" w:eastAsia="en-IN"/>
              </w:rPr>
              <w:t>5.451513597</w:t>
            </w:r>
          </w:p>
        </w:tc>
      </w:tr>
      <w:tr w:rsidR="00A3251C" w:rsidRPr="0070447F" w14:paraId="1F8D519A" w14:textId="77777777" w:rsidTr="0065796D">
        <w:trPr>
          <w:trHeight w:val="288"/>
        </w:trPr>
        <w:tc>
          <w:tcPr>
            <w:tcW w:w="1380" w:type="dxa"/>
            <w:noWrap/>
            <w:hideMark/>
          </w:tcPr>
          <w:p w14:paraId="23120E68" w14:textId="77777777" w:rsidR="00A3251C" w:rsidRPr="0070447F" w:rsidRDefault="00A3251C" w:rsidP="0065796D">
            <w:pPr>
              <w:rPr>
                <w:rFonts w:ascii="Calibri" w:eastAsia="Times New Roman" w:hAnsi="Calibri" w:cs="Calibri"/>
                <w:b/>
                <w:bCs/>
                <w:color w:val="000000"/>
                <w:lang w:val="en-IN" w:eastAsia="en-IN"/>
              </w:rPr>
            </w:pPr>
            <w:r w:rsidRPr="0070447F">
              <w:rPr>
                <w:rFonts w:ascii="Calibri" w:eastAsia="Times New Roman" w:hAnsi="Calibri" w:cs="Calibri"/>
                <w:b/>
                <w:bCs/>
                <w:color w:val="000000"/>
                <w:lang w:val="en-IN" w:eastAsia="en-IN"/>
              </w:rPr>
              <w:t>Grand Total</w:t>
            </w:r>
          </w:p>
        </w:tc>
        <w:tc>
          <w:tcPr>
            <w:tcW w:w="1740" w:type="dxa"/>
            <w:noWrap/>
            <w:hideMark/>
          </w:tcPr>
          <w:p w14:paraId="06BF7C1C" w14:textId="77777777" w:rsidR="00A3251C" w:rsidRPr="0070447F" w:rsidRDefault="00A3251C" w:rsidP="0065796D">
            <w:pPr>
              <w:jc w:val="right"/>
              <w:rPr>
                <w:rFonts w:ascii="Calibri" w:eastAsia="Times New Roman" w:hAnsi="Calibri" w:cs="Calibri"/>
                <w:b/>
                <w:bCs/>
                <w:color w:val="000000"/>
                <w:lang w:val="en-IN" w:eastAsia="en-IN"/>
              </w:rPr>
            </w:pPr>
            <w:r w:rsidRPr="0070447F">
              <w:rPr>
                <w:rFonts w:ascii="Calibri" w:eastAsia="Times New Roman" w:hAnsi="Calibri" w:cs="Calibri"/>
                <w:b/>
                <w:bCs/>
                <w:color w:val="000000"/>
                <w:lang w:val="en-IN" w:eastAsia="en-IN"/>
              </w:rPr>
              <w:t>97498</w:t>
            </w:r>
          </w:p>
        </w:tc>
        <w:tc>
          <w:tcPr>
            <w:tcW w:w="3280" w:type="dxa"/>
            <w:noWrap/>
            <w:hideMark/>
          </w:tcPr>
          <w:p w14:paraId="7B08E6DB" w14:textId="77777777" w:rsidR="00A3251C" w:rsidRPr="0070447F" w:rsidRDefault="00A3251C" w:rsidP="0065796D">
            <w:pPr>
              <w:jc w:val="right"/>
              <w:rPr>
                <w:rFonts w:ascii="Calibri" w:eastAsia="Times New Roman" w:hAnsi="Calibri" w:cs="Calibri"/>
                <w:b/>
                <w:bCs/>
                <w:color w:val="000000"/>
                <w:lang w:val="en-IN" w:eastAsia="en-IN"/>
              </w:rPr>
            </w:pPr>
            <w:r w:rsidRPr="0070447F">
              <w:rPr>
                <w:rFonts w:ascii="Calibri" w:eastAsia="Times New Roman" w:hAnsi="Calibri" w:cs="Calibri"/>
                <w:b/>
                <w:bCs/>
                <w:color w:val="000000"/>
                <w:lang w:val="en-IN" w:eastAsia="en-IN"/>
              </w:rPr>
              <w:t>4.553149808</w:t>
            </w:r>
          </w:p>
        </w:tc>
      </w:tr>
    </w:tbl>
    <w:p w14:paraId="0588162D" w14:textId="77777777" w:rsidR="004F5F25" w:rsidRDefault="00A3251C" w:rsidP="00A3251C">
      <w:r>
        <w:br/>
      </w:r>
      <w:r>
        <w:br/>
        <w:t xml:space="preserve">the average resolution </w:t>
      </w:r>
      <w:r w:rsidR="00802ED8">
        <w:t>times</w:t>
      </w:r>
      <w:r>
        <w:t xml:space="preserve"> </w:t>
      </w:r>
      <w:r w:rsidR="00802ED8">
        <w:t xml:space="preserve">is around 4.55 day’s we saw the workload in the agent </w:t>
      </w:r>
      <w:r w:rsidR="00802ED8">
        <w:br/>
      </w:r>
      <w:r w:rsidR="00802ED8" w:rsidRPr="0003579E">
        <w:br/>
        <w:t xml:space="preserve">2. </w:t>
      </w:r>
      <w:r w:rsidR="004F5F25">
        <w:t xml:space="preserve">Improving Training Programs: - We compare agents resolution time with their satisfaction scores. If resolution time are high despite high satisfaction agents may need training on technical skill to resolve issues faster while maintaining satisfaction levels. </w:t>
      </w:r>
      <w:r w:rsidR="004F5F25">
        <w:br/>
      </w:r>
      <w:r w:rsidR="004F5F25">
        <w:br/>
      </w:r>
    </w:p>
    <w:tbl>
      <w:tblPr>
        <w:tblW w:w="6100" w:type="dxa"/>
        <w:tblLook w:val="04A0" w:firstRow="1" w:lastRow="0" w:firstColumn="1" w:lastColumn="0" w:noHBand="0" w:noVBand="1"/>
      </w:tblPr>
      <w:tblGrid>
        <w:gridCol w:w="1110"/>
        <w:gridCol w:w="1792"/>
        <w:gridCol w:w="1620"/>
        <w:gridCol w:w="1727"/>
      </w:tblGrid>
      <w:tr w:rsidR="0079348A" w:rsidRPr="0079348A" w14:paraId="3BA21A72" w14:textId="77777777" w:rsidTr="0079348A">
        <w:trPr>
          <w:trHeight w:val="864"/>
        </w:trPr>
        <w:tc>
          <w:tcPr>
            <w:tcW w:w="1110" w:type="dxa"/>
            <w:tcBorders>
              <w:top w:val="nil"/>
              <w:left w:val="nil"/>
              <w:bottom w:val="single" w:sz="4" w:space="0" w:color="8EA9DB"/>
              <w:right w:val="nil"/>
            </w:tcBorders>
            <w:shd w:val="clear" w:color="D9E1F2" w:fill="D9E1F2"/>
            <w:vAlign w:val="bottom"/>
            <w:hideMark/>
          </w:tcPr>
          <w:p w14:paraId="1DDC96F1"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Row Labels</w:t>
            </w:r>
          </w:p>
        </w:tc>
        <w:tc>
          <w:tcPr>
            <w:tcW w:w="1792" w:type="dxa"/>
            <w:tcBorders>
              <w:top w:val="nil"/>
              <w:left w:val="nil"/>
              <w:bottom w:val="single" w:sz="4" w:space="0" w:color="8EA9DB"/>
              <w:right w:val="nil"/>
            </w:tcBorders>
            <w:shd w:val="clear" w:color="D9E1F2" w:fill="D9E1F2"/>
            <w:vAlign w:val="bottom"/>
            <w:hideMark/>
          </w:tcPr>
          <w:p w14:paraId="3297534C"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Average of Resolution Time (Days)</w:t>
            </w:r>
          </w:p>
        </w:tc>
        <w:tc>
          <w:tcPr>
            <w:tcW w:w="1620" w:type="dxa"/>
            <w:tcBorders>
              <w:top w:val="nil"/>
              <w:left w:val="nil"/>
              <w:bottom w:val="single" w:sz="4" w:space="0" w:color="8EA9DB"/>
              <w:right w:val="nil"/>
            </w:tcBorders>
            <w:shd w:val="clear" w:color="D9E1F2" w:fill="D9E1F2"/>
            <w:vAlign w:val="bottom"/>
            <w:hideMark/>
          </w:tcPr>
          <w:p w14:paraId="726369D7"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Average of Satisfaction Rate</w:t>
            </w:r>
          </w:p>
        </w:tc>
        <w:tc>
          <w:tcPr>
            <w:tcW w:w="1578" w:type="dxa"/>
            <w:tcBorders>
              <w:top w:val="nil"/>
              <w:left w:val="nil"/>
              <w:bottom w:val="single" w:sz="4" w:space="0" w:color="8EA9DB"/>
              <w:right w:val="nil"/>
            </w:tcBorders>
            <w:shd w:val="clear" w:color="D9E1F2" w:fill="D9E1F2"/>
            <w:vAlign w:val="bottom"/>
            <w:hideMark/>
          </w:tcPr>
          <w:p w14:paraId="6AE05823"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Satisfaction-to-Resolution Ratio</w:t>
            </w:r>
          </w:p>
        </w:tc>
      </w:tr>
      <w:tr w:rsidR="0079348A" w:rsidRPr="0079348A" w14:paraId="406CE77C" w14:textId="77777777" w:rsidTr="0079348A">
        <w:trPr>
          <w:trHeight w:val="288"/>
        </w:trPr>
        <w:tc>
          <w:tcPr>
            <w:tcW w:w="1110" w:type="dxa"/>
            <w:tcBorders>
              <w:top w:val="nil"/>
              <w:left w:val="nil"/>
              <w:bottom w:val="nil"/>
              <w:right w:val="nil"/>
            </w:tcBorders>
            <w:shd w:val="clear" w:color="auto" w:fill="auto"/>
            <w:noWrap/>
            <w:vAlign w:val="bottom"/>
            <w:hideMark/>
          </w:tcPr>
          <w:p w14:paraId="54DD584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w:t>
            </w:r>
          </w:p>
        </w:tc>
        <w:tc>
          <w:tcPr>
            <w:tcW w:w="1792" w:type="dxa"/>
            <w:tcBorders>
              <w:top w:val="nil"/>
              <w:left w:val="nil"/>
              <w:bottom w:val="nil"/>
              <w:right w:val="nil"/>
            </w:tcBorders>
            <w:shd w:val="clear" w:color="auto" w:fill="auto"/>
            <w:noWrap/>
            <w:vAlign w:val="bottom"/>
            <w:hideMark/>
          </w:tcPr>
          <w:p w14:paraId="4A8FDBC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5.44591163</w:t>
            </w:r>
          </w:p>
        </w:tc>
        <w:tc>
          <w:tcPr>
            <w:tcW w:w="1620" w:type="dxa"/>
            <w:tcBorders>
              <w:top w:val="nil"/>
              <w:left w:val="nil"/>
              <w:bottom w:val="nil"/>
              <w:right w:val="nil"/>
            </w:tcBorders>
            <w:shd w:val="clear" w:color="auto" w:fill="auto"/>
            <w:noWrap/>
            <w:vAlign w:val="bottom"/>
            <w:hideMark/>
          </w:tcPr>
          <w:p w14:paraId="0BF0430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4.340274251</w:t>
            </w:r>
          </w:p>
        </w:tc>
        <w:tc>
          <w:tcPr>
            <w:tcW w:w="1578" w:type="dxa"/>
            <w:tcBorders>
              <w:top w:val="nil"/>
              <w:left w:val="nil"/>
              <w:bottom w:val="nil"/>
              <w:right w:val="nil"/>
            </w:tcBorders>
            <w:shd w:val="clear" w:color="auto" w:fill="auto"/>
            <w:noWrap/>
            <w:vAlign w:val="bottom"/>
            <w:hideMark/>
          </w:tcPr>
          <w:p w14:paraId="1B48518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0.796978458</w:t>
            </w:r>
          </w:p>
        </w:tc>
      </w:tr>
      <w:tr w:rsidR="0079348A" w:rsidRPr="0079348A" w14:paraId="58789070" w14:textId="77777777" w:rsidTr="0079348A">
        <w:trPr>
          <w:trHeight w:val="288"/>
        </w:trPr>
        <w:tc>
          <w:tcPr>
            <w:tcW w:w="1110" w:type="dxa"/>
            <w:tcBorders>
              <w:top w:val="nil"/>
              <w:left w:val="nil"/>
              <w:bottom w:val="nil"/>
              <w:right w:val="nil"/>
            </w:tcBorders>
            <w:shd w:val="clear" w:color="auto" w:fill="auto"/>
            <w:noWrap/>
            <w:vAlign w:val="bottom"/>
            <w:hideMark/>
          </w:tcPr>
          <w:p w14:paraId="2CF95D69"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w:t>
            </w:r>
          </w:p>
        </w:tc>
        <w:tc>
          <w:tcPr>
            <w:tcW w:w="1792" w:type="dxa"/>
            <w:tcBorders>
              <w:top w:val="nil"/>
              <w:left w:val="nil"/>
              <w:bottom w:val="nil"/>
              <w:right w:val="nil"/>
            </w:tcBorders>
            <w:shd w:val="clear" w:color="auto" w:fill="auto"/>
            <w:noWrap/>
            <w:vAlign w:val="bottom"/>
            <w:hideMark/>
          </w:tcPr>
          <w:p w14:paraId="7581450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3.596544715</w:t>
            </w:r>
          </w:p>
        </w:tc>
        <w:tc>
          <w:tcPr>
            <w:tcW w:w="1620" w:type="dxa"/>
            <w:tcBorders>
              <w:top w:val="nil"/>
              <w:left w:val="nil"/>
              <w:bottom w:val="nil"/>
              <w:right w:val="nil"/>
            </w:tcBorders>
            <w:shd w:val="clear" w:color="auto" w:fill="auto"/>
            <w:noWrap/>
            <w:vAlign w:val="bottom"/>
            <w:hideMark/>
          </w:tcPr>
          <w:p w14:paraId="7B4327F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4.473577236</w:t>
            </w:r>
          </w:p>
        </w:tc>
        <w:tc>
          <w:tcPr>
            <w:tcW w:w="1578" w:type="dxa"/>
            <w:tcBorders>
              <w:top w:val="nil"/>
              <w:left w:val="nil"/>
              <w:bottom w:val="nil"/>
              <w:right w:val="nil"/>
            </w:tcBorders>
            <w:shd w:val="clear" w:color="auto" w:fill="auto"/>
            <w:noWrap/>
            <w:vAlign w:val="bottom"/>
            <w:hideMark/>
          </w:tcPr>
          <w:p w14:paraId="5A610E9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1.243854196</w:t>
            </w:r>
          </w:p>
        </w:tc>
      </w:tr>
      <w:tr w:rsidR="0079348A" w:rsidRPr="0079348A" w14:paraId="60FFCDC4" w14:textId="77777777" w:rsidTr="0079348A">
        <w:trPr>
          <w:trHeight w:val="288"/>
        </w:trPr>
        <w:tc>
          <w:tcPr>
            <w:tcW w:w="1110" w:type="dxa"/>
            <w:tcBorders>
              <w:top w:val="nil"/>
              <w:left w:val="nil"/>
              <w:bottom w:val="nil"/>
              <w:right w:val="nil"/>
            </w:tcBorders>
            <w:shd w:val="clear" w:color="auto" w:fill="auto"/>
            <w:noWrap/>
            <w:vAlign w:val="bottom"/>
            <w:hideMark/>
          </w:tcPr>
          <w:p w14:paraId="244A08A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w:t>
            </w:r>
          </w:p>
        </w:tc>
        <w:tc>
          <w:tcPr>
            <w:tcW w:w="1792" w:type="dxa"/>
            <w:tcBorders>
              <w:top w:val="nil"/>
              <w:left w:val="nil"/>
              <w:bottom w:val="nil"/>
              <w:right w:val="nil"/>
            </w:tcBorders>
            <w:shd w:val="clear" w:color="auto" w:fill="auto"/>
            <w:noWrap/>
            <w:vAlign w:val="bottom"/>
            <w:hideMark/>
          </w:tcPr>
          <w:p w14:paraId="4739F09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5.381989114</w:t>
            </w:r>
          </w:p>
        </w:tc>
        <w:tc>
          <w:tcPr>
            <w:tcW w:w="1620" w:type="dxa"/>
            <w:tcBorders>
              <w:top w:val="nil"/>
              <w:left w:val="nil"/>
              <w:bottom w:val="nil"/>
              <w:right w:val="nil"/>
            </w:tcBorders>
            <w:shd w:val="clear" w:color="auto" w:fill="auto"/>
            <w:noWrap/>
            <w:vAlign w:val="bottom"/>
            <w:hideMark/>
          </w:tcPr>
          <w:p w14:paraId="14CEA99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3.615042058</w:t>
            </w:r>
          </w:p>
        </w:tc>
        <w:tc>
          <w:tcPr>
            <w:tcW w:w="1578" w:type="dxa"/>
            <w:tcBorders>
              <w:top w:val="nil"/>
              <w:left w:val="nil"/>
              <w:bottom w:val="nil"/>
              <w:right w:val="nil"/>
            </w:tcBorders>
            <w:shd w:val="clear" w:color="auto" w:fill="auto"/>
            <w:noWrap/>
            <w:vAlign w:val="bottom"/>
            <w:hideMark/>
          </w:tcPr>
          <w:p w14:paraId="574DDC0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0.671692562</w:t>
            </w:r>
          </w:p>
        </w:tc>
      </w:tr>
      <w:tr w:rsidR="0079348A" w:rsidRPr="0079348A" w14:paraId="008F88D8" w14:textId="77777777" w:rsidTr="0079348A">
        <w:trPr>
          <w:trHeight w:val="288"/>
        </w:trPr>
        <w:tc>
          <w:tcPr>
            <w:tcW w:w="1110" w:type="dxa"/>
            <w:tcBorders>
              <w:top w:val="nil"/>
              <w:left w:val="nil"/>
              <w:bottom w:val="nil"/>
              <w:right w:val="nil"/>
            </w:tcBorders>
            <w:shd w:val="clear" w:color="auto" w:fill="auto"/>
            <w:noWrap/>
            <w:vAlign w:val="bottom"/>
            <w:hideMark/>
          </w:tcPr>
          <w:p w14:paraId="5085B96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w:t>
            </w:r>
          </w:p>
        </w:tc>
        <w:tc>
          <w:tcPr>
            <w:tcW w:w="1792" w:type="dxa"/>
            <w:tcBorders>
              <w:top w:val="nil"/>
              <w:left w:val="nil"/>
              <w:bottom w:val="nil"/>
              <w:right w:val="nil"/>
            </w:tcBorders>
            <w:shd w:val="clear" w:color="auto" w:fill="auto"/>
            <w:noWrap/>
            <w:vAlign w:val="bottom"/>
            <w:hideMark/>
          </w:tcPr>
          <w:p w14:paraId="3525D4F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5.243963783</w:t>
            </w:r>
          </w:p>
        </w:tc>
        <w:tc>
          <w:tcPr>
            <w:tcW w:w="1620" w:type="dxa"/>
            <w:tcBorders>
              <w:top w:val="nil"/>
              <w:left w:val="nil"/>
              <w:bottom w:val="nil"/>
              <w:right w:val="nil"/>
            </w:tcBorders>
            <w:shd w:val="clear" w:color="auto" w:fill="auto"/>
            <w:noWrap/>
            <w:vAlign w:val="bottom"/>
            <w:hideMark/>
          </w:tcPr>
          <w:p w14:paraId="0768FFC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4.187625755</w:t>
            </w:r>
          </w:p>
        </w:tc>
        <w:tc>
          <w:tcPr>
            <w:tcW w:w="1578" w:type="dxa"/>
            <w:tcBorders>
              <w:top w:val="nil"/>
              <w:left w:val="nil"/>
              <w:bottom w:val="nil"/>
              <w:right w:val="nil"/>
            </w:tcBorders>
            <w:shd w:val="clear" w:color="auto" w:fill="auto"/>
            <w:noWrap/>
            <w:vAlign w:val="bottom"/>
            <w:hideMark/>
          </w:tcPr>
          <w:p w14:paraId="622A01A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0.798561151</w:t>
            </w:r>
          </w:p>
        </w:tc>
      </w:tr>
      <w:tr w:rsidR="0079348A" w:rsidRPr="0079348A" w14:paraId="5C3290E4" w14:textId="77777777" w:rsidTr="0079348A">
        <w:trPr>
          <w:trHeight w:val="288"/>
        </w:trPr>
        <w:tc>
          <w:tcPr>
            <w:tcW w:w="1110" w:type="dxa"/>
            <w:tcBorders>
              <w:top w:val="nil"/>
              <w:left w:val="nil"/>
              <w:bottom w:val="nil"/>
              <w:right w:val="nil"/>
            </w:tcBorders>
            <w:shd w:val="clear" w:color="auto" w:fill="auto"/>
            <w:noWrap/>
            <w:vAlign w:val="bottom"/>
            <w:hideMark/>
          </w:tcPr>
          <w:p w14:paraId="1D817A06"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5</w:t>
            </w:r>
          </w:p>
        </w:tc>
        <w:tc>
          <w:tcPr>
            <w:tcW w:w="1792" w:type="dxa"/>
            <w:tcBorders>
              <w:top w:val="nil"/>
              <w:left w:val="nil"/>
              <w:bottom w:val="nil"/>
              <w:right w:val="nil"/>
            </w:tcBorders>
            <w:shd w:val="clear" w:color="auto" w:fill="auto"/>
            <w:noWrap/>
            <w:vAlign w:val="bottom"/>
            <w:hideMark/>
          </w:tcPr>
          <w:p w14:paraId="0B32EA7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4.259</w:t>
            </w:r>
          </w:p>
        </w:tc>
        <w:tc>
          <w:tcPr>
            <w:tcW w:w="1620" w:type="dxa"/>
            <w:tcBorders>
              <w:top w:val="nil"/>
              <w:left w:val="nil"/>
              <w:bottom w:val="nil"/>
              <w:right w:val="nil"/>
            </w:tcBorders>
            <w:shd w:val="clear" w:color="auto" w:fill="auto"/>
            <w:noWrap/>
            <w:vAlign w:val="bottom"/>
            <w:hideMark/>
          </w:tcPr>
          <w:p w14:paraId="3B596B4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4.376</w:t>
            </w:r>
          </w:p>
        </w:tc>
        <w:tc>
          <w:tcPr>
            <w:tcW w:w="1578" w:type="dxa"/>
            <w:tcBorders>
              <w:top w:val="nil"/>
              <w:left w:val="nil"/>
              <w:bottom w:val="nil"/>
              <w:right w:val="nil"/>
            </w:tcBorders>
            <w:shd w:val="clear" w:color="auto" w:fill="auto"/>
            <w:noWrap/>
            <w:vAlign w:val="bottom"/>
            <w:hideMark/>
          </w:tcPr>
          <w:p w14:paraId="707539A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1.027471237</w:t>
            </w:r>
          </w:p>
        </w:tc>
      </w:tr>
      <w:tr w:rsidR="0079348A" w:rsidRPr="0079348A" w14:paraId="22DB5C34" w14:textId="77777777" w:rsidTr="0079348A">
        <w:trPr>
          <w:trHeight w:val="288"/>
        </w:trPr>
        <w:tc>
          <w:tcPr>
            <w:tcW w:w="1110" w:type="dxa"/>
            <w:tcBorders>
              <w:top w:val="nil"/>
              <w:left w:val="nil"/>
              <w:bottom w:val="nil"/>
              <w:right w:val="nil"/>
            </w:tcBorders>
            <w:shd w:val="clear" w:color="auto" w:fill="auto"/>
            <w:noWrap/>
            <w:vAlign w:val="bottom"/>
            <w:hideMark/>
          </w:tcPr>
          <w:p w14:paraId="1AED5C2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6</w:t>
            </w:r>
          </w:p>
        </w:tc>
        <w:tc>
          <w:tcPr>
            <w:tcW w:w="1792" w:type="dxa"/>
            <w:tcBorders>
              <w:top w:val="nil"/>
              <w:left w:val="nil"/>
              <w:bottom w:val="nil"/>
              <w:right w:val="nil"/>
            </w:tcBorders>
            <w:shd w:val="clear" w:color="auto" w:fill="auto"/>
            <w:noWrap/>
            <w:vAlign w:val="bottom"/>
            <w:hideMark/>
          </w:tcPr>
          <w:p w14:paraId="1EF568D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5.32067727</w:t>
            </w:r>
          </w:p>
        </w:tc>
        <w:tc>
          <w:tcPr>
            <w:tcW w:w="1620" w:type="dxa"/>
            <w:tcBorders>
              <w:top w:val="nil"/>
              <w:left w:val="nil"/>
              <w:bottom w:val="nil"/>
              <w:right w:val="nil"/>
            </w:tcBorders>
            <w:shd w:val="clear" w:color="auto" w:fill="auto"/>
            <w:noWrap/>
            <w:vAlign w:val="bottom"/>
            <w:hideMark/>
          </w:tcPr>
          <w:p w14:paraId="47C4A33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3.592611596</w:t>
            </w:r>
          </w:p>
        </w:tc>
        <w:tc>
          <w:tcPr>
            <w:tcW w:w="1578" w:type="dxa"/>
            <w:tcBorders>
              <w:top w:val="nil"/>
              <w:left w:val="nil"/>
              <w:bottom w:val="nil"/>
              <w:right w:val="nil"/>
            </w:tcBorders>
            <w:shd w:val="clear" w:color="auto" w:fill="auto"/>
            <w:noWrap/>
            <w:vAlign w:val="bottom"/>
            <w:hideMark/>
          </w:tcPr>
          <w:p w14:paraId="5DB5CF3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0.675216972</w:t>
            </w:r>
          </w:p>
        </w:tc>
      </w:tr>
      <w:tr w:rsidR="0079348A" w:rsidRPr="0079348A" w14:paraId="76BB13B6" w14:textId="77777777" w:rsidTr="0079348A">
        <w:trPr>
          <w:trHeight w:val="288"/>
        </w:trPr>
        <w:tc>
          <w:tcPr>
            <w:tcW w:w="1110" w:type="dxa"/>
            <w:tcBorders>
              <w:top w:val="nil"/>
              <w:left w:val="nil"/>
              <w:bottom w:val="nil"/>
              <w:right w:val="nil"/>
            </w:tcBorders>
            <w:shd w:val="clear" w:color="auto" w:fill="auto"/>
            <w:noWrap/>
            <w:vAlign w:val="bottom"/>
            <w:hideMark/>
          </w:tcPr>
          <w:p w14:paraId="546D0DF5"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7</w:t>
            </w:r>
          </w:p>
        </w:tc>
        <w:tc>
          <w:tcPr>
            <w:tcW w:w="1792" w:type="dxa"/>
            <w:tcBorders>
              <w:top w:val="nil"/>
              <w:left w:val="nil"/>
              <w:bottom w:val="nil"/>
              <w:right w:val="nil"/>
            </w:tcBorders>
            <w:shd w:val="clear" w:color="auto" w:fill="auto"/>
            <w:noWrap/>
            <w:vAlign w:val="bottom"/>
            <w:hideMark/>
          </w:tcPr>
          <w:p w14:paraId="76BD4C6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5.524031008</w:t>
            </w:r>
          </w:p>
        </w:tc>
        <w:tc>
          <w:tcPr>
            <w:tcW w:w="1620" w:type="dxa"/>
            <w:tcBorders>
              <w:top w:val="nil"/>
              <w:left w:val="nil"/>
              <w:bottom w:val="nil"/>
              <w:right w:val="nil"/>
            </w:tcBorders>
            <w:shd w:val="clear" w:color="auto" w:fill="auto"/>
            <w:noWrap/>
            <w:vAlign w:val="bottom"/>
            <w:hideMark/>
          </w:tcPr>
          <w:p w14:paraId="572870B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3.97622739</w:t>
            </w:r>
          </w:p>
        </w:tc>
        <w:tc>
          <w:tcPr>
            <w:tcW w:w="1578" w:type="dxa"/>
            <w:tcBorders>
              <w:top w:val="nil"/>
              <w:left w:val="nil"/>
              <w:bottom w:val="nil"/>
              <w:right w:val="nil"/>
            </w:tcBorders>
            <w:shd w:val="clear" w:color="auto" w:fill="auto"/>
            <w:noWrap/>
            <w:vAlign w:val="bottom"/>
            <w:hideMark/>
          </w:tcPr>
          <w:p w14:paraId="457A0FC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0.719805407</w:t>
            </w:r>
          </w:p>
        </w:tc>
      </w:tr>
      <w:tr w:rsidR="0079348A" w:rsidRPr="0079348A" w14:paraId="6894A2C3" w14:textId="77777777" w:rsidTr="0079348A">
        <w:trPr>
          <w:trHeight w:val="288"/>
        </w:trPr>
        <w:tc>
          <w:tcPr>
            <w:tcW w:w="1110" w:type="dxa"/>
            <w:tcBorders>
              <w:top w:val="nil"/>
              <w:left w:val="nil"/>
              <w:bottom w:val="nil"/>
              <w:right w:val="nil"/>
            </w:tcBorders>
            <w:shd w:val="clear" w:color="auto" w:fill="auto"/>
            <w:noWrap/>
            <w:vAlign w:val="bottom"/>
            <w:hideMark/>
          </w:tcPr>
          <w:p w14:paraId="01F01A97"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8</w:t>
            </w:r>
          </w:p>
        </w:tc>
        <w:tc>
          <w:tcPr>
            <w:tcW w:w="1792" w:type="dxa"/>
            <w:tcBorders>
              <w:top w:val="nil"/>
              <w:left w:val="nil"/>
              <w:bottom w:val="nil"/>
              <w:right w:val="nil"/>
            </w:tcBorders>
            <w:shd w:val="clear" w:color="auto" w:fill="auto"/>
            <w:noWrap/>
            <w:vAlign w:val="bottom"/>
            <w:hideMark/>
          </w:tcPr>
          <w:p w14:paraId="7338D4D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3.834183673</w:t>
            </w:r>
          </w:p>
        </w:tc>
        <w:tc>
          <w:tcPr>
            <w:tcW w:w="1620" w:type="dxa"/>
            <w:tcBorders>
              <w:top w:val="nil"/>
              <w:left w:val="nil"/>
              <w:bottom w:val="nil"/>
              <w:right w:val="nil"/>
            </w:tcBorders>
            <w:shd w:val="clear" w:color="auto" w:fill="auto"/>
            <w:noWrap/>
            <w:vAlign w:val="bottom"/>
            <w:hideMark/>
          </w:tcPr>
          <w:p w14:paraId="664B237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4.436734694</w:t>
            </w:r>
          </w:p>
        </w:tc>
        <w:tc>
          <w:tcPr>
            <w:tcW w:w="1578" w:type="dxa"/>
            <w:tcBorders>
              <w:top w:val="nil"/>
              <w:left w:val="nil"/>
              <w:bottom w:val="nil"/>
              <w:right w:val="nil"/>
            </w:tcBorders>
            <w:shd w:val="clear" w:color="auto" w:fill="auto"/>
            <w:noWrap/>
            <w:vAlign w:val="bottom"/>
            <w:hideMark/>
          </w:tcPr>
          <w:p w14:paraId="6B9C5C7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1.157152362</w:t>
            </w:r>
          </w:p>
        </w:tc>
      </w:tr>
      <w:tr w:rsidR="0079348A" w:rsidRPr="0079348A" w14:paraId="23461AEB" w14:textId="77777777" w:rsidTr="0079348A">
        <w:trPr>
          <w:trHeight w:val="288"/>
        </w:trPr>
        <w:tc>
          <w:tcPr>
            <w:tcW w:w="1110" w:type="dxa"/>
            <w:tcBorders>
              <w:top w:val="nil"/>
              <w:left w:val="nil"/>
              <w:bottom w:val="nil"/>
              <w:right w:val="nil"/>
            </w:tcBorders>
            <w:shd w:val="clear" w:color="auto" w:fill="auto"/>
            <w:noWrap/>
            <w:vAlign w:val="bottom"/>
            <w:hideMark/>
          </w:tcPr>
          <w:p w14:paraId="29350927"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9</w:t>
            </w:r>
          </w:p>
        </w:tc>
        <w:tc>
          <w:tcPr>
            <w:tcW w:w="1792" w:type="dxa"/>
            <w:tcBorders>
              <w:top w:val="nil"/>
              <w:left w:val="nil"/>
              <w:bottom w:val="nil"/>
              <w:right w:val="nil"/>
            </w:tcBorders>
            <w:shd w:val="clear" w:color="auto" w:fill="auto"/>
            <w:noWrap/>
            <w:vAlign w:val="bottom"/>
            <w:hideMark/>
          </w:tcPr>
          <w:p w14:paraId="72ACEFB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4.523345305</w:t>
            </w:r>
          </w:p>
        </w:tc>
        <w:tc>
          <w:tcPr>
            <w:tcW w:w="1620" w:type="dxa"/>
            <w:tcBorders>
              <w:top w:val="nil"/>
              <w:left w:val="nil"/>
              <w:bottom w:val="nil"/>
              <w:right w:val="nil"/>
            </w:tcBorders>
            <w:shd w:val="clear" w:color="auto" w:fill="auto"/>
            <w:noWrap/>
            <w:vAlign w:val="bottom"/>
            <w:hideMark/>
          </w:tcPr>
          <w:p w14:paraId="6F7605F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3.690097486</w:t>
            </w:r>
          </w:p>
        </w:tc>
        <w:tc>
          <w:tcPr>
            <w:tcW w:w="1578" w:type="dxa"/>
            <w:tcBorders>
              <w:top w:val="nil"/>
              <w:left w:val="nil"/>
              <w:bottom w:val="nil"/>
              <w:right w:val="nil"/>
            </w:tcBorders>
            <w:shd w:val="clear" w:color="auto" w:fill="auto"/>
            <w:noWrap/>
            <w:vAlign w:val="bottom"/>
            <w:hideMark/>
          </w:tcPr>
          <w:p w14:paraId="1DCED82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0.815789474</w:t>
            </w:r>
          </w:p>
        </w:tc>
      </w:tr>
      <w:tr w:rsidR="0079348A" w:rsidRPr="0079348A" w14:paraId="233B7D19" w14:textId="77777777" w:rsidTr="0079348A">
        <w:trPr>
          <w:trHeight w:val="288"/>
        </w:trPr>
        <w:tc>
          <w:tcPr>
            <w:tcW w:w="1110" w:type="dxa"/>
            <w:tcBorders>
              <w:top w:val="nil"/>
              <w:left w:val="nil"/>
              <w:bottom w:val="nil"/>
              <w:right w:val="nil"/>
            </w:tcBorders>
            <w:shd w:val="clear" w:color="auto" w:fill="auto"/>
            <w:noWrap/>
            <w:vAlign w:val="bottom"/>
            <w:hideMark/>
          </w:tcPr>
          <w:p w14:paraId="5383744C"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10</w:t>
            </w:r>
          </w:p>
        </w:tc>
        <w:tc>
          <w:tcPr>
            <w:tcW w:w="1792" w:type="dxa"/>
            <w:tcBorders>
              <w:top w:val="nil"/>
              <w:left w:val="nil"/>
              <w:bottom w:val="nil"/>
              <w:right w:val="nil"/>
            </w:tcBorders>
            <w:shd w:val="clear" w:color="auto" w:fill="auto"/>
            <w:noWrap/>
            <w:vAlign w:val="bottom"/>
            <w:hideMark/>
          </w:tcPr>
          <w:p w14:paraId="75117A0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4.298378926</w:t>
            </w:r>
          </w:p>
        </w:tc>
        <w:tc>
          <w:tcPr>
            <w:tcW w:w="1620" w:type="dxa"/>
            <w:tcBorders>
              <w:top w:val="nil"/>
              <w:left w:val="nil"/>
              <w:bottom w:val="nil"/>
              <w:right w:val="nil"/>
            </w:tcBorders>
            <w:shd w:val="clear" w:color="auto" w:fill="auto"/>
            <w:noWrap/>
            <w:vAlign w:val="bottom"/>
            <w:hideMark/>
          </w:tcPr>
          <w:p w14:paraId="3A83200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4.415906788</w:t>
            </w:r>
          </w:p>
        </w:tc>
        <w:tc>
          <w:tcPr>
            <w:tcW w:w="1578" w:type="dxa"/>
            <w:tcBorders>
              <w:top w:val="nil"/>
              <w:left w:val="nil"/>
              <w:bottom w:val="nil"/>
              <w:right w:val="nil"/>
            </w:tcBorders>
            <w:shd w:val="clear" w:color="auto" w:fill="auto"/>
            <w:noWrap/>
            <w:vAlign w:val="bottom"/>
            <w:hideMark/>
          </w:tcPr>
          <w:p w14:paraId="5370A37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1.027342369</w:t>
            </w:r>
          </w:p>
        </w:tc>
      </w:tr>
      <w:tr w:rsidR="0079348A" w:rsidRPr="0079348A" w14:paraId="335D03BF" w14:textId="77777777" w:rsidTr="0079348A">
        <w:trPr>
          <w:trHeight w:val="288"/>
        </w:trPr>
        <w:tc>
          <w:tcPr>
            <w:tcW w:w="1110" w:type="dxa"/>
            <w:tcBorders>
              <w:top w:val="nil"/>
              <w:left w:val="nil"/>
              <w:bottom w:val="nil"/>
              <w:right w:val="nil"/>
            </w:tcBorders>
            <w:shd w:val="clear" w:color="auto" w:fill="auto"/>
            <w:noWrap/>
            <w:vAlign w:val="bottom"/>
            <w:hideMark/>
          </w:tcPr>
          <w:p w14:paraId="3C3AE766"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11</w:t>
            </w:r>
          </w:p>
        </w:tc>
        <w:tc>
          <w:tcPr>
            <w:tcW w:w="1792" w:type="dxa"/>
            <w:tcBorders>
              <w:top w:val="nil"/>
              <w:left w:val="nil"/>
              <w:bottom w:val="nil"/>
              <w:right w:val="nil"/>
            </w:tcBorders>
            <w:shd w:val="clear" w:color="auto" w:fill="auto"/>
            <w:noWrap/>
            <w:vAlign w:val="bottom"/>
            <w:hideMark/>
          </w:tcPr>
          <w:p w14:paraId="3ACBFA3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4.778118609</w:t>
            </w:r>
          </w:p>
        </w:tc>
        <w:tc>
          <w:tcPr>
            <w:tcW w:w="1620" w:type="dxa"/>
            <w:tcBorders>
              <w:top w:val="nil"/>
              <w:left w:val="nil"/>
              <w:bottom w:val="nil"/>
              <w:right w:val="nil"/>
            </w:tcBorders>
            <w:shd w:val="clear" w:color="auto" w:fill="auto"/>
            <w:noWrap/>
            <w:vAlign w:val="bottom"/>
            <w:hideMark/>
          </w:tcPr>
          <w:p w14:paraId="3E49DDE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3.63803681</w:t>
            </w:r>
          </w:p>
        </w:tc>
        <w:tc>
          <w:tcPr>
            <w:tcW w:w="1578" w:type="dxa"/>
            <w:tcBorders>
              <w:top w:val="nil"/>
              <w:left w:val="nil"/>
              <w:bottom w:val="nil"/>
              <w:right w:val="nil"/>
            </w:tcBorders>
            <w:shd w:val="clear" w:color="auto" w:fill="auto"/>
            <w:noWrap/>
            <w:vAlign w:val="bottom"/>
            <w:hideMark/>
          </w:tcPr>
          <w:p w14:paraId="32D1BD6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0.761395249</w:t>
            </w:r>
          </w:p>
        </w:tc>
      </w:tr>
      <w:tr w:rsidR="0079348A" w:rsidRPr="0079348A" w14:paraId="1C45A4B1" w14:textId="77777777" w:rsidTr="0079348A">
        <w:trPr>
          <w:trHeight w:val="288"/>
        </w:trPr>
        <w:tc>
          <w:tcPr>
            <w:tcW w:w="1110" w:type="dxa"/>
            <w:tcBorders>
              <w:top w:val="nil"/>
              <w:left w:val="nil"/>
              <w:bottom w:val="nil"/>
              <w:right w:val="nil"/>
            </w:tcBorders>
            <w:shd w:val="clear" w:color="auto" w:fill="auto"/>
            <w:noWrap/>
            <w:vAlign w:val="bottom"/>
            <w:hideMark/>
          </w:tcPr>
          <w:p w14:paraId="1265879D"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12</w:t>
            </w:r>
          </w:p>
        </w:tc>
        <w:tc>
          <w:tcPr>
            <w:tcW w:w="1792" w:type="dxa"/>
            <w:tcBorders>
              <w:top w:val="nil"/>
              <w:left w:val="nil"/>
              <w:bottom w:val="nil"/>
              <w:right w:val="nil"/>
            </w:tcBorders>
            <w:shd w:val="clear" w:color="auto" w:fill="auto"/>
            <w:noWrap/>
            <w:vAlign w:val="bottom"/>
            <w:hideMark/>
          </w:tcPr>
          <w:p w14:paraId="5C10419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4.05640485</w:t>
            </w:r>
          </w:p>
        </w:tc>
        <w:tc>
          <w:tcPr>
            <w:tcW w:w="1620" w:type="dxa"/>
            <w:tcBorders>
              <w:top w:val="nil"/>
              <w:left w:val="nil"/>
              <w:bottom w:val="nil"/>
              <w:right w:val="nil"/>
            </w:tcBorders>
            <w:shd w:val="clear" w:color="auto" w:fill="auto"/>
            <w:noWrap/>
            <w:vAlign w:val="bottom"/>
            <w:hideMark/>
          </w:tcPr>
          <w:p w14:paraId="76B20AF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4.489720611</w:t>
            </w:r>
          </w:p>
        </w:tc>
        <w:tc>
          <w:tcPr>
            <w:tcW w:w="1578" w:type="dxa"/>
            <w:tcBorders>
              <w:top w:val="nil"/>
              <w:left w:val="nil"/>
              <w:bottom w:val="nil"/>
              <w:right w:val="nil"/>
            </w:tcBorders>
            <w:shd w:val="clear" w:color="auto" w:fill="auto"/>
            <w:noWrap/>
            <w:vAlign w:val="bottom"/>
            <w:hideMark/>
          </w:tcPr>
          <w:p w14:paraId="275C556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1.106822612</w:t>
            </w:r>
          </w:p>
        </w:tc>
      </w:tr>
      <w:tr w:rsidR="0079348A" w:rsidRPr="0079348A" w14:paraId="6BFF993A" w14:textId="77777777" w:rsidTr="0079348A">
        <w:trPr>
          <w:trHeight w:val="288"/>
        </w:trPr>
        <w:tc>
          <w:tcPr>
            <w:tcW w:w="1110" w:type="dxa"/>
            <w:tcBorders>
              <w:top w:val="nil"/>
              <w:left w:val="nil"/>
              <w:bottom w:val="nil"/>
              <w:right w:val="nil"/>
            </w:tcBorders>
            <w:shd w:val="clear" w:color="auto" w:fill="auto"/>
            <w:noWrap/>
            <w:vAlign w:val="bottom"/>
            <w:hideMark/>
          </w:tcPr>
          <w:p w14:paraId="36CBE455"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13</w:t>
            </w:r>
          </w:p>
        </w:tc>
        <w:tc>
          <w:tcPr>
            <w:tcW w:w="1792" w:type="dxa"/>
            <w:tcBorders>
              <w:top w:val="nil"/>
              <w:left w:val="nil"/>
              <w:bottom w:val="nil"/>
              <w:right w:val="nil"/>
            </w:tcBorders>
            <w:shd w:val="clear" w:color="auto" w:fill="auto"/>
            <w:noWrap/>
            <w:vAlign w:val="bottom"/>
            <w:hideMark/>
          </w:tcPr>
          <w:p w14:paraId="4703560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5.322198276</w:t>
            </w:r>
          </w:p>
        </w:tc>
        <w:tc>
          <w:tcPr>
            <w:tcW w:w="1620" w:type="dxa"/>
            <w:tcBorders>
              <w:top w:val="nil"/>
              <w:left w:val="nil"/>
              <w:bottom w:val="nil"/>
              <w:right w:val="nil"/>
            </w:tcBorders>
            <w:shd w:val="clear" w:color="auto" w:fill="auto"/>
            <w:noWrap/>
            <w:vAlign w:val="bottom"/>
            <w:hideMark/>
          </w:tcPr>
          <w:p w14:paraId="66088A3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4.282327586</w:t>
            </w:r>
          </w:p>
        </w:tc>
        <w:tc>
          <w:tcPr>
            <w:tcW w:w="1578" w:type="dxa"/>
            <w:tcBorders>
              <w:top w:val="nil"/>
              <w:left w:val="nil"/>
              <w:bottom w:val="nil"/>
              <w:right w:val="nil"/>
            </w:tcBorders>
            <w:shd w:val="clear" w:color="auto" w:fill="auto"/>
            <w:noWrap/>
            <w:vAlign w:val="bottom"/>
            <w:hideMark/>
          </w:tcPr>
          <w:p w14:paraId="70AB058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0.804616319</w:t>
            </w:r>
          </w:p>
        </w:tc>
      </w:tr>
      <w:tr w:rsidR="0079348A" w:rsidRPr="0079348A" w14:paraId="1A58B226" w14:textId="77777777" w:rsidTr="0079348A">
        <w:trPr>
          <w:trHeight w:val="288"/>
        </w:trPr>
        <w:tc>
          <w:tcPr>
            <w:tcW w:w="1110" w:type="dxa"/>
            <w:tcBorders>
              <w:top w:val="nil"/>
              <w:left w:val="nil"/>
              <w:bottom w:val="nil"/>
              <w:right w:val="nil"/>
            </w:tcBorders>
            <w:shd w:val="clear" w:color="auto" w:fill="auto"/>
            <w:noWrap/>
            <w:vAlign w:val="bottom"/>
            <w:hideMark/>
          </w:tcPr>
          <w:p w14:paraId="47A6451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14</w:t>
            </w:r>
          </w:p>
        </w:tc>
        <w:tc>
          <w:tcPr>
            <w:tcW w:w="1792" w:type="dxa"/>
            <w:tcBorders>
              <w:top w:val="nil"/>
              <w:left w:val="nil"/>
              <w:bottom w:val="nil"/>
              <w:right w:val="nil"/>
            </w:tcBorders>
            <w:shd w:val="clear" w:color="auto" w:fill="auto"/>
            <w:noWrap/>
            <w:vAlign w:val="bottom"/>
            <w:hideMark/>
          </w:tcPr>
          <w:p w14:paraId="50B4BF3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4.901132853</w:t>
            </w:r>
          </w:p>
        </w:tc>
        <w:tc>
          <w:tcPr>
            <w:tcW w:w="1620" w:type="dxa"/>
            <w:tcBorders>
              <w:top w:val="nil"/>
              <w:left w:val="nil"/>
              <w:bottom w:val="nil"/>
              <w:right w:val="nil"/>
            </w:tcBorders>
            <w:shd w:val="clear" w:color="auto" w:fill="auto"/>
            <w:noWrap/>
            <w:vAlign w:val="bottom"/>
            <w:hideMark/>
          </w:tcPr>
          <w:p w14:paraId="4119A97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4.085478888</w:t>
            </w:r>
          </w:p>
        </w:tc>
        <w:tc>
          <w:tcPr>
            <w:tcW w:w="1578" w:type="dxa"/>
            <w:tcBorders>
              <w:top w:val="nil"/>
              <w:left w:val="nil"/>
              <w:bottom w:val="nil"/>
              <w:right w:val="nil"/>
            </w:tcBorders>
            <w:shd w:val="clear" w:color="auto" w:fill="auto"/>
            <w:noWrap/>
            <w:vAlign w:val="bottom"/>
            <w:hideMark/>
          </w:tcPr>
          <w:p w14:paraId="1086B19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0.833578483</w:t>
            </w:r>
          </w:p>
        </w:tc>
      </w:tr>
      <w:tr w:rsidR="0079348A" w:rsidRPr="0079348A" w14:paraId="0E2A530D" w14:textId="77777777" w:rsidTr="0079348A">
        <w:trPr>
          <w:trHeight w:val="288"/>
        </w:trPr>
        <w:tc>
          <w:tcPr>
            <w:tcW w:w="1110" w:type="dxa"/>
            <w:tcBorders>
              <w:top w:val="nil"/>
              <w:left w:val="nil"/>
              <w:bottom w:val="nil"/>
              <w:right w:val="nil"/>
            </w:tcBorders>
            <w:shd w:val="clear" w:color="auto" w:fill="auto"/>
            <w:noWrap/>
            <w:vAlign w:val="bottom"/>
            <w:hideMark/>
          </w:tcPr>
          <w:p w14:paraId="57B714AD"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15</w:t>
            </w:r>
          </w:p>
        </w:tc>
        <w:tc>
          <w:tcPr>
            <w:tcW w:w="1792" w:type="dxa"/>
            <w:tcBorders>
              <w:top w:val="nil"/>
              <w:left w:val="nil"/>
              <w:bottom w:val="nil"/>
              <w:right w:val="nil"/>
            </w:tcBorders>
            <w:shd w:val="clear" w:color="auto" w:fill="auto"/>
            <w:noWrap/>
            <w:vAlign w:val="bottom"/>
            <w:hideMark/>
          </w:tcPr>
          <w:p w14:paraId="25A1058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3.655951783</w:t>
            </w:r>
          </w:p>
        </w:tc>
        <w:tc>
          <w:tcPr>
            <w:tcW w:w="1620" w:type="dxa"/>
            <w:tcBorders>
              <w:top w:val="nil"/>
              <w:left w:val="nil"/>
              <w:bottom w:val="nil"/>
              <w:right w:val="nil"/>
            </w:tcBorders>
            <w:shd w:val="clear" w:color="auto" w:fill="auto"/>
            <w:noWrap/>
            <w:vAlign w:val="bottom"/>
            <w:hideMark/>
          </w:tcPr>
          <w:p w14:paraId="2D5D7C8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4.4716223</w:t>
            </w:r>
          </w:p>
        </w:tc>
        <w:tc>
          <w:tcPr>
            <w:tcW w:w="1578" w:type="dxa"/>
            <w:tcBorders>
              <w:top w:val="nil"/>
              <w:left w:val="nil"/>
              <w:bottom w:val="nil"/>
              <w:right w:val="nil"/>
            </w:tcBorders>
            <w:shd w:val="clear" w:color="auto" w:fill="auto"/>
            <w:noWrap/>
            <w:vAlign w:val="bottom"/>
            <w:hideMark/>
          </w:tcPr>
          <w:p w14:paraId="767F569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1.22310757</w:t>
            </w:r>
          </w:p>
        </w:tc>
      </w:tr>
      <w:tr w:rsidR="0079348A" w:rsidRPr="0079348A" w14:paraId="761DE46D" w14:textId="77777777" w:rsidTr="0079348A">
        <w:trPr>
          <w:trHeight w:val="288"/>
        </w:trPr>
        <w:tc>
          <w:tcPr>
            <w:tcW w:w="1110" w:type="dxa"/>
            <w:tcBorders>
              <w:top w:val="nil"/>
              <w:left w:val="nil"/>
              <w:bottom w:val="nil"/>
              <w:right w:val="nil"/>
            </w:tcBorders>
            <w:shd w:val="clear" w:color="auto" w:fill="auto"/>
            <w:noWrap/>
            <w:vAlign w:val="bottom"/>
            <w:hideMark/>
          </w:tcPr>
          <w:p w14:paraId="08C0CC0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16</w:t>
            </w:r>
          </w:p>
        </w:tc>
        <w:tc>
          <w:tcPr>
            <w:tcW w:w="1792" w:type="dxa"/>
            <w:tcBorders>
              <w:top w:val="nil"/>
              <w:left w:val="nil"/>
              <w:bottom w:val="nil"/>
              <w:right w:val="nil"/>
            </w:tcBorders>
            <w:shd w:val="clear" w:color="auto" w:fill="auto"/>
            <w:noWrap/>
            <w:vAlign w:val="bottom"/>
            <w:hideMark/>
          </w:tcPr>
          <w:p w14:paraId="675EF14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4.317757009</w:t>
            </w:r>
          </w:p>
        </w:tc>
        <w:tc>
          <w:tcPr>
            <w:tcW w:w="1620" w:type="dxa"/>
            <w:tcBorders>
              <w:top w:val="nil"/>
              <w:left w:val="nil"/>
              <w:bottom w:val="nil"/>
              <w:right w:val="nil"/>
            </w:tcBorders>
            <w:shd w:val="clear" w:color="auto" w:fill="auto"/>
            <w:noWrap/>
            <w:vAlign w:val="bottom"/>
            <w:hideMark/>
          </w:tcPr>
          <w:p w14:paraId="405AB2A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3.665109034</w:t>
            </w:r>
          </w:p>
        </w:tc>
        <w:tc>
          <w:tcPr>
            <w:tcW w:w="1578" w:type="dxa"/>
            <w:tcBorders>
              <w:top w:val="nil"/>
              <w:left w:val="nil"/>
              <w:bottom w:val="nil"/>
              <w:right w:val="nil"/>
            </w:tcBorders>
            <w:shd w:val="clear" w:color="auto" w:fill="auto"/>
            <w:noWrap/>
            <w:vAlign w:val="bottom"/>
            <w:hideMark/>
          </w:tcPr>
          <w:p w14:paraId="7285125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0.848845599</w:t>
            </w:r>
          </w:p>
        </w:tc>
      </w:tr>
      <w:tr w:rsidR="0079348A" w:rsidRPr="0079348A" w14:paraId="3B00986F" w14:textId="77777777" w:rsidTr="0079348A">
        <w:trPr>
          <w:trHeight w:val="288"/>
        </w:trPr>
        <w:tc>
          <w:tcPr>
            <w:tcW w:w="1110" w:type="dxa"/>
            <w:tcBorders>
              <w:top w:val="nil"/>
              <w:left w:val="nil"/>
              <w:bottom w:val="nil"/>
              <w:right w:val="nil"/>
            </w:tcBorders>
            <w:shd w:val="clear" w:color="auto" w:fill="auto"/>
            <w:noWrap/>
            <w:vAlign w:val="bottom"/>
            <w:hideMark/>
          </w:tcPr>
          <w:p w14:paraId="73D132C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17</w:t>
            </w:r>
          </w:p>
        </w:tc>
        <w:tc>
          <w:tcPr>
            <w:tcW w:w="1792" w:type="dxa"/>
            <w:tcBorders>
              <w:top w:val="nil"/>
              <w:left w:val="nil"/>
              <w:bottom w:val="nil"/>
              <w:right w:val="nil"/>
            </w:tcBorders>
            <w:shd w:val="clear" w:color="auto" w:fill="auto"/>
            <w:noWrap/>
            <w:vAlign w:val="bottom"/>
            <w:hideMark/>
          </w:tcPr>
          <w:p w14:paraId="3B965FB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3.705252422</w:t>
            </w:r>
          </w:p>
        </w:tc>
        <w:tc>
          <w:tcPr>
            <w:tcW w:w="1620" w:type="dxa"/>
            <w:tcBorders>
              <w:top w:val="nil"/>
              <w:left w:val="nil"/>
              <w:bottom w:val="nil"/>
              <w:right w:val="nil"/>
            </w:tcBorders>
            <w:shd w:val="clear" w:color="auto" w:fill="auto"/>
            <w:noWrap/>
            <w:vAlign w:val="bottom"/>
            <w:hideMark/>
          </w:tcPr>
          <w:p w14:paraId="12E23AA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4.341662417</w:t>
            </w:r>
          </w:p>
        </w:tc>
        <w:tc>
          <w:tcPr>
            <w:tcW w:w="1578" w:type="dxa"/>
            <w:tcBorders>
              <w:top w:val="nil"/>
              <w:left w:val="nil"/>
              <w:bottom w:val="nil"/>
              <w:right w:val="nil"/>
            </w:tcBorders>
            <w:shd w:val="clear" w:color="auto" w:fill="auto"/>
            <w:noWrap/>
            <w:vAlign w:val="bottom"/>
            <w:hideMark/>
          </w:tcPr>
          <w:p w14:paraId="0BF116B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1.171758877</w:t>
            </w:r>
          </w:p>
        </w:tc>
      </w:tr>
      <w:tr w:rsidR="0079348A" w:rsidRPr="0079348A" w14:paraId="6914ED0B" w14:textId="77777777" w:rsidTr="0079348A">
        <w:trPr>
          <w:trHeight w:val="288"/>
        </w:trPr>
        <w:tc>
          <w:tcPr>
            <w:tcW w:w="1110" w:type="dxa"/>
            <w:tcBorders>
              <w:top w:val="nil"/>
              <w:left w:val="nil"/>
              <w:bottom w:val="nil"/>
              <w:right w:val="nil"/>
            </w:tcBorders>
            <w:shd w:val="clear" w:color="auto" w:fill="auto"/>
            <w:noWrap/>
            <w:vAlign w:val="bottom"/>
            <w:hideMark/>
          </w:tcPr>
          <w:p w14:paraId="20E4B82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18</w:t>
            </w:r>
          </w:p>
        </w:tc>
        <w:tc>
          <w:tcPr>
            <w:tcW w:w="1792" w:type="dxa"/>
            <w:tcBorders>
              <w:top w:val="nil"/>
              <w:left w:val="nil"/>
              <w:bottom w:val="nil"/>
              <w:right w:val="nil"/>
            </w:tcBorders>
            <w:shd w:val="clear" w:color="auto" w:fill="auto"/>
            <w:noWrap/>
            <w:vAlign w:val="bottom"/>
            <w:hideMark/>
          </w:tcPr>
          <w:p w14:paraId="0178DA1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4.731501057</w:t>
            </w:r>
          </w:p>
        </w:tc>
        <w:tc>
          <w:tcPr>
            <w:tcW w:w="1620" w:type="dxa"/>
            <w:tcBorders>
              <w:top w:val="nil"/>
              <w:left w:val="nil"/>
              <w:bottom w:val="nil"/>
              <w:right w:val="nil"/>
            </w:tcBorders>
            <w:shd w:val="clear" w:color="auto" w:fill="auto"/>
            <w:noWrap/>
            <w:vAlign w:val="bottom"/>
            <w:hideMark/>
          </w:tcPr>
          <w:p w14:paraId="1452F00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3.991014799</w:t>
            </w:r>
          </w:p>
        </w:tc>
        <w:tc>
          <w:tcPr>
            <w:tcW w:w="1578" w:type="dxa"/>
            <w:tcBorders>
              <w:top w:val="nil"/>
              <w:left w:val="nil"/>
              <w:bottom w:val="nil"/>
              <w:right w:val="nil"/>
            </w:tcBorders>
            <w:shd w:val="clear" w:color="auto" w:fill="auto"/>
            <w:noWrap/>
            <w:vAlign w:val="bottom"/>
            <w:hideMark/>
          </w:tcPr>
          <w:p w14:paraId="4CD02B2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0.84349866</w:t>
            </w:r>
          </w:p>
        </w:tc>
      </w:tr>
      <w:tr w:rsidR="0079348A" w:rsidRPr="0079348A" w14:paraId="129344EA" w14:textId="77777777" w:rsidTr="0079348A">
        <w:trPr>
          <w:trHeight w:val="288"/>
        </w:trPr>
        <w:tc>
          <w:tcPr>
            <w:tcW w:w="1110" w:type="dxa"/>
            <w:tcBorders>
              <w:top w:val="nil"/>
              <w:left w:val="nil"/>
              <w:bottom w:val="nil"/>
              <w:right w:val="nil"/>
            </w:tcBorders>
            <w:shd w:val="clear" w:color="auto" w:fill="auto"/>
            <w:noWrap/>
            <w:vAlign w:val="bottom"/>
            <w:hideMark/>
          </w:tcPr>
          <w:p w14:paraId="62D6AE0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19</w:t>
            </w:r>
          </w:p>
        </w:tc>
        <w:tc>
          <w:tcPr>
            <w:tcW w:w="1792" w:type="dxa"/>
            <w:tcBorders>
              <w:top w:val="nil"/>
              <w:left w:val="nil"/>
              <w:bottom w:val="nil"/>
              <w:right w:val="nil"/>
            </w:tcBorders>
            <w:shd w:val="clear" w:color="auto" w:fill="auto"/>
            <w:noWrap/>
            <w:vAlign w:val="bottom"/>
            <w:hideMark/>
          </w:tcPr>
          <w:p w14:paraId="60DF96D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4.999495968</w:t>
            </w:r>
          </w:p>
        </w:tc>
        <w:tc>
          <w:tcPr>
            <w:tcW w:w="1620" w:type="dxa"/>
            <w:tcBorders>
              <w:top w:val="nil"/>
              <w:left w:val="nil"/>
              <w:bottom w:val="nil"/>
              <w:right w:val="nil"/>
            </w:tcBorders>
            <w:shd w:val="clear" w:color="auto" w:fill="auto"/>
            <w:noWrap/>
            <w:vAlign w:val="bottom"/>
            <w:hideMark/>
          </w:tcPr>
          <w:p w14:paraId="7CA999F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3.04233871</w:t>
            </w:r>
          </w:p>
        </w:tc>
        <w:tc>
          <w:tcPr>
            <w:tcW w:w="1578" w:type="dxa"/>
            <w:tcBorders>
              <w:top w:val="nil"/>
              <w:left w:val="nil"/>
              <w:bottom w:val="nil"/>
              <w:right w:val="nil"/>
            </w:tcBorders>
            <w:shd w:val="clear" w:color="auto" w:fill="auto"/>
            <w:noWrap/>
            <w:vAlign w:val="bottom"/>
            <w:hideMark/>
          </w:tcPr>
          <w:p w14:paraId="1184112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0.608529086</w:t>
            </w:r>
          </w:p>
        </w:tc>
      </w:tr>
      <w:tr w:rsidR="0079348A" w:rsidRPr="0079348A" w14:paraId="1FB9529E" w14:textId="77777777" w:rsidTr="0079348A">
        <w:trPr>
          <w:trHeight w:val="288"/>
        </w:trPr>
        <w:tc>
          <w:tcPr>
            <w:tcW w:w="1110" w:type="dxa"/>
            <w:tcBorders>
              <w:top w:val="nil"/>
              <w:left w:val="nil"/>
              <w:bottom w:val="nil"/>
              <w:right w:val="nil"/>
            </w:tcBorders>
            <w:shd w:val="clear" w:color="auto" w:fill="auto"/>
            <w:noWrap/>
            <w:vAlign w:val="bottom"/>
            <w:hideMark/>
          </w:tcPr>
          <w:p w14:paraId="36C77184"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20</w:t>
            </w:r>
          </w:p>
        </w:tc>
        <w:tc>
          <w:tcPr>
            <w:tcW w:w="1792" w:type="dxa"/>
            <w:tcBorders>
              <w:top w:val="nil"/>
              <w:left w:val="nil"/>
              <w:bottom w:val="nil"/>
              <w:right w:val="nil"/>
            </w:tcBorders>
            <w:shd w:val="clear" w:color="auto" w:fill="auto"/>
            <w:noWrap/>
            <w:vAlign w:val="bottom"/>
            <w:hideMark/>
          </w:tcPr>
          <w:p w14:paraId="1C5AAAC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4.4078125</w:t>
            </w:r>
          </w:p>
        </w:tc>
        <w:tc>
          <w:tcPr>
            <w:tcW w:w="1620" w:type="dxa"/>
            <w:tcBorders>
              <w:top w:val="nil"/>
              <w:left w:val="nil"/>
              <w:bottom w:val="nil"/>
              <w:right w:val="nil"/>
            </w:tcBorders>
            <w:shd w:val="clear" w:color="auto" w:fill="auto"/>
            <w:noWrap/>
            <w:vAlign w:val="bottom"/>
            <w:hideMark/>
          </w:tcPr>
          <w:p w14:paraId="5D553A6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4.147916667</w:t>
            </w:r>
          </w:p>
        </w:tc>
        <w:tc>
          <w:tcPr>
            <w:tcW w:w="1578" w:type="dxa"/>
            <w:tcBorders>
              <w:top w:val="nil"/>
              <w:left w:val="nil"/>
              <w:bottom w:val="nil"/>
              <w:right w:val="nil"/>
            </w:tcBorders>
            <w:shd w:val="clear" w:color="auto" w:fill="auto"/>
            <w:noWrap/>
            <w:vAlign w:val="bottom"/>
            <w:hideMark/>
          </w:tcPr>
          <w:p w14:paraId="29AE532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0.941037457</w:t>
            </w:r>
          </w:p>
        </w:tc>
      </w:tr>
      <w:tr w:rsidR="0079348A" w:rsidRPr="0079348A" w14:paraId="7C888102" w14:textId="77777777" w:rsidTr="0079348A">
        <w:trPr>
          <w:trHeight w:val="288"/>
        </w:trPr>
        <w:tc>
          <w:tcPr>
            <w:tcW w:w="1110" w:type="dxa"/>
            <w:tcBorders>
              <w:top w:val="nil"/>
              <w:left w:val="nil"/>
              <w:bottom w:val="nil"/>
              <w:right w:val="nil"/>
            </w:tcBorders>
            <w:shd w:val="clear" w:color="auto" w:fill="auto"/>
            <w:noWrap/>
            <w:vAlign w:val="bottom"/>
            <w:hideMark/>
          </w:tcPr>
          <w:p w14:paraId="23A3418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21</w:t>
            </w:r>
          </w:p>
        </w:tc>
        <w:tc>
          <w:tcPr>
            <w:tcW w:w="1792" w:type="dxa"/>
            <w:tcBorders>
              <w:top w:val="nil"/>
              <w:left w:val="nil"/>
              <w:bottom w:val="nil"/>
              <w:right w:val="nil"/>
            </w:tcBorders>
            <w:shd w:val="clear" w:color="auto" w:fill="auto"/>
            <w:noWrap/>
            <w:vAlign w:val="bottom"/>
            <w:hideMark/>
          </w:tcPr>
          <w:p w14:paraId="4914BDF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3.705664373</w:t>
            </w:r>
          </w:p>
        </w:tc>
        <w:tc>
          <w:tcPr>
            <w:tcW w:w="1620" w:type="dxa"/>
            <w:tcBorders>
              <w:top w:val="nil"/>
              <w:left w:val="nil"/>
              <w:bottom w:val="nil"/>
              <w:right w:val="nil"/>
            </w:tcBorders>
            <w:shd w:val="clear" w:color="auto" w:fill="auto"/>
            <w:noWrap/>
            <w:vAlign w:val="bottom"/>
            <w:hideMark/>
          </w:tcPr>
          <w:p w14:paraId="3BC981B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4.401270513</w:t>
            </w:r>
          </w:p>
        </w:tc>
        <w:tc>
          <w:tcPr>
            <w:tcW w:w="1578" w:type="dxa"/>
            <w:tcBorders>
              <w:top w:val="nil"/>
              <w:left w:val="nil"/>
              <w:bottom w:val="nil"/>
              <w:right w:val="nil"/>
            </w:tcBorders>
            <w:shd w:val="clear" w:color="auto" w:fill="auto"/>
            <w:noWrap/>
            <w:vAlign w:val="bottom"/>
            <w:hideMark/>
          </w:tcPr>
          <w:p w14:paraId="3C82AF3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1.187714286</w:t>
            </w:r>
          </w:p>
        </w:tc>
      </w:tr>
      <w:tr w:rsidR="0079348A" w:rsidRPr="0079348A" w14:paraId="232A7BB4" w14:textId="77777777" w:rsidTr="0079348A">
        <w:trPr>
          <w:trHeight w:val="288"/>
        </w:trPr>
        <w:tc>
          <w:tcPr>
            <w:tcW w:w="1110" w:type="dxa"/>
            <w:tcBorders>
              <w:top w:val="nil"/>
              <w:left w:val="nil"/>
              <w:bottom w:val="nil"/>
              <w:right w:val="nil"/>
            </w:tcBorders>
            <w:shd w:val="clear" w:color="auto" w:fill="auto"/>
            <w:noWrap/>
            <w:vAlign w:val="bottom"/>
            <w:hideMark/>
          </w:tcPr>
          <w:p w14:paraId="1BCA142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22</w:t>
            </w:r>
          </w:p>
        </w:tc>
        <w:tc>
          <w:tcPr>
            <w:tcW w:w="1792" w:type="dxa"/>
            <w:tcBorders>
              <w:top w:val="nil"/>
              <w:left w:val="nil"/>
              <w:bottom w:val="nil"/>
              <w:right w:val="nil"/>
            </w:tcBorders>
            <w:shd w:val="clear" w:color="auto" w:fill="auto"/>
            <w:noWrap/>
            <w:vAlign w:val="bottom"/>
            <w:hideMark/>
          </w:tcPr>
          <w:p w14:paraId="3272E6C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5.511190234</w:t>
            </w:r>
          </w:p>
        </w:tc>
        <w:tc>
          <w:tcPr>
            <w:tcW w:w="1620" w:type="dxa"/>
            <w:tcBorders>
              <w:top w:val="nil"/>
              <w:left w:val="nil"/>
              <w:bottom w:val="nil"/>
              <w:right w:val="nil"/>
            </w:tcBorders>
            <w:shd w:val="clear" w:color="auto" w:fill="auto"/>
            <w:noWrap/>
            <w:vAlign w:val="bottom"/>
            <w:hideMark/>
          </w:tcPr>
          <w:p w14:paraId="7D0BD08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3.628179044</w:t>
            </w:r>
          </w:p>
        </w:tc>
        <w:tc>
          <w:tcPr>
            <w:tcW w:w="1578" w:type="dxa"/>
            <w:tcBorders>
              <w:top w:val="nil"/>
              <w:left w:val="nil"/>
              <w:bottom w:val="nil"/>
              <w:right w:val="nil"/>
            </w:tcBorders>
            <w:shd w:val="clear" w:color="auto" w:fill="auto"/>
            <w:noWrap/>
            <w:vAlign w:val="bottom"/>
            <w:hideMark/>
          </w:tcPr>
          <w:p w14:paraId="494CD23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0.658329488</w:t>
            </w:r>
          </w:p>
        </w:tc>
      </w:tr>
      <w:tr w:rsidR="0079348A" w:rsidRPr="0079348A" w14:paraId="0C00F274" w14:textId="77777777" w:rsidTr="0079348A">
        <w:trPr>
          <w:trHeight w:val="288"/>
        </w:trPr>
        <w:tc>
          <w:tcPr>
            <w:tcW w:w="1110" w:type="dxa"/>
            <w:tcBorders>
              <w:top w:val="nil"/>
              <w:left w:val="nil"/>
              <w:bottom w:val="nil"/>
              <w:right w:val="nil"/>
            </w:tcBorders>
            <w:shd w:val="clear" w:color="auto" w:fill="auto"/>
            <w:noWrap/>
            <w:vAlign w:val="bottom"/>
            <w:hideMark/>
          </w:tcPr>
          <w:p w14:paraId="2FD86070"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23</w:t>
            </w:r>
          </w:p>
        </w:tc>
        <w:tc>
          <w:tcPr>
            <w:tcW w:w="1792" w:type="dxa"/>
            <w:tcBorders>
              <w:top w:val="nil"/>
              <w:left w:val="nil"/>
              <w:bottom w:val="nil"/>
              <w:right w:val="nil"/>
            </w:tcBorders>
            <w:shd w:val="clear" w:color="auto" w:fill="auto"/>
            <w:noWrap/>
            <w:vAlign w:val="bottom"/>
            <w:hideMark/>
          </w:tcPr>
          <w:p w14:paraId="1AF87D6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4.55770235</w:t>
            </w:r>
          </w:p>
        </w:tc>
        <w:tc>
          <w:tcPr>
            <w:tcW w:w="1620" w:type="dxa"/>
            <w:tcBorders>
              <w:top w:val="nil"/>
              <w:left w:val="nil"/>
              <w:bottom w:val="nil"/>
              <w:right w:val="nil"/>
            </w:tcBorders>
            <w:shd w:val="clear" w:color="auto" w:fill="auto"/>
            <w:noWrap/>
            <w:vAlign w:val="bottom"/>
            <w:hideMark/>
          </w:tcPr>
          <w:p w14:paraId="49F0CF8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4.377545692</w:t>
            </w:r>
          </w:p>
        </w:tc>
        <w:tc>
          <w:tcPr>
            <w:tcW w:w="1578" w:type="dxa"/>
            <w:tcBorders>
              <w:top w:val="nil"/>
              <w:left w:val="nil"/>
              <w:bottom w:val="nil"/>
              <w:right w:val="nil"/>
            </w:tcBorders>
            <w:shd w:val="clear" w:color="auto" w:fill="auto"/>
            <w:noWrap/>
            <w:vAlign w:val="bottom"/>
            <w:hideMark/>
          </w:tcPr>
          <w:p w14:paraId="3655934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0.960472044</w:t>
            </w:r>
          </w:p>
        </w:tc>
      </w:tr>
      <w:tr w:rsidR="0079348A" w:rsidRPr="0079348A" w14:paraId="53B8B913" w14:textId="77777777" w:rsidTr="0079348A">
        <w:trPr>
          <w:trHeight w:val="288"/>
        </w:trPr>
        <w:tc>
          <w:tcPr>
            <w:tcW w:w="1110" w:type="dxa"/>
            <w:tcBorders>
              <w:top w:val="nil"/>
              <w:left w:val="nil"/>
              <w:bottom w:val="nil"/>
              <w:right w:val="nil"/>
            </w:tcBorders>
            <w:shd w:val="clear" w:color="auto" w:fill="auto"/>
            <w:noWrap/>
            <w:vAlign w:val="bottom"/>
            <w:hideMark/>
          </w:tcPr>
          <w:p w14:paraId="1B61FAD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24</w:t>
            </w:r>
          </w:p>
        </w:tc>
        <w:tc>
          <w:tcPr>
            <w:tcW w:w="1792" w:type="dxa"/>
            <w:tcBorders>
              <w:top w:val="nil"/>
              <w:left w:val="nil"/>
              <w:bottom w:val="nil"/>
              <w:right w:val="nil"/>
            </w:tcBorders>
            <w:shd w:val="clear" w:color="auto" w:fill="auto"/>
            <w:noWrap/>
            <w:vAlign w:val="bottom"/>
            <w:hideMark/>
          </w:tcPr>
          <w:p w14:paraId="18E02A5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4.227159261</w:t>
            </w:r>
          </w:p>
        </w:tc>
        <w:tc>
          <w:tcPr>
            <w:tcW w:w="1620" w:type="dxa"/>
            <w:tcBorders>
              <w:top w:val="nil"/>
              <w:left w:val="nil"/>
              <w:bottom w:val="nil"/>
              <w:right w:val="nil"/>
            </w:tcBorders>
            <w:shd w:val="clear" w:color="auto" w:fill="auto"/>
            <w:noWrap/>
            <w:vAlign w:val="bottom"/>
            <w:hideMark/>
          </w:tcPr>
          <w:p w14:paraId="6AC56CE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4.441337993</w:t>
            </w:r>
          </w:p>
        </w:tc>
        <w:tc>
          <w:tcPr>
            <w:tcW w:w="1578" w:type="dxa"/>
            <w:tcBorders>
              <w:top w:val="nil"/>
              <w:left w:val="nil"/>
              <w:bottom w:val="nil"/>
              <w:right w:val="nil"/>
            </w:tcBorders>
            <w:shd w:val="clear" w:color="auto" w:fill="auto"/>
            <w:noWrap/>
            <w:vAlign w:val="bottom"/>
            <w:hideMark/>
          </w:tcPr>
          <w:p w14:paraId="32F09CB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1.050667297</w:t>
            </w:r>
          </w:p>
        </w:tc>
      </w:tr>
      <w:tr w:rsidR="0079348A" w:rsidRPr="0079348A" w14:paraId="145B404B" w14:textId="77777777" w:rsidTr="0079348A">
        <w:trPr>
          <w:trHeight w:val="288"/>
        </w:trPr>
        <w:tc>
          <w:tcPr>
            <w:tcW w:w="1110" w:type="dxa"/>
            <w:tcBorders>
              <w:top w:val="nil"/>
              <w:left w:val="nil"/>
              <w:bottom w:val="nil"/>
              <w:right w:val="nil"/>
            </w:tcBorders>
            <w:shd w:val="clear" w:color="auto" w:fill="auto"/>
            <w:noWrap/>
            <w:vAlign w:val="bottom"/>
            <w:hideMark/>
          </w:tcPr>
          <w:p w14:paraId="70A0E84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25</w:t>
            </w:r>
          </w:p>
        </w:tc>
        <w:tc>
          <w:tcPr>
            <w:tcW w:w="1792" w:type="dxa"/>
            <w:tcBorders>
              <w:top w:val="nil"/>
              <w:left w:val="nil"/>
              <w:bottom w:val="nil"/>
              <w:right w:val="nil"/>
            </w:tcBorders>
            <w:shd w:val="clear" w:color="auto" w:fill="auto"/>
            <w:noWrap/>
            <w:vAlign w:val="bottom"/>
            <w:hideMark/>
          </w:tcPr>
          <w:p w14:paraId="67FB54C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5.204616999</w:t>
            </w:r>
          </w:p>
        </w:tc>
        <w:tc>
          <w:tcPr>
            <w:tcW w:w="1620" w:type="dxa"/>
            <w:tcBorders>
              <w:top w:val="nil"/>
              <w:left w:val="nil"/>
              <w:bottom w:val="nil"/>
              <w:right w:val="nil"/>
            </w:tcBorders>
            <w:shd w:val="clear" w:color="auto" w:fill="auto"/>
            <w:noWrap/>
            <w:vAlign w:val="bottom"/>
            <w:hideMark/>
          </w:tcPr>
          <w:p w14:paraId="2FF0AC5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3.601259182</w:t>
            </w:r>
          </w:p>
        </w:tc>
        <w:tc>
          <w:tcPr>
            <w:tcW w:w="1578" w:type="dxa"/>
            <w:tcBorders>
              <w:top w:val="nil"/>
              <w:left w:val="nil"/>
              <w:bottom w:val="nil"/>
              <w:right w:val="nil"/>
            </w:tcBorders>
            <w:shd w:val="clear" w:color="auto" w:fill="auto"/>
            <w:noWrap/>
            <w:vAlign w:val="bottom"/>
            <w:hideMark/>
          </w:tcPr>
          <w:p w14:paraId="3F11439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0.691935484</w:t>
            </w:r>
          </w:p>
        </w:tc>
      </w:tr>
      <w:tr w:rsidR="0079348A" w:rsidRPr="0079348A" w14:paraId="0E0490B4" w14:textId="77777777" w:rsidTr="0079348A">
        <w:trPr>
          <w:trHeight w:val="288"/>
        </w:trPr>
        <w:tc>
          <w:tcPr>
            <w:tcW w:w="1110" w:type="dxa"/>
            <w:tcBorders>
              <w:top w:val="nil"/>
              <w:left w:val="nil"/>
              <w:bottom w:val="nil"/>
              <w:right w:val="nil"/>
            </w:tcBorders>
            <w:shd w:val="clear" w:color="auto" w:fill="auto"/>
            <w:noWrap/>
            <w:vAlign w:val="bottom"/>
            <w:hideMark/>
          </w:tcPr>
          <w:p w14:paraId="0BBE2C74"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26</w:t>
            </w:r>
          </w:p>
        </w:tc>
        <w:tc>
          <w:tcPr>
            <w:tcW w:w="1792" w:type="dxa"/>
            <w:tcBorders>
              <w:top w:val="nil"/>
              <w:left w:val="nil"/>
              <w:bottom w:val="nil"/>
              <w:right w:val="nil"/>
            </w:tcBorders>
            <w:shd w:val="clear" w:color="auto" w:fill="auto"/>
            <w:noWrap/>
            <w:vAlign w:val="bottom"/>
            <w:hideMark/>
          </w:tcPr>
          <w:p w14:paraId="19BC224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4.754457463</w:t>
            </w:r>
          </w:p>
        </w:tc>
        <w:tc>
          <w:tcPr>
            <w:tcW w:w="1620" w:type="dxa"/>
            <w:tcBorders>
              <w:top w:val="nil"/>
              <w:left w:val="nil"/>
              <w:bottom w:val="nil"/>
              <w:right w:val="nil"/>
            </w:tcBorders>
            <w:shd w:val="clear" w:color="auto" w:fill="auto"/>
            <w:noWrap/>
            <w:vAlign w:val="bottom"/>
            <w:hideMark/>
          </w:tcPr>
          <w:p w14:paraId="617ACF5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3.990830362</w:t>
            </w:r>
          </w:p>
        </w:tc>
        <w:tc>
          <w:tcPr>
            <w:tcW w:w="1578" w:type="dxa"/>
            <w:tcBorders>
              <w:top w:val="nil"/>
              <w:left w:val="nil"/>
              <w:bottom w:val="nil"/>
              <w:right w:val="nil"/>
            </w:tcBorders>
            <w:shd w:val="clear" w:color="auto" w:fill="auto"/>
            <w:noWrap/>
            <w:vAlign w:val="bottom"/>
            <w:hideMark/>
          </w:tcPr>
          <w:p w14:paraId="3F71DBA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0.839387121</w:t>
            </w:r>
          </w:p>
        </w:tc>
      </w:tr>
      <w:tr w:rsidR="0079348A" w:rsidRPr="0079348A" w14:paraId="2EAC6FE9" w14:textId="77777777" w:rsidTr="0079348A">
        <w:trPr>
          <w:trHeight w:val="288"/>
        </w:trPr>
        <w:tc>
          <w:tcPr>
            <w:tcW w:w="1110" w:type="dxa"/>
            <w:tcBorders>
              <w:top w:val="nil"/>
              <w:left w:val="nil"/>
              <w:bottom w:val="nil"/>
              <w:right w:val="nil"/>
            </w:tcBorders>
            <w:shd w:val="clear" w:color="auto" w:fill="auto"/>
            <w:noWrap/>
            <w:vAlign w:val="bottom"/>
            <w:hideMark/>
          </w:tcPr>
          <w:p w14:paraId="6030069B"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27</w:t>
            </w:r>
          </w:p>
        </w:tc>
        <w:tc>
          <w:tcPr>
            <w:tcW w:w="1792" w:type="dxa"/>
            <w:tcBorders>
              <w:top w:val="nil"/>
              <w:left w:val="nil"/>
              <w:bottom w:val="nil"/>
              <w:right w:val="nil"/>
            </w:tcBorders>
            <w:shd w:val="clear" w:color="auto" w:fill="auto"/>
            <w:noWrap/>
            <w:vAlign w:val="bottom"/>
            <w:hideMark/>
          </w:tcPr>
          <w:p w14:paraId="2D7A518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3.651422764</w:t>
            </w:r>
          </w:p>
        </w:tc>
        <w:tc>
          <w:tcPr>
            <w:tcW w:w="1620" w:type="dxa"/>
            <w:tcBorders>
              <w:top w:val="nil"/>
              <w:left w:val="nil"/>
              <w:bottom w:val="nil"/>
              <w:right w:val="nil"/>
            </w:tcBorders>
            <w:shd w:val="clear" w:color="auto" w:fill="auto"/>
            <w:noWrap/>
            <w:vAlign w:val="bottom"/>
            <w:hideMark/>
          </w:tcPr>
          <w:p w14:paraId="4895C2F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4.222052846</w:t>
            </w:r>
          </w:p>
        </w:tc>
        <w:tc>
          <w:tcPr>
            <w:tcW w:w="1578" w:type="dxa"/>
            <w:tcBorders>
              <w:top w:val="nil"/>
              <w:left w:val="nil"/>
              <w:bottom w:val="nil"/>
              <w:right w:val="nil"/>
            </w:tcBorders>
            <w:shd w:val="clear" w:color="auto" w:fill="auto"/>
            <w:noWrap/>
            <w:vAlign w:val="bottom"/>
            <w:hideMark/>
          </w:tcPr>
          <w:p w14:paraId="3465564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1.156276092</w:t>
            </w:r>
          </w:p>
        </w:tc>
      </w:tr>
      <w:tr w:rsidR="0079348A" w:rsidRPr="0079348A" w14:paraId="4B5872E1" w14:textId="77777777" w:rsidTr="0079348A">
        <w:trPr>
          <w:trHeight w:val="288"/>
        </w:trPr>
        <w:tc>
          <w:tcPr>
            <w:tcW w:w="1110" w:type="dxa"/>
            <w:tcBorders>
              <w:top w:val="nil"/>
              <w:left w:val="nil"/>
              <w:bottom w:val="nil"/>
              <w:right w:val="nil"/>
            </w:tcBorders>
            <w:shd w:val="clear" w:color="auto" w:fill="auto"/>
            <w:noWrap/>
            <w:vAlign w:val="bottom"/>
            <w:hideMark/>
          </w:tcPr>
          <w:p w14:paraId="284E105E"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28</w:t>
            </w:r>
          </w:p>
        </w:tc>
        <w:tc>
          <w:tcPr>
            <w:tcW w:w="1792" w:type="dxa"/>
            <w:tcBorders>
              <w:top w:val="nil"/>
              <w:left w:val="nil"/>
              <w:bottom w:val="nil"/>
              <w:right w:val="nil"/>
            </w:tcBorders>
            <w:shd w:val="clear" w:color="auto" w:fill="auto"/>
            <w:noWrap/>
            <w:vAlign w:val="bottom"/>
            <w:hideMark/>
          </w:tcPr>
          <w:p w14:paraId="55D6AE0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5.409558068</w:t>
            </w:r>
          </w:p>
        </w:tc>
        <w:tc>
          <w:tcPr>
            <w:tcW w:w="1620" w:type="dxa"/>
            <w:tcBorders>
              <w:top w:val="nil"/>
              <w:left w:val="nil"/>
              <w:bottom w:val="nil"/>
              <w:right w:val="nil"/>
            </w:tcBorders>
            <w:shd w:val="clear" w:color="auto" w:fill="auto"/>
            <w:noWrap/>
            <w:vAlign w:val="bottom"/>
            <w:hideMark/>
          </w:tcPr>
          <w:p w14:paraId="27DE3D9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3.612024666</w:t>
            </w:r>
          </w:p>
        </w:tc>
        <w:tc>
          <w:tcPr>
            <w:tcW w:w="1578" w:type="dxa"/>
            <w:tcBorders>
              <w:top w:val="nil"/>
              <w:left w:val="nil"/>
              <w:bottom w:val="nil"/>
              <w:right w:val="nil"/>
            </w:tcBorders>
            <w:shd w:val="clear" w:color="auto" w:fill="auto"/>
            <w:noWrap/>
            <w:vAlign w:val="bottom"/>
            <w:hideMark/>
          </w:tcPr>
          <w:p w14:paraId="13EECDC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0.667711599</w:t>
            </w:r>
          </w:p>
        </w:tc>
      </w:tr>
      <w:tr w:rsidR="0079348A" w:rsidRPr="0079348A" w14:paraId="26F48B10" w14:textId="77777777" w:rsidTr="0079348A">
        <w:trPr>
          <w:trHeight w:val="288"/>
        </w:trPr>
        <w:tc>
          <w:tcPr>
            <w:tcW w:w="1110" w:type="dxa"/>
            <w:tcBorders>
              <w:top w:val="nil"/>
              <w:left w:val="nil"/>
              <w:bottom w:val="nil"/>
              <w:right w:val="nil"/>
            </w:tcBorders>
            <w:shd w:val="clear" w:color="auto" w:fill="auto"/>
            <w:noWrap/>
            <w:vAlign w:val="bottom"/>
            <w:hideMark/>
          </w:tcPr>
          <w:p w14:paraId="1B3BEEB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29</w:t>
            </w:r>
          </w:p>
        </w:tc>
        <w:tc>
          <w:tcPr>
            <w:tcW w:w="1792" w:type="dxa"/>
            <w:tcBorders>
              <w:top w:val="nil"/>
              <w:left w:val="nil"/>
              <w:bottom w:val="nil"/>
              <w:right w:val="nil"/>
            </w:tcBorders>
            <w:shd w:val="clear" w:color="auto" w:fill="auto"/>
            <w:noWrap/>
            <w:vAlign w:val="bottom"/>
            <w:hideMark/>
          </w:tcPr>
          <w:p w14:paraId="6540C4A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3.716727084</w:t>
            </w:r>
          </w:p>
        </w:tc>
        <w:tc>
          <w:tcPr>
            <w:tcW w:w="1620" w:type="dxa"/>
            <w:tcBorders>
              <w:top w:val="nil"/>
              <w:left w:val="nil"/>
              <w:bottom w:val="nil"/>
              <w:right w:val="nil"/>
            </w:tcBorders>
            <w:shd w:val="clear" w:color="auto" w:fill="auto"/>
            <w:noWrap/>
            <w:vAlign w:val="bottom"/>
            <w:hideMark/>
          </w:tcPr>
          <w:p w14:paraId="00C632E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4.461418954</w:t>
            </w:r>
          </w:p>
        </w:tc>
        <w:tc>
          <w:tcPr>
            <w:tcW w:w="1578" w:type="dxa"/>
            <w:tcBorders>
              <w:top w:val="nil"/>
              <w:left w:val="nil"/>
              <w:bottom w:val="nil"/>
              <w:right w:val="nil"/>
            </w:tcBorders>
            <w:shd w:val="clear" w:color="auto" w:fill="auto"/>
            <w:noWrap/>
            <w:vAlign w:val="bottom"/>
            <w:hideMark/>
          </w:tcPr>
          <w:p w14:paraId="4E9AE29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1.200362268</w:t>
            </w:r>
          </w:p>
        </w:tc>
      </w:tr>
      <w:tr w:rsidR="0079348A" w:rsidRPr="0079348A" w14:paraId="689761A0" w14:textId="77777777" w:rsidTr="0079348A">
        <w:trPr>
          <w:trHeight w:val="288"/>
        </w:trPr>
        <w:tc>
          <w:tcPr>
            <w:tcW w:w="1110" w:type="dxa"/>
            <w:tcBorders>
              <w:top w:val="nil"/>
              <w:left w:val="nil"/>
              <w:bottom w:val="nil"/>
              <w:right w:val="nil"/>
            </w:tcBorders>
            <w:shd w:val="clear" w:color="auto" w:fill="auto"/>
            <w:noWrap/>
            <w:vAlign w:val="bottom"/>
            <w:hideMark/>
          </w:tcPr>
          <w:p w14:paraId="0E87A494"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30</w:t>
            </w:r>
          </w:p>
        </w:tc>
        <w:tc>
          <w:tcPr>
            <w:tcW w:w="1792" w:type="dxa"/>
            <w:tcBorders>
              <w:top w:val="nil"/>
              <w:left w:val="nil"/>
              <w:bottom w:val="nil"/>
              <w:right w:val="nil"/>
            </w:tcBorders>
            <w:shd w:val="clear" w:color="auto" w:fill="auto"/>
            <w:noWrap/>
            <w:vAlign w:val="bottom"/>
            <w:hideMark/>
          </w:tcPr>
          <w:p w14:paraId="04C18B5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4.867040245</w:t>
            </w:r>
          </w:p>
        </w:tc>
        <w:tc>
          <w:tcPr>
            <w:tcW w:w="1620" w:type="dxa"/>
            <w:tcBorders>
              <w:top w:val="nil"/>
              <w:left w:val="nil"/>
              <w:bottom w:val="nil"/>
              <w:right w:val="nil"/>
            </w:tcBorders>
            <w:shd w:val="clear" w:color="auto" w:fill="auto"/>
            <w:noWrap/>
            <w:vAlign w:val="bottom"/>
            <w:hideMark/>
          </w:tcPr>
          <w:p w14:paraId="100B970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3.847682119</w:t>
            </w:r>
          </w:p>
        </w:tc>
        <w:tc>
          <w:tcPr>
            <w:tcW w:w="1578" w:type="dxa"/>
            <w:tcBorders>
              <w:top w:val="nil"/>
              <w:left w:val="nil"/>
              <w:bottom w:val="nil"/>
              <w:right w:val="nil"/>
            </w:tcBorders>
            <w:shd w:val="clear" w:color="auto" w:fill="auto"/>
            <w:noWrap/>
            <w:vAlign w:val="bottom"/>
            <w:hideMark/>
          </w:tcPr>
          <w:p w14:paraId="27AE664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0.790558928</w:t>
            </w:r>
          </w:p>
        </w:tc>
      </w:tr>
      <w:tr w:rsidR="0079348A" w:rsidRPr="0079348A" w14:paraId="7E3C9ED9" w14:textId="77777777" w:rsidTr="0079348A">
        <w:trPr>
          <w:trHeight w:val="288"/>
        </w:trPr>
        <w:tc>
          <w:tcPr>
            <w:tcW w:w="1110" w:type="dxa"/>
            <w:tcBorders>
              <w:top w:val="nil"/>
              <w:left w:val="nil"/>
              <w:bottom w:val="nil"/>
              <w:right w:val="nil"/>
            </w:tcBorders>
            <w:shd w:val="clear" w:color="auto" w:fill="auto"/>
            <w:noWrap/>
            <w:vAlign w:val="bottom"/>
            <w:hideMark/>
          </w:tcPr>
          <w:p w14:paraId="1289262C"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31</w:t>
            </w:r>
          </w:p>
        </w:tc>
        <w:tc>
          <w:tcPr>
            <w:tcW w:w="1792" w:type="dxa"/>
            <w:tcBorders>
              <w:top w:val="nil"/>
              <w:left w:val="nil"/>
              <w:bottom w:val="nil"/>
              <w:right w:val="nil"/>
            </w:tcBorders>
            <w:shd w:val="clear" w:color="auto" w:fill="auto"/>
            <w:noWrap/>
            <w:vAlign w:val="bottom"/>
            <w:hideMark/>
          </w:tcPr>
          <w:p w14:paraId="328A20C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3.66935078</w:t>
            </w:r>
          </w:p>
        </w:tc>
        <w:tc>
          <w:tcPr>
            <w:tcW w:w="1620" w:type="dxa"/>
            <w:tcBorders>
              <w:top w:val="nil"/>
              <w:left w:val="nil"/>
              <w:bottom w:val="nil"/>
              <w:right w:val="nil"/>
            </w:tcBorders>
            <w:shd w:val="clear" w:color="auto" w:fill="auto"/>
            <w:noWrap/>
            <w:vAlign w:val="bottom"/>
            <w:hideMark/>
          </w:tcPr>
          <w:p w14:paraId="781948D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4.364368395</w:t>
            </w:r>
          </w:p>
        </w:tc>
        <w:tc>
          <w:tcPr>
            <w:tcW w:w="1578" w:type="dxa"/>
            <w:tcBorders>
              <w:top w:val="nil"/>
              <w:left w:val="nil"/>
              <w:bottom w:val="nil"/>
              <w:right w:val="nil"/>
            </w:tcBorders>
            <w:shd w:val="clear" w:color="auto" w:fill="auto"/>
            <w:noWrap/>
            <w:vAlign w:val="bottom"/>
            <w:hideMark/>
          </w:tcPr>
          <w:p w14:paraId="7D0D31C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1.189411603</w:t>
            </w:r>
          </w:p>
        </w:tc>
      </w:tr>
      <w:tr w:rsidR="0079348A" w:rsidRPr="0079348A" w14:paraId="7493040F" w14:textId="77777777" w:rsidTr="0079348A">
        <w:trPr>
          <w:trHeight w:val="288"/>
        </w:trPr>
        <w:tc>
          <w:tcPr>
            <w:tcW w:w="1110" w:type="dxa"/>
            <w:tcBorders>
              <w:top w:val="nil"/>
              <w:left w:val="nil"/>
              <w:bottom w:val="nil"/>
              <w:right w:val="nil"/>
            </w:tcBorders>
            <w:shd w:val="clear" w:color="auto" w:fill="auto"/>
            <w:noWrap/>
            <w:vAlign w:val="bottom"/>
            <w:hideMark/>
          </w:tcPr>
          <w:p w14:paraId="76A6E42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32</w:t>
            </w:r>
          </w:p>
        </w:tc>
        <w:tc>
          <w:tcPr>
            <w:tcW w:w="1792" w:type="dxa"/>
            <w:tcBorders>
              <w:top w:val="nil"/>
              <w:left w:val="nil"/>
              <w:bottom w:val="nil"/>
              <w:right w:val="nil"/>
            </w:tcBorders>
            <w:shd w:val="clear" w:color="auto" w:fill="auto"/>
            <w:noWrap/>
            <w:vAlign w:val="bottom"/>
            <w:hideMark/>
          </w:tcPr>
          <w:p w14:paraId="7B8B15E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4.886524823</w:t>
            </w:r>
          </w:p>
        </w:tc>
        <w:tc>
          <w:tcPr>
            <w:tcW w:w="1620" w:type="dxa"/>
            <w:tcBorders>
              <w:top w:val="nil"/>
              <w:left w:val="nil"/>
              <w:bottom w:val="nil"/>
              <w:right w:val="nil"/>
            </w:tcBorders>
            <w:shd w:val="clear" w:color="auto" w:fill="auto"/>
            <w:noWrap/>
            <w:vAlign w:val="bottom"/>
            <w:hideMark/>
          </w:tcPr>
          <w:p w14:paraId="21D48DF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4.123100304</w:t>
            </w:r>
          </w:p>
        </w:tc>
        <w:tc>
          <w:tcPr>
            <w:tcW w:w="1578" w:type="dxa"/>
            <w:tcBorders>
              <w:top w:val="nil"/>
              <w:left w:val="nil"/>
              <w:bottom w:val="nil"/>
              <w:right w:val="nil"/>
            </w:tcBorders>
            <w:shd w:val="clear" w:color="auto" w:fill="auto"/>
            <w:noWrap/>
            <w:vAlign w:val="bottom"/>
            <w:hideMark/>
          </w:tcPr>
          <w:p w14:paraId="725651F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0.843769438</w:t>
            </w:r>
          </w:p>
        </w:tc>
      </w:tr>
      <w:tr w:rsidR="0079348A" w:rsidRPr="0079348A" w14:paraId="26614627" w14:textId="77777777" w:rsidTr="0079348A">
        <w:trPr>
          <w:trHeight w:val="288"/>
        </w:trPr>
        <w:tc>
          <w:tcPr>
            <w:tcW w:w="1110" w:type="dxa"/>
            <w:tcBorders>
              <w:top w:val="nil"/>
              <w:left w:val="nil"/>
              <w:bottom w:val="nil"/>
              <w:right w:val="nil"/>
            </w:tcBorders>
            <w:shd w:val="clear" w:color="auto" w:fill="auto"/>
            <w:noWrap/>
            <w:vAlign w:val="bottom"/>
            <w:hideMark/>
          </w:tcPr>
          <w:p w14:paraId="470FAE8E"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lastRenderedPageBreak/>
              <w:t>33</w:t>
            </w:r>
          </w:p>
        </w:tc>
        <w:tc>
          <w:tcPr>
            <w:tcW w:w="1792" w:type="dxa"/>
            <w:tcBorders>
              <w:top w:val="nil"/>
              <w:left w:val="nil"/>
              <w:bottom w:val="nil"/>
              <w:right w:val="nil"/>
            </w:tcBorders>
            <w:shd w:val="clear" w:color="auto" w:fill="auto"/>
            <w:noWrap/>
            <w:vAlign w:val="bottom"/>
            <w:hideMark/>
          </w:tcPr>
          <w:p w14:paraId="3FA8683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4.804392237</w:t>
            </w:r>
          </w:p>
        </w:tc>
        <w:tc>
          <w:tcPr>
            <w:tcW w:w="1620" w:type="dxa"/>
            <w:tcBorders>
              <w:top w:val="nil"/>
              <w:left w:val="nil"/>
              <w:bottom w:val="nil"/>
              <w:right w:val="nil"/>
            </w:tcBorders>
            <w:shd w:val="clear" w:color="auto" w:fill="auto"/>
            <w:noWrap/>
            <w:vAlign w:val="bottom"/>
            <w:hideMark/>
          </w:tcPr>
          <w:p w14:paraId="3AB2A54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3.631256384</w:t>
            </w:r>
          </w:p>
        </w:tc>
        <w:tc>
          <w:tcPr>
            <w:tcW w:w="1578" w:type="dxa"/>
            <w:tcBorders>
              <w:top w:val="nil"/>
              <w:left w:val="nil"/>
              <w:bottom w:val="nil"/>
              <w:right w:val="nil"/>
            </w:tcBorders>
            <w:shd w:val="clear" w:color="auto" w:fill="auto"/>
            <w:noWrap/>
            <w:vAlign w:val="bottom"/>
            <w:hideMark/>
          </w:tcPr>
          <w:p w14:paraId="727C51F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0.755820134</w:t>
            </w:r>
          </w:p>
        </w:tc>
      </w:tr>
      <w:tr w:rsidR="0079348A" w:rsidRPr="0079348A" w14:paraId="46689E78" w14:textId="77777777" w:rsidTr="0079348A">
        <w:trPr>
          <w:trHeight w:val="288"/>
        </w:trPr>
        <w:tc>
          <w:tcPr>
            <w:tcW w:w="1110" w:type="dxa"/>
            <w:tcBorders>
              <w:top w:val="nil"/>
              <w:left w:val="nil"/>
              <w:bottom w:val="nil"/>
              <w:right w:val="nil"/>
            </w:tcBorders>
            <w:shd w:val="clear" w:color="auto" w:fill="auto"/>
            <w:noWrap/>
            <w:vAlign w:val="bottom"/>
            <w:hideMark/>
          </w:tcPr>
          <w:p w14:paraId="7CCCFC56"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34</w:t>
            </w:r>
          </w:p>
        </w:tc>
        <w:tc>
          <w:tcPr>
            <w:tcW w:w="1792" w:type="dxa"/>
            <w:tcBorders>
              <w:top w:val="nil"/>
              <w:left w:val="nil"/>
              <w:bottom w:val="nil"/>
              <w:right w:val="nil"/>
            </w:tcBorders>
            <w:shd w:val="clear" w:color="auto" w:fill="auto"/>
            <w:noWrap/>
            <w:vAlign w:val="bottom"/>
            <w:hideMark/>
          </w:tcPr>
          <w:p w14:paraId="5EF97BF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3.636222107</w:t>
            </w:r>
          </w:p>
        </w:tc>
        <w:tc>
          <w:tcPr>
            <w:tcW w:w="1620" w:type="dxa"/>
            <w:tcBorders>
              <w:top w:val="nil"/>
              <w:left w:val="nil"/>
              <w:bottom w:val="nil"/>
              <w:right w:val="nil"/>
            </w:tcBorders>
            <w:shd w:val="clear" w:color="auto" w:fill="auto"/>
            <w:noWrap/>
            <w:vAlign w:val="bottom"/>
            <w:hideMark/>
          </w:tcPr>
          <w:p w14:paraId="241544A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4.596782564</w:t>
            </w:r>
          </w:p>
        </w:tc>
        <w:tc>
          <w:tcPr>
            <w:tcW w:w="1578" w:type="dxa"/>
            <w:tcBorders>
              <w:top w:val="nil"/>
              <w:left w:val="nil"/>
              <w:bottom w:val="nil"/>
              <w:right w:val="nil"/>
            </w:tcBorders>
            <w:shd w:val="clear" w:color="auto" w:fill="auto"/>
            <w:noWrap/>
            <w:vAlign w:val="bottom"/>
            <w:hideMark/>
          </w:tcPr>
          <w:p w14:paraId="5EF70AD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1.264164407</w:t>
            </w:r>
          </w:p>
        </w:tc>
      </w:tr>
      <w:tr w:rsidR="0079348A" w:rsidRPr="0079348A" w14:paraId="26530CF2" w14:textId="77777777" w:rsidTr="0079348A">
        <w:trPr>
          <w:trHeight w:val="288"/>
        </w:trPr>
        <w:tc>
          <w:tcPr>
            <w:tcW w:w="1110" w:type="dxa"/>
            <w:tcBorders>
              <w:top w:val="nil"/>
              <w:left w:val="nil"/>
              <w:bottom w:val="nil"/>
              <w:right w:val="nil"/>
            </w:tcBorders>
            <w:shd w:val="clear" w:color="auto" w:fill="auto"/>
            <w:noWrap/>
            <w:vAlign w:val="bottom"/>
            <w:hideMark/>
          </w:tcPr>
          <w:p w14:paraId="369447CC"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35</w:t>
            </w:r>
          </w:p>
        </w:tc>
        <w:tc>
          <w:tcPr>
            <w:tcW w:w="1792" w:type="dxa"/>
            <w:tcBorders>
              <w:top w:val="nil"/>
              <w:left w:val="nil"/>
              <w:bottom w:val="nil"/>
              <w:right w:val="nil"/>
            </w:tcBorders>
            <w:shd w:val="clear" w:color="auto" w:fill="auto"/>
            <w:noWrap/>
            <w:vAlign w:val="bottom"/>
            <w:hideMark/>
          </w:tcPr>
          <w:p w14:paraId="71932DA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4.369207773</w:t>
            </w:r>
          </w:p>
        </w:tc>
        <w:tc>
          <w:tcPr>
            <w:tcW w:w="1620" w:type="dxa"/>
            <w:tcBorders>
              <w:top w:val="nil"/>
              <w:left w:val="nil"/>
              <w:bottom w:val="nil"/>
              <w:right w:val="nil"/>
            </w:tcBorders>
            <w:shd w:val="clear" w:color="auto" w:fill="auto"/>
            <w:noWrap/>
            <w:vAlign w:val="bottom"/>
            <w:hideMark/>
          </w:tcPr>
          <w:p w14:paraId="364B69F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4.399103139</w:t>
            </w:r>
          </w:p>
        </w:tc>
        <w:tc>
          <w:tcPr>
            <w:tcW w:w="1578" w:type="dxa"/>
            <w:tcBorders>
              <w:top w:val="nil"/>
              <w:left w:val="nil"/>
              <w:bottom w:val="nil"/>
              <w:right w:val="nil"/>
            </w:tcBorders>
            <w:shd w:val="clear" w:color="auto" w:fill="auto"/>
            <w:noWrap/>
            <w:vAlign w:val="bottom"/>
            <w:hideMark/>
          </w:tcPr>
          <w:p w14:paraId="062DCE6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1.006842285</w:t>
            </w:r>
          </w:p>
        </w:tc>
      </w:tr>
      <w:tr w:rsidR="0079348A" w:rsidRPr="0079348A" w14:paraId="42A28CC7" w14:textId="77777777" w:rsidTr="0079348A">
        <w:trPr>
          <w:trHeight w:val="288"/>
        </w:trPr>
        <w:tc>
          <w:tcPr>
            <w:tcW w:w="1110" w:type="dxa"/>
            <w:tcBorders>
              <w:top w:val="nil"/>
              <w:left w:val="nil"/>
              <w:bottom w:val="nil"/>
              <w:right w:val="nil"/>
            </w:tcBorders>
            <w:shd w:val="clear" w:color="auto" w:fill="auto"/>
            <w:noWrap/>
            <w:vAlign w:val="bottom"/>
            <w:hideMark/>
          </w:tcPr>
          <w:p w14:paraId="5B24721C"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36</w:t>
            </w:r>
          </w:p>
        </w:tc>
        <w:tc>
          <w:tcPr>
            <w:tcW w:w="1792" w:type="dxa"/>
            <w:tcBorders>
              <w:top w:val="nil"/>
              <w:left w:val="nil"/>
              <w:bottom w:val="nil"/>
              <w:right w:val="nil"/>
            </w:tcBorders>
            <w:shd w:val="clear" w:color="auto" w:fill="auto"/>
            <w:noWrap/>
            <w:vAlign w:val="bottom"/>
            <w:hideMark/>
          </w:tcPr>
          <w:p w14:paraId="203A7FF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3.918452692</w:t>
            </w:r>
          </w:p>
        </w:tc>
        <w:tc>
          <w:tcPr>
            <w:tcW w:w="1620" w:type="dxa"/>
            <w:tcBorders>
              <w:top w:val="nil"/>
              <w:left w:val="nil"/>
              <w:bottom w:val="nil"/>
              <w:right w:val="nil"/>
            </w:tcBorders>
            <w:shd w:val="clear" w:color="auto" w:fill="auto"/>
            <w:noWrap/>
            <w:vAlign w:val="bottom"/>
            <w:hideMark/>
          </w:tcPr>
          <w:p w14:paraId="7F4C718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4.198118139</w:t>
            </w:r>
          </w:p>
        </w:tc>
        <w:tc>
          <w:tcPr>
            <w:tcW w:w="1578" w:type="dxa"/>
            <w:tcBorders>
              <w:top w:val="nil"/>
              <w:left w:val="nil"/>
              <w:bottom w:val="nil"/>
              <w:right w:val="nil"/>
            </w:tcBorders>
            <w:shd w:val="clear" w:color="auto" w:fill="auto"/>
            <w:noWrap/>
            <w:vAlign w:val="bottom"/>
            <w:hideMark/>
          </w:tcPr>
          <w:p w14:paraId="32AD6FB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1.071371398</w:t>
            </w:r>
          </w:p>
        </w:tc>
      </w:tr>
      <w:tr w:rsidR="0079348A" w:rsidRPr="0079348A" w14:paraId="11C2D721" w14:textId="77777777" w:rsidTr="0079348A">
        <w:trPr>
          <w:trHeight w:val="288"/>
        </w:trPr>
        <w:tc>
          <w:tcPr>
            <w:tcW w:w="1110" w:type="dxa"/>
            <w:tcBorders>
              <w:top w:val="nil"/>
              <w:left w:val="nil"/>
              <w:bottom w:val="nil"/>
              <w:right w:val="nil"/>
            </w:tcBorders>
            <w:shd w:val="clear" w:color="auto" w:fill="auto"/>
            <w:noWrap/>
            <w:vAlign w:val="bottom"/>
            <w:hideMark/>
          </w:tcPr>
          <w:p w14:paraId="70FF7FF6"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37</w:t>
            </w:r>
          </w:p>
        </w:tc>
        <w:tc>
          <w:tcPr>
            <w:tcW w:w="1792" w:type="dxa"/>
            <w:tcBorders>
              <w:top w:val="nil"/>
              <w:left w:val="nil"/>
              <w:bottom w:val="nil"/>
              <w:right w:val="nil"/>
            </w:tcBorders>
            <w:shd w:val="clear" w:color="auto" w:fill="auto"/>
            <w:noWrap/>
            <w:vAlign w:val="bottom"/>
            <w:hideMark/>
          </w:tcPr>
          <w:p w14:paraId="14DD001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4.595028483</w:t>
            </w:r>
          </w:p>
        </w:tc>
        <w:tc>
          <w:tcPr>
            <w:tcW w:w="1620" w:type="dxa"/>
            <w:tcBorders>
              <w:top w:val="nil"/>
              <w:left w:val="nil"/>
              <w:bottom w:val="nil"/>
              <w:right w:val="nil"/>
            </w:tcBorders>
            <w:shd w:val="clear" w:color="auto" w:fill="auto"/>
            <w:noWrap/>
            <w:vAlign w:val="bottom"/>
            <w:hideMark/>
          </w:tcPr>
          <w:p w14:paraId="7D5A738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3.660797514</w:t>
            </w:r>
          </w:p>
        </w:tc>
        <w:tc>
          <w:tcPr>
            <w:tcW w:w="1578" w:type="dxa"/>
            <w:tcBorders>
              <w:top w:val="nil"/>
              <w:left w:val="nil"/>
              <w:bottom w:val="nil"/>
              <w:right w:val="nil"/>
            </w:tcBorders>
            <w:shd w:val="clear" w:color="auto" w:fill="auto"/>
            <w:noWrap/>
            <w:vAlign w:val="bottom"/>
            <w:hideMark/>
          </w:tcPr>
          <w:p w14:paraId="12102E0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0.796686577</w:t>
            </w:r>
          </w:p>
        </w:tc>
      </w:tr>
      <w:tr w:rsidR="0079348A" w:rsidRPr="0079348A" w14:paraId="0D6E0446" w14:textId="77777777" w:rsidTr="0079348A">
        <w:trPr>
          <w:trHeight w:val="288"/>
        </w:trPr>
        <w:tc>
          <w:tcPr>
            <w:tcW w:w="1110" w:type="dxa"/>
            <w:tcBorders>
              <w:top w:val="nil"/>
              <w:left w:val="nil"/>
              <w:bottom w:val="nil"/>
              <w:right w:val="nil"/>
            </w:tcBorders>
            <w:shd w:val="clear" w:color="auto" w:fill="auto"/>
            <w:noWrap/>
            <w:vAlign w:val="bottom"/>
            <w:hideMark/>
          </w:tcPr>
          <w:p w14:paraId="7AC3C7E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38</w:t>
            </w:r>
          </w:p>
        </w:tc>
        <w:tc>
          <w:tcPr>
            <w:tcW w:w="1792" w:type="dxa"/>
            <w:tcBorders>
              <w:top w:val="nil"/>
              <w:left w:val="nil"/>
              <w:bottom w:val="nil"/>
              <w:right w:val="nil"/>
            </w:tcBorders>
            <w:shd w:val="clear" w:color="auto" w:fill="auto"/>
            <w:noWrap/>
            <w:vAlign w:val="bottom"/>
            <w:hideMark/>
          </w:tcPr>
          <w:p w14:paraId="43D7FA1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4.643446852</w:t>
            </w:r>
          </w:p>
        </w:tc>
        <w:tc>
          <w:tcPr>
            <w:tcW w:w="1620" w:type="dxa"/>
            <w:tcBorders>
              <w:top w:val="nil"/>
              <w:left w:val="nil"/>
              <w:bottom w:val="nil"/>
              <w:right w:val="nil"/>
            </w:tcBorders>
            <w:shd w:val="clear" w:color="auto" w:fill="auto"/>
            <w:noWrap/>
            <w:vAlign w:val="bottom"/>
            <w:hideMark/>
          </w:tcPr>
          <w:p w14:paraId="4FA2788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4.444272446</w:t>
            </w:r>
          </w:p>
        </w:tc>
        <w:tc>
          <w:tcPr>
            <w:tcW w:w="1578" w:type="dxa"/>
            <w:tcBorders>
              <w:top w:val="nil"/>
              <w:left w:val="nil"/>
              <w:bottom w:val="nil"/>
              <w:right w:val="nil"/>
            </w:tcBorders>
            <w:shd w:val="clear" w:color="auto" w:fill="auto"/>
            <w:noWrap/>
            <w:vAlign w:val="bottom"/>
            <w:hideMark/>
          </w:tcPr>
          <w:p w14:paraId="26F7D9D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0.957106345</w:t>
            </w:r>
          </w:p>
        </w:tc>
      </w:tr>
      <w:tr w:rsidR="0079348A" w:rsidRPr="0079348A" w14:paraId="2066B6D9" w14:textId="77777777" w:rsidTr="0079348A">
        <w:trPr>
          <w:trHeight w:val="288"/>
        </w:trPr>
        <w:tc>
          <w:tcPr>
            <w:tcW w:w="1110" w:type="dxa"/>
            <w:tcBorders>
              <w:top w:val="nil"/>
              <w:left w:val="nil"/>
              <w:bottom w:val="nil"/>
              <w:right w:val="nil"/>
            </w:tcBorders>
            <w:shd w:val="clear" w:color="auto" w:fill="auto"/>
            <w:noWrap/>
            <w:vAlign w:val="bottom"/>
            <w:hideMark/>
          </w:tcPr>
          <w:p w14:paraId="50A6B71D"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39</w:t>
            </w:r>
          </w:p>
        </w:tc>
        <w:tc>
          <w:tcPr>
            <w:tcW w:w="1792" w:type="dxa"/>
            <w:tcBorders>
              <w:top w:val="nil"/>
              <w:left w:val="nil"/>
              <w:bottom w:val="nil"/>
              <w:right w:val="nil"/>
            </w:tcBorders>
            <w:shd w:val="clear" w:color="auto" w:fill="auto"/>
            <w:noWrap/>
            <w:vAlign w:val="bottom"/>
            <w:hideMark/>
          </w:tcPr>
          <w:p w14:paraId="26CBAA8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5.554787759</w:t>
            </w:r>
          </w:p>
        </w:tc>
        <w:tc>
          <w:tcPr>
            <w:tcW w:w="1620" w:type="dxa"/>
            <w:tcBorders>
              <w:top w:val="nil"/>
              <w:left w:val="nil"/>
              <w:bottom w:val="nil"/>
              <w:right w:val="nil"/>
            </w:tcBorders>
            <w:shd w:val="clear" w:color="auto" w:fill="auto"/>
            <w:noWrap/>
            <w:vAlign w:val="bottom"/>
            <w:hideMark/>
          </w:tcPr>
          <w:p w14:paraId="6E59D27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4.344521224</w:t>
            </w:r>
          </w:p>
        </w:tc>
        <w:tc>
          <w:tcPr>
            <w:tcW w:w="1578" w:type="dxa"/>
            <w:tcBorders>
              <w:top w:val="nil"/>
              <w:left w:val="nil"/>
              <w:bottom w:val="nil"/>
              <w:right w:val="nil"/>
            </w:tcBorders>
            <w:shd w:val="clear" w:color="auto" w:fill="auto"/>
            <w:noWrap/>
            <w:vAlign w:val="bottom"/>
            <w:hideMark/>
          </w:tcPr>
          <w:p w14:paraId="06EBD56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0.782121912</w:t>
            </w:r>
          </w:p>
        </w:tc>
      </w:tr>
      <w:tr w:rsidR="0079348A" w:rsidRPr="0079348A" w14:paraId="3F67F463" w14:textId="77777777" w:rsidTr="0079348A">
        <w:trPr>
          <w:trHeight w:val="288"/>
        </w:trPr>
        <w:tc>
          <w:tcPr>
            <w:tcW w:w="1110" w:type="dxa"/>
            <w:tcBorders>
              <w:top w:val="nil"/>
              <w:left w:val="nil"/>
              <w:bottom w:val="nil"/>
              <w:right w:val="nil"/>
            </w:tcBorders>
            <w:shd w:val="clear" w:color="auto" w:fill="auto"/>
            <w:noWrap/>
            <w:vAlign w:val="bottom"/>
            <w:hideMark/>
          </w:tcPr>
          <w:p w14:paraId="1F8161ED"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40</w:t>
            </w:r>
          </w:p>
        </w:tc>
        <w:tc>
          <w:tcPr>
            <w:tcW w:w="1792" w:type="dxa"/>
            <w:tcBorders>
              <w:top w:val="nil"/>
              <w:left w:val="nil"/>
              <w:bottom w:val="nil"/>
              <w:right w:val="nil"/>
            </w:tcBorders>
            <w:shd w:val="clear" w:color="auto" w:fill="auto"/>
            <w:noWrap/>
            <w:vAlign w:val="bottom"/>
            <w:hideMark/>
          </w:tcPr>
          <w:p w14:paraId="4196725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4.286979167</w:t>
            </w:r>
          </w:p>
        </w:tc>
        <w:tc>
          <w:tcPr>
            <w:tcW w:w="1620" w:type="dxa"/>
            <w:tcBorders>
              <w:top w:val="nil"/>
              <w:left w:val="nil"/>
              <w:bottom w:val="nil"/>
              <w:right w:val="nil"/>
            </w:tcBorders>
            <w:shd w:val="clear" w:color="auto" w:fill="auto"/>
            <w:noWrap/>
            <w:vAlign w:val="bottom"/>
            <w:hideMark/>
          </w:tcPr>
          <w:p w14:paraId="43ACC0F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3.667708333</w:t>
            </w:r>
          </w:p>
        </w:tc>
        <w:tc>
          <w:tcPr>
            <w:tcW w:w="1578" w:type="dxa"/>
            <w:tcBorders>
              <w:top w:val="nil"/>
              <w:left w:val="nil"/>
              <w:bottom w:val="nil"/>
              <w:right w:val="nil"/>
            </w:tcBorders>
            <w:shd w:val="clear" w:color="auto" w:fill="auto"/>
            <w:noWrap/>
            <w:vAlign w:val="bottom"/>
            <w:hideMark/>
          </w:tcPr>
          <w:p w14:paraId="5573329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0.855546106</w:t>
            </w:r>
          </w:p>
        </w:tc>
      </w:tr>
      <w:tr w:rsidR="0079348A" w:rsidRPr="0079348A" w14:paraId="193E2EF1" w14:textId="77777777" w:rsidTr="0079348A">
        <w:trPr>
          <w:trHeight w:val="288"/>
        </w:trPr>
        <w:tc>
          <w:tcPr>
            <w:tcW w:w="1110" w:type="dxa"/>
            <w:tcBorders>
              <w:top w:val="nil"/>
              <w:left w:val="nil"/>
              <w:bottom w:val="nil"/>
              <w:right w:val="nil"/>
            </w:tcBorders>
            <w:shd w:val="clear" w:color="auto" w:fill="auto"/>
            <w:noWrap/>
            <w:vAlign w:val="bottom"/>
            <w:hideMark/>
          </w:tcPr>
          <w:p w14:paraId="121762A5"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41</w:t>
            </w:r>
          </w:p>
        </w:tc>
        <w:tc>
          <w:tcPr>
            <w:tcW w:w="1792" w:type="dxa"/>
            <w:tcBorders>
              <w:top w:val="nil"/>
              <w:left w:val="nil"/>
              <w:bottom w:val="nil"/>
              <w:right w:val="nil"/>
            </w:tcBorders>
            <w:shd w:val="clear" w:color="auto" w:fill="auto"/>
            <w:noWrap/>
            <w:vAlign w:val="bottom"/>
            <w:hideMark/>
          </w:tcPr>
          <w:p w14:paraId="262FFDE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4.554933876</w:t>
            </w:r>
          </w:p>
        </w:tc>
        <w:tc>
          <w:tcPr>
            <w:tcW w:w="1620" w:type="dxa"/>
            <w:tcBorders>
              <w:top w:val="nil"/>
              <w:left w:val="nil"/>
              <w:bottom w:val="nil"/>
              <w:right w:val="nil"/>
            </w:tcBorders>
            <w:shd w:val="clear" w:color="auto" w:fill="auto"/>
            <w:noWrap/>
            <w:vAlign w:val="bottom"/>
            <w:hideMark/>
          </w:tcPr>
          <w:p w14:paraId="1A2C55F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3.783316378</w:t>
            </w:r>
          </w:p>
        </w:tc>
        <w:tc>
          <w:tcPr>
            <w:tcW w:w="1578" w:type="dxa"/>
            <w:tcBorders>
              <w:top w:val="nil"/>
              <w:left w:val="nil"/>
              <w:bottom w:val="nil"/>
              <w:right w:val="nil"/>
            </w:tcBorders>
            <w:shd w:val="clear" w:color="auto" w:fill="auto"/>
            <w:noWrap/>
            <w:vAlign w:val="bottom"/>
            <w:hideMark/>
          </w:tcPr>
          <w:p w14:paraId="31EAD6C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0.830597432</w:t>
            </w:r>
          </w:p>
        </w:tc>
      </w:tr>
      <w:tr w:rsidR="0079348A" w:rsidRPr="0079348A" w14:paraId="6D5682C1" w14:textId="77777777" w:rsidTr="0079348A">
        <w:trPr>
          <w:trHeight w:val="288"/>
        </w:trPr>
        <w:tc>
          <w:tcPr>
            <w:tcW w:w="1110" w:type="dxa"/>
            <w:tcBorders>
              <w:top w:val="nil"/>
              <w:left w:val="nil"/>
              <w:bottom w:val="nil"/>
              <w:right w:val="nil"/>
            </w:tcBorders>
            <w:shd w:val="clear" w:color="auto" w:fill="auto"/>
            <w:noWrap/>
            <w:vAlign w:val="bottom"/>
            <w:hideMark/>
          </w:tcPr>
          <w:p w14:paraId="019B923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42</w:t>
            </w:r>
          </w:p>
        </w:tc>
        <w:tc>
          <w:tcPr>
            <w:tcW w:w="1792" w:type="dxa"/>
            <w:tcBorders>
              <w:top w:val="nil"/>
              <w:left w:val="nil"/>
              <w:bottom w:val="nil"/>
              <w:right w:val="nil"/>
            </w:tcBorders>
            <w:shd w:val="clear" w:color="auto" w:fill="auto"/>
            <w:noWrap/>
            <w:vAlign w:val="bottom"/>
            <w:hideMark/>
          </w:tcPr>
          <w:p w14:paraId="484435F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4.058097686</w:t>
            </w:r>
          </w:p>
        </w:tc>
        <w:tc>
          <w:tcPr>
            <w:tcW w:w="1620" w:type="dxa"/>
            <w:tcBorders>
              <w:top w:val="nil"/>
              <w:left w:val="nil"/>
              <w:bottom w:val="nil"/>
              <w:right w:val="nil"/>
            </w:tcBorders>
            <w:shd w:val="clear" w:color="auto" w:fill="auto"/>
            <w:noWrap/>
            <w:vAlign w:val="bottom"/>
            <w:hideMark/>
          </w:tcPr>
          <w:p w14:paraId="7BD65E1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4.361953728</w:t>
            </w:r>
          </w:p>
        </w:tc>
        <w:tc>
          <w:tcPr>
            <w:tcW w:w="1578" w:type="dxa"/>
            <w:tcBorders>
              <w:top w:val="nil"/>
              <w:left w:val="nil"/>
              <w:bottom w:val="nil"/>
              <w:right w:val="nil"/>
            </w:tcBorders>
            <w:shd w:val="clear" w:color="auto" w:fill="auto"/>
            <w:noWrap/>
            <w:vAlign w:val="bottom"/>
            <w:hideMark/>
          </w:tcPr>
          <w:p w14:paraId="69E4106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1.074876473</w:t>
            </w:r>
          </w:p>
        </w:tc>
      </w:tr>
      <w:tr w:rsidR="0079348A" w:rsidRPr="0079348A" w14:paraId="76826BC7" w14:textId="77777777" w:rsidTr="0079348A">
        <w:trPr>
          <w:trHeight w:val="288"/>
        </w:trPr>
        <w:tc>
          <w:tcPr>
            <w:tcW w:w="1110" w:type="dxa"/>
            <w:tcBorders>
              <w:top w:val="nil"/>
              <w:left w:val="nil"/>
              <w:bottom w:val="nil"/>
              <w:right w:val="nil"/>
            </w:tcBorders>
            <w:shd w:val="clear" w:color="auto" w:fill="auto"/>
            <w:noWrap/>
            <w:vAlign w:val="bottom"/>
            <w:hideMark/>
          </w:tcPr>
          <w:p w14:paraId="2AE3148F"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43</w:t>
            </w:r>
          </w:p>
        </w:tc>
        <w:tc>
          <w:tcPr>
            <w:tcW w:w="1792" w:type="dxa"/>
            <w:tcBorders>
              <w:top w:val="nil"/>
              <w:left w:val="nil"/>
              <w:bottom w:val="nil"/>
              <w:right w:val="nil"/>
            </w:tcBorders>
            <w:shd w:val="clear" w:color="auto" w:fill="auto"/>
            <w:noWrap/>
            <w:vAlign w:val="bottom"/>
            <w:hideMark/>
          </w:tcPr>
          <w:p w14:paraId="649881E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3.846072746</w:t>
            </w:r>
          </w:p>
        </w:tc>
        <w:tc>
          <w:tcPr>
            <w:tcW w:w="1620" w:type="dxa"/>
            <w:tcBorders>
              <w:top w:val="nil"/>
              <w:left w:val="nil"/>
              <w:bottom w:val="nil"/>
              <w:right w:val="nil"/>
            </w:tcBorders>
            <w:shd w:val="clear" w:color="auto" w:fill="auto"/>
            <w:noWrap/>
            <w:vAlign w:val="bottom"/>
            <w:hideMark/>
          </w:tcPr>
          <w:p w14:paraId="49BC272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3.913020559</w:t>
            </w:r>
          </w:p>
        </w:tc>
        <w:tc>
          <w:tcPr>
            <w:tcW w:w="1578" w:type="dxa"/>
            <w:tcBorders>
              <w:top w:val="nil"/>
              <w:left w:val="nil"/>
              <w:bottom w:val="nil"/>
              <w:right w:val="nil"/>
            </w:tcBorders>
            <w:shd w:val="clear" w:color="auto" w:fill="auto"/>
            <w:noWrap/>
            <w:vAlign w:val="bottom"/>
            <w:hideMark/>
          </w:tcPr>
          <w:p w14:paraId="5235D6E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1.017406798</w:t>
            </w:r>
          </w:p>
        </w:tc>
      </w:tr>
      <w:tr w:rsidR="0079348A" w:rsidRPr="0079348A" w14:paraId="6A92B118" w14:textId="77777777" w:rsidTr="0079348A">
        <w:trPr>
          <w:trHeight w:val="288"/>
        </w:trPr>
        <w:tc>
          <w:tcPr>
            <w:tcW w:w="1110" w:type="dxa"/>
            <w:tcBorders>
              <w:top w:val="nil"/>
              <w:left w:val="nil"/>
              <w:bottom w:val="nil"/>
              <w:right w:val="nil"/>
            </w:tcBorders>
            <w:shd w:val="clear" w:color="auto" w:fill="auto"/>
            <w:noWrap/>
            <w:vAlign w:val="bottom"/>
            <w:hideMark/>
          </w:tcPr>
          <w:p w14:paraId="046DA7E9"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44</w:t>
            </w:r>
          </w:p>
        </w:tc>
        <w:tc>
          <w:tcPr>
            <w:tcW w:w="1792" w:type="dxa"/>
            <w:tcBorders>
              <w:top w:val="nil"/>
              <w:left w:val="nil"/>
              <w:bottom w:val="nil"/>
              <w:right w:val="nil"/>
            </w:tcBorders>
            <w:shd w:val="clear" w:color="auto" w:fill="auto"/>
            <w:noWrap/>
            <w:vAlign w:val="bottom"/>
            <w:hideMark/>
          </w:tcPr>
          <w:p w14:paraId="7DCF376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4.720020587</w:t>
            </w:r>
          </w:p>
        </w:tc>
        <w:tc>
          <w:tcPr>
            <w:tcW w:w="1620" w:type="dxa"/>
            <w:tcBorders>
              <w:top w:val="nil"/>
              <w:left w:val="nil"/>
              <w:bottom w:val="nil"/>
              <w:right w:val="nil"/>
            </w:tcBorders>
            <w:shd w:val="clear" w:color="auto" w:fill="auto"/>
            <w:noWrap/>
            <w:vAlign w:val="bottom"/>
            <w:hideMark/>
          </w:tcPr>
          <w:p w14:paraId="118E9A7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4.411219763</w:t>
            </w:r>
          </w:p>
        </w:tc>
        <w:tc>
          <w:tcPr>
            <w:tcW w:w="1578" w:type="dxa"/>
            <w:tcBorders>
              <w:top w:val="nil"/>
              <w:left w:val="nil"/>
              <w:bottom w:val="nil"/>
              <w:right w:val="nil"/>
            </w:tcBorders>
            <w:shd w:val="clear" w:color="auto" w:fill="auto"/>
            <w:noWrap/>
            <w:vAlign w:val="bottom"/>
            <w:hideMark/>
          </w:tcPr>
          <w:p w14:paraId="26C83B2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0.934576382</w:t>
            </w:r>
          </w:p>
        </w:tc>
      </w:tr>
      <w:tr w:rsidR="0079348A" w:rsidRPr="0079348A" w14:paraId="206690F2" w14:textId="77777777" w:rsidTr="0079348A">
        <w:trPr>
          <w:trHeight w:val="288"/>
        </w:trPr>
        <w:tc>
          <w:tcPr>
            <w:tcW w:w="1110" w:type="dxa"/>
            <w:tcBorders>
              <w:top w:val="nil"/>
              <w:left w:val="nil"/>
              <w:bottom w:val="nil"/>
              <w:right w:val="nil"/>
            </w:tcBorders>
            <w:shd w:val="clear" w:color="auto" w:fill="auto"/>
            <w:noWrap/>
            <w:vAlign w:val="bottom"/>
            <w:hideMark/>
          </w:tcPr>
          <w:p w14:paraId="18A0C2B5"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45</w:t>
            </w:r>
          </w:p>
        </w:tc>
        <w:tc>
          <w:tcPr>
            <w:tcW w:w="1792" w:type="dxa"/>
            <w:tcBorders>
              <w:top w:val="nil"/>
              <w:left w:val="nil"/>
              <w:bottom w:val="nil"/>
              <w:right w:val="nil"/>
            </w:tcBorders>
            <w:shd w:val="clear" w:color="auto" w:fill="auto"/>
            <w:noWrap/>
            <w:vAlign w:val="bottom"/>
            <w:hideMark/>
          </w:tcPr>
          <w:p w14:paraId="6A5A5D3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3.700362882</w:t>
            </w:r>
          </w:p>
        </w:tc>
        <w:tc>
          <w:tcPr>
            <w:tcW w:w="1620" w:type="dxa"/>
            <w:tcBorders>
              <w:top w:val="nil"/>
              <w:left w:val="nil"/>
              <w:bottom w:val="nil"/>
              <w:right w:val="nil"/>
            </w:tcBorders>
            <w:shd w:val="clear" w:color="auto" w:fill="auto"/>
            <w:noWrap/>
            <w:vAlign w:val="bottom"/>
            <w:hideMark/>
          </w:tcPr>
          <w:p w14:paraId="27B5E69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3.821150855</w:t>
            </w:r>
          </w:p>
        </w:tc>
        <w:tc>
          <w:tcPr>
            <w:tcW w:w="1578" w:type="dxa"/>
            <w:tcBorders>
              <w:top w:val="nil"/>
              <w:left w:val="nil"/>
              <w:bottom w:val="nil"/>
              <w:right w:val="nil"/>
            </w:tcBorders>
            <w:shd w:val="clear" w:color="auto" w:fill="auto"/>
            <w:noWrap/>
            <w:vAlign w:val="bottom"/>
            <w:hideMark/>
          </w:tcPr>
          <w:p w14:paraId="085AD9E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1.032642197</w:t>
            </w:r>
          </w:p>
        </w:tc>
      </w:tr>
      <w:tr w:rsidR="0079348A" w:rsidRPr="0079348A" w14:paraId="45CD518B" w14:textId="77777777" w:rsidTr="0079348A">
        <w:trPr>
          <w:trHeight w:val="288"/>
        </w:trPr>
        <w:tc>
          <w:tcPr>
            <w:tcW w:w="1110" w:type="dxa"/>
            <w:tcBorders>
              <w:top w:val="nil"/>
              <w:left w:val="nil"/>
              <w:bottom w:val="nil"/>
              <w:right w:val="nil"/>
            </w:tcBorders>
            <w:shd w:val="clear" w:color="auto" w:fill="auto"/>
            <w:noWrap/>
            <w:vAlign w:val="bottom"/>
            <w:hideMark/>
          </w:tcPr>
          <w:p w14:paraId="19D34A77"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46</w:t>
            </w:r>
          </w:p>
        </w:tc>
        <w:tc>
          <w:tcPr>
            <w:tcW w:w="1792" w:type="dxa"/>
            <w:tcBorders>
              <w:top w:val="nil"/>
              <w:left w:val="nil"/>
              <w:bottom w:val="nil"/>
              <w:right w:val="nil"/>
            </w:tcBorders>
            <w:shd w:val="clear" w:color="auto" w:fill="auto"/>
            <w:noWrap/>
            <w:vAlign w:val="bottom"/>
            <w:hideMark/>
          </w:tcPr>
          <w:p w14:paraId="59DC73B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5.319487179</w:t>
            </w:r>
          </w:p>
        </w:tc>
        <w:tc>
          <w:tcPr>
            <w:tcW w:w="1620" w:type="dxa"/>
            <w:tcBorders>
              <w:top w:val="nil"/>
              <w:left w:val="nil"/>
              <w:bottom w:val="nil"/>
              <w:right w:val="nil"/>
            </w:tcBorders>
            <w:shd w:val="clear" w:color="auto" w:fill="auto"/>
            <w:noWrap/>
            <w:vAlign w:val="bottom"/>
            <w:hideMark/>
          </w:tcPr>
          <w:p w14:paraId="794F63E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4.320512821</w:t>
            </w:r>
          </w:p>
        </w:tc>
        <w:tc>
          <w:tcPr>
            <w:tcW w:w="1578" w:type="dxa"/>
            <w:tcBorders>
              <w:top w:val="nil"/>
              <w:left w:val="nil"/>
              <w:bottom w:val="nil"/>
              <w:right w:val="nil"/>
            </w:tcBorders>
            <w:shd w:val="clear" w:color="auto" w:fill="auto"/>
            <w:noWrap/>
            <w:vAlign w:val="bottom"/>
            <w:hideMark/>
          </w:tcPr>
          <w:p w14:paraId="75B898D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0.812204762</w:t>
            </w:r>
          </w:p>
        </w:tc>
      </w:tr>
      <w:tr w:rsidR="0079348A" w:rsidRPr="0079348A" w14:paraId="2A326A46" w14:textId="77777777" w:rsidTr="0079348A">
        <w:trPr>
          <w:trHeight w:val="288"/>
        </w:trPr>
        <w:tc>
          <w:tcPr>
            <w:tcW w:w="1110" w:type="dxa"/>
            <w:tcBorders>
              <w:top w:val="nil"/>
              <w:left w:val="nil"/>
              <w:bottom w:val="nil"/>
              <w:right w:val="nil"/>
            </w:tcBorders>
            <w:shd w:val="clear" w:color="auto" w:fill="auto"/>
            <w:noWrap/>
            <w:vAlign w:val="bottom"/>
            <w:hideMark/>
          </w:tcPr>
          <w:p w14:paraId="70BE13B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47</w:t>
            </w:r>
          </w:p>
        </w:tc>
        <w:tc>
          <w:tcPr>
            <w:tcW w:w="1792" w:type="dxa"/>
            <w:tcBorders>
              <w:top w:val="nil"/>
              <w:left w:val="nil"/>
              <w:bottom w:val="nil"/>
              <w:right w:val="nil"/>
            </w:tcBorders>
            <w:shd w:val="clear" w:color="auto" w:fill="auto"/>
            <w:noWrap/>
            <w:vAlign w:val="bottom"/>
            <w:hideMark/>
          </w:tcPr>
          <w:p w14:paraId="4706511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3.824624935</w:t>
            </w:r>
          </w:p>
        </w:tc>
        <w:tc>
          <w:tcPr>
            <w:tcW w:w="1620" w:type="dxa"/>
            <w:tcBorders>
              <w:top w:val="nil"/>
              <w:left w:val="nil"/>
              <w:bottom w:val="nil"/>
              <w:right w:val="nil"/>
            </w:tcBorders>
            <w:shd w:val="clear" w:color="auto" w:fill="auto"/>
            <w:noWrap/>
            <w:vAlign w:val="bottom"/>
            <w:hideMark/>
          </w:tcPr>
          <w:p w14:paraId="5862508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4.170201759</w:t>
            </w:r>
          </w:p>
        </w:tc>
        <w:tc>
          <w:tcPr>
            <w:tcW w:w="1578" w:type="dxa"/>
            <w:tcBorders>
              <w:top w:val="nil"/>
              <w:left w:val="nil"/>
              <w:bottom w:val="nil"/>
              <w:right w:val="nil"/>
            </w:tcBorders>
            <w:shd w:val="clear" w:color="auto" w:fill="auto"/>
            <w:noWrap/>
            <w:vAlign w:val="bottom"/>
            <w:hideMark/>
          </w:tcPr>
          <w:p w14:paraId="4EB8FF9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1.090355742</w:t>
            </w:r>
          </w:p>
        </w:tc>
      </w:tr>
      <w:tr w:rsidR="0079348A" w:rsidRPr="0079348A" w14:paraId="1311AF12" w14:textId="77777777" w:rsidTr="0079348A">
        <w:trPr>
          <w:trHeight w:val="288"/>
        </w:trPr>
        <w:tc>
          <w:tcPr>
            <w:tcW w:w="1110" w:type="dxa"/>
            <w:tcBorders>
              <w:top w:val="nil"/>
              <w:left w:val="nil"/>
              <w:bottom w:val="nil"/>
              <w:right w:val="nil"/>
            </w:tcBorders>
            <w:shd w:val="clear" w:color="auto" w:fill="auto"/>
            <w:noWrap/>
            <w:vAlign w:val="bottom"/>
            <w:hideMark/>
          </w:tcPr>
          <w:p w14:paraId="6B23C32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48</w:t>
            </w:r>
          </w:p>
        </w:tc>
        <w:tc>
          <w:tcPr>
            <w:tcW w:w="1792" w:type="dxa"/>
            <w:tcBorders>
              <w:top w:val="nil"/>
              <w:left w:val="nil"/>
              <w:bottom w:val="nil"/>
              <w:right w:val="nil"/>
            </w:tcBorders>
            <w:shd w:val="clear" w:color="auto" w:fill="auto"/>
            <w:noWrap/>
            <w:vAlign w:val="bottom"/>
            <w:hideMark/>
          </w:tcPr>
          <w:p w14:paraId="560303E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4.514553527</w:t>
            </w:r>
          </w:p>
        </w:tc>
        <w:tc>
          <w:tcPr>
            <w:tcW w:w="1620" w:type="dxa"/>
            <w:tcBorders>
              <w:top w:val="nil"/>
              <w:left w:val="nil"/>
              <w:bottom w:val="nil"/>
              <w:right w:val="nil"/>
            </w:tcBorders>
            <w:shd w:val="clear" w:color="auto" w:fill="auto"/>
            <w:noWrap/>
            <w:vAlign w:val="bottom"/>
            <w:hideMark/>
          </w:tcPr>
          <w:p w14:paraId="4CB90F6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4.407992107</w:t>
            </w:r>
          </w:p>
        </w:tc>
        <w:tc>
          <w:tcPr>
            <w:tcW w:w="1578" w:type="dxa"/>
            <w:tcBorders>
              <w:top w:val="nil"/>
              <w:left w:val="nil"/>
              <w:bottom w:val="nil"/>
              <w:right w:val="nil"/>
            </w:tcBorders>
            <w:shd w:val="clear" w:color="auto" w:fill="auto"/>
            <w:noWrap/>
            <w:vAlign w:val="bottom"/>
            <w:hideMark/>
          </w:tcPr>
          <w:p w14:paraId="728FD60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0.976396022</w:t>
            </w:r>
          </w:p>
        </w:tc>
      </w:tr>
      <w:tr w:rsidR="0079348A" w:rsidRPr="0079348A" w14:paraId="6DBF4769" w14:textId="77777777" w:rsidTr="0079348A">
        <w:trPr>
          <w:trHeight w:val="288"/>
        </w:trPr>
        <w:tc>
          <w:tcPr>
            <w:tcW w:w="1110" w:type="dxa"/>
            <w:tcBorders>
              <w:top w:val="nil"/>
              <w:left w:val="nil"/>
              <w:bottom w:val="nil"/>
              <w:right w:val="nil"/>
            </w:tcBorders>
            <w:shd w:val="clear" w:color="auto" w:fill="auto"/>
            <w:noWrap/>
            <w:vAlign w:val="bottom"/>
            <w:hideMark/>
          </w:tcPr>
          <w:p w14:paraId="2875FCC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49</w:t>
            </w:r>
          </w:p>
        </w:tc>
        <w:tc>
          <w:tcPr>
            <w:tcW w:w="1792" w:type="dxa"/>
            <w:tcBorders>
              <w:top w:val="nil"/>
              <w:left w:val="nil"/>
              <w:bottom w:val="nil"/>
              <w:right w:val="nil"/>
            </w:tcBorders>
            <w:shd w:val="clear" w:color="auto" w:fill="auto"/>
            <w:noWrap/>
            <w:vAlign w:val="bottom"/>
            <w:hideMark/>
          </w:tcPr>
          <w:p w14:paraId="516E99A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5.343915344</w:t>
            </w:r>
          </w:p>
        </w:tc>
        <w:tc>
          <w:tcPr>
            <w:tcW w:w="1620" w:type="dxa"/>
            <w:tcBorders>
              <w:top w:val="nil"/>
              <w:left w:val="nil"/>
              <w:bottom w:val="nil"/>
              <w:right w:val="nil"/>
            </w:tcBorders>
            <w:shd w:val="clear" w:color="auto" w:fill="auto"/>
            <w:noWrap/>
            <w:vAlign w:val="bottom"/>
            <w:hideMark/>
          </w:tcPr>
          <w:p w14:paraId="1B09B38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4.355026455</w:t>
            </w:r>
          </w:p>
        </w:tc>
        <w:tc>
          <w:tcPr>
            <w:tcW w:w="1578" w:type="dxa"/>
            <w:tcBorders>
              <w:top w:val="nil"/>
              <w:left w:val="nil"/>
              <w:bottom w:val="nil"/>
              <w:right w:val="nil"/>
            </w:tcBorders>
            <w:shd w:val="clear" w:color="auto" w:fill="auto"/>
            <w:noWrap/>
            <w:vAlign w:val="bottom"/>
            <w:hideMark/>
          </w:tcPr>
          <w:p w14:paraId="5E39E2D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0.814950495</w:t>
            </w:r>
          </w:p>
        </w:tc>
      </w:tr>
      <w:tr w:rsidR="0079348A" w:rsidRPr="0079348A" w14:paraId="56AD3B66" w14:textId="77777777" w:rsidTr="0079348A">
        <w:trPr>
          <w:trHeight w:val="288"/>
        </w:trPr>
        <w:tc>
          <w:tcPr>
            <w:tcW w:w="1110" w:type="dxa"/>
            <w:tcBorders>
              <w:top w:val="nil"/>
              <w:left w:val="nil"/>
              <w:bottom w:val="nil"/>
              <w:right w:val="nil"/>
            </w:tcBorders>
            <w:shd w:val="clear" w:color="auto" w:fill="auto"/>
            <w:noWrap/>
            <w:vAlign w:val="bottom"/>
            <w:hideMark/>
          </w:tcPr>
          <w:p w14:paraId="5E237F07"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50</w:t>
            </w:r>
          </w:p>
        </w:tc>
        <w:tc>
          <w:tcPr>
            <w:tcW w:w="1792" w:type="dxa"/>
            <w:tcBorders>
              <w:top w:val="nil"/>
              <w:left w:val="nil"/>
              <w:bottom w:val="nil"/>
              <w:right w:val="nil"/>
            </w:tcBorders>
            <w:shd w:val="clear" w:color="auto" w:fill="auto"/>
            <w:noWrap/>
            <w:vAlign w:val="bottom"/>
            <w:hideMark/>
          </w:tcPr>
          <w:p w14:paraId="12CD215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5.451513597</w:t>
            </w:r>
          </w:p>
        </w:tc>
        <w:tc>
          <w:tcPr>
            <w:tcW w:w="1620" w:type="dxa"/>
            <w:tcBorders>
              <w:top w:val="nil"/>
              <w:left w:val="nil"/>
              <w:bottom w:val="nil"/>
              <w:right w:val="nil"/>
            </w:tcBorders>
            <w:shd w:val="clear" w:color="auto" w:fill="auto"/>
            <w:noWrap/>
            <w:vAlign w:val="bottom"/>
            <w:hideMark/>
          </w:tcPr>
          <w:p w14:paraId="62859CE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4.204720369</w:t>
            </w:r>
          </w:p>
        </w:tc>
        <w:tc>
          <w:tcPr>
            <w:tcW w:w="1578" w:type="dxa"/>
            <w:tcBorders>
              <w:top w:val="nil"/>
              <w:left w:val="nil"/>
              <w:bottom w:val="nil"/>
              <w:right w:val="nil"/>
            </w:tcBorders>
            <w:shd w:val="clear" w:color="auto" w:fill="auto"/>
            <w:noWrap/>
            <w:vAlign w:val="bottom"/>
            <w:hideMark/>
          </w:tcPr>
          <w:p w14:paraId="3AE0A1D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0.771294118</w:t>
            </w:r>
          </w:p>
        </w:tc>
      </w:tr>
      <w:tr w:rsidR="0079348A" w:rsidRPr="0079348A" w14:paraId="56199A5C" w14:textId="77777777" w:rsidTr="0079348A">
        <w:trPr>
          <w:trHeight w:val="288"/>
        </w:trPr>
        <w:tc>
          <w:tcPr>
            <w:tcW w:w="1110" w:type="dxa"/>
            <w:tcBorders>
              <w:top w:val="single" w:sz="4" w:space="0" w:color="8EA9DB"/>
              <w:left w:val="nil"/>
              <w:bottom w:val="nil"/>
              <w:right w:val="nil"/>
            </w:tcBorders>
            <w:shd w:val="clear" w:color="D9E1F2" w:fill="D9E1F2"/>
            <w:noWrap/>
            <w:vAlign w:val="bottom"/>
            <w:hideMark/>
          </w:tcPr>
          <w:p w14:paraId="4ECC9BC9"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Grand Total</w:t>
            </w:r>
          </w:p>
        </w:tc>
        <w:tc>
          <w:tcPr>
            <w:tcW w:w="1792" w:type="dxa"/>
            <w:tcBorders>
              <w:top w:val="single" w:sz="4" w:space="0" w:color="8EA9DB"/>
              <w:left w:val="nil"/>
              <w:bottom w:val="nil"/>
              <w:right w:val="nil"/>
            </w:tcBorders>
            <w:shd w:val="clear" w:color="D9E1F2" w:fill="D9E1F2"/>
            <w:noWrap/>
            <w:vAlign w:val="bottom"/>
            <w:hideMark/>
          </w:tcPr>
          <w:p w14:paraId="1A813ECB" w14:textId="77777777" w:rsidR="0079348A" w:rsidRPr="0079348A" w:rsidRDefault="0079348A" w:rsidP="0079348A">
            <w:pPr>
              <w:spacing w:line="240" w:lineRule="auto"/>
              <w:jc w:val="right"/>
              <w:rPr>
                <w:rFonts w:ascii="Calibri" w:eastAsia="Times New Roman" w:hAnsi="Calibri" w:cs="Calibri"/>
                <w:b/>
                <w:bCs/>
                <w:color w:val="000000"/>
                <w:lang w:val="en-IN"/>
              </w:rPr>
            </w:pPr>
            <w:r w:rsidRPr="0079348A">
              <w:rPr>
                <w:rFonts w:ascii="Calibri" w:eastAsia="Times New Roman" w:hAnsi="Calibri" w:cs="Calibri"/>
                <w:b/>
                <w:bCs/>
                <w:color w:val="000000"/>
                <w:lang w:val="en-IN"/>
              </w:rPr>
              <w:t>4.553149808</w:t>
            </w:r>
          </w:p>
        </w:tc>
        <w:tc>
          <w:tcPr>
            <w:tcW w:w="1620" w:type="dxa"/>
            <w:tcBorders>
              <w:top w:val="single" w:sz="4" w:space="0" w:color="8EA9DB"/>
              <w:left w:val="nil"/>
              <w:bottom w:val="nil"/>
              <w:right w:val="nil"/>
            </w:tcBorders>
            <w:shd w:val="clear" w:color="D9E1F2" w:fill="D9E1F2"/>
            <w:noWrap/>
            <w:vAlign w:val="bottom"/>
            <w:hideMark/>
          </w:tcPr>
          <w:p w14:paraId="6B52C43D" w14:textId="77777777" w:rsidR="0079348A" w:rsidRPr="0079348A" w:rsidRDefault="0079348A" w:rsidP="0079348A">
            <w:pPr>
              <w:spacing w:line="240" w:lineRule="auto"/>
              <w:jc w:val="right"/>
              <w:rPr>
                <w:rFonts w:ascii="Calibri" w:eastAsia="Times New Roman" w:hAnsi="Calibri" w:cs="Calibri"/>
                <w:b/>
                <w:bCs/>
                <w:color w:val="000000"/>
                <w:lang w:val="en-IN"/>
              </w:rPr>
            </w:pPr>
            <w:r w:rsidRPr="0079348A">
              <w:rPr>
                <w:rFonts w:ascii="Calibri" w:eastAsia="Times New Roman" w:hAnsi="Calibri" w:cs="Calibri"/>
                <w:b/>
                <w:bCs/>
                <w:color w:val="000000"/>
                <w:lang w:val="en-IN"/>
              </w:rPr>
              <w:t>4.100648218</w:t>
            </w:r>
          </w:p>
        </w:tc>
        <w:tc>
          <w:tcPr>
            <w:tcW w:w="1578" w:type="dxa"/>
            <w:tcBorders>
              <w:top w:val="single" w:sz="4" w:space="0" w:color="8EA9DB"/>
              <w:left w:val="nil"/>
              <w:bottom w:val="nil"/>
              <w:right w:val="nil"/>
            </w:tcBorders>
            <w:shd w:val="clear" w:color="D9E1F2" w:fill="D9E1F2"/>
            <w:noWrap/>
            <w:vAlign w:val="bottom"/>
            <w:hideMark/>
          </w:tcPr>
          <w:p w14:paraId="613F57D6" w14:textId="77777777" w:rsidR="0079348A" w:rsidRPr="0079348A" w:rsidRDefault="0079348A" w:rsidP="0079348A">
            <w:pPr>
              <w:spacing w:line="240" w:lineRule="auto"/>
              <w:jc w:val="right"/>
              <w:rPr>
                <w:rFonts w:ascii="Calibri" w:eastAsia="Times New Roman" w:hAnsi="Calibri" w:cs="Calibri"/>
                <w:b/>
                <w:bCs/>
                <w:color w:val="000000"/>
                <w:lang w:val="en-IN"/>
              </w:rPr>
            </w:pPr>
            <w:r w:rsidRPr="0079348A">
              <w:rPr>
                <w:rFonts w:ascii="Calibri" w:eastAsia="Times New Roman" w:hAnsi="Calibri" w:cs="Calibri"/>
                <w:b/>
                <w:bCs/>
                <w:color w:val="000000"/>
                <w:lang w:val="en-IN"/>
              </w:rPr>
              <w:t>46.15860933</w:t>
            </w:r>
          </w:p>
        </w:tc>
      </w:tr>
    </w:tbl>
    <w:p w14:paraId="12401AC3" w14:textId="4046B692" w:rsidR="0079348A" w:rsidRPr="0079348A" w:rsidRDefault="004F5F25" w:rsidP="0079348A">
      <w:pPr>
        <w:rPr>
          <w:rFonts w:ascii="Times New Roman" w:eastAsia="Times New Roman" w:hAnsi="Times New Roman" w:cs="Times New Roman"/>
          <w:sz w:val="24"/>
          <w:szCs w:val="24"/>
          <w:lang w:val="en-IN"/>
        </w:rPr>
      </w:pPr>
      <w:r>
        <w:br/>
      </w:r>
      <w:r>
        <w:br/>
      </w:r>
      <w:r w:rsidR="0079348A" w:rsidRPr="0079348A">
        <w:rPr>
          <w:rFonts w:ascii="Times New Roman" w:eastAsia="Times New Roman" w:hAnsi="Times New Roman" w:cs="Times New Roman"/>
          <w:sz w:val="24"/>
          <w:szCs w:val="24"/>
          <w:lang w:val="en-IN"/>
        </w:rPr>
        <w:t xml:space="preserve">A </w:t>
      </w:r>
      <w:r w:rsidR="0079348A" w:rsidRPr="0079348A">
        <w:rPr>
          <w:rFonts w:ascii="Times New Roman" w:eastAsia="Times New Roman" w:hAnsi="Times New Roman" w:cs="Times New Roman"/>
          <w:b/>
          <w:bCs/>
          <w:sz w:val="24"/>
          <w:szCs w:val="24"/>
          <w:lang w:val="en-IN"/>
        </w:rPr>
        <w:t>higher ratio</w:t>
      </w:r>
      <w:r w:rsidR="0079348A" w:rsidRPr="0079348A">
        <w:rPr>
          <w:rFonts w:ascii="Times New Roman" w:eastAsia="Times New Roman" w:hAnsi="Times New Roman" w:cs="Times New Roman"/>
          <w:sz w:val="24"/>
          <w:szCs w:val="24"/>
          <w:lang w:val="en-IN"/>
        </w:rPr>
        <w:t xml:space="preserve"> suggests that the agent maintains good satisfaction while resolving tickets quickly.</w:t>
      </w:r>
    </w:p>
    <w:p w14:paraId="638674E2" w14:textId="7A3CE16E" w:rsidR="0079348A" w:rsidRPr="0079348A" w:rsidRDefault="0079348A" w:rsidP="0079348A">
      <w:pPr>
        <w:rPr>
          <w:rFonts w:ascii="Times New Roman" w:eastAsia="Times New Roman" w:hAnsi="Times New Roman" w:cs="Times New Roman"/>
          <w:sz w:val="24"/>
          <w:szCs w:val="24"/>
          <w:lang w:val="en-IN"/>
        </w:rPr>
      </w:pPr>
      <w:r w:rsidRPr="0079348A">
        <w:rPr>
          <w:rFonts w:ascii="Times New Roman" w:eastAsia="Times New Roman" w:hAnsi="Times New Roman" w:cs="Times New Roman"/>
          <w:sz w:val="24"/>
          <w:szCs w:val="24"/>
          <w:lang w:val="en-IN"/>
        </w:rPr>
        <w:t xml:space="preserve">A </w:t>
      </w:r>
      <w:r w:rsidRPr="0079348A">
        <w:rPr>
          <w:rFonts w:ascii="Times New Roman" w:eastAsia="Times New Roman" w:hAnsi="Times New Roman" w:cs="Times New Roman"/>
          <w:b/>
          <w:bCs/>
          <w:sz w:val="24"/>
          <w:szCs w:val="24"/>
          <w:lang w:val="en-IN"/>
        </w:rPr>
        <w:t>lower ratio</w:t>
      </w:r>
      <w:r w:rsidRPr="0079348A">
        <w:rPr>
          <w:rFonts w:ascii="Times New Roman" w:eastAsia="Times New Roman" w:hAnsi="Times New Roman" w:cs="Times New Roman"/>
          <w:sz w:val="24"/>
          <w:szCs w:val="24"/>
          <w:lang w:val="en-IN"/>
        </w:rPr>
        <w:t xml:space="preserve"> suggests that despite quick resolutions, satisfaction is low or resolution times are long despite high satisfaction.</w:t>
      </w:r>
      <w:r>
        <w:rPr>
          <w:rFonts w:ascii="Times New Roman" w:eastAsia="Times New Roman" w:hAnsi="Times New Roman" w:cs="Times New Roman"/>
          <w:sz w:val="24"/>
          <w:szCs w:val="24"/>
          <w:lang w:val="en-IN"/>
        </w:rPr>
        <w:br/>
      </w:r>
      <w:r>
        <w:rPr>
          <w:rFonts w:ascii="Times New Roman" w:eastAsia="Times New Roman" w:hAnsi="Times New Roman" w:cs="Times New Roman"/>
          <w:sz w:val="24"/>
          <w:szCs w:val="24"/>
          <w:lang w:val="en-IN"/>
        </w:rPr>
        <w:br/>
      </w:r>
      <w:r w:rsidRPr="0079348A">
        <w:rPr>
          <w:rFonts w:ascii="Times New Roman" w:eastAsia="Times New Roman" w:hAnsi="Times New Roman" w:cs="Times New Roman"/>
          <w:sz w:val="24"/>
          <w:szCs w:val="24"/>
          <w:lang w:val="en-IN"/>
        </w:rPr>
        <w:t xml:space="preserve">Identify </w:t>
      </w:r>
      <w:r w:rsidRPr="0079348A">
        <w:rPr>
          <w:rFonts w:ascii="Times New Roman" w:eastAsia="Times New Roman" w:hAnsi="Times New Roman" w:cs="Times New Roman"/>
          <w:b/>
          <w:bCs/>
          <w:sz w:val="24"/>
          <w:szCs w:val="24"/>
          <w:lang w:val="en-IN"/>
        </w:rPr>
        <w:t>top-performing</w:t>
      </w:r>
      <w:r w:rsidRPr="0079348A">
        <w:rPr>
          <w:rFonts w:ascii="Times New Roman" w:eastAsia="Times New Roman" w:hAnsi="Times New Roman" w:cs="Times New Roman"/>
          <w:sz w:val="24"/>
          <w:szCs w:val="24"/>
          <w:lang w:val="en-IN"/>
        </w:rPr>
        <w:t xml:space="preserve"> agents with </w:t>
      </w:r>
      <w:r w:rsidRPr="0079348A">
        <w:rPr>
          <w:rFonts w:ascii="Times New Roman" w:eastAsia="Times New Roman" w:hAnsi="Times New Roman" w:cs="Times New Roman"/>
          <w:b/>
          <w:bCs/>
          <w:sz w:val="24"/>
          <w:szCs w:val="24"/>
          <w:lang w:val="en-IN"/>
        </w:rPr>
        <w:t>high ratios</w:t>
      </w:r>
      <w:r w:rsidRPr="0079348A">
        <w:rPr>
          <w:rFonts w:ascii="Times New Roman" w:eastAsia="Times New Roman" w:hAnsi="Times New Roman" w:cs="Times New Roman"/>
          <w:sz w:val="24"/>
          <w:szCs w:val="24"/>
          <w:lang w:val="en-IN"/>
        </w:rPr>
        <w:t>.</w:t>
      </w:r>
    </w:p>
    <w:p w14:paraId="383EEB01" w14:textId="5DC65CB8" w:rsidR="0079348A" w:rsidRPr="0079348A" w:rsidRDefault="0079348A" w:rsidP="0079348A">
      <w:pPr>
        <w:spacing w:line="240" w:lineRule="auto"/>
        <w:rPr>
          <w:rFonts w:ascii="Times New Roman" w:eastAsia="Times New Roman" w:hAnsi="Times New Roman" w:cs="Times New Roman"/>
          <w:sz w:val="24"/>
          <w:szCs w:val="24"/>
          <w:lang w:val="en-IN"/>
        </w:rPr>
      </w:pPr>
      <w:r w:rsidRPr="0079348A">
        <w:rPr>
          <w:rFonts w:ascii="Times New Roman" w:eastAsia="Times New Roman" w:hAnsi="Times New Roman" w:cs="Times New Roman"/>
          <w:sz w:val="24"/>
          <w:szCs w:val="24"/>
          <w:lang w:val="en-IN"/>
        </w:rPr>
        <w:t xml:space="preserve">Identify </w:t>
      </w:r>
      <w:r w:rsidRPr="0079348A">
        <w:rPr>
          <w:rFonts w:ascii="Times New Roman" w:eastAsia="Times New Roman" w:hAnsi="Times New Roman" w:cs="Times New Roman"/>
          <w:b/>
          <w:bCs/>
          <w:sz w:val="24"/>
          <w:szCs w:val="24"/>
          <w:lang w:val="en-IN"/>
        </w:rPr>
        <w:t>agents needing training</w:t>
      </w:r>
      <w:r w:rsidRPr="0079348A">
        <w:rPr>
          <w:rFonts w:ascii="Times New Roman" w:eastAsia="Times New Roman" w:hAnsi="Times New Roman" w:cs="Times New Roman"/>
          <w:sz w:val="24"/>
          <w:szCs w:val="24"/>
          <w:lang w:val="en-IN"/>
        </w:rPr>
        <w:t xml:space="preserve"> with </w:t>
      </w:r>
      <w:r w:rsidRPr="0079348A">
        <w:rPr>
          <w:rFonts w:ascii="Times New Roman" w:eastAsia="Times New Roman" w:hAnsi="Times New Roman" w:cs="Times New Roman"/>
          <w:b/>
          <w:bCs/>
          <w:sz w:val="24"/>
          <w:szCs w:val="24"/>
          <w:lang w:val="en-IN"/>
        </w:rPr>
        <w:t>low ratios</w:t>
      </w:r>
      <w:r w:rsidRPr="0079348A">
        <w:rPr>
          <w:rFonts w:ascii="Times New Roman" w:eastAsia="Times New Roman" w:hAnsi="Times New Roman" w:cs="Times New Roman"/>
          <w:sz w:val="24"/>
          <w:szCs w:val="24"/>
          <w:lang w:val="en-IN"/>
        </w:rPr>
        <w:t>.</w:t>
      </w:r>
    </w:p>
    <w:p w14:paraId="03F55262" w14:textId="4D0B61A4" w:rsidR="00A3251C" w:rsidRDefault="00D14D0C" w:rsidP="0079348A">
      <w:r>
        <w:br/>
      </w:r>
      <w:r>
        <w:br/>
      </w:r>
      <w:r w:rsidRPr="0003579E">
        <w:t xml:space="preserve">3. </w:t>
      </w:r>
      <w:r>
        <w:t>Upgrading Ticket Management Software:</w:t>
      </w:r>
      <w:r w:rsidR="00F734F9">
        <w:t xml:space="preserve"> - </w:t>
      </w:r>
      <w:r w:rsidR="00F734F9" w:rsidRPr="00F734F9">
        <w:t>If there are frequent "Unassigned" or "Unclassified" tickets that delay resolution, this could point to a need for upgrading the ticket management system to better categorize and route tickets.</w:t>
      </w:r>
      <w:r w:rsidR="00F734F9">
        <w:br/>
      </w:r>
    </w:p>
    <w:tbl>
      <w:tblPr>
        <w:tblW w:w="5000" w:type="dxa"/>
        <w:tblInd w:w="2018" w:type="dxa"/>
        <w:tblLook w:val="04A0" w:firstRow="1" w:lastRow="0" w:firstColumn="1" w:lastColumn="0" w:noHBand="0" w:noVBand="1"/>
      </w:tblPr>
      <w:tblGrid>
        <w:gridCol w:w="1720"/>
        <w:gridCol w:w="3280"/>
      </w:tblGrid>
      <w:tr w:rsidR="00F734F9" w:rsidRPr="00F734F9" w14:paraId="3EC9158F" w14:textId="77777777" w:rsidTr="00F734F9">
        <w:trPr>
          <w:trHeight w:val="288"/>
        </w:trPr>
        <w:tc>
          <w:tcPr>
            <w:tcW w:w="1720" w:type="dxa"/>
            <w:tcBorders>
              <w:top w:val="nil"/>
              <w:left w:val="nil"/>
              <w:bottom w:val="single" w:sz="4" w:space="0" w:color="8EA9DB"/>
              <w:right w:val="nil"/>
            </w:tcBorders>
            <w:shd w:val="clear" w:color="D9E1F2" w:fill="D9E1F2"/>
            <w:noWrap/>
            <w:vAlign w:val="bottom"/>
            <w:hideMark/>
          </w:tcPr>
          <w:p w14:paraId="46BC4C8C" w14:textId="77777777" w:rsidR="00F734F9" w:rsidRPr="00F734F9" w:rsidRDefault="00F734F9" w:rsidP="00F734F9">
            <w:pPr>
              <w:spacing w:line="240" w:lineRule="auto"/>
              <w:rPr>
                <w:rFonts w:ascii="Calibri" w:eastAsia="Times New Roman" w:hAnsi="Calibri" w:cs="Calibri"/>
                <w:b/>
                <w:bCs/>
                <w:color w:val="000000"/>
                <w:lang w:val="en-IN"/>
              </w:rPr>
            </w:pPr>
            <w:r w:rsidRPr="00F734F9">
              <w:rPr>
                <w:rFonts w:ascii="Calibri" w:eastAsia="Times New Roman" w:hAnsi="Calibri" w:cs="Calibri"/>
                <w:b/>
                <w:bCs/>
                <w:color w:val="000000"/>
                <w:lang w:val="en-IN"/>
              </w:rPr>
              <w:t>Row Labels</w:t>
            </w:r>
          </w:p>
        </w:tc>
        <w:tc>
          <w:tcPr>
            <w:tcW w:w="3280" w:type="dxa"/>
            <w:tcBorders>
              <w:top w:val="nil"/>
              <w:left w:val="nil"/>
              <w:bottom w:val="single" w:sz="4" w:space="0" w:color="8EA9DB"/>
              <w:right w:val="nil"/>
            </w:tcBorders>
            <w:shd w:val="clear" w:color="D9E1F2" w:fill="D9E1F2"/>
            <w:noWrap/>
            <w:vAlign w:val="bottom"/>
            <w:hideMark/>
          </w:tcPr>
          <w:p w14:paraId="40D176D8" w14:textId="77777777" w:rsidR="00F734F9" w:rsidRPr="00F734F9" w:rsidRDefault="00F734F9" w:rsidP="00F734F9">
            <w:pPr>
              <w:spacing w:line="240" w:lineRule="auto"/>
              <w:rPr>
                <w:rFonts w:ascii="Calibri" w:eastAsia="Times New Roman" w:hAnsi="Calibri" w:cs="Calibri"/>
                <w:b/>
                <w:bCs/>
                <w:color w:val="000000"/>
                <w:lang w:val="en-IN"/>
              </w:rPr>
            </w:pPr>
            <w:r w:rsidRPr="00F734F9">
              <w:rPr>
                <w:rFonts w:ascii="Calibri" w:eastAsia="Times New Roman" w:hAnsi="Calibri" w:cs="Calibri"/>
                <w:b/>
                <w:bCs/>
                <w:color w:val="000000"/>
                <w:lang w:val="en-IN"/>
              </w:rPr>
              <w:t>Average of Resolution Time (Days)</w:t>
            </w:r>
          </w:p>
        </w:tc>
      </w:tr>
      <w:tr w:rsidR="00F734F9" w:rsidRPr="00F734F9" w14:paraId="1FAA411E" w14:textId="77777777" w:rsidTr="00F734F9">
        <w:trPr>
          <w:trHeight w:val="288"/>
        </w:trPr>
        <w:tc>
          <w:tcPr>
            <w:tcW w:w="1720" w:type="dxa"/>
            <w:tcBorders>
              <w:top w:val="nil"/>
              <w:left w:val="nil"/>
              <w:bottom w:val="single" w:sz="4" w:space="0" w:color="8EA9DB"/>
              <w:right w:val="nil"/>
            </w:tcBorders>
            <w:shd w:val="clear" w:color="auto" w:fill="auto"/>
            <w:noWrap/>
            <w:vAlign w:val="bottom"/>
            <w:hideMark/>
          </w:tcPr>
          <w:p w14:paraId="434CE7AA" w14:textId="77777777" w:rsidR="00F734F9" w:rsidRPr="00F734F9" w:rsidRDefault="00F734F9" w:rsidP="00F734F9">
            <w:pPr>
              <w:spacing w:line="240" w:lineRule="auto"/>
              <w:rPr>
                <w:rFonts w:ascii="Calibri" w:eastAsia="Times New Roman" w:hAnsi="Calibri" w:cs="Calibri"/>
                <w:b/>
                <w:bCs/>
                <w:color w:val="000000"/>
                <w:lang w:val="en-IN"/>
              </w:rPr>
            </w:pPr>
            <w:r w:rsidRPr="00F734F9">
              <w:rPr>
                <w:rFonts w:ascii="Calibri" w:eastAsia="Times New Roman" w:hAnsi="Calibri" w:cs="Calibri"/>
                <w:b/>
                <w:bCs/>
                <w:color w:val="000000"/>
                <w:lang w:val="en-IN"/>
              </w:rPr>
              <w:t>IT Error</w:t>
            </w:r>
          </w:p>
        </w:tc>
        <w:tc>
          <w:tcPr>
            <w:tcW w:w="3280" w:type="dxa"/>
            <w:tcBorders>
              <w:top w:val="nil"/>
              <w:left w:val="nil"/>
              <w:bottom w:val="single" w:sz="4" w:space="0" w:color="8EA9DB"/>
              <w:right w:val="nil"/>
            </w:tcBorders>
            <w:shd w:val="clear" w:color="auto" w:fill="auto"/>
            <w:noWrap/>
            <w:vAlign w:val="bottom"/>
            <w:hideMark/>
          </w:tcPr>
          <w:p w14:paraId="786040FE" w14:textId="77777777" w:rsidR="00F734F9" w:rsidRPr="00F734F9" w:rsidRDefault="00F734F9" w:rsidP="00F734F9">
            <w:pPr>
              <w:spacing w:line="240" w:lineRule="auto"/>
              <w:jc w:val="right"/>
              <w:rPr>
                <w:rFonts w:ascii="Calibri" w:eastAsia="Times New Roman" w:hAnsi="Calibri" w:cs="Calibri"/>
                <w:b/>
                <w:bCs/>
                <w:color w:val="000000"/>
                <w:lang w:val="en-IN"/>
              </w:rPr>
            </w:pPr>
            <w:r w:rsidRPr="00F734F9">
              <w:rPr>
                <w:rFonts w:ascii="Calibri" w:eastAsia="Times New Roman" w:hAnsi="Calibri" w:cs="Calibri"/>
                <w:b/>
                <w:bCs/>
                <w:color w:val="000000"/>
                <w:lang w:val="en-IN"/>
              </w:rPr>
              <w:t>3.110676332</w:t>
            </w:r>
          </w:p>
        </w:tc>
      </w:tr>
      <w:tr w:rsidR="00F734F9" w:rsidRPr="00F734F9" w14:paraId="485EB832" w14:textId="77777777" w:rsidTr="00F734F9">
        <w:trPr>
          <w:trHeight w:val="288"/>
        </w:trPr>
        <w:tc>
          <w:tcPr>
            <w:tcW w:w="1720" w:type="dxa"/>
            <w:tcBorders>
              <w:top w:val="nil"/>
              <w:left w:val="nil"/>
              <w:bottom w:val="nil"/>
              <w:right w:val="nil"/>
            </w:tcBorders>
            <w:shd w:val="clear" w:color="auto" w:fill="auto"/>
            <w:noWrap/>
            <w:vAlign w:val="bottom"/>
            <w:hideMark/>
          </w:tcPr>
          <w:p w14:paraId="6190E4A7" w14:textId="77777777" w:rsidR="00F734F9" w:rsidRPr="00F734F9" w:rsidRDefault="00F734F9" w:rsidP="00F734F9">
            <w:pPr>
              <w:spacing w:line="240" w:lineRule="auto"/>
              <w:ind w:firstLineChars="100" w:firstLine="220"/>
              <w:rPr>
                <w:rFonts w:ascii="Calibri" w:eastAsia="Times New Roman" w:hAnsi="Calibri" w:cs="Calibri"/>
                <w:color w:val="000000"/>
                <w:lang w:val="en-IN"/>
              </w:rPr>
            </w:pPr>
            <w:r w:rsidRPr="00F734F9">
              <w:rPr>
                <w:rFonts w:ascii="Calibri" w:eastAsia="Times New Roman" w:hAnsi="Calibri" w:cs="Calibri"/>
                <w:color w:val="000000"/>
                <w:lang w:val="en-IN"/>
              </w:rPr>
              <w:t xml:space="preserve">0 - </w:t>
            </w:r>
            <w:proofErr w:type="spellStart"/>
            <w:r w:rsidRPr="00F734F9">
              <w:rPr>
                <w:rFonts w:ascii="Calibri" w:eastAsia="Times New Roman" w:hAnsi="Calibri" w:cs="Calibri"/>
                <w:color w:val="000000"/>
                <w:lang w:val="en-IN"/>
              </w:rPr>
              <w:t>Unassiged</w:t>
            </w:r>
            <w:proofErr w:type="spellEnd"/>
          </w:p>
        </w:tc>
        <w:tc>
          <w:tcPr>
            <w:tcW w:w="3280" w:type="dxa"/>
            <w:tcBorders>
              <w:top w:val="nil"/>
              <w:left w:val="nil"/>
              <w:bottom w:val="nil"/>
              <w:right w:val="nil"/>
            </w:tcBorders>
            <w:shd w:val="clear" w:color="auto" w:fill="auto"/>
            <w:noWrap/>
            <w:vAlign w:val="bottom"/>
            <w:hideMark/>
          </w:tcPr>
          <w:p w14:paraId="0EA0C2D2" w14:textId="77777777" w:rsidR="00F734F9" w:rsidRPr="00F734F9" w:rsidRDefault="00F734F9" w:rsidP="00F734F9">
            <w:pPr>
              <w:spacing w:line="240" w:lineRule="auto"/>
              <w:jc w:val="right"/>
              <w:rPr>
                <w:rFonts w:ascii="Calibri" w:eastAsia="Times New Roman" w:hAnsi="Calibri" w:cs="Calibri"/>
                <w:color w:val="000000"/>
                <w:lang w:val="en-IN"/>
              </w:rPr>
            </w:pPr>
            <w:r w:rsidRPr="00F734F9">
              <w:rPr>
                <w:rFonts w:ascii="Calibri" w:eastAsia="Times New Roman" w:hAnsi="Calibri" w:cs="Calibri"/>
                <w:color w:val="000000"/>
                <w:lang w:val="en-IN"/>
              </w:rPr>
              <w:t>3.384131327</w:t>
            </w:r>
          </w:p>
        </w:tc>
      </w:tr>
      <w:tr w:rsidR="00F734F9" w:rsidRPr="00F734F9" w14:paraId="2D68AA63" w14:textId="77777777" w:rsidTr="00F734F9">
        <w:trPr>
          <w:trHeight w:val="288"/>
        </w:trPr>
        <w:tc>
          <w:tcPr>
            <w:tcW w:w="1720" w:type="dxa"/>
            <w:tcBorders>
              <w:top w:val="nil"/>
              <w:left w:val="nil"/>
              <w:bottom w:val="nil"/>
              <w:right w:val="nil"/>
            </w:tcBorders>
            <w:shd w:val="clear" w:color="auto" w:fill="auto"/>
            <w:noWrap/>
            <w:vAlign w:val="bottom"/>
            <w:hideMark/>
          </w:tcPr>
          <w:p w14:paraId="74CD420F" w14:textId="77777777" w:rsidR="00F734F9" w:rsidRPr="00F734F9" w:rsidRDefault="00F734F9" w:rsidP="00F734F9">
            <w:pPr>
              <w:spacing w:line="240" w:lineRule="auto"/>
              <w:ind w:firstLineChars="100" w:firstLine="220"/>
              <w:rPr>
                <w:rFonts w:ascii="Calibri" w:eastAsia="Times New Roman" w:hAnsi="Calibri" w:cs="Calibri"/>
                <w:color w:val="000000"/>
                <w:lang w:val="en-IN"/>
              </w:rPr>
            </w:pPr>
            <w:r w:rsidRPr="00F734F9">
              <w:rPr>
                <w:rFonts w:ascii="Calibri" w:eastAsia="Times New Roman" w:hAnsi="Calibri" w:cs="Calibri"/>
                <w:color w:val="000000"/>
                <w:lang w:val="en-IN"/>
              </w:rPr>
              <w:t>1 - Low</w:t>
            </w:r>
          </w:p>
        </w:tc>
        <w:tc>
          <w:tcPr>
            <w:tcW w:w="3280" w:type="dxa"/>
            <w:tcBorders>
              <w:top w:val="nil"/>
              <w:left w:val="nil"/>
              <w:bottom w:val="nil"/>
              <w:right w:val="nil"/>
            </w:tcBorders>
            <w:shd w:val="clear" w:color="auto" w:fill="auto"/>
            <w:noWrap/>
            <w:vAlign w:val="bottom"/>
            <w:hideMark/>
          </w:tcPr>
          <w:p w14:paraId="016C28DF" w14:textId="77777777" w:rsidR="00F734F9" w:rsidRPr="00F734F9" w:rsidRDefault="00F734F9" w:rsidP="00F734F9">
            <w:pPr>
              <w:spacing w:line="240" w:lineRule="auto"/>
              <w:jc w:val="right"/>
              <w:rPr>
                <w:rFonts w:ascii="Calibri" w:eastAsia="Times New Roman" w:hAnsi="Calibri" w:cs="Calibri"/>
                <w:color w:val="000000"/>
                <w:lang w:val="en-IN"/>
              </w:rPr>
            </w:pPr>
            <w:r w:rsidRPr="00F734F9">
              <w:rPr>
                <w:rFonts w:ascii="Calibri" w:eastAsia="Times New Roman" w:hAnsi="Calibri" w:cs="Calibri"/>
                <w:color w:val="000000"/>
                <w:lang w:val="en-IN"/>
              </w:rPr>
              <w:t>4.124111795</w:t>
            </w:r>
          </w:p>
        </w:tc>
      </w:tr>
      <w:tr w:rsidR="00F734F9" w:rsidRPr="00F734F9" w14:paraId="3D8AAABC" w14:textId="77777777" w:rsidTr="00F734F9">
        <w:trPr>
          <w:trHeight w:val="288"/>
        </w:trPr>
        <w:tc>
          <w:tcPr>
            <w:tcW w:w="1720" w:type="dxa"/>
            <w:tcBorders>
              <w:top w:val="nil"/>
              <w:left w:val="nil"/>
              <w:bottom w:val="nil"/>
              <w:right w:val="nil"/>
            </w:tcBorders>
            <w:shd w:val="clear" w:color="auto" w:fill="auto"/>
            <w:noWrap/>
            <w:vAlign w:val="bottom"/>
            <w:hideMark/>
          </w:tcPr>
          <w:p w14:paraId="235D545C" w14:textId="77777777" w:rsidR="00F734F9" w:rsidRPr="00F734F9" w:rsidRDefault="00F734F9" w:rsidP="00F734F9">
            <w:pPr>
              <w:spacing w:line="240" w:lineRule="auto"/>
              <w:ind w:firstLineChars="100" w:firstLine="220"/>
              <w:rPr>
                <w:rFonts w:ascii="Calibri" w:eastAsia="Times New Roman" w:hAnsi="Calibri" w:cs="Calibri"/>
                <w:color w:val="000000"/>
                <w:lang w:val="en-IN"/>
              </w:rPr>
            </w:pPr>
            <w:r w:rsidRPr="00F734F9">
              <w:rPr>
                <w:rFonts w:ascii="Calibri" w:eastAsia="Times New Roman" w:hAnsi="Calibri" w:cs="Calibri"/>
                <w:color w:val="000000"/>
                <w:lang w:val="en-IN"/>
              </w:rPr>
              <w:t>2 - Mid</w:t>
            </w:r>
          </w:p>
        </w:tc>
        <w:tc>
          <w:tcPr>
            <w:tcW w:w="3280" w:type="dxa"/>
            <w:tcBorders>
              <w:top w:val="nil"/>
              <w:left w:val="nil"/>
              <w:bottom w:val="nil"/>
              <w:right w:val="nil"/>
            </w:tcBorders>
            <w:shd w:val="clear" w:color="auto" w:fill="auto"/>
            <w:noWrap/>
            <w:vAlign w:val="bottom"/>
            <w:hideMark/>
          </w:tcPr>
          <w:p w14:paraId="4E7A1BD5" w14:textId="77777777" w:rsidR="00F734F9" w:rsidRPr="00F734F9" w:rsidRDefault="00F734F9" w:rsidP="00F734F9">
            <w:pPr>
              <w:spacing w:line="240" w:lineRule="auto"/>
              <w:jc w:val="right"/>
              <w:rPr>
                <w:rFonts w:ascii="Calibri" w:eastAsia="Times New Roman" w:hAnsi="Calibri" w:cs="Calibri"/>
                <w:color w:val="000000"/>
                <w:lang w:val="en-IN"/>
              </w:rPr>
            </w:pPr>
            <w:r w:rsidRPr="00F734F9">
              <w:rPr>
                <w:rFonts w:ascii="Calibri" w:eastAsia="Times New Roman" w:hAnsi="Calibri" w:cs="Calibri"/>
                <w:color w:val="000000"/>
                <w:lang w:val="en-IN"/>
              </w:rPr>
              <w:t>3.026468364</w:t>
            </w:r>
          </w:p>
        </w:tc>
      </w:tr>
      <w:tr w:rsidR="00F734F9" w:rsidRPr="00F734F9" w14:paraId="7FC6D0AD" w14:textId="77777777" w:rsidTr="00F734F9">
        <w:trPr>
          <w:trHeight w:val="288"/>
        </w:trPr>
        <w:tc>
          <w:tcPr>
            <w:tcW w:w="1720" w:type="dxa"/>
            <w:tcBorders>
              <w:top w:val="nil"/>
              <w:left w:val="nil"/>
              <w:bottom w:val="nil"/>
              <w:right w:val="nil"/>
            </w:tcBorders>
            <w:shd w:val="clear" w:color="auto" w:fill="auto"/>
            <w:noWrap/>
            <w:vAlign w:val="bottom"/>
            <w:hideMark/>
          </w:tcPr>
          <w:p w14:paraId="0BC4C31F" w14:textId="77777777" w:rsidR="00F734F9" w:rsidRPr="00F734F9" w:rsidRDefault="00F734F9" w:rsidP="00F734F9">
            <w:pPr>
              <w:spacing w:line="240" w:lineRule="auto"/>
              <w:ind w:firstLineChars="100" w:firstLine="220"/>
              <w:rPr>
                <w:rFonts w:ascii="Calibri" w:eastAsia="Times New Roman" w:hAnsi="Calibri" w:cs="Calibri"/>
                <w:color w:val="000000"/>
                <w:lang w:val="en-IN"/>
              </w:rPr>
            </w:pPr>
            <w:r w:rsidRPr="00F734F9">
              <w:rPr>
                <w:rFonts w:ascii="Calibri" w:eastAsia="Times New Roman" w:hAnsi="Calibri" w:cs="Calibri"/>
                <w:color w:val="000000"/>
                <w:lang w:val="en-IN"/>
              </w:rPr>
              <w:t>3 - High</w:t>
            </w:r>
          </w:p>
        </w:tc>
        <w:tc>
          <w:tcPr>
            <w:tcW w:w="3280" w:type="dxa"/>
            <w:tcBorders>
              <w:top w:val="nil"/>
              <w:left w:val="nil"/>
              <w:bottom w:val="nil"/>
              <w:right w:val="nil"/>
            </w:tcBorders>
            <w:shd w:val="clear" w:color="auto" w:fill="auto"/>
            <w:noWrap/>
            <w:vAlign w:val="bottom"/>
            <w:hideMark/>
          </w:tcPr>
          <w:p w14:paraId="167E210E" w14:textId="77777777" w:rsidR="00F734F9" w:rsidRPr="00F734F9" w:rsidRDefault="00F734F9" w:rsidP="00F734F9">
            <w:pPr>
              <w:spacing w:line="240" w:lineRule="auto"/>
              <w:jc w:val="right"/>
              <w:rPr>
                <w:rFonts w:ascii="Calibri" w:eastAsia="Times New Roman" w:hAnsi="Calibri" w:cs="Calibri"/>
                <w:color w:val="000000"/>
                <w:lang w:val="en-IN"/>
              </w:rPr>
            </w:pPr>
            <w:r w:rsidRPr="00F734F9">
              <w:rPr>
                <w:rFonts w:ascii="Calibri" w:eastAsia="Times New Roman" w:hAnsi="Calibri" w:cs="Calibri"/>
                <w:color w:val="000000"/>
                <w:lang w:val="en-IN"/>
              </w:rPr>
              <w:t>2.433648479</w:t>
            </w:r>
          </w:p>
        </w:tc>
      </w:tr>
      <w:tr w:rsidR="00F734F9" w:rsidRPr="00F734F9" w14:paraId="3D8C4E8C" w14:textId="77777777" w:rsidTr="00F734F9">
        <w:trPr>
          <w:trHeight w:val="288"/>
        </w:trPr>
        <w:tc>
          <w:tcPr>
            <w:tcW w:w="1720" w:type="dxa"/>
            <w:tcBorders>
              <w:top w:val="nil"/>
              <w:left w:val="nil"/>
              <w:bottom w:val="single" w:sz="4" w:space="0" w:color="8EA9DB"/>
              <w:right w:val="nil"/>
            </w:tcBorders>
            <w:shd w:val="clear" w:color="auto" w:fill="auto"/>
            <w:noWrap/>
            <w:vAlign w:val="bottom"/>
            <w:hideMark/>
          </w:tcPr>
          <w:p w14:paraId="09407EB4" w14:textId="77777777" w:rsidR="00F734F9" w:rsidRPr="00F734F9" w:rsidRDefault="00F734F9" w:rsidP="00F734F9">
            <w:pPr>
              <w:spacing w:line="240" w:lineRule="auto"/>
              <w:rPr>
                <w:rFonts w:ascii="Calibri" w:eastAsia="Times New Roman" w:hAnsi="Calibri" w:cs="Calibri"/>
                <w:b/>
                <w:bCs/>
                <w:color w:val="000000"/>
                <w:lang w:val="en-IN"/>
              </w:rPr>
            </w:pPr>
            <w:r w:rsidRPr="00F734F9">
              <w:rPr>
                <w:rFonts w:ascii="Calibri" w:eastAsia="Times New Roman" w:hAnsi="Calibri" w:cs="Calibri"/>
                <w:b/>
                <w:bCs/>
                <w:color w:val="000000"/>
                <w:lang w:val="en-IN"/>
              </w:rPr>
              <w:t>IT Request</w:t>
            </w:r>
          </w:p>
        </w:tc>
        <w:tc>
          <w:tcPr>
            <w:tcW w:w="3280" w:type="dxa"/>
            <w:tcBorders>
              <w:top w:val="nil"/>
              <w:left w:val="nil"/>
              <w:bottom w:val="single" w:sz="4" w:space="0" w:color="8EA9DB"/>
              <w:right w:val="nil"/>
            </w:tcBorders>
            <w:shd w:val="clear" w:color="auto" w:fill="auto"/>
            <w:noWrap/>
            <w:vAlign w:val="bottom"/>
            <w:hideMark/>
          </w:tcPr>
          <w:p w14:paraId="0A496AA1" w14:textId="77777777" w:rsidR="00F734F9" w:rsidRPr="00F734F9" w:rsidRDefault="00F734F9" w:rsidP="00F734F9">
            <w:pPr>
              <w:spacing w:line="240" w:lineRule="auto"/>
              <w:jc w:val="right"/>
              <w:rPr>
                <w:rFonts w:ascii="Calibri" w:eastAsia="Times New Roman" w:hAnsi="Calibri" w:cs="Calibri"/>
                <w:b/>
                <w:bCs/>
                <w:color w:val="000000"/>
                <w:lang w:val="en-IN"/>
              </w:rPr>
            </w:pPr>
            <w:r w:rsidRPr="00F734F9">
              <w:rPr>
                <w:rFonts w:ascii="Calibri" w:eastAsia="Times New Roman" w:hAnsi="Calibri" w:cs="Calibri"/>
                <w:b/>
                <w:bCs/>
                <w:color w:val="000000"/>
                <w:lang w:val="en-IN"/>
              </w:rPr>
              <w:t>5.031439497</w:t>
            </w:r>
          </w:p>
        </w:tc>
      </w:tr>
      <w:tr w:rsidR="00F734F9" w:rsidRPr="00F734F9" w14:paraId="5525DD59" w14:textId="77777777" w:rsidTr="00F734F9">
        <w:trPr>
          <w:trHeight w:val="288"/>
        </w:trPr>
        <w:tc>
          <w:tcPr>
            <w:tcW w:w="1720" w:type="dxa"/>
            <w:tcBorders>
              <w:top w:val="nil"/>
              <w:left w:val="nil"/>
              <w:bottom w:val="nil"/>
              <w:right w:val="nil"/>
            </w:tcBorders>
            <w:shd w:val="clear" w:color="auto" w:fill="auto"/>
            <w:noWrap/>
            <w:vAlign w:val="bottom"/>
            <w:hideMark/>
          </w:tcPr>
          <w:p w14:paraId="4AAE2335" w14:textId="77777777" w:rsidR="00F734F9" w:rsidRPr="00F734F9" w:rsidRDefault="00F734F9" w:rsidP="00F734F9">
            <w:pPr>
              <w:spacing w:line="240" w:lineRule="auto"/>
              <w:ind w:firstLineChars="100" w:firstLine="220"/>
              <w:rPr>
                <w:rFonts w:ascii="Calibri" w:eastAsia="Times New Roman" w:hAnsi="Calibri" w:cs="Calibri"/>
                <w:color w:val="000000"/>
                <w:lang w:val="en-IN"/>
              </w:rPr>
            </w:pPr>
            <w:r w:rsidRPr="00F734F9">
              <w:rPr>
                <w:rFonts w:ascii="Calibri" w:eastAsia="Times New Roman" w:hAnsi="Calibri" w:cs="Calibri"/>
                <w:color w:val="000000"/>
                <w:lang w:val="en-IN"/>
              </w:rPr>
              <w:t xml:space="preserve">0 - </w:t>
            </w:r>
            <w:proofErr w:type="spellStart"/>
            <w:r w:rsidRPr="00F734F9">
              <w:rPr>
                <w:rFonts w:ascii="Calibri" w:eastAsia="Times New Roman" w:hAnsi="Calibri" w:cs="Calibri"/>
                <w:color w:val="000000"/>
                <w:lang w:val="en-IN"/>
              </w:rPr>
              <w:t>Unassiged</w:t>
            </w:r>
            <w:proofErr w:type="spellEnd"/>
          </w:p>
        </w:tc>
        <w:tc>
          <w:tcPr>
            <w:tcW w:w="3280" w:type="dxa"/>
            <w:tcBorders>
              <w:top w:val="nil"/>
              <w:left w:val="nil"/>
              <w:bottom w:val="nil"/>
              <w:right w:val="nil"/>
            </w:tcBorders>
            <w:shd w:val="clear" w:color="auto" w:fill="auto"/>
            <w:noWrap/>
            <w:vAlign w:val="bottom"/>
            <w:hideMark/>
          </w:tcPr>
          <w:p w14:paraId="158973A2" w14:textId="77777777" w:rsidR="00F734F9" w:rsidRPr="00F734F9" w:rsidRDefault="00F734F9" w:rsidP="00F734F9">
            <w:pPr>
              <w:spacing w:line="240" w:lineRule="auto"/>
              <w:jc w:val="right"/>
              <w:rPr>
                <w:rFonts w:ascii="Calibri" w:eastAsia="Times New Roman" w:hAnsi="Calibri" w:cs="Calibri"/>
                <w:color w:val="000000"/>
                <w:lang w:val="en-IN"/>
              </w:rPr>
            </w:pPr>
            <w:r w:rsidRPr="00F734F9">
              <w:rPr>
                <w:rFonts w:ascii="Calibri" w:eastAsia="Times New Roman" w:hAnsi="Calibri" w:cs="Calibri"/>
                <w:color w:val="000000"/>
                <w:lang w:val="en-IN"/>
              </w:rPr>
              <w:t>5.941221719</w:t>
            </w:r>
          </w:p>
        </w:tc>
      </w:tr>
      <w:tr w:rsidR="00F734F9" w:rsidRPr="00F734F9" w14:paraId="18ACCE14" w14:textId="77777777" w:rsidTr="00F734F9">
        <w:trPr>
          <w:trHeight w:val="288"/>
        </w:trPr>
        <w:tc>
          <w:tcPr>
            <w:tcW w:w="1720" w:type="dxa"/>
            <w:tcBorders>
              <w:top w:val="nil"/>
              <w:left w:val="nil"/>
              <w:bottom w:val="nil"/>
              <w:right w:val="nil"/>
            </w:tcBorders>
            <w:shd w:val="clear" w:color="auto" w:fill="auto"/>
            <w:noWrap/>
            <w:vAlign w:val="bottom"/>
            <w:hideMark/>
          </w:tcPr>
          <w:p w14:paraId="28A994D2" w14:textId="77777777" w:rsidR="00F734F9" w:rsidRPr="00F734F9" w:rsidRDefault="00F734F9" w:rsidP="00F734F9">
            <w:pPr>
              <w:spacing w:line="240" w:lineRule="auto"/>
              <w:ind w:firstLineChars="100" w:firstLine="220"/>
              <w:rPr>
                <w:rFonts w:ascii="Calibri" w:eastAsia="Times New Roman" w:hAnsi="Calibri" w:cs="Calibri"/>
                <w:color w:val="000000"/>
                <w:lang w:val="en-IN"/>
              </w:rPr>
            </w:pPr>
            <w:r w:rsidRPr="00F734F9">
              <w:rPr>
                <w:rFonts w:ascii="Calibri" w:eastAsia="Times New Roman" w:hAnsi="Calibri" w:cs="Calibri"/>
                <w:color w:val="000000"/>
                <w:lang w:val="en-IN"/>
              </w:rPr>
              <w:t>1 - Low</w:t>
            </w:r>
          </w:p>
        </w:tc>
        <w:tc>
          <w:tcPr>
            <w:tcW w:w="3280" w:type="dxa"/>
            <w:tcBorders>
              <w:top w:val="nil"/>
              <w:left w:val="nil"/>
              <w:bottom w:val="nil"/>
              <w:right w:val="nil"/>
            </w:tcBorders>
            <w:shd w:val="clear" w:color="auto" w:fill="auto"/>
            <w:noWrap/>
            <w:vAlign w:val="bottom"/>
            <w:hideMark/>
          </w:tcPr>
          <w:p w14:paraId="0CBF0EF0" w14:textId="77777777" w:rsidR="00F734F9" w:rsidRPr="00F734F9" w:rsidRDefault="00F734F9" w:rsidP="00F734F9">
            <w:pPr>
              <w:spacing w:line="240" w:lineRule="auto"/>
              <w:jc w:val="right"/>
              <w:rPr>
                <w:rFonts w:ascii="Calibri" w:eastAsia="Times New Roman" w:hAnsi="Calibri" w:cs="Calibri"/>
                <w:color w:val="000000"/>
                <w:lang w:val="en-IN"/>
              </w:rPr>
            </w:pPr>
            <w:r w:rsidRPr="00F734F9">
              <w:rPr>
                <w:rFonts w:ascii="Calibri" w:eastAsia="Times New Roman" w:hAnsi="Calibri" w:cs="Calibri"/>
                <w:color w:val="000000"/>
                <w:lang w:val="en-IN"/>
              </w:rPr>
              <w:t>6.64913406</w:t>
            </w:r>
          </w:p>
        </w:tc>
      </w:tr>
      <w:tr w:rsidR="00F734F9" w:rsidRPr="00F734F9" w14:paraId="5A8BE337" w14:textId="77777777" w:rsidTr="00F734F9">
        <w:trPr>
          <w:trHeight w:val="288"/>
        </w:trPr>
        <w:tc>
          <w:tcPr>
            <w:tcW w:w="1720" w:type="dxa"/>
            <w:tcBorders>
              <w:top w:val="nil"/>
              <w:left w:val="nil"/>
              <w:bottom w:val="nil"/>
              <w:right w:val="nil"/>
            </w:tcBorders>
            <w:shd w:val="clear" w:color="auto" w:fill="auto"/>
            <w:noWrap/>
            <w:vAlign w:val="bottom"/>
            <w:hideMark/>
          </w:tcPr>
          <w:p w14:paraId="386A9448" w14:textId="77777777" w:rsidR="00F734F9" w:rsidRPr="00F734F9" w:rsidRDefault="00F734F9" w:rsidP="00F734F9">
            <w:pPr>
              <w:spacing w:line="240" w:lineRule="auto"/>
              <w:ind w:firstLineChars="100" w:firstLine="220"/>
              <w:rPr>
                <w:rFonts w:ascii="Calibri" w:eastAsia="Times New Roman" w:hAnsi="Calibri" w:cs="Calibri"/>
                <w:color w:val="000000"/>
                <w:lang w:val="en-IN"/>
              </w:rPr>
            </w:pPr>
            <w:r w:rsidRPr="00F734F9">
              <w:rPr>
                <w:rFonts w:ascii="Calibri" w:eastAsia="Times New Roman" w:hAnsi="Calibri" w:cs="Calibri"/>
                <w:color w:val="000000"/>
                <w:lang w:val="en-IN"/>
              </w:rPr>
              <w:t>2 - Mid</w:t>
            </w:r>
          </w:p>
        </w:tc>
        <w:tc>
          <w:tcPr>
            <w:tcW w:w="3280" w:type="dxa"/>
            <w:tcBorders>
              <w:top w:val="nil"/>
              <w:left w:val="nil"/>
              <w:bottom w:val="nil"/>
              <w:right w:val="nil"/>
            </w:tcBorders>
            <w:shd w:val="clear" w:color="auto" w:fill="auto"/>
            <w:noWrap/>
            <w:vAlign w:val="bottom"/>
            <w:hideMark/>
          </w:tcPr>
          <w:p w14:paraId="6BC75EC7" w14:textId="77777777" w:rsidR="00F734F9" w:rsidRPr="00F734F9" w:rsidRDefault="00F734F9" w:rsidP="00F734F9">
            <w:pPr>
              <w:spacing w:line="240" w:lineRule="auto"/>
              <w:jc w:val="right"/>
              <w:rPr>
                <w:rFonts w:ascii="Calibri" w:eastAsia="Times New Roman" w:hAnsi="Calibri" w:cs="Calibri"/>
                <w:color w:val="000000"/>
                <w:lang w:val="en-IN"/>
              </w:rPr>
            </w:pPr>
            <w:r w:rsidRPr="00F734F9">
              <w:rPr>
                <w:rFonts w:ascii="Calibri" w:eastAsia="Times New Roman" w:hAnsi="Calibri" w:cs="Calibri"/>
                <w:color w:val="000000"/>
                <w:lang w:val="en-IN"/>
              </w:rPr>
              <w:t>4.327917158</w:t>
            </w:r>
          </w:p>
        </w:tc>
      </w:tr>
      <w:tr w:rsidR="00F734F9" w:rsidRPr="00F734F9" w14:paraId="7F56BE62" w14:textId="77777777" w:rsidTr="00F734F9">
        <w:trPr>
          <w:trHeight w:val="288"/>
        </w:trPr>
        <w:tc>
          <w:tcPr>
            <w:tcW w:w="1720" w:type="dxa"/>
            <w:tcBorders>
              <w:top w:val="nil"/>
              <w:left w:val="nil"/>
              <w:bottom w:val="nil"/>
              <w:right w:val="nil"/>
            </w:tcBorders>
            <w:shd w:val="clear" w:color="auto" w:fill="auto"/>
            <w:noWrap/>
            <w:vAlign w:val="bottom"/>
            <w:hideMark/>
          </w:tcPr>
          <w:p w14:paraId="4398969D" w14:textId="77777777" w:rsidR="00F734F9" w:rsidRPr="00F734F9" w:rsidRDefault="00F734F9" w:rsidP="00F734F9">
            <w:pPr>
              <w:spacing w:line="240" w:lineRule="auto"/>
              <w:ind w:firstLineChars="100" w:firstLine="220"/>
              <w:rPr>
                <w:rFonts w:ascii="Calibri" w:eastAsia="Times New Roman" w:hAnsi="Calibri" w:cs="Calibri"/>
                <w:color w:val="000000"/>
                <w:lang w:val="en-IN"/>
              </w:rPr>
            </w:pPr>
            <w:r w:rsidRPr="00F734F9">
              <w:rPr>
                <w:rFonts w:ascii="Calibri" w:eastAsia="Times New Roman" w:hAnsi="Calibri" w:cs="Calibri"/>
                <w:color w:val="000000"/>
                <w:lang w:val="en-IN"/>
              </w:rPr>
              <w:t>3 - High</w:t>
            </w:r>
          </w:p>
        </w:tc>
        <w:tc>
          <w:tcPr>
            <w:tcW w:w="3280" w:type="dxa"/>
            <w:tcBorders>
              <w:top w:val="nil"/>
              <w:left w:val="nil"/>
              <w:bottom w:val="nil"/>
              <w:right w:val="nil"/>
            </w:tcBorders>
            <w:shd w:val="clear" w:color="auto" w:fill="auto"/>
            <w:noWrap/>
            <w:vAlign w:val="bottom"/>
            <w:hideMark/>
          </w:tcPr>
          <w:p w14:paraId="4FD6D283" w14:textId="77777777" w:rsidR="00F734F9" w:rsidRPr="00F734F9" w:rsidRDefault="00F734F9" w:rsidP="00F734F9">
            <w:pPr>
              <w:spacing w:line="240" w:lineRule="auto"/>
              <w:jc w:val="right"/>
              <w:rPr>
                <w:rFonts w:ascii="Calibri" w:eastAsia="Times New Roman" w:hAnsi="Calibri" w:cs="Calibri"/>
                <w:color w:val="000000"/>
                <w:lang w:val="en-IN"/>
              </w:rPr>
            </w:pPr>
            <w:r w:rsidRPr="00F734F9">
              <w:rPr>
                <w:rFonts w:ascii="Calibri" w:eastAsia="Times New Roman" w:hAnsi="Calibri" w:cs="Calibri"/>
                <w:color w:val="000000"/>
                <w:lang w:val="en-IN"/>
              </w:rPr>
              <w:t>3.838849458</w:t>
            </w:r>
          </w:p>
        </w:tc>
      </w:tr>
      <w:tr w:rsidR="00F734F9" w:rsidRPr="00F734F9" w14:paraId="48C193B0" w14:textId="77777777" w:rsidTr="00F734F9">
        <w:trPr>
          <w:trHeight w:val="288"/>
        </w:trPr>
        <w:tc>
          <w:tcPr>
            <w:tcW w:w="1720" w:type="dxa"/>
            <w:tcBorders>
              <w:top w:val="single" w:sz="4" w:space="0" w:color="8EA9DB"/>
              <w:left w:val="nil"/>
              <w:bottom w:val="nil"/>
              <w:right w:val="nil"/>
            </w:tcBorders>
            <w:shd w:val="clear" w:color="D9E1F2" w:fill="D9E1F2"/>
            <w:noWrap/>
            <w:vAlign w:val="bottom"/>
            <w:hideMark/>
          </w:tcPr>
          <w:p w14:paraId="3DD2AACA" w14:textId="77777777" w:rsidR="00F734F9" w:rsidRPr="00F734F9" w:rsidRDefault="00F734F9" w:rsidP="00F734F9">
            <w:pPr>
              <w:spacing w:line="240" w:lineRule="auto"/>
              <w:rPr>
                <w:rFonts w:ascii="Calibri" w:eastAsia="Times New Roman" w:hAnsi="Calibri" w:cs="Calibri"/>
                <w:b/>
                <w:bCs/>
                <w:color w:val="000000"/>
                <w:lang w:val="en-IN"/>
              </w:rPr>
            </w:pPr>
            <w:r w:rsidRPr="00F734F9">
              <w:rPr>
                <w:rFonts w:ascii="Calibri" w:eastAsia="Times New Roman" w:hAnsi="Calibri" w:cs="Calibri"/>
                <w:b/>
                <w:bCs/>
                <w:color w:val="000000"/>
                <w:lang w:val="en-IN"/>
              </w:rPr>
              <w:lastRenderedPageBreak/>
              <w:t>Grand Total</w:t>
            </w:r>
          </w:p>
        </w:tc>
        <w:tc>
          <w:tcPr>
            <w:tcW w:w="3280" w:type="dxa"/>
            <w:tcBorders>
              <w:top w:val="single" w:sz="4" w:space="0" w:color="8EA9DB"/>
              <w:left w:val="nil"/>
              <w:bottom w:val="nil"/>
              <w:right w:val="nil"/>
            </w:tcBorders>
            <w:shd w:val="clear" w:color="D9E1F2" w:fill="D9E1F2"/>
            <w:noWrap/>
            <w:vAlign w:val="bottom"/>
            <w:hideMark/>
          </w:tcPr>
          <w:p w14:paraId="55EEE485" w14:textId="77777777" w:rsidR="00F734F9" w:rsidRPr="00F734F9" w:rsidRDefault="00F734F9" w:rsidP="00F734F9">
            <w:pPr>
              <w:spacing w:line="240" w:lineRule="auto"/>
              <w:jc w:val="right"/>
              <w:rPr>
                <w:rFonts w:ascii="Calibri" w:eastAsia="Times New Roman" w:hAnsi="Calibri" w:cs="Calibri"/>
                <w:b/>
                <w:bCs/>
                <w:color w:val="000000"/>
                <w:lang w:val="en-IN"/>
              </w:rPr>
            </w:pPr>
            <w:r w:rsidRPr="00F734F9">
              <w:rPr>
                <w:rFonts w:ascii="Calibri" w:eastAsia="Times New Roman" w:hAnsi="Calibri" w:cs="Calibri"/>
                <w:b/>
                <w:bCs/>
                <w:color w:val="000000"/>
                <w:lang w:val="en-IN"/>
              </w:rPr>
              <w:t>4.553149808</w:t>
            </w:r>
          </w:p>
        </w:tc>
      </w:tr>
    </w:tbl>
    <w:p w14:paraId="0D904D2F" w14:textId="316E7F72" w:rsidR="00A3251C" w:rsidRDefault="00F734F9" w:rsidP="00CE3332">
      <w:pPr>
        <w:rPr>
          <w:sz w:val="24"/>
          <w:szCs w:val="24"/>
        </w:rPr>
      </w:pPr>
      <w:r>
        <w:br/>
      </w:r>
      <w:r>
        <w:br/>
      </w:r>
      <w:r w:rsidRPr="0003579E">
        <w:t>4.</w:t>
      </w:r>
      <w:r>
        <w:t xml:space="preserve"> Final analysis: </w:t>
      </w:r>
      <w:r>
        <w:br/>
      </w:r>
      <w:r>
        <w:br/>
        <w:t xml:space="preserve">we saw the </w:t>
      </w:r>
      <w:r w:rsidR="00CE3332">
        <w:t>29-agent</w:t>
      </w:r>
      <w:r>
        <w:t xml:space="preserve"> resolution time is higher the average so we can say the</w:t>
      </w:r>
      <w:r w:rsidR="00CE3332">
        <w:t xml:space="preserve"> agent workload is too high we need more agent to handle this.</w:t>
      </w:r>
      <w:r w:rsidR="00CE3332">
        <w:br/>
      </w:r>
      <w:r w:rsidR="00CE3332">
        <w:br/>
      </w:r>
      <w:r w:rsidR="00CE3332" w:rsidRPr="00CE3332">
        <w:t>If agents can handle tickets but resolution times are still high: Training is necessary</w:t>
      </w:r>
      <w:r w:rsidR="00CE3332">
        <w:t xml:space="preserve"> we find 14 agent need’s training. </w:t>
      </w:r>
      <w:r w:rsidR="00CE3332">
        <w:br/>
      </w:r>
      <w:r w:rsidR="00CE3332">
        <w:br/>
      </w:r>
    </w:p>
    <w:p w14:paraId="00000019" w14:textId="77777777" w:rsidR="00B9700B" w:rsidRDefault="00D75C8D">
      <w:pPr>
        <w:numPr>
          <w:ilvl w:val="0"/>
          <w:numId w:val="2"/>
        </w:numPr>
        <w:rPr>
          <w:sz w:val="24"/>
          <w:szCs w:val="24"/>
        </w:rPr>
      </w:pPr>
      <w:r>
        <w:rPr>
          <w:sz w:val="24"/>
          <w:szCs w:val="24"/>
        </w:rPr>
        <w:t>Which agents need additional training based on their performance metrics?</w:t>
      </w:r>
    </w:p>
    <w:p w14:paraId="3A536D2F" w14:textId="45379B58" w:rsidR="0035305D" w:rsidRDefault="00D75C8D">
      <w:pPr>
        <w:ind w:left="720"/>
        <w:rPr>
          <w:sz w:val="24"/>
          <w:szCs w:val="24"/>
        </w:rPr>
      </w:pPr>
      <w:r>
        <w:rPr>
          <w:sz w:val="24"/>
          <w:szCs w:val="24"/>
        </w:rPr>
        <w:t>Analysis: Identify agents with the lowest satisfaction ratings and longest resolution times.</w:t>
      </w:r>
      <w:r w:rsidR="0035305D">
        <w:rPr>
          <w:sz w:val="24"/>
          <w:szCs w:val="24"/>
        </w:rPr>
        <w:br/>
      </w:r>
      <w:r w:rsidR="0035305D">
        <w:rPr>
          <w:sz w:val="24"/>
          <w:szCs w:val="24"/>
        </w:rPr>
        <w:br/>
        <w:t>Ans: - To</w:t>
      </w:r>
      <w:r w:rsidR="0035305D" w:rsidRPr="0035305D">
        <w:rPr>
          <w:sz w:val="24"/>
          <w:szCs w:val="24"/>
        </w:rPr>
        <w:t xml:space="preserve"> identify which agents need additional training based on their performance metrics (focusing on the lowest satisfaction ratings and longest resolution times), you can create a pivot table </w:t>
      </w:r>
      <w:r w:rsidR="0035305D">
        <w:rPr>
          <w:sz w:val="24"/>
          <w:szCs w:val="24"/>
        </w:rPr>
        <w:t xml:space="preserve">where Agent ID in row and the average of resolution time (Day’s), Average of Satisfaction rate in value </w:t>
      </w:r>
      <w:r w:rsidR="0035305D">
        <w:rPr>
          <w:sz w:val="24"/>
          <w:szCs w:val="24"/>
        </w:rPr>
        <w:br/>
      </w:r>
    </w:p>
    <w:p w14:paraId="4F16FBBB" w14:textId="7230199C" w:rsidR="0035305D" w:rsidRDefault="0035305D">
      <w:pPr>
        <w:ind w:left="720"/>
        <w:rPr>
          <w:sz w:val="24"/>
          <w:szCs w:val="24"/>
        </w:rPr>
      </w:pPr>
      <w:r>
        <w:rPr>
          <w:sz w:val="24"/>
          <w:szCs w:val="24"/>
        </w:rPr>
        <w:br/>
      </w:r>
    </w:p>
    <w:tbl>
      <w:tblPr>
        <w:tblW w:w="6100" w:type="dxa"/>
        <w:tblLook w:val="04A0" w:firstRow="1" w:lastRow="0" w:firstColumn="1" w:lastColumn="0" w:noHBand="0" w:noVBand="1"/>
      </w:tblPr>
      <w:tblGrid>
        <w:gridCol w:w="1060"/>
        <w:gridCol w:w="1820"/>
        <w:gridCol w:w="1640"/>
        <w:gridCol w:w="1727"/>
      </w:tblGrid>
      <w:tr w:rsidR="0079348A" w:rsidRPr="0079348A" w14:paraId="3F21701B" w14:textId="77777777" w:rsidTr="0079348A">
        <w:trPr>
          <w:trHeight w:val="864"/>
        </w:trPr>
        <w:tc>
          <w:tcPr>
            <w:tcW w:w="1060" w:type="dxa"/>
            <w:tcBorders>
              <w:top w:val="nil"/>
              <w:left w:val="nil"/>
              <w:bottom w:val="single" w:sz="4" w:space="0" w:color="8EA9DB"/>
              <w:right w:val="nil"/>
            </w:tcBorders>
            <w:shd w:val="clear" w:color="D9E1F2" w:fill="D9E1F2"/>
            <w:vAlign w:val="bottom"/>
            <w:hideMark/>
          </w:tcPr>
          <w:p w14:paraId="5C315852"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Row Labels</w:t>
            </w:r>
          </w:p>
        </w:tc>
        <w:tc>
          <w:tcPr>
            <w:tcW w:w="1820" w:type="dxa"/>
            <w:tcBorders>
              <w:top w:val="nil"/>
              <w:left w:val="nil"/>
              <w:bottom w:val="single" w:sz="4" w:space="0" w:color="8EA9DB"/>
              <w:right w:val="nil"/>
            </w:tcBorders>
            <w:shd w:val="clear" w:color="D9E1F2" w:fill="D9E1F2"/>
            <w:vAlign w:val="bottom"/>
            <w:hideMark/>
          </w:tcPr>
          <w:p w14:paraId="6C162E48"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Average of Resolution Time (Days)</w:t>
            </w:r>
          </w:p>
        </w:tc>
        <w:tc>
          <w:tcPr>
            <w:tcW w:w="1640" w:type="dxa"/>
            <w:tcBorders>
              <w:top w:val="nil"/>
              <w:left w:val="nil"/>
              <w:bottom w:val="single" w:sz="4" w:space="0" w:color="8EA9DB"/>
              <w:right w:val="nil"/>
            </w:tcBorders>
            <w:shd w:val="clear" w:color="D9E1F2" w:fill="D9E1F2"/>
            <w:vAlign w:val="bottom"/>
            <w:hideMark/>
          </w:tcPr>
          <w:p w14:paraId="29FA80F6"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Average of Satisfaction Rate</w:t>
            </w:r>
          </w:p>
        </w:tc>
        <w:tc>
          <w:tcPr>
            <w:tcW w:w="1580" w:type="dxa"/>
            <w:tcBorders>
              <w:top w:val="nil"/>
              <w:left w:val="nil"/>
              <w:bottom w:val="single" w:sz="4" w:space="0" w:color="8EA9DB"/>
              <w:right w:val="nil"/>
            </w:tcBorders>
            <w:shd w:val="clear" w:color="D9E1F2" w:fill="D9E1F2"/>
            <w:vAlign w:val="bottom"/>
            <w:hideMark/>
          </w:tcPr>
          <w:p w14:paraId="0A321A23"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Satisfaction-to-Resolution Ratio</w:t>
            </w:r>
          </w:p>
        </w:tc>
      </w:tr>
      <w:tr w:rsidR="0079348A" w:rsidRPr="0079348A" w14:paraId="58630CB4" w14:textId="77777777" w:rsidTr="0079348A">
        <w:trPr>
          <w:trHeight w:val="288"/>
        </w:trPr>
        <w:tc>
          <w:tcPr>
            <w:tcW w:w="1060" w:type="dxa"/>
            <w:tcBorders>
              <w:top w:val="nil"/>
              <w:left w:val="nil"/>
              <w:bottom w:val="nil"/>
              <w:right w:val="nil"/>
            </w:tcBorders>
            <w:shd w:val="clear" w:color="auto" w:fill="auto"/>
            <w:noWrap/>
            <w:vAlign w:val="bottom"/>
            <w:hideMark/>
          </w:tcPr>
          <w:p w14:paraId="00D688E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w:t>
            </w:r>
          </w:p>
        </w:tc>
        <w:tc>
          <w:tcPr>
            <w:tcW w:w="1820" w:type="dxa"/>
            <w:tcBorders>
              <w:top w:val="nil"/>
              <w:left w:val="nil"/>
              <w:bottom w:val="nil"/>
              <w:right w:val="nil"/>
            </w:tcBorders>
            <w:shd w:val="clear" w:color="auto" w:fill="auto"/>
            <w:noWrap/>
            <w:vAlign w:val="bottom"/>
            <w:hideMark/>
          </w:tcPr>
          <w:p w14:paraId="414F28F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5.44591163</w:t>
            </w:r>
          </w:p>
        </w:tc>
        <w:tc>
          <w:tcPr>
            <w:tcW w:w="1640" w:type="dxa"/>
            <w:tcBorders>
              <w:top w:val="nil"/>
              <w:left w:val="nil"/>
              <w:bottom w:val="nil"/>
              <w:right w:val="nil"/>
            </w:tcBorders>
            <w:shd w:val="clear" w:color="auto" w:fill="auto"/>
            <w:noWrap/>
            <w:vAlign w:val="bottom"/>
            <w:hideMark/>
          </w:tcPr>
          <w:p w14:paraId="14E348C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4.340274251</w:t>
            </w:r>
          </w:p>
        </w:tc>
        <w:tc>
          <w:tcPr>
            <w:tcW w:w="1580" w:type="dxa"/>
            <w:tcBorders>
              <w:top w:val="nil"/>
              <w:left w:val="nil"/>
              <w:bottom w:val="nil"/>
              <w:right w:val="nil"/>
            </w:tcBorders>
            <w:shd w:val="clear" w:color="auto" w:fill="auto"/>
            <w:noWrap/>
            <w:vAlign w:val="bottom"/>
            <w:hideMark/>
          </w:tcPr>
          <w:p w14:paraId="6E6CA0D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0.796978458</w:t>
            </w:r>
          </w:p>
        </w:tc>
      </w:tr>
      <w:tr w:rsidR="0079348A" w:rsidRPr="0079348A" w14:paraId="49A18810" w14:textId="77777777" w:rsidTr="0079348A">
        <w:trPr>
          <w:trHeight w:val="288"/>
        </w:trPr>
        <w:tc>
          <w:tcPr>
            <w:tcW w:w="1060" w:type="dxa"/>
            <w:tcBorders>
              <w:top w:val="nil"/>
              <w:left w:val="nil"/>
              <w:bottom w:val="nil"/>
              <w:right w:val="nil"/>
            </w:tcBorders>
            <w:shd w:val="clear" w:color="auto" w:fill="auto"/>
            <w:noWrap/>
            <w:vAlign w:val="bottom"/>
            <w:hideMark/>
          </w:tcPr>
          <w:p w14:paraId="6AEB430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w:t>
            </w:r>
          </w:p>
        </w:tc>
        <w:tc>
          <w:tcPr>
            <w:tcW w:w="1820" w:type="dxa"/>
            <w:tcBorders>
              <w:top w:val="nil"/>
              <w:left w:val="nil"/>
              <w:bottom w:val="nil"/>
              <w:right w:val="nil"/>
            </w:tcBorders>
            <w:shd w:val="clear" w:color="auto" w:fill="auto"/>
            <w:noWrap/>
            <w:vAlign w:val="bottom"/>
            <w:hideMark/>
          </w:tcPr>
          <w:p w14:paraId="5E7699F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3.596544715</w:t>
            </w:r>
          </w:p>
        </w:tc>
        <w:tc>
          <w:tcPr>
            <w:tcW w:w="1640" w:type="dxa"/>
            <w:tcBorders>
              <w:top w:val="nil"/>
              <w:left w:val="nil"/>
              <w:bottom w:val="nil"/>
              <w:right w:val="nil"/>
            </w:tcBorders>
            <w:shd w:val="clear" w:color="auto" w:fill="auto"/>
            <w:noWrap/>
            <w:vAlign w:val="bottom"/>
            <w:hideMark/>
          </w:tcPr>
          <w:p w14:paraId="06FD647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4.473577236</w:t>
            </w:r>
          </w:p>
        </w:tc>
        <w:tc>
          <w:tcPr>
            <w:tcW w:w="1580" w:type="dxa"/>
            <w:tcBorders>
              <w:top w:val="nil"/>
              <w:left w:val="nil"/>
              <w:bottom w:val="nil"/>
              <w:right w:val="nil"/>
            </w:tcBorders>
            <w:shd w:val="clear" w:color="auto" w:fill="auto"/>
            <w:noWrap/>
            <w:vAlign w:val="bottom"/>
            <w:hideMark/>
          </w:tcPr>
          <w:p w14:paraId="4204B50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1.243854196</w:t>
            </w:r>
          </w:p>
        </w:tc>
      </w:tr>
      <w:tr w:rsidR="0079348A" w:rsidRPr="0079348A" w14:paraId="2E92A3D7" w14:textId="77777777" w:rsidTr="0079348A">
        <w:trPr>
          <w:trHeight w:val="288"/>
        </w:trPr>
        <w:tc>
          <w:tcPr>
            <w:tcW w:w="1060" w:type="dxa"/>
            <w:tcBorders>
              <w:top w:val="nil"/>
              <w:left w:val="nil"/>
              <w:bottom w:val="nil"/>
              <w:right w:val="nil"/>
            </w:tcBorders>
            <w:shd w:val="clear" w:color="auto" w:fill="auto"/>
            <w:noWrap/>
            <w:vAlign w:val="bottom"/>
            <w:hideMark/>
          </w:tcPr>
          <w:p w14:paraId="54EDA255"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w:t>
            </w:r>
          </w:p>
        </w:tc>
        <w:tc>
          <w:tcPr>
            <w:tcW w:w="1820" w:type="dxa"/>
            <w:tcBorders>
              <w:top w:val="nil"/>
              <w:left w:val="nil"/>
              <w:bottom w:val="nil"/>
              <w:right w:val="nil"/>
            </w:tcBorders>
            <w:shd w:val="clear" w:color="auto" w:fill="auto"/>
            <w:noWrap/>
            <w:vAlign w:val="bottom"/>
            <w:hideMark/>
          </w:tcPr>
          <w:p w14:paraId="3B796C8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5.381989114</w:t>
            </w:r>
          </w:p>
        </w:tc>
        <w:tc>
          <w:tcPr>
            <w:tcW w:w="1640" w:type="dxa"/>
            <w:tcBorders>
              <w:top w:val="nil"/>
              <w:left w:val="nil"/>
              <w:bottom w:val="nil"/>
              <w:right w:val="nil"/>
            </w:tcBorders>
            <w:shd w:val="clear" w:color="auto" w:fill="auto"/>
            <w:noWrap/>
            <w:vAlign w:val="bottom"/>
            <w:hideMark/>
          </w:tcPr>
          <w:p w14:paraId="3C451BC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3.615042058</w:t>
            </w:r>
          </w:p>
        </w:tc>
        <w:tc>
          <w:tcPr>
            <w:tcW w:w="1580" w:type="dxa"/>
            <w:tcBorders>
              <w:top w:val="nil"/>
              <w:left w:val="nil"/>
              <w:bottom w:val="nil"/>
              <w:right w:val="nil"/>
            </w:tcBorders>
            <w:shd w:val="clear" w:color="auto" w:fill="auto"/>
            <w:noWrap/>
            <w:vAlign w:val="bottom"/>
            <w:hideMark/>
          </w:tcPr>
          <w:p w14:paraId="4246BB7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0.671692562</w:t>
            </w:r>
          </w:p>
        </w:tc>
      </w:tr>
      <w:tr w:rsidR="0079348A" w:rsidRPr="0079348A" w14:paraId="702BA376" w14:textId="77777777" w:rsidTr="0079348A">
        <w:trPr>
          <w:trHeight w:val="288"/>
        </w:trPr>
        <w:tc>
          <w:tcPr>
            <w:tcW w:w="1060" w:type="dxa"/>
            <w:tcBorders>
              <w:top w:val="nil"/>
              <w:left w:val="nil"/>
              <w:bottom w:val="nil"/>
              <w:right w:val="nil"/>
            </w:tcBorders>
            <w:shd w:val="clear" w:color="auto" w:fill="auto"/>
            <w:noWrap/>
            <w:vAlign w:val="bottom"/>
            <w:hideMark/>
          </w:tcPr>
          <w:p w14:paraId="4AA4404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w:t>
            </w:r>
          </w:p>
        </w:tc>
        <w:tc>
          <w:tcPr>
            <w:tcW w:w="1820" w:type="dxa"/>
            <w:tcBorders>
              <w:top w:val="nil"/>
              <w:left w:val="nil"/>
              <w:bottom w:val="nil"/>
              <w:right w:val="nil"/>
            </w:tcBorders>
            <w:shd w:val="clear" w:color="auto" w:fill="auto"/>
            <w:noWrap/>
            <w:vAlign w:val="bottom"/>
            <w:hideMark/>
          </w:tcPr>
          <w:p w14:paraId="1A41CC9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5.243963783</w:t>
            </w:r>
          </w:p>
        </w:tc>
        <w:tc>
          <w:tcPr>
            <w:tcW w:w="1640" w:type="dxa"/>
            <w:tcBorders>
              <w:top w:val="nil"/>
              <w:left w:val="nil"/>
              <w:bottom w:val="nil"/>
              <w:right w:val="nil"/>
            </w:tcBorders>
            <w:shd w:val="clear" w:color="auto" w:fill="auto"/>
            <w:noWrap/>
            <w:vAlign w:val="bottom"/>
            <w:hideMark/>
          </w:tcPr>
          <w:p w14:paraId="6952819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4.187625755</w:t>
            </w:r>
          </w:p>
        </w:tc>
        <w:tc>
          <w:tcPr>
            <w:tcW w:w="1580" w:type="dxa"/>
            <w:tcBorders>
              <w:top w:val="nil"/>
              <w:left w:val="nil"/>
              <w:bottom w:val="nil"/>
              <w:right w:val="nil"/>
            </w:tcBorders>
            <w:shd w:val="clear" w:color="auto" w:fill="auto"/>
            <w:noWrap/>
            <w:vAlign w:val="bottom"/>
            <w:hideMark/>
          </w:tcPr>
          <w:p w14:paraId="1D4160C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0.798561151</w:t>
            </w:r>
          </w:p>
        </w:tc>
      </w:tr>
      <w:tr w:rsidR="0079348A" w:rsidRPr="0079348A" w14:paraId="2C8B9C19" w14:textId="77777777" w:rsidTr="0079348A">
        <w:trPr>
          <w:trHeight w:val="288"/>
        </w:trPr>
        <w:tc>
          <w:tcPr>
            <w:tcW w:w="1060" w:type="dxa"/>
            <w:tcBorders>
              <w:top w:val="nil"/>
              <w:left w:val="nil"/>
              <w:bottom w:val="nil"/>
              <w:right w:val="nil"/>
            </w:tcBorders>
            <w:shd w:val="clear" w:color="auto" w:fill="auto"/>
            <w:noWrap/>
            <w:vAlign w:val="bottom"/>
            <w:hideMark/>
          </w:tcPr>
          <w:p w14:paraId="552AE3E5"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5</w:t>
            </w:r>
          </w:p>
        </w:tc>
        <w:tc>
          <w:tcPr>
            <w:tcW w:w="1820" w:type="dxa"/>
            <w:tcBorders>
              <w:top w:val="nil"/>
              <w:left w:val="nil"/>
              <w:bottom w:val="nil"/>
              <w:right w:val="nil"/>
            </w:tcBorders>
            <w:shd w:val="clear" w:color="auto" w:fill="auto"/>
            <w:noWrap/>
            <w:vAlign w:val="bottom"/>
            <w:hideMark/>
          </w:tcPr>
          <w:p w14:paraId="6975B61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4.259</w:t>
            </w:r>
          </w:p>
        </w:tc>
        <w:tc>
          <w:tcPr>
            <w:tcW w:w="1640" w:type="dxa"/>
            <w:tcBorders>
              <w:top w:val="nil"/>
              <w:left w:val="nil"/>
              <w:bottom w:val="nil"/>
              <w:right w:val="nil"/>
            </w:tcBorders>
            <w:shd w:val="clear" w:color="auto" w:fill="auto"/>
            <w:noWrap/>
            <w:vAlign w:val="bottom"/>
            <w:hideMark/>
          </w:tcPr>
          <w:p w14:paraId="63D83BE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4.376</w:t>
            </w:r>
          </w:p>
        </w:tc>
        <w:tc>
          <w:tcPr>
            <w:tcW w:w="1580" w:type="dxa"/>
            <w:tcBorders>
              <w:top w:val="nil"/>
              <w:left w:val="nil"/>
              <w:bottom w:val="nil"/>
              <w:right w:val="nil"/>
            </w:tcBorders>
            <w:shd w:val="clear" w:color="auto" w:fill="auto"/>
            <w:noWrap/>
            <w:vAlign w:val="bottom"/>
            <w:hideMark/>
          </w:tcPr>
          <w:p w14:paraId="797F87D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1.027471237</w:t>
            </w:r>
          </w:p>
        </w:tc>
      </w:tr>
      <w:tr w:rsidR="0079348A" w:rsidRPr="0079348A" w14:paraId="533775A5" w14:textId="77777777" w:rsidTr="0079348A">
        <w:trPr>
          <w:trHeight w:val="288"/>
        </w:trPr>
        <w:tc>
          <w:tcPr>
            <w:tcW w:w="1060" w:type="dxa"/>
            <w:tcBorders>
              <w:top w:val="nil"/>
              <w:left w:val="nil"/>
              <w:bottom w:val="nil"/>
              <w:right w:val="nil"/>
            </w:tcBorders>
            <w:shd w:val="clear" w:color="auto" w:fill="auto"/>
            <w:noWrap/>
            <w:vAlign w:val="bottom"/>
            <w:hideMark/>
          </w:tcPr>
          <w:p w14:paraId="02F04620"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6</w:t>
            </w:r>
          </w:p>
        </w:tc>
        <w:tc>
          <w:tcPr>
            <w:tcW w:w="1820" w:type="dxa"/>
            <w:tcBorders>
              <w:top w:val="nil"/>
              <w:left w:val="nil"/>
              <w:bottom w:val="nil"/>
              <w:right w:val="nil"/>
            </w:tcBorders>
            <w:shd w:val="clear" w:color="auto" w:fill="auto"/>
            <w:noWrap/>
            <w:vAlign w:val="bottom"/>
            <w:hideMark/>
          </w:tcPr>
          <w:p w14:paraId="56BEE15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5.32067727</w:t>
            </w:r>
          </w:p>
        </w:tc>
        <w:tc>
          <w:tcPr>
            <w:tcW w:w="1640" w:type="dxa"/>
            <w:tcBorders>
              <w:top w:val="nil"/>
              <w:left w:val="nil"/>
              <w:bottom w:val="nil"/>
              <w:right w:val="nil"/>
            </w:tcBorders>
            <w:shd w:val="clear" w:color="auto" w:fill="auto"/>
            <w:noWrap/>
            <w:vAlign w:val="bottom"/>
            <w:hideMark/>
          </w:tcPr>
          <w:p w14:paraId="73D7846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3.592611596</w:t>
            </w:r>
          </w:p>
        </w:tc>
        <w:tc>
          <w:tcPr>
            <w:tcW w:w="1580" w:type="dxa"/>
            <w:tcBorders>
              <w:top w:val="nil"/>
              <w:left w:val="nil"/>
              <w:bottom w:val="nil"/>
              <w:right w:val="nil"/>
            </w:tcBorders>
            <w:shd w:val="clear" w:color="auto" w:fill="auto"/>
            <w:noWrap/>
            <w:vAlign w:val="bottom"/>
            <w:hideMark/>
          </w:tcPr>
          <w:p w14:paraId="2E000E7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0.675216972</w:t>
            </w:r>
          </w:p>
        </w:tc>
      </w:tr>
      <w:tr w:rsidR="0079348A" w:rsidRPr="0079348A" w14:paraId="198595D8" w14:textId="77777777" w:rsidTr="0079348A">
        <w:trPr>
          <w:trHeight w:val="288"/>
        </w:trPr>
        <w:tc>
          <w:tcPr>
            <w:tcW w:w="1060" w:type="dxa"/>
            <w:tcBorders>
              <w:top w:val="nil"/>
              <w:left w:val="nil"/>
              <w:bottom w:val="nil"/>
              <w:right w:val="nil"/>
            </w:tcBorders>
            <w:shd w:val="clear" w:color="auto" w:fill="auto"/>
            <w:noWrap/>
            <w:vAlign w:val="bottom"/>
            <w:hideMark/>
          </w:tcPr>
          <w:p w14:paraId="11A91E4D"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7</w:t>
            </w:r>
          </w:p>
        </w:tc>
        <w:tc>
          <w:tcPr>
            <w:tcW w:w="1820" w:type="dxa"/>
            <w:tcBorders>
              <w:top w:val="nil"/>
              <w:left w:val="nil"/>
              <w:bottom w:val="nil"/>
              <w:right w:val="nil"/>
            </w:tcBorders>
            <w:shd w:val="clear" w:color="auto" w:fill="auto"/>
            <w:noWrap/>
            <w:vAlign w:val="bottom"/>
            <w:hideMark/>
          </w:tcPr>
          <w:p w14:paraId="1FFC1DE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5.524031008</w:t>
            </w:r>
          </w:p>
        </w:tc>
        <w:tc>
          <w:tcPr>
            <w:tcW w:w="1640" w:type="dxa"/>
            <w:tcBorders>
              <w:top w:val="nil"/>
              <w:left w:val="nil"/>
              <w:bottom w:val="nil"/>
              <w:right w:val="nil"/>
            </w:tcBorders>
            <w:shd w:val="clear" w:color="auto" w:fill="auto"/>
            <w:noWrap/>
            <w:vAlign w:val="bottom"/>
            <w:hideMark/>
          </w:tcPr>
          <w:p w14:paraId="26140E0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3.97622739</w:t>
            </w:r>
          </w:p>
        </w:tc>
        <w:tc>
          <w:tcPr>
            <w:tcW w:w="1580" w:type="dxa"/>
            <w:tcBorders>
              <w:top w:val="nil"/>
              <w:left w:val="nil"/>
              <w:bottom w:val="nil"/>
              <w:right w:val="nil"/>
            </w:tcBorders>
            <w:shd w:val="clear" w:color="auto" w:fill="auto"/>
            <w:noWrap/>
            <w:vAlign w:val="bottom"/>
            <w:hideMark/>
          </w:tcPr>
          <w:p w14:paraId="6A6AAD4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0.719805407</w:t>
            </w:r>
          </w:p>
        </w:tc>
      </w:tr>
      <w:tr w:rsidR="0079348A" w:rsidRPr="0079348A" w14:paraId="7EA6B635" w14:textId="77777777" w:rsidTr="0079348A">
        <w:trPr>
          <w:trHeight w:val="288"/>
        </w:trPr>
        <w:tc>
          <w:tcPr>
            <w:tcW w:w="1060" w:type="dxa"/>
            <w:tcBorders>
              <w:top w:val="nil"/>
              <w:left w:val="nil"/>
              <w:bottom w:val="nil"/>
              <w:right w:val="nil"/>
            </w:tcBorders>
            <w:shd w:val="clear" w:color="auto" w:fill="auto"/>
            <w:noWrap/>
            <w:vAlign w:val="bottom"/>
            <w:hideMark/>
          </w:tcPr>
          <w:p w14:paraId="34D24348"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8</w:t>
            </w:r>
          </w:p>
        </w:tc>
        <w:tc>
          <w:tcPr>
            <w:tcW w:w="1820" w:type="dxa"/>
            <w:tcBorders>
              <w:top w:val="nil"/>
              <w:left w:val="nil"/>
              <w:bottom w:val="nil"/>
              <w:right w:val="nil"/>
            </w:tcBorders>
            <w:shd w:val="clear" w:color="auto" w:fill="auto"/>
            <w:noWrap/>
            <w:vAlign w:val="bottom"/>
            <w:hideMark/>
          </w:tcPr>
          <w:p w14:paraId="016BE36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3.834183673</w:t>
            </w:r>
          </w:p>
        </w:tc>
        <w:tc>
          <w:tcPr>
            <w:tcW w:w="1640" w:type="dxa"/>
            <w:tcBorders>
              <w:top w:val="nil"/>
              <w:left w:val="nil"/>
              <w:bottom w:val="nil"/>
              <w:right w:val="nil"/>
            </w:tcBorders>
            <w:shd w:val="clear" w:color="auto" w:fill="auto"/>
            <w:noWrap/>
            <w:vAlign w:val="bottom"/>
            <w:hideMark/>
          </w:tcPr>
          <w:p w14:paraId="22FF630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4.436734694</w:t>
            </w:r>
          </w:p>
        </w:tc>
        <w:tc>
          <w:tcPr>
            <w:tcW w:w="1580" w:type="dxa"/>
            <w:tcBorders>
              <w:top w:val="nil"/>
              <w:left w:val="nil"/>
              <w:bottom w:val="nil"/>
              <w:right w:val="nil"/>
            </w:tcBorders>
            <w:shd w:val="clear" w:color="auto" w:fill="auto"/>
            <w:noWrap/>
            <w:vAlign w:val="bottom"/>
            <w:hideMark/>
          </w:tcPr>
          <w:p w14:paraId="3A87968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1.157152362</w:t>
            </w:r>
          </w:p>
        </w:tc>
      </w:tr>
      <w:tr w:rsidR="0079348A" w:rsidRPr="0079348A" w14:paraId="04B48E4E" w14:textId="77777777" w:rsidTr="0079348A">
        <w:trPr>
          <w:trHeight w:val="288"/>
        </w:trPr>
        <w:tc>
          <w:tcPr>
            <w:tcW w:w="1060" w:type="dxa"/>
            <w:tcBorders>
              <w:top w:val="nil"/>
              <w:left w:val="nil"/>
              <w:bottom w:val="nil"/>
              <w:right w:val="nil"/>
            </w:tcBorders>
            <w:shd w:val="clear" w:color="auto" w:fill="auto"/>
            <w:noWrap/>
            <w:vAlign w:val="bottom"/>
            <w:hideMark/>
          </w:tcPr>
          <w:p w14:paraId="5CA90CD5"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9</w:t>
            </w:r>
          </w:p>
        </w:tc>
        <w:tc>
          <w:tcPr>
            <w:tcW w:w="1820" w:type="dxa"/>
            <w:tcBorders>
              <w:top w:val="nil"/>
              <w:left w:val="nil"/>
              <w:bottom w:val="nil"/>
              <w:right w:val="nil"/>
            </w:tcBorders>
            <w:shd w:val="clear" w:color="auto" w:fill="auto"/>
            <w:noWrap/>
            <w:vAlign w:val="bottom"/>
            <w:hideMark/>
          </w:tcPr>
          <w:p w14:paraId="5C5E31B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4.523345305</w:t>
            </w:r>
          </w:p>
        </w:tc>
        <w:tc>
          <w:tcPr>
            <w:tcW w:w="1640" w:type="dxa"/>
            <w:tcBorders>
              <w:top w:val="nil"/>
              <w:left w:val="nil"/>
              <w:bottom w:val="nil"/>
              <w:right w:val="nil"/>
            </w:tcBorders>
            <w:shd w:val="clear" w:color="auto" w:fill="auto"/>
            <w:noWrap/>
            <w:vAlign w:val="bottom"/>
            <w:hideMark/>
          </w:tcPr>
          <w:p w14:paraId="24A5969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3.690097486</w:t>
            </w:r>
          </w:p>
        </w:tc>
        <w:tc>
          <w:tcPr>
            <w:tcW w:w="1580" w:type="dxa"/>
            <w:tcBorders>
              <w:top w:val="nil"/>
              <w:left w:val="nil"/>
              <w:bottom w:val="nil"/>
              <w:right w:val="nil"/>
            </w:tcBorders>
            <w:shd w:val="clear" w:color="auto" w:fill="auto"/>
            <w:noWrap/>
            <w:vAlign w:val="bottom"/>
            <w:hideMark/>
          </w:tcPr>
          <w:p w14:paraId="7F8DF9C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0.815789474</w:t>
            </w:r>
          </w:p>
        </w:tc>
      </w:tr>
      <w:tr w:rsidR="0079348A" w:rsidRPr="0079348A" w14:paraId="3592642B" w14:textId="77777777" w:rsidTr="0079348A">
        <w:trPr>
          <w:trHeight w:val="288"/>
        </w:trPr>
        <w:tc>
          <w:tcPr>
            <w:tcW w:w="1060" w:type="dxa"/>
            <w:tcBorders>
              <w:top w:val="nil"/>
              <w:left w:val="nil"/>
              <w:bottom w:val="nil"/>
              <w:right w:val="nil"/>
            </w:tcBorders>
            <w:shd w:val="clear" w:color="auto" w:fill="auto"/>
            <w:noWrap/>
            <w:vAlign w:val="bottom"/>
            <w:hideMark/>
          </w:tcPr>
          <w:p w14:paraId="1DC40A99"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10</w:t>
            </w:r>
          </w:p>
        </w:tc>
        <w:tc>
          <w:tcPr>
            <w:tcW w:w="1820" w:type="dxa"/>
            <w:tcBorders>
              <w:top w:val="nil"/>
              <w:left w:val="nil"/>
              <w:bottom w:val="nil"/>
              <w:right w:val="nil"/>
            </w:tcBorders>
            <w:shd w:val="clear" w:color="auto" w:fill="auto"/>
            <w:noWrap/>
            <w:vAlign w:val="bottom"/>
            <w:hideMark/>
          </w:tcPr>
          <w:p w14:paraId="04D7554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4.298378926</w:t>
            </w:r>
          </w:p>
        </w:tc>
        <w:tc>
          <w:tcPr>
            <w:tcW w:w="1640" w:type="dxa"/>
            <w:tcBorders>
              <w:top w:val="nil"/>
              <w:left w:val="nil"/>
              <w:bottom w:val="nil"/>
              <w:right w:val="nil"/>
            </w:tcBorders>
            <w:shd w:val="clear" w:color="auto" w:fill="auto"/>
            <w:noWrap/>
            <w:vAlign w:val="bottom"/>
            <w:hideMark/>
          </w:tcPr>
          <w:p w14:paraId="53EEE8B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4.415906788</w:t>
            </w:r>
          </w:p>
        </w:tc>
        <w:tc>
          <w:tcPr>
            <w:tcW w:w="1580" w:type="dxa"/>
            <w:tcBorders>
              <w:top w:val="nil"/>
              <w:left w:val="nil"/>
              <w:bottom w:val="nil"/>
              <w:right w:val="nil"/>
            </w:tcBorders>
            <w:shd w:val="clear" w:color="auto" w:fill="auto"/>
            <w:noWrap/>
            <w:vAlign w:val="bottom"/>
            <w:hideMark/>
          </w:tcPr>
          <w:p w14:paraId="0F61CA1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1.027342369</w:t>
            </w:r>
          </w:p>
        </w:tc>
      </w:tr>
      <w:tr w:rsidR="0079348A" w:rsidRPr="0079348A" w14:paraId="5B65B9BB" w14:textId="77777777" w:rsidTr="0079348A">
        <w:trPr>
          <w:trHeight w:val="288"/>
        </w:trPr>
        <w:tc>
          <w:tcPr>
            <w:tcW w:w="1060" w:type="dxa"/>
            <w:tcBorders>
              <w:top w:val="nil"/>
              <w:left w:val="nil"/>
              <w:bottom w:val="nil"/>
              <w:right w:val="nil"/>
            </w:tcBorders>
            <w:shd w:val="clear" w:color="auto" w:fill="auto"/>
            <w:noWrap/>
            <w:vAlign w:val="bottom"/>
            <w:hideMark/>
          </w:tcPr>
          <w:p w14:paraId="4C19859C"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11</w:t>
            </w:r>
          </w:p>
        </w:tc>
        <w:tc>
          <w:tcPr>
            <w:tcW w:w="1820" w:type="dxa"/>
            <w:tcBorders>
              <w:top w:val="nil"/>
              <w:left w:val="nil"/>
              <w:bottom w:val="nil"/>
              <w:right w:val="nil"/>
            </w:tcBorders>
            <w:shd w:val="clear" w:color="auto" w:fill="auto"/>
            <w:noWrap/>
            <w:vAlign w:val="bottom"/>
            <w:hideMark/>
          </w:tcPr>
          <w:p w14:paraId="0A27902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4.778118609</w:t>
            </w:r>
          </w:p>
        </w:tc>
        <w:tc>
          <w:tcPr>
            <w:tcW w:w="1640" w:type="dxa"/>
            <w:tcBorders>
              <w:top w:val="nil"/>
              <w:left w:val="nil"/>
              <w:bottom w:val="nil"/>
              <w:right w:val="nil"/>
            </w:tcBorders>
            <w:shd w:val="clear" w:color="auto" w:fill="auto"/>
            <w:noWrap/>
            <w:vAlign w:val="bottom"/>
            <w:hideMark/>
          </w:tcPr>
          <w:p w14:paraId="2AD22A3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3.63803681</w:t>
            </w:r>
          </w:p>
        </w:tc>
        <w:tc>
          <w:tcPr>
            <w:tcW w:w="1580" w:type="dxa"/>
            <w:tcBorders>
              <w:top w:val="nil"/>
              <w:left w:val="nil"/>
              <w:bottom w:val="nil"/>
              <w:right w:val="nil"/>
            </w:tcBorders>
            <w:shd w:val="clear" w:color="auto" w:fill="auto"/>
            <w:noWrap/>
            <w:vAlign w:val="bottom"/>
            <w:hideMark/>
          </w:tcPr>
          <w:p w14:paraId="5BAB72F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0.761395249</w:t>
            </w:r>
          </w:p>
        </w:tc>
      </w:tr>
      <w:tr w:rsidR="0079348A" w:rsidRPr="0079348A" w14:paraId="72AD9138" w14:textId="77777777" w:rsidTr="0079348A">
        <w:trPr>
          <w:trHeight w:val="288"/>
        </w:trPr>
        <w:tc>
          <w:tcPr>
            <w:tcW w:w="1060" w:type="dxa"/>
            <w:tcBorders>
              <w:top w:val="nil"/>
              <w:left w:val="nil"/>
              <w:bottom w:val="nil"/>
              <w:right w:val="nil"/>
            </w:tcBorders>
            <w:shd w:val="clear" w:color="auto" w:fill="auto"/>
            <w:noWrap/>
            <w:vAlign w:val="bottom"/>
            <w:hideMark/>
          </w:tcPr>
          <w:p w14:paraId="68931286"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12</w:t>
            </w:r>
          </w:p>
        </w:tc>
        <w:tc>
          <w:tcPr>
            <w:tcW w:w="1820" w:type="dxa"/>
            <w:tcBorders>
              <w:top w:val="nil"/>
              <w:left w:val="nil"/>
              <w:bottom w:val="nil"/>
              <w:right w:val="nil"/>
            </w:tcBorders>
            <w:shd w:val="clear" w:color="auto" w:fill="auto"/>
            <w:noWrap/>
            <w:vAlign w:val="bottom"/>
            <w:hideMark/>
          </w:tcPr>
          <w:p w14:paraId="6D3A857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4.05640485</w:t>
            </w:r>
          </w:p>
        </w:tc>
        <w:tc>
          <w:tcPr>
            <w:tcW w:w="1640" w:type="dxa"/>
            <w:tcBorders>
              <w:top w:val="nil"/>
              <w:left w:val="nil"/>
              <w:bottom w:val="nil"/>
              <w:right w:val="nil"/>
            </w:tcBorders>
            <w:shd w:val="clear" w:color="auto" w:fill="auto"/>
            <w:noWrap/>
            <w:vAlign w:val="bottom"/>
            <w:hideMark/>
          </w:tcPr>
          <w:p w14:paraId="791FA19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4.489720611</w:t>
            </w:r>
          </w:p>
        </w:tc>
        <w:tc>
          <w:tcPr>
            <w:tcW w:w="1580" w:type="dxa"/>
            <w:tcBorders>
              <w:top w:val="nil"/>
              <w:left w:val="nil"/>
              <w:bottom w:val="nil"/>
              <w:right w:val="nil"/>
            </w:tcBorders>
            <w:shd w:val="clear" w:color="auto" w:fill="auto"/>
            <w:noWrap/>
            <w:vAlign w:val="bottom"/>
            <w:hideMark/>
          </w:tcPr>
          <w:p w14:paraId="4D87ED7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1.106822612</w:t>
            </w:r>
          </w:p>
        </w:tc>
      </w:tr>
      <w:tr w:rsidR="0079348A" w:rsidRPr="0079348A" w14:paraId="379E764D" w14:textId="77777777" w:rsidTr="0079348A">
        <w:trPr>
          <w:trHeight w:val="288"/>
        </w:trPr>
        <w:tc>
          <w:tcPr>
            <w:tcW w:w="1060" w:type="dxa"/>
            <w:tcBorders>
              <w:top w:val="nil"/>
              <w:left w:val="nil"/>
              <w:bottom w:val="nil"/>
              <w:right w:val="nil"/>
            </w:tcBorders>
            <w:shd w:val="clear" w:color="auto" w:fill="auto"/>
            <w:noWrap/>
            <w:vAlign w:val="bottom"/>
            <w:hideMark/>
          </w:tcPr>
          <w:p w14:paraId="07A90AE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13</w:t>
            </w:r>
          </w:p>
        </w:tc>
        <w:tc>
          <w:tcPr>
            <w:tcW w:w="1820" w:type="dxa"/>
            <w:tcBorders>
              <w:top w:val="nil"/>
              <w:left w:val="nil"/>
              <w:bottom w:val="nil"/>
              <w:right w:val="nil"/>
            </w:tcBorders>
            <w:shd w:val="clear" w:color="auto" w:fill="auto"/>
            <w:noWrap/>
            <w:vAlign w:val="bottom"/>
            <w:hideMark/>
          </w:tcPr>
          <w:p w14:paraId="7B13253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5.322198276</w:t>
            </w:r>
          </w:p>
        </w:tc>
        <w:tc>
          <w:tcPr>
            <w:tcW w:w="1640" w:type="dxa"/>
            <w:tcBorders>
              <w:top w:val="nil"/>
              <w:left w:val="nil"/>
              <w:bottom w:val="nil"/>
              <w:right w:val="nil"/>
            </w:tcBorders>
            <w:shd w:val="clear" w:color="auto" w:fill="auto"/>
            <w:noWrap/>
            <w:vAlign w:val="bottom"/>
            <w:hideMark/>
          </w:tcPr>
          <w:p w14:paraId="28869F4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4.282327586</w:t>
            </w:r>
          </w:p>
        </w:tc>
        <w:tc>
          <w:tcPr>
            <w:tcW w:w="1580" w:type="dxa"/>
            <w:tcBorders>
              <w:top w:val="nil"/>
              <w:left w:val="nil"/>
              <w:bottom w:val="nil"/>
              <w:right w:val="nil"/>
            </w:tcBorders>
            <w:shd w:val="clear" w:color="auto" w:fill="auto"/>
            <w:noWrap/>
            <w:vAlign w:val="bottom"/>
            <w:hideMark/>
          </w:tcPr>
          <w:p w14:paraId="4F98E53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0.804616319</w:t>
            </w:r>
          </w:p>
        </w:tc>
      </w:tr>
      <w:tr w:rsidR="0079348A" w:rsidRPr="0079348A" w14:paraId="13943BA2" w14:textId="77777777" w:rsidTr="0079348A">
        <w:trPr>
          <w:trHeight w:val="288"/>
        </w:trPr>
        <w:tc>
          <w:tcPr>
            <w:tcW w:w="1060" w:type="dxa"/>
            <w:tcBorders>
              <w:top w:val="nil"/>
              <w:left w:val="nil"/>
              <w:bottom w:val="nil"/>
              <w:right w:val="nil"/>
            </w:tcBorders>
            <w:shd w:val="clear" w:color="auto" w:fill="auto"/>
            <w:noWrap/>
            <w:vAlign w:val="bottom"/>
            <w:hideMark/>
          </w:tcPr>
          <w:p w14:paraId="552D4376"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14</w:t>
            </w:r>
          </w:p>
        </w:tc>
        <w:tc>
          <w:tcPr>
            <w:tcW w:w="1820" w:type="dxa"/>
            <w:tcBorders>
              <w:top w:val="nil"/>
              <w:left w:val="nil"/>
              <w:bottom w:val="nil"/>
              <w:right w:val="nil"/>
            </w:tcBorders>
            <w:shd w:val="clear" w:color="auto" w:fill="auto"/>
            <w:noWrap/>
            <w:vAlign w:val="bottom"/>
            <w:hideMark/>
          </w:tcPr>
          <w:p w14:paraId="4481D76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4.901132853</w:t>
            </w:r>
          </w:p>
        </w:tc>
        <w:tc>
          <w:tcPr>
            <w:tcW w:w="1640" w:type="dxa"/>
            <w:tcBorders>
              <w:top w:val="nil"/>
              <w:left w:val="nil"/>
              <w:bottom w:val="nil"/>
              <w:right w:val="nil"/>
            </w:tcBorders>
            <w:shd w:val="clear" w:color="auto" w:fill="auto"/>
            <w:noWrap/>
            <w:vAlign w:val="bottom"/>
            <w:hideMark/>
          </w:tcPr>
          <w:p w14:paraId="4430E2C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4.085478888</w:t>
            </w:r>
          </w:p>
        </w:tc>
        <w:tc>
          <w:tcPr>
            <w:tcW w:w="1580" w:type="dxa"/>
            <w:tcBorders>
              <w:top w:val="nil"/>
              <w:left w:val="nil"/>
              <w:bottom w:val="nil"/>
              <w:right w:val="nil"/>
            </w:tcBorders>
            <w:shd w:val="clear" w:color="auto" w:fill="auto"/>
            <w:noWrap/>
            <w:vAlign w:val="bottom"/>
            <w:hideMark/>
          </w:tcPr>
          <w:p w14:paraId="2278E92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0.833578483</w:t>
            </w:r>
          </w:p>
        </w:tc>
      </w:tr>
      <w:tr w:rsidR="0079348A" w:rsidRPr="0079348A" w14:paraId="391E89C6" w14:textId="77777777" w:rsidTr="0079348A">
        <w:trPr>
          <w:trHeight w:val="288"/>
        </w:trPr>
        <w:tc>
          <w:tcPr>
            <w:tcW w:w="1060" w:type="dxa"/>
            <w:tcBorders>
              <w:top w:val="nil"/>
              <w:left w:val="nil"/>
              <w:bottom w:val="nil"/>
              <w:right w:val="nil"/>
            </w:tcBorders>
            <w:shd w:val="clear" w:color="auto" w:fill="auto"/>
            <w:noWrap/>
            <w:vAlign w:val="bottom"/>
            <w:hideMark/>
          </w:tcPr>
          <w:p w14:paraId="38C0628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15</w:t>
            </w:r>
          </w:p>
        </w:tc>
        <w:tc>
          <w:tcPr>
            <w:tcW w:w="1820" w:type="dxa"/>
            <w:tcBorders>
              <w:top w:val="nil"/>
              <w:left w:val="nil"/>
              <w:bottom w:val="nil"/>
              <w:right w:val="nil"/>
            </w:tcBorders>
            <w:shd w:val="clear" w:color="auto" w:fill="auto"/>
            <w:noWrap/>
            <w:vAlign w:val="bottom"/>
            <w:hideMark/>
          </w:tcPr>
          <w:p w14:paraId="478FF8F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3.655951783</w:t>
            </w:r>
          </w:p>
        </w:tc>
        <w:tc>
          <w:tcPr>
            <w:tcW w:w="1640" w:type="dxa"/>
            <w:tcBorders>
              <w:top w:val="nil"/>
              <w:left w:val="nil"/>
              <w:bottom w:val="nil"/>
              <w:right w:val="nil"/>
            </w:tcBorders>
            <w:shd w:val="clear" w:color="auto" w:fill="auto"/>
            <w:noWrap/>
            <w:vAlign w:val="bottom"/>
            <w:hideMark/>
          </w:tcPr>
          <w:p w14:paraId="794E9FC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4.4716223</w:t>
            </w:r>
          </w:p>
        </w:tc>
        <w:tc>
          <w:tcPr>
            <w:tcW w:w="1580" w:type="dxa"/>
            <w:tcBorders>
              <w:top w:val="nil"/>
              <w:left w:val="nil"/>
              <w:bottom w:val="nil"/>
              <w:right w:val="nil"/>
            </w:tcBorders>
            <w:shd w:val="clear" w:color="auto" w:fill="auto"/>
            <w:noWrap/>
            <w:vAlign w:val="bottom"/>
            <w:hideMark/>
          </w:tcPr>
          <w:p w14:paraId="585467C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1.22310757</w:t>
            </w:r>
          </w:p>
        </w:tc>
      </w:tr>
      <w:tr w:rsidR="0079348A" w:rsidRPr="0079348A" w14:paraId="657C3655" w14:textId="77777777" w:rsidTr="0079348A">
        <w:trPr>
          <w:trHeight w:val="288"/>
        </w:trPr>
        <w:tc>
          <w:tcPr>
            <w:tcW w:w="1060" w:type="dxa"/>
            <w:tcBorders>
              <w:top w:val="nil"/>
              <w:left w:val="nil"/>
              <w:bottom w:val="nil"/>
              <w:right w:val="nil"/>
            </w:tcBorders>
            <w:shd w:val="clear" w:color="auto" w:fill="auto"/>
            <w:noWrap/>
            <w:vAlign w:val="bottom"/>
            <w:hideMark/>
          </w:tcPr>
          <w:p w14:paraId="63983F27"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16</w:t>
            </w:r>
          </w:p>
        </w:tc>
        <w:tc>
          <w:tcPr>
            <w:tcW w:w="1820" w:type="dxa"/>
            <w:tcBorders>
              <w:top w:val="nil"/>
              <w:left w:val="nil"/>
              <w:bottom w:val="nil"/>
              <w:right w:val="nil"/>
            </w:tcBorders>
            <w:shd w:val="clear" w:color="auto" w:fill="auto"/>
            <w:noWrap/>
            <w:vAlign w:val="bottom"/>
            <w:hideMark/>
          </w:tcPr>
          <w:p w14:paraId="62BBAD4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4.317757009</w:t>
            </w:r>
          </w:p>
        </w:tc>
        <w:tc>
          <w:tcPr>
            <w:tcW w:w="1640" w:type="dxa"/>
            <w:tcBorders>
              <w:top w:val="nil"/>
              <w:left w:val="nil"/>
              <w:bottom w:val="nil"/>
              <w:right w:val="nil"/>
            </w:tcBorders>
            <w:shd w:val="clear" w:color="auto" w:fill="auto"/>
            <w:noWrap/>
            <w:vAlign w:val="bottom"/>
            <w:hideMark/>
          </w:tcPr>
          <w:p w14:paraId="54F3957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3.665109034</w:t>
            </w:r>
          </w:p>
        </w:tc>
        <w:tc>
          <w:tcPr>
            <w:tcW w:w="1580" w:type="dxa"/>
            <w:tcBorders>
              <w:top w:val="nil"/>
              <w:left w:val="nil"/>
              <w:bottom w:val="nil"/>
              <w:right w:val="nil"/>
            </w:tcBorders>
            <w:shd w:val="clear" w:color="auto" w:fill="auto"/>
            <w:noWrap/>
            <w:vAlign w:val="bottom"/>
            <w:hideMark/>
          </w:tcPr>
          <w:p w14:paraId="1FBB0A0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0.848845599</w:t>
            </w:r>
          </w:p>
        </w:tc>
      </w:tr>
      <w:tr w:rsidR="0079348A" w:rsidRPr="0079348A" w14:paraId="2D04E10D" w14:textId="77777777" w:rsidTr="0079348A">
        <w:trPr>
          <w:trHeight w:val="288"/>
        </w:trPr>
        <w:tc>
          <w:tcPr>
            <w:tcW w:w="1060" w:type="dxa"/>
            <w:tcBorders>
              <w:top w:val="nil"/>
              <w:left w:val="nil"/>
              <w:bottom w:val="nil"/>
              <w:right w:val="nil"/>
            </w:tcBorders>
            <w:shd w:val="clear" w:color="auto" w:fill="auto"/>
            <w:noWrap/>
            <w:vAlign w:val="bottom"/>
            <w:hideMark/>
          </w:tcPr>
          <w:p w14:paraId="693D56E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17</w:t>
            </w:r>
          </w:p>
        </w:tc>
        <w:tc>
          <w:tcPr>
            <w:tcW w:w="1820" w:type="dxa"/>
            <w:tcBorders>
              <w:top w:val="nil"/>
              <w:left w:val="nil"/>
              <w:bottom w:val="nil"/>
              <w:right w:val="nil"/>
            </w:tcBorders>
            <w:shd w:val="clear" w:color="auto" w:fill="auto"/>
            <w:noWrap/>
            <w:vAlign w:val="bottom"/>
            <w:hideMark/>
          </w:tcPr>
          <w:p w14:paraId="713B0D8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3.705252422</w:t>
            </w:r>
          </w:p>
        </w:tc>
        <w:tc>
          <w:tcPr>
            <w:tcW w:w="1640" w:type="dxa"/>
            <w:tcBorders>
              <w:top w:val="nil"/>
              <w:left w:val="nil"/>
              <w:bottom w:val="nil"/>
              <w:right w:val="nil"/>
            </w:tcBorders>
            <w:shd w:val="clear" w:color="auto" w:fill="auto"/>
            <w:noWrap/>
            <w:vAlign w:val="bottom"/>
            <w:hideMark/>
          </w:tcPr>
          <w:p w14:paraId="0183677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4.341662417</w:t>
            </w:r>
          </w:p>
        </w:tc>
        <w:tc>
          <w:tcPr>
            <w:tcW w:w="1580" w:type="dxa"/>
            <w:tcBorders>
              <w:top w:val="nil"/>
              <w:left w:val="nil"/>
              <w:bottom w:val="nil"/>
              <w:right w:val="nil"/>
            </w:tcBorders>
            <w:shd w:val="clear" w:color="auto" w:fill="auto"/>
            <w:noWrap/>
            <w:vAlign w:val="bottom"/>
            <w:hideMark/>
          </w:tcPr>
          <w:p w14:paraId="2925DFB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1.171758877</w:t>
            </w:r>
          </w:p>
        </w:tc>
      </w:tr>
      <w:tr w:rsidR="0079348A" w:rsidRPr="0079348A" w14:paraId="0244BE6A" w14:textId="77777777" w:rsidTr="0079348A">
        <w:trPr>
          <w:trHeight w:val="288"/>
        </w:trPr>
        <w:tc>
          <w:tcPr>
            <w:tcW w:w="1060" w:type="dxa"/>
            <w:tcBorders>
              <w:top w:val="nil"/>
              <w:left w:val="nil"/>
              <w:bottom w:val="nil"/>
              <w:right w:val="nil"/>
            </w:tcBorders>
            <w:shd w:val="clear" w:color="auto" w:fill="auto"/>
            <w:noWrap/>
            <w:vAlign w:val="bottom"/>
            <w:hideMark/>
          </w:tcPr>
          <w:p w14:paraId="2F3A8614"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18</w:t>
            </w:r>
          </w:p>
        </w:tc>
        <w:tc>
          <w:tcPr>
            <w:tcW w:w="1820" w:type="dxa"/>
            <w:tcBorders>
              <w:top w:val="nil"/>
              <w:left w:val="nil"/>
              <w:bottom w:val="nil"/>
              <w:right w:val="nil"/>
            </w:tcBorders>
            <w:shd w:val="clear" w:color="auto" w:fill="auto"/>
            <w:noWrap/>
            <w:vAlign w:val="bottom"/>
            <w:hideMark/>
          </w:tcPr>
          <w:p w14:paraId="733680F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4.731501057</w:t>
            </w:r>
          </w:p>
        </w:tc>
        <w:tc>
          <w:tcPr>
            <w:tcW w:w="1640" w:type="dxa"/>
            <w:tcBorders>
              <w:top w:val="nil"/>
              <w:left w:val="nil"/>
              <w:bottom w:val="nil"/>
              <w:right w:val="nil"/>
            </w:tcBorders>
            <w:shd w:val="clear" w:color="auto" w:fill="auto"/>
            <w:noWrap/>
            <w:vAlign w:val="bottom"/>
            <w:hideMark/>
          </w:tcPr>
          <w:p w14:paraId="0CFFA30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3.991014799</w:t>
            </w:r>
          </w:p>
        </w:tc>
        <w:tc>
          <w:tcPr>
            <w:tcW w:w="1580" w:type="dxa"/>
            <w:tcBorders>
              <w:top w:val="nil"/>
              <w:left w:val="nil"/>
              <w:bottom w:val="nil"/>
              <w:right w:val="nil"/>
            </w:tcBorders>
            <w:shd w:val="clear" w:color="auto" w:fill="auto"/>
            <w:noWrap/>
            <w:vAlign w:val="bottom"/>
            <w:hideMark/>
          </w:tcPr>
          <w:p w14:paraId="461DDA1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0.84349866</w:t>
            </w:r>
          </w:p>
        </w:tc>
      </w:tr>
      <w:tr w:rsidR="0079348A" w:rsidRPr="0079348A" w14:paraId="5834788C" w14:textId="77777777" w:rsidTr="0079348A">
        <w:trPr>
          <w:trHeight w:val="288"/>
        </w:trPr>
        <w:tc>
          <w:tcPr>
            <w:tcW w:w="1060" w:type="dxa"/>
            <w:tcBorders>
              <w:top w:val="nil"/>
              <w:left w:val="nil"/>
              <w:bottom w:val="nil"/>
              <w:right w:val="nil"/>
            </w:tcBorders>
            <w:shd w:val="clear" w:color="auto" w:fill="auto"/>
            <w:noWrap/>
            <w:vAlign w:val="bottom"/>
            <w:hideMark/>
          </w:tcPr>
          <w:p w14:paraId="2249870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19</w:t>
            </w:r>
          </w:p>
        </w:tc>
        <w:tc>
          <w:tcPr>
            <w:tcW w:w="1820" w:type="dxa"/>
            <w:tcBorders>
              <w:top w:val="nil"/>
              <w:left w:val="nil"/>
              <w:bottom w:val="nil"/>
              <w:right w:val="nil"/>
            </w:tcBorders>
            <w:shd w:val="clear" w:color="auto" w:fill="auto"/>
            <w:noWrap/>
            <w:vAlign w:val="bottom"/>
            <w:hideMark/>
          </w:tcPr>
          <w:p w14:paraId="79CD086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4.999495968</w:t>
            </w:r>
          </w:p>
        </w:tc>
        <w:tc>
          <w:tcPr>
            <w:tcW w:w="1640" w:type="dxa"/>
            <w:tcBorders>
              <w:top w:val="nil"/>
              <w:left w:val="nil"/>
              <w:bottom w:val="nil"/>
              <w:right w:val="nil"/>
            </w:tcBorders>
            <w:shd w:val="clear" w:color="auto" w:fill="auto"/>
            <w:noWrap/>
            <w:vAlign w:val="bottom"/>
            <w:hideMark/>
          </w:tcPr>
          <w:p w14:paraId="49C9575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3.04233871</w:t>
            </w:r>
          </w:p>
        </w:tc>
        <w:tc>
          <w:tcPr>
            <w:tcW w:w="1580" w:type="dxa"/>
            <w:tcBorders>
              <w:top w:val="nil"/>
              <w:left w:val="nil"/>
              <w:bottom w:val="nil"/>
              <w:right w:val="nil"/>
            </w:tcBorders>
            <w:shd w:val="clear" w:color="auto" w:fill="auto"/>
            <w:noWrap/>
            <w:vAlign w:val="bottom"/>
            <w:hideMark/>
          </w:tcPr>
          <w:p w14:paraId="4C28E70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0.608529086</w:t>
            </w:r>
          </w:p>
        </w:tc>
      </w:tr>
      <w:tr w:rsidR="0079348A" w:rsidRPr="0079348A" w14:paraId="38E5F014" w14:textId="77777777" w:rsidTr="0079348A">
        <w:trPr>
          <w:trHeight w:val="288"/>
        </w:trPr>
        <w:tc>
          <w:tcPr>
            <w:tcW w:w="1060" w:type="dxa"/>
            <w:tcBorders>
              <w:top w:val="nil"/>
              <w:left w:val="nil"/>
              <w:bottom w:val="nil"/>
              <w:right w:val="nil"/>
            </w:tcBorders>
            <w:shd w:val="clear" w:color="auto" w:fill="auto"/>
            <w:noWrap/>
            <w:vAlign w:val="bottom"/>
            <w:hideMark/>
          </w:tcPr>
          <w:p w14:paraId="70016DBF"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20</w:t>
            </w:r>
          </w:p>
        </w:tc>
        <w:tc>
          <w:tcPr>
            <w:tcW w:w="1820" w:type="dxa"/>
            <w:tcBorders>
              <w:top w:val="nil"/>
              <w:left w:val="nil"/>
              <w:bottom w:val="nil"/>
              <w:right w:val="nil"/>
            </w:tcBorders>
            <w:shd w:val="clear" w:color="auto" w:fill="auto"/>
            <w:noWrap/>
            <w:vAlign w:val="bottom"/>
            <w:hideMark/>
          </w:tcPr>
          <w:p w14:paraId="01DC1EE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4.4078125</w:t>
            </w:r>
          </w:p>
        </w:tc>
        <w:tc>
          <w:tcPr>
            <w:tcW w:w="1640" w:type="dxa"/>
            <w:tcBorders>
              <w:top w:val="nil"/>
              <w:left w:val="nil"/>
              <w:bottom w:val="nil"/>
              <w:right w:val="nil"/>
            </w:tcBorders>
            <w:shd w:val="clear" w:color="auto" w:fill="auto"/>
            <w:noWrap/>
            <w:vAlign w:val="bottom"/>
            <w:hideMark/>
          </w:tcPr>
          <w:p w14:paraId="7499D6E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4.147916667</w:t>
            </w:r>
          </w:p>
        </w:tc>
        <w:tc>
          <w:tcPr>
            <w:tcW w:w="1580" w:type="dxa"/>
            <w:tcBorders>
              <w:top w:val="nil"/>
              <w:left w:val="nil"/>
              <w:bottom w:val="nil"/>
              <w:right w:val="nil"/>
            </w:tcBorders>
            <w:shd w:val="clear" w:color="auto" w:fill="auto"/>
            <w:noWrap/>
            <w:vAlign w:val="bottom"/>
            <w:hideMark/>
          </w:tcPr>
          <w:p w14:paraId="4CD595F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0.941037457</w:t>
            </w:r>
          </w:p>
        </w:tc>
      </w:tr>
      <w:tr w:rsidR="0079348A" w:rsidRPr="0079348A" w14:paraId="55595DEB" w14:textId="77777777" w:rsidTr="0079348A">
        <w:trPr>
          <w:trHeight w:val="288"/>
        </w:trPr>
        <w:tc>
          <w:tcPr>
            <w:tcW w:w="1060" w:type="dxa"/>
            <w:tcBorders>
              <w:top w:val="nil"/>
              <w:left w:val="nil"/>
              <w:bottom w:val="nil"/>
              <w:right w:val="nil"/>
            </w:tcBorders>
            <w:shd w:val="clear" w:color="auto" w:fill="auto"/>
            <w:noWrap/>
            <w:vAlign w:val="bottom"/>
            <w:hideMark/>
          </w:tcPr>
          <w:p w14:paraId="68380B9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21</w:t>
            </w:r>
          </w:p>
        </w:tc>
        <w:tc>
          <w:tcPr>
            <w:tcW w:w="1820" w:type="dxa"/>
            <w:tcBorders>
              <w:top w:val="nil"/>
              <w:left w:val="nil"/>
              <w:bottom w:val="nil"/>
              <w:right w:val="nil"/>
            </w:tcBorders>
            <w:shd w:val="clear" w:color="auto" w:fill="auto"/>
            <w:noWrap/>
            <w:vAlign w:val="bottom"/>
            <w:hideMark/>
          </w:tcPr>
          <w:p w14:paraId="4920FE3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3.705664373</w:t>
            </w:r>
          </w:p>
        </w:tc>
        <w:tc>
          <w:tcPr>
            <w:tcW w:w="1640" w:type="dxa"/>
            <w:tcBorders>
              <w:top w:val="nil"/>
              <w:left w:val="nil"/>
              <w:bottom w:val="nil"/>
              <w:right w:val="nil"/>
            </w:tcBorders>
            <w:shd w:val="clear" w:color="auto" w:fill="auto"/>
            <w:noWrap/>
            <w:vAlign w:val="bottom"/>
            <w:hideMark/>
          </w:tcPr>
          <w:p w14:paraId="11C5487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4.401270513</w:t>
            </w:r>
          </w:p>
        </w:tc>
        <w:tc>
          <w:tcPr>
            <w:tcW w:w="1580" w:type="dxa"/>
            <w:tcBorders>
              <w:top w:val="nil"/>
              <w:left w:val="nil"/>
              <w:bottom w:val="nil"/>
              <w:right w:val="nil"/>
            </w:tcBorders>
            <w:shd w:val="clear" w:color="auto" w:fill="auto"/>
            <w:noWrap/>
            <w:vAlign w:val="bottom"/>
            <w:hideMark/>
          </w:tcPr>
          <w:p w14:paraId="5879D7D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1.187714286</w:t>
            </w:r>
          </w:p>
        </w:tc>
      </w:tr>
      <w:tr w:rsidR="0079348A" w:rsidRPr="0079348A" w14:paraId="31A40A6B" w14:textId="77777777" w:rsidTr="0079348A">
        <w:trPr>
          <w:trHeight w:val="288"/>
        </w:trPr>
        <w:tc>
          <w:tcPr>
            <w:tcW w:w="1060" w:type="dxa"/>
            <w:tcBorders>
              <w:top w:val="nil"/>
              <w:left w:val="nil"/>
              <w:bottom w:val="nil"/>
              <w:right w:val="nil"/>
            </w:tcBorders>
            <w:shd w:val="clear" w:color="auto" w:fill="auto"/>
            <w:noWrap/>
            <w:vAlign w:val="bottom"/>
            <w:hideMark/>
          </w:tcPr>
          <w:p w14:paraId="6074D6E9"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lastRenderedPageBreak/>
              <w:t>22</w:t>
            </w:r>
          </w:p>
        </w:tc>
        <w:tc>
          <w:tcPr>
            <w:tcW w:w="1820" w:type="dxa"/>
            <w:tcBorders>
              <w:top w:val="nil"/>
              <w:left w:val="nil"/>
              <w:bottom w:val="nil"/>
              <w:right w:val="nil"/>
            </w:tcBorders>
            <w:shd w:val="clear" w:color="auto" w:fill="auto"/>
            <w:noWrap/>
            <w:vAlign w:val="bottom"/>
            <w:hideMark/>
          </w:tcPr>
          <w:p w14:paraId="7D65A0F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5.511190234</w:t>
            </w:r>
          </w:p>
        </w:tc>
        <w:tc>
          <w:tcPr>
            <w:tcW w:w="1640" w:type="dxa"/>
            <w:tcBorders>
              <w:top w:val="nil"/>
              <w:left w:val="nil"/>
              <w:bottom w:val="nil"/>
              <w:right w:val="nil"/>
            </w:tcBorders>
            <w:shd w:val="clear" w:color="auto" w:fill="auto"/>
            <w:noWrap/>
            <w:vAlign w:val="bottom"/>
            <w:hideMark/>
          </w:tcPr>
          <w:p w14:paraId="3EDD8C1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3.628179044</w:t>
            </w:r>
          </w:p>
        </w:tc>
        <w:tc>
          <w:tcPr>
            <w:tcW w:w="1580" w:type="dxa"/>
            <w:tcBorders>
              <w:top w:val="nil"/>
              <w:left w:val="nil"/>
              <w:bottom w:val="nil"/>
              <w:right w:val="nil"/>
            </w:tcBorders>
            <w:shd w:val="clear" w:color="auto" w:fill="auto"/>
            <w:noWrap/>
            <w:vAlign w:val="bottom"/>
            <w:hideMark/>
          </w:tcPr>
          <w:p w14:paraId="5453E5C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0.658329488</w:t>
            </w:r>
          </w:p>
        </w:tc>
      </w:tr>
      <w:tr w:rsidR="0079348A" w:rsidRPr="0079348A" w14:paraId="6569600F" w14:textId="77777777" w:rsidTr="0079348A">
        <w:trPr>
          <w:trHeight w:val="288"/>
        </w:trPr>
        <w:tc>
          <w:tcPr>
            <w:tcW w:w="1060" w:type="dxa"/>
            <w:tcBorders>
              <w:top w:val="nil"/>
              <w:left w:val="nil"/>
              <w:bottom w:val="nil"/>
              <w:right w:val="nil"/>
            </w:tcBorders>
            <w:shd w:val="clear" w:color="auto" w:fill="auto"/>
            <w:noWrap/>
            <w:vAlign w:val="bottom"/>
            <w:hideMark/>
          </w:tcPr>
          <w:p w14:paraId="7D308B00"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23</w:t>
            </w:r>
          </w:p>
        </w:tc>
        <w:tc>
          <w:tcPr>
            <w:tcW w:w="1820" w:type="dxa"/>
            <w:tcBorders>
              <w:top w:val="nil"/>
              <w:left w:val="nil"/>
              <w:bottom w:val="nil"/>
              <w:right w:val="nil"/>
            </w:tcBorders>
            <w:shd w:val="clear" w:color="auto" w:fill="auto"/>
            <w:noWrap/>
            <w:vAlign w:val="bottom"/>
            <w:hideMark/>
          </w:tcPr>
          <w:p w14:paraId="4A5180E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4.55770235</w:t>
            </w:r>
          </w:p>
        </w:tc>
        <w:tc>
          <w:tcPr>
            <w:tcW w:w="1640" w:type="dxa"/>
            <w:tcBorders>
              <w:top w:val="nil"/>
              <w:left w:val="nil"/>
              <w:bottom w:val="nil"/>
              <w:right w:val="nil"/>
            </w:tcBorders>
            <w:shd w:val="clear" w:color="auto" w:fill="auto"/>
            <w:noWrap/>
            <w:vAlign w:val="bottom"/>
            <w:hideMark/>
          </w:tcPr>
          <w:p w14:paraId="33CBDCB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4.377545692</w:t>
            </w:r>
          </w:p>
        </w:tc>
        <w:tc>
          <w:tcPr>
            <w:tcW w:w="1580" w:type="dxa"/>
            <w:tcBorders>
              <w:top w:val="nil"/>
              <w:left w:val="nil"/>
              <w:bottom w:val="nil"/>
              <w:right w:val="nil"/>
            </w:tcBorders>
            <w:shd w:val="clear" w:color="auto" w:fill="auto"/>
            <w:noWrap/>
            <w:vAlign w:val="bottom"/>
            <w:hideMark/>
          </w:tcPr>
          <w:p w14:paraId="2EE013E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0.960472044</w:t>
            </w:r>
          </w:p>
        </w:tc>
      </w:tr>
      <w:tr w:rsidR="0079348A" w:rsidRPr="0079348A" w14:paraId="3A2BA353" w14:textId="77777777" w:rsidTr="0079348A">
        <w:trPr>
          <w:trHeight w:val="288"/>
        </w:trPr>
        <w:tc>
          <w:tcPr>
            <w:tcW w:w="1060" w:type="dxa"/>
            <w:tcBorders>
              <w:top w:val="nil"/>
              <w:left w:val="nil"/>
              <w:bottom w:val="nil"/>
              <w:right w:val="nil"/>
            </w:tcBorders>
            <w:shd w:val="clear" w:color="auto" w:fill="auto"/>
            <w:noWrap/>
            <w:vAlign w:val="bottom"/>
            <w:hideMark/>
          </w:tcPr>
          <w:p w14:paraId="16970E0C"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24</w:t>
            </w:r>
          </w:p>
        </w:tc>
        <w:tc>
          <w:tcPr>
            <w:tcW w:w="1820" w:type="dxa"/>
            <w:tcBorders>
              <w:top w:val="nil"/>
              <w:left w:val="nil"/>
              <w:bottom w:val="nil"/>
              <w:right w:val="nil"/>
            </w:tcBorders>
            <w:shd w:val="clear" w:color="auto" w:fill="auto"/>
            <w:noWrap/>
            <w:vAlign w:val="bottom"/>
            <w:hideMark/>
          </w:tcPr>
          <w:p w14:paraId="3C0299B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4.227159261</w:t>
            </w:r>
          </w:p>
        </w:tc>
        <w:tc>
          <w:tcPr>
            <w:tcW w:w="1640" w:type="dxa"/>
            <w:tcBorders>
              <w:top w:val="nil"/>
              <w:left w:val="nil"/>
              <w:bottom w:val="nil"/>
              <w:right w:val="nil"/>
            </w:tcBorders>
            <w:shd w:val="clear" w:color="auto" w:fill="auto"/>
            <w:noWrap/>
            <w:vAlign w:val="bottom"/>
            <w:hideMark/>
          </w:tcPr>
          <w:p w14:paraId="4AD07DB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4.441337993</w:t>
            </w:r>
          </w:p>
        </w:tc>
        <w:tc>
          <w:tcPr>
            <w:tcW w:w="1580" w:type="dxa"/>
            <w:tcBorders>
              <w:top w:val="nil"/>
              <w:left w:val="nil"/>
              <w:bottom w:val="nil"/>
              <w:right w:val="nil"/>
            </w:tcBorders>
            <w:shd w:val="clear" w:color="auto" w:fill="auto"/>
            <w:noWrap/>
            <w:vAlign w:val="bottom"/>
            <w:hideMark/>
          </w:tcPr>
          <w:p w14:paraId="3B72B23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1.050667297</w:t>
            </w:r>
          </w:p>
        </w:tc>
      </w:tr>
      <w:tr w:rsidR="0079348A" w:rsidRPr="0079348A" w14:paraId="4E5C3D80" w14:textId="77777777" w:rsidTr="0079348A">
        <w:trPr>
          <w:trHeight w:val="288"/>
        </w:trPr>
        <w:tc>
          <w:tcPr>
            <w:tcW w:w="1060" w:type="dxa"/>
            <w:tcBorders>
              <w:top w:val="nil"/>
              <w:left w:val="nil"/>
              <w:bottom w:val="nil"/>
              <w:right w:val="nil"/>
            </w:tcBorders>
            <w:shd w:val="clear" w:color="auto" w:fill="auto"/>
            <w:noWrap/>
            <w:vAlign w:val="bottom"/>
            <w:hideMark/>
          </w:tcPr>
          <w:p w14:paraId="37257B99"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25</w:t>
            </w:r>
          </w:p>
        </w:tc>
        <w:tc>
          <w:tcPr>
            <w:tcW w:w="1820" w:type="dxa"/>
            <w:tcBorders>
              <w:top w:val="nil"/>
              <w:left w:val="nil"/>
              <w:bottom w:val="nil"/>
              <w:right w:val="nil"/>
            </w:tcBorders>
            <w:shd w:val="clear" w:color="auto" w:fill="auto"/>
            <w:noWrap/>
            <w:vAlign w:val="bottom"/>
            <w:hideMark/>
          </w:tcPr>
          <w:p w14:paraId="34036B4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5.204616999</w:t>
            </w:r>
          </w:p>
        </w:tc>
        <w:tc>
          <w:tcPr>
            <w:tcW w:w="1640" w:type="dxa"/>
            <w:tcBorders>
              <w:top w:val="nil"/>
              <w:left w:val="nil"/>
              <w:bottom w:val="nil"/>
              <w:right w:val="nil"/>
            </w:tcBorders>
            <w:shd w:val="clear" w:color="auto" w:fill="auto"/>
            <w:noWrap/>
            <w:vAlign w:val="bottom"/>
            <w:hideMark/>
          </w:tcPr>
          <w:p w14:paraId="0236922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3.601259182</w:t>
            </w:r>
          </w:p>
        </w:tc>
        <w:tc>
          <w:tcPr>
            <w:tcW w:w="1580" w:type="dxa"/>
            <w:tcBorders>
              <w:top w:val="nil"/>
              <w:left w:val="nil"/>
              <w:bottom w:val="nil"/>
              <w:right w:val="nil"/>
            </w:tcBorders>
            <w:shd w:val="clear" w:color="auto" w:fill="auto"/>
            <w:noWrap/>
            <w:vAlign w:val="bottom"/>
            <w:hideMark/>
          </w:tcPr>
          <w:p w14:paraId="0292A1F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0.691935484</w:t>
            </w:r>
          </w:p>
        </w:tc>
      </w:tr>
      <w:tr w:rsidR="0079348A" w:rsidRPr="0079348A" w14:paraId="2B778841" w14:textId="77777777" w:rsidTr="0079348A">
        <w:trPr>
          <w:trHeight w:val="288"/>
        </w:trPr>
        <w:tc>
          <w:tcPr>
            <w:tcW w:w="1060" w:type="dxa"/>
            <w:tcBorders>
              <w:top w:val="nil"/>
              <w:left w:val="nil"/>
              <w:bottom w:val="nil"/>
              <w:right w:val="nil"/>
            </w:tcBorders>
            <w:shd w:val="clear" w:color="auto" w:fill="auto"/>
            <w:noWrap/>
            <w:vAlign w:val="bottom"/>
            <w:hideMark/>
          </w:tcPr>
          <w:p w14:paraId="43B02DE3"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26</w:t>
            </w:r>
          </w:p>
        </w:tc>
        <w:tc>
          <w:tcPr>
            <w:tcW w:w="1820" w:type="dxa"/>
            <w:tcBorders>
              <w:top w:val="nil"/>
              <w:left w:val="nil"/>
              <w:bottom w:val="nil"/>
              <w:right w:val="nil"/>
            </w:tcBorders>
            <w:shd w:val="clear" w:color="auto" w:fill="auto"/>
            <w:noWrap/>
            <w:vAlign w:val="bottom"/>
            <w:hideMark/>
          </w:tcPr>
          <w:p w14:paraId="58DD403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4.754457463</w:t>
            </w:r>
          </w:p>
        </w:tc>
        <w:tc>
          <w:tcPr>
            <w:tcW w:w="1640" w:type="dxa"/>
            <w:tcBorders>
              <w:top w:val="nil"/>
              <w:left w:val="nil"/>
              <w:bottom w:val="nil"/>
              <w:right w:val="nil"/>
            </w:tcBorders>
            <w:shd w:val="clear" w:color="auto" w:fill="auto"/>
            <w:noWrap/>
            <w:vAlign w:val="bottom"/>
            <w:hideMark/>
          </w:tcPr>
          <w:p w14:paraId="3AF58D9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3.990830362</w:t>
            </w:r>
          </w:p>
        </w:tc>
        <w:tc>
          <w:tcPr>
            <w:tcW w:w="1580" w:type="dxa"/>
            <w:tcBorders>
              <w:top w:val="nil"/>
              <w:left w:val="nil"/>
              <w:bottom w:val="nil"/>
              <w:right w:val="nil"/>
            </w:tcBorders>
            <w:shd w:val="clear" w:color="auto" w:fill="auto"/>
            <w:noWrap/>
            <w:vAlign w:val="bottom"/>
            <w:hideMark/>
          </w:tcPr>
          <w:p w14:paraId="7946C81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0.839387121</w:t>
            </w:r>
          </w:p>
        </w:tc>
      </w:tr>
      <w:tr w:rsidR="0079348A" w:rsidRPr="0079348A" w14:paraId="7DC205C9" w14:textId="77777777" w:rsidTr="0079348A">
        <w:trPr>
          <w:trHeight w:val="288"/>
        </w:trPr>
        <w:tc>
          <w:tcPr>
            <w:tcW w:w="1060" w:type="dxa"/>
            <w:tcBorders>
              <w:top w:val="nil"/>
              <w:left w:val="nil"/>
              <w:bottom w:val="nil"/>
              <w:right w:val="nil"/>
            </w:tcBorders>
            <w:shd w:val="clear" w:color="auto" w:fill="auto"/>
            <w:noWrap/>
            <w:vAlign w:val="bottom"/>
            <w:hideMark/>
          </w:tcPr>
          <w:p w14:paraId="23B2F45D"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27</w:t>
            </w:r>
          </w:p>
        </w:tc>
        <w:tc>
          <w:tcPr>
            <w:tcW w:w="1820" w:type="dxa"/>
            <w:tcBorders>
              <w:top w:val="nil"/>
              <w:left w:val="nil"/>
              <w:bottom w:val="nil"/>
              <w:right w:val="nil"/>
            </w:tcBorders>
            <w:shd w:val="clear" w:color="auto" w:fill="auto"/>
            <w:noWrap/>
            <w:vAlign w:val="bottom"/>
            <w:hideMark/>
          </w:tcPr>
          <w:p w14:paraId="235569F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3.651422764</w:t>
            </w:r>
          </w:p>
        </w:tc>
        <w:tc>
          <w:tcPr>
            <w:tcW w:w="1640" w:type="dxa"/>
            <w:tcBorders>
              <w:top w:val="nil"/>
              <w:left w:val="nil"/>
              <w:bottom w:val="nil"/>
              <w:right w:val="nil"/>
            </w:tcBorders>
            <w:shd w:val="clear" w:color="auto" w:fill="auto"/>
            <w:noWrap/>
            <w:vAlign w:val="bottom"/>
            <w:hideMark/>
          </w:tcPr>
          <w:p w14:paraId="1ECE8B2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4.222052846</w:t>
            </w:r>
          </w:p>
        </w:tc>
        <w:tc>
          <w:tcPr>
            <w:tcW w:w="1580" w:type="dxa"/>
            <w:tcBorders>
              <w:top w:val="nil"/>
              <w:left w:val="nil"/>
              <w:bottom w:val="nil"/>
              <w:right w:val="nil"/>
            </w:tcBorders>
            <w:shd w:val="clear" w:color="auto" w:fill="auto"/>
            <w:noWrap/>
            <w:vAlign w:val="bottom"/>
            <w:hideMark/>
          </w:tcPr>
          <w:p w14:paraId="74BC7AD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1.156276092</w:t>
            </w:r>
          </w:p>
        </w:tc>
      </w:tr>
      <w:tr w:rsidR="0079348A" w:rsidRPr="0079348A" w14:paraId="1808E188" w14:textId="77777777" w:rsidTr="0079348A">
        <w:trPr>
          <w:trHeight w:val="288"/>
        </w:trPr>
        <w:tc>
          <w:tcPr>
            <w:tcW w:w="1060" w:type="dxa"/>
            <w:tcBorders>
              <w:top w:val="nil"/>
              <w:left w:val="nil"/>
              <w:bottom w:val="nil"/>
              <w:right w:val="nil"/>
            </w:tcBorders>
            <w:shd w:val="clear" w:color="auto" w:fill="auto"/>
            <w:noWrap/>
            <w:vAlign w:val="bottom"/>
            <w:hideMark/>
          </w:tcPr>
          <w:p w14:paraId="1764F55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28</w:t>
            </w:r>
          </w:p>
        </w:tc>
        <w:tc>
          <w:tcPr>
            <w:tcW w:w="1820" w:type="dxa"/>
            <w:tcBorders>
              <w:top w:val="nil"/>
              <w:left w:val="nil"/>
              <w:bottom w:val="nil"/>
              <w:right w:val="nil"/>
            </w:tcBorders>
            <w:shd w:val="clear" w:color="auto" w:fill="auto"/>
            <w:noWrap/>
            <w:vAlign w:val="bottom"/>
            <w:hideMark/>
          </w:tcPr>
          <w:p w14:paraId="172403A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5.409558068</w:t>
            </w:r>
          </w:p>
        </w:tc>
        <w:tc>
          <w:tcPr>
            <w:tcW w:w="1640" w:type="dxa"/>
            <w:tcBorders>
              <w:top w:val="nil"/>
              <w:left w:val="nil"/>
              <w:bottom w:val="nil"/>
              <w:right w:val="nil"/>
            </w:tcBorders>
            <w:shd w:val="clear" w:color="auto" w:fill="auto"/>
            <w:noWrap/>
            <w:vAlign w:val="bottom"/>
            <w:hideMark/>
          </w:tcPr>
          <w:p w14:paraId="5BAD3F1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3.612024666</w:t>
            </w:r>
          </w:p>
        </w:tc>
        <w:tc>
          <w:tcPr>
            <w:tcW w:w="1580" w:type="dxa"/>
            <w:tcBorders>
              <w:top w:val="nil"/>
              <w:left w:val="nil"/>
              <w:bottom w:val="nil"/>
              <w:right w:val="nil"/>
            </w:tcBorders>
            <w:shd w:val="clear" w:color="auto" w:fill="auto"/>
            <w:noWrap/>
            <w:vAlign w:val="bottom"/>
            <w:hideMark/>
          </w:tcPr>
          <w:p w14:paraId="20592C6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0.667711599</w:t>
            </w:r>
          </w:p>
        </w:tc>
      </w:tr>
      <w:tr w:rsidR="0079348A" w:rsidRPr="0079348A" w14:paraId="55FBAEA2" w14:textId="77777777" w:rsidTr="0079348A">
        <w:trPr>
          <w:trHeight w:val="288"/>
        </w:trPr>
        <w:tc>
          <w:tcPr>
            <w:tcW w:w="1060" w:type="dxa"/>
            <w:tcBorders>
              <w:top w:val="nil"/>
              <w:left w:val="nil"/>
              <w:bottom w:val="nil"/>
              <w:right w:val="nil"/>
            </w:tcBorders>
            <w:shd w:val="clear" w:color="auto" w:fill="auto"/>
            <w:noWrap/>
            <w:vAlign w:val="bottom"/>
            <w:hideMark/>
          </w:tcPr>
          <w:p w14:paraId="27C0D2C8"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29</w:t>
            </w:r>
          </w:p>
        </w:tc>
        <w:tc>
          <w:tcPr>
            <w:tcW w:w="1820" w:type="dxa"/>
            <w:tcBorders>
              <w:top w:val="nil"/>
              <w:left w:val="nil"/>
              <w:bottom w:val="nil"/>
              <w:right w:val="nil"/>
            </w:tcBorders>
            <w:shd w:val="clear" w:color="auto" w:fill="auto"/>
            <w:noWrap/>
            <w:vAlign w:val="bottom"/>
            <w:hideMark/>
          </w:tcPr>
          <w:p w14:paraId="2B631B3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3.716727084</w:t>
            </w:r>
          </w:p>
        </w:tc>
        <w:tc>
          <w:tcPr>
            <w:tcW w:w="1640" w:type="dxa"/>
            <w:tcBorders>
              <w:top w:val="nil"/>
              <w:left w:val="nil"/>
              <w:bottom w:val="nil"/>
              <w:right w:val="nil"/>
            </w:tcBorders>
            <w:shd w:val="clear" w:color="auto" w:fill="auto"/>
            <w:noWrap/>
            <w:vAlign w:val="bottom"/>
            <w:hideMark/>
          </w:tcPr>
          <w:p w14:paraId="1418280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4.461418954</w:t>
            </w:r>
          </w:p>
        </w:tc>
        <w:tc>
          <w:tcPr>
            <w:tcW w:w="1580" w:type="dxa"/>
            <w:tcBorders>
              <w:top w:val="nil"/>
              <w:left w:val="nil"/>
              <w:bottom w:val="nil"/>
              <w:right w:val="nil"/>
            </w:tcBorders>
            <w:shd w:val="clear" w:color="auto" w:fill="auto"/>
            <w:noWrap/>
            <w:vAlign w:val="bottom"/>
            <w:hideMark/>
          </w:tcPr>
          <w:p w14:paraId="7DC3A77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1.200362268</w:t>
            </w:r>
          </w:p>
        </w:tc>
      </w:tr>
      <w:tr w:rsidR="0079348A" w:rsidRPr="0079348A" w14:paraId="09076D1B" w14:textId="77777777" w:rsidTr="0079348A">
        <w:trPr>
          <w:trHeight w:val="288"/>
        </w:trPr>
        <w:tc>
          <w:tcPr>
            <w:tcW w:w="1060" w:type="dxa"/>
            <w:tcBorders>
              <w:top w:val="nil"/>
              <w:left w:val="nil"/>
              <w:bottom w:val="nil"/>
              <w:right w:val="nil"/>
            </w:tcBorders>
            <w:shd w:val="clear" w:color="auto" w:fill="auto"/>
            <w:noWrap/>
            <w:vAlign w:val="bottom"/>
            <w:hideMark/>
          </w:tcPr>
          <w:p w14:paraId="33675E2F"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30</w:t>
            </w:r>
          </w:p>
        </w:tc>
        <w:tc>
          <w:tcPr>
            <w:tcW w:w="1820" w:type="dxa"/>
            <w:tcBorders>
              <w:top w:val="nil"/>
              <w:left w:val="nil"/>
              <w:bottom w:val="nil"/>
              <w:right w:val="nil"/>
            </w:tcBorders>
            <w:shd w:val="clear" w:color="auto" w:fill="auto"/>
            <w:noWrap/>
            <w:vAlign w:val="bottom"/>
            <w:hideMark/>
          </w:tcPr>
          <w:p w14:paraId="1F95090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4.867040245</w:t>
            </w:r>
          </w:p>
        </w:tc>
        <w:tc>
          <w:tcPr>
            <w:tcW w:w="1640" w:type="dxa"/>
            <w:tcBorders>
              <w:top w:val="nil"/>
              <w:left w:val="nil"/>
              <w:bottom w:val="nil"/>
              <w:right w:val="nil"/>
            </w:tcBorders>
            <w:shd w:val="clear" w:color="auto" w:fill="auto"/>
            <w:noWrap/>
            <w:vAlign w:val="bottom"/>
            <w:hideMark/>
          </w:tcPr>
          <w:p w14:paraId="3388A7E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3.847682119</w:t>
            </w:r>
          </w:p>
        </w:tc>
        <w:tc>
          <w:tcPr>
            <w:tcW w:w="1580" w:type="dxa"/>
            <w:tcBorders>
              <w:top w:val="nil"/>
              <w:left w:val="nil"/>
              <w:bottom w:val="nil"/>
              <w:right w:val="nil"/>
            </w:tcBorders>
            <w:shd w:val="clear" w:color="auto" w:fill="auto"/>
            <w:noWrap/>
            <w:vAlign w:val="bottom"/>
            <w:hideMark/>
          </w:tcPr>
          <w:p w14:paraId="1C9E895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0.790558928</w:t>
            </w:r>
          </w:p>
        </w:tc>
      </w:tr>
      <w:tr w:rsidR="0079348A" w:rsidRPr="0079348A" w14:paraId="3A8A0A89" w14:textId="77777777" w:rsidTr="0079348A">
        <w:trPr>
          <w:trHeight w:val="288"/>
        </w:trPr>
        <w:tc>
          <w:tcPr>
            <w:tcW w:w="1060" w:type="dxa"/>
            <w:tcBorders>
              <w:top w:val="nil"/>
              <w:left w:val="nil"/>
              <w:bottom w:val="nil"/>
              <w:right w:val="nil"/>
            </w:tcBorders>
            <w:shd w:val="clear" w:color="auto" w:fill="auto"/>
            <w:noWrap/>
            <w:vAlign w:val="bottom"/>
            <w:hideMark/>
          </w:tcPr>
          <w:p w14:paraId="7CF1558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31</w:t>
            </w:r>
          </w:p>
        </w:tc>
        <w:tc>
          <w:tcPr>
            <w:tcW w:w="1820" w:type="dxa"/>
            <w:tcBorders>
              <w:top w:val="nil"/>
              <w:left w:val="nil"/>
              <w:bottom w:val="nil"/>
              <w:right w:val="nil"/>
            </w:tcBorders>
            <w:shd w:val="clear" w:color="auto" w:fill="auto"/>
            <w:noWrap/>
            <w:vAlign w:val="bottom"/>
            <w:hideMark/>
          </w:tcPr>
          <w:p w14:paraId="516A5EF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3.66935078</w:t>
            </w:r>
          </w:p>
        </w:tc>
        <w:tc>
          <w:tcPr>
            <w:tcW w:w="1640" w:type="dxa"/>
            <w:tcBorders>
              <w:top w:val="nil"/>
              <w:left w:val="nil"/>
              <w:bottom w:val="nil"/>
              <w:right w:val="nil"/>
            </w:tcBorders>
            <w:shd w:val="clear" w:color="auto" w:fill="auto"/>
            <w:noWrap/>
            <w:vAlign w:val="bottom"/>
            <w:hideMark/>
          </w:tcPr>
          <w:p w14:paraId="78CA754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4.364368395</w:t>
            </w:r>
          </w:p>
        </w:tc>
        <w:tc>
          <w:tcPr>
            <w:tcW w:w="1580" w:type="dxa"/>
            <w:tcBorders>
              <w:top w:val="nil"/>
              <w:left w:val="nil"/>
              <w:bottom w:val="nil"/>
              <w:right w:val="nil"/>
            </w:tcBorders>
            <w:shd w:val="clear" w:color="auto" w:fill="auto"/>
            <w:noWrap/>
            <w:vAlign w:val="bottom"/>
            <w:hideMark/>
          </w:tcPr>
          <w:p w14:paraId="0A03456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1.189411603</w:t>
            </w:r>
          </w:p>
        </w:tc>
      </w:tr>
      <w:tr w:rsidR="0079348A" w:rsidRPr="0079348A" w14:paraId="5B8FE7A7" w14:textId="77777777" w:rsidTr="0079348A">
        <w:trPr>
          <w:trHeight w:val="288"/>
        </w:trPr>
        <w:tc>
          <w:tcPr>
            <w:tcW w:w="1060" w:type="dxa"/>
            <w:tcBorders>
              <w:top w:val="nil"/>
              <w:left w:val="nil"/>
              <w:bottom w:val="nil"/>
              <w:right w:val="nil"/>
            </w:tcBorders>
            <w:shd w:val="clear" w:color="auto" w:fill="auto"/>
            <w:noWrap/>
            <w:vAlign w:val="bottom"/>
            <w:hideMark/>
          </w:tcPr>
          <w:p w14:paraId="5CC2F140"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32</w:t>
            </w:r>
          </w:p>
        </w:tc>
        <w:tc>
          <w:tcPr>
            <w:tcW w:w="1820" w:type="dxa"/>
            <w:tcBorders>
              <w:top w:val="nil"/>
              <w:left w:val="nil"/>
              <w:bottom w:val="nil"/>
              <w:right w:val="nil"/>
            </w:tcBorders>
            <w:shd w:val="clear" w:color="auto" w:fill="auto"/>
            <w:noWrap/>
            <w:vAlign w:val="bottom"/>
            <w:hideMark/>
          </w:tcPr>
          <w:p w14:paraId="3DAE090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4.886524823</w:t>
            </w:r>
          </w:p>
        </w:tc>
        <w:tc>
          <w:tcPr>
            <w:tcW w:w="1640" w:type="dxa"/>
            <w:tcBorders>
              <w:top w:val="nil"/>
              <w:left w:val="nil"/>
              <w:bottom w:val="nil"/>
              <w:right w:val="nil"/>
            </w:tcBorders>
            <w:shd w:val="clear" w:color="auto" w:fill="auto"/>
            <w:noWrap/>
            <w:vAlign w:val="bottom"/>
            <w:hideMark/>
          </w:tcPr>
          <w:p w14:paraId="589D372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4.123100304</w:t>
            </w:r>
          </w:p>
        </w:tc>
        <w:tc>
          <w:tcPr>
            <w:tcW w:w="1580" w:type="dxa"/>
            <w:tcBorders>
              <w:top w:val="nil"/>
              <w:left w:val="nil"/>
              <w:bottom w:val="nil"/>
              <w:right w:val="nil"/>
            </w:tcBorders>
            <w:shd w:val="clear" w:color="auto" w:fill="auto"/>
            <w:noWrap/>
            <w:vAlign w:val="bottom"/>
            <w:hideMark/>
          </w:tcPr>
          <w:p w14:paraId="22596BF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0.843769438</w:t>
            </w:r>
          </w:p>
        </w:tc>
      </w:tr>
      <w:tr w:rsidR="0079348A" w:rsidRPr="0079348A" w14:paraId="0AD50760" w14:textId="77777777" w:rsidTr="0079348A">
        <w:trPr>
          <w:trHeight w:val="288"/>
        </w:trPr>
        <w:tc>
          <w:tcPr>
            <w:tcW w:w="1060" w:type="dxa"/>
            <w:tcBorders>
              <w:top w:val="nil"/>
              <w:left w:val="nil"/>
              <w:bottom w:val="nil"/>
              <w:right w:val="nil"/>
            </w:tcBorders>
            <w:shd w:val="clear" w:color="auto" w:fill="auto"/>
            <w:noWrap/>
            <w:vAlign w:val="bottom"/>
            <w:hideMark/>
          </w:tcPr>
          <w:p w14:paraId="3AB6D459"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33</w:t>
            </w:r>
          </w:p>
        </w:tc>
        <w:tc>
          <w:tcPr>
            <w:tcW w:w="1820" w:type="dxa"/>
            <w:tcBorders>
              <w:top w:val="nil"/>
              <w:left w:val="nil"/>
              <w:bottom w:val="nil"/>
              <w:right w:val="nil"/>
            </w:tcBorders>
            <w:shd w:val="clear" w:color="auto" w:fill="auto"/>
            <w:noWrap/>
            <w:vAlign w:val="bottom"/>
            <w:hideMark/>
          </w:tcPr>
          <w:p w14:paraId="12FD3CA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4.804392237</w:t>
            </w:r>
          </w:p>
        </w:tc>
        <w:tc>
          <w:tcPr>
            <w:tcW w:w="1640" w:type="dxa"/>
            <w:tcBorders>
              <w:top w:val="nil"/>
              <w:left w:val="nil"/>
              <w:bottom w:val="nil"/>
              <w:right w:val="nil"/>
            </w:tcBorders>
            <w:shd w:val="clear" w:color="auto" w:fill="auto"/>
            <w:noWrap/>
            <w:vAlign w:val="bottom"/>
            <w:hideMark/>
          </w:tcPr>
          <w:p w14:paraId="180C1F0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3.631256384</w:t>
            </w:r>
          </w:p>
        </w:tc>
        <w:tc>
          <w:tcPr>
            <w:tcW w:w="1580" w:type="dxa"/>
            <w:tcBorders>
              <w:top w:val="nil"/>
              <w:left w:val="nil"/>
              <w:bottom w:val="nil"/>
              <w:right w:val="nil"/>
            </w:tcBorders>
            <w:shd w:val="clear" w:color="auto" w:fill="auto"/>
            <w:noWrap/>
            <w:vAlign w:val="bottom"/>
            <w:hideMark/>
          </w:tcPr>
          <w:p w14:paraId="240FBD1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0.755820134</w:t>
            </w:r>
          </w:p>
        </w:tc>
      </w:tr>
      <w:tr w:rsidR="0079348A" w:rsidRPr="0079348A" w14:paraId="3BA0E2FE" w14:textId="77777777" w:rsidTr="0079348A">
        <w:trPr>
          <w:trHeight w:val="288"/>
        </w:trPr>
        <w:tc>
          <w:tcPr>
            <w:tcW w:w="1060" w:type="dxa"/>
            <w:tcBorders>
              <w:top w:val="nil"/>
              <w:left w:val="nil"/>
              <w:bottom w:val="nil"/>
              <w:right w:val="nil"/>
            </w:tcBorders>
            <w:shd w:val="clear" w:color="auto" w:fill="auto"/>
            <w:noWrap/>
            <w:vAlign w:val="bottom"/>
            <w:hideMark/>
          </w:tcPr>
          <w:p w14:paraId="2988AB5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34</w:t>
            </w:r>
          </w:p>
        </w:tc>
        <w:tc>
          <w:tcPr>
            <w:tcW w:w="1820" w:type="dxa"/>
            <w:tcBorders>
              <w:top w:val="nil"/>
              <w:left w:val="nil"/>
              <w:bottom w:val="nil"/>
              <w:right w:val="nil"/>
            </w:tcBorders>
            <w:shd w:val="clear" w:color="auto" w:fill="auto"/>
            <w:noWrap/>
            <w:vAlign w:val="bottom"/>
            <w:hideMark/>
          </w:tcPr>
          <w:p w14:paraId="7B211A2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3.636222107</w:t>
            </w:r>
          </w:p>
        </w:tc>
        <w:tc>
          <w:tcPr>
            <w:tcW w:w="1640" w:type="dxa"/>
            <w:tcBorders>
              <w:top w:val="nil"/>
              <w:left w:val="nil"/>
              <w:bottom w:val="nil"/>
              <w:right w:val="nil"/>
            </w:tcBorders>
            <w:shd w:val="clear" w:color="auto" w:fill="auto"/>
            <w:noWrap/>
            <w:vAlign w:val="bottom"/>
            <w:hideMark/>
          </w:tcPr>
          <w:p w14:paraId="3FF5B1F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4.596782564</w:t>
            </w:r>
          </w:p>
        </w:tc>
        <w:tc>
          <w:tcPr>
            <w:tcW w:w="1580" w:type="dxa"/>
            <w:tcBorders>
              <w:top w:val="nil"/>
              <w:left w:val="nil"/>
              <w:bottom w:val="nil"/>
              <w:right w:val="nil"/>
            </w:tcBorders>
            <w:shd w:val="clear" w:color="auto" w:fill="auto"/>
            <w:noWrap/>
            <w:vAlign w:val="bottom"/>
            <w:hideMark/>
          </w:tcPr>
          <w:p w14:paraId="4FBA5D7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1.264164407</w:t>
            </w:r>
          </w:p>
        </w:tc>
      </w:tr>
      <w:tr w:rsidR="0079348A" w:rsidRPr="0079348A" w14:paraId="295B4929" w14:textId="77777777" w:rsidTr="0079348A">
        <w:trPr>
          <w:trHeight w:val="288"/>
        </w:trPr>
        <w:tc>
          <w:tcPr>
            <w:tcW w:w="1060" w:type="dxa"/>
            <w:tcBorders>
              <w:top w:val="nil"/>
              <w:left w:val="nil"/>
              <w:bottom w:val="nil"/>
              <w:right w:val="nil"/>
            </w:tcBorders>
            <w:shd w:val="clear" w:color="auto" w:fill="auto"/>
            <w:noWrap/>
            <w:vAlign w:val="bottom"/>
            <w:hideMark/>
          </w:tcPr>
          <w:p w14:paraId="263103A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35</w:t>
            </w:r>
          </w:p>
        </w:tc>
        <w:tc>
          <w:tcPr>
            <w:tcW w:w="1820" w:type="dxa"/>
            <w:tcBorders>
              <w:top w:val="nil"/>
              <w:left w:val="nil"/>
              <w:bottom w:val="nil"/>
              <w:right w:val="nil"/>
            </w:tcBorders>
            <w:shd w:val="clear" w:color="auto" w:fill="auto"/>
            <w:noWrap/>
            <w:vAlign w:val="bottom"/>
            <w:hideMark/>
          </w:tcPr>
          <w:p w14:paraId="41665EF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4.369207773</w:t>
            </w:r>
          </w:p>
        </w:tc>
        <w:tc>
          <w:tcPr>
            <w:tcW w:w="1640" w:type="dxa"/>
            <w:tcBorders>
              <w:top w:val="nil"/>
              <w:left w:val="nil"/>
              <w:bottom w:val="nil"/>
              <w:right w:val="nil"/>
            </w:tcBorders>
            <w:shd w:val="clear" w:color="auto" w:fill="auto"/>
            <w:noWrap/>
            <w:vAlign w:val="bottom"/>
            <w:hideMark/>
          </w:tcPr>
          <w:p w14:paraId="0F56B54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4.399103139</w:t>
            </w:r>
          </w:p>
        </w:tc>
        <w:tc>
          <w:tcPr>
            <w:tcW w:w="1580" w:type="dxa"/>
            <w:tcBorders>
              <w:top w:val="nil"/>
              <w:left w:val="nil"/>
              <w:bottom w:val="nil"/>
              <w:right w:val="nil"/>
            </w:tcBorders>
            <w:shd w:val="clear" w:color="auto" w:fill="auto"/>
            <w:noWrap/>
            <w:vAlign w:val="bottom"/>
            <w:hideMark/>
          </w:tcPr>
          <w:p w14:paraId="0C7616F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1.006842285</w:t>
            </w:r>
          </w:p>
        </w:tc>
      </w:tr>
      <w:tr w:rsidR="0079348A" w:rsidRPr="0079348A" w14:paraId="4F56C3FC" w14:textId="77777777" w:rsidTr="0079348A">
        <w:trPr>
          <w:trHeight w:val="288"/>
        </w:trPr>
        <w:tc>
          <w:tcPr>
            <w:tcW w:w="1060" w:type="dxa"/>
            <w:tcBorders>
              <w:top w:val="nil"/>
              <w:left w:val="nil"/>
              <w:bottom w:val="nil"/>
              <w:right w:val="nil"/>
            </w:tcBorders>
            <w:shd w:val="clear" w:color="auto" w:fill="auto"/>
            <w:noWrap/>
            <w:vAlign w:val="bottom"/>
            <w:hideMark/>
          </w:tcPr>
          <w:p w14:paraId="2E127E6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36</w:t>
            </w:r>
          </w:p>
        </w:tc>
        <w:tc>
          <w:tcPr>
            <w:tcW w:w="1820" w:type="dxa"/>
            <w:tcBorders>
              <w:top w:val="nil"/>
              <w:left w:val="nil"/>
              <w:bottom w:val="nil"/>
              <w:right w:val="nil"/>
            </w:tcBorders>
            <w:shd w:val="clear" w:color="auto" w:fill="auto"/>
            <w:noWrap/>
            <w:vAlign w:val="bottom"/>
            <w:hideMark/>
          </w:tcPr>
          <w:p w14:paraId="16887E2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3.918452692</w:t>
            </w:r>
          </w:p>
        </w:tc>
        <w:tc>
          <w:tcPr>
            <w:tcW w:w="1640" w:type="dxa"/>
            <w:tcBorders>
              <w:top w:val="nil"/>
              <w:left w:val="nil"/>
              <w:bottom w:val="nil"/>
              <w:right w:val="nil"/>
            </w:tcBorders>
            <w:shd w:val="clear" w:color="auto" w:fill="auto"/>
            <w:noWrap/>
            <w:vAlign w:val="bottom"/>
            <w:hideMark/>
          </w:tcPr>
          <w:p w14:paraId="0D5C6940"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4.198118139</w:t>
            </w:r>
          </w:p>
        </w:tc>
        <w:tc>
          <w:tcPr>
            <w:tcW w:w="1580" w:type="dxa"/>
            <w:tcBorders>
              <w:top w:val="nil"/>
              <w:left w:val="nil"/>
              <w:bottom w:val="nil"/>
              <w:right w:val="nil"/>
            </w:tcBorders>
            <w:shd w:val="clear" w:color="auto" w:fill="auto"/>
            <w:noWrap/>
            <w:vAlign w:val="bottom"/>
            <w:hideMark/>
          </w:tcPr>
          <w:p w14:paraId="2D3E6FE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1.071371398</w:t>
            </w:r>
          </w:p>
        </w:tc>
      </w:tr>
      <w:tr w:rsidR="0079348A" w:rsidRPr="0079348A" w14:paraId="0B7E91B9" w14:textId="77777777" w:rsidTr="0079348A">
        <w:trPr>
          <w:trHeight w:val="288"/>
        </w:trPr>
        <w:tc>
          <w:tcPr>
            <w:tcW w:w="1060" w:type="dxa"/>
            <w:tcBorders>
              <w:top w:val="nil"/>
              <w:left w:val="nil"/>
              <w:bottom w:val="nil"/>
              <w:right w:val="nil"/>
            </w:tcBorders>
            <w:shd w:val="clear" w:color="auto" w:fill="auto"/>
            <w:noWrap/>
            <w:vAlign w:val="bottom"/>
            <w:hideMark/>
          </w:tcPr>
          <w:p w14:paraId="4EA96BB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37</w:t>
            </w:r>
          </w:p>
        </w:tc>
        <w:tc>
          <w:tcPr>
            <w:tcW w:w="1820" w:type="dxa"/>
            <w:tcBorders>
              <w:top w:val="nil"/>
              <w:left w:val="nil"/>
              <w:bottom w:val="nil"/>
              <w:right w:val="nil"/>
            </w:tcBorders>
            <w:shd w:val="clear" w:color="auto" w:fill="auto"/>
            <w:noWrap/>
            <w:vAlign w:val="bottom"/>
            <w:hideMark/>
          </w:tcPr>
          <w:p w14:paraId="54955AA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4.595028483</w:t>
            </w:r>
          </w:p>
        </w:tc>
        <w:tc>
          <w:tcPr>
            <w:tcW w:w="1640" w:type="dxa"/>
            <w:tcBorders>
              <w:top w:val="nil"/>
              <w:left w:val="nil"/>
              <w:bottom w:val="nil"/>
              <w:right w:val="nil"/>
            </w:tcBorders>
            <w:shd w:val="clear" w:color="auto" w:fill="auto"/>
            <w:noWrap/>
            <w:vAlign w:val="bottom"/>
            <w:hideMark/>
          </w:tcPr>
          <w:p w14:paraId="00C30A4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3.660797514</w:t>
            </w:r>
          </w:p>
        </w:tc>
        <w:tc>
          <w:tcPr>
            <w:tcW w:w="1580" w:type="dxa"/>
            <w:tcBorders>
              <w:top w:val="nil"/>
              <w:left w:val="nil"/>
              <w:bottom w:val="nil"/>
              <w:right w:val="nil"/>
            </w:tcBorders>
            <w:shd w:val="clear" w:color="auto" w:fill="auto"/>
            <w:noWrap/>
            <w:vAlign w:val="bottom"/>
            <w:hideMark/>
          </w:tcPr>
          <w:p w14:paraId="556E8203"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0.796686577</w:t>
            </w:r>
          </w:p>
        </w:tc>
      </w:tr>
      <w:tr w:rsidR="0079348A" w:rsidRPr="0079348A" w14:paraId="40000153" w14:textId="77777777" w:rsidTr="0079348A">
        <w:trPr>
          <w:trHeight w:val="288"/>
        </w:trPr>
        <w:tc>
          <w:tcPr>
            <w:tcW w:w="1060" w:type="dxa"/>
            <w:tcBorders>
              <w:top w:val="nil"/>
              <w:left w:val="nil"/>
              <w:bottom w:val="nil"/>
              <w:right w:val="nil"/>
            </w:tcBorders>
            <w:shd w:val="clear" w:color="auto" w:fill="auto"/>
            <w:noWrap/>
            <w:vAlign w:val="bottom"/>
            <w:hideMark/>
          </w:tcPr>
          <w:p w14:paraId="11A922F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38</w:t>
            </w:r>
          </w:p>
        </w:tc>
        <w:tc>
          <w:tcPr>
            <w:tcW w:w="1820" w:type="dxa"/>
            <w:tcBorders>
              <w:top w:val="nil"/>
              <w:left w:val="nil"/>
              <w:bottom w:val="nil"/>
              <w:right w:val="nil"/>
            </w:tcBorders>
            <w:shd w:val="clear" w:color="auto" w:fill="auto"/>
            <w:noWrap/>
            <w:vAlign w:val="bottom"/>
            <w:hideMark/>
          </w:tcPr>
          <w:p w14:paraId="20AF9036"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4.643446852</w:t>
            </w:r>
          </w:p>
        </w:tc>
        <w:tc>
          <w:tcPr>
            <w:tcW w:w="1640" w:type="dxa"/>
            <w:tcBorders>
              <w:top w:val="nil"/>
              <w:left w:val="nil"/>
              <w:bottom w:val="nil"/>
              <w:right w:val="nil"/>
            </w:tcBorders>
            <w:shd w:val="clear" w:color="auto" w:fill="auto"/>
            <w:noWrap/>
            <w:vAlign w:val="bottom"/>
            <w:hideMark/>
          </w:tcPr>
          <w:p w14:paraId="0A3C34B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4.444272446</w:t>
            </w:r>
          </w:p>
        </w:tc>
        <w:tc>
          <w:tcPr>
            <w:tcW w:w="1580" w:type="dxa"/>
            <w:tcBorders>
              <w:top w:val="nil"/>
              <w:left w:val="nil"/>
              <w:bottom w:val="nil"/>
              <w:right w:val="nil"/>
            </w:tcBorders>
            <w:shd w:val="clear" w:color="auto" w:fill="auto"/>
            <w:noWrap/>
            <w:vAlign w:val="bottom"/>
            <w:hideMark/>
          </w:tcPr>
          <w:p w14:paraId="42BF4D2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0.957106345</w:t>
            </w:r>
          </w:p>
        </w:tc>
      </w:tr>
      <w:tr w:rsidR="0079348A" w:rsidRPr="0079348A" w14:paraId="682BD213" w14:textId="77777777" w:rsidTr="0079348A">
        <w:trPr>
          <w:trHeight w:val="288"/>
        </w:trPr>
        <w:tc>
          <w:tcPr>
            <w:tcW w:w="1060" w:type="dxa"/>
            <w:tcBorders>
              <w:top w:val="nil"/>
              <w:left w:val="nil"/>
              <w:bottom w:val="nil"/>
              <w:right w:val="nil"/>
            </w:tcBorders>
            <w:shd w:val="clear" w:color="auto" w:fill="auto"/>
            <w:noWrap/>
            <w:vAlign w:val="bottom"/>
            <w:hideMark/>
          </w:tcPr>
          <w:p w14:paraId="5B3FA86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39</w:t>
            </w:r>
          </w:p>
        </w:tc>
        <w:tc>
          <w:tcPr>
            <w:tcW w:w="1820" w:type="dxa"/>
            <w:tcBorders>
              <w:top w:val="nil"/>
              <w:left w:val="nil"/>
              <w:bottom w:val="nil"/>
              <w:right w:val="nil"/>
            </w:tcBorders>
            <w:shd w:val="clear" w:color="auto" w:fill="auto"/>
            <w:noWrap/>
            <w:vAlign w:val="bottom"/>
            <w:hideMark/>
          </w:tcPr>
          <w:p w14:paraId="342CCD7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5.554787759</w:t>
            </w:r>
          </w:p>
        </w:tc>
        <w:tc>
          <w:tcPr>
            <w:tcW w:w="1640" w:type="dxa"/>
            <w:tcBorders>
              <w:top w:val="nil"/>
              <w:left w:val="nil"/>
              <w:bottom w:val="nil"/>
              <w:right w:val="nil"/>
            </w:tcBorders>
            <w:shd w:val="clear" w:color="auto" w:fill="auto"/>
            <w:noWrap/>
            <w:vAlign w:val="bottom"/>
            <w:hideMark/>
          </w:tcPr>
          <w:p w14:paraId="35D40C3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4.344521224</w:t>
            </w:r>
          </w:p>
        </w:tc>
        <w:tc>
          <w:tcPr>
            <w:tcW w:w="1580" w:type="dxa"/>
            <w:tcBorders>
              <w:top w:val="nil"/>
              <w:left w:val="nil"/>
              <w:bottom w:val="nil"/>
              <w:right w:val="nil"/>
            </w:tcBorders>
            <w:shd w:val="clear" w:color="auto" w:fill="auto"/>
            <w:noWrap/>
            <w:vAlign w:val="bottom"/>
            <w:hideMark/>
          </w:tcPr>
          <w:p w14:paraId="22E5E26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0.782121912</w:t>
            </w:r>
          </w:p>
        </w:tc>
      </w:tr>
      <w:tr w:rsidR="0079348A" w:rsidRPr="0079348A" w14:paraId="2A13DBBC" w14:textId="77777777" w:rsidTr="0079348A">
        <w:trPr>
          <w:trHeight w:val="288"/>
        </w:trPr>
        <w:tc>
          <w:tcPr>
            <w:tcW w:w="1060" w:type="dxa"/>
            <w:tcBorders>
              <w:top w:val="nil"/>
              <w:left w:val="nil"/>
              <w:bottom w:val="nil"/>
              <w:right w:val="nil"/>
            </w:tcBorders>
            <w:shd w:val="clear" w:color="auto" w:fill="auto"/>
            <w:noWrap/>
            <w:vAlign w:val="bottom"/>
            <w:hideMark/>
          </w:tcPr>
          <w:p w14:paraId="74270D5F"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40</w:t>
            </w:r>
          </w:p>
        </w:tc>
        <w:tc>
          <w:tcPr>
            <w:tcW w:w="1820" w:type="dxa"/>
            <w:tcBorders>
              <w:top w:val="nil"/>
              <w:left w:val="nil"/>
              <w:bottom w:val="nil"/>
              <w:right w:val="nil"/>
            </w:tcBorders>
            <w:shd w:val="clear" w:color="auto" w:fill="auto"/>
            <w:noWrap/>
            <w:vAlign w:val="bottom"/>
            <w:hideMark/>
          </w:tcPr>
          <w:p w14:paraId="1938F9F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4.286979167</w:t>
            </w:r>
          </w:p>
        </w:tc>
        <w:tc>
          <w:tcPr>
            <w:tcW w:w="1640" w:type="dxa"/>
            <w:tcBorders>
              <w:top w:val="nil"/>
              <w:left w:val="nil"/>
              <w:bottom w:val="nil"/>
              <w:right w:val="nil"/>
            </w:tcBorders>
            <w:shd w:val="clear" w:color="auto" w:fill="auto"/>
            <w:noWrap/>
            <w:vAlign w:val="bottom"/>
            <w:hideMark/>
          </w:tcPr>
          <w:p w14:paraId="39DB17C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3.667708333</w:t>
            </w:r>
          </w:p>
        </w:tc>
        <w:tc>
          <w:tcPr>
            <w:tcW w:w="1580" w:type="dxa"/>
            <w:tcBorders>
              <w:top w:val="nil"/>
              <w:left w:val="nil"/>
              <w:bottom w:val="nil"/>
              <w:right w:val="nil"/>
            </w:tcBorders>
            <w:shd w:val="clear" w:color="auto" w:fill="auto"/>
            <w:noWrap/>
            <w:vAlign w:val="bottom"/>
            <w:hideMark/>
          </w:tcPr>
          <w:p w14:paraId="252C285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0.855546106</w:t>
            </w:r>
          </w:p>
        </w:tc>
      </w:tr>
      <w:tr w:rsidR="0079348A" w:rsidRPr="0079348A" w14:paraId="5C7DDEFD" w14:textId="77777777" w:rsidTr="0079348A">
        <w:trPr>
          <w:trHeight w:val="288"/>
        </w:trPr>
        <w:tc>
          <w:tcPr>
            <w:tcW w:w="1060" w:type="dxa"/>
            <w:tcBorders>
              <w:top w:val="nil"/>
              <w:left w:val="nil"/>
              <w:bottom w:val="nil"/>
              <w:right w:val="nil"/>
            </w:tcBorders>
            <w:shd w:val="clear" w:color="auto" w:fill="auto"/>
            <w:noWrap/>
            <w:vAlign w:val="bottom"/>
            <w:hideMark/>
          </w:tcPr>
          <w:p w14:paraId="56E17E22"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41</w:t>
            </w:r>
          </w:p>
        </w:tc>
        <w:tc>
          <w:tcPr>
            <w:tcW w:w="1820" w:type="dxa"/>
            <w:tcBorders>
              <w:top w:val="nil"/>
              <w:left w:val="nil"/>
              <w:bottom w:val="nil"/>
              <w:right w:val="nil"/>
            </w:tcBorders>
            <w:shd w:val="clear" w:color="auto" w:fill="auto"/>
            <w:noWrap/>
            <w:vAlign w:val="bottom"/>
            <w:hideMark/>
          </w:tcPr>
          <w:p w14:paraId="23B0B91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4.554933876</w:t>
            </w:r>
          </w:p>
        </w:tc>
        <w:tc>
          <w:tcPr>
            <w:tcW w:w="1640" w:type="dxa"/>
            <w:tcBorders>
              <w:top w:val="nil"/>
              <w:left w:val="nil"/>
              <w:bottom w:val="nil"/>
              <w:right w:val="nil"/>
            </w:tcBorders>
            <w:shd w:val="clear" w:color="auto" w:fill="auto"/>
            <w:noWrap/>
            <w:vAlign w:val="bottom"/>
            <w:hideMark/>
          </w:tcPr>
          <w:p w14:paraId="4DB97FEC"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3.783316378</w:t>
            </w:r>
          </w:p>
        </w:tc>
        <w:tc>
          <w:tcPr>
            <w:tcW w:w="1580" w:type="dxa"/>
            <w:tcBorders>
              <w:top w:val="nil"/>
              <w:left w:val="nil"/>
              <w:bottom w:val="nil"/>
              <w:right w:val="nil"/>
            </w:tcBorders>
            <w:shd w:val="clear" w:color="auto" w:fill="auto"/>
            <w:noWrap/>
            <w:vAlign w:val="bottom"/>
            <w:hideMark/>
          </w:tcPr>
          <w:p w14:paraId="606D4F08"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0.830597432</w:t>
            </w:r>
          </w:p>
        </w:tc>
      </w:tr>
      <w:tr w:rsidR="0079348A" w:rsidRPr="0079348A" w14:paraId="17FBB8D1" w14:textId="77777777" w:rsidTr="0079348A">
        <w:trPr>
          <w:trHeight w:val="288"/>
        </w:trPr>
        <w:tc>
          <w:tcPr>
            <w:tcW w:w="1060" w:type="dxa"/>
            <w:tcBorders>
              <w:top w:val="nil"/>
              <w:left w:val="nil"/>
              <w:bottom w:val="nil"/>
              <w:right w:val="nil"/>
            </w:tcBorders>
            <w:shd w:val="clear" w:color="auto" w:fill="auto"/>
            <w:noWrap/>
            <w:vAlign w:val="bottom"/>
            <w:hideMark/>
          </w:tcPr>
          <w:p w14:paraId="63E07E21"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42</w:t>
            </w:r>
          </w:p>
        </w:tc>
        <w:tc>
          <w:tcPr>
            <w:tcW w:w="1820" w:type="dxa"/>
            <w:tcBorders>
              <w:top w:val="nil"/>
              <w:left w:val="nil"/>
              <w:bottom w:val="nil"/>
              <w:right w:val="nil"/>
            </w:tcBorders>
            <w:shd w:val="clear" w:color="auto" w:fill="auto"/>
            <w:noWrap/>
            <w:vAlign w:val="bottom"/>
            <w:hideMark/>
          </w:tcPr>
          <w:p w14:paraId="3653993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4.058097686</w:t>
            </w:r>
          </w:p>
        </w:tc>
        <w:tc>
          <w:tcPr>
            <w:tcW w:w="1640" w:type="dxa"/>
            <w:tcBorders>
              <w:top w:val="nil"/>
              <w:left w:val="nil"/>
              <w:bottom w:val="nil"/>
              <w:right w:val="nil"/>
            </w:tcBorders>
            <w:shd w:val="clear" w:color="auto" w:fill="auto"/>
            <w:noWrap/>
            <w:vAlign w:val="bottom"/>
            <w:hideMark/>
          </w:tcPr>
          <w:p w14:paraId="402AD6E2"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4.361953728</w:t>
            </w:r>
          </w:p>
        </w:tc>
        <w:tc>
          <w:tcPr>
            <w:tcW w:w="1580" w:type="dxa"/>
            <w:tcBorders>
              <w:top w:val="nil"/>
              <w:left w:val="nil"/>
              <w:bottom w:val="nil"/>
              <w:right w:val="nil"/>
            </w:tcBorders>
            <w:shd w:val="clear" w:color="auto" w:fill="auto"/>
            <w:noWrap/>
            <w:vAlign w:val="bottom"/>
            <w:hideMark/>
          </w:tcPr>
          <w:p w14:paraId="4682838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1.074876473</w:t>
            </w:r>
          </w:p>
        </w:tc>
      </w:tr>
      <w:tr w:rsidR="0079348A" w:rsidRPr="0079348A" w14:paraId="664538BC" w14:textId="77777777" w:rsidTr="0079348A">
        <w:trPr>
          <w:trHeight w:val="288"/>
        </w:trPr>
        <w:tc>
          <w:tcPr>
            <w:tcW w:w="1060" w:type="dxa"/>
            <w:tcBorders>
              <w:top w:val="nil"/>
              <w:left w:val="nil"/>
              <w:bottom w:val="nil"/>
              <w:right w:val="nil"/>
            </w:tcBorders>
            <w:shd w:val="clear" w:color="auto" w:fill="auto"/>
            <w:noWrap/>
            <w:vAlign w:val="bottom"/>
            <w:hideMark/>
          </w:tcPr>
          <w:p w14:paraId="2EEDF24F"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43</w:t>
            </w:r>
          </w:p>
        </w:tc>
        <w:tc>
          <w:tcPr>
            <w:tcW w:w="1820" w:type="dxa"/>
            <w:tcBorders>
              <w:top w:val="nil"/>
              <w:left w:val="nil"/>
              <w:bottom w:val="nil"/>
              <w:right w:val="nil"/>
            </w:tcBorders>
            <w:shd w:val="clear" w:color="auto" w:fill="auto"/>
            <w:noWrap/>
            <w:vAlign w:val="bottom"/>
            <w:hideMark/>
          </w:tcPr>
          <w:p w14:paraId="7975860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3.846072746</w:t>
            </w:r>
          </w:p>
        </w:tc>
        <w:tc>
          <w:tcPr>
            <w:tcW w:w="1640" w:type="dxa"/>
            <w:tcBorders>
              <w:top w:val="nil"/>
              <w:left w:val="nil"/>
              <w:bottom w:val="nil"/>
              <w:right w:val="nil"/>
            </w:tcBorders>
            <w:shd w:val="clear" w:color="auto" w:fill="auto"/>
            <w:noWrap/>
            <w:vAlign w:val="bottom"/>
            <w:hideMark/>
          </w:tcPr>
          <w:p w14:paraId="2CA2D53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3.913020559</w:t>
            </w:r>
          </w:p>
        </w:tc>
        <w:tc>
          <w:tcPr>
            <w:tcW w:w="1580" w:type="dxa"/>
            <w:tcBorders>
              <w:top w:val="nil"/>
              <w:left w:val="nil"/>
              <w:bottom w:val="nil"/>
              <w:right w:val="nil"/>
            </w:tcBorders>
            <w:shd w:val="clear" w:color="auto" w:fill="auto"/>
            <w:noWrap/>
            <w:vAlign w:val="bottom"/>
            <w:hideMark/>
          </w:tcPr>
          <w:p w14:paraId="7DDB6F2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1.017406798</w:t>
            </w:r>
          </w:p>
        </w:tc>
      </w:tr>
      <w:tr w:rsidR="0079348A" w:rsidRPr="0079348A" w14:paraId="75331F58" w14:textId="77777777" w:rsidTr="0079348A">
        <w:trPr>
          <w:trHeight w:val="288"/>
        </w:trPr>
        <w:tc>
          <w:tcPr>
            <w:tcW w:w="1060" w:type="dxa"/>
            <w:tcBorders>
              <w:top w:val="nil"/>
              <w:left w:val="nil"/>
              <w:bottom w:val="nil"/>
              <w:right w:val="nil"/>
            </w:tcBorders>
            <w:shd w:val="clear" w:color="auto" w:fill="auto"/>
            <w:noWrap/>
            <w:vAlign w:val="bottom"/>
            <w:hideMark/>
          </w:tcPr>
          <w:p w14:paraId="089E7C69"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44</w:t>
            </w:r>
          </w:p>
        </w:tc>
        <w:tc>
          <w:tcPr>
            <w:tcW w:w="1820" w:type="dxa"/>
            <w:tcBorders>
              <w:top w:val="nil"/>
              <w:left w:val="nil"/>
              <w:bottom w:val="nil"/>
              <w:right w:val="nil"/>
            </w:tcBorders>
            <w:shd w:val="clear" w:color="auto" w:fill="auto"/>
            <w:noWrap/>
            <w:vAlign w:val="bottom"/>
            <w:hideMark/>
          </w:tcPr>
          <w:p w14:paraId="4317822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4.720020587</w:t>
            </w:r>
          </w:p>
        </w:tc>
        <w:tc>
          <w:tcPr>
            <w:tcW w:w="1640" w:type="dxa"/>
            <w:tcBorders>
              <w:top w:val="nil"/>
              <w:left w:val="nil"/>
              <w:bottom w:val="nil"/>
              <w:right w:val="nil"/>
            </w:tcBorders>
            <w:shd w:val="clear" w:color="auto" w:fill="auto"/>
            <w:noWrap/>
            <w:vAlign w:val="bottom"/>
            <w:hideMark/>
          </w:tcPr>
          <w:p w14:paraId="77E8692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4.411219763</w:t>
            </w:r>
          </w:p>
        </w:tc>
        <w:tc>
          <w:tcPr>
            <w:tcW w:w="1580" w:type="dxa"/>
            <w:tcBorders>
              <w:top w:val="nil"/>
              <w:left w:val="nil"/>
              <w:bottom w:val="nil"/>
              <w:right w:val="nil"/>
            </w:tcBorders>
            <w:shd w:val="clear" w:color="auto" w:fill="auto"/>
            <w:noWrap/>
            <w:vAlign w:val="bottom"/>
            <w:hideMark/>
          </w:tcPr>
          <w:p w14:paraId="2A17FC3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0.934576382</w:t>
            </w:r>
          </w:p>
        </w:tc>
      </w:tr>
      <w:tr w:rsidR="0079348A" w:rsidRPr="0079348A" w14:paraId="798F643C" w14:textId="77777777" w:rsidTr="0079348A">
        <w:trPr>
          <w:trHeight w:val="288"/>
        </w:trPr>
        <w:tc>
          <w:tcPr>
            <w:tcW w:w="1060" w:type="dxa"/>
            <w:tcBorders>
              <w:top w:val="nil"/>
              <w:left w:val="nil"/>
              <w:bottom w:val="nil"/>
              <w:right w:val="nil"/>
            </w:tcBorders>
            <w:shd w:val="clear" w:color="auto" w:fill="auto"/>
            <w:noWrap/>
            <w:vAlign w:val="bottom"/>
            <w:hideMark/>
          </w:tcPr>
          <w:p w14:paraId="4546659C"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45</w:t>
            </w:r>
          </w:p>
        </w:tc>
        <w:tc>
          <w:tcPr>
            <w:tcW w:w="1820" w:type="dxa"/>
            <w:tcBorders>
              <w:top w:val="nil"/>
              <w:left w:val="nil"/>
              <w:bottom w:val="nil"/>
              <w:right w:val="nil"/>
            </w:tcBorders>
            <w:shd w:val="clear" w:color="auto" w:fill="auto"/>
            <w:noWrap/>
            <w:vAlign w:val="bottom"/>
            <w:hideMark/>
          </w:tcPr>
          <w:p w14:paraId="38B4E837"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3.700362882</w:t>
            </w:r>
          </w:p>
        </w:tc>
        <w:tc>
          <w:tcPr>
            <w:tcW w:w="1640" w:type="dxa"/>
            <w:tcBorders>
              <w:top w:val="nil"/>
              <w:left w:val="nil"/>
              <w:bottom w:val="nil"/>
              <w:right w:val="nil"/>
            </w:tcBorders>
            <w:shd w:val="clear" w:color="auto" w:fill="auto"/>
            <w:noWrap/>
            <w:vAlign w:val="bottom"/>
            <w:hideMark/>
          </w:tcPr>
          <w:p w14:paraId="0F3D57F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3.821150855</w:t>
            </w:r>
          </w:p>
        </w:tc>
        <w:tc>
          <w:tcPr>
            <w:tcW w:w="1580" w:type="dxa"/>
            <w:tcBorders>
              <w:top w:val="nil"/>
              <w:left w:val="nil"/>
              <w:bottom w:val="nil"/>
              <w:right w:val="nil"/>
            </w:tcBorders>
            <w:shd w:val="clear" w:color="auto" w:fill="auto"/>
            <w:noWrap/>
            <w:vAlign w:val="bottom"/>
            <w:hideMark/>
          </w:tcPr>
          <w:p w14:paraId="3F63FA8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1.032642197</w:t>
            </w:r>
          </w:p>
        </w:tc>
      </w:tr>
      <w:tr w:rsidR="0079348A" w:rsidRPr="0079348A" w14:paraId="4F693AE9" w14:textId="77777777" w:rsidTr="0079348A">
        <w:trPr>
          <w:trHeight w:val="288"/>
        </w:trPr>
        <w:tc>
          <w:tcPr>
            <w:tcW w:w="1060" w:type="dxa"/>
            <w:tcBorders>
              <w:top w:val="nil"/>
              <w:left w:val="nil"/>
              <w:bottom w:val="nil"/>
              <w:right w:val="nil"/>
            </w:tcBorders>
            <w:shd w:val="clear" w:color="auto" w:fill="auto"/>
            <w:noWrap/>
            <w:vAlign w:val="bottom"/>
            <w:hideMark/>
          </w:tcPr>
          <w:p w14:paraId="0D05456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46</w:t>
            </w:r>
          </w:p>
        </w:tc>
        <w:tc>
          <w:tcPr>
            <w:tcW w:w="1820" w:type="dxa"/>
            <w:tcBorders>
              <w:top w:val="nil"/>
              <w:left w:val="nil"/>
              <w:bottom w:val="nil"/>
              <w:right w:val="nil"/>
            </w:tcBorders>
            <w:shd w:val="clear" w:color="auto" w:fill="auto"/>
            <w:noWrap/>
            <w:vAlign w:val="bottom"/>
            <w:hideMark/>
          </w:tcPr>
          <w:p w14:paraId="1E44B17A"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5.319487179</w:t>
            </w:r>
          </w:p>
        </w:tc>
        <w:tc>
          <w:tcPr>
            <w:tcW w:w="1640" w:type="dxa"/>
            <w:tcBorders>
              <w:top w:val="nil"/>
              <w:left w:val="nil"/>
              <w:bottom w:val="nil"/>
              <w:right w:val="nil"/>
            </w:tcBorders>
            <w:shd w:val="clear" w:color="auto" w:fill="auto"/>
            <w:noWrap/>
            <w:vAlign w:val="bottom"/>
            <w:hideMark/>
          </w:tcPr>
          <w:p w14:paraId="4C59511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4.320512821</w:t>
            </w:r>
          </w:p>
        </w:tc>
        <w:tc>
          <w:tcPr>
            <w:tcW w:w="1580" w:type="dxa"/>
            <w:tcBorders>
              <w:top w:val="nil"/>
              <w:left w:val="nil"/>
              <w:bottom w:val="nil"/>
              <w:right w:val="nil"/>
            </w:tcBorders>
            <w:shd w:val="clear" w:color="auto" w:fill="auto"/>
            <w:noWrap/>
            <w:vAlign w:val="bottom"/>
            <w:hideMark/>
          </w:tcPr>
          <w:p w14:paraId="19899D6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0.812204762</w:t>
            </w:r>
          </w:p>
        </w:tc>
      </w:tr>
      <w:tr w:rsidR="0079348A" w:rsidRPr="0079348A" w14:paraId="4886149B" w14:textId="77777777" w:rsidTr="0079348A">
        <w:trPr>
          <w:trHeight w:val="288"/>
        </w:trPr>
        <w:tc>
          <w:tcPr>
            <w:tcW w:w="1060" w:type="dxa"/>
            <w:tcBorders>
              <w:top w:val="nil"/>
              <w:left w:val="nil"/>
              <w:bottom w:val="nil"/>
              <w:right w:val="nil"/>
            </w:tcBorders>
            <w:shd w:val="clear" w:color="auto" w:fill="auto"/>
            <w:noWrap/>
            <w:vAlign w:val="bottom"/>
            <w:hideMark/>
          </w:tcPr>
          <w:p w14:paraId="1305CE18"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47</w:t>
            </w:r>
          </w:p>
        </w:tc>
        <w:tc>
          <w:tcPr>
            <w:tcW w:w="1820" w:type="dxa"/>
            <w:tcBorders>
              <w:top w:val="nil"/>
              <w:left w:val="nil"/>
              <w:bottom w:val="nil"/>
              <w:right w:val="nil"/>
            </w:tcBorders>
            <w:shd w:val="clear" w:color="auto" w:fill="auto"/>
            <w:noWrap/>
            <w:vAlign w:val="bottom"/>
            <w:hideMark/>
          </w:tcPr>
          <w:p w14:paraId="60C0333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3.824624935</w:t>
            </w:r>
          </w:p>
        </w:tc>
        <w:tc>
          <w:tcPr>
            <w:tcW w:w="1640" w:type="dxa"/>
            <w:tcBorders>
              <w:top w:val="nil"/>
              <w:left w:val="nil"/>
              <w:bottom w:val="nil"/>
              <w:right w:val="nil"/>
            </w:tcBorders>
            <w:shd w:val="clear" w:color="auto" w:fill="auto"/>
            <w:noWrap/>
            <w:vAlign w:val="bottom"/>
            <w:hideMark/>
          </w:tcPr>
          <w:p w14:paraId="48792C7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4.170201759</w:t>
            </w:r>
          </w:p>
        </w:tc>
        <w:tc>
          <w:tcPr>
            <w:tcW w:w="1580" w:type="dxa"/>
            <w:tcBorders>
              <w:top w:val="nil"/>
              <w:left w:val="nil"/>
              <w:bottom w:val="nil"/>
              <w:right w:val="nil"/>
            </w:tcBorders>
            <w:shd w:val="clear" w:color="auto" w:fill="auto"/>
            <w:noWrap/>
            <w:vAlign w:val="bottom"/>
            <w:hideMark/>
          </w:tcPr>
          <w:p w14:paraId="6BAC354F"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1.090355742</w:t>
            </w:r>
          </w:p>
        </w:tc>
      </w:tr>
      <w:tr w:rsidR="0079348A" w:rsidRPr="0079348A" w14:paraId="761D1158" w14:textId="77777777" w:rsidTr="0079348A">
        <w:trPr>
          <w:trHeight w:val="288"/>
        </w:trPr>
        <w:tc>
          <w:tcPr>
            <w:tcW w:w="1060" w:type="dxa"/>
            <w:tcBorders>
              <w:top w:val="nil"/>
              <w:left w:val="nil"/>
              <w:bottom w:val="nil"/>
              <w:right w:val="nil"/>
            </w:tcBorders>
            <w:shd w:val="clear" w:color="auto" w:fill="auto"/>
            <w:noWrap/>
            <w:vAlign w:val="bottom"/>
            <w:hideMark/>
          </w:tcPr>
          <w:p w14:paraId="5AD1505B"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48</w:t>
            </w:r>
          </w:p>
        </w:tc>
        <w:tc>
          <w:tcPr>
            <w:tcW w:w="1820" w:type="dxa"/>
            <w:tcBorders>
              <w:top w:val="nil"/>
              <w:left w:val="nil"/>
              <w:bottom w:val="nil"/>
              <w:right w:val="nil"/>
            </w:tcBorders>
            <w:shd w:val="clear" w:color="auto" w:fill="auto"/>
            <w:noWrap/>
            <w:vAlign w:val="bottom"/>
            <w:hideMark/>
          </w:tcPr>
          <w:p w14:paraId="2B0488EE"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4.514553527</w:t>
            </w:r>
          </w:p>
        </w:tc>
        <w:tc>
          <w:tcPr>
            <w:tcW w:w="1640" w:type="dxa"/>
            <w:tcBorders>
              <w:top w:val="nil"/>
              <w:left w:val="nil"/>
              <w:bottom w:val="nil"/>
              <w:right w:val="nil"/>
            </w:tcBorders>
            <w:shd w:val="clear" w:color="auto" w:fill="auto"/>
            <w:noWrap/>
            <w:vAlign w:val="bottom"/>
            <w:hideMark/>
          </w:tcPr>
          <w:p w14:paraId="6805CC1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4.407992107</w:t>
            </w:r>
          </w:p>
        </w:tc>
        <w:tc>
          <w:tcPr>
            <w:tcW w:w="1580" w:type="dxa"/>
            <w:tcBorders>
              <w:top w:val="nil"/>
              <w:left w:val="nil"/>
              <w:bottom w:val="nil"/>
              <w:right w:val="nil"/>
            </w:tcBorders>
            <w:shd w:val="clear" w:color="auto" w:fill="auto"/>
            <w:noWrap/>
            <w:vAlign w:val="bottom"/>
            <w:hideMark/>
          </w:tcPr>
          <w:p w14:paraId="41730F4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0.976396022</w:t>
            </w:r>
          </w:p>
        </w:tc>
      </w:tr>
      <w:tr w:rsidR="0079348A" w:rsidRPr="0079348A" w14:paraId="241C7E32" w14:textId="77777777" w:rsidTr="0079348A">
        <w:trPr>
          <w:trHeight w:val="288"/>
        </w:trPr>
        <w:tc>
          <w:tcPr>
            <w:tcW w:w="1060" w:type="dxa"/>
            <w:tcBorders>
              <w:top w:val="nil"/>
              <w:left w:val="nil"/>
              <w:bottom w:val="nil"/>
              <w:right w:val="nil"/>
            </w:tcBorders>
            <w:shd w:val="clear" w:color="auto" w:fill="auto"/>
            <w:noWrap/>
            <w:vAlign w:val="bottom"/>
            <w:hideMark/>
          </w:tcPr>
          <w:p w14:paraId="542F49EA"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49</w:t>
            </w:r>
          </w:p>
        </w:tc>
        <w:tc>
          <w:tcPr>
            <w:tcW w:w="1820" w:type="dxa"/>
            <w:tcBorders>
              <w:top w:val="nil"/>
              <w:left w:val="nil"/>
              <w:bottom w:val="nil"/>
              <w:right w:val="nil"/>
            </w:tcBorders>
            <w:shd w:val="clear" w:color="auto" w:fill="auto"/>
            <w:noWrap/>
            <w:vAlign w:val="bottom"/>
            <w:hideMark/>
          </w:tcPr>
          <w:p w14:paraId="3533740B"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5.343915344</w:t>
            </w:r>
          </w:p>
        </w:tc>
        <w:tc>
          <w:tcPr>
            <w:tcW w:w="1640" w:type="dxa"/>
            <w:tcBorders>
              <w:top w:val="nil"/>
              <w:left w:val="nil"/>
              <w:bottom w:val="nil"/>
              <w:right w:val="nil"/>
            </w:tcBorders>
            <w:shd w:val="clear" w:color="auto" w:fill="auto"/>
            <w:noWrap/>
            <w:vAlign w:val="bottom"/>
            <w:hideMark/>
          </w:tcPr>
          <w:p w14:paraId="11F7A244"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4.355026455</w:t>
            </w:r>
          </w:p>
        </w:tc>
        <w:tc>
          <w:tcPr>
            <w:tcW w:w="1580" w:type="dxa"/>
            <w:tcBorders>
              <w:top w:val="nil"/>
              <w:left w:val="nil"/>
              <w:bottom w:val="nil"/>
              <w:right w:val="nil"/>
            </w:tcBorders>
            <w:shd w:val="clear" w:color="auto" w:fill="auto"/>
            <w:noWrap/>
            <w:vAlign w:val="bottom"/>
            <w:hideMark/>
          </w:tcPr>
          <w:p w14:paraId="6418BD21"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0.814950495</w:t>
            </w:r>
          </w:p>
        </w:tc>
      </w:tr>
      <w:tr w:rsidR="0079348A" w:rsidRPr="0079348A" w14:paraId="24134C5C" w14:textId="77777777" w:rsidTr="0079348A">
        <w:trPr>
          <w:trHeight w:val="288"/>
        </w:trPr>
        <w:tc>
          <w:tcPr>
            <w:tcW w:w="1060" w:type="dxa"/>
            <w:tcBorders>
              <w:top w:val="nil"/>
              <w:left w:val="nil"/>
              <w:bottom w:val="nil"/>
              <w:right w:val="nil"/>
            </w:tcBorders>
            <w:shd w:val="clear" w:color="auto" w:fill="auto"/>
            <w:noWrap/>
            <w:vAlign w:val="bottom"/>
            <w:hideMark/>
          </w:tcPr>
          <w:p w14:paraId="74220A85" w14:textId="77777777" w:rsidR="0079348A" w:rsidRPr="0079348A" w:rsidRDefault="0079348A" w:rsidP="0079348A">
            <w:pPr>
              <w:spacing w:line="240" w:lineRule="auto"/>
              <w:rPr>
                <w:rFonts w:ascii="Calibri" w:eastAsia="Times New Roman" w:hAnsi="Calibri" w:cs="Calibri"/>
                <w:color w:val="000000"/>
                <w:lang w:val="en-IN"/>
              </w:rPr>
            </w:pPr>
            <w:r w:rsidRPr="0079348A">
              <w:rPr>
                <w:rFonts w:ascii="Calibri" w:eastAsia="Times New Roman" w:hAnsi="Calibri" w:cs="Calibri"/>
                <w:color w:val="000000"/>
                <w:lang w:val="en-IN"/>
              </w:rPr>
              <w:t>50</w:t>
            </w:r>
          </w:p>
        </w:tc>
        <w:tc>
          <w:tcPr>
            <w:tcW w:w="1820" w:type="dxa"/>
            <w:tcBorders>
              <w:top w:val="nil"/>
              <w:left w:val="nil"/>
              <w:bottom w:val="nil"/>
              <w:right w:val="nil"/>
            </w:tcBorders>
            <w:shd w:val="clear" w:color="auto" w:fill="auto"/>
            <w:noWrap/>
            <w:vAlign w:val="bottom"/>
            <w:hideMark/>
          </w:tcPr>
          <w:p w14:paraId="58FA7FA9"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5.451513597</w:t>
            </w:r>
          </w:p>
        </w:tc>
        <w:tc>
          <w:tcPr>
            <w:tcW w:w="1640" w:type="dxa"/>
            <w:tcBorders>
              <w:top w:val="nil"/>
              <w:left w:val="nil"/>
              <w:bottom w:val="nil"/>
              <w:right w:val="nil"/>
            </w:tcBorders>
            <w:shd w:val="clear" w:color="auto" w:fill="auto"/>
            <w:noWrap/>
            <w:vAlign w:val="bottom"/>
            <w:hideMark/>
          </w:tcPr>
          <w:p w14:paraId="1D004D3D"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4.204720369</w:t>
            </w:r>
          </w:p>
        </w:tc>
        <w:tc>
          <w:tcPr>
            <w:tcW w:w="1580" w:type="dxa"/>
            <w:tcBorders>
              <w:top w:val="nil"/>
              <w:left w:val="nil"/>
              <w:bottom w:val="nil"/>
              <w:right w:val="nil"/>
            </w:tcBorders>
            <w:shd w:val="clear" w:color="auto" w:fill="auto"/>
            <w:noWrap/>
            <w:vAlign w:val="bottom"/>
            <w:hideMark/>
          </w:tcPr>
          <w:p w14:paraId="2F9FE4A5" w14:textId="77777777" w:rsidR="0079348A" w:rsidRPr="0079348A" w:rsidRDefault="0079348A" w:rsidP="0079348A">
            <w:pPr>
              <w:spacing w:line="240" w:lineRule="auto"/>
              <w:jc w:val="right"/>
              <w:rPr>
                <w:rFonts w:ascii="Calibri" w:eastAsia="Times New Roman" w:hAnsi="Calibri" w:cs="Calibri"/>
                <w:color w:val="000000"/>
                <w:lang w:val="en-IN"/>
              </w:rPr>
            </w:pPr>
            <w:r w:rsidRPr="0079348A">
              <w:rPr>
                <w:rFonts w:ascii="Calibri" w:eastAsia="Times New Roman" w:hAnsi="Calibri" w:cs="Calibri"/>
                <w:color w:val="000000"/>
                <w:lang w:val="en-IN"/>
              </w:rPr>
              <w:t>0.771294118</w:t>
            </w:r>
          </w:p>
        </w:tc>
      </w:tr>
      <w:tr w:rsidR="0079348A" w:rsidRPr="0079348A" w14:paraId="53464167" w14:textId="77777777" w:rsidTr="0079348A">
        <w:trPr>
          <w:trHeight w:val="288"/>
        </w:trPr>
        <w:tc>
          <w:tcPr>
            <w:tcW w:w="1060" w:type="dxa"/>
            <w:tcBorders>
              <w:top w:val="single" w:sz="4" w:space="0" w:color="8EA9DB"/>
              <w:left w:val="nil"/>
              <w:bottom w:val="nil"/>
              <w:right w:val="nil"/>
            </w:tcBorders>
            <w:shd w:val="clear" w:color="D9E1F2" w:fill="D9E1F2"/>
            <w:noWrap/>
            <w:vAlign w:val="bottom"/>
            <w:hideMark/>
          </w:tcPr>
          <w:p w14:paraId="136524AA" w14:textId="77777777" w:rsidR="0079348A" w:rsidRPr="0079348A" w:rsidRDefault="0079348A" w:rsidP="0079348A">
            <w:pPr>
              <w:spacing w:line="240" w:lineRule="auto"/>
              <w:rPr>
                <w:rFonts w:ascii="Calibri" w:eastAsia="Times New Roman" w:hAnsi="Calibri" w:cs="Calibri"/>
                <w:b/>
                <w:bCs/>
                <w:color w:val="000000"/>
                <w:lang w:val="en-IN"/>
              </w:rPr>
            </w:pPr>
            <w:r w:rsidRPr="0079348A">
              <w:rPr>
                <w:rFonts w:ascii="Calibri" w:eastAsia="Times New Roman" w:hAnsi="Calibri" w:cs="Calibri"/>
                <w:b/>
                <w:bCs/>
                <w:color w:val="000000"/>
                <w:lang w:val="en-IN"/>
              </w:rPr>
              <w:t>Grand Total</w:t>
            </w:r>
          </w:p>
        </w:tc>
        <w:tc>
          <w:tcPr>
            <w:tcW w:w="1820" w:type="dxa"/>
            <w:tcBorders>
              <w:top w:val="single" w:sz="4" w:space="0" w:color="8EA9DB"/>
              <w:left w:val="nil"/>
              <w:bottom w:val="nil"/>
              <w:right w:val="nil"/>
            </w:tcBorders>
            <w:shd w:val="clear" w:color="D9E1F2" w:fill="D9E1F2"/>
            <w:noWrap/>
            <w:vAlign w:val="bottom"/>
            <w:hideMark/>
          </w:tcPr>
          <w:p w14:paraId="2A3C4CED" w14:textId="77777777" w:rsidR="0079348A" w:rsidRPr="0079348A" w:rsidRDefault="0079348A" w:rsidP="0079348A">
            <w:pPr>
              <w:spacing w:line="240" w:lineRule="auto"/>
              <w:jc w:val="right"/>
              <w:rPr>
                <w:rFonts w:ascii="Calibri" w:eastAsia="Times New Roman" w:hAnsi="Calibri" w:cs="Calibri"/>
                <w:b/>
                <w:bCs/>
                <w:color w:val="000000"/>
                <w:lang w:val="en-IN"/>
              </w:rPr>
            </w:pPr>
            <w:r w:rsidRPr="0079348A">
              <w:rPr>
                <w:rFonts w:ascii="Calibri" w:eastAsia="Times New Roman" w:hAnsi="Calibri" w:cs="Calibri"/>
                <w:b/>
                <w:bCs/>
                <w:color w:val="000000"/>
                <w:lang w:val="en-IN"/>
              </w:rPr>
              <w:t>4.553149808</w:t>
            </w:r>
          </w:p>
        </w:tc>
        <w:tc>
          <w:tcPr>
            <w:tcW w:w="1640" w:type="dxa"/>
            <w:tcBorders>
              <w:top w:val="single" w:sz="4" w:space="0" w:color="8EA9DB"/>
              <w:left w:val="nil"/>
              <w:bottom w:val="nil"/>
              <w:right w:val="nil"/>
            </w:tcBorders>
            <w:shd w:val="clear" w:color="D9E1F2" w:fill="D9E1F2"/>
            <w:noWrap/>
            <w:vAlign w:val="bottom"/>
            <w:hideMark/>
          </w:tcPr>
          <w:p w14:paraId="665FD84B" w14:textId="77777777" w:rsidR="0079348A" w:rsidRPr="0079348A" w:rsidRDefault="0079348A" w:rsidP="0079348A">
            <w:pPr>
              <w:spacing w:line="240" w:lineRule="auto"/>
              <w:jc w:val="right"/>
              <w:rPr>
                <w:rFonts w:ascii="Calibri" w:eastAsia="Times New Roman" w:hAnsi="Calibri" w:cs="Calibri"/>
                <w:b/>
                <w:bCs/>
                <w:color w:val="000000"/>
                <w:lang w:val="en-IN"/>
              </w:rPr>
            </w:pPr>
            <w:r w:rsidRPr="0079348A">
              <w:rPr>
                <w:rFonts w:ascii="Calibri" w:eastAsia="Times New Roman" w:hAnsi="Calibri" w:cs="Calibri"/>
                <w:b/>
                <w:bCs/>
                <w:color w:val="000000"/>
                <w:lang w:val="en-IN"/>
              </w:rPr>
              <w:t>4.100648218</w:t>
            </w:r>
          </w:p>
        </w:tc>
        <w:tc>
          <w:tcPr>
            <w:tcW w:w="1580" w:type="dxa"/>
            <w:tcBorders>
              <w:top w:val="single" w:sz="4" w:space="0" w:color="8EA9DB"/>
              <w:left w:val="nil"/>
              <w:bottom w:val="nil"/>
              <w:right w:val="nil"/>
            </w:tcBorders>
            <w:shd w:val="clear" w:color="D9E1F2" w:fill="D9E1F2"/>
            <w:noWrap/>
            <w:vAlign w:val="bottom"/>
            <w:hideMark/>
          </w:tcPr>
          <w:p w14:paraId="05F997EE" w14:textId="77777777" w:rsidR="0079348A" w:rsidRPr="0079348A" w:rsidRDefault="0079348A" w:rsidP="0079348A">
            <w:pPr>
              <w:spacing w:line="240" w:lineRule="auto"/>
              <w:jc w:val="right"/>
              <w:rPr>
                <w:rFonts w:ascii="Calibri" w:eastAsia="Times New Roman" w:hAnsi="Calibri" w:cs="Calibri"/>
                <w:b/>
                <w:bCs/>
                <w:color w:val="000000"/>
                <w:lang w:val="en-IN"/>
              </w:rPr>
            </w:pPr>
            <w:r w:rsidRPr="0079348A">
              <w:rPr>
                <w:rFonts w:ascii="Calibri" w:eastAsia="Times New Roman" w:hAnsi="Calibri" w:cs="Calibri"/>
                <w:b/>
                <w:bCs/>
                <w:color w:val="000000"/>
                <w:lang w:val="en-IN"/>
              </w:rPr>
              <w:t>46.15860933</w:t>
            </w:r>
          </w:p>
        </w:tc>
      </w:tr>
    </w:tbl>
    <w:p w14:paraId="1A0926DA" w14:textId="6083B862" w:rsidR="0079348A" w:rsidRPr="0079348A" w:rsidRDefault="0035305D" w:rsidP="0079348A">
      <w:pPr>
        <w:rPr>
          <w:rFonts w:ascii="Calibri" w:eastAsia="Times New Roman" w:hAnsi="Calibri" w:cs="Calibri"/>
          <w:color w:val="000000"/>
          <w:lang w:val="en-IN"/>
        </w:rPr>
      </w:pPr>
      <w:r>
        <w:rPr>
          <w:sz w:val="24"/>
          <w:szCs w:val="24"/>
        </w:rPr>
        <w:br/>
      </w:r>
      <w:r>
        <w:rPr>
          <w:sz w:val="24"/>
          <w:szCs w:val="24"/>
        </w:rPr>
        <w:br/>
      </w:r>
      <w:r w:rsidRPr="0035305D">
        <w:rPr>
          <w:sz w:val="24"/>
          <w:szCs w:val="24"/>
        </w:rPr>
        <w:t>Agents with low satisfaction ratings and High average resolution times are candidates for additional training. These are indicators that they might be struggling to resolve tickets efficiently, leading to lower satisfaction scores.</w:t>
      </w:r>
      <w:r w:rsidR="009754F2">
        <w:rPr>
          <w:sz w:val="24"/>
          <w:szCs w:val="24"/>
        </w:rPr>
        <w:br/>
      </w:r>
      <w:r w:rsidR="009754F2">
        <w:rPr>
          <w:sz w:val="24"/>
          <w:szCs w:val="24"/>
        </w:rPr>
        <w:br/>
        <w:t>the average of satisfaction rate is around 4.1 and resolution is around 4.5 we find around 13 agent need training.</w:t>
      </w:r>
      <w:r>
        <w:rPr>
          <w:sz w:val="24"/>
          <w:szCs w:val="24"/>
        </w:rPr>
        <w:br/>
      </w:r>
      <w:r>
        <w:rPr>
          <w:sz w:val="24"/>
          <w:szCs w:val="24"/>
        </w:rPr>
        <w:br/>
      </w:r>
      <w:r w:rsidR="0079348A" w:rsidRPr="0079348A">
        <w:rPr>
          <w:sz w:val="24"/>
          <w:szCs w:val="24"/>
        </w:rPr>
        <w:t>Satisfaction-to-Resolution Ratio</w:t>
      </w:r>
      <w:r w:rsidR="0079348A">
        <w:rPr>
          <w:sz w:val="24"/>
          <w:szCs w:val="24"/>
        </w:rPr>
        <w:t xml:space="preserve"> </w:t>
      </w:r>
      <w:r>
        <w:rPr>
          <w:sz w:val="24"/>
          <w:szCs w:val="24"/>
        </w:rPr>
        <w:t xml:space="preserve">is </w:t>
      </w:r>
      <w:r w:rsidR="0079348A" w:rsidRPr="0079348A">
        <w:rPr>
          <w:sz w:val="24"/>
          <w:szCs w:val="24"/>
        </w:rPr>
        <w:t xml:space="preserve">0.923172187 </w:t>
      </w:r>
      <w:r>
        <w:rPr>
          <w:sz w:val="24"/>
          <w:szCs w:val="24"/>
        </w:rPr>
        <w:t xml:space="preserve">we find around </w:t>
      </w:r>
      <w:r w:rsidR="0079348A" w:rsidRPr="0079348A">
        <w:rPr>
          <w:sz w:val="24"/>
          <w:szCs w:val="24"/>
        </w:rPr>
        <w:t>26</w:t>
      </w:r>
      <w:r w:rsidR="009754F2">
        <w:rPr>
          <w:sz w:val="24"/>
          <w:szCs w:val="24"/>
        </w:rPr>
        <w:t xml:space="preserve"> agent below of this </w:t>
      </w:r>
    </w:p>
    <w:p w14:paraId="0000001A" w14:textId="38456051" w:rsidR="00B9700B" w:rsidRDefault="0035305D">
      <w:pPr>
        <w:ind w:left="720"/>
        <w:rPr>
          <w:sz w:val="24"/>
          <w:szCs w:val="24"/>
        </w:rPr>
      </w:pPr>
      <w:r>
        <w:rPr>
          <w:sz w:val="24"/>
          <w:szCs w:val="24"/>
        </w:rPr>
        <w:t xml:space="preserve"> </w:t>
      </w:r>
      <w:r>
        <w:rPr>
          <w:sz w:val="24"/>
          <w:szCs w:val="24"/>
        </w:rPr>
        <w:br/>
      </w:r>
      <w:r>
        <w:rPr>
          <w:sz w:val="24"/>
          <w:szCs w:val="24"/>
        </w:rPr>
        <w:br/>
      </w:r>
      <w:r>
        <w:rPr>
          <w:sz w:val="24"/>
          <w:szCs w:val="24"/>
        </w:rPr>
        <w:br/>
      </w:r>
    </w:p>
    <w:p w14:paraId="0000001B" w14:textId="77777777" w:rsidR="00B9700B" w:rsidRDefault="00D75C8D">
      <w:pPr>
        <w:numPr>
          <w:ilvl w:val="0"/>
          <w:numId w:val="2"/>
        </w:numPr>
        <w:rPr>
          <w:sz w:val="24"/>
          <w:szCs w:val="24"/>
        </w:rPr>
      </w:pPr>
      <w:r>
        <w:rPr>
          <w:sz w:val="24"/>
          <w:szCs w:val="24"/>
        </w:rPr>
        <w:t>Do certain categories of requests have longer resolution times?</w:t>
      </w:r>
    </w:p>
    <w:p w14:paraId="0000001C" w14:textId="3143CE19" w:rsidR="00B9700B" w:rsidRDefault="00D75C8D">
      <w:pPr>
        <w:ind w:left="720"/>
        <w:rPr>
          <w:sz w:val="24"/>
          <w:szCs w:val="24"/>
        </w:rPr>
      </w:pPr>
      <w:r>
        <w:rPr>
          <w:sz w:val="24"/>
          <w:szCs w:val="24"/>
        </w:rPr>
        <w:lastRenderedPageBreak/>
        <w:t xml:space="preserve">Analysis: </w:t>
      </w:r>
      <w:r w:rsidR="00F734F9">
        <w:rPr>
          <w:sz w:val="24"/>
          <w:szCs w:val="24"/>
        </w:rPr>
        <w:t>Analyse</w:t>
      </w:r>
      <w:r>
        <w:rPr>
          <w:sz w:val="24"/>
          <w:szCs w:val="24"/>
        </w:rPr>
        <w:t xml:space="preserve"> the resolution times by request category.</w:t>
      </w:r>
      <w:r w:rsidR="0035305D">
        <w:rPr>
          <w:sz w:val="24"/>
          <w:szCs w:val="24"/>
        </w:rPr>
        <w:br/>
      </w:r>
      <w:r w:rsidR="0035305D">
        <w:rPr>
          <w:sz w:val="24"/>
          <w:szCs w:val="24"/>
        </w:rPr>
        <w:br/>
      </w:r>
      <w:r w:rsidR="00D21152">
        <w:rPr>
          <w:sz w:val="24"/>
          <w:szCs w:val="24"/>
        </w:rPr>
        <w:t xml:space="preserve">Ans: - </w:t>
      </w:r>
      <w:r w:rsidR="00D21152" w:rsidRPr="00032247">
        <w:rPr>
          <w:rFonts w:ascii="Times New Roman" w:hAnsi="Times New Roman" w:cs="Times New Roman"/>
          <w:sz w:val="24"/>
          <w:szCs w:val="24"/>
        </w:rPr>
        <w:t xml:space="preserve">we can insert the pivot table to analyse </w:t>
      </w:r>
      <w:r w:rsidR="00D21152" w:rsidRPr="00032247">
        <w:rPr>
          <w:rFonts w:ascii="Times New Roman" w:hAnsi="Times New Roman" w:cs="Times New Roman"/>
          <w:sz w:val="24"/>
          <w:szCs w:val="24"/>
        </w:rPr>
        <w:br/>
        <w:t xml:space="preserve">putting request category in </w:t>
      </w:r>
      <w:r w:rsidR="00B71625" w:rsidRPr="00032247">
        <w:rPr>
          <w:rFonts w:ascii="Times New Roman" w:hAnsi="Times New Roman" w:cs="Times New Roman"/>
          <w:sz w:val="24"/>
          <w:szCs w:val="24"/>
        </w:rPr>
        <w:t>rows</w:t>
      </w:r>
      <w:r w:rsidR="00D21152" w:rsidRPr="00032247">
        <w:rPr>
          <w:rFonts w:ascii="Times New Roman" w:hAnsi="Times New Roman" w:cs="Times New Roman"/>
          <w:sz w:val="24"/>
          <w:szCs w:val="24"/>
        </w:rPr>
        <w:t xml:space="preserve"> and average of resolution time(day’s) in value than select the sheet and insert he bar chart to visualizing the result end result of this we find the hardware problem need average 7.6 </w:t>
      </w:r>
      <w:r w:rsidR="00B71625" w:rsidRPr="00032247">
        <w:rPr>
          <w:rFonts w:ascii="Times New Roman" w:hAnsi="Times New Roman" w:cs="Times New Roman"/>
          <w:sz w:val="24"/>
          <w:szCs w:val="24"/>
        </w:rPr>
        <w:t>days</w:t>
      </w:r>
      <w:r w:rsidR="00D21152" w:rsidRPr="00032247">
        <w:rPr>
          <w:rFonts w:ascii="Times New Roman" w:hAnsi="Times New Roman" w:cs="Times New Roman"/>
          <w:sz w:val="24"/>
          <w:szCs w:val="24"/>
        </w:rPr>
        <w:t xml:space="preserve"> to solve then system it’s take average 6.6 days, software take average 5.2 </w:t>
      </w:r>
      <w:r w:rsidR="00B71625" w:rsidRPr="00032247">
        <w:rPr>
          <w:rFonts w:ascii="Times New Roman" w:hAnsi="Times New Roman" w:cs="Times New Roman"/>
          <w:sz w:val="24"/>
          <w:szCs w:val="24"/>
        </w:rPr>
        <w:t>days</w:t>
      </w:r>
      <w:r w:rsidR="00D21152" w:rsidRPr="00032247">
        <w:rPr>
          <w:rFonts w:ascii="Times New Roman" w:hAnsi="Times New Roman" w:cs="Times New Roman"/>
          <w:sz w:val="24"/>
          <w:szCs w:val="24"/>
        </w:rPr>
        <w:t xml:space="preserve"> and logic access 0.31.</w:t>
      </w:r>
      <w:r w:rsidR="00D21152">
        <w:rPr>
          <w:rFonts w:ascii="Times New Roman" w:hAnsi="Times New Roman" w:cs="Times New Roman"/>
          <w:sz w:val="24"/>
          <w:szCs w:val="24"/>
        </w:rPr>
        <w:br/>
      </w:r>
      <w:r w:rsidR="00D21152">
        <w:rPr>
          <w:rFonts w:ascii="Times New Roman" w:hAnsi="Times New Roman" w:cs="Times New Roman"/>
          <w:sz w:val="24"/>
          <w:szCs w:val="24"/>
        </w:rPr>
        <w:br/>
      </w:r>
      <w:r w:rsidR="00D21152" w:rsidRPr="00032247">
        <w:rPr>
          <w:rFonts w:ascii="Times New Roman" w:hAnsi="Times New Roman" w:cs="Times New Roman"/>
          <w:noProof/>
          <w:sz w:val="24"/>
          <w:szCs w:val="24"/>
          <w:lang w:val="en-IN"/>
        </w:rPr>
        <w:drawing>
          <wp:inline distT="0" distB="0" distL="0" distR="0" wp14:anchorId="3866247E" wp14:editId="4192CE6A">
            <wp:extent cx="3653252" cy="2196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3252" cy="2196000"/>
                    </a:xfrm>
                    <a:prstGeom prst="rect">
                      <a:avLst/>
                    </a:prstGeom>
                    <a:noFill/>
                  </pic:spPr>
                </pic:pic>
              </a:graphicData>
            </a:graphic>
          </wp:inline>
        </w:drawing>
      </w:r>
      <w:r w:rsidR="00D21152">
        <w:rPr>
          <w:rFonts w:ascii="Times New Roman" w:hAnsi="Times New Roman" w:cs="Times New Roman"/>
          <w:sz w:val="24"/>
          <w:szCs w:val="24"/>
        </w:rPr>
        <w:br/>
      </w:r>
      <w:r w:rsidR="00D21152">
        <w:rPr>
          <w:rFonts w:ascii="Times New Roman" w:hAnsi="Times New Roman" w:cs="Times New Roman"/>
          <w:sz w:val="24"/>
          <w:szCs w:val="24"/>
        </w:rPr>
        <w:br/>
      </w:r>
      <w:r w:rsidR="00D21152">
        <w:rPr>
          <w:rFonts w:ascii="Times New Roman" w:hAnsi="Times New Roman" w:cs="Times New Roman"/>
          <w:sz w:val="24"/>
          <w:szCs w:val="24"/>
        </w:rPr>
        <w:br/>
      </w:r>
      <w:r w:rsidR="00D21152">
        <w:rPr>
          <w:rFonts w:ascii="Times New Roman" w:hAnsi="Times New Roman" w:cs="Times New Roman"/>
          <w:sz w:val="24"/>
          <w:szCs w:val="24"/>
        </w:rPr>
        <w:br/>
      </w:r>
      <w:r w:rsidR="00D21152">
        <w:rPr>
          <w:rFonts w:ascii="Times New Roman" w:hAnsi="Times New Roman" w:cs="Times New Roman"/>
          <w:sz w:val="24"/>
          <w:szCs w:val="24"/>
        </w:rPr>
        <w:br/>
      </w:r>
      <w:r w:rsidR="00D21152">
        <w:rPr>
          <w:rFonts w:ascii="Times New Roman" w:hAnsi="Times New Roman" w:cs="Times New Roman"/>
          <w:sz w:val="24"/>
          <w:szCs w:val="24"/>
        </w:rPr>
        <w:br/>
      </w:r>
    </w:p>
    <w:p w14:paraId="0000001D" w14:textId="77777777" w:rsidR="00B9700B" w:rsidRDefault="00D75C8D">
      <w:pPr>
        <w:numPr>
          <w:ilvl w:val="0"/>
          <w:numId w:val="2"/>
        </w:numPr>
        <w:rPr>
          <w:sz w:val="24"/>
          <w:szCs w:val="24"/>
        </w:rPr>
      </w:pPr>
      <w:r>
        <w:rPr>
          <w:sz w:val="24"/>
          <w:szCs w:val="24"/>
        </w:rPr>
        <w:t>How effective are the current software tools in managing IT tickets?</w:t>
      </w:r>
    </w:p>
    <w:p w14:paraId="127C7EFB" w14:textId="77777777" w:rsidR="00A83FD7" w:rsidRDefault="00D75C8D" w:rsidP="0065796D">
      <w:pPr>
        <w:ind w:left="720"/>
        <w:rPr>
          <w:sz w:val="24"/>
          <w:szCs w:val="24"/>
        </w:rPr>
      </w:pPr>
      <w:r>
        <w:rPr>
          <w:sz w:val="24"/>
          <w:szCs w:val="24"/>
        </w:rPr>
        <w:t>Analysis: Evaluate performance metrics before and after the implementation of new tools.</w:t>
      </w:r>
      <w:r w:rsidR="00801F5A">
        <w:rPr>
          <w:sz w:val="24"/>
          <w:szCs w:val="24"/>
        </w:rPr>
        <w:br/>
      </w:r>
      <w:r w:rsidR="00801F5A">
        <w:rPr>
          <w:sz w:val="24"/>
          <w:szCs w:val="24"/>
        </w:rPr>
        <w:br/>
      </w:r>
      <w:r w:rsidR="00801F5A">
        <w:rPr>
          <w:sz w:val="24"/>
          <w:szCs w:val="24"/>
        </w:rPr>
        <w:br/>
      </w:r>
      <w:proofErr w:type="spellStart"/>
      <w:r w:rsidR="00801F5A">
        <w:rPr>
          <w:sz w:val="24"/>
          <w:szCs w:val="24"/>
        </w:rPr>
        <w:t>Ans</w:t>
      </w:r>
      <w:proofErr w:type="spellEnd"/>
      <w:r w:rsidR="00801F5A">
        <w:rPr>
          <w:sz w:val="24"/>
          <w:szCs w:val="24"/>
        </w:rPr>
        <w:t xml:space="preserve">: - </w:t>
      </w:r>
      <w:r w:rsidR="00A83FD7" w:rsidRPr="00A83FD7">
        <w:rPr>
          <w:sz w:val="24"/>
          <w:szCs w:val="24"/>
        </w:rPr>
        <w:t>This report evaluates the effectiveness of the current software tools in managing IT tickets by analysing key performance metrics, including resolution time, satisfaction rate, severity, and priority. Insights are derived from the provided dataset, and recommendations are based on the observed trends</w:t>
      </w:r>
    </w:p>
    <w:p w14:paraId="66597D4D" w14:textId="77777777" w:rsidR="00A83FD7" w:rsidRDefault="00A83FD7" w:rsidP="0065796D">
      <w:pPr>
        <w:ind w:left="720"/>
        <w:rPr>
          <w:sz w:val="24"/>
          <w:szCs w:val="24"/>
        </w:rPr>
      </w:pPr>
    </w:p>
    <w:p w14:paraId="240EB9AD" w14:textId="07114C1B" w:rsidR="00A83FD7" w:rsidRDefault="00A83FD7" w:rsidP="0065796D">
      <w:pPr>
        <w:ind w:left="720"/>
        <w:rPr>
          <w:sz w:val="24"/>
          <w:szCs w:val="24"/>
        </w:rPr>
      </w:pPr>
      <w:r w:rsidRPr="00A83FD7">
        <w:rPr>
          <w:sz w:val="24"/>
          <w:szCs w:val="24"/>
        </w:rPr>
        <w:t>Key Metrics and Calculations</w:t>
      </w:r>
      <w:r>
        <w:rPr>
          <w:sz w:val="24"/>
          <w:szCs w:val="24"/>
        </w:rPr>
        <w:t>: -</w:t>
      </w:r>
    </w:p>
    <w:p w14:paraId="7E829204" w14:textId="77777777" w:rsidR="00A83FD7" w:rsidRDefault="00A83FD7" w:rsidP="0065796D">
      <w:pPr>
        <w:ind w:left="720"/>
        <w:rPr>
          <w:sz w:val="24"/>
          <w:szCs w:val="24"/>
        </w:rPr>
      </w:pPr>
      <w:r w:rsidRPr="00A83FD7">
        <w:rPr>
          <w:sz w:val="24"/>
          <w:szCs w:val="24"/>
        </w:rPr>
        <w:t>Average Resolution Time by Request Category</w:t>
      </w:r>
    </w:p>
    <w:p w14:paraId="1A1B8CCD" w14:textId="77777777" w:rsidR="00A83FD7" w:rsidRDefault="00A83FD7" w:rsidP="0065796D">
      <w:pPr>
        <w:ind w:left="720"/>
        <w:rPr>
          <w:sz w:val="24"/>
          <w:szCs w:val="24"/>
        </w:rPr>
      </w:pPr>
    </w:p>
    <w:p w14:paraId="105B3904" w14:textId="727E6C03" w:rsidR="00A83FD7" w:rsidRDefault="00A83FD7" w:rsidP="00A83FD7">
      <w:pPr>
        <w:ind w:left="720"/>
        <w:rPr>
          <w:sz w:val="24"/>
          <w:szCs w:val="24"/>
        </w:rPr>
      </w:pPr>
      <w:r w:rsidRPr="00A83FD7">
        <w:rPr>
          <w:sz w:val="24"/>
          <w:szCs w:val="24"/>
        </w:rPr>
        <w:t xml:space="preserve">Calculation: The average resolution time for each request category was calculated using the formula:  </w:t>
      </w:r>
    </w:p>
    <w:p w14:paraId="036609FE" w14:textId="296109A8" w:rsidR="00A83FD7" w:rsidRPr="00A83FD7" w:rsidRDefault="00A83FD7" w:rsidP="00A83FD7">
      <w:pPr>
        <w:ind w:left="720"/>
        <w:rPr>
          <w:sz w:val="24"/>
          <w:szCs w:val="24"/>
        </w:rPr>
      </w:pPr>
    </w:p>
    <w:tbl>
      <w:tblPr>
        <w:tblStyle w:val="TableGrid"/>
        <w:tblW w:w="0" w:type="auto"/>
        <w:tblInd w:w="421" w:type="dxa"/>
        <w:tblLook w:val="04A0" w:firstRow="1" w:lastRow="0" w:firstColumn="1" w:lastColumn="0" w:noHBand="0" w:noVBand="1"/>
      </w:tblPr>
      <w:tblGrid>
        <w:gridCol w:w="8598"/>
      </w:tblGrid>
      <w:tr w:rsidR="00A83FD7" w14:paraId="4FB61EE0" w14:textId="77777777" w:rsidTr="00A83FD7">
        <w:trPr>
          <w:trHeight w:val="372"/>
        </w:trPr>
        <w:tc>
          <w:tcPr>
            <w:tcW w:w="8598" w:type="dxa"/>
          </w:tcPr>
          <w:p w14:paraId="0BBB3EB3" w14:textId="5088A307" w:rsidR="00A83FD7" w:rsidRPr="00A83FD7" w:rsidRDefault="00A83FD7" w:rsidP="00A83FD7">
            <w:pPr>
              <w:ind w:left="720"/>
              <w:rPr>
                <w:sz w:val="24"/>
                <w:szCs w:val="24"/>
              </w:rPr>
            </w:pPr>
            <w:r w:rsidRPr="00A83FD7">
              <w:rPr>
                <w:sz w:val="24"/>
                <w:szCs w:val="24"/>
              </w:rPr>
              <w:lastRenderedPageBreak/>
              <w:t xml:space="preserve">     =AVERAGEIF(Request_Cat</w:t>
            </w:r>
            <w:r>
              <w:rPr>
                <w:sz w:val="24"/>
                <w:szCs w:val="24"/>
              </w:rPr>
              <w:t>egory_</w:t>
            </w:r>
            <w:proofErr w:type="gramStart"/>
            <w:r>
              <w:rPr>
                <w:sz w:val="24"/>
                <w:szCs w:val="24"/>
              </w:rPr>
              <w:t>Range,Current</w:t>
            </w:r>
            <w:proofErr w:type="gramEnd"/>
            <w:r>
              <w:rPr>
                <w:sz w:val="24"/>
                <w:szCs w:val="24"/>
              </w:rPr>
              <w:t>_Category,</w:t>
            </w:r>
            <w:r w:rsidRPr="00A83FD7">
              <w:rPr>
                <w:sz w:val="24"/>
                <w:szCs w:val="24"/>
              </w:rPr>
              <w:t>Resolution_Time_Range)</w:t>
            </w:r>
          </w:p>
          <w:p w14:paraId="3D6B129E" w14:textId="77777777" w:rsidR="00A83FD7" w:rsidRDefault="00A83FD7" w:rsidP="00A83FD7">
            <w:pPr>
              <w:rPr>
                <w:sz w:val="24"/>
                <w:szCs w:val="24"/>
              </w:rPr>
            </w:pPr>
          </w:p>
        </w:tc>
      </w:tr>
    </w:tbl>
    <w:p w14:paraId="53E973A9" w14:textId="1165A48A" w:rsidR="0065796D" w:rsidRPr="00801F5A" w:rsidRDefault="0065796D" w:rsidP="00A83FD7">
      <w:pPr>
        <w:ind w:left="720"/>
        <w:rPr>
          <w:sz w:val="28"/>
          <w:szCs w:val="28"/>
        </w:rPr>
      </w:pPr>
      <w:r w:rsidRPr="00A83FD7">
        <w:rPr>
          <w:sz w:val="24"/>
          <w:szCs w:val="24"/>
        </w:rPr>
        <w:br/>
      </w:r>
    </w:p>
    <w:tbl>
      <w:tblPr>
        <w:tblW w:w="3700" w:type="dxa"/>
        <w:tblInd w:w="2654" w:type="dxa"/>
        <w:tblLook w:val="04A0" w:firstRow="1" w:lastRow="0" w:firstColumn="1" w:lastColumn="0" w:noHBand="0" w:noVBand="1"/>
      </w:tblPr>
      <w:tblGrid>
        <w:gridCol w:w="1812"/>
        <w:gridCol w:w="1888"/>
      </w:tblGrid>
      <w:tr w:rsidR="00A83FD7" w:rsidRPr="00A83FD7" w14:paraId="7DCD3D3E" w14:textId="77777777" w:rsidTr="00A83FD7">
        <w:trPr>
          <w:trHeight w:val="300"/>
        </w:trPr>
        <w:tc>
          <w:tcPr>
            <w:tcW w:w="3700" w:type="dxa"/>
            <w:gridSpan w:val="2"/>
            <w:tcBorders>
              <w:top w:val="single" w:sz="4" w:space="0" w:color="auto"/>
              <w:left w:val="single" w:sz="4" w:space="0" w:color="auto"/>
              <w:bottom w:val="single" w:sz="4" w:space="0" w:color="auto"/>
              <w:right w:val="single" w:sz="4" w:space="0" w:color="000000"/>
            </w:tcBorders>
            <w:shd w:val="clear" w:color="000000" w:fill="E7E6E6"/>
            <w:noWrap/>
            <w:vAlign w:val="bottom"/>
            <w:hideMark/>
          </w:tcPr>
          <w:p w14:paraId="36D75463" w14:textId="77777777" w:rsidR="00A83FD7" w:rsidRPr="00A83FD7" w:rsidRDefault="00A83FD7" w:rsidP="00A83FD7">
            <w:pPr>
              <w:spacing w:line="240" w:lineRule="auto"/>
              <w:jc w:val="center"/>
              <w:rPr>
                <w:rFonts w:ascii="Calibri" w:eastAsia="Times New Roman" w:hAnsi="Calibri" w:cs="Calibri"/>
                <w:b/>
                <w:bCs/>
                <w:color w:val="305496"/>
                <w:lang w:val="en-IN"/>
              </w:rPr>
            </w:pPr>
            <w:r w:rsidRPr="00A83FD7">
              <w:rPr>
                <w:rFonts w:ascii="Calibri" w:eastAsia="Times New Roman" w:hAnsi="Calibri" w:cs="Calibri"/>
                <w:b/>
                <w:bCs/>
                <w:color w:val="305496"/>
                <w:lang w:val="en-IN"/>
              </w:rPr>
              <w:t>Avg. Resolution Time (Category)</w:t>
            </w:r>
          </w:p>
        </w:tc>
      </w:tr>
      <w:tr w:rsidR="00A83FD7" w:rsidRPr="00A83FD7" w14:paraId="1601A82D" w14:textId="77777777" w:rsidTr="00A83FD7">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45B36736" w14:textId="77777777" w:rsidR="00A83FD7" w:rsidRPr="00A83FD7" w:rsidRDefault="00A83FD7" w:rsidP="00A83FD7">
            <w:pPr>
              <w:spacing w:line="240" w:lineRule="auto"/>
              <w:rPr>
                <w:rFonts w:ascii="Calibri" w:eastAsia="Times New Roman" w:hAnsi="Calibri" w:cs="Calibri"/>
                <w:color w:val="000000"/>
                <w:lang w:val="en-IN"/>
              </w:rPr>
            </w:pPr>
            <w:r w:rsidRPr="00A83FD7">
              <w:rPr>
                <w:rFonts w:ascii="Calibri" w:eastAsia="Times New Roman" w:hAnsi="Calibri" w:cs="Calibri"/>
                <w:color w:val="000000"/>
                <w:lang w:val="en-IN"/>
              </w:rPr>
              <w:t>Hardware</w:t>
            </w:r>
          </w:p>
        </w:tc>
        <w:tc>
          <w:tcPr>
            <w:tcW w:w="1888" w:type="dxa"/>
            <w:tcBorders>
              <w:top w:val="nil"/>
              <w:left w:val="nil"/>
              <w:bottom w:val="single" w:sz="4" w:space="0" w:color="auto"/>
              <w:right w:val="single" w:sz="4" w:space="0" w:color="auto"/>
            </w:tcBorders>
            <w:shd w:val="clear" w:color="auto" w:fill="auto"/>
            <w:noWrap/>
            <w:vAlign w:val="bottom"/>
            <w:hideMark/>
          </w:tcPr>
          <w:p w14:paraId="0E8B6DD8" w14:textId="77777777" w:rsidR="00A83FD7" w:rsidRPr="00A83FD7" w:rsidRDefault="00A83FD7" w:rsidP="00A83FD7">
            <w:pPr>
              <w:spacing w:line="240" w:lineRule="auto"/>
              <w:jc w:val="right"/>
              <w:rPr>
                <w:rFonts w:ascii="Calibri" w:eastAsia="Times New Roman" w:hAnsi="Calibri" w:cs="Calibri"/>
                <w:color w:val="000000"/>
                <w:lang w:val="en-IN"/>
              </w:rPr>
            </w:pPr>
            <w:r w:rsidRPr="00A83FD7">
              <w:rPr>
                <w:rFonts w:ascii="Calibri" w:eastAsia="Times New Roman" w:hAnsi="Calibri" w:cs="Calibri"/>
                <w:color w:val="000000"/>
                <w:lang w:val="en-IN"/>
              </w:rPr>
              <w:t>7.62539813</w:t>
            </w:r>
          </w:p>
        </w:tc>
      </w:tr>
      <w:tr w:rsidR="00A83FD7" w:rsidRPr="00A83FD7" w14:paraId="55310AD3" w14:textId="77777777" w:rsidTr="00A83FD7">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89D7C5F" w14:textId="77777777" w:rsidR="00A83FD7" w:rsidRPr="00A83FD7" w:rsidRDefault="00A83FD7" w:rsidP="00A83FD7">
            <w:pPr>
              <w:spacing w:line="240" w:lineRule="auto"/>
              <w:rPr>
                <w:rFonts w:ascii="Calibri" w:eastAsia="Times New Roman" w:hAnsi="Calibri" w:cs="Calibri"/>
                <w:color w:val="000000"/>
                <w:lang w:val="en-IN"/>
              </w:rPr>
            </w:pPr>
            <w:r w:rsidRPr="00A83FD7">
              <w:rPr>
                <w:rFonts w:ascii="Calibri" w:eastAsia="Times New Roman" w:hAnsi="Calibri" w:cs="Calibri"/>
                <w:color w:val="000000"/>
                <w:lang w:val="en-IN"/>
              </w:rPr>
              <w:t>Login Access</w:t>
            </w:r>
          </w:p>
        </w:tc>
        <w:tc>
          <w:tcPr>
            <w:tcW w:w="1888" w:type="dxa"/>
            <w:tcBorders>
              <w:top w:val="nil"/>
              <w:left w:val="nil"/>
              <w:bottom w:val="single" w:sz="4" w:space="0" w:color="auto"/>
              <w:right w:val="single" w:sz="4" w:space="0" w:color="auto"/>
            </w:tcBorders>
            <w:shd w:val="clear" w:color="auto" w:fill="auto"/>
            <w:noWrap/>
            <w:vAlign w:val="bottom"/>
            <w:hideMark/>
          </w:tcPr>
          <w:p w14:paraId="2CB920EE" w14:textId="77777777" w:rsidR="00A83FD7" w:rsidRPr="00A83FD7" w:rsidRDefault="00A83FD7" w:rsidP="00A83FD7">
            <w:pPr>
              <w:spacing w:line="240" w:lineRule="auto"/>
              <w:jc w:val="right"/>
              <w:rPr>
                <w:rFonts w:ascii="Calibri" w:eastAsia="Times New Roman" w:hAnsi="Calibri" w:cs="Calibri"/>
                <w:color w:val="000000"/>
                <w:lang w:val="en-IN"/>
              </w:rPr>
            </w:pPr>
            <w:r w:rsidRPr="00A83FD7">
              <w:rPr>
                <w:rFonts w:ascii="Calibri" w:eastAsia="Times New Roman" w:hAnsi="Calibri" w:cs="Calibri"/>
                <w:color w:val="000000"/>
                <w:lang w:val="en-IN"/>
              </w:rPr>
              <w:t>0.313808105</w:t>
            </w:r>
          </w:p>
        </w:tc>
      </w:tr>
      <w:tr w:rsidR="00A83FD7" w:rsidRPr="00A83FD7" w14:paraId="0A9B942B" w14:textId="77777777" w:rsidTr="00A83FD7">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55791B9D" w14:textId="77777777" w:rsidR="00A83FD7" w:rsidRPr="00A83FD7" w:rsidRDefault="00A83FD7" w:rsidP="00A83FD7">
            <w:pPr>
              <w:spacing w:line="240" w:lineRule="auto"/>
              <w:rPr>
                <w:rFonts w:ascii="Calibri" w:eastAsia="Times New Roman" w:hAnsi="Calibri" w:cs="Calibri"/>
                <w:color w:val="000000"/>
                <w:lang w:val="en-IN"/>
              </w:rPr>
            </w:pPr>
            <w:r w:rsidRPr="00A83FD7">
              <w:rPr>
                <w:rFonts w:ascii="Calibri" w:eastAsia="Times New Roman" w:hAnsi="Calibri" w:cs="Calibri"/>
                <w:color w:val="000000"/>
                <w:lang w:val="en-IN"/>
              </w:rPr>
              <w:t>Software</w:t>
            </w:r>
          </w:p>
        </w:tc>
        <w:tc>
          <w:tcPr>
            <w:tcW w:w="1888" w:type="dxa"/>
            <w:tcBorders>
              <w:top w:val="nil"/>
              <w:left w:val="nil"/>
              <w:bottom w:val="single" w:sz="4" w:space="0" w:color="auto"/>
              <w:right w:val="single" w:sz="4" w:space="0" w:color="auto"/>
            </w:tcBorders>
            <w:shd w:val="clear" w:color="auto" w:fill="auto"/>
            <w:noWrap/>
            <w:vAlign w:val="bottom"/>
            <w:hideMark/>
          </w:tcPr>
          <w:p w14:paraId="22254382" w14:textId="77777777" w:rsidR="00A83FD7" w:rsidRPr="00A83FD7" w:rsidRDefault="00A83FD7" w:rsidP="00A83FD7">
            <w:pPr>
              <w:spacing w:line="240" w:lineRule="auto"/>
              <w:jc w:val="right"/>
              <w:rPr>
                <w:rFonts w:ascii="Calibri" w:eastAsia="Times New Roman" w:hAnsi="Calibri" w:cs="Calibri"/>
                <w:color w:val="000000"/>
                <w:lang w:val="en-IN"/>
              </w:rPr>
            </w:pPr>
            <w:r w:rsidRPr="00A83FD7">
              <w:rPr>
                <w:rFonts w:ascii="Calibri" w:eastAsia="Times New Roman" w:hAnsi="Calibri" w:cs="Calibri"/>
                <w:color w:val="000000"/>
                <w:lang w:val="en-IN"/>
              </w:rPr>
              <w:t>5.238732754</w:t>
            </w:r>
          </w:p>
        </w:tc>
      </w:tr>
      <w:tr w:rsidR="00A83FD7" w:rsidRPr="00A83FD7" w14:paraId="2B8FEF40" w14:textId="77777777" w:rsidTr="00A83FD7">
        <w:trPr>
          <w:trHeight w:val="300"/>
        </w:trPr>
        <w:tc>
          <w:tcPr>
            <w:tcW w:w="1812" w:type="dxa"/>
            <w:tcBorders>
              <w:top w:val="nil"/>
              <w:left w:val="single" w:sz="4" w:space="0" w:color="auto"/>
              <w:bottom w:val="single" w:sz="4" w:space="0" w:color="auto"/>
              <w:right w:val="single" w:sz="4" w:space="0" w:color="auto"/>
            </w:tcBorders>
            <w:shd w:val="clear" w:color="auto" w:fill="auto"/>
            <w:noWrap/>
            <w:vAlign w:val="bottom"/>
            <w:hideMark/>
          </w:tcPr>
          <w:p w14:paraId="0D8FE31B" w14:textId="77777777" w:rsidR="00A83FD7" w:rsidRPr="00A83FD7" w:rsidRDefault="00A83FD7" w:rsidP="00A83FD7">
            <w:pPr>
              <w:spacing w:line="240" w:lineRule="auto"/>
              <w:rPr>
                <w:rFonts w:ascii="Calibri" w:eastAsia="Times New Roman" w:hAnsi="Calibri" w:cs="Calibri"/>
                <w:color w:val="000000"/>
                <w:lang w:val="en-IN"/>
              </w:rPr>
            </w:pPr>
            <w:r w:rsidRPr="00A83FD7">
              <w:rPr>
                <w:rFonts w:ascii="Calibri" w:eastAsia="Times New Roman" w:hAnsi="Calibri" w:cs="Calibri"/>
                <w:color w:val="000000"/>
                <w:lang w:val="en-IN"/>
              </w:rPr>
              <w:t>System</w:t>
            </w:r>
          </w:p>
        </w:tc>
        <w:tc>
          <w:tcPr>
            <w:tcW w:w="1888" w:type="dxa"/>
            <w:tcBorders>
              <w:top w:val="nil"/>
              <w:left w:val="nil"/>
              <w:bottom w:val="single" w:sz="4" w:space="0" w:color="auto"/>
              <w:right w:val="single" w:sz="4" w:space="0" w:color="auto"/>
            </w:tcBorders>
            <w:shd w:val="clear" w:color="auto" w:fill="auto"/>
            <w:noWrap/>
            <w:vAlign w:val="bottom"/>
            <w:hideMark/>
          </w:tcPr>
          <w:p w14:paraId="64084019" w14:textId="77777777" w:rsidR="00A83FD7" w:rsidRPr="00A83FD7" w:rsidRDefault="00A83FD7" w:rsidP="00A83FD7">
            <w:pPr>
              <w:spacing w:line="240" w:lineRule="auto"/>
              <w:jc w:val="right"/>
              <w:rPr>
                <w:rFonts w:ascii="Calibri" w:eastAsia="Times New Roman" w:hAnsi="Calibri" w:cs="Calibri"/>
                <w:color w:val="000000"/>
                <w:lang w:val="en-IN"/>
              </w:rPr>
            </w:pPr>
            <w:r w:rsidRPr="00A83FD7">
              <w:rPr>
                <w:rFonts w:ascii="Calibri" w:eastAsia="Times New Roman" w:hAnsi="Calibri" w:cs="Calibri"/>
                <w:color w:val="000000"/>
                <w:lang w:val="en-IN"/>
              </w:rPr>
              <w:t>6.615609456</w:t>
            </w:r>
          </w:p>
        </w:tc>
      </w:tr>
    </w:tbl>
    <w:p w14:paraId="0CBBB079" w14:textId="77100ACA" w:rsidR="00A83FD7" w:rsidRPr="00A83FD7" w:rsidRDefault="00A83FD7" w:rsidP="00A83FD7">
      <w:pPr>
        <w:ind w:left="720"/>
        <w:rPr>
          <w:szCs w:val="28"/>
        </w:rPr>
      </w:pPr>
      <w:r>
        <w:rPr>
          <w:sz w:val="28"/>
          <w:szCs w:val="28"/>
        </w:rPr>
        <w:br/>
      </w:r>
      <w:r>
        <w:rPr>
          <w:sz w:val="28"/>
          <w:szCs w:val="28"/>
        </w:rPr>
        <w:br/>
      </w:r>
      <w:r w:rsidRPr="00A83FD7">
        <w:rPr>
          <w:szCs w:val="28"/>
        </w:rPr>
        <w:t>Average Satisfact</w:t>
      </w:r>
      <w:r>
        <w:rPr>
          <w:szCs w:val="28"/>
        </w:rPr>
        <w:t>ion Rate by Request Category</w:t>
      </w:r>
      <w:r>
        <w:rPr>
          <w:szCs w:val="28"/>
        </w:rPr>
        <w:br/>
      </w:r>
    </w:p>
    <w:p w14:paraId="176DCFA0" w14:textId="3D7AD886" w:rsidR="00A83FD7" w:rsidRPr="00A83FD7" w:rsidRDefault="00A83FD7" w:rsidP="00A83FD7">
      <w:pPr>
        <w:ind w:left="720"/>
        <w:rPr>
          <w:szCs w:val="28"/>
        </w:rPr>
      </w:pPr>
      <w:r w:rsidRPr="00A83FD7">
        <w:rPr>
          <w:szCs w:val="28"/>
        </w:rPr>
        <w:t xml:space="preserve">   - Calculation: The average satisfaction rate for each request category was calculated using the formula:  </w:t>
      </w:r>
      <w:r>
        <w:rPr>
          <w:szCs w:val="28"/>
        </w:rPr>
        <w:br/>
      </w:r>
    </w:p>
    <w:tbl>
      <w:tblPr>
        <w:tblStyle w:val="TableGrid"/>
        <w:tblW w:w="0" w:type="auto"/>
        <w:tblInd w:w="720" w:type="dxa"/>
        <w:tblLook w:val="04A0" w:firstRow="1" w:lastRow="0" w:firstColumn="1" w:lastColumn="0" w:noHBand="0" w:noVBand="1"/>
      </w:tblPr>
      <w:tblGrid>
        <w:gridCol w:w="8299"/>
      </w:tblGrid>
      <w:tr w:rsidR="00A83FD7" w14:paraId="0820FBDE" w14:textId="77777777" w:rsidTr="00A83FD7">
        <w:tc>
          <w:tcPr>
            <w:tcW w:w="8299" w:type="dxa"/>
          </w:tcPr>
          <w:p w14:paraId="74B2BD9C" w14:textId="5BAB5DE8" w:rsidR="00A83FD7" w:rsidRDefault="00A83FD7" w:rsidP="00A83FD7">
            <w:pPr>
              <w:ind w:left="720"/>
              <w:rPr>
                <w:sz w:val="28"/>
                <w:szCs w:val="28"/>
              </w:rPr>
            </w:pPr>
            <w:r w:rsidRPr="00A83FD7">
              <w:rPr>
                <w:szCs w:val="28"/>
              </w:rPr>
              <w:t xml:space="preserve">     =AVERAGEIF(</w:t>
            </w:r>
            <w:proofErr w:type="spellStart"/>
            <w:r w:rsidRPr="00A83FD7">
              <w:rPr>
                <w:szCs w:val="28"/>
              </w:rPr>
              <w:t>Request_Category_Range</w:t>
            </w:r>
            <w:proofErr w:type="spellEnd"/>
            <w:r w:rsidRPr="00A83FD7">
              <w:rPr>
                <w:szCs w:val="28"/>
              </w:rPr>
              <w:t xml:space="preserve">, </w:t>
            </w:r>
            <w:proofErr w:type="spellStart"/>
            <w:r w:rsidRPr="00A83FD7">
              <w:rPr>
                <w:szCs w:val="28"/>
              </w:rPr>
              <w:t>Current_Category</w:t>
            </w:r>
            <w:proofErr w:type="spellEnd"/>
            <w:r w:rsidRPr="00A83FD7">
              <w:rPr>
                <w:szCs w:val="28"/>
              </w:rPr>
              <w:t xml:space="preserve">, </w:t>
            </w:r>
            <w:proofErr w:type="spellStart"/>
            <w:r w:rsidRPr="00A83FD7">
              <w:rPr>
                <w:szCs w:val="28"/>
              </w:rPr>
              <w:t>Satisfaction_Rate_Range</w:t>
            </w:r>
            <w:proofErr w:type="spellEnd"/>
            <w:r w:rsidRPr="00A83FD7">
              <w:rPr>
                <w:szCs w:val="28"/>
              </w:rPr>
              <w:t>)</w:t>
            </w:r>
          </w:p>
        </w:tc>
      </w:tr>
    </w:tbl>
    <w:p w14:paraId="7FE0C7D8" w14:textId="77777777" w:rsidR="00A83FD7" w:rsidRDefault="0065796D" w:rsidP="00A83FD7">
      <w:pPr>
        <w:ind w:left="720"/>
        <w:rPr>
          <w:sz w:val="28"/>
          <w:szCs w:val="28"/>
        </w:rPr>
      </w:pPr>
      <w:r>
        <w:rPr>
          <w:sz w:val="28"/>
          <w:szCs w:val="28"/>
        </w:rPr>
        <w:br/>
      </w:r>
    </w:p>
    <w:tbl>
      <w:tblPr>
        <w:tblW w:w="2916" w:type="dxa"/>
        <w:tblInd w:w="1128" w:type="dxa"/>
        <w:tblLook w:val="04A0" w:firstRow="1" w:lastRow="0" w:firstColumn="1" w:lastColumn="0" w:noHBand="0" w:noVBand="1"/>
      </w:tblPr>
      <w:tblGrid>
        <w:gridCol w:w="1100"/>
        <w:gridCol w:w="2680"/>
      </w:tblGrid>
      <w:tr w:rsidR="00A83FD7" w:rsidRPr="00A83FD7" w14:paraId="06950D8A" w14:textId="77777777" w:rsidTr="00A83FD7">
        <w:trPr>
          <w:trHeight w:val="288"/>
        </w:trPr>
        <w:tc>
          <w:tcPr>
            <w:tcW w:w="236" w:type="dxa"/>
            <w:tcBorders>
              <w:top w:val="nil"/>
              <w:left w:val="nil"/>
              <w:bottom w:val="single" w:sz="4" w:space="0" w:color="8EA9DB"/>
              <w:right w:val="nil"/>
            </w:tcBorders>
            <w:shd w:val="clear" w:color="D9E1F2" w:fill="D9E1F2"/>
            <w:noWrap/>
            <w:vAlign w:val="bottom"/>
            <w:hideMark/>
          </w:tcPr>
          <w:p w14:paraId="6D5FAA7E" w14:textId="77777777" w:rsidR="00A83FD7" w:rsidRPr="00A83FD7" w:rsidRDefault="00A83FD7" w:rsidP="00A83FD7">
            <w:pPr>
              <w:spacing w:line="240" w:lineRule="auto"/>
              <w:rPr>
                <w:rFonts w:ascii="Calibri" w:eastAsia="Times New Roman" w:hAnsi="Calibri" w:cs="Calibri"/>
                <w:b/>
                <w:bCs/>
                <w:color w:val="000000"/>
                <w:lang w:val="en-IN"/>
              </w:rPr>
            </w:pPr>
            <w:r w:rsidRPr="00A83FD7">
              <w:rPr>
                <w:rFonts w:ascii="Calibri" w:eastAsia="Times New Roman" w:hAnsi="Calibri" w:cs="Calibri"/>
                <w:b/>
                <w:bCs/>
                <w:color w:val="000000"/>
                <w:lang w:val="en-IN"/>
              </w:rPr>
              <w:t>Row Labels</w:t>
            </w:r>
          </w:p>
        </w:tc>
        <w:tc>
          <w:tcPr>
            <w:tcW w:w="2680" w:type="dxa"/>
            <w:tcBorders>
              <w:top w:val="nil"/>
              <w:left w:val="nil"/>
              <w:bottom w:val="single" w:sz="4" w:space="0" w:color="8EA9DB"/>
              <w:right w:val="nil"/>
            </w:tcBorders>
            <w:shd w:val="clear" w:color="D9E1F2" w:fill="D9E1F2"/>
            <w:noWrap/>
            <w:vAlign w:val="bottom"/>
            <w:hideMark/>
          </w:tcPr>
          <w:p w14:paraId="0A1C9BE3" w14:textId="77777777" w:rsidR="00A83FD7" w:rsidRPr="00A83FD7" w:rsidRDefault="00A83FD7" w:rsidP="00A83FD7">
            <w:pPr>
              <w:spacing w:line="240" w:lineRule="auto"/>
              <w:rPr>
                <w:rFonts w:ascii="Calibri" w:eastAsia="Times New Roman" w:hAnsi="Calibri" w:cs="Calibri"/>
                <w:b/>
                <w:bCs/>
                <w:color w:val="000000"/>
                <w:lang w:val="en-IN"/>
              </w:rPr>
            </w:pPr>
            <w:r w:rsidRPr="00A83FD7">
              <w:rPr>
                <w:rFonts w:ascii="Calibri" w:eastAsia="Times New Roman" w:hAnsi="Calibri" w:cs="Calibri"/>
                <w:b/>
                <w:bCs/>
                <w:color w:val="000000"/>
                <w:lang w:val="en-IN"/>
              </w:rPr>
              <w:t>Average of Satisfaction Rate</w:t>
            </w:r>
          </w:p>
        </w:tc>
      </w:tr>
      <w:tr w:rsidR="00A83FD7" w:rsidRPr="00A83FD7" w14:paraId="0B613827" w14:textId="77777777" w:rsidTr="00A83FD7">
        <w:trPr>
          <w:trHeight w:val="288"/>
        </w:trPr>
        <w:tc>
          <w:tcPr>
            <w:tcW w:w="236" w:type="dxa"/>
            <w:tcBorders>
              <w:top w:val="nil"/>
              <w:left w:val="nil"/>
              <w:bottom w:val="nil"/>
              <w:right w:val="nil"/>
            </w:tcBorders>
            <w:shd w:val="clear" w:color="auto" w:fill="auto"/>
            <w:noWrap/>
            <w:vAlign w:val="bottom"/>
            <w:hideMark/>
          </w:tcPr>
          <w:p w14:paraId="1F3511D8" w14:textId="77777777" w:rsidR="00A83FD7" w:rsidRPr="00A83FD7" w:rsidRDefault="00A83FD7" w:rsidP="00A83FD7">
            <w:pPr>
              <w:spacing w:line="240" w:lineRule="auto"/>
              <w:rPr>
                <w:rFonts w:ascii="Calibri" w:eastAsia="Times New Roman" w:hAnsi="Calibri" w:cs="Calibri"/>
                <w:color w:val="000000"/>
                <w:lang w:val="en-IN"/>
              </w:rPr>
            </w:pPr>
            <w:r w:rsidRPr="00A83FD7">
              <w:rPr>
                <w:rFonts w:ascii="Calibri" w:eastAsia="Times New Roman" w:hAnsi="Calibri" w:cs="Calibri"/>
                <w:color w:val="000000"/>
                <w:lang w:val="en-IN"/>
              </w:rPr>
              <w:t>Hardware</w:t>
            </w:r>
          </w:p>
        </w:tc>
        <w:tc>
          <w:tcPr>
            <w:tcW w:w="2680" w:type="dxa"/>
            <w:tcBorders>
              <w:top w:val="nil"/>
              <w:left w:val="nil"/>
              <w:bottom w:val="nil"/>
              <w:right w:val="nil"/>
            </w:tcBorders>
            <w:shd w:val="clear" w:color="auto" w:fill="auto"/>
            <w:noWrap/>
            <w:vAlign w:val="bottom"/>
            <w:hideMark/>
          </w:tcPr>
          <w:p w14:paraId="51FA5379" w14:textId="77777777" w:rsidR="00A83FD7" w:rsidRPr="00A83FD7" w:rsidRDefault="00A83FD7" w:rsidP="00A83FD7">
            <w:pPr>
              <w:spacing w:line="240" w:lineRule="auto"/>
              <w:jc w:val="right"/>
              <w:rPr>
                <w:rFonts w:ascii="Calibri" w:eastAsia="Times New Roman" w:hAnsi="Calibri" w:cs="Calibri"/>
                <w:color w:val="000000"/>
                <w:lang w:val="en-IN"/>
              </w:rPr>
            </w:pPr>
            <w:r w:rsidRPr="00A83FD7">
              <w:rPr>
                <w:rFonts w:ascii="Calibri" w:eastAsia="Times New Roman" w:hAnsi="Calibri" w:cs="Calibri"/>
                <w:color w:val="000000"/>
                <w:lang w:val="en-IN"/>
              </w:rPr>
              <w:t>4.100996609</w:t>
            </w:r>
          </w:p>
        </w:tc>
      </w:tr>
      <w:tr w:rsidR="00A83FD7" w:rsidRPr="00A83FD7" w14:paraId="5C5B935F" w14:textId="77777777" w:rsidTr="00A83FD7">
        <w:trPr>
          <w:trHeight w:val="288"/>
        </w:trPr>
        <w:tc>
          <w:tcPr>
            <w:tcW w:w="236" w:type="dxa"/>
            <w:tcBorders>
              <w:top w:val="nil"/>
              <w:left w:val="nil"/>
              <w:bottom w:val="nil"/>
              <w:right w:val="nil"/>
            </w:tcBorders>
            <w:shd w:val="clear" w:color="auto" w:fill="auto"/>
            <w:noWrap/>
            <w:vAlign w:val="bottom"/>
            <w:hideMark/>
          </w:tcPr>
          <w:p w14:paraId="2BB3F8ED" w14:textId="77777777" w:rsidR="00A83FD7" w:rsidRPr="00A83FD7" w:rsidRDefault="00A83FD7" w:rsidP="00A83FD7">
            <w:pPr>
              <w:spacing w:line="240" w:lineRule="auto"/>
              <w:rPr>
                <w:rFonts w:ascii="Calibri" w:eastAsia="Times New Roman" w:hAnsi="Calibri" w:cs="Calibri"/>
                <w:color w:val="000000"/>
                <w:lang w:val="en-IN"/>
              </w:rPr>
            </w:pPr>
            <w:r w:rsidRPr="00A83FD7">
              <w:rPr>
                <w:rFonts w:ascii="Calibri" w:eastAsia="Times New Roman" w:hAnsi="Calibri" w:cs="Calibri"/>
                <w:color w:val="000000"/>
                <w:lang w:val="en-IN"/>
              </w:rPr>
              <w:t>Login Access</w:t>
            </w:r>
          </w:p>
        </w:tc>
        <w:tc>
          <w:tcPr>
            <w:tcW w:w="2680" w:type="dxa"/>
            <w:tcBorders>
              <w:top w:val="nil"/>
              <w:left w:val="nil"/>
              <w:bottom w:val="nil"/>
              <w:right w:val="nil"/>
            </w:tcBorders>
            <w:shd w:val="clear" w:color="auto" w:fill="auto"/>
            <w:noWrap/>
            <w:vAlign w:val="bottom"/>
            <w:hideMark/>
          </w:tcPr>
          <w:p w14:paraId="32615DE3" w14:textId="77777777" w:rsidR="00A83FD7" w:rsidRPr="00A83FD7" w:rsidRDefault="00A83FD7" w:rsidP="00A83FD7">
            <w:pPr>
              <w:spacing w:line="240" w:lineRule="auto"/>
              <w:jc w:val="right"/>
              <w:rPr>
                <w:rFonts w:ascii="Calibri" w:eastAsia="Times New Roman" w:hAnsi="Calibri" w:cs="Calibri"/>
                <w:color w:val="000000"/>
                <w:lang w:val="en-IN"/>
              </w:rPr>
            </w:pPr>
            <w:r w:rsidRPr="00A83FD7">
              <w:rPr>
                <w:rFonts w:ascii="Calibri" w:eastAsia="Times New Roman" w:hAnsi="Calibri" w:cs="Calibri"/>
                <w:color w:val="000000"/>
                <w:lang w:val="en-IN"/>
              </w:rPr>
              <w:t>4.094508958</w:t>
            </w:r>
          </w:p>
        </w:tc>
      </w:tr>
      <w:tr w:rsidR="00A83FD7" w:rsidRPr="00A83FD7" w14:paraId="5EAB1A30" w14:textId="77777777" w:rsidTr="00A83FD7">
        <w:trPr>
          <w:trHeight w:val="288"/>
        </w:trPr>
        <w:tc>
          <w:tcPr>
            <w:tcW w:w="236" w:type="dxa"/>
            <w:tcBorders>
              <w:top w:val="nil"/>
              <w:left w:val="nil"/>
              <w:bottom w:val="nil"/>
              <w:right w:val="nil"/>
            </w:tcBorders>
            <w:shd w:val="clear" w:color="auto" w:fill="auto"/>
            <w:noWrap/>
            <w:vAlign w:val="bottom"/>
            <w:hideMark/>
          </w:tcPr>
          <w:p w14:paraId="40318F69" w14:textId="77777777" w:rsidR="00A83FD7" w:rsidRPr="00A83FD7" w:rsidRDefault="00A83FD7" w:rsidP="00A83FD7">
            <w:pPr>
              <w:spacing w:line="240" w:lineRule="auto"/>
              <w:rPr>
                <w:rFonts w:ascii="Calibri" w:eastAsia="Times New Roman" w:hAnsi="Calibri" w:cs="Calibri"/>
                <w:color w:val="000000"/>
                <w:lang w:val="en-IN"/>
              </w:rPr>
            </w:pPr>
            <w:r w:rsidRPr="00A83FD7">
              <w:rPr>
                <w:rFonts w:ascii="Calibri" w:eastAsia="Times New Roman" w:hAnsi="Calibri" w:cs="Calibri"/>
                <w:color w:val="000000"/>
                <w:lang w:val="en-IN"/>
              </w:rPr>
              <w:t>Software</w:t>
            </w:r>
          </w:p>
        </w:tc>
        <w:tc>
          <w:tcPr>
            <w:tcW w:w="2680" w:type="dxa"/>
            <w:tcBorders>
              <w:top w:val="nil"/>
              <w:left w:val="nil"/>
              <w:bottom w:val="nil"/>
              <w:right w:val="nil"/>
            </w:tcBorders>
            <w:shd w:val="clear" w:color="auto" w:fill="auto"/>
            <w:noWrap/>
            <w:vAlign w:val="bottom"/>
            <w:hideMark/>
          </w:tcPr>
          <w:p w14:paraId="48577833" w14:textId="77777777" w:rsidR="00A83FD7" w:rsidRPr="00A83FD7" w:rsidRDefault="00A83FD7" w:rsidP="00A83FD7">
            <w:pPr>
              <w:spacing w:line="240" w:lineRule="auto"/>
              <w:jc w:val="right"/>
              <w:rPr>
                <w:rFonts w:ascii="Calibri" w:eastAsia="Times New Roman" w:hAnsi="Calibri" w:cs="Calibri"/>
                <w:color w:val="000000"/>
                <w:lang w:val="en-IN"/>
              </w:rPr>
            </w:pPr>
            <w:r w:rsidRPr="00A83FD7">
              <w:rPr>
                <w:rFonts w:ascii="Calibri" w:eastAsia="Times New Roman" w:hAnsi="Calibri" w:cs="Calibri"/>
                <w:color w:val="000000"/>
                <w:lang w:val="en-IN"/>
              </w:rPr>
              <w:t>4.106336229</w:t>
            </w:r>
          </w:p>
        </w:tc>
      </w:tr>
      <w:tr w:rsidR="00A83FD7" w:rsidRPr="00A83FD7" w14:paraId="58AC15C7" w14:textId="77777777" w:rsidTr="00A83FD7">
        <w:trPr>
          <w:trHeight w:val="288"/>
        </w:trPr>
        <w:tc>
          <w:tcPr>
            <w:tcW w:w="236" w:type="dxa"/>
            <w:tcBorders>
              <w:top w:val="nil"/>
              <w:left w:val="nil"/>
              <w:bottom w:val="nil"/>
              <w:right w:val="nil"/>
            </w:tcBorders>
            <w:shd w:val="clear" w:color="auto" w:fill="auto"/>
            <w:noWrap/>
            <w:vAlign w:val="bottom"/>
            <w:hideMark/>
          </w:tcPr>
          <w:p w14:paraId="65187F39" w14:textId="77777777" w:rsidR="00A83FD7" w:rsidRPr="00A83FD7" w:rsidRDefault="00A83FD7" w:rsidP="00A83FD7">
            <w:pPr>
              <w:spacing w:line="240" w:lineRule="auto"/>
              <w:rPr>
                <w:rFonts w:ascii="Calibri" w:eastAsia="Times New Roman" w:hAnsi="Calibri" w:cs="Calibri"/>
                <w:color w:val="000000"/>
                <w:lang w:val="en-IN"/>
              </w:rPr>
            </w:pPr>
            <w:r w:rsidRPr="00A83FD7">
              <w:rPr>
                <w:rFonts w:ascii="Calibri" w:eastAsia="Times New Roman" w:hAnsi="Calibri" w:cs="Calibri"/>
                <w:color w:val="000000"/>
                <w:lang w:val="en-IN"/>
              </w:rPr>
              <w:t>System</w:t>
            </w:r>
          </w:p>
        </w:tc>
        <w:tc>
          <w:tcPr>
            <w:tcW w:w="2680" w:type="dxa"/>
            <w:tcBorders>
              <w:top w:val="nil"/>
              <w:left w:val="nil"/>
              <w:bottom w:val="nil"/>
              <w:right w:val="nil"/>
            </w:tcBorders>
            <w:shd w:val="clear" w:color="auto" w:fill="auto"/>
            <w:noWrap/>
            <w:vAlign w:val="bottom"/>
            <w:hideMark/>
          </w:tcPr>
          <w:p w14:paraId="77D59B19" w14:textId="77777777" w:rsidR="00A83FD7" w:rsidRPr="00A83FD7" w:rsidRDefault="00A83FD7" w:rsidP="00A83FD7">
            <w:pPr>
              <w:spacing w:line="240" w:lineRule="auto"/>
              <w:jc w:val="right"/>
              <w:rPr>
                <w:rFonts w:ascii="Calibri" w:eastAsia="Times New Roman" w:hAnsi="Calibri" w:cs="Calibri"/>
                <w:color w:val="000000"/>
                <w:lang w:val="en-IN"/>
              </w:rPr>
            </w:pPr>
            <w:r w:rsidRPr="00A83FD7">
              <w:rPr>
                <w:rFonts w:ascii="Calibri" w:eastAsia="Times New Roman" w:hAnsi="Calibri" w:cs="Calibri"/>
                <w:color w:val="000000"/>
                <w:lang w:val="en-IN"/>
              </w:rPr>
              <w:t>4.102302446</w:t>
            </w:r>
          </w:p>
        </w:tc>
      </w:tr>
      <w:tr w:rsidR="00A83FD7" w:rsidRPr="00A83FD7" w14:paraId="66F34931" w14:textId="77777777" w:rsidTr="00A83FD7">
        <w:trPr>
          <w:trHeight w:val="288"/>
        </w:trPr>
        <w:tc>
          <w:tcPr>
            <w:tcW w:w="236" w:type="dxa"/>
            <w:tcBorders>
              <w:top w:val="single" w:sz="4" w:space="0" w:color="8EA9DB"/>
              <w:left w:val="nil"/>
              <w:bottom w:val="nil"/>
              <w:right w:val="nil"/>
            </w:tcBorders>
            <w:shd w:val="clear" w:color="D9E1F2" w:fill="D9E1F2"/>
            <w:noWrap/>
            <w:vAlign w:val="bottom"/>
            <w:hideMark/>
          </w:tcPr>
          <w:p w14:paraId="5CCC4B55" w14:textId="77777777" w:rsidR="00A83FD7" w:rsidRPr="00A83FD7" w:rsidRDefault="00A83FD7" w:rsidP="00A83FD7">
            <w:pPr>
              <w:spacing w:line="240" w:lineRule="auto"/>
              <w:rPr>
                <w:rFonts w:ascii="Calibri" w:eastAsia="Times New Roman" w:hAnsi="Calibri" w:cs="Calibri"/>
                <w:b/>
                <w:bCs/>
                <w:color w:val="000000"/>
                <w:lang w:val="en-IN"/>
              </w:rPr>
            </w:pPr>
            <w:r w:rsidRPr="00A83FD7">
              <w:rPr>
                <w:rFonts w:ascii="Calibri" w:eastAsia="Times New Roman" w:hAnsi="Calibri" w:cs="Calibri"/>
                <w:b/>
                <w:bCs/>
                <w:color w:val="000000"/>
                <w:lang w:val="en-IN"/>
              </w:rPr>
              <w:t>Grand Total</w:t>
            </w:r>
          </w:p>
        </w:tc>
        <w:tc>
          <w:tcPr>
            <w:tcW w:w="2680" w:type="dxa"/>
            <w:tcBorders>
              <w:top w:val="single" w:sz="4" w:space="0" w:color="8EA9DB"/>
              <w:left w:val="nil"/>
              <w:bottom w:val="nil"/>
              <w:right w:val="nil"/>
            </w:tcBorders>
            <w:shd w:val="clear" w:color="D9E1F2" w:fill="D9E1F2"/>
            <w:noWrap/>
            <w:vAlign w:val="bottom"/>
            <w:hideMark/>
          </w:tcPr>
          <w:p w14:paraId="2472E621" w14:textId="77777777" w:rsidR="00A83FD7" w:rsidRPr="00A83FD7" w:rsidRDefault="00A83FD7" w:rsidP="00A83FD7">
            <w:pPr>
              <w:spacing w:line="240" w:lineRule="auto"/>
              <w:jc w:val="right"/>
              <w:rPr>
                <w:rFonts w:ascii="Calibri" w:eastAsia="Times New Roman" w:hAnsi="Calibri" w:cs="Calibri"/>
                <w:b/>
                <w:bCs/>
                <w:color w:val="000000"/>
                <w:lang w:val="en-IN"/>
              </w:rPr>
            </w:pPr>
            <w:r w:rsidRPr="00A83FD7">
              <w:rPr>
                <w:rFonts w:ascii="Calibri" w:eastAsia="Times New Roman" w:hAnsi="Calibri" w:cs="Calibri"/>
                <w:b/>
                <w:bCs/>
                <w:color w:val="000000"/>
                <w:lang w:val="en-IN"/>
              </w:rPr>
              <w:t>4.100648218</w:t>
            </w:r>
          </w:p>
        </w:tc>
      </w:tr>
    </w:tbl>
    <w:p w14:paraId="264BDF09" w14:textId="77777777" w:rsidR="00A83FD7" w:rsidRPr="00A83FD7" w:rsidRDefault="00A83FD7" w:rsidP="00A83FD7">
      <w:pPr>
        <w:ind w:left="720"/>
        <w:rPr>
          <w:sz w:val="20"/>
          <w:szCs w:val="28"/>
        </w:rPr>
      </w:pPr>
      <w:r>
        <w:rPr>
          <w:sz w:val="28"/>
          <w:szCs w:val="28"/>
        </w:rPr>
        <w:br/>
      </w:r>
      <w:r w:rsidRPr="00A83FD7">
        <w:rPr>
          <w:sz w:val="20"/>
          <w:szCs w:val="28"/>
        </w:rPr>
        <w:t>Resolution Time by Severity and Priority</w:t>
      </w:r>
      <w:r w:rsidRPr="00A83FD7">
        <w:rPr>
          <w:sz w:val="20"/>
          <w:szCs w:val="28"/>
        </w:rPr>
        <w:br/>
      </w:r>
      <w:r w:rsidRPr="00A83FD7">
        <w:rPr>
          <w:sz w:val="20"/>
          <w:szCs w:val="28"/>
        </w:rPr>
        <w:br/>
        <w:t xml:space="preserve">- A pivot table was created to </w:t>
      </w:r>
      <w:proofErr w:type="spellStart"/>
      <w:r w:rsidRPr="00A83FD7">
        <w:rPr>
          <w:sz w:val="20"/>
          <w:szCs w:val="28"/>
        </w:rPr>
        <w:t>analyze</w:t>
      </w:r>
      <w:proofErr w:type="spellEnd"/>
      <w:r w:rsidRPr="00A83FD7">
        <w:rPr>
          <w:sz w:val="20"/>
          <w:szCs w:val="28"/>
        </w:rPr>
        <w:t xml:space="preserve"> the impact of severity and priority on resolution times.  </w:t>
      </w:r>
    </w:p>
    <w:p w14:paraId="47B81271" w14:textId="77777777" w:rsidR="00A83FD7" w:rsidRPr="00A83FD7" w:rsidRDefault="00A83FD7" w:rsidP="00A83FD7">
      <w:pPr>
        <w:ind w:left="720"/>
        <w:rPr>
          <w:sz w:val="20"/>
          <w:szCs w:val="28"/>
        </w:rPr>
      </w:pPr>
      <w:r w:rsidRPr="00A83FD7">
        <w:rPr>
          <w:sz w:val="20"/>
          <w:szCs w:val="28"/>
        </w:rPr>
        <w:t xml:space="preserve">   - Results:  </w:t>
      </w:r>
    </w:p>
    <w:p w14:paraId="7BA85F66" w14:textId="77777777" w:rsidR="00A83FD7" w:rsidRPr="00A83FD7" w:rsidRDefault="00A83FD7" w:rsidP="00A83FD7">
      <w:pPr>
        <w:ind w:left="720"/>
        <w:rPr>
          <w:sz w:val="20"/>
          <w:szCs w:val="28"/>
        </w:rPr>
      </w:pPr>
      <w:r w:rsidRPr="00A83FD7">
        <w:rPr>
          <w:sz w:val="20"/>
          <w:szCs w:val="28"/>
        </w:rPr>
        <w:t xml:space="preserve">     | Severity Level | Priority Level | Avg. Resolution Time (Days) |</w:t>
      </w:r>
    </w:p>
    <w:p w14:paraId="0560D0E8" w14:textId="77777777" w:rsidR="00A83FD7" w:rsidRPr="00A83FD7" w:rsidRDefault="00A83FD7" w:rsidP="00A83FD7">
      <w:pPr>
        <w:ind w:left="720"/>
        <w:rPr>
          <w:sz w:val="20"/>
          <w:szCs w:val="28"/>
        </w:rPr>
      </w:pPr>
      <w:r w:rsidRPr="00A83FD7">
        <w:rPr>
          <w:sz w:val="20"/>
          <w:szCs w:val="28"/>
        </w:rPr>
        <w:t xml:space="preserve">     |----------------|----------------|-----------------------------|</w:t>
      </w:r>
    </w:p>
    <w:p w14:paraId="6E3B09B4" w14:textId="77777777" w:rsidR="00A83FD7" w:rsidRPr="00A83FD7" w:rsidRDefault="00A83FD7" w:rsidP="00A83FD7">
      <w:pPr>
        <w:ind w:left="720"/>
        <w:rPr>
          <w:sz w:val="20"/>
          <w:szCs w:val="28"/>
        </w:rPr>
      </w:pPr>
      <w:r w:rsidRPr="00A83FD7">
        <w:rPr>
          <w:sz w:val="20"/>
          <w:szCs w:val="28"/>
        </w:rPr>
        <w:t xml:space="preserve">     | Normal (2)     | Unassigned (0) | 3                           |</w:t>
      </w:r>
    </w:p>
    <w:p w14:paraId="25F36740" w14:textId="0091136D" w:rsidR="00A83FD7" w:rsidRPr="00A83FD7" w:rsidRDefault="00A83FD7" w:rsidP="00A83FD7">
      <w:pPr>
        <w:ind w:left="720"/>
        <w:rPr>
          <w:sz w:val="20"/>
          <w:szCs w:val="28"/>
        </w:rPr>
      </w:pPr>
      <w:r w:rsidRPr="00A83FD7">
        <w:rPr>
          <w:sz w:val="20"/>
          <w:szCs w:val="28"/>
        </w:rPr>
        <w:t xml:space="preserve">     | Unclassified (0)| Unassigned (0) | 0                           |</w:t>
      </w:r>
      <w:r>
        <w:rPr>
          <w:sz w:val="20"/>
          <w:szCs w:val="28"/>
        </w:rPr>
        <w:br/>
      </w:r>
      <w:r>
        <w:rPr>
          <w:sz w:val="20"/>
          <w:szCs w:val="28"/>
        </w:rPr>
        <w:br/>
      </w:r>
      <w:r>
        <w:rPr>
          <w:sz w:val="28"/>
          <w:szCs w:val="28"/>
        </w:rPr>
        <w:br/>
      </w:r>
      <w:r w:rsidRPr="00A83FD7">
        <w:rPr>
          <w:sz w:val="20"/>
          <w:szCs w:val="28"/>
        </w:rPr>
        <w:t>Bar Chart: Average Resolution Time by Request Category</w:t>
      </w:r>
      <w:r>
        <w:rPr>
          <w:sz w:val="20"/>
          <w:szCs w:val="28"/>
        </w:rPr>
        <w:t>:</w:t>
      </w:r>
      <w:r>
        <w:rPr>
          <w:sz w:val="20"/>
          <w:szCs w:val="28"/>
        </w:rPr>
        <w:br/>
      </w:r>
      <w:r w:rsidRPr="00A83FD7">
        <w:rPr>
          <w:sz w:val="20"/>
          <w:szCs w:val="28"/>
        </w:rPr>
        <w:t xml:space="preserve">  </w:t>
      </w:r>
    </w:p>
    <w:p w14:paraId="4BBD1807" w14:textId="1B88C81F" w:rsidR="00A83FD7" w:rsidRPr="00A83FD7" w:rsidRDefault="00A83FD7" w:rsidP="00A83FD7">
      <w:pPr>
        <w:ind w:left="720"/>
        <w:rPr>
          <w:sz w:val="20"/>
          <w:szCs w:val="28"/>
        </w:rPr>
      </w:pPr>
      <w:r w:rsidRPr="00A83FD7">
        <w:rPr>
          <w:sz w:val="20"/>
          <w:szCs w:val="28"/>
        </w:rPr>
        <w:t xml:space="preserve">   A bar chart was created to visualize the average resolution times for each request category.</w:t>
      </w:r>
      <w:r>
        <w:rPr>
          <w:sz w:val="20"/>
          <w:szCs w:val="28"/>
        </w:rPr>
        <w:br/>
      </w:r>
      <w:r>
        <w:rPr>
          <w:sz w:val="20"/>
          <w:szCs w:val="28"/>
        </w:rPr>
        <w:br/>
      </w:r>
      <w:r>
        <w:rPr>
          <w:noProof/>
          <w:lang w:val="en-IN"/>
        </w:rPr>
        <w:lastRenderedPageBreak/>
        <w:drawing>
          <wp:inline distT="0" distB="0" distL="0" distR="0" wp14:anchorId="5E80BA2F" wp14:editId="0B73898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sz w:val="20"/>
          <w:szCs w:val="28"/>
        </w:rPr>
        <w:br/>
      </w:r>
      <w:r>
        <w:rPr>
          <w:sz w:val="20"/>
          <w:szCs w:val="28"/>
        </w:rPr>
        <w:br/>
      </w:r>
      <w:r w:rsidRPr="00A83FD7">
        <w:rPr>
          <w:sz w:val="20"/>
          <w:szCs w:val="28"/>
        </w:rPr>
        <w:t>Line Chart: S</w:t>
      </w:r>
      <w:r>
        <w:rPr>
          <w:sz w:val="20"/>
          <w:szCs w:val="28"/>
        </w:rPr>
        <w:t>atisfaction Trends Over Time</w:t>
      </w:r>
      <w:r>
        <w:rPr>
          <w:sz w:val="20"/>
          <w:szCs w:val="28"/>
        </w:rPr>
        <w:br/>
      </w:r>
    </w:p>
    <w:p w14:paraId="734B8FDC" w14:textId="537F73BB" w:rsidR="00A83FD7" w:rsidRPr="00A83FD7" w:rsidRDefault="00A83FD7" w:rsidP="00A83FD7">
      <w:pPr>
        <w:ind w:left="720"/>
        <w:rPr>
          <w:sz w:val="20"/>
          <w:szCs w:val="28"/>
        </w:rPr>
      </w:pPr>
      <w:r w:rsidRPr="00A83FD7">
        <w:rPr>
          <w:sz w:val="20"/>
          <w:szCs w:val="28"/>
        </w:rPr>
        <w:t xml:space="preserve">   A line chart was used to plot ticket satisfaction rates against time to observe trends.</w:t>
      </w:r>
      <w:r>
        <w:rPr>
          <w:sz w:val="20"/>
          <w:szCs w:val="28"/>
        </w:rPr>
        <w:br/>
      </w:r>
      <w:r>
        <w:rPr>
          <w:sz w:val="20"/>
          <w:szCs w:val="28"/>
        </w:rPr>
        <w:br/>
      </w:r>
      <w:r>
        <w:rPr>
          <w:sz w:val="20"/>
          <w:szCs w:val="28"/>
        </w:rPr>
        <w:br/>
      </w:r>
      <w:r>
        <w:rPr>
          <w:noProof/>
          <w:lang w:val="en-IN"/>
        </w:rPr>
        <w:drawing>
          <wp:inline distT="0" distB="0" distL="0" distR="0" wp14:anchorId="77B84498" wp14:editId="732C7D24">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sz w:val="20"/>
          <w:szCs w:val="28"/>
        </w:rPr>
        <w:br/>
      </w:r>
      <w:r>
        <w:rPr>
          <w:sz w:val="20"/>
          <w:szCs w:val="28"/>
        </w:rPr>
        <w:br/>
      </w:r>
      <w:r>
        <w:rPr>
          <w:sz w:val="20"/>
          <w:szCs w:val="28"/>
        </w:rPr>
        <w:br/>
      </w:r>
      <w:r w:rsidRPr="00A83FD7">
        <w:rPr>
          <w:sz w:val="20"/>
          <w:szCs w:val="28"/>
        </w:rPr>
        <w:t>Se</w:t>
      </w:r>
      <w:r>
        <w:rPr>
          <w:sz w:val="20"/>
          <w:szCs w:val="28"/>
        </w:rPr>
        <w:t>verity and Priority Analysis:</w:t>
      </w:r>
      <w:r>
        <w:rPr>
          <w:sz w:val="20"/>
          <w:szCs w:val="28"/>
        </w:rPr>
        <w:br/>
      </w:r>
    </w:p>
    <w:p w14:paraId="1DB43286" w14:textId="77777777" w:rsidR="00A83FD7" w:rsidRPr="00A83FD7" w:rsidRDefault="00A83FD7" w:rsidP="00A83FD7">
      <w:pPr>
        <w:ind w:left="720"/>
        <w:rPr>
          <w:sz w:val="20"/>
          <w:szCs w:val="28"/>
        </w:rPr>
      </w:pPr>
      <w:r w:rsidRPr="00A83FD7">
        <w:rPr>
          <w:sz w:val="20"/>
          <w:szCs w:val="28"/>
        </w:rPr>
        <w:t xml:space="preserve">   A stacked column chart was generated to highlight the relationship between severity, priority, and resolution times.</w:t>
      </w:r>
      <w:r>
        <w:rPr>
          <w:sz w:val="20"/>
          <w:szCs w:val="28"/>
        </w:rPr>
        <w:br/>
      </w:r>
      <w:r>
        <w:rPr>
          <w:sz w:val="20"/>
          <w:szCs w:val="28"/>
        </w:rPr>
        <w:br/>
      </w:r>
      <w:r>
        <w:rPr>
          <w:noProof/>
          <w:lang w:val="en-IN"/>
        </w:rPr>
        <w:lastRenderedPageBreak/>
        <w:drawing>
          <wp:inline distT="0" distB="0" distL="0" distR="0" wp14:anchorId="5278CF94" wp14:editId="7FC03701">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sz w:val="20"/>
          <w:szCs w:val="28"/>
        </w:rPr>
        <w:br/>
      </w:r>
      <w:r>
        <w:rPr>
          <w:sz w:val="20"/>
          <w:szCs w:val="28"/>
        </w:rPr>
        <w:br/>
      </w:r>
      <w:r>
        <w:rPr>
          <w:sz w:val="20"/>
          <w:szCs w:val="28"/>
        </w:rPr>
        <w:br/>
      </w:r>
      <w:r w:rsidRPr="00A83FD7">
        <w:rPr>
          <w:sz w:val="20"/>
          <w:szCs w:val="28"/>
        </w:rPr>
        <w:t>Insights</w:t>
      </w:r>
    </w:p>
    <w:p w14:paraId="250305A4" w14:textId="77777777" w:rsidR="00A83FD7" w:rsidRPr="00A83FD7" w:rsidRDefault="00A83FD7" w:rsidP="00A83FD7">
      <w:pPr>
        <w:ind w:left="720"/>
        <w:rPr>
          <w:sz w:val="20"/>
          <w:szCs w:val="28"/>
        </w:rPr>
      </w:pPr>
      <w:r w:rsidRPr="00A83FD7">
        <w:rPr>
          <w:sz w:val="20"/>
          <w:szCs w:val="28"/>
        </w:rPr>
        <w:t>Login Access Requests</w:t>
      </w:r>
    </w:p>
    <w:p w14:paraId="7FFC1893" w14:textId="77777777" w:rsidR="00A83FD7" w:rsidRPr="00A83FD7" w:rsidRDefault="00A83FD7" w:rsidP="00A83FD7">
      <w:pPr>
        <w:ind w:left="720"/>
        <w:rPr>
          <w:sz w:val="20"/>
          <w:szCs w:val="28"/>
        </w:rPr>
      </w:pPr>
    </w:p>
    <w:p w14:paraId="0547C1DB" w14:textId="77777777" w:rsidR="00A83FD7" w:rsidRPr="00A83FD7" w:rsidRDefault="00A83FD7" w:rsidP="00A83FD7">
      <w:pPr>
        <w:ind w:left="720"/>
        <w:rPr>
          <w:sz w:val="20"/>
          <w:szCs w:val="28"/>
        </w:rPr>
      </w:pPr>
      <w:r w:rsidRPr="00A83FD7">
        <w:rPr>
          <w:sz w:val="20"/>
          <w:szCs w:val="28"/>
        </w:rPr>
        <w:t>Observations: Tickets were resolved on the same day, with consistently high satisfaction rates (5).</w:t>
      </w:r>
    </w:p>
    <w:p w14:paraId="2CE4AB2D" w14:textId="77777777" w:rsidR="00A83FD7" w:rsidRPr="00A83FD7" w:rsidRDefault="00A83FD7" w:rsidP="00A83FD7">
      <w:pPr>
        <w:ind w:left="720"/>
        <w:rPr>
          <w:sz w:val="20"/>
          <w:szCs w:val="28"/>
        </w:rPr>
      </w:pPr>
      <w:r w:rsidRPr="00A83FD7">
        <w:rPr>
          <w:sz w:val="20"/>
          <w:szCs w:val="28"/>
        </w:rPr>
        <w:t>Conclusion: Current tools perform well in managing this category.</w:t>
      </w:r>
    </w:p>
    <w:p w14:paraId="5B87B52A" w14:textId="77777777" w:rsidR="00A83FD7" w:rsidRPr="00A83FD7" w:rsidRDefault="00A83FD7" w:rsidP="00A83FD7">
      <w:pPr>
        <w:ind w:left="720"/>
        <w:rPr>
          <w:sz w:val="20"/>
          <w:szCs w:val="28"/>
        </w:rPr>
      </w:pPr>
      <w:r w:rsidRPr="00A83FD7">
        <w:rPr>
          <w:sz w:val="20"/>
          <w:szCs w:val="28"/>
        </w:rPr>
        <w:t>Software Issues</w:t>
      </w:r>
    </w:p>
    <w:p w14:paraId="003DE19B" w14:textId="77777777" w:rsidR="00A83FD7" w:rsidRPr="00A83FD7" w:rsidRDefault="00A83FD7" w:rsidP="00A83FD7">
      <w:pPr>
        <w:ind w:left="720"/>
        <w:rPr>
          <w:sz w:val="20"/>
          <w:szCs w:val="28"/>
        </w:rPr>
      </w:pPr>
    </w:p>
    <w:p w14:paraId="6104A683" w14:textId="77777777" w:rsidR="00A83FD7" w:rsidRPr="00A83FD7" w:rsidRDefault="00A83FD7" w:rsidP="00A83FD7">
      <w:pPr>
        <w:ind w:left="720"/>
        <w:rPr>
          <w:sz w:val="20"/>
          <w:szCs w:val="28"/>
        </w:rPr>
      </w:pPr>
      <w:r w:rsidRPr="00A83FD7">
        <w:rPr>
          <w:sz w:val="20"/>
          <w:szCs w:val="28"/>
        </w:rPr>
        <w:t>Observations: Average resolution times range from 3-5 days, with lower satisfaction scores (3).</w:t>
      </w:r>
    </w:p>
    <w:p w14:paraId="0A74DA11" w14:textId="77777777" w:rsidR="00A83FD7" w:rsidRPr="00A83FD7" w:rsidRDefault="00A83FD7" w:rsidP="00A83FD7">
      <w:pPr>
        <w:ind w:left="720"/>
        <w:rPr>
          <w:sz w:val="20"/>
          <w:szCs w:val="28"/>
        </w:rPr>
      </w:pPr>
      <w:r w:rsidRPr="00A83FD7">
        <w:rPr>
          <w:sz w:val="20"/>
          <w:szCs w:val="28"/>
        </w:rPr>
        <w:t>Conclusion: This category highlights inefficiencies that may require workflow optimization.</w:t>
      </w:r>
    </w:p>
    <w:p w14:paraId="3FDE844F" w14:textId="77777777" w:rsidR="00A83FD7" w:rsidRPr="00A83FD7" w:rsidRDefault="00A83FD7" w:rsidP="00A83FD7">
      <w:pPr>
        <w:ind w:left="720"/>
        <w:rPr>
          <w:sz w:val="20"/>
          <w:szCs w:val="28"/>
        </w:rPr>
      </w:pPr>
      <w:r w:rsidRPr="00A83FD7">
        <w:rPr>
          <w:sz w:val="20"/>
          <w:szCs w:val="28"/>
        </w:rPr>
        <w:t>Unclassified and Unassigned Tickets</w:t>
      </w:r>
    </w:p>
    <w:p w14:paraId="5686A523" w14:textId="77777777" w:rsidR="00A83FD7" w:rsidRPr="00A83FD7" w:rsidRDefault="00A83FD7" w:rsidP="00A83FD7">
      <w:pPr>
        <w:ind w:left="720"/>
        <w:rPr>
          <w:sz w:val="20"/>
          <w:szCs w:val="28"/>
        </w:rPr>
      </w:pPr>
    </w:p>
    <w:p w14:paraId="067A12C6" w14:textId="73B85F70" w:rsidR="00A83FD7" w:rsidRPr="00A83FD7" w:rsidRDefault="00A83FD7" w:rsidP="00A83FD7">
      <w:pPr>
        <w:ind w:left="720"/>
        <w:rPr>
          <w:sz w:val="20"/>
          <w:szCs w:val="28"/>
        </w:rPr>
      </w:pPr>
      <w:r w:rsidRPr="00A83FD7">
        <w:rPr>
          <w:sz w:val="20"/>
          <w:szCs w:val="28"/>
        </w:rPr>
        <w:t>Observations: Some tickets remain unclassified (Severity = 0) and unassigned (Priority = 0), which may delay resolution.</w:t>
      </w:r>
      <w:r>
        <w:rPr>
          <w:sz w:val="20"/>
          <w:szCs w:val="28"/>
        </w:rPr>
        <w:br/>
      </w:r>
    </w:p>
    <w:p w14:paraId="142EEE5B" w14:textId="77777777" w:rsidR="00A83FD7" w:rsidRPr="00A83FD7" w:rsidRDefault="00A83FD7" w:rsidP="00A83FD7">
      <w:pPr>
        <w:ind w:left="720"/>
        <w:rPr>
          <w:sz w:val="20"/>
          <w:szCs w:val="28"/>
        </w:rPr>
      </w:pPr>
      <w:r w:rsidRPr="00A83FD7">
        <w:rPr>
          <w:sz w:val="20"/>
          <w:szCs w:val="28"/>
        </w:rPr>
        <w:t>Conclusion: Improved categorization and assignment automation are necessary.</w:t>
      </w:r>
    </w:p>
    <w:p w14:paraId="677AC3EA" w14:textId="77777777" w:rsidR="00A83FD7" w:rsidRPr="00A83FD7" w:rsidRDefault="00A83FD7" w:rsidP="00A83FD7">
      <w:pPr>
        <w:ind w:left="720"/>
        <w:rPr>
          <w:sz w:val="20"/>
          <w:szCs w:val="28"/>
        </w:rPr>
      </w:pPr>
      <w:r w:rsidRPr="00A83FD7">
        <w:rPr>
          <w:sz w:val="20"/>
          <w:szCs w:val="28"/>
        </w:rPr>
        <w:t>Recommendations</w:t>
      </w:r>
    </w:p>
    <w:p w14:paraId="6BBAE450" w14:textId="77777777" w:rsidR="00A83FD7" w:rsidRPr="00A83FD7" w:rsidRDefault="00A83FD7" w:rsidP="00A83FD7">
      <w:pPr>
        <w:ind w:left="720"/>
        <w:rPr>
          <w:sz w:val="20"/>
          <w:szCs w:val="28"/>
        </w:rPr>
      </w:pPr>
      <w:r w:rsidRPr="00A83FD7">
        <w:rPr>
          <w:sz w:val="20"/>
          <w:szCs w:val="28"/>
        </w:rPr>
        <w:t>Maintain Current Tools for Well-Performing Categories</w:t>
      </w:r>
    </w:p>
    <w:p w14:paraId="7BD5B803" w14:textId="77777777" w:rsidR="00A83FD7" w:rsidRPr="00A83FD7" w:rsidRDefault="00A83FD7" w:rsidP="00A83FD7">
      <w:pPr>
        <w:ind w:left="720"/>
        <w:rPr>
          <w:sz w:val="20"/>
          <w:szCs w:val="28"/>
        </w:rPr>
      </w:pPr>
    </w:p>
    <w:p w14:paraId="51013B1B" w14:textId="77777777" w:rsidR="00A83FD7" w:rsidRPr="00A83FD7" w:rsidRDefault="00A83FD7" w:rsidP="00A83FD7">
      <w:pPr>
        <w:ind w:left="720"/>
        <w:rPr>
          <w:sz w:val="20"/>
          <w:szCs w:val="28"/>
        </w:rPr>
      </w:pPr>
      <w:r w:rsidRPr="00A83FD7">
        <w:rPr>
          <w:sz w:val="20"/>
          <w:szCs w:val="28"/>
        </w:rPr>
        <w:t>For categories like Login Access, the current tools are sufficient.</w:t>
      </w:r>
    </w:p>
    <w:p w14:paraId="374569EE" w14:textId="77777777" w:rsidR="00A83FD7" w:rsidRPr="00A83FD7" w:rsidRDefault="00A83FD7" w:rsidP="00A83FD7">
      <w:pPr>
        <w:ind w:left="720"/>
        <w:rPr>
          <w:sz w:val="20"/>
          <w:szCs w:val="28"/>
        </w:rPr>
      </w:pPr>
      <w:r w:rsidRPr="00A83FD7">
        <w:rPr>
          <w:sz w:val="20"/>
          <w:szCs w:val="28"/>
        </w:rPr>
        <w:t>Optimize Tools for Underperforming Categories</w:t>
      </w:r>
    </w:p>
    <w:p w14:paraId="7CFD913F" w14:textId="77777777" w:rsidR="00A83FD7" w:rsidRPr="00A83FD7" w:rsidRDefault="00A83FD7" w:rsidP="00A83FD7">
      <w:pPr>
        <w:ind w:left="720"/>
        <w:rPr>
          <w:sz w:val="20"/>
          <w:szCs w:val="28"/>
        </w:rPr>
      </w:pPr>
    </w:p>
    <w:p w14:paraId="26BA0A29" w14:textId="77777777" w:rsidR="00A83FD7" w:rsidRPr="00A83FD7" w:rsidRDefault="00A83FD7" w:rsidP="00A83FD7">
      <w:pPr>
        <w:ind w:left="720"/>
        <w:rPr>
          <w:sz w:val="20"/>
          <w:szCs w:val="28"/>
        </w:rPr>
      </w:pPr>
      <w:r w:rsidRPr="00A83FD7">
        <w:rPr>
          <w:sz w:val="20"/>
          <w:szCs w:val="28"/>
        </w:rPr>
        <w:t>Enhance categorization and prioritization workflows, particularly for Software Issues.</w:t>
      </w:r>
    </w:p>
    <w:p w14:paraId="4A248C81" w14:textId="77777777" w:rsidR="00A83FD7" w:rsidRPr="00A83FD7" w:rsidRDefault="00A83FD7" w:rsidP="00A83FD7">
      <w:pPr>
        <w:ind w:left="720"/>
        <w:rPr>
          <w:sz w:val="20"/>
          <w:szCs w:val="28"/>
        </w:rPr>
      </w:pPr>
      <w:r w:rsidRPr="00A83FD7">
        <w:rPr>
          <w:sz w:val="20"/>
          <w:szCs w:val="28"/>
        </w:rPr>
        <w:t>Invest in Automation</w:t>
      </w:r>
    </w:p>
    <w:p w14:paraId="772F00E2" w14:textId="77777777" w:rsidR="00A83FD7" w:rsidRPr="00A83FD7" w:rsidRDefault="00A83FD7" w:rsidP="00A83FD7">
      <w:pPr>
        <w:ind w:left="720"/>
        <w:rPr>
          <w:sz w:val="20"/>
          <w:szCs w:val="28"/>
        </w:rPr>
      </w:pPr>
    </w:p>
    <w:p w14:paraId="6141DE01" w14:textId="20C3A9EA" w:rsidR="00A83FD7" w:rsidRPr="00A83FD7" w:rsidRDefault="00A83FD7" w:rsidP="00A83FD7">
      <w:pPr>
        <w:ind w:left="720"/>
        <w:rPr>
          <w:sz w:val="20"/>
          <w:szCs w:val="28"/>
        </w:rPr>
      </w:pPr>
      <w:r w:rsidRPr="00A83FD7">
        <w:rPr>
          <w:sz w:val="20"/>
          <w:szCs w:val="28"/>
        </w:rPr>
        <w:t>Address gaps in ticket classification and assignment to improve efficiency.</w:t>
      </w:r>
      <w:r>
        <w:rPr>
          <w:sz w:val="20"/>
          <w:szCs w:val="28"/>
        </w:rPr>
        <w:br/>
      </w:r>
    </w:p>
    <w:p w14:paraId="36EEA89A" w14:textId="0D5A425D" w:rsidR="00A83FD7" w:rsidRPr="00A83FD7" w:rsidRDefault="00A83FD7" w:rsidP="00A83FD7">
      <w:pPr>
        <w:ind w:left="720"/>
        <w:rPr>
          <w:b/>
          <w:sz w:val="20"/>
          <w:szCs w:val="28"/>
        </w:rPr>
      </w:pPr>
      <w:r w:rsidRPr="00A83FD7">
        <w:rPr>
          <w:b/>
          <w:sz w:val="20"/>
          <w:szCs w:val="28"/>
        </w:rPr>
        <w:t>Conclusion</w:t>
      </w:r>
      <w:r>
        <w:rPr>
          <w:b/>
          <w:sz w:val="20"/>
          <w:szCs w:val="28"/>
        </w:rPr>
        <w:t>:</w:t>
      </w:r>
    </w:p>
    <w:p w14:paraId="0000001E" w14:textId="0CDB6F17" w:rsidR="00B9700B" w:rsidRDefault="00A83FD7" w:rsidP="00801F5A">
      <w:pPr>
        <w:ind w:left="720"/>
        <w:rPr>
          <w:sz w:val="24"/>
          <w:szCs w:val="24"/>
        </w:rPr>
      </w:pPr>
      <w:r w:rsidRPr="00A83FD7">
        <w:rPr>
          <w:sz w:val="20"/>
          <w:szCs w:val="28"/>
        </w:rPr>
        <w:t>This analysis provides a comprehensive understanding of how current software tools manage IT tickets. The proposed recommendations aim to enhance efficiency, improve user satisfaction, and support informed decision-making on whether to implement new tools.</w:t>
      </w:r>
      <w:r>
        <w:rPr>
          <w:sz w:val="20"/>
          <w:szCs w:val="28"/>
        </w:rPr>
        <w:br/>
      </w:r>
      <w:r>
        <w:rPr>
          <w:sz w:val="20"/>
          <w:szCs w:val="28"/>
        </w:rPr>
        <w:br/>
      </w:r>
    </w:p>
    <w:p w14:paraId="0000001F" w14:textId="77777777" w:rsidR="00B9700B" w:rsidRDefault="00D75C8D">
      <w:pPr>
        <w:numPr>
          <w:ilvl w:val="0"/>
          <w:numId w:val="2"/>
        </w:numPr>
        <w:rPr>
          <w:sz w:val="24"/>
          <w:szCs w:val="24"/>
        </w:rPr>
      </w:pPr>
      <w:r>
        <w:rPr>
          <w:sz w:val="24"/>
          <w:szCs w:val="24"/>
        </w:rPr>
        <w:lastRenderedPageBreak/>
        <w:t>How has the performance of the IT support team changed over time (e.g., monthly or quarterly)?</w:t>
      </w:r>
    </w:p>
    <w:p w14:paraId="1A7F15A9" w14:textId="424F2B37" w:rsidR="00B71625" w:rsidRPr="00032247" w:rsidRDefault="00D75C8D" w:rsidP="00B71625">
      <w:pPr>
        <w:ind w:left="720"/>
        <w:rPr>
          <w:rFonts w:ascii="Times New Roman" w:hAnsi="Times New Roman" w:cs="Times New Roman"/>
          <w:sz w:val="24"/>
          <w:szCs w:val="24"/>
        </w:rPr>
      </w:pPr>
      <w:r>
        <w:rPr>
          <w:sz w:val="24"/>
          <w:szCs w:val="24"/>
        </w:rPr>
        <w:t>Analysis: Trend analysis using time series charts.</w:t>
      </w:r>
      <w:r w:rsidR="00B71625">
        <w:rPr>
          <w:sz w:val="24"/>
          <w:szCs w:val="24"/>
        </w:rPr>
        <w:br/>
      </w:r>
      <w:r w:rsidR="00B71625">
        <w:rPr>
          <w:sz w:val="24"/>
          <w:szCs w:val="24"/>
        </w:rPr>
        <w:br/>
      </w:r>
      <w:r w:rsidR="00B71625" w:rsidRPr="00032247">
        <w:rPr>
          <w:rFonts w:ascii="Times New Roman" w:hAnsi="Times New Roman" w:cs="Times New Roman"/>
          <w:sz w:val="24"/>
          <w:szCs w:val="24"/>
        </w:rPr>
        <w:t>Ans</w:t>
      </w:r>
      <w:r w:rsidR="00B71625">
        <w:rPr>
          <w:rFonts w:ascii="Times New Roman" w:hAnsi="Times New Roman" w:cs="Times New Roman"/>
          <w:sz w:val="24"/>
          <w:szCs w:val="24"/>
        </w:rPr>
        <w:t xml:space="preserve">: </w:t>
      </w:r>
      <w:r w:rsidR="00FC72EA">
        <w:rPr>
          <w:rFonts w:ascii="Times New Roman" w:hAnsi="Times New Roman" w:cs="Times New Roman"/>
          <w:sz w:val="24"/>
          <w:szCs w:val="24"/>
        </w:rPr>
        <w:t xml:space="preserve">- </w:t>
      </w:r>
      <w:r w:rsidR="00FC72EA" w:rsidRPr="00032247">
        <w:rPr>
          <w:rFonts w:ascii="Times New Roman" w:hAnsi="Times New Roman" w:cs="Times New Roman"/>
          <w:sz w:val="24"/>
          <w:szCs w:val="24"/>
        </w:rPr>
        <w:t>to</w:t>
      </w:r>
      <w:r w:rsidR="00B71625" w:rsidRPr="00032247">
        <w:rPr>
          <w:rFonts w:ascii="Times New Roman" w:hAnsi="Times New Roman" w:cs="Times New Roman"/>
          <w:sz w:val="24"/>
          <w:szCs w:val="24"/>
        </w:rPr>
        <w:t xml:space="preserve"> analysis to this we can fetch monthly or quarterly form date them we convert over table to pivot table the month or quarter in row and take average of resolution in value and average of satisfaction in value.</w:t>
      </w:r>
      <w:r w:rsidR="00B71625">
        <w:rPr>
          <w:rFonts w:ascii="Times New Roman" w:hAnsi="Times New Roman" w:cs="Times New Roman"/>
          <w:sz w:val="24"/>
          <w:szCs w:val="24"/>
        </w:rPr>
        <w:br/>
      </w:r>
      <w:r w:rsidR="00B71625">
        <w:rPr>
          <w:rFonts w:ascii="Times New Roman" w:hAnsi="Times New Roman" w:cs="Times New Roman"/>
          <w:sz w:val="24"/>
          <w:szCs w:val="24"/>
        </w:rPr>
        <w:br/>
      </w:r>
      <w:r w:rsidR="00B71625">
        <w:rPr>
          <w:rFonts w:ascii="Times New Roman" w:hAnsi="Times New Roman" w:cs="Times New Roman"/>
          <w:sz w:val="24"/>
          <w:szCs w:val="24"/>
        </w:rPr>
        <w:br/>
      </w:r>
    </w:p>
    <w:tbl>
      <w:tblPr>
        <w:tblW w:w="7320" w:type="dxa"/>
        <w:tblInd w:w="860" w:type="dxa"/>
        <w:tblLook w:val="04A0" w:firstRow="1" w:lastRow="0" w:firstColumn="1" w:lastColumn="0" w:noHBand="0" w:noVBand="1"/>
      </w:tblPr>
      <w:tblGrid>
        <w:gridCol w:w="1360"/>
        <w:gridCol w:w="3280"/>
        <w:gridCol w:w="2680"/>
      </w:tblGrid>
      <w:tr w:rsidR="00B71625" w:rsidRPr="00032247" w14:paraId="158A2AC6" w14:textId="77777777" w:rsidTr="0065796D">
        <w:trPr>
          <w:trHeight w:val="288"/>
        </w:trPr>
        <w:tc>
          <w:tcPr>
            <w:tcW w:w="1360" w:type="dxa"/>
            <w:tcBorders>
              <w:top w:val="nil"/>
              <w:left w:val="nil"/>
              <w:bottom w:val="single" w:sz="4" w:space="0" w:color="8EA9DB"/>
              <w:right w:val="nil"/>
            </w:tcBorders>
            <w:shd w:val="clear" w:color="D9E1F2" w:fill="D9E1F2"/>
            <w:noWrap/>
            <w:vAlign w:val="bottom"/>
            <w:hideMark/>
          </w:tcPr>
          <w:p w14:paraId="186EADB8"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Row Labels</w:t>
            </w:r>
          </w:p>
        </w:tc>
        <w:tc>
          <w:tcPr>
            <w:tcW w:w="3280" w:type="dxa"/>
            <w:tcBorders>
              <w:top w:val="nil"/>
              <w:left w:val="nil"/>
              <w:bottom w:val="single" w:sz="4" w:space="0" w:color="8EA9DB"/>
              <w:right w:val="nil"/>
            </w:tcBorders>
            <w:shd w:val="clear" w:color="D9E1F2" w:fill="D9E1F2"/>
            <w:noWrap/>
            <w:vAlign w:val="bottom"/>
            <w:hideMark/>
          </w:tcPr>
          <w:p w14:paraId="690B1D98"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Average of Resolution Time (Days)</w:t>
            </w:r>
          </w:p>
        </w:tc>
        <w:tc>
          <w:tcPr>
            <w:tcW w:w="2680" w:type="dxa"/>
            <w:tcBorders>
              <w:top w:val="nil"/>
              <w:left w:val="nil"/>
              <w:bottom w:val="single" w:sz="4" w:space="0" w:color="8EA9DB"/>
              <w:right w:val="nil"/>
            </w:tcBorders>
            <w:shd w:val="clear" w:color="D9E1F2" w:fill="D9E1F2"/>
            <w:noWrap/>
            <w:vAlign w:val="bottom"/>
            <w:hideMark/>
          </w:tcPr>
          <w:p w14:paraId="6A7B416F"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Average of Satisfaction Rate</w:t>
            </w:r>
          </w:p>
        </w:tc>
      </w:tr>
      <w:tr w:rsidR="00B71625" w:rsidRPr="00032247" w14:paraId="061873B4" w14:textId="77777777" w:rsidTr="0065796D">
        <w:trPr>
          <w:trHeight w:val="288"/>
        </w:trPr>
        <w:tc>
          <w:tcPr>
            <w:tcW w:w="1360" w:type="dxa"/>
            <w:tcBorders>
              <w:top w:val="nil"/>
              <w:left w:val="nil"/>
              <w:bottom w:val="single" w:sz="4" w:space="0" w:color="8EA9DB"/>
              <w:right w:val="nil"/>
            </w:tcBorders>
            <w:shd w:val="clear" w:color="auto" w:fill="auto"/>
            <w:noWrap/>
            <w:vAlign w:val="bottom"/>
            <w:hideMark/>
          </w:tcPr>
          <w:p w14:paraId="7097B389"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2016</w:t>
            </w:r>
          </w:p>
        </w:tc>
        <w:tc>
          <w:tcPr>
            <w:tcW w:w="3280" w:type="dxa"/>
            <w:tcBorders>
              <w:top w:val="nil"/>
              <w:left w:val="nil"/>
              <w:bottom w:val="single" w:sz="4" w:space="0" w:color="8EA9DB"/>
              <w:right w:val="nil"/>
            </w:tcBorders>
            <w:shd w:val="clear" w:color="auto" w:fill="auto"/>
            <w:noWrap/>
            <w:vAlign w:val="bottom"/>
            <w:hideMark/>
          </w:tcPr>
          <w:p w14:paraId="06CF8529"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4.551758486</w:t>
            </w:r>
          </w:p>
        </w:tc>
        <w:tc>
          <w:tcPr>
            <w:tcW w:w="2680" w:type="dxa"/>
            <w:tcBorders>
              <w:top w:val="nil"/>
              <w:left w:val="nil"/>
              <w:bottom w:val="single" w:sz="4" w:space="0" w:color="8EA9DB"/>
              <w:right w:val="nil"/>
            </w:tcBorders>
            <w:shd w:val="clear" w:color="auto" w:fill="auto"/>
            <w:noWrap/>
            <w:vAlign w:val="bottom"/>
            <w:hideMark/>
          </w:tcPr>
          <w:p w14:paraId="62342912"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3.979695043</w:t>
            </w:r>
          </w:p>
        </w:tc>
      </w:tr>
      <w:tr w:rsidR="00B71625" w:rsidRPr="00032247" w14:paraId="3200FA55" w14:textId="77777777" w:rsidTr="0065796D">
        <w:trPr>
          <w:trHeight w:val="288"/>
        </w:trPr>
        <w:tc>
          <w:tcPr>
            <w:tcW w:w="1360" w:type="dxa"/>
            <w:tcBorders>
              <w:top w:val="nil"/>
              <w:left w:val="nil"/>
              <w:bottom w:val="single" w:sz="4" w:space="0" w:color="8EA9DB"/>
              <w:right w:val="nil"/>
            </w:tcBorders>
            <w:shd w:val="clear" w:color="auto" w:fill="auto"/>
            <w:noWrap/>
            <w:vAlign w:val="bottom"/>
            <w:hideMark/>
          </w:tcPr>
          <w:p w14:paraId="731B83E6"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2017</w:t>
            </w:r>
          </w:p>
        </w:tc>
        <w:tc>
          <w:tcPr>
            <w:tcW w:w="3280" w:type="dxa"/>
            <w:tcBorders>
              <w:top w:val="nil"/>
              <w:left w:val="nil"/>
              <w:bottom w:val="single" w:sz="4" w:space="0" w:color="8EA9DB"/>
              <w:right w:val="nil"/>
            </w:tcBorders>
            <w:shd w:val="clear" w:color="auto" w:fill="auto"/>
            <w:noWrap/>
            <w:vAlign w:val="bottom"/>
            <w:hideMark/>
          </w:tcPr>
          <w:p w14:paraId="01A001A6"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4.530070399</w:t>
            </w:r>
          </w:p>
        </w:tc>
        <w:tc>
          <w:tcPr>
            <w:tcW w:w="2680" w:type="dxa"/>
            <w:tcBorders>
              <w:top w:val="nil"/>
              <w:left w:val="nil"/>
              <w:bottom w:val="single" w:sz="4" w:space="0" w:color="8EA9DB"/>
              <w:right w:val="nil"/>
            </w:tcBorders>
            <w:shd w:val="clear" w:color="auto" w:fill="auto"/>
            <w:noWrap/>
            <w:vAlign w:val="bottom"/>
            <w:hideMark/>
          </w:tcPr>
          <w:p w14:paraId="726BF0C7"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4.068119343</w:t>
            </w:r>
          </w:p>
        </w:tc>
      </w:tr>
      <w:tr w:rsidR="00B71625" w:rsidRPr="00032247" w14:paraId="7BF4FD62" w14:textId="77777777" w:rsidTr="0065796D">
        <w:trPr>
          <w:trHeight w:val="288"/>
        </w:trPr>
        <w:tc>
          <w:tcPr>
            <w:tcW w:w="1360" w:type="dxa"/>
            <w:tcBorders>
              <w:top w:val="nil"/>
              <w:left w:val="nil"/>
              <w:bottom w:val="single" w:sz="4" w:space="0" w:color="8EA9DB"/>
              <w:right w:val="nil"/>
            </w:tcBorders>
            <w:shd w:val="clear" w:color="auto" w:fill="auto"/>
            <w:noWrap/>
            <w:vAlign w:val="bottom"/>
            <w:hideMark/>
          </w:tcPr>
          <w:p w14:paraId="6A904D71"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2018</w:t>
            </w:r>
          </w:p>
        </w:tc>
        <w:tc>
          <w:tcPr>
            <w:tcW w:w="3280" w:type="dxa"/>
            <w:tcBorders>
              <w:top w:val="nil"/>
              <w:left w:val="nil"/>
              <w:bottom w:val="single" w:sz="4" w:space="0" w:color="8EA9DB"/>
              <w:right w:val="nil"/>
            </w:tcBorders>
            <w:shd w:val="clear" w:color="auto" w:fill="auto"/>
            <w:noWrap/>
            <w:vAlign w:val="bottom"/>
            <w:hideMark/>
          </w:tcPr>
          <w:p w14:paraId="3CF7DB97"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4.558668355</w:t>
            </w:r>
          </w:p>
        </w:tc>
        <w:tc>
          <w:tcPr>
            <w:tcW w:w="2680" w:type="dxa"/>
            <w:tcBorders>
              <w:top w:val="nil"/>
              <w:left w:val="nil"/>
              <w:bottom w:val="single" w:sz="4" w:space="0" w:color="8EA9DB"/>
              <w:right w:val="nil"/>
            </w:tcBorders>
            <w:shd w:val="clear" w:color="auto" w:fill="auto"/>
            <w:noWrap/>
            <w:vAlign w:val="bottom"/>
            <w:hideMark/>
          </w:tcPr>
          <w:p w14:paraId="0BB00D25"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4.091853962</w:t>
            </w:r>
          </w:p>
        </w:tc>
      </w:tr>
      <w:tr w:rsidR="00B71625" w:rsidRPr="00032247" w14:paraId="301621E1" w14:textId="77777777" w:rsidTr="0065796D">
        <w:trPr>
          <w:trHeight w:val="288"/>
        </w:trPr>
        <w:tc>
          <w:tcPr>
            <w:tcW w:w="1360" w:type="dxa"/>
            <w:tcBorders>
              <w:top w:val="nil"/>
              <w:left w:val="nil"/>
              <w:bottom w:val="single" w:sz="4" w:space="0" w:color="8EA9DB"/>
              <w:right w:val="nil"/>
            </w:tcBorders>
            <w:shd w:val="clear" w:color="auto" w:fill="auto"/>
            <w:noWrap/>
            <w:vAlign w:val="bottom"/>
            <w:hideMark/>
          </w:tcPr>
          <w:p w14:paraId="00A99A9B"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2019</w:t>
            </w:r>
          </w:p>
        </w:tc>
        <w:tc>
          <w:tcPr>
            <w:tcW w:w="3280" w:type="dxa"/>
            <w:tcBorders>
              <w:top w:val="nil"/>
              <w:left w:val="nil"/>
              <w:bottom w:val="single" w:sz="4" w:space="0" w:color="8EA9DB"/>
              <w:right w:val="nil"/>
            </w:tcBorders>
            <w:shd w:val="clear" w:color="auto" w:fill="auto"/>
            <w:noWrap/>
            <w:vAlign w:val="bottom"/>
            <w:hideMark/>
          </w:tcPr>
          <w:p w14:paraId="059CE57C"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4.520800372</w:t>
            </w:r>
          </w:p>
        </w:tc>
        <w:tc>
          <w:tcPr>
            <w:tcW w:w="2680" w:type="dxa"/>
            <w:tcBorders>
              <w:top w:val="nil"/>
              <w:left w:val="nil"/>
              <w:bottom w:val="single" w:sz="4" w:space="0" w:color="8EA9DB"/>
              <w:right w:val="nil"/>
            </w:tcBorders>
            <w:shd w:val="clear" w:color="auto" w:fill="auto"/>
            <w:noWrap/>
            <w:vAlign w:val="bottom"/>
            <w:hideMark/>
          </w:tcPr>
          <w:p w14:paraId="6F1C69DC"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4.122382503</w:t>
            </w:r>
          </w:p>
        </w:tc>
      </w:tr>
      <w:tr w:rsidR="00B71625" w:rsidRPr="00032247" w14:paraId="7CE97D8E" w14:textId="77777777" w:rsidTr="0065796D">
        <w:trPr>
          <w:trHeight w:val="288"/>
        </w:trPr>
        <w:tc>
          <w:tcPr>
            <w:tcW w:w="1360" w:type="dxa"/>
            <w:tcBorders>
              <w:top w:val="nil"/>
              <w:left w:val="nil"/>
              <w:bottom w:val="single" w:sz="4" w:space="0" w:color="8EA9DB"/>
              <w:right w:val="nil"/>
            </w:tcBorders>
            <w:shd w:val="clear" w:color="auto" w:fill="auto"/>
            <w:noWrap/>
            <w:vAlign w:val="bottom"/>
            <w:hideMark/>
          </w:tcPr>
          <w:p w14:paraId="5C1E8031"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2020</w:t>
            </w:r>
          </w:p>
        </w:tc>
        <w:tc>
          <w:tcPr>
            <w:tcW w:w="3280" w:type="dxa"/>
            <w:tcBorders>
              <w:top w:val="nil"/>
              <w:left w:val="nil"/>
              <w:bottom w:val="single" w:sz="4" w:space="0" w:color="8EA9DB"/>
              <w:right w:val="nil"/>
            </w:tcBorders>
            <w:shd w:val="clear" w:color="auto" w:fill="auto"/>
            <w:noWrap/>
            <w:vAlign w:val="bottom"/>
            <w:hideMark/>
          </w:tcPr>
          <w:p w14:paraId="1928AE45"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4.585911716</w:t>
            </w:r>
          </w:p>
        </w:tc>
        <w:tc>
          <w:tcPr>
            <w:tcW w:w="2680" w:type="dxa"/>
            <w:tcBorders>
              <w:top w:val="nil"/>
              <w:left w:val="nil"/>
              <w:bottom w:val="single" w:sz="4" w:space="0" w:color="8EA9DB"/>
              <w:right w:val="nil"/>
            </w:tcBorders>
            <w:shd w:val="clear" w:color="auto" w:fill="auto"/>
            <w:noWrap/>
            <w:vAlign w:val="bottom"/>
            <w:hideMark/>
          </w:tcPr>
          <w:p w14:paraId="48B25812"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4.161269252</w:t>
            </w:r>
          </w:p>
        </w:tc>
      </w:tr>
      <w:tr w:rsidR="00B71625" w:rsidRPr="00032247" w14:paraId="76F64433" w14:textId="77777777" w:rsidTr="0065796D">
        <w:trPr>
          <w:trHeight w:val="288"/>
        </w:trPr>
        <w:tc>
          <w:tcPr>
            <w:tcW w:w="1360" w:type="dxa"/>
            <w:tcBorders>
              <w:top w:val="single" w:sz="4" w:space="0" w:color="8EA9DB"/>
              <w:left w:val="nil"/>
              <w:bottom w:val="nil"/>
              <w:right w:val="nil"/>
            </w:tcBorders>
            <w:shd w:val="clear" w:color="D9E1F2" w:fill="D9E1F2"/>
            <w:noWrap/>
            <w:vAlign w:val="bottom"/>
            <w:hideMark/>
          </w:tcPr>
          <w:p w14:paraId="2482BAAE" w14:textId="77777777" w:rsidR="00B71625" w:rsidRPr="00032247" w:rsidRDefault="00B71625" w:rsidP="0065796D">
            <w:pPr>
              <w:spacing w:line="240" w:lineRule="auto"/>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Grand Total</w:t>
            </w:r>
          </w:p>
        </w:tc>
        <w:tc>
          <w:tcPr>
            <w:tcW w:w="3280" w:type="dxa"/>
            <w:tcBorders>
              <w:top w:val="single" w:sz="4" w:space="0" w:color="8EA9DB"/>
              <w:left w:val="nil"/>
              <w:bottom w:val="nil"/>
              <w:right w:val="nil"/>
            </w:tcBorders>
            <w:shd w:val="clear" w:color="D9E1F2" w:fill="D9E1F2"/>
            <w:noWrap/>
            <w:vAlign w:val="bottom"/>
            <w:hideMark/>
          </w:tcPr>
          <w:p w14:paraId="4640760F"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4.553149808</w:t>
            </w:r>
          </w:p>
        </w:tc>
        <w:tc>
          <w:tcPr>
            <w:tcW w:w="2680" w:type="dxa"/>
            <w:tcBorders>
              <w:top w:val="single" w:sz="4" w:space="0" w:color="8EA9DB"/>
              <w:left w:val="nil"/>
              <w:bottom w:val="nil"/>
              <w:right w:val="nil"/>
            </w:tcBorders>
            <w:shd w:val="clear" w:color="D9E1F2" w:fill="D9E1F2"/>
            <w:noWrap/>
            <w:vAlign w:val="bottom"/>
            <w:hideMark/>
          </w:tcPr>
          <w:p w14:paraId="31FDF6EA" w14:textId="77777777" w:rsidR="00B71625" w:rsidRPr="00032247" w:rsidRDefault="00B71625" w:rsidP="0065796D">
            <w:pPr>
              <w:spacing w:line="240" w:lineRule="auto"/>
              <w:jc w:val="right"/>
              <w:rPr>
                <w:rFonts w:ascii="Times New Roman" w:eastAsia="Times New Roman" w:hAnsi="Times New Roman" w:cs="Times New Roman"/>
                <w:b/>
                <w:bCs/>
                <w:color w:val="000000"/>
                <w:lang w:val="en-IN"/>
              </w:rPr>
            </w:pPr>
            <w:r w:rsidRPr="00032247">
              <w:rPr>
                <w:rFonts w:ascii="Times New Roman" w:eastAsia="Times New Roman" w:hAnsi="Times New Roman" w:cs="Times New Roman"/>
                <w:b/>
                <w:bCs/>
                <w:color w:val="000000"/>
                <w:lang w:val="en-IN"/>
              </w:rPr>
              <w:t>4.100648218</w:t>
            </w:r>
          </w:p>
        </w:tc>
      </w:tr>
    </w:tbl>
    <w:p w14:paraId="48BDBB76" w14:textId="1B60EE22" w:rsidR="00B71625" w:rsidRDefault="00B71625" w:rsidP="00B71625">
      <w:pPr>
        <w:ind w:left="720"/>
        <w:rPr>
          <w:rFonts w:ascii="Times New Roman" w:hAnsi="Times New Roman" w:cs="Times New Roman"/>
          <w:sz w:val="24"/>
          <w:szCs w:val="24"/>
        </w:rPr>
      </w:pPr>
    </w:p>
    <w:p w14:paraId="709C4D83" w14:textId="37569F83" w:rsidR="00B71625" w:rsidRDefault="00B71625" w:rsidP="00B71625">
      <w:pPr>
        <w:ind w:left="720"/>
        <w:rPr>
          <w:rFonts w:ascii="Times New Roman" w:hAnsi="Times New Roman" w:cs="Times New Roman"/>
          <w:sz w:val="24"/>
          <w:szCs w:val="24"/>
        </w:rPr>
      </w:pPr>
    </w:p>
    <w:p w14:paraId="1132476C" w14:textId="50EAC41D" w:rsidR="00B71625" w:rsidRDefault="00B71625" w:rsidP="00B71625">
      <w:pPr>
        <w:ind w:left="720"/>
        <w:rPr>
          <w:rFonts w:ascii="Times New Roman" w:hAnsi="Times New Roman" w:cs="Times New Roman"/>
          <w:sz w:val="24"/>
          <w:szCs w:val="24"/>
        </w:rPr>
      </w:pPr>
    </w:p>
    <w:p w14:paraId="59726A1F" w14:textId="155DFC15" w:rsidR="00B71625" w:rsidRPr="00032247" w:rsidRDefault="00B71625" w:rsidP="00B71625">
      <w:pPr>
        <w:ind w:left="720"/>
        <w:rPr>
          <w:rFonts w:ascii="Times New Roman" w:hAnsi="Times New Roman" w:cs="Times New Roman"/>
          <w:sz w:val="24"/>
          <w:szCs w:val="24"/>
        </w:rPr>
      </w:pPr>
      <w:r w:rsidRPr="00032247">
        <w:rPr>
          <w:rFonts w:ascii="Times New Roman" w:hAnsi="Times New Roman" w:cs="Times New Roman"/>
          <w:noProof/>
          <w:lang w:val="en-IN"/>
        </w:rPr>
        <w:drawing>
          <wp:inline distT="0" distB="0" distL="0" distR="0" wp14:anchorId="519C7CC8" wp14:editId="7B6BE59C">
            <wp:extent cx="4572000" cy="2743200"/>
            <wp:effectExtent l="0" t="0" r="0" b="0"/>
            <wp:docPr id="4" name="Chart 4">
              <a:extLst xmlns:a="http://schemas.openxmlformats.org/drawingml/2006/main">
                <a:ext uri="{FF2B5EF4-FFF2-40B4-BE49-F238E27FC236}">
                  <a16:creationId xmlns:a16="http://schemas.microsoft.com/office/drawing/2014/main" id="{D6046CFD-BF65-4431-96B5-793E1BDB90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000020" w14:textId="41D1E1A5" w:rsidR="00B9700B" w:rsidRDefault="00B71625">
      <w:pPr>
        <w:ind w:left="720"/>
        <w:rPr>
          <w:sz w:val="24"/>
          <w:szCs w:val="24"/>
        </w:rPr>
      </w:pPr>
      <w:r>
        <w:rPr>
          <w:sz w:val="24"/>
          <w:szCs w:val="24"/>
        </w:rPr>
        <w:br/>
      </w:r>
      <w:r>
        <w:rPr>
          <w:sz w:val="24"/>
          <w:szCs w:val="24"/>
        </w:rPr>
        <w:br/>
      </w:r>
      <w:r>
        <w:rPr>
          <w:sz w:val="24"/>
          <w:szCs w:val="24"/>
        </w:rPr>
        <w:br/>
      </w:r>
      <w:r>
        <w:rPr>
          <w:sz w:val="24"/>
          <w:szCs w:val="24"/>
        </w:rPr>
        <w:br/>
      </w:r>
    </w:p>
    <w:p w14:paraId="00000021" w14:textId="0F778CDD" w:rsidR="00B9700B" w:rsidRDefault="00D75C8D">
      <w:pPr>
        <w:numPr>
          <w:ilvl w:val="0"/>
          <w:numId w:val="2"/>
        </w:numPr>
        <w:rPr>
          <w:sz w:val="24"/>
          <w:szCs w:val="24"/>
        </w:rPr>
      </w:pPr>
      <w:r>
        <w:rPr>
          <w:sz w:val="24"/>
          <w:szCs w:val="24"/>
        </w:rPr>
        <w:t>If we invest more on tech (Hardware, software, etc), do you think it will improve the ticket resolution times and employee satisfaction?</w:t>
      </w:r>
    </w:p>
    <w:tbl>
      <w:tblPr>
        <w:tblpPr w:leftFromText="180" w:rightFromText="180" w:vertAnchor="text" w:horzAnchor="margin" w:tblpXSpec="right" w:tblpY="3423"/>
        <w:tblW w:w="7320" w:type="dxa"/>
        <w:tblLook w:val="04A0" w:firstRow="1" w:lastRow="0" w:firstColumn="1" w:lastColumn="0" w:noHBand="0" w:noVBand="1"/>
      </w:tblPr>
      <w:tblGrid>
        <w:gridCol w:w="1360"/>
        <w:gridCol w:w="3280"/>
        <w:gridCol w:w="2680"/>
      </w:tblGrid>
      <w:tr w:rsidR="00EC0C82" w:rsidRPr="00EC0C82" w14:paraId="0940F54F" w14:textId="77777777" w:rsidTr="00EC0C82">
        <w:trPr>
          <w:trHeight w:val="288"/>
        </w:trPr>
        <w:tc>
          <w:tcPr>
            <w:tcW w:w="1360" w:type="dxa"/>
            <w:tcBorders>
              <w:top w:val="nil"/>
              <w:left w:val="nil"/>
              <w:bottom w:val="single" w:sz="4" w:space="0" w:color="8EA9DB"/>
              <w:right w:val="nil"/>
            </w:tcBorders>
            <w:shd w:val="clear" w:color="D9E1F2" w:fill="D9E1F2"/>
            <w:noWrap/>
            <w:vAlign w:val="bottom"/>
            <w:hideMark/>
          </w:tcPr>
          <w:p w14:paraId="5027C31E"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lastRenderedPageBreak/>
              <w:t>Row Labels</w:t>
            </w:r>
          </w:p>
        </w:tc>
        <w:tc>
          <w:tcPr>
            <w:tcW w:w="3280" w:type="dxa"/>
            <w:tcBorders>
              <w:top w:val="nil"/>
              <w:left w:val="nil"/>
              <w:bottom w:val="single" w:sz="4" w:space="0" w:color="8EA9DB"/>
              <w:right w:val="nil"/>
            </w:tcBorders>
            <w:shd w:val="clear" w:color="D9E1F2" w:fill="D9E1F2"/>
            <w:noWrap/>
            <w:vAlign w:val="bottom"/>
            <w:hideMark/>
          </w:tcPr>
          <w:p w14:paraId="20753AAE"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t>Average of Resolution Time (Days)</w:t>
            </w:r>
          </w:p>
        </w:tc>
        <w:tc>
          <w:tcPr>
            <w:tcW w:w="2680" w:type="dxa"/>
            <w:tcBorders>
              <w:top w:val="nil"/>
              <w:left w:val="nil"/>
              <w:bottom w:val="single" w:sz="4" w:space="0" w:color="8EA9DB"/>
              <w:right w:val="nil"/>
            </w:tcBorders>
            <w:shd w:val="clear" w:color="D9E1F2" w:fill="D9E1F2"/>
            <w:noWrap/>
            <w:vAlign w:val="bottom"/>
            <w:hideMark/>
          </w:tcPr>
          <w:p w14:paraId="4C58E473"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t>Average of Satisfaction Rate</w:t>
            </w:r>
          </w:p>
        </w:tc>
      </w:tr>
      <w:tr w:rsidR="00EC0C82" w:rsidRPr="00EC0C82" w14:paraId="2914D841" w14:textId="77777777" w:rsidTr="00EC0C82">
        <w:trPr>
          <w:trHeight w:val="288"/>
        </w:trPr>
        <w:tc>
          <w:tcPr>
            <w:tcW w:w="1360" w:type="dxa"/>
            <w:tcBorders>
              <w:top w:val="nil"/>
              <w:left w:val="nil"/>
              <w:bottom w:val="single" w:sz="4" w:space="0" w:color="8EA9DB"/>
              <w:right w:val="nil"/>
            </w:tcBorders>
            <w:shd w:val="clear" w:color="auto" w:fill="auto"/>
            <w:noWrap/>
            <w:vAlign w:val="bottom"/>
            <w:hideMark/>
          </w:tcPr>
          <w:p w14:paraId="1C0F8FE6"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t>2016</w:t>
            </w:r>
          </w:p>
        </w:tc>
        <w:tc>
          <w:tcPr>
            <w:tcW w:w="3280" w:type="dxa"/>
            <w:tcBorders>
              <w:top w:val="nil"/>
              <w:left w:val="nil"/>
              <w:bottom w:val="single" w:sz="4" w:space="0" w:color="8EA9DB"/>
              <w:right w:val="nil"/>
            </w:tcBorders>
            <w:shd w:val="clear" w:color="auto" w:fill="auto"/>
            <w:noWrap/>
            <w:vAlign w:val="bottom"/>
            <w:hideMark/>
          </w:tcPr>
          <w:p w14:paraId="1C1026E0"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4.551758486</w:t>
            </w:r>
          </w:p>
        </w:tc>
        <w:tc>
          <w:tcPr>
            <w:tcW w:w="2680" w:type="dxa"/>
            <w:tcBorders>
              <w:top w:val="nil"/>
              <w:left w:val="nil"/>
              <w:bottom w:val="single" w:sz="4" w:space="0" w:color="8EA9DB"/>
              <w:right w:val="nil"/>
            </w:tcBorders>
            <w:shd w:val="clear" w:color="auto" w:fill="auto"/>
            <w:noWrap/>
            <w:vAlign w:val="bottom"/>
            <w:hideMark/>
          </w:tcPr>
          <w:p w14:paraId="32B01B52"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3.979695043</w:t>
            </w:r>
          </w:p>
        </w:tc>
      </w:tr>
      <w:tr w:rsidR="00EC0C82" w:rsidRPr="00EC0C82" w14:paraId="37850941" w14:textId="77777777" w:rsidTr="00EC0C82">
        <w:trPr>
          <w:trHeight w:val="288"/>
        </w:trPr>
        <w:tc>
          <w:tcPr>
            <w:tcW w:w="1360" w:type="dxa"/>
            <w:tcBorders>
              <w:top w:val="nil"/>
              <w:left w:val="nil"/>
              <w:bottom w:val="single" w:sz="4" w:space="0" w:color="8EA9DB"/>
              <w:right w:val="nil"/>
            </w:tcBorders>
            <w:shd w:val="clear" w:color="auto" w:fill="auto"/>
            <w:noWrap/>
            <w:vAlign w:val="bottom"/>
            <w:hideMark/>
          </w:tcPr>
          <w:p w14:paraId="1FB909AF"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t>2017</w:t>
            </w:r>
          </w:p>
        </w:tc>
        <w:tc>
          <w:tcPr>
            <w:tcW w:w="3280" w:type="dxa"/>
            <w:tcBorders>
              <w:top w:val="nil"/>
              <w:left w:val="nil"/>
              <w:bottom w:val="single" w:sz="4" w:space="0" w:color="8EA9DB"/>
              <w:right w:val="nil"/>
            </w:tcBorders>
            <w:shd w:val="clear" w:color="auto" w:fill="auto"/>
            <w:noWrap/>
            <w:vAlign w:val="bottom"/>
            <w:hideMark/>
          </w:tcPr>
          <w:p w14:paraId="18B550C6"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4.530070399</w:t>
            </w:r>
          </w:p>
        </w:tc>
        <w:tc>
          <w:tcPr>
            <w:tcW w:w="2680" w:type="dxa"/>
            <w:tcBorders>
              <w:top w:val="nil"/>
              <w:left w:val="nil"/>
              <w:bottom w:val="single" w:sz="4" w:space="0" w:color="8EA9DB"/>
              <w:right w:val="nil"/>
            </w:tcBorders>
            <w:shd w:val="clear" w:color="auto" w:fill="auto"/>
            <w:noWrap/>
            <w:vAlign w:val="bottom"/>
            <w:hideMark/>
          </w:tcPr>
          <w:p w14:paraId="7EE8795E"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4.068119343</w:t>
            </w:r>
          </w:p>
        </w:tc>
      </w:tr>
      <w:tr w:rsidR="00EC0C82" w:rsidRPr="00EC0C82" w14:paraId="4D788B0B" w14:textId="77777777" w:rsidTr="00EC0C82">
        <w:trPr>
          <w:trHeight w:val="288"/>
        </w:trPr>
        <w:tc>
          <w:tcPr>
            <w:tcW w:w="1360" w:type="dxa"/>
            <w:tcBorders>
              <w:top w:val="nil"/>
              <w:left w:val="nil"/>
              <w:bottom w:val="single" w:sz="4" w:space="0" w:color="8EA9DB"/>
              <w:right w:val="nil"/>
            </w:tcBorders>
            <w:shd w:val="clear" w:color="auto" w:fill="auto"/>
            <w:noWrap/>
            <w:vAlign w:val="bottom"/>
            <w:hideMark/>
          </w:tcPr>
          <w:p w14:paraId="05C0D111"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t>2018</w:t>
            </w:r>
          </w:p>
        </w:tc>
        <w:tc>
          <w:tcPr>
            <w:tcW w:w="3280" w:type="dxa"/>
            <w:tcBorders>
              <w:top w:val="nil"/>
              <w:left w:val="nil"/>
              <w:bottom w:val="single" w:sz="4" w:space="0" w:color="8EA9DB"/>
              <w:right w:val="nil"/>
            </w:tcBorders>
            <w:shd w:val="clear" w:color="auto" w:fill="auto"/>
            <w:noWrap/>
            <w:vAlign w:val="bottom"/>
            <w:hideMark/>
          </w:tcPr>
          <w:p w14:paraId="51213378"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4.558668355</w:t>
            </w:r>
          </w:p>
        </w:tc>
        <w:tc>
          <w:tcPr>
            <w:tcW w:w="2680" w:type="dxa"/>
            <w:tcBorders>
              <w:top w:val="nil"/>
              <w:left w:val="nil"/>
              <w:bottom w:val="single" w:sz="4" w:space="0" w:color="8EA9DB"/>
              <w:right w:val="nil"/>
            </w:tcBorders>
            <w:shd w:val="clear" w:color="auto" w:fill="auto"/>
            <w:noWrap/>
            <w:vAlign w:val="bottom"/>
            <w:hideMark/>
          </w:tcPr>
          <w:p w14:paraId="01C06893"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4.091853962</w:t>
            </w:r>
          </w:p>
        </w:tc>
      </w:tr>
      <w:tr w:rsidR="00EC0C82" w:rsidRPr="00EC0C82" w14:paraId="51EC5F0B" w14:textId="77777777" w:rsidTr="00EC0C82">
        <w:trPr>
          <w:trHeight w:val="288"/>
        </w:trPr>
        <w:tc>
          <w:tcPr>
            <w:tcW w:w="1360" w:type="dxa"/>
            <w:tcBorders>
              <w:top w:val="nil"/>
              <w:left w:val="nil"/>
              <w:bottom w:val="single" w:sz="4" w:space="0" w:color="8EA9DB"/>
              <w:right w:val="nil"/>
            </w:tcBorders>
            <w:shd w:val="clear" w:color="auto" w:fill="auto"/>
            <w:noWrap/>
            <w:vAlign w:val="bottom"/>
            <w:hideMark/>
          </w:tcPr>
          <w:p w14:paraId="247B1551"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t>2019</w:t>
            </w:r>
          </w:p>
        </w:tc>
        <w:tc>
          <w:tcPr>
            <w:tcW w:w="3280" w:type="dxa"/>
            <w:tcBorders>
              <w:top w:val="nil"/>
              <w:left w:val="nil"/>
              <w:bottom w:val="single" w:sz="4" w:space="0" w:color="8EA9DB"/>
              <w:right w:val="nil"/>
            </w:tcBorders>
            <w:shd w:val="clear" w:color="auto" w:fill="auto"/>
            <w:noWrap/>
            <w:vAlign w:val="bottom"/>
            <w:hideMark/>
          </w:tcPr>
          <w:p w14:paraId="20ED999F"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4.520800372</w:t>
            </w:r>
          </w:p>
        </w:tc>
        <w:tc>
          <w:tcPr>
            <w:tcW w:w="2680" w:type="dxa"/>
            <w:tcBorders>
              <w:top w:val="nil"/>
              <w:left w:val="nil"/>
              <w:bottom w:val="single" w:sz="4" w:space="0" w:color="8EA9DB"/>
              <w:right w:val="nil"/>
            </w:tcBorders>
            <w:shd w:val="clear" w:color="auto" w:fill="auto"/>
            <w:noWrap/>
            <w:vAlign w:val="bottom"/>
            <w:hideMark/>
          </w:tcPr>
          <w:p w14:paraId="562B3064"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4.122382503</w:t>
            </w:r>
          </w:p>
        </w:tc>
      </w:tr>
      <w:tr w:rsidR="00EC0C82" w:rsidRPr="00EC0C82" w14:paraId="0DEF132F" w14:textId="77777777" w:rsidTr="00EC0C82">
        <w:trPr>
          <w:trHeight w:val="288"/>
        </w:trPr>
        <w:tc>
          <w:tcPr>
            <w:tcW w:w="1360" w:type="dxa"/>
            <w:tcBorders>
              <w:top w:val="nil"/>
              <w:left w:val="nil"/>
              <w:bottom w:val="single" w:sz="4" w:space="0" w:color="8EA9DB"/>
              <w:right w:val="nil"/>
            </w:tcBorders>
            <w:shd w:val="clear" w:color="auto" w:fill="auto"/>
            <w:noWrap/>
            <w:vAlign w:val="bottom"/>
            <w:hideMark/>
          </w:tcPr>
          <w:p w14:paraId="7407065B"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t>2020</w:t>
            </w:r>
          </w:p>
        </w:tc>
        <w:tc>
          <w:tcPr>
            <w:tcW w:w="3280" w:type="dxa"/>
            <w:tcBorders>
              <w:top w:val="nil"/>
              <w:left w:val="nil"/>
              <w:bottom w:val="single" w:sz="4" w:space="0" w:color="8EA9DB"/>
              <w:right w:val="nil"/>
            </w:tcBorders>
            <w:shd w:val="clear" w:color="auto" w:fill="auto"/>
            <w:noWrap/>
            <w:vAlign w:val="bottom"/>
            <w:hideMark/>
          </w:tcPr>
          <w:p w14:paraId="4C8BB756"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4.585911716</w:t>
            </w:r>
          </w:p>
        </w:tc>
        <w:tc>
          <w:tcPr>
            <w:tcW w:w="2680" w:type="dxa"/>
            <w:tcBorders>
              <w:top w:val="nil"/>
              <w:left w:val="nil"/>
              <w:bottom w:val="single" w:sz="4" w:space="0" w:color="8EA9DB"/>
              <w:right w:val="nil"/>
            </w:tcBorders>
            <w:shd w:val="clear" w:color="auto" w:fill="auto"/>
            <w:noWrap/>
            <w:vAlign w:val="bottom"/>
            <w:hideMark/>
          </w:tcPr>
          <w:p w14:paraId="270535D6"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4.161269252</w:t>
            </w:r>
          </w:p>
        </w:tc>
      </w:tr>
      <w:tr w:rsidR="00EC0C82" w:rsidRPr="00EC0C82" w14:paraId="49AA7554" w14:textId="77777777" w:rsidTr="00EC0C82">
        <w:trPr>
          <w:trHeight w:val="288"/>
        </w:trPr>
        <w:tc>
          <w:tcPr>
            <w:tcW w:w="1360" w:type="dxa"/>
            <w:tcBorders>
              <w:top w:val="single" w:sz="4" w:space="0" w:color="8EA9DB"/>
              <w:left w:val="nil"/>
              <w:bottom w:val="nil"/>
              <w:right w:val="nil"/>
            </w:tcBorders>
            <w:shd w:val="clear" w:color="D9E1F2" w:fill="D9E1F2"/>
            <w:noWrap/>
            <w:vAlign w:val="bottom"/>
            <w:hideMark/>
          </w:tcPr>
          <w:p w14:paraId="27BFADA5" w14:textId="77777777" w:rsidR="00EC0C82" w:rsidRPr="00EC0C82" w:rsidRDefault="00EC0C82" w:rsidP="00EC0C82">
            <w:pPr>
              <w:spacing w:line="240" w:lineRule="auto"/>
              <w:rPr>
                <w:rFonts w:ascii="Calibri" w:eastAsia="Times New Roman" w:hAnsi="Calibri" w:cs="Calibri"/>
                <w:b/>
                <w:bCs/>
                <w:color w:val="000000"/>
                <w:lang w:val="en-IN"/>
              </w:rPr>
            </w:pPr>
            <w:r w:rsidRPr="00EC0C82">
              <w:rPr>
                <w:rFonts w:ascii="Calibri" w:eastAsia="Times New Roman" w:hAnsi="Calibri" w:cs="Calibri"/>
                <w:b/>
                <w:bCs/>
                <w:color w:val="000000"/>
                <w:lang w:val="en-IN"/>
              </w:rPr>
              <w:t>Grand Total</w:t>
            </w:r>
          </w:p>
        </w:tc>
        <w:tc>
          <w:tcPr>
            <w:tcW w:w="3280" w:type="dxa"/>
            <w:tcBorders>
              <w:top w:val="single" w:sz="4" w:space="0" w:color="8EA9DB"/>
              <w:left w:val="nil"/>
              <w:bottom w:val="nil"/>
              <w:right w:val="nil"/>
            </w:tcBorders>
            <w:shd w:val="clear" w:color="D9E1F2" w:fill="D9E1F2"/>
            <w:noWrap/>
            <w:vAlign w:val="bottom"/>
            <w:hideMark/>
          </w:tcPr>
          <w:p w14:paraId="7F7555EC"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4.553149808</w:t>
            </w:r>
          </w:p>
        </w:tc>
        <w:tc>
          <w:tcPr>
            <w:tcW w:w="2680" w:type="dxa"/>
            <w:tcBorders>
              <w:top w:val="single" w:sz="4" w:space="0" w:color="8EA9DB"/>
              <w:left w:val="nil"/>
              <w:bottom w:val="nil"/>
              <w:right w:val="nil"/>
            </w:tcBorders>
            <w:shd w:val="clear" w:color="D9E1F2" w:fill="D9E1F2"/>
            <w:noWrap/>
            <w:vAlign w:val="bottom"/>
            <w:hideMark/>
          </w:tcPr>
          <w:p w14:paraId="536E4DC6" w14:textId="77777777" w:rsidR="00EC0C82" w:rsidRPr="00EC0C82" w:rsidRDefault="00EC0C82" w:rsidP="00EC0C82">
            <w:pPr>
              <w:spacing w:line="240" w:lineRule="auto"/>
              <w:jc w:val="right"/>
              <w:rPr>
                <w:rFonts w:ascii="Calibri" w:eastAsia="Times New Roman" w:hAnsi="Calibri" w:cs="Calibri"/>
                <w:b/>
                <w:bCs/>
                <w:color w:val="000000"/>
                <w:lang w:val="en-IN"/>
              </w:rPr>
            </w:pPr>
            <w:r w:rsidRPr="00EC0C82">
              <w:rPr>
                <w:rFonts w:ascii="Calibri" w:eastAsia="Times New Roman" w:hAnsi="Calibri" w:cs="Calibri"/>
                <w:b/>
                <w:bCs/>
                <w:color w:val="000000"/>
                <w:lang w:val="en-IN"/>
              </w:rPr>
              <w:t>4.100648218</w:t>
            </w:r>
          </w:p>
        </w:tc>
      </w:tr>
    </w:tbl>
    <w:p w14:paraId="2EF96C26" w14:textId="2D32D80A" w:rsidR="00EC0C82" w:rsidRDefault="00D75C8D">
      <w:pPr>
        <w:ind w:left="720"/>
        <w:rPr>
          <w:sz w:val="24"/>
          <w:szCs w:val="24"/>
        </w:rPr>
      </w:pPr>
      <w:r>
        <w:rPr>
          <w:sz w:val="24"/>
          <w:szCs w:val="24"/>
        </w:rPr>
        <w:t>Analysis: Use historical data to project potential improvements.</w:t>
      </w:r>
      <w:r w:rsidR="00FC72EA">
        <w:rPr>
          <w:sz w:val="24"/>
          <w:szCs w:val="24"/>
        </w:rPr>
        <w:br/>
      </w:r>
      <w:r w:rsidR="00FC72EA">
        <w:rPr>
          <w:sz w:val="24"/>
          <w:szCs w:val="24"/>
        </w:rPr>
        <w:br/>
      </w:r>
      <w:r w:rsidR="00EC0C82">
        <w:rPr>
          <w:sz w:val="24"/>
          <w:szCs w:val="24"/>
        </w:rPr>
        <w:t>Ans:</w:t>
      </w:r>
      <w:r w:rsidR="00FC72EA">
        <w:rPr>
          <w:sz w:val="24"/>
          <w:szCs w:val="24"/>
        </w:rPr>
        <w:t xml:space="preserve"> - Determine whether investing in technology would improve ticket resolution times and employee satisfaction using historical data and analysing trends </w:t>
      </w:r>
      <w:r w:rsidR="00EC0C82">
        <w:rPr>
          <w:sz w:val="24"/>
          <w:szCs w:val="24"/>
        </w:rPr>
        <w:t xml:space="preserve">by year. </w:t>
      </w:r>
      <w:r w:rsidR="00EC0C82">
        <w:rPr>
          <w:sz w:val="24"/>
          <w:szCs w:val="24"/>
        </w:rPr>
        <w:br/>
      </w:r>
      <w:r w:rsidR="00EC0C82">
        <w:rPr>
          <w:sz w:val="24"/>
          <w:szCs w:val="24"/>
        </w:rPr>
        <w:br/>
      </w:r>
      <w:r w:rsidR="00C23061">
        <w:rPr>
          <w:sz w:val="24"/>
          <w:szCs w:val="24"/>
        </w:rPr>
        <w:t>first,</w:t>
      </w:r>
      <w:r w:rsidR="00EC0C82">
        <w:rPr>
          <w:sz w:val="24"/>
          <w:szCs w:val="24"/>
        </w:rPr>
        <w:t xml:space="preserve"> we create a pivot table we fetch in row and average of resolution time and satisfaction rate in value to visualize he trend we use the line chart in chart we can add trendline.</w:t>
      </w:r>
      <w:r w:rsidR="00EC0C82">
        <w:rPr>
          <w:sz w:val="24"/>
          <w:szCs w:val="24"/>
        </w:rPr>
        <w:br/>
      </w:r>
      <w:r w:rsidR="00EC0C82">
        <w:rPr>
          <w:sz w:val="24"/>
          <w:szCs w:val="24"/>
        </w:rPr>
        <w:br/>
      </w:r>
    </w:p>
    <w:p w14:paraId="7494E0CD" w14:textId="77777777" w:rsidR="00EC0C82" w:rsidRDefault="00FC72EA" w:rsidP="00EC0C82">
      <w:pPr>
        <w:ind w:left="1440"/>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sidR="00EC0C82">
        <w:rPr>
          <w:noProof/>
          <w:lang w:val="en-IN"/>
        </w:rPr>
        <w:drawing>
          <wp:inline distT="0" distB="0" distL="0" distR="0" wp14:anchorId="289BE606" wp14:editId="31E1CA1F">
            <wp:extent cx="4572000" cy="2743200"/>
            <wp:effectExtent l="0" t="0" r="0" b="0"/>
            <wp:docPr id="5" name="Chart 5">
              <a:extLst xmlns:a="http://schemas.openxmlformats.org/drawingml/2006/main">
                <a:ext uri="{FF2B5EF4-FFF2-40B4-BE49-F238E27FC236}">
                  <a16:creationId xmlns:a16="http://schemas.microsoft.com/office/drawing/2014/main" id="{C0060437-B31B-4E3E-9DD7-A2C6DB73DD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D396AC" w14:textId="77777777" w:rsidR="00EC0C82" w:rsidRDefault="00EC0C82" w:rsidP="00EC0C82">
      <w:pPr>
        <w:ind w:left="1440"/>
        <w:rPr>
          <w:sz w:val="24"/>
          <w:szCs w:val="24"/>
        </w:rPr>
      </w:pPr>
    </w:p>
    <w:p w14:paraId="28E99696" w14:textId="77777777" w:rsidR="00EC0C82" w:rsidRDefault="00EC0C82" w:rsidP="00EC0C82">
      <w:pPr>
        <w:ind w:left="1440"/>
        <w:rPr>
          <w:sz w:val="24"/>
          <w:szCs w:val="24"/>
        </w:rPr>
      </w:pPr>
    </w:p>
    <w:p w14:paraId="49774A23" w14:textId="77777777" w:rsidR="00EC0C82" w:rsidRDefault="00EC0C82" w:rsidP="00EC0C82">
      <w:pPr>
        <w:ind w:left="1440"/>
        <w:rPr>
          <w:sz w:val="24"/>
          <w:szCs w:val="24"/>
        </w:rPr>
      </w:pPr>
      <w:r>
        <w:rPr>
          <w:sz w:val="24"/>
          <w:szCs w:val="24"/>
        </w:rPr>
        <w:t xml:space="preserve">We can say as per the trend the satisfaction in the year between 2017-18 and after 2018 it’s grow continually but the when the resolution time decried as time the satisfaction rate increased. </w:t>
      </w:r>
    </w:p>
    <w:p w14:paraId="29920042" w14:textId="77777777" w:rsidR="00EC0C82" w:rsidRDefault="00EC0C82" w:rsidP="00EC0C82">
      <w:pPr>
        <w:ind w:left="1440"/>
        <w:rPr>
          <w:sz w:val="24"/>
          <w:szCs w:val="24"/>
        </w:rPr>
      </w:pPr>
      <w:r w:rsidRPr="00EC0C82">
        <w:rPr>
          <w:sz w:val="24"/>
          <w:szCs w:val="24"/>
        </w:rPr>
        <w:t>Investing in technology (faster systems, better software) is likely to [further reduce resolution times and improve satisfaction], based on current trends. The data supports the hypothesis that improved tech infrastructure can enhance overall efficiency and employee experience.</w:t>
      </w:r>
    </w:p>
    <w:p w14:paraId="3D810ABB" w14:textId="77777777" w:rsidR="00EC0C82" w:rsidRDefault="00EC0C82" w:rsidP="00EC0C82">
      <w:pPr>
        <w:ind w:left="1440"/>
        <w:rPr>
          <w:sz w:val="24"/>
          <w:szCs w:val="24"/>
        </w:rPr>
      </w:pPr>
    </w:p>
    <w:p w14:paraId="0EEA3971" w14:textId="77777777" w:rsidR="00EC0C82" w:rsidRDefault="00EC0C82" w:rsidP="00EC0C82">
      <w:pPr>
        <w:ind w:left="1440"/>
        <w:rPr>
          <w:sz w:val="24"/>
          <w:szCs w:val="24"/>
        </w:rPr>
      </w:pPr>
    </w:p>
    <w:p w14:paraId="00000023" w14:textId="04E1012A" w:rsidR="00B9700B" w:rsidRDefault="00D75C8D">
      <w:pPr>
        <w:numPr>
          <w:ilvl w:val="0"/>
          <w:numId w:val="2"/>
        </w:numPr>
        <w:rPr>
          <w:sz w:val="24"/>
          <w:szCs w:val="24"/>
        </w:rPr>
      </w:pPr>
      <w:r>
        <w:rPr>
          <w:sz w:val="24"/>
          <w:szCs w:val="24"/>
        </w:rPr>
        <w:t>What are the key performance metrics for IT agents, and how can they be improved, do we need to fire any agents?</w:t>
      </w:r>
    </w:p>
    <w:p w14:paraId="2006FD64" w14:textId="77777777" w:rsidR="001C3CF8" w:rsidRDefault="00D75C8D">
      <w:pPr>
        <w:ind w:left="720"/>
        <w:rPr>
          <w:sz w:val="24"/>
          <w:szCs w:val="24"/>
        </w:rPr>
      </w:pPr>
      <w:r>
        <w:rPr>
          <w:sz w:val="24"/>
          <w:szCs w:val="24"/>
        </w:rPr>
        <w:t xml:space="preserve">Analysis: Define and </w:t>
      </w:r>
      <w:proofErr w:type="spellStart"/>
      <w:r>
        <w:rPr>
          <w:sz w:val="24"/>
          <w:szCs w:val="24"/>
        </w:rPr>
        <w:t>analyze</w:t>
      </w:r>
      <w:proofErr w:type="spellEnd"/>
      <w:r>
        <w:rPr>
          <w:sz w:val="24"/>
          <w:szCs w:val="24"/>
        </w:rPr>
        <w:t xml:space="preserve"> metrics such as average handling time, satisfaction scores, and number of tickets resolved.</w:t>
      </w:r>
      <w:r w:rsidR="00EC0C82">
        <w:rPr>
          <w:sz w:val="24"/>
          <w:szCs w:val="24"/>
        </w:rPr>
        <w:br/>
      </w:r>
      <w:r w:rsidR="00EC0C82">
        <w:rPr>
          <w:sz w:val="24"/>
          <w:szCs w:val="24"/>
        </w:rPr>
        <w:br/>
      </w:r>
      <w:r w:rsidR="001C3CF8">
        <w:rPr>
          <w:sz w:val="24"/>
          <w:szCs w:val="24"/>
        </w:rPr>
        <w:t xml:space="preserve">Ans: - The key performance metrics for IT agents and how can they be improved to analysis the we take the resolution time and satisfaction rate. </w:t>
      </w:r>
      <w:r w:rsidR="001C3CF8">
        <w:rPr>
          <w:sz w:val="24"/>
          <w:szCs w:val="24"/>
        </w:rPr>
        <w:br/>
      </w:r>
      <w:r w:rsidR="001C3CF8">
        <w:rPr>
          <w:sz w:val="24"/>
          <w:szCs w:val="24"/>
        </w:rPr>
        <w:br/>
        <w:t xml:space="preserve">so first we can insert pivot table adding row’s agent id and in the value average of resolution time and satisfaction scores add ticket id as </w:t>
      </w:r>
      <w:proofErr w:type="gramStart"/>
      <w:r w:rsidR="001C3CF8">
        <w:rPr>
          <w:sz w:val="24"/>
          <w:szCs w:val="24"/>
        </w:rPr>
        <w:t>an</w:t>
      </w:r>
      <w:proofErr w:type="gramEnd"/>
      <w:r w:rsidR="001C3CF8">
        <w:rPr>
          <w:sz w:val="24"/>
          <w:szCs w:val="24"/>
        </w:rPr>
        <w:t xml:space="preserve"> count </w:t>
      </w:r>
    </w:p>
    <w:p w14:paraId="22C479A3" w14:textId="77777777" w:rsidR="001C3CF8" w:rsidRDefault="001C3CF8">
      <w:pPr>
        <w:ind w:left="720"/>
        <w:rPr>
          <w:sz w:val="24"/>
          <w:szCs w:val="24"/>
        </w:rPr>
      </w:pPr>
    </w:p>
    <w:tbl>
      <w:tblPr>
        <w:tblW w:w="9060" w:type="dxa"/>
        <w:tblLook w:val="04A0" w:firstRow="1" w:lastRow="0" w:firstColumn="1" w:lastColumn="0" w:noHBand="0" w:noVBand="1"/>
      </w:tblPr>
      <w:tblGrid>
        <w:gridCol w:w="1360"/>
        <w:gridCol w:w="3280"/>
        <w:gridCol w:w="2680"/>
        <w:gridCol w:w="1740"/>
      </w:tblGrid>
      <w:tr w:rsidR="001C3CF8" w:rsidRPr="001C3CF8" w14:paraId="352BD1E2" w14:textId="77777777" w:rsidTr="001C3CF8">
        <w:trPr>
          <w:trHeight w:val="288"/>
        </w:trPr>
        <w:tc>
          <w:tcPr>
            <w:tcW w:w="1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6974DD" w14:textId="77777777" w:rsidR="001C3CF8" w:rsidRPr="001C3CF8" w:rsidRDefault="001C3CF8" w:rsidP="001C3CF8">
            <w:pPr>
              <w:spacing w:line="240" w:lineRule="auto"/>
              <w:rPr>
                <w:rFonts w:ascii="Calibri" w:eastAsia="Times New Roman" w:hAnsi="Calibri" w:cs="Calibri"/>
                <w:b/>
                <w:bCs/>
                <w:color w:val="000000"/>
                <w:lang w:val="en-IN"/>
              </w:rPr>
            </w:pPr>
            <w:r w:rsidRPr="001C3CF8">
              <w:rPr>
                <w:rFonts w:ascii="Calibri" w:eastAsia="Times New Roman" w:hAnsi="Calibri" w:cs="Calibri"/>
                <w:b/>
                <w:bCs/>
                <w:color w:val="000000"/>
                <w:lang w:val="en-IN"/>
              </w:rPr>
              <w:t>Row Labels</w:t>
            </w:r>
          </w:p>
        </w:tc>
        <w:tc>
          <w:tcPr>
            <w:tcW w:w="3280" w:type="dxa"/>
            <w:tcBorders>
              <w:top w:val="single" w:sz="4" w:space="0" w:color="auto"/>
              <w:left w:val="single" w:sz="4" w:space="0" w:color="auto"/>
              <w:bottom w:val="single" w:sz="4" w:space="0" w:color="auto"/>
              <w:right w:val="single" w:sz="4" w:space="0" w:color="auto"/>
            </w:tcBorders>
            <w:shd w:val="clear" w:color="D9E1F2" w:fill="FFC7CE"/>
            <w:noWrap/>
            <w:vAlign w:val="bottom"/>
            <w:hideMark/>
          </w:tcPr>
          <w:p w14:paraId="07B5080C" w14:textId="77777777" w:rsidR="001C3CF8" w:rsidRPr="001C3CF8" w:rsidRDefault="001C3CF8" w:rsidP="001C3CF8">
            <w:pPr>
              <w:spacing w:line="240" w:lineRule="auto"/>
              <w:rPr>
                <w:rFonts w:ascii="Calibri" w:eastAsia="Times New Roman" w:hAnsi="Calibri" w:cs="Calibri"/>
                <w:b/>
                <w:bCs/>
                <w:color w:val="9C0006"/>
                <w:lang w:val="en-IN"/>
              </w:rPr>
            </w:pPr>
            <w:r w:rsidRPr="001C3CF8">
              <w:rPr>
                <w:rFonts w:ascii="Calibri" w:eastAsia="Times New Roman" w:hAnsi="Calibri" w:cs="Calibri"/>
                <w:b/>
                <w:bCs/>
                <w:color w:val="9C0006"/>
                <w:lang w:val="en-IN"/>
              </w:rPr>
              <w:t>Average of Resolution Time (Days)</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026BF5" w14:textId="77777777" w:rsidR="001C3CF8" w:rsidRPr="001C3CF8" w:rsidRDefault="001C3CF8" w:rsidP="001C3CF8">
            <w:pPr>
              <w:spacing w:line="240" w:lineRule="auto"/>
              <w:rPr>
                <w:rFonts w:ascii="Calibri" w:eastAsia="Times New Roman" w:hAnsi="Calibri" w:cs="Calibri"/>
                <w:b/>
                <w:bCs/>
                <w:color w:val="000000"/>
                <w:lang w:val="en-IN"/>
              </w:rPr>
            </w:pPr>
            <w:r w:rsidRPr="001C3CF8">
              <w:rPr>
                <w:rFonts w:ascii="Calibri" w:eastAsia="Times New Roman" w:hAnsi="Calibri" w:cs="Calibri"/>
                <w:b/>
                <w:bCs/>
                <w:color w:val="000000"/>
                <w:lang w:val="en-IN"/>
              </w:rPr>
              <w:t>Average of Satisfaction Rate</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F4674D" w14:textId="77777777" w:rsidR="001C3CF8" w:rsidRPr="001C3CF8" w:rsidRDefault="001C3CF8" w:rsidP="001C3CF8">
            <w:pPr>
              <w:spacing w:line="240" w:lineRule="auto"/>
              <w:rPr>
                <w:rFonts w:ascii="Calibri" w:eastAsia="Times New Roman" w:hAnsi="Calibri" w:cs="Calibri"/>
                <w:b/>
                <w:bCs/>
                <w:color w:val="000000"/>
                <w:lang w:val="en-IN"/>
              </w:rPr>
            </w:pPr>
            <w:r w:rsidRPr="001C3CF8">
              <w:rPr>
                <w:rFonts w:ascii="Calibri" w:eastAsia="Times New Roman" w:hAnsi="Calibri" w:cs="Calibri"/>
                <w:b/>
                <w:bCs/>
                <w:color w:val="000000"/>
                <w:lang w:val="en-IN"/>
              </w:rPr>
              <w:t>Count of ID Ticket</w:t>
            </w:r>
          </w:p>
        </w:tc>
      </w:tr>
      <w:tr w:rsidR="001C3CF8" w:rsidRPr="001C3CF8" w14:paraId="191B9663"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D1FADEE"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36073B3"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5.44591163</w:t>
            </w:r>
          </w:p>
        </w:tc>
        <w:tc>
          <w:tcPr>
            <w:tcW w:w="2680" w:type="dxa"/>
            <w:tcBorders>
              <w:top w:val="nil"/>
              <w:left w:val="nil"/>
              <w:bottom w:val="single" w:sz="4" w:space="0" w:color="auto"/>
              <w:right w:val="single" w:sz="4" w:space="0" w:color="auto"/>
            </w:tcBorders>
            <w:shd w:val="clear" w:color="auto" w:fill="auto"/>
            <w:noWrap/>
            <w:vAlign w:val="bottom"/>
            <w:hideMark/>
          </w:tcPr>
          <w:p w14:paraId="56439E2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4.340274251</w:t>
            </w:r>
          </w:p>
        </w:tc>
        <w:tc>
          <w:tcPr>
            <w:tcW w:w="1740" w:type="dxa"/>
            <w:tcBorders>
              <w:top w:val="nil"/>
              <w:left w:val="nil"/>
              <w:bottom w:val="single" w:sz="4" w:space="0" w:color="auto"/>
              <w:right w:val="single" w:sz="4" w:space="0" w:color="auto"/>
            </w:tcBorders>
            <w:shd w:val="clear" w:color="auto" w:fill="auto"/>
            <w:noWrap/>
            <w:vAlign w:val="bottom"/>
            <w:hideMark/>
          </w:tcPr>
          <w:p w14:paraId="7B161474"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1969</w:t>
            </w:r>
          </w:p>
        </w:tc>
      </w:tr>
      <w:tr w:rsidR="001C3CF8" w:rsidRPr="001C3CF8" w14:paraId="22199824"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2650B56"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w:t>
            </w:r>
          </w:p>
        </w:tc>
        <w:tc>
          <w:tcPr>
            <w:tcW w:w="3280" w:type="dxa"/>
            <w:tcBorders>
              <w:top w:val="nil"/>
              <w:left w:val="nil"/>
              <w:bottom w:val="single" w:sz="4" w:space="0" w:color="auto"/>
              <w:right w:val="single" w:sz="4" w:space="0" w:color="auto"/>
            </w:tcBorders>
            <w:shd w:val="clear" w:color="auto" w:fill="auto"/>
            <w:noWrap/>
            <w:vAlign w:val="bottom"/>
            <w:hideMark/>
          </w:tcPr>
          <w:p w14:paraId="0970C50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3.596544715</w:t>
            </w:r>
          </w:p>
        </w:tc>
        <w:tc>
          <w:tcPr>
            <w:tcW w:w="2680" w:type="dxa"/>
            <w:tcBorders>
              <w:top w:val="nil"/>
              <w:left w:val="nil"/>
              <w:bottom w:val="single" w:sz="4" w:space="0" w:color="auto"/>
              <w:right w:val="single" w:sz="4" w:space="0" w:color="auto"/>
            </w:tcBorders>
            <w:shd w:val="clear" w:color="auto" w:fill="auto"/>
            <w:noWrap/>
            <w:vAlign w:val="bottom"/>
            <w:hideMark/>
          </w:tcPr>
          <w:p w14:paraId="464253E9"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4.473577236</w:t>
            </w:r>
          </w:p>
        </w:tc>
        <w:tc>
          <w:tcPr>
            <w:tcW w:w="1740" w:type="dxa"/>
            <w:tcBorders>
              <w:top w:val="nil"/>
              <w:left w:val="nil"/>
              <w:bottom w:val="single" w:sz="4" w:space="0" w:color="auto"/>
              <w:right w:val="single" w:sz="4" w:space="0" w:color="auto"/>
            </w:tcBorders>
            <w:shd w:val="clear" w:color="auto" w:fill="auto"/>
            <w:noWrap/>
            <w:vAlign w:val="bottom"/>
            <w:hideMark/>
          </w:tcPr>
          <w:p w14:paraId="7999F359"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1968</w:t>
            </w:r>
          </w:p>
        </w:tc>
      </w:tr>
      <w:tr w:rsidR="001C3CF8" w:rsidRPr="001C3CF8" w14:paraId="44BF6EF1"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AEE6BD4"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7AB7A2F"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5.381989114</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87B3291"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3.615042058</w:t>
            </w:r>
          </w:p>
        </w:tc>
        <w:tc>
          <w:tcPr>
            <w:tcW w:w="1740" w:type="dxa"/>
            <w:tcBorders>
              <w:top w:val="nil"/>
              <w:left w:val="nil"/>
              <w:bottom w:val="single" w:sz="4" w:space="0" w:color="auto"/>
              <w:right w:val="single" w:sz="4" w:space="0" w:color="auto"/>
            </w:tcBorders>
            <w:shd w:val="clear" w:color="auto" w:fill="auto"/>
            <w:noWrap/>
            <w:vAlign w:val="bottom"/>
            <w:hideMark/>
          </w:tcPr>
          <w:p w14:paraId="394FC82E"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2021</w:t>
            </w:r>
          </w:p>
        </w:tc>
      </w:tr>
      <w:tr w:rsidR="001C3CF8" w:rsidRPr="001C3CF8" w14:paraId="2DB720F4"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F0FF268"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1D37E56"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5.243963783</w:t>
            </w:r>
          </w:p>
        </w:tc>
        <w:tc>
          <w:tcPr>
            <w:tcW w:w="2680" w:type="dxa"/>
            <w:tcBorders>
              <w:top w:val="nil"/>
              <w:left w:val="nil"/>
              <w:bottom w:val="single" w:sz="4" w:space="0" w:color="auto"/>
              <w:right w:val="single" w:sz="4" w:space="0" w:color="auto"/>
            </w:tcBorders>
            <w:shd w:val="clear" w:color="auto" w:fill="auto"/>
            <w:noWrap/>
            <w:vAlign w:val="bottom"/>
            <w:hideMark/>
          </w:tcPr>
          <w:p w14:paraId="49A27B23"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4.187625755</w:t>
            </w:r>
          </w:p>
        </w:tc>
        <w:tc>
          <w:tcPr>
            <w:tcW w:w="1740" w:type="dxa"/>
            <w:tcBorders>
              <w:top w:val="nil"/>
              <w:left w:val="nil"/>
              <w:bottom w:val="single" w:sz="4" w:space="0" w:color="auto"/>
              <w:right w:val="single" w:sz="4" w:space="0" w:color="auto"/>
            </w:tcBorders>
            <w:shd w:val="clear" w:color="auto" w:fill="auto"/>
            <w:noWrap/>
            <w:vAlign w:val="bottom"/>
            <w:hideMark/>
          </w:tcPr>
          <w:p w14:paraId="795ADC02"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1988</w:t>
            </w:r>
          </w:p>
        </w:tc>
      </w:tr>
      <w:tr w:rsidR="001C3CF8" w:rsidRPr="001C3CF8" w14:paraId="645BA6A6"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577FD97"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5</w:t>
            </w:r>
          </w:p>
        </w:tc>
        <w:tc>
          <w:tcPr>
            <w:tcW w:w="3280" w:type="dxa"/>
            <w:tcBorders>
              <w:top w:val="nil"/>
              <w:left w:val="nil"/>
              <w:bottom w:val="single" w:sz="4" w:space="0" w:color="auto"/>
              <w:right w:val="single" w:sz="4" w:space="0" w:color="auto"/>
            </w:tcBorders>
            <w:shd w:val="clear" w:color="auto" w:fill="auto"/>
            <w:noWrap/>
            <w:vAlign w:val="bottom"/>
            <w:hideMark/>
          </w:tcPr>
          <w:p w14:paraId="47487899"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4.259</w:t>
            </w:r>
          </w:p>
        </w:tc>
        <w:tc>
          <w:tcPr>
            <w:tcW w:w="2680" w:type="dxa"/>
            <w:tcBorders>
              <w:top w:val="nil"/>
              <w:left w:val="nil"/>
              <w:bottom w:val="single" w:sz="4" w:space="0" w:color="auto"/>
              <w:right w:val="single" w:sz="4" w:space="0" w:color="auto"/>
            </w:tcBorders>
            <w:shd w:val="clear" w:color="auto" w:fill="auto"/>
            <w:noWrap/>
            <w:vAlign w:val="bottom"/>
            <w:hideMark/>
          </w:tcPr>
          <w:p w14:paraId="42477141"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4.376</w:t>
            </w:r>
          </w:p>
        </w:tc>
        <w:tc>
          <w:tcPr>
            <w:tcW w:w="1740" w:type="dxa"/>
            <w:tcBorders>
              <w:top w:val="nil"/>
              <w:left w:val="nil"/>
              <w:bottom w:val="single" w:sz="4" w:space="0" w:color="auto"/>
              <w:right w:val="single" w:sz="4" w:space="0" w:color="auto"/>
            </w:tcBorders>
            <w:shd w:val="clear" w:color="auto" w:fill="auto"/>
            <w:noWrap/>
            <w:vAlign w:val="bottom"/>
            <w:hideMark/>
          </w:tcPr>
          <w:p w14:paraId="49D0A52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2000</w:t>
            </w:r>
          </w:p>
        </w:tc>
      </w:tr>
      <w:tr w:rsidR="001C3CF8" w:rsidRPr="001C3CF8" w14:paraId="1AD018F7"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B1508F8"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6</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105E3B0"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5.32067727</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9FCCFB9"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3.592611596</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2B9BE8E"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1949</w:t>
            </w:r>
          </w:p>
        </w:tc>
      </w:tr>
      <w:tr w:rsidR="001C3CF8" w:rsidRPr="001C3CF8" w14:paraId="7104EFD7"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C5A8B3B"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7</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9C258E"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5.524031008</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59B199"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3.97622739</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0FEFB8C"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1935</w:t>
            </w:r>
          </w:p>
        </w:tc>
      </w:tr>
      <w:tr w:rsidR="001C3CF8" w:rsidRPr="001C3CF8" w14:paraId="35D2E3CB"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571FDF8"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8</w:t>
            </w:r>
          </w:p>
        </w:tc>
        <w:tc>
          <w:tcPr>
            <w:tcW w:w="3280" w:type="dxa"/>
            <w:tcBorders>
              <w:top w:val="nil"/>
              <w:left w:val="nil"/>
              <w:bottom w:val="single" w:sz="4" w:space="0" w:color="auto"/>
              <w:right w:val="single" w:sz="4" w:space="0" w:color="auto"/>
            </w:tcBorders>
            <w:shd w:val="clear" w:color="auto" w:fill="auto"/>
            <w:noWrap/>
            <w:vAlign w:val="bottom"/>
            <w:hideMark/>
          </w:tcPr>
          <w:p w14:paraId="6128FE77"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3.834183673</w:t>
            </w:r>
          </w:p>
        </w:tc>
        <w:tc>
          <w:tcPr>
            <w:tcW w:w="2680" w:type="dxa"/>
            <w:tcBorders>
              <w:top w:val="nil"/>
              <w:left w:val="nil"/>
              <w:bottom w:val="single" w:sz="4" w:space="0" w:color="auto"/>
              <w:right w:val="single" w:sz="4" w:space="0" w:color="auto"/>
            </w:tcBorders>
            <w:shd w:val="clear" w:color="auto" w:fill="auto"/>
            <w:noWrap/>
            <w:vAlign w:val="bottom"/>
            <w:hideMark/>
          </w:tcPr>
          <w:p w14:paraId="7CB7003B"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4.436734694</w:t>
            </w:r>
          </w:p>
        </w:tc>
        <w:tc>
          <w:tcPr>
            <w:tcW w:w="1740" w:type="dxa"/>
            <w:tcBorders>
              <w:top w:val="nil"/>
              <w:left w:val="nil"/>
              <w:bottom w:val="single" w:sz="4" w:space="0" w:color="auto"/>
              <w:right w:val="single" w:sz="4" w:space="0" w:color="auto"/>
            </w:tcBorders>
            <w:shd w:val="clear" w:color="auto" w:fill="auto"/>
            <w:noWrap/>
            <w:vAlign w:val="bottom"/>
            <w:hideMark/>
          </w:tcPr>
          <w:p w14:paraId="1390D1F2"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1960</w:t>
            </w:r>
          </w:p>
        </w:tc>
      </w:tr>
      <w:tr w:rsidR="001C3CF8" w:rsidRPr="001C3CF8" w14:paraId="5C5F2838"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679A308"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9</w:t>
            </w:r>
          </w:p>
        </w:tc>
        <w:tc>
          <w:tcPr>
            <w:tcW w:w="3280" w:type="dxa"/>
            <w:tcBorders>
              <w:top w:val="nil"/>
              <w:left w:val="nil"/>
              <w:bottom w:val="single" w:sz="4" w:space="0" w:color="auto"/>
              <w:right w:val="single" w:sz="4" w:space="0" w:color="auto"/>
            </w:tcBorders>
            <w:shd w:val="clear" w:color="auto" w:fill="auto"/>
            <w:noWrap/>
            <w:vAlign w:val="bottom"/>
            <w:hideMark/>
          </w:tcPr>
          <w:p w14:paraId="33706444"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4.523345305</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9C35001"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3.690097486</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E12542"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1949</w:t>
            </w:r>
          </w:p>
        </w:tc>
      </w:tr>
      <w:tr w:rsidR="001C3CF8" w:rsidRPr="001C3CF8" w14:paraId="47C2C8BA"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996E4FA"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10</w:t>
            </w:r>
          </w:p>
        </w:tc>
        <w:tc>
          <w:tcPr>
            <w:tcW w:w="3280" w:type="dxa"/>
            <w:tcBorders>
              <w:top w:val="nil"/>
              <w:left w:val="nil"/>
              <w:bottom w:val="single" w:sz="4" w:space="0" w:color="auto"/>
              <w:right w:val="single" w:sz="4" w:space="0" w:color="auto"/>
            </w:tcBorders>
            <w:shd w:val="clear" w:color="auto" w:fill="auto"/>
            <w:noWrap/>
            <w:vAlign w:val="bottom"/>
            <w:hideMark/>
          </w:tcPr>
          <w:p w14:paraId="3CDB3598"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4.298378926</w:t>
            </w:r>
          </w:p>
        </w:tc>
        <w:tc>
          <w:tcPr>
            <w:tcW w:w="2680" w:type="dxa"/>
            <w:tcBorders>
              <w:top w:val="nil"/>
              <w:left w:val="nil"/>
              <w:bottom w:val="single" w:sz="4" w:space="0" w:color="auto"/>
              <w:right w:val="single" w:sz="4" w:space="0" w:color="auto"/>
            </w:tcBorders>
            <w:shd w:val="clear" w:color="auto" w:fill="auto"/>
            <w:noWrap/>
            <w:vAlign w:val="bottom"/>
            <w:hideMark/>
          </w:tcPr>
          <w:p w14:paraId="40A3DBD7"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4.415906788</w:t>
            </w:r>
          </w:p>
        </w:tc>
        <w:tc>
          <w:tcPr>
            <w:tcW w:w="1740" w:type="dxa"/>
            <w:tcBorders>
              <w:top w:val="nil"/>
              <w:left w:val="nil"/>
              <w:bottom w:val="single" w:sz="4" w:space="0" w:color="auto"/>
              <w:right w:val="single" w:sz="4" w:space="0" w:color="auto"/>
            </w:tcBorders>
            <w:shd w:val="clear" w:color="auto" w:fill="auto"/>
            <w:noWrap/>
            <w:vAlign w:val="bottom"/>
            <w:hideMark/>
          </w:tcPr>
          <w:p w14:paraId="693595DA"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1974</w:t>
            </w:r>
          </w:p>
        </w:tc>
      </w:tr>
      <w:tr w:rsidR="001C3CF8" w:rsidRPr="001C3CF8" w14:paraId="528F4905"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69B5D11"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11</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14E1251"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4.778118609</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B218FA9"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3.63803681</w:t>
            </w:r>
          </w:p>
        </w:tc>
        <w:tc>
          <w:tcPr>
            <w:tcW w:w="1740" w:type="dxa"/>
            <w:tcBorders>
              <w:top w:val="nil"/>
              <w:left w:val="nil"/>
              <w:bottom w:val="single" w:sz="4" w:space="0" w:color="auto"/>
              <w:right w:val="single" w:sz="4" w:space="0" w:color="auto"/>
            </w:tcBorders>
            <w:shd w:val="clear" w:color="auto" w:fill="auto"/>
            <w:noWrap/>
            <w:vAlign w:val="bottom"/>
            <w:hideMark/>
          </w:tcPr>
          <w:p w14:paraId="2190FEE5"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1956</w:t>
            </w:r>
          </w:p>
        </w:tc>
      </w:tr>
      <w:tr w:rsidR="001C3CF8" w:rsidRPr="001C3CF8" w14:paraId="7949E95E"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DF116A3"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12</w:t>
            </w:r>
          </w:p>
        </w:tc>
        <w:tc>
          <w:tcPr>
            <w:tcW w:w="3280" w:type="dxa"/>
            <w:tcBorders>
              <w:top w:val="nil"/>
              <w:left w:val="nil"/>
              <w:bottom w:val="single" w:sz="4" w:space="0" w:color="auto"/>
              <w:right w:val="single" w:sz="4" w:space="0" w:color="auto"/>
            </w:tcBorders>
            <w:shd w:val="clear" w:color="auto" w:fill="auto"/>
            <w:noWrap/>
            <w:vAlign w:val="bottom"/>
            <w:hideMark/>
          </w:tcPr>
          <w:p w14:paraId="04FE528B"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4.05640485</w:t>
            </w:r>
          </w:p>
        </w:tc>
        <w:tc>
          <w:tcPr>
            <w:tcW w:w="2680" w:type="dxa"/>
            <w:tcBorders>
              <w:top w:val="nil"/>
              <w:left w:val="nil"/>
              <w:bottom w:val="single" w:sz="4" w:space="0" w:color="auto"/>
              <w:right w:val="single" w:sz="4" w:space="0" w:color="auto"/>
            </w:tcBorders>
            <w:shd w:val="clear" w:color="auto" w:fill="auto"/>
            <w:noWrap/>
            <w:vAlign w:val="bottom"/>
            <w:hideMark/>
          </w:tcPr>
          <w:p w14:paraId="2BB1647B"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4.489720611</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F688F2F"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1897</w:t>
            </w:r>
          </w:p>
        </w:tc>
      </w:tr>
      <w:tr w:rsidR="001C3CF8" w:rsidRPr="001C3CF8" w14:paraId="74B3E60A"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8ABF8C"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13</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CE33634"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5.322198276</w:t>
            </w:r>
          </w:p>
        </w:tc>
        <w:tc>
          <w:tcPr>
            <w:tcW w:w="2680" w:type="dxa"/>
            <w:tcBorders>
              <w:top w:val="nil"/>
              <w:left w:val="nil"/>
              <w:bottom w:val="single" w:sz="4" w:space="0" w:color="auto"/>
              <w:right w:val="single" w:sz="4" w:space="0" w:color="auto"/>
            </w:tcBorders>
            <w:shd w:val="clear" w:color="auto" w:fill="auto"/>
            <w:noWrap/>
            <w:vAlign w:val="bottom"/>
            <w:hideMark/>
          </w:tcPr>
          <w:p w14:paraId="53A32249"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4.282327586</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467299B"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1856</w:t>
            </w:r>
          </w:p>
        </w:tc>
      </w:tr>
      <w:tr w:rsidR="001C3CF8" w:rsidRPr="001C3CF8" w14:paraId="7635303E"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48CF975"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14</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F4ABFAB"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4.901132853</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1A7C583"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4.085478888</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C50E384"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1942</w:t>
            </w:r>
          </w:p>
        </w:tc>
      </w:tr>
      <w:tr w:rsidR="001C3CF8" w:rsidRPr="001C3CF8" w14:paraId="264D84C0"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188ACF0"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15</w:t>
            </w:r>
          </w:p>
        </w:tc>
        <w:tc>
          <w:tcPr>
            <w:tcW w:w="3280" w:type="dxa"/>
            <w:tcBorders>
              <w:top w:val="nil"/>
              <w:left w:val="nil"/>
              <w:bottom w:val="single" w:sz="4" w:space="0" w:color="auto"/>
              <w:right w:val="single" w:sz="4" w:space="0" w:color="auto"/>
            </w:tcBorders>
            <w:shd w:val="clear" w:color="auto" w:fill="auto"/>
            <w:noWrap/>
            <w:vAlign w:val="bottom"/>
            <w:hideMark/>
          </w:tcPr>
          <w:p w14:paraId="235F5B1D"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3.655951783</w:t>
            </w:r>
          </w:p>
        </w:tc>
        <w:tc>
          <w:tcPr>
            <w:tcW w:w="2680" w:type="dxa"/>
            <w:tcBorders>
              <w:top w:val="nil"/>
              <w:left w:val="nil"/>
              <w:bottom w:val="single" w:sz="4" w:space="0" w:color="auto"/>
              <w:right w:val="single" w:sz="4" w:space="0" w:color="auto"/>
            </w:tcBorders>
            <w:shd w:val="clear" w:color="auto" w:fill="auto"/>
            <w:noWrap/>
            <w:vAlign w:val="bottom"/>
            <w:hideMark/>
          </w:tcPr>
          <w:p w14:paraId="1C373EFB"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4.4716223</w:t>
            </w:r>
          </w:p>
        </w:tc>
        <w:tc>
          <w:tcPr>
            <w:tcW w:w="1740" w:type="dxa"/>
            <w:tcBorders>
              <w:top w:val="nil"/>
              <w:left w:val="nil"/>
              <w:bottom w:val="single" w:sz="4" w:space="0" w:color="auto"/>
              <w:right w:val="single" w:sz="4" w:space="0" w:color="auto"/>
            </w:tcBorders>
            <w:shd w:val="clear" w:color="auto" w:fill="auto"/>
            <w:noWrap/>
            <w:vAlign w:val="bottom"/>
            <w:hideMark/>
          </w:tcPr>
          <w:p w14:paraId="0E77D5B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1991</w:t>
            </w:r>
          </w:p>
        </w:tc>
      </w:tr>
      <w:tr w:rsidR="001C3CF8" w:rsidRPr="001C3CF8" w14:paraId="65B54C7B"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06EA7BFE"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16</w:t>
            </w:r>
          </w:p>
        </w:tc>
        <w:tc>
          <w:tcPr>
            <w:tcW w:w="3280" w:type="dxa"/>
            <w:tcBorders>
              <w:top w:val="nil"/>
              <w:left w:val="nil"/>
              <w:bottom w:val="single" w:sz="4" w:space="0" w:color="auto"/>
              <w:right w:val="single" w:sz="4" w:space="0" w:color="auto"/>
            </w:tcBorders>
            <w:shd w:val="clear" w:color="auto" w:fill="auto"/>
            <w:noWrap/>
            <w:vAlign w:val="bottom"/>
            <w:hideMark/>
          </w:tcPr>
          <w:p w14:paraId="6CA36243"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4.317757009</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2FD9DDF"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3.665109034</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69E65D3"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1926</w:t>
            </w:r>
          </w:p>
        </w:tc>
      </w:tr>
      <w:tr w:rsidR="001C3CF8" w:rsidRPr="001C3CF8" w14:paraId="54BBF41C"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743FC0C"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17</w:t>
            </w:r>
          </w:p>
        </w:tc>
        <w:tc>
          <w:tcPr>
            <w:tcW w:w="3280" w:type="dxa"/>
            <w:tcBorders>
              <w:top w:val="nil"/>
              <w:left w:val="nil"/>
              <w:bottom w:val="single" w:sz="4" w:space="0" w:color="auto"/>
              <w:right w:val="single" w:sz="4" w:space="0" w:color="auto"/>
            </w:tcBorders>
            <w:shd w:val="clear" w:color="auto" w:fill="auto"/>
            <w:noWrap/>
            <w:vAlign w:val="bottom"/>
            <w:hideMark/>
          </w:tcPr>
          <w:p w14:paraId="062951BF"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3.705252422</w:t>
            </w:r>
          </w:p>
        </w:tc>
        <w:tc>
          <w:tcPr>
            <w:tcW w:w="2680" w:type="dxa"/>
            <w:tcBorders>
              <w:top w:val="nil"/>
              <w:left w:val="nil"/>
              <w:bottom w:val="single" w:sz="4" w:space="0" w:color="auto"/>
              <w:right w:val="single" w:sz="4" w:space="0" w:color="auto"/>
            </w:tcBorders>
            <w:shd w:val="clear" w:color="auto" w:fill="auto"/>
            <w:noWrap/>
            <w:vAlign w:val="bottom"/>
            <w:hideMark/>
          </w:tcPr>
          <w:p w14:paraId="7A31C9C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4.341662417</w:t>
            </w:r>
          </w:p>
        </w:tc>
        <w:tc>
          <w:tcPr>
            <w:tcW w:w="1740" w:type="dxa"/>
            <w:tcBorders>
              <w:top w:val="nil"/>
              <w:left w:val="nil"/>
              <w:bottom w:val="single" w:sz="4" w:space="0" w:color="auto"/>
              <w:right w:val="single" w:sz="4" w:space="0" w:color="auto"/>
            </w:tcBorders>
            <w:shd w:val="clear" w:color="auto" w:fill="auto"/>
            <w:noWrap/>
            <w:vAlign w:val="bottom"/>
            <w:hideMark/>
          </w:tcPr>
          <w:p w14:paraId="6315C1E2"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1961</w:t>
            </w:r>
          </w:p>
        </w:tc>
      </w:tr>
      <w:tr w:rsidR="001C3CF8" w:rsidRPr="001C3CF8" w14:paraId="529BCD32"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990BD6C"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18</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0BFBD9D"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4.731501057</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6DA00A8"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3.991014799</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5817F4"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1892</w:t>
            </w:r>
          </w:p>
        </w:tc>
      </w:tr>
      <w:tr w:rsidR="001C3CF8" w:rsidRPr="001C3CF8" w14:paraId="5257073D"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E1BE409"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19</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F080430"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4.999495968</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19573E4"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3.04233871</w:t>
            </w:r>
          </w:p>
        </w:tc>
        <w:tc>
          <w:tcPr>
            <w:tcW w:w="1740" w:type="dxa"/>
            <w:tcBorders>
              <w:top w:val="nil"/>
              <w:left w:val="nil"/>
              <w:bottom w:val="single" w:sz="4" w:space="0" w:color="auto"/>
              <w:right w:val="single" w:sz="4" w:space="0" w:color="auto"/>
            </w:tcBorders>
            <w:shd w:val="clear" w:color="auto" w:fill="auto"/>
            <w:noWrap/>
            <w:vAlign w:val="bottom"/>
            <w:hideMark/>
          </w:tcPr>
          <w:p w14:paraId="5D8BAC1F"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1984</w:t>
            </w:r>
          </w:p>
        </w:tc>
      </w:tr>
      <w:tr w:rsidR="001C3CF8" w:rsidRPr="001C3CF8" w14:paraId="04CC9261"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FBD9CA1"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20</w:t>
            </w:r>
          </w:p>
        </w:tc>
        <w:tc>
          <w:tcPr>
            <w:tcW w:w="3280" w:type="dxa"/>
            <w:tcBorders>
              <w:top w:val="nil"/>
              <w:left w:val="nil"/>
              <w:bottom w:val="single" w:sz="4" w:space="0" w:color="auto"/>
              <w:right w:val="single" w:sz="4" w:space="0" w:color="auto"/>
            </w:tcBorders>
            <w:shd w:val="clear" w:color="auto" w:fill="auto"/>
            <w:noWrap/>
            <w:vAlign w:val="bottom"/>
            <w:hideMark/>
          </w:tcPr>
          <w:p w14:paraId="582EB4CA"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4.4078125</w:t>
            </w:r>
          </w:p>
        </w:tc>
        <w:tc>
          <w:tcPr>
            <w:tcW w:w="2680" w:type="dxa"/>
            <w:tcBorders>
              <w:top w:val="nil"/>
              <w:left w:val="nil"/>
              <w:bottom w:val="single" w:sz="4" w:space="0" w:color="auto"/>
              <w:right w:val="single" w:sz="4" w:space="0" w:color="auto"/>
            </w:tcBorders>
            <w:shd w:val="clear" w:color="auto" w:fill="auto"/>
            <w:noWrap/>
            <w:vAlign w:val="bottom"/>
            <w:hideMark/>
          </w:tcPr>
          <w:p w14:paraId="12DA7D3B"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4.147916667</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302FDB9"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1920</w:t>
            </w:r>
          </w:p>
        </w:tc>
      </w:tr>
      <w:tr w:rsidR="001C3CF8" w:rsidRPr="001C3CF8" w14:paraId="1CF57E3C"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718437E"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21</w:t>
            </w:r>
          </w:p>
        </w:tc>
        <w:tc>
          <w:tcPr>
            <w:tcW w:w="3280" w:type="dxa"/>
            <w:tcBorders>
              <w:top w:val="nil"/>
              <w:left w:val="nil"/>
              <w:bottom w:val="single" w:sz="4" w:space="0" w:color="auto"/>
              <w:right w:val="single" w:sz="4" w:space="0" w:color="auto"/>
            </w:tcBorders>
            <w:shd w:val="clear" w:color="auto" w:fill="auto"/>
            <w:noWrap/>
            <w:vAlign w:val="bottom"/>
            <w:hideMark/>
          </w:tcPr>
          <w:p w14:paraId="38E211B7"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3.705664373</w:t>
            </w:r>
          </w:p>
        </w:tc>
        <w:tc>
          <w:tcPr>
            <w:tcW w:w="2680" w:type="dxa"/>
            <w:tcBorders>
              <w:top w:val="nil"/>
              <w:left w:val="nil"/>
              <w:bottom w:val="single" w:sz="4" w:space="0" w:color="auto"/>
              <w:right w:val="single" w:sz="4" w:space="0" w:color="auto"/>
            </w:tcBorders>
            <w:shd w:val="clear" w:color="auto" w:fill="auto"/>
            <w:noWrap/>
            <w:vAlign w:val="bottom"/>
            <w:hideMark/>
          </w:tcPr>
          <w:p w14:paraId="53CE6442"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4.401270513</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FE91C75"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1889</w:t>
            </w:r>
          </w:p>
        </w:tc>
      </w:tr>
      <w:tr w:rsidR="001C3CF8" w:rsidRPr="001C3CF8" w14:paraId="4B272B97"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0F89373"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22</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3D597A"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5.511190234</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B9E67B9"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3.628179044</w:t>
            </w:r>
          </w:p>
        </w:tc>
        <w:tc>
          <w:tcPr>
            <w:tcW w:w="1740" w:type="dxa"/>
            <w:tcBorders>
              <w:top w:val="nil"/>
              <w:left w:val="nil"/>
              <w:bottom w:val="single" w:sz="4" w:space="0" w:color="auto"/>
              <w:right w:val="single" w:sz="4" w:space="0" w:color="auto"/>
            </w:tcBorders>
            <w:shd w:val="clear" w:color="auto" w:fill="auto"/>
            <w:noWrap/>
            <w:vAlign w:val="bottom"/>
            <w:hideMark/>
          </w:tcPr>
          <w:p w14:paraId="36FE0C35"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1966</w:t>
            </w:r>
          </w:p>
        </w:tc>
      </w:tr>
      <w:tr w:rsidR="001C3CF8" w:rsidRPr="001C3CF8" w14:paraId="5398749C"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8C00DA2"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23</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AD7C828"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4.55770235</w:t>
            </w:r>
          </w:p>
        </w:tc>
        <w:tc>
          <w:tcPr>
            <w:tcW w:w="2680" w:type="dxa"/>
            <w:tcBorders>
              <w:top w:val="nil"/>
              <w:left w:val="nil"/>
              <w:bottom w:val="single" w:sz="4" w:space="0" w:color="auto"/>
              <w:right w:val="single" w:sz="4" w:space="0" w:color="auto"/>
            </w:tcBorders>
            <w:shd w:val="clear" w:color="auto" w:fill="auto"/>
            <w:noWrap/>
            <w:vAlign w:val="bottom"/>
            <w:hideMark/>
          </w:tcPr>
          <w:p w14:paraId="03268B3D"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4.377545692</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B85B6E"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1915</w:t>
            </w:r>
          </w:p>
        </w:tc>
      </w:tr>
      <w:tr w:rsidR="001C3CF8" w:rsidRPr="001C3CF8" w14:paraId="619A15B3"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ABE79F0"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24</w:t>
            </w:r>
          </w:p>
        </w:tc>
        <w:tc>
          <w:tcPr>
            <w:tcW w:w="3280" w:type="dxa"/>
            <w:tcBorders>
              <w:top w:val="nil"/>
              <w:left w:val="nil"/>
              <w:bottom w:val="single" w:sz="4" w:space="0" w:color="auto"/>
              <w:right w:val="single" w:sz="4" w:space="0" w:color="auto"/>
            </w:tcBorders>
            <w:shd w:val="clear" w:color="auto" w:fill="auto"/>
            <w:noWrap/>
            <w:vAlign w:val="bottom"/>
            <w:hideMark/>
          </w:tcPr>
          <w:p w14:paraId="1858A9EE"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4.227159261</w:t>
            </w:r>
          </w:p>
        </w:tc>
        <w:tc>
          <w:tcPr>
            <w:tcW w:w="2680" w:type="dxa"/>
            <w:tcBorders>
              <w:top w:val="nil"/>
              <w:left w:val="nil"/>
              <w:bottom w:val="single" w:sz="4" w:space="0" w:color="auto"/>
              <w:right w:val="single" w:sz="4" w:space="0" w:color="auto"/>
            </w:tcBorders>
            <w:shd w:val="clear" w:color="auto" w:fill="auto"/>
            <w:noWrap/>
            <w:vAlign w:val="bottom"/>
            <w:hideMark/>
          </w:tcPr>
          <w:p w14:paraId="1C7BDCB7"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4.441337993</w:t>
            </w:r>
          </w:p>
        </w:tc>
        <w:tc>
          <w:tcPr>
            <w:tcW w:w="1740" w:type="dxa"/>
            <w:tcBorders>
              <w:top w:val="nil"/>
              <w:left w:val="nil"/>
              <w:bottom w:val="single" w:sz="4" w:space="0" w:color="auto"/>
              <w:right w:val="single" w:sz="4" w:space="0" w:color="auto"/>
            </w:tcBorders>
            <w:shd w:val="clear" w:color="auto" w:fill="auto"/>
            <w:noWrap/>
            <w:vAlign w:val="bottom"/>
            <w:hideMark/>
          </w:tcPr>
          <w:p w14:paraId="56CF165F"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2003</w:t>
            </w:r>
          </w:p>
        </w:tc>
      </w:tr>
      <w:tr w:rsidR="001C3CF8" w:rsidRPr="001C3CF8" w14:paraId="1498E268"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F3F5009"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25</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EE6B91"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5.204616999</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7A19515"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3.601259182</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CE126C2"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1906</w:t>
            </w:r>
          </w:p>
        </w:tc>
      </w:tr>
      <w:tr w:rsidR="001C3CF8" w:rsidRPr="001C3CF8" w14:paraId="26996FAE"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832620F"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26</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FE8AEB8"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4.754457463</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839772"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3.990830362</w:t>
            </w:r>
          </w:p>
        </w:tc>
        <w:tc>
          <w:tcPr>
            <w:tcW w:w="1740" w:type="dxa"/>
            <w:tcBorders>
              <w:top w:val="nil"/>
              <w:left w:val="nil"/>
              <w:bottom w:val="single" w:sz="4" w:space="0" w:color="auto"/>
              <w:right w:val="single" w:sz="4" w:space="0" w:color="auto"/>
            </w:tcBorders>
            <w:shd w:val="clear" w:color="auto" w:fill="auto"/>
            <w:noWrap/>
            <w:vAlign w:val="bottom"/>
            <w:hideMark/>
          </w:tcPr>
          <w:p w14:paraId="4F55B8A5"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1963</w:t>
            </w:r>
          </w:p>
        </w:tc>
      </w:tr>
      <w:tr w:rsidR="001C3CF8" w:rsidRPr="001C3CF8" w14:paraId="0341344D"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75E229A"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27</w:t>
            </w:r>
          </w:p>
        </w:tc>
        <w:tc>
          <w:tcPr>
            <w:tcW w:w="3280" w:type="dxa"/>
            <w:tcBorders>
              <w:top w:val="nil"/>
              <w:left w:val="nil"/>
              <w:bottom w:val="single" w:sz="4" w:space="0" w:color="auto"/>
              <w:right w:val="single" w:sz="4" w:space="0" w:color="auto"/>
            </w:tcBorders>
            <w:shd w:val="clear" w:color="auto" w:fill="auto"/>
            <w:noWrap/>
            <w:vAlign w:val="bottom"/>
            <w:hideMark/>
          </w:tcPr>
          <w:p w14:paraId="21625739"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3.651422764</w:t>
            </w:r>
          </w:p>
        </w:tc>
        <w:tc>
          <w:tcPr>
            <w:tcW w:w="2680" w:type="dxa"/>
            <w:tcBorders>
              <w:top w:val="nil"/>
              <w:left w:val="nil"/>
              <w:bottom w:val="single" w:sz="4" w:space="0" w:color="auto"/>
              <w:right w:val="single" w:sz="4" w:space="0" w:color="auto"/>
            </w:tcBorders>
            <w:shd w:val="clear" w:color="auto" w:fill="auto"/>
            <w:noWrap/>
            <w:vAlign w:val="bottom"/>
            <w:hideMark/>
          </w:tcPr>
          <w:p w14:paraId="54B8E10D"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4.222052846</w:t>
            </w:r>
          </w:p>
        </w:tc>
        <w:tc>
          <w:tcPr>
            <w:tcW w:w="1740" w:type="dxa"/>
            <w:tcBorders>
              <w:top w:val="nil"/>
              <w:left w:val="nil"/>
              <w:bottom w:val="single" w:sz="4" w:space="0" w:color="auto"/>
              <w:right w:val="single" w:sz="4" w:space="0" w:color="auto"/>
            </w:tcBorders>
            <w:shd w:val="clear" w:color="auto" w:fill="auto"/>
            <w:noWrap/>
            <w:vAlign w:val="bottom"/>
            <w:hideMark/>
          </w:tcPr>
          <w:p w14:paraId="539E842A"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1968</w:t>
            </w:r>
          </w:p>
        </w:tc>
      </w:tr>
      <w:tr w:rsidR="001C3CF8" w:rsidRPr="001C3CF8" w14:paraId="6CC4D282"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78016CE"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28</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7F7DCD2"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5.409558068</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ADF11C5"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3.612024666</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B99638"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1946</w:t>
            </w:r>
          </w:p>
        </w:tc>
      </w:tr>
      <w:tr w:rsidR="001C3CF8" w:rsidRPr="001C3CF8" w14:paraId="27AC92A3"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5CCC235"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29</w:t>
            </w:r>
          </w:p>
        </w:tc>
        <w:tc>
          <w:tcPr>
            <w:tcW w:w="3280" w:type="dxa"/>
            <w:tcBorders>
              <w:top w:val="nil"/>
              <w:left w:val="nil"/>
              <w:bottom w:val="single" w:sz="4" w:space="0" w:color="auto"/>
              <w:right w:val="single" w:sz="4" w:space="0" w:color="auto"/>
            </w:tcBorders>
            <w:shd w:val="clear" w:color="auto" w:fill="auto"/>
            <w:noWrap/>
            <w:vAlign w:val="bottom"/>
            <w:hideMark/>
          </w:tcPr>
          <w:p w14:paraId="2B434432"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3.716727084</w:t>
            </w:r>
          </w:p>
        </w:tc>
        <w:tc>
          <w:tcPr>
            <w:tcW w:w="2680" w:type="dxa"/>
            <w:tcBorders>
              <w:top w:val="nil"/>
              <w:left w:val="nil"/>
              <w:bottom w:val="single" w:sz="4" w:space="0" w:color="auto"/>
              <w:right w:val="single" w:sz="4" w:space="0" w:color="auto"/>
            </w:tcBorders>
            <w:shd w:val="clear" w:color="auto" w:fill="auto"/>
            <w:noWrap/>
            <w:vAlign w:val="bottom"/>
            <w:hideMark/>
          </w:tcPr>
          <w:p w14:paraId="4E9BFCF1"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4.461418954</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1438E07"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1931</w:t>
            </w:r>
          </w:p>
        </w:tc>
      </w:tr>
      <w:tr w:rsidR="001C3CF8" w:rsidRPr="001C3CF8" w14:paraId="2EA592D1"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28246DE"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30</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E56958"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4.867040245</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0745BC"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3.847682119</w:t>
            </w:r>
          </w:p>
        </w:tc>
        <w:tc>
          <w:tcPr>
            <w:tcW w:w="1740" w:type="dxa"/>
            <w:tcBorders>
              <w:top w:val="nil"/>
              <w:left w:val="nil"/>
              <w:bottom w:val="single" w:sz="4" w:space="0" w:color="auto"/>
              <w:right w:val="single" w:sz="4" w:space="0" w:color="auto"/>
            </w:tcBorders>
            <w:shd w:val="clear" w:color="auto" w:fill="auto"/>
            <w:noWrap/>
            <w:vAlign w:val="bottom"/>
            <w:hideMark/>
          </w:tcPr>
          <w:p w14:paraId="080B256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1963</w:t>
            </w:r>
          </w:p>
        </w:tc>
      </w:tr>
      <w:tr w:rsidR="001C3CF8" w:rsidRPr="001C3CF8" w14:paraId="3A4A5803"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0FE2595"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31</w:t>
            </w:r>
          </w:p>
        </w:tc>
        <w:tc>
          <w:tcPr>
            <w:tcW w:w="3280" w:type="dxa"/>
            <w:tcBorders>
              <w:top w:val="nil"/>
              <w:left w:val="nil"/>
              <w:bottom w:val="single" w:sz="4" w:space="0" w:color="auto"/>
              <w:right w:val="single" w:sz="4" w:space="0" w:color="auto"/>
            </w:tcBorders>
            <w:shd w:val="clear" w:color="auto" w:fill="auto"/>
            <w:noWrap/>
            <w:vAlign w:val="bottom"/>
            <w:hideMark/>
          </w:tcPr>
          <w:p w14:paraId="50F48DCF"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3.66935078</w:t>
            </w:r>
          </w:p>
        </w:tc>
        <w:tc>
          <w:tcPr>
            <w:tcW w:w="2680" w:type="dxa"/>
            <w:tcBorders>
              <w:top w:val="nil"/>
              <w:left w:val="nil"/>
              <w:bottom w:val="single" w:sz="4" w:space="0" w:color="auto"/>
              <w:right w:val="single" w:sz="4" w:space="0" w:color="auto"/>
            </w:tcBorders>
            <w:shd w:val="clear" w:color="auto" w:fill="auto"/>
            <w:noWrap/>
            <w:vAlign w:val="bottom"/>
            <w:hideMark/>
          </w:tcPr>
          <w:p w14:paraId="50F11F61"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4.364368395</w:t>
            </w:r>
          </w:p>
        </w:tc>
        <w:tc>
          <w:tcPr>
            <w:tcW w:w="1740" w:type="dxa"/>
            <w:tcBorders>
              <w:top w:val="nil"/>
              <w:left w:val="nil"/>
              <w:bottom w:val="single" w:sz="4" w:space="0" w:color="auto"/>
              <w:right w:val="single" w:sz="4" w:space="0" w:color="auto"/>
            </w:tcBorders>
            <w:shd w:val="clear" w:color="auto" w:fill="auto"/>
            <w:noWrap/>
            <w:vAlign w:val="bottom"/>
            <w:hideMark/>
          </w:tcPr>
          <w:p w14:paraId="4D4DBCA1"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1987</w:t>
            </w:r>
          </w:p>
        </w:tc>
      </w:tr>
      <w:tr w:rsidR="001C3CF8" w:rsidRPr="001C3CF8" w14:paraId="3F226EC4"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11F37AA"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32</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A76706"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4.886524823</w:t>
            </w:r>
          </w:p>
        </w:tc>
        <w:tc>
          <w:tcPr>
            <w:tcW w:w="2680" w:type="dxa"/>
            <w:tcBorders>
              <w:top w:val="nil"/>
              <w:left w:val="nil"/>
              <w:bottom w:val="single" w:sz="4" w:space="0" w:color="auto"/>
              <w:right w:val="single" w:sz="4" w:space="0" w:color="auto"/>
            </w:tcBorders>
            <w:shd w:val="clear" w:color="auto" w:fill="auto"/>
            <w:noWrap/>
            <w:vAlign w:val="bottom"/>
            <w:hideMark/>
          </w:tcPr>
          <w:p w14:paraId="72282B17"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4.123100304</w:t>
            </w:r>
          </w:p>
        </w:tc>
        <w:tc>
          <w:tcPr>
            <w:tcW w:w="1740" w:type="dxa"/>
            <w:tcBorders>
              <w:top w:val="nil"/>
              <w:left w:val="nil"/>
              <w:bottom w:val="single" w:sz="4" w:space="0" w:color="auto"/>
              <w:right w:val="single" w:sz="4" w:space="0" w:color="auto"/>
            </w:tcBorders>
            <w:shd w:val="clear" w:color="auto" w:fill="auto"/>
            <w:noWrap/>
            <w:vAlign w:val="bottom"/>
            <w:hideMark/>
          </w:tcPr>
          <w:p w14:paraId="0A0A105D"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1974</w:t>
            </w:r>
          </w:p>
        </w:tc>
      </w:tr>
      <w:tr w:rsidR="001C3CF8" w:rsidRPr="001C3CF8" w14:paraId="7F782FA4"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7002AC6"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lastRenderedPageBreak/>
              <w:t>33</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C75B20A"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4.804392237</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3C07BE"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3.631256384</w:t>
            </w:r>
          </w:p>
        </w:tc>
        <w:tc>
          <w:tcPr>
            <w:tcW w:w="1740" w:type="dxa"/>
            <w:tcBorders>
              <w:top w:val="nil"/>
              <w:left w:val="nil"/>
              <w:bottom w:val="single" w:sz="4" w:space="0" w:color="auto"/>
              <w:right w:val="single" w:sz="4" w:space="0" w:color="auto"/>
            </w:tcBorders>
            <w:shd w:val="clear" w:color="auto" w:fill="auto"/>
            <w:noWrap/>
            <w:vAlign w:val="bottom"/>
            <w:hideMark/>
          </w:tcPr>
          <w:p w14:paraId="4C01E342"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1958</w:t>
            </w:r>
          </w:p>
        </w:tc>
      </w:tr>
      <w:tr w:rsidR="001C3CF8" w:rsidRPr="001C3CF8" w14:paraId="1D389E27"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0C8B085"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34</w:t>
            </w:r>
          </w:p>
        </w:tc>
        <w:tc>
          <w:tcPr>
            <w:tcW w:w="3280" w:type="dxa"/>
            <w:tcBorders>
              <w:top w:val="nil"/>
              <w:left w:val="nil"/>
              <w:bottom w:val="single" w:sz="4" w:space="0" w:color="auto"/>
              <w:right w:val="single" w:sz="4" w:space="0" w:color="auto"/>
            </w:tcBorders>
            <w:shd w:val="clear" w:color="auto" w:fill="auto"/>
            <w:noWrap/>
            <w:vAlign w:val="bottom"/>
            <w:hideMark/>
          </w:tcPr>
          <w:p w14:paraId="6E28C797"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3.636222107</w:t>
            </w:r>
          </w:p>
        </w:tc>
        <w:tc>
          <w:tcPr>
            <w:tcW w:w="2680" w:type="dxa"/>
            <w:tcBorders>
              <w:top w:val="nil"/>
              <w:left w:val="nil"/>
              <w:bottom w:val="single" w:sz="4" w:space="0" w:color="auto"/>
              <w:right w:val="single" w:sz="4" w:space="0" w:color="auto"/>
            </w:tcBorders>
            <w:shd w:val="clear" w:color="auto" w:fill="auto"/>
            <w:noWrap/>
            <w:vAlign w:val="bottom"/>
            <w:hideMark/>
          </w:tcPr>
          <w:p w14:paraId="2D7DCD9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4.596782564</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43E1C2"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1927</w:t>
            </w:r>
          </w:p>
        </w:tc>
      </w:tr>
      <w:tr w:rsidR="001C3CF8" w:rsidRPr="001C3CF8" w14:paraId="09B13FF0"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0180D5F"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35</w:t>
            </w:r>
          </w:p>
        </w:tc>
        <w:tc>
          <w:tcPr>
            <w:tcW w:w="3280" w:type="dxa"/>
            <w:tcBorders>
              <w:top w:val="nil"/>
              <w:left w:val="nil"/>
              <w:bottom w:val="single" w:sz="4" w:space="0" w:color="auto"/>
              <w:right w:val="single" w:sz="4" w:space="0" w:color="auto"/>
            </w:tcBorders>
            <w:shd w:val="clear" w:color="auto" w:fill="auto"/>
            <w:noWrap/>
            <w:vAlign w:val="bottom"/>
            <w:hideMark/>
          </w:tcPr>
          <w:p w14:paraId="55C5A8C3"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4.369207773</w:t>
            </w:r>
          </w:p>
        </w:tc>
        <w:tc>
          <w:tcPr>
            <w:tcW w:w="2680" w:type="dxa"/>
            <w:tcBorders>
              <w:top w:val="nil"/>
              <w:left w:val="nil"/>
              <w:bottom w:val="single" w:sz="4" w:space="0" w:color="auto"/>
              <w:right w:val="single" w:sz="4" w:space="0" w:color="auto"/>
            </w:tcBorders>
            <w:shd w:val="clear" w:color="auto" w:fill="auto"/>
            <w:noWrap/>
            <w:vAlign w:val="bottom"/>
            <w:hideMark/>
          </w:tcPr>
          <w:p w14:paraId="1AE823F9"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4.399103139</w:t>
            </w:r>
          </w:p>
        </w:tc>
        <w:tc>
          <w:tcPr>
            <w:tcW w:w="1740" w:type="dxa"/>
            <w:tcBorders>
              <w:top w:val="nil"/>
              <w:left w:val="nil"/>
              <w:bottom w:val="single" w:sz="4" w:space="0" w:color="auto"/>
              <w:right w:val="single" w:sz="4" w:space="0" w:color="auto"/>
            </w:tcBorders>
            <w:shd w:val="clear" w:color="auto" w:fill="auto"/>
            <w:noWrap/>
            <w:vAlign w:val="bottom"/>
            <w:hideMark/>
          </w:tcPr>
          <w:p w14:paraId="56B8C6D8"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2007</w:t>
            </w:r>
          </w:p>
        </w:tc>
      </w:tr>
      <w:tr w:rsidR="001C3CF8" w:rsidRPr="001C3CF8" w14:paraId="2E143C09"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FEE8A24"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36</w:t>
            </w:r>
          </w:p>
        </w:tc>
        <w:tc>
          <w:tcPr>
            <w:tcW w:w="3280" w:type="dxa"/>
            <w:tcBorders>
              <w:top w:val="nil"/>
              <w:left w:val="nil"/>
              <w:bottom w:val="single" w:sz="4" w:space="0" w:color="auto"/>
              <w:right w:val="single" w:sz="4" w:space="0" w:color="auto"/>
            </w:tcBorders>
            <w:shd w:val="clear" w:color="auto" w:fill="auto"/>
            <w:noWrap/>
            <w:vAlign w:val="bottom"/>
            <w:hideMark/>
          </w:tcPr>
          <w:p w14:paraId="2D366A82"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3.918452692</w:t>
            </w:r>
          </w:p>
        </w:tc>
        <w:tc>
          <w:tcPr>
            <w:tcW w:w="2680" w:type="dxa"/>
            <w:tcBorders>
              <w:top w:val="nil"/>
              <w:left w:val="nil"/>
              <w:bottom w:val="single" w:sz="4" w:space="0" w:color="auto"/>
              <w:right w:val="single" w:sz="4" w:space="0" w:color="auto"/>
            </w:tcBorders>
            <w:shd w:val="clear" w:color="auto" w:fill="auto"/>
            <w:noWrap/>
            <w:vAlign w:val="bottom"/>
            <w:hideMark/>
          </w:tcPr>
          <w:p w14:paraId="1BA0D891"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4.198118139</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4A0F644"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1913</w:t>
            </w:r>
          </w:p>
        </w:tc>
      </w:tr>
      <w:tr w:rsidR="001C3CF8" w:rsidRPr="001C3CF8" w14:paraId="5F3F5301"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94FFAFC"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37</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C5C8DF4"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4.595028483</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BEC5DF"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3.660797514</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2B9DC24"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1931</w:t>
            </w:r>
          </w:p>
        </w:tc>
      </w:tr>
      <w:tr w:rsidR="001C3CF8" w:rsidRPr="001C3CF8" w14:paraId="200CC640"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B602602"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38</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29EC9A2"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4.643446852</w:t>
            </w:r>
          </w:p>
        </w:tc>
        <w:tc>
          <w:tcPr>
            <w:tcW w:w="2680" w:type="dxa"/>
            <w:tcBorders>
              <w:top w:val="nil"/>
              <w:left w:val="nil"/>
              <w:bottom w:val="single" w:sz="4" w:space="0" w:color="auto"/>
              <w:right w:val="single" w:sz="4" w:space="0" w:color="auto"/>
            </w:tcBorders>
            <w:shd w:val="clear" w:color="auto" w:fill="auto"/>
            <w:noWrap/>
            <w:vAlign w:val="bottom"/>
            <w:hideMark/>
          </w:tcPr>
          <w:p w14:paraId="30AA1A74"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4.444272446</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C59C60"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1938</w:t>
            </w:r>
          </w:p>
        </w:tc>
      </w:tr>
      <w:tr w:rsidR="001C3CF8" w:rsidRPr="001C3CF8" w14:paraId="0FD79177"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51E41A5"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39</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4C919DB"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5.554787759</w:t>
            </w:r>
          </w:p>
        </w:tc>
        <w:tc>
          <w:tcPr>
            <w:tcW w:w="2680" w:type="dxa"/>
            <w:tcBorders>
              <w:top w:val="nil"/>
              <w:left w:val="nil"/>
              <w:bottom w:val="single" w:sz="4" w:space="0" w:color="auto"/>
              <w:right w:val="single" w:sz="4" w:space="0" w:color="auto"/>
            </w:tcBorders>
            <w:shd w:val="clear" w:color="auto" w:fill="auto"/>
            <w:noWrap/>
            <w:vAlign w:val="bottom"/>
            <w:hideMark/>
          </w:tcPr>
          <w:p w14:paraId="01F1A1E8"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4.344521224</w:t>
            </w:r>
          </w:p>
        </w:tc>
        <w:tc>
          <w:tcPr>
            <w:tcW w:w="1740" w:type="dxa"/>
            <w:tcBorders>
              <w:top w:val="nil"/>
              <w:left w:val="nil"/>
              <w:bottom w:val="single" w:sz="4" w:space="0" w:color="auto"/>
              <w:right w:val="single" w:sz="4" w:space="0" w:color="auto"/>
            </w:tcBorders>
            <w:shd w:val="clear" w:color="auto" w:fill="auto"/>
            <w:noWrap/>
            <w:vAlign w:val="bottom"/>
            <w:hideMark/>
          </w:tcPr>
          <w:p w14:paraId="2DDCEF5D"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2026</w:t>
            </w:r>
          </w:p>
        </w:tc>
      </w:tr>
      <w:tr w:rsidR="001C3CF8" w:rsidRPr="001C3CF8" w14:paraId="431ACA5B"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BF44211"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40</w:t>
            </w:r>
          </w:p>
        </w:tc>
        <w:tc>
          <w:tcPr>
            <w:tcW w:w="3280" w:type="dxa"/>
            <w:tcBorders>
              <w:top w:val="nil"/>
              <w:left w:val="nil"/>
              <w:bottom w:val="single" w:sz="4" w:space="0" w:color="auto"/>
              <w:right w:val="single" w:sz="4" w:space="0" w:color="auto"/>
            </w:tcBorders>
            <w:shd w:val="clear" w:color="auto" w:fill="auto"/>
            <w:noWrap/>
            <w:vAlign w:val="bottom"/>
            <w:hideMark/>
          </w:tcPr>
          <w:p w14:paraId="44977D16"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4.286979167</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2A698F3"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3.667708333</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C466197"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1920</w:t>
            </w:r>
          </w:p>
        </w:tc>
      </w:tr>
      <w:tr w:rsidR="001C3CF8" w:rsidRPr="001C3CF8" w14:paraId="759A80AB"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5D1D022"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41</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D2AA8B5"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4.554933876</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896E113"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3.783316378</w:t>
            </w:r>
          </w:p>
        </w:tc>
        <w:tc>
          <w:tcPr>
            <w:tcW w:w="1740" w:type="dxa"/>
            <w:tcBorders>
              <w:top w:val="nil"/>
              <w:left w:val="nil"/>
              <w:bottom w:val="single" w:sz="4" w:space="0" w:color="auto"/>
              <w:right w:val="single" w:sz="4" w:space="0" w:color="auto"/>
            </w:tcBorders>
            <w:shd w:val="clear" w:color="auto" w:fill="auto"/>
            <w:noWrap/>
            <w:vAlign w:val="bottom"/>
            <w:hideMark/>
          </w:tcPr>
          <w:p w14:paraId="0F456E05"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1966</w:t>
            </w:r>
          </w:p>
        </w:tc>
      </w:tr>
      <w:tr w:rsidR="001C3CF8" w:rsidRPr="001C3CF8" w14:paraId="01D6AEA8"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3470B92"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42</w:t>
            </w:r>
          </w:p>
        </w:tc>
        <w:tc>
          <w:tcPr>
            <w:tcW w:w="3280" w:type="dxa"/>
            <w:tcBorders>
              <w:top w:val="nil"/>
              <w:left w:val="nil"/>
              <w:bottom w:val="single" w:sz="4" w:space="0" w:color="auto"/>
              <w:right w:val="single" w:sz="4" w:space="0" w:color="auto"/>
            </w:tcBorders>
            <w:shd w:val="clear" w:color="auto" w:fill="auto"/>
            <w:noWrap/>
            <w:vAlign w:val="bottom"/>
            <w:hideMark/>
          </w:tcPr>
          <w:p w14:paraId="1793A5CD"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4.058097686</w:t>
            </w:r>
          </w:p>
        </w:tc>
        <w:tc>
          <w:tcPr>
            <w:tcW w:w="2680" w:type="dxa"/>
            <w:tcBorders>
              <w:top w:val="nil"/>
              <w:left w:val="nil"/>
              <w:bottom w:val="single" w:sz="4" w:space="0" w:color="auto"/>
              <w:right w:val="single" w:sz="4" w:space="0" w:color="auto"/>
            </w:tcBorders>
            <w:shd w:val="clear" w:color="auto" w:fill="auto"/>
            <w:noWrap/>
            <w:vAlign w:val="bottom"/>
            <w:hideMark/>
          </w:tcPr>
          <w:p w14:paraId="164C6113"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4.361953728</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B34C0D7"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1945</w:t>
            </w:r>
          </w:p>
        </w:tc>
      </w:tr>
      <w:tr w:rsidR="001C3CF8" w:rsidRPr="001C3CF8" w14:paraId="0231ED8C"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F71F80"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43</w:t>
            </w:r>
          </w:p>
        </w:tc>
        <w:tc>
          <w:tcPr>
            <w:tcW w:w="3280" w:type="dxa"/>
            <w:tcBorders>
              <w:top w:val="nil"/>
              <w:left w:val="nil"/>
              <w:bottom w:val="single" w:sz="4" w:space="0" w:color="auto"/>
              <w:right w:val="single" w:sz="4" w:space="0" w:color="auto"/>
            </w:tcBorders>
            <w:shd w:val="clear" w:color="auto" w:fill="auto"/>
            <w:noWrap/>
            <w:vAlign w:val="bottom"/>
            <w:hideMark/>
          </w:tcPr>
          <w:p w14:paraId="5A803B61"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3.846072746</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472ECD5"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3.913020559</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7F44CC5"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1897</w:t>
            </w:r>
          </w:p>
        </w:tc>
      </w:tr>
      <w:tr w:rsidR="001C3CF8" w:rsidRPr="001C3CF8" w14:paraId="4F7CB707"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072CE61"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44</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F6433C2"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4.720020587</w:t>
            </w:r>
          </w:p>
        </w:tc>
        <w:tc>
          <w:tcPr>
            <w:tcW w:w="2680" w:type="dxa"/>
            <w:tcBorders>
              <w:top w:val="nil"/>
              <w:left w:val="nil"/>
              <w:bottom w:val="single" w:sz="4" w:space="0" w:color="auto"/>
              <w:right w:val="single" w:sz="4" w:space="0" w:color="auto"/>
            </w:tcBorders>
            <w:shd w:val="clear" w:color="auto" w:fill="auto"/>
            <w:noWrap/>
            <w:vAlign w:val="bottom"/>
            <w:hideMark/>
          </w:tcPr>
          <w:p w14:paraId="2222862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4.411219763</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1803BA4"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1943</w:t>
            </w:r>
          </w:p>
        </w:tc>
      </w:tr>
      <w:tr w:rsidR="001C3CF8" w:rsidRPr="001C3CF8" w14:paraId="5EC50187"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E866713"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45</w:t>
            </w:r>
          </w:p>
        </w:tc>
        <w:tc>
          <w:tcPr>
            <w:tcW w:w="3280" w:type="dxa"/>
            <w:tcBorders>
              <w:top w:val="nil"/>
              <w:left w:val="nil"/>
              <w:bottom w:val="single" w:sz="4" w:space="0" w:color="auto"/>
              <w:right w:val="single" w:sz="4" w:space="0" w:color="auto"/>
            </w:tcBorders>
            <w:shd w:val="clear" w:color="auto" w:fill="auto"/>
            <w:noWrap/>
            <w:vAlign w:val="bottom"/>
            <w:hideMark/>
          </w:tcPr>
          <w:p w14:paraId="052D3473"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3.700362882</w:t>
            </w:r>
          </w:p>
        </w:tc>
        <w:tc>
          <w:tcPr>
            <w:tcW w:w="26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241CCA9"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3.821150855</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15541AB"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1929</w:t>
            </w:r>
          </w:p>
        </w:tc>
      </w:tr>
      <w:tr w:rsidR="001C3CF8" w:rsidRPr="001C3CF8" w14:paraId="05A9DF53"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6D89207"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46</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D66E54A"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5.319487179</w:t>
            </w:r>
          </w:p>
        </w:tc>
        <w:tc>
          <w:tcPr>
            <w:tcW w:w="2680" w:type="dxa"/>
            <w:tcBorders>
              <w:top w:val="nil"/>
              <w:left w:val="nil"/>
              <w:bottom w:val="single" w:sz="4" w:space="0" w:color="auto"/>
              <w:right w:val="single" w:sz="4" w:space="0" w:color="auto"/>
            </w:tcBorders>
            <w:shd w:val="clear" w:color="auto" w:fill="auto"/>
            <w:noWrap/>
            <w:vAlign w:val="bottom"/>
            <w:hideMark/>
          </w:tcPr>
          <w:p w14:paraId="6F774469"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4.320512821</w:t>
            </w:r>
          </w:p>
        </w:tc>
        <w:tc>
          <w:tcPr>
            <w:tcW w:w="1740" w:type="dxa"/>
            <w:tcBorders>
              <w:top w:val="nil"/>
              <w:left w:val="nil"/>
              <w:bottom w:val="single" w:sz="4" w:space="0" w:color="auto"/>
              <w:right w:val="single" w:sz="4" w:space="0" w:color="auto"/>
            </w:tcBorders>
            <w:shd w:val="clear" w:color="auto" w:fill="auto"/>
            <w:noWrap/>
            <w:vAlign w:val="bottom"/>
            <w:hideMark/>
          </w:tcPr>
          <w:p w14:paraId="4D886C26"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1950</w:t>
            </w:r>
          </w:p>
        </w:tc>
      </w:tr>
      <w:tr w:rsidR="001C3CF8" w:rsidRPr="001C3CF8" w14:paraId="3F878B45"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0E92DBF"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47</w:t>
            </w:r>
          </w:p>
        </w:tc>
        <w:tc>
          <w:tcPr>
            <w:tcW w:w="3280" w:type="dxa"/>
            <w:tcBorders>
              <w:top w:val="nil"/>
              <w:left w:val="nil"/>
              <w:bottom w:val="single" w:sz="4" w:space="0" w:color="auto"/>
              <w:right w:val="single" w:sz="4" w:space="0" w:color="auto"/>
            </w:tcBorders>
            <w:shd w:val="clear" w:color="auto" w:fill="auto"/>
            <w:noWrap/>
            <w:vAlign w:val="bottom"/>
            <w:hideMark/>
          </w:tcPr>
          <w:p w14:paraId="6C8CD3DF"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3.824624935</w:t>
            </w:r>
          </w:p>
        </w:tc>
        <w:tc>
          <w:tcPr>
            <w:tcW w:w="2680" w:type="dxa"/>
            <w:tcBorders>
              <w:top w:val="nil"/>
              <w:left w:val="nil"/>
              <w:bottom w:val="single" w:sz="4" w:space="0" w:color="auto"/>
              <w:right w:val="single" w:sz="4" w:space="0" w:color="auto"/>
            </w:tcBorders>
            <w:shd w:val="clear" w:color="auto" w:fill="auto"/>
            <w:noWrap/>
            <w:vAlign w:val="bottom"/>
            <w:hideMark/>
          </w:tcPr>
          <w:p w14:paraId="71A909E5"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4.170201759</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CED8801"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1933</w:t>
            </w:r>
          </w:p>
        </w:tc>
      </w:tr>
      <w:tr w:rsidR="001C3CF8" w:rsidRPr="001C3CF8" w14:paraId="0728C4BB"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DF6A81D"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48</w:t>
            </w:r>
          </w:p>
        </w:tc>
        <w:tc>
          <w:tcPr>
            <w:tcW w:w="3280" w:type="dxa"/>
            <w:tcBorders>
              <w:top w:val="nil"/>
              <w:left w:val="nil"/>
              <w:bottom w:val="single" w:sz="4" w:space="0" w:color="auto"/>
              <w:right w:val="single" w:sz="4" w:space="0" w:color="auto"/>
            </w:tcBorders>
            <w:shd w:val="clear" w:color="auto" w:fill="auto"/>
            <w:noWrap/>
            <w:vAlign w:val="bottom"/>
            <w:hideMark/>
          </w:tcPr>
          <w:p w14:paraId="0A9C3668"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4.514553527</w:t>
            </w:r>
          </w:p>
        </w:tc>
        <w:tc>
          <w:tcPr>
            <w:tcW w:w="2680" w:type="dxa"/>
            <w:tcBorders>
              <w:top w:val="nil"/>
              <w:left w:val="nil"/>
              <w:bottom w:val="single" w:sz="4" w:space="0" w:color="auto"/>
              <w:right w:val="single" w:sz="4" w:space="0" w:color="auto"/>
            </w:tcBorders>
            <w:shd w:val="clear" w:color="auto" w:fill="auto"/>
            <w:noWrap/>
            <w:vAlign w:val="bottom"/>
            <w:hideMark/>
          </w:tcPr>
          <w:p w14:paraId="25DFED67"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4.407992107</w:t>
            </w:r>
          </w:p>
        </w:tc>
        <w:tc>
          <w:tcPr>
            <w:tcW w:w="1740" w:type="dxa"/>
            <w:tcBorders>
              <w:top w:val="nil"/>
              <w:left w:val="nil"/>
              <w:bottom w:val="single" w:sz="4" w:space="0" w:color="auto"/>
              <w:right w:val="single" w:sz="4" w:space="0" w:color="auto"/>
            </w:tcBorders>
            <w:shd w:val="clear" w:color="auto" w:fill="auto"/>
            <w:noWrap/>
            <w:vAlign w:val="bottom"/>
            <w:hideMark/>
          </w:tcPr>
          <w:p w14:paraId="1AA3560C"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2027</w:t>
            </w:r>
          </w:p>
        </w:tc>
      </w:tr>
      <w:tr w:rsidR="001C3CF8" w:rsidRPr="001C3CF8" w14:paraId="4BB0E797"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42100084"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49</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F0A5D6"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5.343915344</w:t>
            </w:r>
          </w:p>
        </w:tc>
        <w:tc>
          <w:tcPr>
            <w:tcW w:w="2680" w:type="dxa"/>
            <w:tcBorders>
              <w:top w:val="nil"/>
              <w:left w:val="nil"/>
              <w:bottom w:val="single" w:sz="4" w:space="0" w:color="auto"/>
              <w:right w:val="single" w:sz="4" w:space="0" w:color="auto"/>
            </w:tcBorders>
            <w:shd w:val="clear" w:color="auto" w:fill="auto"/>
            <w:noWrap/>
            <w:vAlign w:val="bottom"/>
            <w:hideMark/>
          </w:tcPr>
          <w:p w14:paraId="7D16F36E"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4.355026455</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85CA5A"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1890</w:t>
            </w:r>
          </w:p>
        </w:tc>
      </w:tr>
      <w:tr w:rsidR="001C3CF8" w:rsidRPr="001C3CF8" w14:paraId="0F166074" w14:textId="77777777" w:rsidTr="001C3CF8">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5CB1604C" w14:textId="77777777" w:rsidR="001C3CF8" w:rsidRPr="001C3CF8" w:rsidRDefault="001C3CF8" w:rsidP="001C3CF8">
            <w:pPr>
              <w:spacing w:line="240" w:lineRule="auto"/>
              <w:rPr>
                <w:rFonts w:ascii="Calibri" w:eastAsia="Times New Roman" w:hAnsi="Calibri" w:cs="Calibri"/>
                <w:color w:val="000000"/>
                <w:lang w:val="en-IN"/>
              </w:rPr>
            </w:pPr>
            <w:r w:rsidRPr="001C3CF8">
              <w:rPr>
                <w:rFonts w:ascii="Calibri" w:eastAsia="Times New Roman" w:hAnsi="Calibri" w:cs="Calibri"/>
                <w:color w:val="000000"/>
                <w:lang w:val="en-IN"/>
              </w:rPr>
              <w:t>50</w:t>
            </w:r>
          </w:p>
        </w:tc>
        <w:tc>
          <w:tcPr>
            <w:tcW w:w="328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BC838A6"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5.451513597</w:t>
            </w:r>
          </w:p>
        </w:tc>
        <w:tc>
          <w:tcPr>
            <w:tcW w:w="2680" w:type="dxa"/>
            <w:tcBorders>
              <w:top w:val="nil"/>
              <w:left w:val="nil"/>
              <w:bottom w:val="single" w:sz="4" w:space="0" w:color="auto"/>
              <w:right w:val="single" w:sz="4" w:space="0" w:color="auto"/>
            </w:tcBorders>
            <w:shd w:val="clear" w:color="auto" w:fill="auto"/>
            <w:noWrap/>
            <w:vAlign w:val="bottom"/>
            <w:hideMark/>
          </w:tcPr>
          <w:p w14:paraId="6B320780" w14:textId="77777777" w:rsidR="001C3CF8" w:rsidRPr="001C3CF8" w:rsidRDefault="001C3CF8" w:rsidP="001C3CF8">
            <w:pPr>
              <w:spacing w:line="240" w:lineRule="auto"/>
              <w:jc w:val="right"/>
              <w:rPr>
                <w:rFonts w:ascii="Calibri" w:eastAsia="Times New Roman" w:hAnsi="Calibri" w:cs="Calibri"/>
                <w:color w:val="000000"/>
                <w:lang w:val="en-IN"/>
              </w:rPr>
            </w:pPr>
            <w:r w:rsidRPr="001C3CF8">
              <w:rPr>
                <w:rFonts w:ascii="Calibri" w:eastAsia="Times New Roman" w:hAnsi="Calibri" w:cs="Calibri"/>
                <w:color w:val="000000"/>
                <w:lang w:val="en-IN"/>
              </w:rPr>
              <w:t>4.204720369</w:t>
            </w:r>
          </w:p>
        </w:tc>
        <w:tc>
          <w:tcPr>
            <w:tcW w:w="174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956B979" w14:textId="77777777" w:rsidR="001C3CF8" w:rsidRPr="001C3CF8" w:rsidRDefault="001C3CF8" w:rsidP="001C3CF8">
            <w:pPr>
              <w:spacing w:line="240" w:lineRule="auto"/>
              <w:jc w:val="right"/>
              <w:rPr>
                <w:rFonts w:ascii="Calibri" w:eastAsia="Times New Roman" w:hAnsi="Calibri" w:cs="Calibri"/>
                <w:color w:val="9C0006"/>
                <w:lang w:val="en-IN"/>
              </w:rPr>
            </w:pPr>
            <w:r w:rsidRPr="001C3CF8">
              <w:rPr>
                <w:rFonts w:ascii="Calibri" w:eastAsia="Times New Roman" w:hAnsi="Calibri" w:cs="Calibri"/>
                <w:color w:val="9C0006"/>
                <w:lang w:val="en-IN"/>
              </w:rPr>
              <w:t>1949</w:t>
            </w:r>
          </w:p>
        </w:tc>
      </w:tr>
      <w:tr w:rsidR="001C3CF8" w:rsidRPr="001C3CF8" w14:paraId="7C16E199" w14:textId="77777777" w:rsidTr="001C3CF8">
        <w:trPr>
          <w:trHeight w:val="288"/>
        </w:trPr>
        <w:tc>
          <w:tcPr>
            <w:tcW w:w="1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7F019A" w14:textId="77777777" w:rsidR="001C3CF8" w:rsidRPr="001C3CF8" w:rsidRDefault="001C3CF8" w:rsidP="001C3CF8">
            <w:pPr>
              <w:spacing w:line="240" w:lineRule="auto"/>
              <w:rPr>
                <w:rFonts w:ascii="Calibri" w:eastAsia="Times New Roman" w:hAnsi="Calibri" w:cs="Calibri"/>
                <w:b/>
                <w:bCs/>
                <w:color w:val="000000"/>
                <w:lang w:val="en-IN"/>
              </w:rPr>
            </w:pPr>
            <w:r w:rsidRPr="001C3CF8">
              <w:rPr>
                <w:rFonts w:ascii="Calibri" w:eastAsia="Times New Roman" w:hAnsi="Calibri" w:cs="Calibri"/>
                <w:b/>
                <w:bCs/>
                <w:color w:val="000000"/>
                <w:lang w:val="en-IN"/>
              </w:rPr>
              <w:t>Grand Total</w:t>
            </w:r>
          </w:p>
        </w:tc>
        <w:tc>
          <w:tcPr>
            <w:tcW w:w="3280" w:type="dxa"/>
            <w:tcBorders>
              <w:top w:val="single" w:sz="4" w:space="0" w:color="auto"/>
              <w:left w:val="single" w:sz="4" w:space="0" w:color="auto"/>
              <w:bottom w:val="single" w:sz="4" w:space="0" w:color="auto"/>
              <w:right w:val="single" w:sz="4" w:space="0" w:color="auto"/>
            </w:tcBorders>
            <w:shd w:val="clear" w:color="D9E1F2" w:fill="FFC7CE"/>
            <w:noWrap/>
            <w:vAlign w:val="bottom"/>
            <w:hideMark/>
          </w:tcPr>
          <w:p w14:paraId="6B6D6B60" w14:textId="77777777" w:rsidR="001C3CF8" w:rsidRPr="001C3CF8" w:rsidRDefault="001C3CF8" w:rsidP="001C3CF8">
            <w:pPr>
              <w:spacing w:line="240" w:lineRule="auto"/>
              <w:jc w:val="right"/>
              <w:rPr>
                <w:rFonts w:ascii="Calibri" w:eastAsia="Times New Roman" w:hAnsi="Calibri" w:cs="Calibri"/>
                <w:b/>
                <w:bCs/>
                <w:color w:val="9C0006"/>
                <w:lang w:val="en-IN"/>
              </w:rPr>
            </w:pPr>
            <w:r w:rsidRPr="001C3CF8">
              <w:rPr>
                <w:rFonts w:ascii="Calibri" w:eastAsia="Times New Roman" w:hAnsi="Calibri" w:cs="Calibri"/>
                <w:b/>
                <w:bCs/>
                <w:color w:val="9C0006"/>
                <w:lang w:val="en-IN"/>
              </w:rPr>
              <w:t>4.553149808</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BD3A6F" w14:textId="77777777" w:rsidR="001C3CF8" w:rsidRPr="001C3CF8" w:rsidRDefault="001C3CF8" w:rsidP="001C3CF8">
            <w:pPr>
              <w:spacing w:line="240" w:lineRule="auto"/>
              <w:jc w:val="right"/>
              <w:rPr>
                <w:rFonts w:ascii="Calibri" w:eastAsia="Times New Roman" w:hAnsi="Calibri" w:cs="Calibri"/>
                <w:b/>
                <w:bCs/>
                <w:color w:val="000000"/>
                <w:lang w:val="en-IN"/>
              </w:rPr>
            </w:pPr>
            <w:r w:rsidRPr="001C3CF8">
              <w:rPr>
                <w:rFonts w:ascii="Calibri" w:eastAsia="Times New Roman" w:hAnsi="Calibri" w:cs="Calibri"/>
                <w:b/>
                <w:bCs/>
                <w:color w:val="000000"/>
                <w:lang w:val="en-IN"/>
              </w:rPr>
              <w:t>4.100648218</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779833" w14:textId="77777777" w:rsidR="001C3CF8" w:rsidRPr="001C3CF8" w:rsidRDefault="001C3CF8" w:rsidP="001C3CF8">
            <w:pPr>
              <w:spacing w:line="240" w:lineRule="auto"/>
              <w:jc w:val="right"/>
              <w:rPr>
                <w:rFonts w:ascii="Calibri" w:eastAsia="Times New Roman" w:hAnsi="Calibri" w:cs="Calibri"/>
                <w:b/>
                <w:bCs/>
                <w:color w:val="000000"/>
                <w:lang w:val="en-IN"/>
              </w:rPr>
            </w:pPr>
            <w:r w:rsidRPr="001C3CF8">
              <w:rPr>
                <w:rFonts w:ascii="Calibri" w:eastAsia="Times New Roman" w:hAnsi="Calibri" w:cs="Calibri"/>
                <w:b/>
                <w:bCs/>
                <w:color w:val="000000"/>
                <w:lang w:val="en-IN"/>
              </w:rPr>
              <w:t>97498</w:t>
            </w:r>
          </w:p>
        </w:tc>
      </w:tr>
    </w:tbl>
    <w:p w14:paraId="6F1E32BA" w14:textId="77777777" w:rsidR="00DA374D" w:rsidRDefault="001C3CF8">
      <w:pPr>
        <w:ind w:left="720"/>
        <w:rPr>
          <w:sz w:val="24"/>
          <w:szCs w:val="24"/>
        </w:rPr>
      </w:pPr>
      <w:r>
        <w:rPr>
          <w:sz w:val="24"/>
          <w:szCs w:val="24"/>
        </w:rPr>
        <w:br/>
      </w:r>
    </w:p>
    <w:p w14:paraId="4572BB2C" w14:textId="5E9E0477" w:rsidR="00DA374D" w:rsidRPr="00DA374D" w:rsidRDefault="001C3CF8">
      <w:pPr>
        <w:ind w:left="720"/>
        <w:rPr>
          <w:rFonts w:asciiTheme="majorHAnsi" w:hAnsiTheme="majorHAnsi" w:cstheme="majorHAnsi"/>
          <w:sz w:val="24"/>
          <w:szCs w:val="24"/>
        </w:rPr>
      </w:pPr>
      <w:r w:rsidRPr="00DA374D">
        <w:rPr>
          <w:rFonts w:asciiTheme="majorHAnsi" w:hAnsiTheme="majorHAnsi" w:cstheme="majorHAnsi"/>
          <w:sz w:val="24"/>
          <w:szCs w:val="24"/>
        </w:rPr>
        <w:t xml:space="preserve">then than applying the conditional formatting we can try to find those </w:t>
      </w:r>
      <w:r w:rsidR="00DA374D" w:rsidRPr="00DA374D">
        <w:rPr>
          <w:rFonts w:asciiTheme="majorHAnsi" w:hAnsiTheme="majorHAnsi" w:cstheme="majorHAnsi"/>
          <w:sz w:val="24"/>
          <w:szCs w:val="24"/>
        </w:rPr>
        <w:t>agents</w:t>
      </w:r>
      <w:r w:rsidRPr="00DA374D">
        <w:rPr>
          <w:rFonts w:asciiTheme="majorHAnsi" w:hAnsiTheme="majorHAnsi" w:cstheme="majorHAnsi"/>
          <w:sz w:val="24"/>
          <w:szCs w:val="24"/>
        </w:rPr>
        <w:t xml:space="preserve"> how performed very low those agent ID is 6,7,14,18,25,28,37 </w:t>
      </w:r>
      <w:r w:rsidR="00DA374D" w:rsidRPr="00DA374D">
        <w:rPr>
          <w:rFonts w:asciiTheme="majorHAnsi" w:hAnsiTheme="majorHAnsi" w:cstheme="majorHAnsi"/>
          <w:sz w:val="24"/>
          <w:szCs w:val="24"/>
        </w:rPr>
        <w:t xml:space="preserve">if the company need to fire employee this are the low performer. </w:t>
      </w:r>
    </w:p>
    <w:p w14:paraId="62049F5E" w14:textId="606F4045" w:rsidR="00DA374D" w:rsidRDefault="00DA374D" w:rsidP="00DA374D">
      <w:pPr>
        <w:spacing w:line="240" w:lineRule="auto"/>
        <w:rPr>
          <w:sz w:val="24"/>
          <w:szCs w:val="24"/>
        </w:rPr>
      </w:pPr>
      <w:r w:rsidRPr="00DA374D">
        <w:rPr>
          <w:rFonts w:asciiTheme="majorHAnsi" w:eastAsia="Times New Roman" w:hAnsiTheme="majorHAnsi" w:cstheme="majorHAnsi"/>
          <w:sz w:val="24"/>
          <w:szCs w:val="24"/>
          <w:lang w:val="en-IN"/>
        </w:rPr>
        <w:t xml:space="preserve"> Discuss whether additional training or new tools could help agents like Agent 7 and Agent 4</w:t>
      </w:r>
      <w:r w:rsidR="00F340A3">
        <w:rPr>
          <w:rFonts w:asciiTheme="majorHAnsi" w:eastAsia="Times New Roman" w:hAnsiTheme="majorHAnsi" w:cstheme="majorHAnsi"/>
          <w:sz w:val="24"/>
          <w:szCs w:val="24"/>
          <w:lang w:val="en-IN"/>
        </w:rPr>
        <w:t>3</w:t>
      </w:r>
      <w:r w:rsidRPr="00DA374D">
        <w:rPr>
          <w:rFonts w:asciiTheme="majorHAnsi" w:eastAsia="Times New Roman" w:hAnsiTheme="majorHAnsi" w:cstheme="majorHAnsi"/>
          <w:sz w:val="24"/>
          <w:szCs w:val="24"/>
          <w:lang w:val="en-IN"/>
        </w:rPr>
        <w:t xml:space="preserve"> improve. If an agent consistently underperforms, consider discussing performance issues with HR</w:t>
      </w:r>
      <w:r w:rsidRPr="00DA374D">
        <w:rPr>
          <w:rFonts w:ascii="Times New Roman" w:eastAsia="Times New Roman" w:hAnsi="Times New Roman" w:cs="Times New Roman"/>
          <w:sz w:val="24"/>
          <w:szCs w:val="24"/>
          <w:lang w:val="en-IN"/>
        </w:rPr>
        <w:t>.</w:t>
      </w:r>
      <w:r>
        <w:rPr>
          <w:sz w:val="24"/>
          <w:szCs w:val="24"/>
        </w:rPr>
        <w:t xml:space="preserve"> </w:t>
      </w:r>
      <w:r w:rsidR="001C3CF8">
        <w:rPr>
          <w:sz w:val="24"/>
          <w:szCs w:val="24"/>
        </w:rPr>
        <w:t xml:space="preserve">  </w:t>
      </w:r>
    </w:p>
    <w:p w14:paraId="7539D167" w14:textId="77777777" w:rsidR="00DA374D" w:rsidRDefault="00DA374D" w:rsidP="00DA374D">
      <w:pPr>
        <w:spacing w:line="240" w:lineRule="auto"/>
        <w:rPr>
          <w:sz w:val="24"/>
          <w:szCs w:val="24"/>
        </w:rPr>
      </w:pPr>
    </w:p>
    <w:p w14:paraId="56F8423F" w14:textId="77777777" w:rsidR="00DA374D" w:rsidRDefault="00DA374D" w:rsidP="00DA374D">
      <w:pPr>
        <w:spacing w:line="240" w:lineRule="auto"/>
        <w:rPr>
          <w:sz w:val="24"/>
          <w:szCs w:val="24"/>
        </w:rPr>
      </w:pPr>
    </w:p>
    <w:p w14:paraId="13BAA487" w14:textId="77777777" w:rsidR="00DA374D" w:rsidRDefault="00DA374D" w:rsidP="00DA374D">
      <w:pPr>
        <w:spacing w:line="240" w:lineRule="auto"/>
        <w:rPr>
          <w:sz w:val="24"/>
          <w:szCs w:val="24"/>
        </w:rPr>
      </w:pPr>
    </w:p>
    <w:p w14:paraId="00000025" w14:textId="41D7D064" w:rsidR="00B9700B" w:rsidRDefault="00D75C8D">
      <w:pPr>
        <w:numPr>
          <w:ilvl w:val="0"/>
          <w:numId w:val="2"/>
        </w:numPr>
        <w:rPr>
          <w:sz w:val="24"/>
          <w:szCs w:val="24"/>
        </w:rPr>
      </w:pPr>
      <w:r>
        <w:rPr>
          <w:sz w:val="24"/>
          <w:szCs w:val="24"/>
        </w:rPr>
        <w:t>How do employee demographics (e.g., department, seniority) impact satisfaction and ticket outcomes?</w:t>
      </w:r>
    </w:p>
    <w:p w14:paraId="0CC5A2AD" w14:textId="147DF29B" w:rsidR="00FE6207" w:rsidRPr="00FE6207" w:rsidRDefault="00D75C8D" w:rsidP="00FE6207">
      <w:pPr>
        <w:pStyle w:val="NormalWeb"/>
      </w:pPr>
      <w:r>
        <w:t>Analysis: Segment analysis using filters and pivot tables.</w:t>
      </w:r>
      <w:r w:rsidR="00C23061">
        <w:br/>
      </w:r>
      <w:r w:rsidR="00FE6207">
        <w:br/>
      </w:r>
      <w:r w:rsidR="00FE6207" w:rsidRPr="00FE6207">
        <w:t>First, calculate the age of each employee by fetching their date of birth from the dataset. Create a new column named "Age" in the sheet to store these values. Once the ages are calculated, insert a Pivot Table to analyse the data effectively.</w:t>
      </w:r>
    </w:p>
    <w:p w14:paraId="14FE8989" w14:textId="77777777" w:rsidR="00FE6207" w:rsidRPr="00FE6207" w:rsidRDefault="00FE6207" w:rsidP="00FE6207">
      <w:pPr>
        <w:spacing w:before="100" w:beforeAutospacing="1" w:after="100" w:afterAutospacing="1" w:line="240" w:lineRule="auto"/>
        <w:rPr>
          <w:rFonts w:ascii="Times New Roman" w:eastAsia="Times New Roman" w:hAnsi="Times New Roman" w:cs="Times New Roman"/>
          <w:sz w:val="24"/>
          <w:szCs w:val="24"/>
          <w:lang w:val="en-IN"/>
        </w:rPr>
      </w:pPr>
      <w:r w:rsidRPr="00FE6207">
        <w:rPr>
          <w:rFonts w:ascii="Times New Roman" w:eastAsia="Times New Roman" w:hAnsi="Times New Roman" w:cs="Times New Roman"/>
          <w:sz w:val="24"/>
          <w:szCs w:val="24"/>
          <w:lang w:val="en-IN"/>
        </w:rPr>
        <w:t>In the Pivot Table:</w:t>
      </w:r>
    </w:p>
    <w:p w14:paraId="03EF1993" w14:textId="77777777" w:rsidR="00FE6207" w:rsidRPr="00FE6207" w:rsidRDefault="00FE6207" w:rsidP="00FE62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FE6207">
        <w:rPr>
          <w:rFonts w:ascii="Times New Roman" w:eastAsia="Times New Roman" w:hAnsi="Times New Roman" w:cs="Times New Roman"/>
          <w:sz w:val="24"/>
          <w:szCs w:val="24"/>
          <w:lang w:val="en-IN"/>
        </w:rPr>
        <w:t>Add "Agent ID" to the Rows section.</w:t>
      </w:r>
    </w:p>
    <w:p w14:paraId="06B4D6DA" w14:textId="77777777" w:rsidR="00FE6207" w:rsidRPr="00FE6207" w:rsidRDefault="00FE6207" w:rsidP="00FE62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FE6207">
        <w:rPr>
          <w:rFonts w:ascii="Times New Roman" w:eastAsia="Times New Roman" w:hAnsi="Times New Roman" w:cs="Times New Roman"/>
          <w:sz w:val="24"/>
          <w:szCs w:val="24"/>
          <w:lang w:val="en-IN"/>
        </w:rPr>
        <w:t>Include "Average Satisfaction Ratio" as a data field.</w:t>
      </w:r>
    </w:p>
    <w:p w14:paraId="62A31062" w14:textId="77777777" w:rsidR="00FE6207" w:rsidRPr="00FE6207" w:rsidRDefault="00FE6207" w:rsidP="00FE62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FE6207">
        <w:rPr>
          <w:rFonts w:ascii="Times New Roman" w:eastAsia="Times New Roman" w:hAnsi="Times New Roman" w:cs="Times New Roman"/>
          <w:sz w:val="24"/>
          <w:szCs w:val="24"/>
          <w:lang w:val="en-IN"/>
        </w:rPr>
        <w:t>Add "Ticket Count" as another data field.</w:t>
      </w:r>
    </w:p>
    <w:p w14:paraId="24B8595E" w14:textId="77777777" w:rsidR="00FE6207" w:rsidRPr="00FE6207" w:rsidRDefault="00FE6207" w:rsidP="00FE6207">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FE6207">
        <w:rPr>
          <w:rFonts w:ascii="Times New Roman" w:eastAsia="Times New Roman" w:hAnsi="Times New Roman" w:cs="Times New Roman"/>
          <w:sz w:val="24"/>
          <w:szCs w:val="24"/>
          <w:lang w:val="en-IN"/>
        </w:rPr>
        <w:t>Finally, include "Employee Age" in the table for better insights.</w:t>
      </w:r>
    </w:p>
    <w:p w14:paraId="33B3B09B" w14:textId="0F8B0653" w:rsidR="00FE6207" w:rsidRPr="00FE6207" w:rsidRDefault="00FE6207" w:rsidP="00FE6207">
      <w:pPr>
        <w:rPr>
          <w:rFonts w:ascii="Calibri" w:eastAsia="Times New Roman" w:hAnsi="Calibri" w:cs="Calibri"/>
          <w:color w:val="000000"/>
          <w:lang w:val="en-IN"/>
        </w:rPr>
      </w:pPr>
      <w:r w:rsidRPr="00FE6207">
        <w:rPr>
          <w:rFonts w:ascii="Times New Roman" w:eastAsia="Times New Roman" w:hAnsi="Times New Roman" w:cs="Times New Roman"/>
          <w:sz w:val="24"/>
          <w:szCs w:val="24"/>
          <w:lang w:val="en-IN"/>
        </w:rPr>
        <w:lastRenderedPageBreak/>
        <w:t>This process will provide a comprehensive view of agent performance and their age correlation with satisfaction and ticket counts.</w:t>
      </w:r>
      <w:r>
        <w:rPr>
          <w:rFonts w:ascii="Times New Roman" w:eastAsia="Times New Roman" w:hAnsi="Times New Roman" w:cs="Times New Roman"/>
          <w:sz w:val="24"/>
          <w:szCs w:val="24"/>
          <w:lang w:val="en-IN"/>
        </w:rPr>
        <w:br/>
      </w:r>
      <w:r>
        <w:rPr>
          <w:rFonts w:ascii="Times New Roman" w:eastAsia="Times New Roman" w:hAnsi="Times New Roman" w:cs="Times New Roman"/>
          <w:sz w:val="24"/>
          <w:szCs w:val="24"/>
          <w:lang w:val="en-IN"/>
        </w:rPr>
        <w:br/>
        <w:t xml:space="preserve">average of the employee is </w:t>
      </w:r>
      <w:r w:rsidRPr="00FE6207">
        <w:rPr>
          <w:rFonts w:ascii="Calibri" w:eastAsia="Times New Roman" w:hAnsi="Calibri" w:cs="Calibri"/>
          <w:color w:val="000000"/>
          <w:lang w:val="en-IN"/>
        </w:rPr>
        <w:t>4.100648</w:t>
      </w:r>
    </w:p>
    <w:p w14:paraId="7FC46349" w14:textId="0329113E" w:rsidR="00AF1523" w:rsidRPr="00FE6207" w:rsidRDefault="00FE6207" w:rsidP="00FE6207">
      <w:pPr>
        <w:spacing w:before="100" w:beforeAutospacing="1" w:after="100" w:afterAutospacing="1" w:line="240" w:lineRule="auto"/>
        <w:ind w:firstLine="72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noProof/>
          <w:lang w:val="en-IN"/>
        </w:rPr>
        <w:drawing>
          <wp:inline distT="0" distB="0" distL="0" distR="0" wp14:anchorId="1685CE4F" wp14:editId="799586DB">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836F4D" w14:textId="77777777" w:rsidR="00FE6207" w:rsidRDefault="00AF1523" w:rsidP="00AF1523">
      <w:pPr>
        <w:ind w:left="720"/>
      </w:pPr>
      <w:r>
        <w:br/>
      </w:r>
    </w:p>
    <w:tbl>
      <w:tblPr>
        <w:tblW w:w="8960" w:type="dxa"/>
        <w:tblInd w:w="-5" w:type="dxa"/>
        <w:tblLook w:val="04A0" w:firstRow="1" w:lastRow="0" w:firstColumn="1" w:lastColumn="0" w:noHBand="0" w:noVBand="1"/>
      </w:tblPr>
      <w:tblGrid>
        <w:gridCol w:w="1840"/>
        <w:gridCol w:w="2240"/>
        <w:gridCol w:w="2600"/>
        <w:gridCol w:w="2280"/>
      </w:tblGrid>
      <w:tr w:rsidR="00FE6207" w:rsidRPr="00FE6207" w14:paraId="4132891A" w14:textId="77777777" w:rsidTr="00FE6207">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4A20BA" w14:textId="77777777" w:rsidR="00FE6207" w:rsidRPr="00FE6207" w:rsidRDefault="00FE6207" w:rsidP="00FE6207">
            <w:pPr>
              <w:spacing w:line="240" w:lineRule="auto"/>
              <w:rPr>
                <w:rFonts w:ascii="Calibri" w:eastAsia="Times New Roman" w:hAnsi="Calibri" w:cs="Calibri"/>
                <w:b/>
                <w:bCs/>
                <w:color w:val="000000"/>
                <w:lang w:val="en-IN"/>
              </w:rPr>
            </w:pPr>
            <w:r w:rsidRPr="00FE6207">
              <w:rPr>
                <w:rFonts w:ascii="Calibri" w:eastAsia="Times New Roman" w:hAnsi="Calibri" w:cs="Calibri"/>
                <w:b/>
                <w:bCs/>
                <w:color w:val="000000"/>
                <w:lang w:val="en-IN"/>
              </w:rPr>
              <w:t>Agent ID</w:t>
            </w:r>
          </w:p>
        </w:tc>
        <w:tc>
          <w:tcPr>
            <w:tcW w:w="2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D64FF9" w14:textId="77777777" w:rsidR="00FE6207" w:rsidRPr="00FE6207" w:rsidRDefault="00FE6207" w:rsidP="00FE6207">
            <w:pPr>
              <w:spacing w:line="240" w:lineRule="auto"/>
              <w:rPr>
                <w:rFonts w:ascii="Calibri" w:eastAsia="Times New Roman" w:hAnsi="Calibri" w:cs="Calibri"/>
                <w:b/>
                <w:bCs/>
                <w:color w:val="000000"/>
                <w:lang w:val="en-IN"/>
              </w:rPr>
            </w:pPr>
            <w:r w:rsidRPr="00FE6207">
              <w:rPr>
                <w:rFonts w:ascii="Calibri" w:eastAsia="Times New Roman" w:hAnsi="Calibri" w:cs="Calibri"/>
                <w:b/>
                <w:bCs/>
                <w:color w:val="000000"/>
                <w:lang w:val="en-IN"/>
              </w:rPr>
              <w:t xml:space="preserve">Sum of Count of ticket </w:t>
            </w:r>
          </w:p>
        </w:tc>
        <w:tc>
          <w:tcPr>
            <w:tcW w:w="2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C6B31D" w14:textId="77777777" w:rsidR="00FE6207" w:rsidRPr="00FE6207" w:rsidRDefault="00FE6207" w:rsidP="00FE6207">
            <w:pPr>
              <w:spacing w:line="240" w:lineRule="auto"/>
              <w:rPr>
                <w:rFonts w:ascii="Calibri" w:eastAsia="Times New Roman" w:hAnsi="Calibri" w:cs="Calibri"/>
                <w:b/>
                <w:bCs/>
                <w:color w:val="000000"/>
                <w:lang w:val="en-IN"/>
              </w:rPr>
            </w:pPr>
            <w:r w:rsidRPr="00FE6207">
              <w:rPr>
                <w:rFonts w:ascii="Calibri" w:eastAsia="Times New Roman" w:hAnsi="Calibri" w:cs="Calibri"/>
                <w:b/>
                <w:bCs/>
                <w:color w:val="000000"/>
                <w:lang w:val="en-IN"/>
              </w:rPr>
              <w:t xml:space="preserve">Sum of satisfaction </w:t>
            </w:r>
            <w:proofErr w:type="spellStart"/>
            <w:r w:rsidRPr="00FE6207">
              <w:rPr>
                <w:rFonts w:ascii="Calibri" w:eastAsia="Times New Roman" w:hAnsi="Calibri" w:cs="Calibri"/>
                <w:b/>
                <w:bCs/>
                <w:color w:val="000000"/>
                <w:lang w:val="en-IN"/>
              </w:rPr>
              <w:t>aveage</w:t>
            </w:r>
            <w:proofErr w:type="spellEnd"/>
          </w:p>
        </w:tc>
        <w:tc>
          <w:tcPr>
            <w:tcW w:w="2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22717" w14:textId="77777777" w:rsidR="00FE6207" w:rsidRPr="00FE6207" w:rsidRDefault="00FE6207" w:rsidP="00FE6207">
            <w:pPr>
              <w:spacing w:line="240" w:lineRule="auto"/>
              <w:rPr>
                <w:rFonts w:ascii="Calibri" w:eastAsia="Times New Roman" w:hAnsi="Calibri" w:cs="Calibri"/>
                <w:b/>
                <w:bCs/>
                <w:color w:val="000000"/>
                <w:lang w:val="en-IN"/>
              </w:rPr>
            </w:pPr>
            <w:r w:rsidRPr="00FE6207">
              <w:rPr>
                <w:rFonts w:ascii="Calibri" w:eastAsia="Times New Roman" w:hAnsi="Calibri" w:cs="Calibri"/>
                <w:b/>
                <w:bCs/>
                <w:color w:val="000000"/>
                <w:lang w:val="en-IN"/>
              </w:rPr>
              <w:t xml:space="preserve">Sum of Age of </w:t>
            </w:r>
            <w:proofErr w:type="spellStart"/>
            <w:r w:rsidRPr="00FE6207">
              <w:rPr>
                <w:rFonts w:ascii="Calibri" w:eastAsia="Times New Roman" w:hAnsi="Calibri" w:cs="Calibri"/>
                <w:b/>
                <w:bCs/>
                <w:color w:val="000000"/>
                <w:lang w:val="en-IN"/>
              </w:rPr>
              <w:t>emplyee</w:t>
            </w:r>
            <w:proofErr w:type="spellEnd"/>
          </w:p>
        </w:tc>
      </w:tr>
      <w:tr w:rsidR="00FE6207" w:rsidRPr="00FE6207" w14:paraId="16117CF0"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AC28BED"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1</w:t>
            </w:r>
          </w:p>
        </w:tc>
        <w:tc>
          <w:tcPr>
            <w:tcW w:w="2240" w:type="dxa"/>
            <w:tcBorders>
              <w:top w:val="nil"/>
              <w:left w:val="nil"/>
              <w:bottom w:val="single" w:sz="4" w:space="0" w:color="auto"/>
              <w:right w:val="single" w:sz="4" w:space="0" w:color="auto"/>
            </w:tcBorders>
            <w:shd w:val="clear" w:color="auto" w:fill="auto"/>
            <w:noWrap/>
            <w:vAlign w:val="bottom"/>
            <w:hideMark/>
          </w:tcPr>
          <w:p w14:paraId="247EE901"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1969</w:t>
            </w:r>
          </w:p>
        </w:tc>
        <w:tc>
          <w:tcPr>
            <w:tcW w:w="2600" w:type="dxa"/>
            <w:tcBorders>
              <w:top w:val="nil"/>
              <w:left w:val="nil"/>
              <w:bottom w:val="single" w:sz="4" w:space="0" w:color="auto"/>
              <w:right w:val="single" w:sz="4" w:space="0" w:color="auto"/>
            </w:tcBorders>
            <w:shd w:val="clear" w:color="auto" w:fill="auto"/>
            <w:noWrap/>
            <w:vAlign w:val="bottom"/>
            <w:hideMark/>
          </w:tcPr>
          <w:p w14:paraId="33BD800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4.340274251</w:t>
            </w:r>
          </w:p>
        </w:tc>
        <w:tc>
          <w:tcPr>
            <w:tcW w:w="2280" w:type="dxa"/>
            <w:tcBorders>
              <w:top w:val="nil"/>
              <w:left w:val="nil"/>
              <w:bottom w:val="single" w:sz="4" w:space="0" w:color="auto"/>
              <w:right w:val="single" w:sz="4" w:space="0" w:color="auto"/>
            </w:tcBorders>
            <w:shd w:val="clear" w:color="auto" w:fill="auto"/>
            <w:noWrap/>
            <w:vAlign w:val="bottom"/>
            <w:hideMark/>
          </w:tcPr>
          <w:p w14:paraId="07E5CDB6"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35</w:t>
            </w:r>
          </w:p>
        </w:tc>
      </w:tr>
      <w:tr w:rsidR="00FE6207" w:rsidRPr="00FE6207" w14:paraId="1E207C8E"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7F2B10B"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2</w:t>
            </w:r>
          </w:p>
        </w:tc>
        <w:tc>
          <w:tcPr>
            <w:tcW w:w="2240" w:type="dxa"/>
            <w:tcBorders>
              <w:top w:val="nil"/>
              <w:left w:val="nil"/>
              <w:bottom w:val="single" w:sz="4" w:space="0" w:color="auto"/>
              <w:right w:val="single" w:sz="4" w:space="0" w:color="auto"/>
            </w:tcBorders>
            <w:shd w:val="clear" w:color="auto" w:fill="auto"/>
            <w:noWrap/>
            <w:vAlign w:val="bottom"/>
            <w:hideMark/>
          </w:tcPr>
          <w:p w14:paraId="747ED320"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1968</w:t>
            </w:r>
          </w:p>
        </w:tc>
        <w:tc>
          <w:tcPr>
            <w:tcW w:w="2600" w:type="dxa"/>
            <w:tcBorders>
              <w:top w:val="nil"/>
              <w:left w:val="nil"/>
              <w:bottom w:val="single" w:sz="4" w:space="0" w:color="auto"/>
              <w:right w:val="single" w:sz="4" w:space="0" w:color="auto"/>
            </w:tcBorders>
            <w:shd w:val="clear" w:color="auto" w:fill="auto"/>
            <w:noWrap/>
            <w:vAlign w:val="bottom"/>
            <w:hideMark/>
          </w:tcPr>
          <w:p w14:paraId="4076748D"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4.473577236</w:t>
            </w:r>
          </w:p>
        </w:tc>
        <w:tc>
          <w:tcPr>
            <w:tcW w:w="2280" w:type="dxa"/>
            <w:tcBorders>
              <w:top w:val="nil"/>
              <w:left w:val="nil"/>
              <w:bottom w:val="single" w:sz="4" w:space="0" w:color="auto"/>
              <w:right w:val="single" w:sz="4" w:space="0" w:color="auto"/>
            </w:tcBorders>
            <w:shd w:val="clear" w:color="auto" w:fill="auto"/>
            <w:noWrap/>
            <w:vAlign w:val="bottom"/>
            <w:hideMark/>
          </w:tcPr>
          <w:p w14:paraId="1B621DD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45</w:t>
            </w:r>
          </w:p>
        </w:tc>
      </w:tr>
      <w:tr w:rsidR="00FE6207" w:rsidRPr="00FE6207" w14:paraId="43A90E7D"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F57222F"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5</w:t>
            </w:r>
          </w:p>
        </w:tc>
        <w:tc>
          <w:tcPr>
            <w:tcW w:w="2240" w:type="dxa"/>
            <w:tcBorders>
              <w:top w:val="nil"/>
              <w:left w:val="nil"/>
              <w:bottom w:val="single" w:sz="4" w:space="0" w:color="auto"/>
              <w:right w:val="single" w:sz="4" w:space="0" w:color="auto"/>
            </w:tcBorders>
            <w:shd w:val="clear" w:color="auto" w:fill="auto"/>
            <w:noWrap/>
            <w:vAlign w:val="bottom"/>
            <w:hideMark/>
          </w:tcPr>
          <w:p w14:paraId="2CC753AB"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2000</w:t>
            </w:r>
          </w:p>
        </w:tc>
        <w:tc>
          <w:tcPr>
            <w:tcW w:w="2600" w:type="dxa"/>
            <w:tcBorders>
              <w:top w:val="nil"/>
              <w:left w:val="nil"/>
              <w:bottom w:val="single" w:sz="4" w:space="0" w:color="auto"/>
              <w:right w:val="single" w:sz="4" w:space="0" w:color="auto"/>
            </w:tcBorders>
            <w:shd w:val="clear" w:color="auto" w:fill="auto"/>
            <w:noWrap/>
            <w:vAlign w:val="bottom"/>
            <w:hideMark/>
          </w:tcPr>
          <w:p w14:paraId="75E1A4D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4.376</w:t>
            </w:r>
          </w:p>
        </w:tc>
        <w:tc>
          <w:tcPr>
            <w:tcW w:w="2280" w:type="dxa"/>
            <w:tcBorders>
              <w:top w:val="nil"/>
              <w:left w:val="nil"/>
              <w:bottom w:val="single" w:sz="4" w:space="0" w:color="auto"/>
              <w:right w:val="single" w:sz="4" w:space="0" w:color="auto"/>
            </w:tcBorders>
            <w:shd w:val="clear" w:color="auto" w:fill="auto"/>
            <w:noWrap/>
            <w:vAlign w:val="bottom"/>
            <w:hideMark/>
          </w:tcPr>
          <w:p w14:paraId="6C7E4850"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51</w:t>
            </w:r>
          </w:p>
        </w:tc>
      </w:tr>
      <w:tr w:rsidR="00FE6207" w:rsidRPr="00FE6207" w14:paraId="5DBAC8C4"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79D9AC4"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8</w:t>
            </w:r>
          </w:p>
        </w:tc>
        <w:tc>
          <w:tcPr>
            <w:tcW w:w="2240" w:type="dxa"/>
            <w:tcBorders>
              <w:top w:val="nil"/>
              <w:left w:val="nil"/>
              <w:bottom w:val="single" w:sz="4" w:space="0" w:color="auto"/>
              <w:right w:val="single" w:sz="4" w:space="0" w:color="auto"/>
            </w:tcBorders>
            <w:shd w:val="clear" w:color="auto" w:fill="auto"/>
            <w:noWrap/>
            <w:vAlign w:val="bottom"/>
            <w:hideMark/>
          </w:tcPr>
          <w:p w14:paraId="04472461"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1960</w:t>
            </w:r>
          </w:p>
        </w:tc>
        <w:tc>
          <w:tcPr>
            <w:tcW w:w="2600" w:type="dxa"/>
            <w:tcBorders>
              <w:top w:val="nil"/>
              <w:left w:val="nil"/>
              <w:bottom w:val="single" w:sz="4" w:space="0" w:color="auto"/>
              <w:right w:val="single" w:sz="4" w:space="0" w:color="auto"/>
            </w:tcBorders>
            <w:shd w:val="clear" w:color="auto" w:fill="auto"/>
            <w:noWrap/>
            <w:vAlign w:val="bottom"/>
            <w:hideMark/>
          </w:tcPr>
          <w:p w14:paraId="384B422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4.436734694</w:t>
            </w:r>
          </w:p>
        </w:tc>
        <w:tc>
          <w:tcPr>
            <w:tcW w:w="2280" w:type="dxa"/>
            <w:tcBorders>
              <w:top w:val="nil"/>
              <w:left w:val="nil"/>
              <w:bottom w:val="single" w:sz="4" w:space="0" w:color="auto"/>
              <w:right w:val="single" w:sz="4" w:space="0" w:color="auto"/>
            </w:tcBorders>
            <w:shd w:val="clear" w:color="auto" w:fill="auto"/>
            <w:noWrap/>
            <w:vAlign w:val="bottom"/>
            <w:hideMark/>
          </w:tcPr>
          <w:p w14:paraId="3A36A73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31</w:t>
            </w:r>
          </w:p>
        </w:tc>
      </w:tr>
      <w:tr w:rsidR="00FE6207" w:rsidRPr="00FE6207" w14:paraId="7EA53A55"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1B4FFD6"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10</w:t>
            </w:r>
          </w:p>
        </w:tc>
        <w:tc>
          <w:tcPr>
            <w:tcW w:w="2240" w:type="dxa"/>
            <w:tcBorders>
              <w:top w:val="nil"/>
              <w:left w:val="nil"/>
              <w:bottom w:val="single" w:sz="4" w:space="0" w:color="auto"/>
              <w:right w:val="single" w:sz="4" w:space="0" w:color="auto"/>
            </w:tcBorders>
            <w:shd w:val="clear" w:color="auto" w:fill="auto"/>
            <w:noWrap/>
            <w:vAlign w:val="bottom"/>
            <w:hideMark/>
          </w:tcPr>
          <w:p w14:paraId="77C79F83"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1974</w:t>
            </w:r>
          </w:p>
        </w:tc>
        <w:tc>
          <w:tcPr>
            <w:tcW w:w="2600" w:type="dxa"/>
            <w:tcBorders>
              <w:top w:val="nil"/>
              <w:left w:val="nil"/>
              <w:bottom w:val="single" w:sz="4" w:space="0" w:color="auto"/>
              <w:right w:val="single" w:sz="4" w:space="0" w:color="auto"/>
            </w:tcBorders>
            <w:shd w:val="clear" w:color="auto" w:fill="auto"/>
            <w:noWrap/>
            <w:vAlign w:val="bottom"/>
            <w:hideMark/>
          </w:tcPr>
          <w:p w14:paraId="403F5E93"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4.415906788</w:t>
            </w:r>
          </w:p>
        </w:tc>
        <w:tc>
          <w:tcPr>
            <w:tcW w:w="2280" w:type="dxa"/>
            <w:tcBorders>
              <w:top w:val="nil"/>
              <w:left w:val="nil"/>
              <w:bottom w:val="single" w:sz="4" w:space="0" w:color="auto"/>
              <w:right w:val="single" w:sz="4" w:space="0" w:color="auto"/>
            </w:tcBorders>
            <w:shd w:val="clear" w:color="auto" w:fill="auto"/>
            <w:noWrap/>
            <w:vAlign w:val="bottom"/>
            <w:hideMark/>
          </w:tcPr>
          <w:p w14:paraId="5A1BFC27"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31</w:t>
            </w:r>
          </w:p>
        </w:tc>
      </w:tr>
      <w:tr w:rsidR="00FE6207" w:rsidRPr="00FE6207" w14:paraId="44F556B8"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23BBCABD"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12</w:t>
            </w:r>
          </w:p>
        </w:tc>
        <w:tc>
          <w:tcPr>
            <w:tcW w:w="2240" w:type="dxa"/>
            <w:tcBorders>
              <w:top w:val="nil"/>
              <w:left w:val="nil"/>
              <w:bottom w:val="single" w:sz="4" w:space="0" w:color="auto"/>
              <w:right w:val="single" w:sz="4" w:space="0" w:color="auto"/>
            </w:tcBorders>
            <w:shd w:val="clear" w:color="auto" w:fill="auto"/>
            <w:noWrap/>
            <w:vAlign w:val="bottom"/>
            <w:hideMark/>
          </w:tcPr>
          <w:p w14:paraId="765D71E0"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1897</w:t>
            </w:r>
          </w:p>
        </w:tc>
        <w:tc>
          <w:tcPr>
            <w:tcW w:w="2600" w:type="dxa"/>
            <w:tcBorders>
              <w:top w:val="nil"/>
              <w:left w:val="nil"/>
              <w:bottom w:val="single" w:sz="4" w:space="0" w:color="auto"/>
              <w:right w:val="single" w:sz="4" w:space="0" w:color="auto"/>
            </w:tcBorders>
            <w:shd w:val="clear" w:color="auto" w:fill="auto"/>
            <w:noWrap/>
            <w:vAlign w:val="bottom"/>
            <w:hideMark/>
          </w:tcPr>
          <w:p w14:paraId="79E68792"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4.489720611</w:t>
            </w:r>
          </w:p>
        </w:tc>
        <w:tc>
          <w:tcPr>
            <w:tcW w:w="2280" w:type="dxa"/>
            <w:tcBorders>
              <w:top w:val="nil"/>
              <w:left w:val="nil"/>
              <w:bottom w:val="single" w:sz="4" w:space="0" w:color="auto"/>
              <w:right w:val="single" w:sz="4" w:space="0" w:color="auto"/>
            </w:tcBorders>
            <w:shd w:val="clear" w:color="auto" w:fill="auto"/>
            <w:noWrap/>
            <w:vAlign w:val="bottom"/>
            <w:hideMark/>
          </w:tcPr>
          <w:p w14:paraId="1BEBED25"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48</w:t>
            </w:r>
          </w:p>
        </w:tc>
      </w:tr>
      <w:tr w:rsidR="00FE6207" w:rsidRPr="00FE6207" w14:paraId="4764BF0F"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30CA61D"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13</w:t>
            </w:r>
          </w:p>
        </w:tc>
        <w:tc>
          <w:tcPr>
            <w:tcW w:w="2240" w:type="dxa"/>
            <w:tcBorders>
              <w:top w:val="nil"/>
              <w:left w:val="nil"/>
              <w:bottom w:val="single" w:sz="4" w:space="0" w:color="auto"/>
              <w:right w:val="single" w:sz="4" w:space="0" w:color="auto"/>
            </w:tcBorders>
            <w:shd w:val="clear" w:color="auto" w:fill="auto"/>
            <w:noWrap/>
            <w:vAlign w:val="bottom"/>
            <w:hideMark/>
          </w:tcPr>
          <w:p w14:paraId="674D7522"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1856</w:t>
            </w:r>
          </w:p>
        </w:tc>
        <w:tc>
          <w:tcPr>
            <w:tcW w:w="2600" w:type="dxa"/>
            <w:tcBorders>
              <w:top w:val="nil"/>
              <w:left w:val="nil"/>
              <w:bottom w:val="single" w:sz="4" w:space="0" w:color="auto"/>
              <w:right w:val="single" w:sz="4" w:space="0" w:color="auto"/>
            </w:tcBorders>
            <w:shd w:val="clear" w:color="auto" w:fill="auto"/>
            <w:noWrap/>
            <w:vAlign w:val="bottom"/>
            <w:hideMark/>
          </w:tcPr>
          <w:p w14:paraId="219387F3"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4.282327586</w:t>
            </w:r>
          </w:p>
        </w:tc>
        <w:tc>
          <w:tcPr>
            <w:tcW w:w="2280" w:type="dxa"/>
            <w:tcBorders>
              <w:top w:val="nil"/>
              <w:left w:val="nil"/>
              <w:bottom w:val="single" w:sz="4" w:space="0" w:color="auto"/>
              <w:right w:val="single" w:sz="4" w:space="0" w:color="auto"/>
            </w:tcBorders>
            <w:shd w:val="clear" w:color="auto" w:fill="auto"/>
            <w:noWrap/>
            <w:vAlign w:val="bottom"/>
            <w:hideMark/>
          </w:tcPr>
          <w:p w14:paraId="33D32CA7"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28</w:t>
            </w:r>
          </w:p>
        </w:tc>
      </w:tr>
      <w:tr w:rsidR="00FE6207" w:rsidRPr="00FE6207" w14:paraId="450ADB20"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F028BB8"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14</w:t>
            </w:r>
          </w:p>
        </w:tc>
        <w:tc>
          <w:tcPr>
            <w:tcW w:w="2240" w:type="dxa"/>
            <w:tcBorders>
              <w:top w:val="nil"/>
              <w:left w:val="nil"/>
              <w:bottom w:val="single" w:sz="4" w:space="0" w:color="auto"/>
              <w:right w:val="single" w:sz="4" w:space="0" w:color="auto"/>
            </w:tcBorders>
            <w:shd w:val="clear" w:color="auto" w:fill="auto"/>
            <w:noWrap/>
            <w:vAlign w:val="bottom"/>
            <w:hideMark/>
          </w:tcPr>
          <w:p w14:paraId="1FB719E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1942</w:t>
            </w:r>
          </w:p>
        </w:tc>
        <w:tc>
          <w:tcPr>
            <w:tcW w:w="2600" w:type="dxa"/>
            <w:tcBorders>
              <w:top w:val="nil"/>
              <w:left w:val="nil"/>
              <w:bottom w:val="single" w:sz="4" w:space="0" w:color="auto"/>
              <w:right w:val="single" w:sz="4" w:space="0" w:color="auto"/>
            </w:tcBorders>
            <w:shd w:val="clear" w:color="auto" w:fill="auto"/>
            <w:noWrap/>
            <w:vAlign w:val="bottom"/>
            <w:hideMark/>
          </w:tcPr>
          <w:p w14:paraId="4E69FA74"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4.085478888</w:t>
            </w:r>
          </w:p>
        </w:tc>
        <w:tc>
          <w:tcPr>
            <w:tcW w:w="2280" w:type="dxa"/>
            <w:tcBorders>
              <w:top w:val="nil"/>
              <w:left w:val="nil"/>
              <w:bottom w:val="single" w:sz="4" w:space="0" w:color="auto"/>
              <w:right w:val="single" w:sz="4" w:space="0" w:color="auto"/>
            </w:tcBorders>
            <w:shd w:val="clear" w:color="auto" w:fill="auto"/>
            <w:noWrap/>
            <w:vAlign w:val="bottom"/>
            <w:hideMark/>
          </w:tcPr>
          <w:p w14:paraId="52BA02D1"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29</w:t>
            </w:r>
          </w:p>
        </w:tc>
      </w:tr>
      <w:tr w:rsidR="00FE6207" w:rsidRPr="00FE6207" w14:paraId="0FAD7ED2"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C85343D"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15</w:t>
            </w:r>
          </w:p>
        </w:tc>
        <w:tc>
          <w:tcPr>
            <w:tcW w:w="2240" w:type="dxa"/>
            <w:tcBorders>
              <w:top w:val="nil"/>
              <w:left w:val="nil"/>
              <w:bottom w:val="single" w:sz="4" w:space="0" w:color="auto"/>
              <w:right w:val="single" w:sz="4" w:space="0" w:color="auto"/>
            </w:tcBorders>
            <w:shd w:val="clear" w:color="auto" w:fill="auto"/>
            <w:noWrap/>
            <w:vAlign w:val="bottom"/>
            <w:hideMark/>
          </w:tcPr>
          <w:p w14:paraId="2D31EB4B"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1991</w:t>
            </w:r>
          </w:p>
        </w:tc>
        <w:tc>
          <w:tcPr>
            <w:tcW w:w="2600" w:type="dxa"/>
            <w:tcBorders>
              <w:top w:val="nil"/>
              <w:left w:val="nil"/>
              <w:bottom w:val="single" w:sz="4" w:space="0" w:color="auto"/>
              <w:right w:val="single" w:sz="4" w:space="0" w:color="auto"/>
            </w:tcBorders>
            <w:shd w:val="clear" w:color="auto" w:fill="auto"/>
            <w:noWrap/>
            <w:vAlign w:val="bottom"/>
            <w:hideMark/>
          </w:tcPr>
          <w:p w14:paraId="6F1C5BA2"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4.4716223</w:t>
            </w:r>
          </w:p>
        </w:tc>
        <w:tc>
          <w:tcPr>
            <w:tcW w:w="2280" w:type="dxa"/>
            <w:tcBorders>
              <w:top w:val="nil"/>
              <w:left w:val="nil"/>
              <w:bottom w:val="single" w:sz="4" w:space="0" w:color="auto"/>
              <w:right w:val="single" w:sz="4" w:space="0" w:color="auto"/>
            </w:tcBorders>
            <w:shd w:val="clear" w:color="auto" w:fill="auto"/>
            <w:noWrap/>
            <w:vAlign w:val="bottom"/>
            <w:hideMark/>
          </w:tcPr>
          <w:p w14:paraId="2DF44951"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29</w:t>
            </w:r>
          </w:p>
        </w:tc>
      </w:tr>
      <w:tr w:rsidR="00FE6207" w:rsidRPr="00FE6207" w14:paraId="18853801"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DE70254"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17</w:t>
            </w:r>
          </w:p>
        </w:tc>
        <w:tc>
          <w:tcPr>
            <w:tcW w:w="2240" w:type="dxa"/>
            <w:tcBorders>
              <w:top w:val="nil"/>
              <w:left w:val="nil"/>
              <w:bottom w:val="single" w:sz="4" w:space="0" w:color="auto"/>
              <w:right w:val="single" w:sz="4" w:space="0" w:color="auto"/>
            </w:tcBorders>
            <w:shd w:val="clear" w:color="auto" w:fill="auto"/>
            <w:noWrap/>
            <w:vAlign w:val="bottom"/>
            <w:hideMark/>
          </w:tcPr>
          <w:p w14:paraId="7251014B"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1961</w:t>
            </w:r>
          </w:p>
        </w:tc>
        <w:tc>
          <w:tcPr>
            <w:tcW w:w="2600" w:type="dxa"/>
            <w:tcBorders>
              <w:top w:val="nil"/>
              <w:left w:val="nil"/>
              <w:bottom w:val="single" w:sz="4" w:space="0" w:color="auto"/>
              <w:right w:val="single" w:sz="4" w:space="0" w:color="auto"/>
            </w:tcBorders>
            <w:shd w:val="clear" w:color="auto" w:fill="auto"/>
            <w:noWrap/>
            <w:vAlign w:val="bottom"/>
            <w:hideMark/>
          </w:tcPr>
          <w:p w14:paraId="28AB7D9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4.341662417</w:t>
            </w:r>
          </w:p>
        </w:tc>
        <w:tc>
          <w:tcPr>
            <w:tcW w:w="2280" w:type="dxa"/>
            <w:tcBorders>
              <w:top w:val="nil"/>
              <w:left w:val="nil"/>
              <w:bottom w:val="single" w:sz="4" w:space="0" w:color="auto"/>
              <w:right w:val="single" w:sz="4" w:space="0" w:color="auto"/>
            </w:tcBorders>
            <w:shd w:val="clear" w:color="auto" w:fill="auto"/>
            <w:noWrap/>
            <w:vAlign w:val="bottom"/>
            <w:hideMark/>
          </w:tcPr>
          <w:p w14:paraId="55FE5163"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53</w:t>
            </w:r>
          </w:p>
        </w:tc>
      </w:tr>
      <w:tr w:rsidR="00FE6207" w:rsidRPr="00FE6207" w14:paraId="5CC3C6C1"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49C24D90"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21</w:t>
            </w:r>
          </w:p>
        </w:tc>
        <w:tc>
          <w:tcPr>
            <w:tcW w:w="2240" w:type="dxa"/>
            <w:tcBorders>
              <w:top w:val="nil"/>
              <w:left w:val="nil"/>
              <w:bottom w:val="single" w:sz="4" w:space="0" w:color="auto"/>
              <w:right w:val="single" w:sz="4" w:space="0" w:color="auto"/>
            </w:tcBorders>
            <w:shd w:val="clear" w:color="auto" w:fill="auto"/>
            <w:noWrap/>
            <w:vAlign w:val="bottom"/>
            <w:hideMark/>
          </w:tcPr>
          <w:p w14:paraId="3E2666ED"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1889</w:t>
            </w:r>
          </w:p>
        </w:tc>
        <w:tc>
          <w:tcPr>
            <w:tcW w:w="2600" w:type="dxa"/>
            <w:tcBorders>
              <w:top w:val="nil"/>
              <w:left w:val="nil"/>
              <w:bottom w:val="single" w:sz="4" w:space="0" w:color="auto"/>
              <w:right w:val="single" w:sz="4" w:space="0" w:color="auto"/>
            </w:tcBorders>
            <w:shd w:val="clear" w:color="auto" w:fill="auto"/>
            <w:noWrap/>
            <w:vAlign w:val="bottom"/>
            <w:hideMark/>
          </w:tcPr>
          <w:p w14:paraId="6247753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4.401270513</w:t>
            </w:r>
          </w:p>
        </w:tc>
        <w:tc>
          <w:tcPr>
            <w:tcW w:w="2280" w:type="dxa"/>
            <w:tcBorders>
              <w:top w:val="nil"/>
              <w:left w:val="nil"/>
              <w:bottom w:val="single" w:sz="4" w:space="0" w:color="auto"/>
              <w:right w:val="single" w:sz="4" w:space="0" w:color="auto"/>
            </w:tcBorders>
            <w:shd w:val="clear" w:color="auto" w:fill="auto"/>
            <w:noWrap/>
            <w:vAlign w:val="bottom"/>
            <w:hideMark/>
          </w:tcPr>
          <w:p w14:paraId="6A6917D2"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28</w:t>
            </w:r>
          </w:p>
        </w:tc>
      </w:tr>
      <w:tr w:rsidR="00FE6207" w:rsidRPr="00FE6207" w14:paraId="37B2DA8F"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5DACB06E"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23</w:t>
            </w:r>
          </w:p>
        </w:tc>
        <w:tc>
          <w:tcPr>
            <w:tcW w:w="2240" w:type="dxa"/>
            <w:tcBorders>
              <w:top w:val="nil"/>
              <w:left w:val="nil"/>
              <w:bottom w:val="single" w:sz="4" w:space="0" w:color="auto"/>
              <w:right w:val="single" w:sz="4" w:space="0" w:color="auto"/>
            </w:tcBorders>
            <w:shd w:val="clear" w:color="auto" w:fill="auto"/>
            <w:noWrap/>
            <w:vAlign w:val="bottom"/>
            <w:hideMark/>
          </w:tcPr>
          <w:p w14:paraId="44F94F64"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1915</w:t>
            </w:r>
          </w:p>
        </w:tc>
        <w:tc>
          <w:tcPr>
            <w:tcW w:w="2600" w:type="dxa"/>
            <w:tcBorders>
              <w:top w:val="nil"/>
              <w:left w:val="nil"/>
              <w:bottom w:val="single" w:sz="4" w:space="0" w:color="auto"/>
              <w:right w:val="single" w:sz="4" w:space="0" w:color="auto"/>
            </w:tcBorders>
            <w:shd w:val="clear" w:color="auto" w:fill="auto"/>
            <w:noWrap/>
            <w:vAlign w:val="bottom"/>
            <w:hideMark/>
          </w:tcPr>
          <w:p w14:paraId="2B678A98"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4.377545692</w:t>
            </w:r>
          </w:p>
        </w:tc>
        <w:tc>
          <w:tcPr>
            <w:tcW w:w="2280" w:type="dxa"/>
            <w:tcBorders>
              <w:top w:val="nil"/>
              <w:left w:val="nil"/>
              <w:bottom w:val="single" w:sz="4" w:space="0" w:color="auto"/>
              <w:right w:val="single" w:sz="4" w:space="0" w:color="auto"/>
            </w:tcBorders>
            <w:shd w:val="clear" w:color="auto" w:fill="auto"/>
            <w:noWrap/>
            <w:vAlign w:val="bottom"/>
            <w:hideMark/>
          </w:tcPr>
          <w:p w14:paraId="3E3CA5D6"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38</w:t>
            </w:r>
          </w:p>
        </w:tc>
      </w:tr>
      <w:tr w:rsidR="00FE6207" w:rsidRPr="00FE6207" w14:paraId="676F6857"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377754A"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24</w:t>
            </w:r>
          </w:p>
        </w:tc>
        <w:tc>
          <w:tcPr>
            <w:tcW w:w="2240" w:type="dxa"/>
            <w:tcBorders>
              <w:top w:val="nil"/>
              <w:left w:val="nil"/>
              <w:bottom w:val="single" w:sz="4" w:space="0" w:color="auto"/>
              <w:right w:val="single" w:sz="4" w:space="0" w:color="auto"/>
            </w:tcBorders>
            <w:shd w:val="clear" w:color="auto" w:fill="auto"/>
            <w:noWrap/>
            <w:vAlign w:val="bottom"/>
            <w:hideMark/>
          </w:tcPr>
          <w:p w14:paraId="78DB93D0"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2003</w:t>
            </w:r>
          </w:p>
        </w:tc>
        <w:tc>
          <w:tcPr>
            <w:tcW w:w="2600" w:type="dxa"/>
            <w:tcBorders>
              <w:top w:val="nil"/>
              <w:left w:val="nil"/>
              <w:bottom w:val="single" w:sz="4" w:space="0" w:color="auto"/>
              <w:right w:val="single" w:sz="4" w:space="0" w:color="auto"/>
            </w:tcBorders>
            <w:shd w:val="clear" w:color="auto" w:fill="auto"/>
            <w:noWrap/>
            <w:vAlign w:val="bottom"/>
            <w:hideMark/>
          </w:tcPr>
          <w:p w14:paraId="1AC27D0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4.441337993</w:t>
            </w:r>
          </w:p>
        </w:tc>
        <w:tc>
          <w:tcPr>
            <w:tcW w:w="2280" w:type="dxa"/>
            <w:tcBorders>
              <w:top w:val="nil"/>
              <w:left w:val="nil"/>
              <w:bottom w:val="single" w:sz="4" w:space="0" w:color="auto"/>
              <w:right w:val="single" w:sz="4" w:space="0" w:color="auto"/>
            </w:tcBorders>
            <w:shd w:val="clear" w:color="auto" w:fill="auto"/>
            <w:noWrap/>
            <w:vAlign w:val="bottom"/>
            <w:hideMark/>
          </w:tcPr>
          <w:p w14:paraId="3243A075"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52</w:t>
            </w:r>
          </w:p>
        </w:tc>
      </w:tr>
      <w:tr w:rsidR="00FE6207" w:rsidRPr="00FE6207" w14:paraId="50838FF0"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802C884"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27</w:t>
            </w:r>
          </w:p>
        </w:tc>
        <w:tc>
          <w:tcPr>
            <w:tcW w:w="2240" w:type="dxa"/>
            <w:tcBorders>
              <w:top w:val="nil"/>
              <w:left w:val="nil"/>
              <w:bottom w:val="single" w:sz="4" w:space="0" w:color="auto"/>
              <w:right w:val="single" w:sz="4" w:space="0" w:color="auto"/>
            </w:tcBorders>
            <w:shd w:val="clear" w:color="auto" w:fill="auto"/>
            <w:noWrap/>
            <w:vAlign w:val="bottom"/>
            <w:hideMark/>
          </w:tcPr>
          <w:p w14:paraId="5DD353E8"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1968</w:t>
            </w:r>
          </w:p>
        </w:tc>
        <w:tc>
          <w:tcPr>
            <w:tcW w:w="2600" w:type="dxa"/>
            <w:tcBorders>
              <w:top w:val="nil"/>
              <w:left w:val="nil"/>
              <w:bottom w:val="single" w:sz="4" w:space="0" w:color="auto"/>
              <w:right w:val="single" w:sz="4" w:space="0" w:color="auto"/>
            </w:tcBorders>
            <w:shd w:val="clear" w:color="auto" w:fill="auto"/>
            <w:noWrap/>
            <w:vAlign w:val="bottom"/>
            <w:hideMark/>
          </w:tcPr>
          <w:p w14:paraId="0F46D0F6"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4.222052846</w:t>
            </w:r>
          </w:p>
        </w:tc>
        <w:tc>
          <w:tcPr>
            <w:tcW w:w="2280" w:type="dxa"/>
            <w:tcBorders>
              <w:top w:val="nil"/>
              <w:left w:val="nil"/>
              <w:bottom w:val="single" w:sz="4" w:space="0" w:color="auto"/>
              <w:right w:val="single" w:sz="4" w:space="0" w:color="auto"/>
            </w:tcBorders>
            <w:shd w:val="clear" w:color="auto" w:fill="auto"/>
            <w:noWrap/>
            <w:vAlign w:val="bottom"/>
            <w:hideMark/>
          </w:tcPr>
          <w:p w14:paraId="2ACB3380"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37</w:t>
            </w:r>
          </w:p>
        </w:tc>
      </w:tr>
      <w:tr w:rsidR="00FE6207" w:rsidRPr="00FE6207" w14:paraId="4BBFA3CC"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235CD3E"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29</w:t>
            </w:r>
          </w:p>
        </w:tc>
        <w:tc>
          <w:tcPr>
            <w:tcW w:w="2240" w:type="dxa"/>
            <w:tcBorders>
              <w:top w:val="nil"/>
              <w:left w:val="nil"/>
              <w:bottom w:val="single" w:sz="4" w:space="0" w:color="auto"/>
              <w:right w:val="single" w:sz="4" w:space="0" w:color="auto"/>
            </w:tcBorders>
            <w:shd w:val="clear" w:color="auto" w:fill="auto"/>
            <w:noWrap/>
            <w:vAlign w:val="bottom"/>
            <w:hideMark/>
          </w:tcPr>
          <w:p w14:paraId="450FA24F"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1931</w:t>
            </w:r>
          </w:p>
        </w:tc>
        <w:tc>
          <w:tcPr>
            <w:tcW w:w="2600" w:type="dxa"/>
            <w:tcBorders>
              <w:top w:val="nil"/>
              <w:left w:val="nil"/>
              <w:bottom w:val="single" w:sz="4" w:space="0" w:color="auto"/>
              <w:right w:val="single" w:sz="4" w:space="0" w:color="auto"/>
            </w:tcBorders>
            <w:shd w:val="clear" w:color="auto" w:fill="auto"/>
            <w:noWrap/>
            <w:vAlign w:val="bottom"/>
            <w:hideMark/>
          </w:tcPr>
          <w:p w14:paraId="03D281ED"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4.461418954</w:t>
            </w:r>
          </w:p>
        </w:tc>
        <w:tc>
          <w:tcPr>
            <w:tcW w:w="2280" w:type="dxa"/>
            <w:tcBorders>
              <w:top w:val="nil"/>
              <w:left w:val="nil"/>
              <w:bottom w:val="single" w:sz="4" w:space="0" w:color="auto"/>
              <w:right w:val="single" w:sz="4" w:space="0" w:color="auto"/>
            </w:tcBorders>
            <w:shd w:val="clear" w:color="auto" w:fill="auto"/>
            <w:noWrap/>
            <w:vAlign w:val="bottom"/>
            <w:hideMark/>
          </w:tcPr>
          <w:p w14:paraId="3DCF10AD"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52</w:t>
            </w:r>
          </w:p>
        </w:tc>
      </w:tr>
      <w:tr w:rsidR="00FE6207" w:rsidRPr="00FE6207" w14:paraId="49EB7E12"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1FBB8FB"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31</w:t>
            </w:r>
          </w:p>
        </w:tc>
        <w:tc>
          <w:tcPr>
            <w:tcW w:w="2240" w:type="dxa"/>
            <w:tcBorders>
              <w:top w:val="nil"/>
              <w:left w:val="nil"/>
              <w:bottom w:val="single" w:sz="4" w:space="0" w:color="auto"/>
              <w:right w:val="single" w:sz="4" w:space="0" w:color="auto"/>
            </w:tcBorders>
            <w:shd w:val="clear" w:color="auto" w:fill="auto"/>
            <w:noWrap/>
            <w:vAlign w:val="bottom"/>
            <w:hideMark/>
          </w:tcPr>
          <w:p w14:paraId="00F42FE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1987</w:t>
            </w:r>
          </w:p>
        </w:tc>
        <w:tc>
          <w:tcPr>
            <w:tcW w:w="2600" w:type="dxa"/>
            <w:tcBorders>
              <w:top w:val="nil"/>
              <w:left w:val="nil"/>
              <w:bottom w:val="single" w:sz="4" w:space="0" w:color="auto"/>
              <w:right w:val="single" w:sz="4" w:space="0" w:color="auto"/>
            </w:tcBorders>
            <w:shd w:val="clear" w:color="auto" w:fill="auto"/>
            <w:noWrap/>
            <w:vAlign w:val="bottom"/>
            <w:hideMark/>
          </w:tcPr>
          <w:p w14:paraId="32DF8086"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4.364368395</w:t>
            </w:r>
          </w:p>
        </w:tc>
        <w:tc>
          <w:tcPr>
            <w:tcW w:w="2280" w:type="dxa"/>
            <w:tcBorders>
              <w:top w:val="nil"/>
              <w:left w:val="nil"/>
              <w:bottom w:val="single" w:sz="4" w:space="0" w:color="auto"/>
              <w:right w:val="single" w:sz="4" w:space="0" w:color="auto"/>
            </w:tcBorders>
            <w:shd w:val="clear" w:color="auto" w:fill="auto"/>
            <w:noWrap/>
            <w:vAlign w:val="bottom"/>
            <w:hideMark/>
          </w:tcPr>
          <w:p w14:paraId="43525DF6"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31</w:t>
            </w:r>
          </w:p>
        </w:tc>
      </w:tr>
      <w:tr w:rsidR="00FE6207" w:rsidRPr="00FE6207" w14:paraId="4B7C8AEC"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6A5056A6"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34</w:t>
            </w:r>
          </w:p>
        </w:tc>
        <w:tc>
          <w:tcPr>
            <w:tcW w:w="2240" w:type="dxa"/>
            <w:tcBorders>
              <w:top w:val="nil"/>
              <w:left w:val="nil"/>
              <w:bottom w:val="single" w:sz="4" w:space="0" w:color="auto"/>
              <w:right w:val="single" w:sz="4" w:space="0" w:color="auto"/>
            </w:tcBorders>
            <w:shd w:val="clear" w:color="auto" w:fill="auto"/>
            <w:noWrap/>
            <w:vAlign w:val="bottom"/>
            <w:hideMark/>
          </w:tcPr>
          <w:p w14:paraId="2718FD8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1927</w:t>
            </w:r>
          </w:p>
        </w:tc>
        <w:tc>
          <w:tcPr>
            <w:tcW w:w="2600" w:type="dxa"/>
            <w:tcBorders>
              <w:top w:val="nil"/>
              <w:left w:val="nil"/>
              <w:bottom w:val="single" w:sz="4" w:space="0" w:color="auto"/>
              <w:right w:val="single" w:sz="4" w:space="0" w:color="auto"/>
            </w:tcBorders>
            <w:shd w:val="clear" w:color="auto" w:fill="auto"/>
            <w:noWrap/>
            <w:vAlign w:val="bottom"/>
            <w:hideMark/>
          </w:tcPr>
          <w:p w14:paraId="04C36BC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4.596782564</w:t>
            </w:r>
          </w:p>
        </w:tc>
        <w:tc>
          <w:tcPr>
            <w:tcW w:w="2280" w:type="dxa"/>
            <w:tcBorders>
              <w:top w:val="nil"/>
              <w:left w:val="nil"/>
              <w:bottom w:val="single" w:sz="4" w:space="0" w:color="auto"/>
              <w:right w:val="single" w:sz="4" w:space="0" w:color="auto"/>
            </w:tcBorders>
            <w:shd w:val="clear" w:color="auto" w:fill="auto"/>
            <w:noWrap/>
            <w:vAlign w:val="bottom"/>
            <w:hideMark/>
          </w:tcPr>
          <w:p w14:paraId="580B7B0D"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28</w:t>
            </w:r>
          </w:p>
        </w:tc>
      </w:tr>
      <w:tr w:rsidR="00FE6207" w:rsidRPr="00FE6207" w14:paraId="301BAD24"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3EA5A7A"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35</w:t>
            </w:r>
          </w:p>
        </w:tc>
        <w:tc>
          <w:tcPr>
            <w:tcW w:w="2240" w:type="dxa"/>
            <w:tcBorders>
              <w:top w:val="nil"/>
              <w:left w:val="nil"/>
              <w:bottom w:val="single" w:sz="4" w:space="0" w:color="auto"/>
              <w:right w:val="single" w:sz="4" w:space="0" w:color="auto"/>
            </w:tcBorders>
            <w:shd w:val="clear" w:color="auto" w:fill="auto"/>
            <w:noWrap/>
            <w:vAlign w:val="bottom"/>
            <w:hideMark/>
          </w:tcPr>
          <w:p w14:paraId="509DAC86"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2007</w:t>
            </w:r>
          </w:p>
        </w:tc>
        <w:tc>
          <w:tcPr>
            <w:tcW w:w="2600" w:type="dxa"/>
            <w:tcBorders>
              <w:top w:val="nil"/>
              <w:left w:val="nil"/>
              <w:bottom w:val="single" w:sz="4" w:space="0" w:color="auto"/>
              <w:right w:val="single" w:sz="4" w:space="0" w:color="auto"/>
            </w:tcBorders>
            <w:shd w:val="clear" w:color="auto" w:fill="auto"/>
            <w:noWrap/>
            <w:vAlign w:val="bottom"/>
            <w:hideMark/>
          </w:tcPr>
          <w:p w14:paraId="4BF05EFB"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4.399103139</w:t>
            </w:r>
          </w:p>
        </w:tc>
        <w:tc>
          <w:tcPr>
            <w:tcW w:w="2280" w:type="dxa"/>
            <w:tcBorders>
              <w:top w:val="nil"/>
              <w:left w:val="nil"/>
              <w:bottom w:val="single" w:sz="4" w:space="0" w:color="auto"/>
              <w:right w:val="single" w:sz="4" w:space="0" w:color="auto"/>
            </w:tcBorders>
            <w:shd w:val="clear" w:color="auto" w:fill="auto"/>
            <w:noWrap/>
            <w:vAlign w:val="bottom"/>
            <w:hideMark/>
          </w:tcPr>
          <w:p w14:paraId="5F7895E7"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28</w:t>
            </w:r>
          </w:p>
        </w:tc>
      </w:tr>
      <w:tr w:rsidR="00FE6207" w:rsidRPr="00FE6207" w14:paraId="2D99EF29"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30CDF8F9"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38</w:t>
            </w:r>
          </w:p>
        </w:tc>
        <w:tc>
          <w:tcPr>
            <w:tcW w:w="2240" w:type="dxa"/>
            <w:tcBorders>
              <w:top w:val="nil"/>
              <w:left w:val="nil"/>
              <w:bottom w:val="single" w:sz="4" w:space="0" w:color="auto"/>
              <w:right w:val="single" w:sz="4" w:space="0" w:color="auto"/>
            </w:tcBorders>
            <w:shd w:val="clear" w:color="auto" w:fill="auto"/>
            <w:noWrap/>
            <w:vAlign w:val="bottom"/>
            <w:hideMark/>
          </w:tcPr>
          <w:p w14:paraId="68D53974"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1938</w:t>
            </w:r>
          </w:p>
        </w:tc>
        <w:tc>
          <w:tcPr>
            <w:tcW w:w="2600" w:type="dxa"/>
            <w:tcBorders>
              <w:top w:val="nil"/>
              <w:left w:val="nil"/>
              <w:bottom w:val="single" w:sz="4" w:space="0" w:color="auto"/>
              <w:right w:val="single" w:sz="4" w:space="0" w:color="auto"/>
            </w:tcBorders>
            <w:shd w:val="clear" w:color="auto" w:fill="auto"/>
            <w:noWrap/>
            <w:vAlign w:val="bottom"/>
            <w:hideMark/>
          </w:tcPr>
          <w:p w14:paraId="5709FE8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4.444272446</w:t>
            </w:r>
          </w:p>
        </w:tc>
        <w:tc>
          <w:tcPr>
            <w:tcW w:w="2280" w:type="dxa"/>
            <w:tcBorders>
              <w:top w:val="nil"/>
              <w:left w:val="nil"/>
              <w:bottom w:val="single" w:sz="4" w:space="0" w:color="auto"/>
              <w:right w:val="single" w:sz="4" w:space="0" w:color="auto"/>
            </w:tcBorders>
            <w:shd w:val="clear" w:color="auto" w:fill="auto"/>
            <w:noWrap/>
            <w:vAlign w:val="bottom"/>
            <w:hideMark/>
          </w:tcPr>
          <w:p w14:paraId="3576E773"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39</w:t>
            </w:r>
          </w:p>
        </w:tc>
      </w:tr>
      <w:tr w:rsidR="00FE6207" w:rsidRPr="00FE6207" w14:paraId="51B3AA3A"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578BD35"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39</w:t>
            </w:r>
          </w:p>
        </w:tc>
        <w:tc>
          <w:tcPr>
            <w:tcW w:w="2240" w:type="dxa"/>
            <w:tcBorders>
              <w:top w:val="nil"/>
              <w:left w:val="nil"/>
              <w:bottom w:val="single" w:sz="4" w:space="0" w:color="auto"/>
              <w:right w:val="single" w:sz="4" w:space="0" w:color="auto"/>
            </w:tcBorders>
            <w:shd w:val="clear" w:color="auto" w:fill="auto"/>
            <w:noWrap/>
            <w:vAlign w:val="bottom"/>
            <w:hideMark/>
          </w:tcPr>
          <w:p w14:paraId="03FF4E68"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2026</w:t>
            </w:r>
          </w:p>
        </w:tc>
        <w:tc>
          <w:tcPr>
            <w:tcW w:w="2600" w:type="dxa"/>
            <w:tcBorders>
              <w:top w:val="nil"/>
              <w:left w:val="nil"/>
              <w:bottom w:val="single" w:sz="4" w:space="0" w:color="auto"/>
              <w:right w:val="single" w:sz="4" w:space="0" w:color="auto"/>
            </w:tcBorders>
            <w:shd w:val="clear" w:color="auto" w:fill="auto"/>
            <w:noWrap/>
            <w:vAlign w:val="bottom"/>
            <w:hideMark/>
          </w:tcPr>
          <w:p w14:paraId="746FAF70"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4.344521224</w:t>
            </w:r>
          </w:p>
        </w:tc>
        <w:tc>
          <w:tcPr>
            <w:tcW w:w="2280" w:type="dxa"/>
            <w:tcBorders>
              <w:top w:val="nil"/>
              <w:left w:val="nil"/>
              <w:bottom w:val="single" w:sz="4" w:space="0" w:color="auto"/>
              <w:right w:val="single" w:sz="4" w:space="0" w:color="auto"/>
            </w:tcBorders>
            <w:shd w:val="clear" w:color="auto" w:fill="auto"/>
            <w:noWrap/>
            <w:vAlign w:val="bottom"/>
            <w:hideMark/>
          </w:tcPr>
          <w:p w14:paraId="7BAA5CB6"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41</w:t>
            </w:r>
          </w:p>
        </w:tc>
      </w:tr>
      <w:tr w:rsidR="00FE6207" w:rsidRPr="00FE6207" w14:paraId="5571B42C"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74965380"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42</w:t>
            </w:r>
          </w:p>
        </w:tc>
        <w:tc>
          <w:tcPr>
            <w:tcW w:w="2240" w:type="dxa"/>
            <w:tcBorders>
              <w:top w:val="nil"/>
              <w:left w:val="nil"/>
              <w:bottom w:val="single" w:sz="4" w:space="0" w:color="auto"/>
              <w:right w:val="single" w:sz="4" w:space="0" w:color="auto"/>
            </w:tcBorders>
            <w:shd w:val="clear" w:color="auto" w:fill="auto"/>
            <w:noWrap/>
            <w:vAlign w:val="bottom"/>
            <w:hideMark/>
          </w:tcPr>
          <w:p w14:paraId="460E4CF0"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1945</w:t>
            </w:r>
          </w:p>
        </w:tc>
        <w:tc>
          <w:tcPr>
            <w:tcW w:w="2600" w:type="dxa"/>
            <w:tcBorders>
              <w:top w:val="nil"/>
              <w:left w:val="nil"/>
              <w:bottom w:val="single" w:sz="4" w:space="0" w:color="auto"/>
              <w:right w:val="single" w:sz="4" w:space="0" w:color="auto"/>
            </w:tcBorders>
            <w:shd w:val="clear" w:color="auto" w:fill="auto"/>
            <w:noWrap/>
            <w:vAlign w:val="bottom"/>
            <w:hideMark/>
          </w:tcPr>
          <w:p w14:paraId="2DAA5B58"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4.361953728</w:t>
            </w:r>
          </w:p>
        </w:tc>
        <w:tc>
          <w:tcPr>
            <w:tcW w:w="2280" w:type="dxa"/>
            <w:tcBorders>
              <w:top w:val="nil"/>
              <w:left w:val="nil"/>
              <w:bottom w:val="single" w:sz="4" w:space="0" w:color="auto"/>
              <w:right w:val="single" w:sz="4" w:space="0" w:color="auto"/>
            </w:tcBorders>
            <w:shd w:val="clear" w:color="auto" w:fill="auto"/>
            <w:noWrap/>
            <w:vAlign w:val="bottom"/>
            <w:hideMark/>
          </w:tcPr>
          <w:p w14:paraId="7B7F15BB"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33</w:t>
            </w:r>
          </w:p>
        </w:tc>
      </w:tr>
      <w:tr w:rsidR="00FE6207" w:rsidRPr="00FE6207" w14:paraId="273DB580"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619E4F6"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44</w:t>
            </w:r>
          </w:p>
        </w:tc>
        <w:tc>
          <w:tcPr>
            <w:tcW w:w="2240" w:type="dxa"/>
            <w:tcBorders>
              <w:top w:val="nil"/>
              <w:left w:val="nil"/>
              <w:bottom w:val="single" w:sz="4" w:space="0" w:color="auto"/>
              <w:right w:val="single" w:sz="4" w:space="0" w:color="auto"/>
            </w:tcBorders>
            <w:shd w:val="clear" w:color="auto" w:fill="auto"/>
            <w:noWrap/>
            <w:vAlign w:val="bottom"/>
            <w:hideMark/>
          </w:tcPr>
          <w:p w14:paraId="2A717734"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1943</w:t>
            </w:r>
          </w:p>
        </w:tc>
        <w:tc>
          <w:tcPr>
            <w:tcW w:w="2600" w:type="dxa"/>
            <w:tcBorders>
              <w:top w:val="nil"/>
              <w:left w:val="nil"/>
              <w:bottom w:val="single" w:sz="4" w:space="0" w:color="auto"/>
              <w:right w:val="single" w:sz="4" w:space="0" w:color="auto"/>
            </w:tcBorders>
            <w:shd w:val="clear" w:color="auto" w:fill="auto"/>
            <w:noWrap/>
            <w:vAlign w:val="bottom"/>
            <w:hideMark/>
          </w:tcPr>
          <w:p w14:paraId="5DF6C474"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4.411219763</w:t>
            </w:r>
          </w:p>
        </w:tc>
        <w:tc>
          <w:tcPr>
            <w:tcW w:w="2280" w:type="dxa"/>
            <w:tcBorders>
              <w:top w:val="nil"/>
              <w:left w:val="nil"/>
              <w:bottom w:val="single" w:sz="4" w:space="0" w:color="auto"/>
              <w:right w:val="single" w:sz="4" w:space="0" w:color="auto"/>
            </w:tcBorders>
            <w:shd w:val="clear" w:color="auto" w:fill="auto"/>
            <w:noWrap/>
            <w:vAlign w:val="bottom"/>
            <w:hideMark/>
          </w:tcPr>
          <w:p w14:paraId="5EDB89A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37</w:t>
            </w:r>
          </w:p>
        </w:tc>
      </w:tr>
      <w:tr w:rsidR="00FE6207" w:rsidRPr="00FE6207" w14:paraId="54715CBC"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568A873"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lastRenderedPageBreak/>
              <w:t>46</w:t>
            </w:r>
          </w:p>
        </w:tc>
        <w:tc>
          <w:tcPr>
            <w:tcW w:w="2240" w:type="dxa"/>
            <w:tcBorders>
              <w:top w:val="nil"/>
              <w:left w:val="nil"/>
              <w:bottom w:val="single" w:sz="4" w:space="0" w:color="auto"/>
              <w:right w:val="single" w:sz="4" w:space="0" w:color="auto"/>
            </w:tcBorders>
            <w:shd w:val="clear" w:color="auto" w:fill="auto"/>
            <w:noWrap/>
            <w:vAlign w:val="bottom"/>
            <w:hideMark/>
          </w:tcPr>
          <w:p w14:paraId="1B12F90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1950</w:t>
            </w:r>
          </w:p>
        </w:tc>
        <w:tc>
          <w:tcPr>
            <w:tcW w:w="2600" w:type="dxa"/>
            <w:tcBorders>
              <w:top w:val="nil"/>
              <w:left w:val="nil"/>
              <w:bottom w:val="single" w:sz="4" w:space="0" w:color="auto"/>
              <w:right w:val="single" w:sz="4" w:space="0" w:color="auto"/>
            </w:tcBorders>
            <w:shd w:val="clear" w:color="auto" w:fill="auto"/>
            <w:noWrap/>
            <w:vAlign w:val="bottom"/>
            <w:hideMark/>
          </w:tcPr>
          <w:p w14:paraId="41E9472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4.320512821</w:t>
            </w:r>
          </w:p>
        </w:tc>
        <w:tc>
          <w:tcPr>
            <w:tcW w:w="2280" w:type="dxa"/>
            <w:tcBorders>
              <w:top w:val="nil"/>
              <w:left w:val="nil"/>
              <w:bottom w:val="single" w:sz="4" w:space="0" w:color="auto"/>
              <w:right w:val="single" w:sz="4" w:space="0" w:color="auto"/>
            </w:tcBorders>
            <w:shd w:val="clear" w:color="auto" w:fill="auto"/>
            <w:noWrap/>
            <w:vAlign w:val="bottom"/>
            <w:hideMark/>
          </w:tcPr>
          <w:p w14:paraId="2D5C9949"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39</w:t>
            </w:r>
          </w:p>
        </w:tc>
      </w:tr>
      <w:tr w:rsidR="00FE6207" w:rsidRPr="00FE6207" w14:paraId="12E5A774"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BFF829F"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48</w:t>
            </w:r>
          </w:p>
        </w:tc>
        <w:tc>
          <w:tcPr>
            <w:tcW w:w="2240" w:type="dxa"/>
            <w:tcBorders>
              <w:top w:val="nil"/>
              <w:left w:val="nil"/>
              <w:bottom w:val="single" w:sz="4" w:space="0" w:color="auto"/>
              <w:right w:val="single" w:sz="4" w:space="0" w:color="auto"/>
            </w:tcBorders>
            <w:shd w:val="clear" w:color="auto" w:fill="auto"/>
            <w:noWrap/>
            <w:vAlign w:val="bottom"/>
            <w:hideMark/>
          </w:tcPr>
          <w:p w14:paraId="3442DDF0"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2027</w:t>
            </w:r>
          </w:p>
        </w:tc>
        <w:tc>
          <w:tcPr>
            <w:tcW w:w="2600" w:type="dxa"/>
            <w:tcBorders>
              <w:top w:val="nil"/>
              <w:left w:val="nil"/>
              <w:bottom w:val="single" w:sz="4" w:space="0" w:color="auto"/>
              <w:right w:val="single" w:sz="4" w:space="0" w:color="auto"/>
            </w:tcBorders>
            <w:shd w:val="clear" w:color="auto" w:fill="auto"/>
            <w:noWrap/>
            <w:vAlign w:val="bottom"/>
            <w:hideMark/>
          </w:tcPr>
          <w:p w14:paraId="0449014E"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4.407992107</w:t>
            </w:r>
          </w:p>
        </w:tc>
        <w:tc>
          <w:tcPr>
            <w:tcW w:w="2280" w:type="dxa"/>
            <w:tcBorders>
              <w:top w:val="nil"/>
              <w:left w:val="nil"/>
              <w:bottom w:val="single" w:sz="4" w:space="0" w:color="auto"/>
              <w:right w:val="single" w:sz="4" w:space="0" w:color="auto"/>
            </w:tcBorders>
            <w:shd w:val="clear" w:color="auto" w:fill="auto"/>
            <w:noWrap/>
            <w:vAlign w:val="bottom"/>
            <w:hideMark/>
          </w:tcPr>
          <w:p w14:paraId="7FC3BAE4"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45</w:t>
            </w:r>
          </w:p>
        </w:tc>
      </w:tr>
      <w:tr w:rsidR="00FE6207" w:rsidRPr="00FE6207" w14:paraId="29E367BA"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0F55D2E7"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49</w:t>
            </w:r>
          </w:p>
        </w:tc>
        <w:tc>
          <w:tcPr>
            <w:tcW w:w="2240" w:type="dxa"/>
            <w:tcBorders>
              <w:top w:val="nil"/>
              <w:left w:val="nil"/>
              <w:bottom w:val="single" w:sz="4" w:space="0" w:color="auto"/>
              <w:right w:val="single" w:sz="4" w:space="0" w:color="auto"/>
            </w:tcBorders>
            <w:shd w:val="clear" w:color="auto" w:fill="auto"/>
            <w:noWrap/>
            <w:vAlign w:val="bottom"/>
            <w:hideMark/>
          </w:tcPr>
          <w:p w14:paraId="6A889F83"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1890</w:t>
            </w:r>
          </w:p>
        </w:tc>
        <w:tc>
          <w:tcPr>
            <w:tcW w:w="2600" w:type="dxa"/>
            <w:tcBorders>
              <w:top w:val="nil"/>
              <w:left w:val="nil"/>
              <w:bottom w:val="single" w:sz="4" w:space="0" w:color="auto"/>
              <w:right w:val="single" w:sz="4" w:space="0" w:color="auto"/>
            </w:tcBorders>
            <w:shd w:val="clear" w:color="auto" w:fill="auto"/>
            <w:noWrap/>
            <w:vAlign w:val="bottom"/>
            <w:hideMark/>
          </w:tcPr>
          <w:p w14:paraId="165C5C41"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4.355026455</w:t>
            </w:r>
          </w:p>
        </w:tc>
        <w:tc>
          <w:tcPr>
            <w:tcW w:w="2280" w:type="dxa"/>
            <w:tcBorders>
              <w:top w:val="nil"/>
              <w:left w:val="nil"/>
              <w:bottom w:val="single" w:sz="4" w:space="0" w:color="auto"/>
              <w:right w:val="single" w:sz="4" w:space="0" w:color="auto"/>
            </w:tcBorders>
            <w:shd w:val="clear" w:color="auto" w:fill="auto"/>
            <w:noWrap/>
            <w:vAlign w:val="bottom"/>
            <w:hideMark/>
          </w:tcPr>
          <w:p w14:paraId="704BE029"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33</w:t>
            </w:r>
          </w:p>
        </w:tc>
      </w:tr>
      <w:tr w:rsidR="00FE6207" w:rsidRPr="00FE6207" w14:paraId="34C4ED32" w14:textId="77777777" w:rsidTr="00FE6207">
        <w:trPr>
          <w:trHeight w:val="288"/>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14:paraId="140F1487" w14:textId="77777777" w:rsidR="00FE6207" w:rsidRPr="00FE6207" w:rsidRDefault="00FE6207" w:rsidP="00FE6207">
            <w:pPr>
              <w:spacing w:line="240" w:lineRule="auto"/>
              <w:rPr>
                <w:rFonts w:ascii="Calibri" w:eastAsia="Times New Roman" w:hAnsi="Calibri" w:cs="Calibri"/>
                <w:color w:val="000000"/>
                <w:lang w:val="en-IN"/>
              </w:rPr>
            </w:pPr>
            <w:r w:rsidRPr="00FE6207">
              <w:rPr>
                <w:rFonts w:ascii="Calibri" w:eastAsia="Times New Roman" w:hAnsi="Calibri" w:cs="Calibri"/>
                <w:color w:val="000000"/>
                <w:lang w:val="en-IN"/>
              </w:rPr>
              <w:t>50</w:t>
            </w:r>
          </w:p>
        </w:tc>
        <w:tc>
          <w:tcPr>
            <w:tcW w:w="2240" w:type="dxa"/>
            <w:tcBorders>
              <w:top w:val="nil"/>
              <w:left w:val="nil"/>
              <w:bottom w:val="single" w:sz="4" w:space="0" w:color="auto"/>
              <w:right w:val="single" w:sz="4" w:space="0" w:color="auto"/>
            </w:tcBorders>
            <w:shd w:val="clear" w:color="auto" w:fill="auto"/>
            <w:noWrap/>
            <w:vAlign w:val="bottom"/>
            <w:hideMark/>
          </w:tcPr>
          <w:p w14:paraId="21933D3C"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1949</w:t>
            </w:r>
          </w:p>
        </w:tc>
        <w:tc>
          <w:tcPr>
            <w:tcW w:w="2600" w:type="dxa"/>
            <w:tcBorders>
              <w:top w:val="nil"/>
              <w:left w:val="nil"/>
              <w:bottom w:val="single" w:sz="4" w:space="0" w:color="auto"/>
              <w:right w:val="single" w:sz="4" w:space="0" w:color="auto"/>
            </w:tcBorders>
            <w:shd w:val="clear" w:color="auto" w:fill="auto"/>
            <w:noWrap/>
            <w:vAlign w:val="bottom"/>
            <w:hideMark/>
          </w:tcPr>
          <w:p w14:paraId="28A0F77F"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4.204720369</w:t>
            </w:r>
          </w:p>
        </w:tc>
        <w:tc>
          <w:tcPr>
            <w:tcW w:w="2280" w:type="dxa"/>
            <w:tcBorders>
              <w:top w:val="nil"/>
              <w:left w:val="nil"/>
              <w:bottom w:val="single" w:sz="4" w:space="0" w:color="auto"/>
              <w:right w:val="single" w:sz="4" w:space="0" w:color="auto"/>
            </w:tcBorders>
            <w:shd w:val="clear" w:color="auto" w:fill="auto"/>
            <w:noWrap/>
            <w:vAlign w:val="bottom"/>
            <w:hideMark/>
          </w:tcPr>
          <w:p w14:paraId="42438EAA" w14:textId="77777777" w:rsidR="00FE6207" w:rsidRPr="00FE6207" w:rsidRDefault="00FE6207" w:rsidP="00FE6207">
            <w:pPr>
              <w:spacing w:line="240" w:lineRule="auto"/>
              <w:jc w:val="right"/>
              <w:rPr>
                <w:rFonts w:ascii="Calibri" w:eastAsia="Times New Roman" w:hAnsi="Calibri" w:cs="Calibri"/>
                <w:color w:val="000000"/>
                <w:lang w:val="en-IN"/>
              </w:rPr>
            </w:pPr>
            <w:r w:rsidRPr="00FE6207">
              <w:rPr>
                <w:rFonts w:ascii="Calibri" w:eastAsia="Times New Roman" w:hAnsi="Calibri" w:cs="Calibri"/>
                <w:color w:val="000000"/>
                <w:lang w:val="en-IN"/>
              </w:rPr>
              <w:t>44</w:t>
            </w:r>
          </w:p>
        </w:tc>
      </w:tr>
      <w:tr w:rsidR="00FE6207" w:rsidRPr="00FE6207" w14:paraId="08D19775" w14:textId="77777777" w:rsidTr="00FE6207">
        <w:trPr>
          <w:trHeight w:val="288"/>
        </w:trPr>
        <w:tc>
          <w:tcPr>
            <w:tcW w:w="18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CC5E0D" w14:textId="77777777" w:rsidR="00FE6207" w:rsidRPr="00FE6207" w:rsidRDefault="00FE6207" w:rsidP="00FE6207">
            <w:pPr>
              <w:spacing w:line="240" w:lineRule="auto"/>
              <w:rPr>
                <w:rFonts w:ascii="Calibri" w:eastAsia="Times New Roman" w:hAnsi="Calibri" w:cs="Calibri"/>
                <w:b/>
                <w:bCs/>
                <w:color w:val="000000"/>
                <w:lang w:val="en-IN"/>
              </w:rPr>
            </w:pPr>
            <w:r w:rsidRPr="00FE6207">
              <w:rPr>
                <w:rFonts w:ascii="Calibri" w:eastAsia="Times New Roman" w:hAnsi="Calibri" w:cs="Calibri"/>
                <w:b/>
                <w:bCs/>
                <w:color w:val="000000"/>
                <w:lang w:val="en-IN"/>
              </w:rPr>
              <w:t>Grand Total</w:t>
            </w:r>
          </w:p>
        </w:tc>
        <w:tc>
          <w:tcPr>
            <w:tcW w:w="22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40C5C2" w14:textId="77777777" w:rsidR="00FE6207" w:rsidRPr="00FE6207" w:rsidRDefault="00FE6207" w:rsidP="00FE6207">
            <w:pPr>
              <w:spacing w:line="240" w:lineRule="auto"/>
              <w:jc w:val="right"/>
              <w:rPr>
                <w:rFonts w:ascii="Calibri" w:eastAsia="Times New Roman" w:hAnsi="Calibri" w:cs="Calibri"/>
                <w:b/>
                <w:bCs/>
                <w:color w:val="000000"/>
                <w:lang w:val="en-IN"/>
              </w:rPr>
            </w:pPr>
            <w:r w:rsidRPr="00FE6207">
              <w:rPr>
                <w:rFonts w:ascii="Calibri" w:eastAsia="Times New Roman" w:hAnsi="Calibri" w:cs="Calibri"/>
                <w:b/>
                <w:bCs/>
                <w:color w:val="000000"/>
                <w:lang w:val="en-IN"/>
              </w:rPr>
              <w:t>50813</w:t>
            </w:r>
          </w:p>
        </w:tc>
        <w:tc>
          <w:tcPr>
            <w:tcW w:w="26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EF5D54" w14:textId="77777777" w:rsidR="00FE6207" w:rsidRPr="00FE6207" w:rsidRDefault="00FE6207" w:rsidP="00FE6207">
            <w:pPr>
              <w:spacing w:line="240" w:lineRule="auto"/>
              <w:jc w:val="right"/>
              <w:rPr>
                <w:rFonts w:ascii="Calibri" w:eastAsia="Times New Roman" w:hAnsi="Calibri" w:cs="Calibri"/>
                <w:b/>
                <w:bCs/>
                <w:color w:val="000000"/>
                <w:lang w:val="en-IN"/>
              </w:rPr>
            </w:pPr>
            <w:r w:rsidRPr="00FE6207">
              <w:rPr>
                <w:rFonts w:ascii="Calibri" w:eastAsia="Times New Roman" w:hAnsi="Calibri" w:cs="Calibri"/>
                <w:b/>
                <w:bCs/>
                <w:color w:val="000000"/>
                <w:lang w:val="en-IN"/>
              </w:rPr>
              <w:t>113.8274038</w:t>
            </w:r>
          </w:p>
        </w:tc>
        <w:tc>
          <w:tcPr>
            <w:tcW w:w="2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DC0C54" w14:textId="77777777" w:rsidR="00FE6207" w:rsidRPr="00FE6207" w:rsidRDefault="00FE6207" w:rsidP="00FE6207">
            <w:pPr>
              <w:spacing w:line="240" w:lineRule="auto"/>
              <w:jc w:val="right"/>
              <w:rPr>
                <w:rFonts w:ascii="Calibri" w:eastAsia="Times New Roman" w:hAnsi="Calibri" w:cs="Calibri"/>
                <w:b/>
                <w:bCs/>
                <w:color w:val="000000"/>
                <w:lang w:val="en-IN"/>
              </w:rPr>
            </w:pPr>
            <w:r w:rsidRPr="00FE6207">
              <w:rPr>
                <w:rFonts w:ascii="Calibri" w:eastAsia="Times New Roman" w:hAnsi="Calibri" w:cs="Calibri"/>
                <w:b/>
                <w:bCs/>
                <w:color w:val="000000"/>
                <w:lang w:val="en-IN"/>
              </w:rPr>
              <w:t>985</w:t>
            </w:r>
          </w:p>
        </w:tc>
      </w:tr>
    </w:tbl>
    <w:p w14:paraId="2E1BD47B" w14:textId="7CB345C7" w:rsidR="00FE6207" w:rsidRPr="00FE6207" w:rsidRDefault="00FE6207" w:rsidP="00FE6207">
      <w:pPr>
        <w:rPr>
          <w:rFonts w:ascii="Calibri" w:eastAsia="Times New Roman" w:hAnsi="Calibri" w:cs="Calibri"/>
          <w:color w:val="000000"/>
          <w:lang w:val="en-IN"/>
        </w:rPr>
      </w:pPr>
      <w:r>
        <w:br/>
      </w:r>
      <w:r>
        <w:rPr>
          <w:noProof/>
          <w:lang w:val="en-IN"/>
        </w:rPr>
        <w:drawing>
          <wp:inline distT="0" distB="0" distL="0" distR="0" wp14:anchorId="1E62CBA6" wp14:editId="78636ED3">
            <wp:extent cx="4598505" cy="2733260"/>
            <wp:effectExtent l="0" t="0" r="12065" b="10160"/>
            <wp:docPr id="14" name="Chart 14">
              <a:extLst xmlns:a="http://schemas.openxmlformats.org/drawingml/2006/main">
                <a:ext uri="{FF2B5EF4-FFF2-40B4-BE49-F238E27FC236}">
                  <a16:creationId xmlns:a16="http://schemas.microsoft.com/office/drawing/2014/main" id="{BD0DC599-ED99-492F-80A0-262CC0798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r>
      <w:r>
        <w:br/>
        <w:t xml:space="preserve">in the above we can see the age or seniority is does not add that match impact on the satisfaction rate &amp; the average of ticket outcome average is around </w:t>
      </w:r>
      <w:r w:rsidRPr="00FE6207">
        <w:rPr>
          <w:rFonts w:ascii="Calibri" w:eastAsia="Times New Roman" w:hAnsi="Calibri" w:cs="Calibri"/>
          <w:color w:val="000000"/>
          <w:lang w:val="en-IN"/>
        </w:rPr>
        <w:t>1954.346</w:t>
      </w:r>
    </w:p>
    <w:p w14:paraId="761EB72D" w14:textId="77777777" w:rsidR="00FE6207" w:rsidRPr="00FE6207" w:rsidRDefault="00FE6207" w:rsidP="00FE6207">
      <w:pPr>
        <w:pStyle w:val="NormalWeb"/>
        <w:rPr>
          <w:rFonts w:asciiTheme="majorHAnsi" w:hAnsiTheme="majorHAnsi" w:cstheme="majorHAnsi"/>
          <w:sz w:val="22"/>
        </w:rPr>
      </w:pPr>
      <w:r w:rsidRPr="00FE6207">
        <w:rPr>
          <w:rFonts w:asciiTheme="majorHAnsi" w:hAnsiTheme="majorHAnsi" w:cstheme="majorHAnsi"/>
          <w:sz w:val="22"/>
        </w:rPr>
        <w:t>In our above they all match the average ticket out come. Employee demographics, such as age or seniority, do not appear to significantly impact satisfaction or ticket outcomes based on the available data. Metrics like satisfaction rate and resolution time remain consistent across various employees, indicating that other factors, such as request category or issue type, may play a more prominent role.</w:t>
      </w:r>
    </w:p>
    <w:p w14:paraId="4E981889" w14:textId="69C8E5E5" w:rsidR="00AF1523" w:rsidRDefault="00AF1523" w:rsidP="00FE6207">
      <w:r>
        <w:br/>
      </w:r>
    </w:p>
    <w:p w14:paraId="00000026" w14:textId="16F10560" w:rsidR="00B9700B" w:rsidRDefault="00801F5A">
      <w:pPr>
        <w:ind w:left="720"/>
        <w:rPr>
          <w:sz w:val="24"/>
          <w:szCs w:val="24"/>
        </w:rPr>
      </w:pPr>
      <w:r>
        <w:br/>
      </w:r>
      <w:r w:rsidR="00B22CD0">
        <w:rPr>
          <w:sz w:val="24"/>
          <w:szCs w:val="24"/>
        </w:rPr>
        <w:br/>
      </w:r>
    </w:p>
    <w:p w14:paraId="00000027" w14:textId="77777777" w:rsidR="00B9700B" w:rsidRDefault="00D75C8D">
      <w:pPr>
        <w:numPr>
          <w:ilvl w:val="0"/>
          <w:numId w:val="2"/>
        </w:numPr>
        <w:rPr>
          <w:sz w:val="24"/>
          <w:szCs w:val="24"/>
        </w:rPr>
      </w:pPr>
      <w:r>
        <w:rPr>
          <w:sz w:val="24"/>
          <w:szCs w:val="24"/>
        </w:rPr>
        <w:t>Identify the trends for IT support operations based on ticket volumes and satisfaction, and mention the peak and stable times?</w:t>
      </w:r>
    </w:p>
    <w:tbl>
      <w:tblPr>
        <w:tblpPr w:leftFromText="180" w:rightFromText="180" w:vertAnchor="text" w:horzAnchor="margin" w:tblpXSpec="center" w:tblpY="2019"/>
        <w:tblW w:w="5780" w:type="dxa"/>
        <w:tblLook w:val="04A0" w:firstRow="1" w:lastRow="0" w:firstColumn="1" w:lastColumn="0" w:noHBand="0" w:noVBand="1"/>
      </w:tblPr>
      <w:tblGrid>
        <w:gridCol w:w="1360"/>
        <w:gridCol w:w="1740"/>
        <w:gridCol w:w="2680"/>
      </w:tblGrid>
      <w:tr w:rsidR="00B45077" w:rsidRPr="00B45077" w14:paraId="590462BE" w14:textId="77777777" w:rsidTr="00B45077">
        <w:trPr>
          <w:trHeight w:val="288"/>
        </w:trPr>
        <w:tc>
          <w:tcPr>
            <w:tcW w:w="1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36A58D"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t>Row Labels</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7A0277"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t>Count of ID Ticket</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BD6CD2"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t>Average of Satisfaction Rate</w:t>
            </w:r>
          </w:p>
        </w:tc>
      </w:tr>
      <w:tr w:rsidR="00B45077" w:rsidRPr="00B45077" w14:paraId="111483FE" w14:textId="77777777" w:rsidTr="00B4507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D048B"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t>2016</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40317"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13051</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764D7"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3.979695043</w:t>
            </w:r>
          </w:p>
        </w:tc>
      </w:tr>
      <w:tr w:rsidR="00B45077" w:rsidRPr="00B45077" w14:paraId="1031423D" w14:textId="77777777" w:rsidTr="00B4507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872BA"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lastRenderedPageBreak/>
              <w:t>2017</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62009"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14915</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7EAA3"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4.068119343</w:t>
            </w:r>
          </w:p>
        </w:tc>
      </w:tr>
      <w:tr w:rsidR="00B45077" w:rsidRPr="00B45077" w14:paraId="4A89068C" w14:textId="77777777" w:rsidTr="00B4507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DB87"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t>2018</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09AD2"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18954</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0166C"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4.091853962</w:t>
            </w:r>
          </w:p>
        </w:tc>
      </w:tr>
      <w:tr w:rsidR="00B45077" w:rsidRPr="00B45077" w14:paraId="2185D6A1" w14:textId="77777777" w:rsidTr="00B4507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D167C"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t>2019</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43C8F"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21490</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4058C"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4.122382503</w:t>
            </w:r>
          </w:p>
        </w:tc>
      </w:tr>
      <w:tr w:rsidR="00B45077" w:rsidRPr="00B45077" w14:paraId="0440F6CB" w14:textId="77777777" w:rsidTr="00B45077">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7A140"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t>2020</w:t>
            </w:r>
          </w:p>
        </w:tc>
        <w:tc>
          <w:tcPr>
            <w:tcW w:w="1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1E805"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29088</w:t>
            </w:r>
          </w:p>
        </w:tc>
        <w:tc>
          <w:tcPr>
            <w:tcW w:w="2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EE481"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4.161269252</w:t>
            </w:r>
          </w:p>
        </w:tc>
      </w:tr>
      <w:tr w:rsidR="00B45077" w:rsidRPr="00B45077" w14:paraId="34182BFB" w14:textId="77777777" w:rsidTr="00B45077">
        <w:trPr>
          <w:trHeight w:val="288"/>
        </w:trPr>
        <w:tc>
          <w:tcPr>
            <w:tcW w:w="13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4879A0" w14:textId="77777777" w:rsidR="00B45077" w:rsidRPr="00B45077" w:rsidRDefault="00B45077" w:rsidP="00B45077">
            <w:pPr>
              <w:spacing w:line="240" w:lineRule="auto"/>
              <w:rPr>
                <w:rFonts w:ascii="Calibri" w:eastAsia="Times New Roman" w:hAnsi="Calibri" w:cs="Calibri"/>
                <w:b/>
                <w:bCs/>
                <w:color w:val="000000"/>
                <w:lang w:val="en-IN"/>
              </w:rPr>
            </w:pPr>
            <w:r w:rsidRPr="00B45077">
              <w:rPr>
                <w:rFonts w:ascii="Calibri" w:eastAsia="Times New Roman" w:hAnsi="Calibri" w:cs="Calibri"/>
                <w:b/>
                <w:bCs/>
                <w:color w:val="000000"/>
                <w:lang w:val="en-IN"/>
              </w:rPr>
              <w:t>Grand Total</w:t>
            </w:r>
          </w:p>
        </w:tc>
        <w:tc>
          <w:tcPr>
            <w:tcW w:w="17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6ECB96"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97498</w:t>
            </w:r>
          </w:p>
        </w:tc>
        <w:tc>
          <w:tcPr>
            <w:tcW w:w="26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8518E0" w14:textId="77777777" w:rsidR="00B45077" w:rsidRPr="00B45077" w:rsidRDefault="00B45077" w:rsidP="00B45077">
            <w:pPr>
              <w:spacing w:line="240" w:lineRule="auto"/>
              <w:jc w:val="right"/>
              <w:rPr>
                <w:rFonts w:ascii="Calibri" w:eastAsia="Times New Roman" w:hAnsi="Calibri" w:cs="Calibri"/>
                <w:b/>
                <w:bCs/>
                <w:color w:val="000000"/>
                <w:lang w:val="en-IN"/>
              </w:rPr>
            </w:pPr>
            <w:r w:rsidRPr="00B45077">
              <w:rPr>
                <w:rFonts w:ascii="Calibri" w:eastAsia="Times New Roman" w:hAnsi="Calibri" w:cs="Calibri"/>
                <w:b/>
                <w:bCs/>
                <w:color w:val="000000"/>
                <w:lang w:val="en-IN"/>
              </w:rPr>
              <w:t>4.100648218</w:t>
            </w:r>
          </w:p>
        </w:tc>
      </w:tr>
    </w:tbl>
    <w:p w14:paraId="52116B5F" w14:textId="1E5C1786" w:rsidR="00B45077" w:rsidRDefault="00B45077">
      <w:pPr>
        <w:ind w:left="720"/>
        <w:rPr>
          <w:sz w:val="24"/>
          <w:szCs w:val="24"/>
        </w:rPr>
      </w:pPr>
      <w:r>
        <w:rPr>
          <w:sz w:val="24"/>
          <w:szCs w:val="24"/>
        </w:rPr>
        <w:t xml:space="preserve"> </w:t>
      </w:r>
      <w:r w:rsidR="00D75C8D">
        <w:rPr>
          <w:sz w:val="24"/>
          <w:szCs w:val="24"/>
        </w:rPr>
        <w:t>Analysis: Use pivot tables and charts to identify peak and off-peak hours.</w:t>
      </w:r>
      <w:r>
        <w:rPr>
          <w:sz w:val="24"/>
          <w:szCs w:val="24"/>
        </w:rPr>
        <w:br/>
      </w:r>
      <w:r>
        <w:rPr>
          <w:sz w:val="24"/>
          <w:szCs w:val="24"/>
        </w:rPr>
        <w:br/>
        <w:t xml:space="preserve">Ans: - Analysis of the trends for IT support based on the ticket volume and satisfaction we can insert a pivot table in the sheet we choose fetch(Date) in row and ticket in value to visualize the data we can insert pivot line chart </w:t>
      </w:r>
      <w:r w:rsidR="00B22CD0">
        <w:rPr>
          <w:sz w:val="24"/>
          <w:szCs w:val="24"/>
        </w:rPr>
        <w:br/>
      </w:r>
      <w:r w:rsidR="00B22CD0">
        <w:rPr>
          <w:sz w:val="24"/>
          <w:szCs w:val="24"/>
        </w:rPr>
        <w:br/>
      </w:r>
      <w:r>
        <w:rPr>
          <w:sz w:val="24"/>
          <w:szCs w:val="24"/>
        </w:rPr>
        <w:t xml:space="preserve">                       </w:t>
      </w:r>
    </w:p>
    <w:p w14:paraId="00000028" w14:textId="7363ADDA" w:rsidR="00B9700B" w:rsidRDefault="00B22CD0">
      <w:pPr>
        <w:ind w:left="720"/>
        <w:rPr>
          <w:sz w:val="24"/>
          <w:szCs w:val="24"/>
        </w:rPr>
      </w:pPr>
      <w:r>
        <w:rPr>
          <w:sz w:val="24"/>
          <w:szCs w:val="24"/>
        </w:rPr>
        <w:br/>
      </w:r>
    </w:p>
    <w:p w14:paraId="1A2149D0" w14:textId="0A197E6B" w:rsidR="00B22CD0" w:rsidRDefault="00B22CD0">
      <w:pPr>
        <w:ind w:left="720"/>
        <w:rPr>
          <w:sz w:val="24"/>
          <w:szCs w:val="24"/>
        </w:rPr>
      </w:pPr>
    </w:p>
    <w:p w14:paraId="0F1377C9" w14:textId="78E7143C" w:rsidR="00B22CD0" w:rsidRDefault="00B22CD0">
      <w:pPr>
        <w:ind w:left="720"/>
        <w:rPr>
          <w:sz w:val="24"/>
          <w:szCs w:val="24"/>
        </w:rPr>
      </w:pPr>
    </w:p>
    <w:p w14:paraId="5400472B" w14:textId="29B722C0" w:rsidR="00B22CD0" w:rsidRDefault="00B22CD0">
      <w:pPr>
        <w:ind w:left="720"/>
        <w:rPr>
          <w:sz w:val="24"/>
          <w:szCs w:val="24"/>
        </w:rPr>
      </w:pPr>
    </w:p>
    <w:p w14:paraId="71BCE954" w14:textId="77502397" w:rsidR="00B22CD0" w:rsidRDefault="00B22CD0">
      <w:pPr>
        <w:ind w:left="720"/>
        <w:rPr>
          <w:sz w:val="24"/>
          <w:szCs w:val="24"/>
        </w:rPr>
      </w:pPr>
    </w:p>
    <w:p w14:paraId="58723D3B" w14:textId="31A3F77F" w:rsidR="00B22CD0" w:rsidRDefault="00B22CD0">
      <w:pPr>
        <w:ind w:left="720"/>
        <w:rPr>
          <w:sz w:val="24"/>
          <w:szCs w:val="24"/>
        </w:rPr>
      </w:pPr>
    </w:p>
    <w:p w14:paraId="7A5A8EA9" w14:textId="4DFF3344" w:rsidR="00B22CD0" w:rsidRDefault="00B22CD0">
      <w:pPr>
        <w:ind w:left="720"/>
        <w:rPr>
          <w:sz w:val="24"/>
          <w:szCs w:val="24"/>
        </w:rPr>
      </w:pPr>
    </w:p>
    <w:p w14:paraId="525E8B66" w14:textId="10169DC7" w:rsidR="00B45077" w:rsidRDefault="00B45077">
      <w:pPr>
        <w:ind w:left="720"/>
        <w:rPr>
          <w:sz w:val="24"/>
          <w:szCs w:val="24"/>
        </w:rPr>
      </w:pPr>
    </w:p>
    <w:p w14:paraId="4EAF86FA" w14:textId="3ED9FAB0" w:rsidR="00B45077" w:rsidRDefault="00B45077">
      <w:pPr>
        <w:ind w:left="720"/>
        <w:rPr>
          <w:sz w:val="24"/>
          <w:szCs w:val="24"/>
        </w:rPr>
      </w:pPr>
    </w:p>
    <w:p w14:paraId="4B7311EC" w14:textId="1883585D" w:rsidR="00B45077" w:rsidRDefault="00B45077">
      <w:pPr>
        <w:ind w:left="720"/>
        <w:rPr>
          <w:sz w:val="24"/>
          <w:szCs w:val="24"/>
        </w:rPr>
      </w:pPr>
    </w:p>
    <w:p w14:paraId="01E1A229" w14:textId="7209B450" w:rsidR="00B45077" w:rsidRDefault="00FE6207">
      <w:pPr>
        <w:ind w:left="720"/>
        <w:rPr>
          <w:sz w:val="24"/>
          <w:szCs w:val="24"/>
        </w:rPr>
      </w:pPr>
      <w:r>
        <w:rPr>
          <w:noProof/>
          <w:lang w:val="en-IN"/>
        </w:rPr>
        <w:drawing>
          <wp:inline distT="0" distB="0" distL="0" distR="0" wp14:anchorId="79576768" wp14:editId="1464C991">
            <wp:extent cx="4572000" cy="3890010"/>
            <wp:effectExtent l="0" t="0" r="0" b="15240"/>
            <wp:docPr id="15" name="Chart 15">
              <a:extLst xmlns:a="http://schemas.openxmlformats.org/drawingml/2006/main">
                <a:ext uri="{FF2B5EF4-FFF2-40B4-BE49-F238E27FC236}">
                  <a16:creationId xmlns:a16="http://schemas.microsoft.com/office/drawing/2014/main" id="{95814815-4352-4CEA-82E7-A813507129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6E2F96D" w14:textId="05B0BE4E" w:rsidR="00B45077" w:rsidRDefault="00B45077">
      <w:pPr>
        <w:ind w:left="720"/>
        <w:rPr>
          <w:sz w:val="24"/>
          <w:szCs w:val="24"/>
        </w:rPr>
      </w:pPr>
    </w:p>
    <w:p w14:paraId="6DF299D6" w14:textId="3181C435" w:rsidR="00B45077" w:rsidRDefault="00B45077" w:rsidP="00B45077">
      <w:pPr>
        <w:ind w:left="720"/>
        <w:rPr>
          <w:sz w:val="24"/>
          <w:szCs w:val="24"/>
        </w:rPr>
      </w:pPr>
      <w:r>
        <w:rPr>
          <w:sz w:val="24"/>
          <w:szCs w:val="24"/>
        </w:rPr>
        <w:lastRenderedPageBreak/>
        <w:t xml:space="preserve">We can see the ticket volume increased and satisfaction is constant and increasing 2020 is the pick and between 2018 to 2019 it seems constant.   </w:t>
      </w:r>
    </w:p>
    <w:p w14:paraId="480275A0" w14:textId="21674575" w:rsidR="00B22CD0" w:rsidRDefault="00B22CD0">
      <w:pPr>
        <w:ind w:left="720"/>
        <w:rPr>
          <w:sz w:val="24"/>
          <w:szCs w:val="24"/>
        </w:rPr>
      </w:pPr>
    </w:p>
    <w:p w14:paraId="11E0542D" w14:textId="6609FE70" w:rsidR="00B22CD0" w:rsidRDefault="00B22CD0">
      <w:pPr>
        <w:ind w:left="720"/>
        <w:rPr>
          <w:sz w:val="24"/>
          <w:szCs w:val="24"/>
        </w:rPr>
      </w:pPr>
    </w:p>
    <w:p w14:paraId="28730274" w14:textId="5F31E7F7" w:rsidR="00B22CD0" w:rsidRDefault="00B22CD0">
      <w:pPr>
        <w:ind w:left="720"/>
        <w:rPr>
          <w:sz w:val="24"/>
          <w:szCs w:val="24"/>
        </w:rPr>
      </w:pPr>
    </w:p>
    <w:p w14:paraId="7DD4E564" w14:textId="77777777" w:rsidR="00B22CD0" w:rsidRDefault="00B22CD0" w:rsidP="00A97BFF">
      <w:pPr>
        <w:rPr>
          <w:sz w:val="24"/>
          <w:szCs w:val="24"/>
        </w:rPr>
      </w:pPr>
    </w:p>
    <w:p w14:paraId="5D1C5E28" w14:textId="3B5ED6E0" w:rsidR="00A97BFF" w:rsidRPr="00A97BFF" w:rsidRDefault="00D75C8D" w:rsidP="00A97BFF">
      <w:pPr>
        <w:pStyle w:val="ListParagraph"/>
        <w:numPr>
          <w:ilvl w:val="0"/>
          <w:numId w:val="2"/>
        </w:numPr>
        <w:rPr>
          <w:rFonts w:ascii="Times New Roman" w:hAnsi="Times New Roman" w:cs="Times New Roman"/>
          <w:sz w:val="24"/>
          <w:szCs w:val="24"/>
        </w:rPr>
      </w:pPr>
      <w:r w:rsidRPr="00A97BFF">
        <w:rPr>
          <w:sz w:val="24"/>
          <w:szCs w:val="24"/>
        </w:rPr>
        <w:t xml:space="preserve">What metrics should be included in the final dashboard to provide a comprehensive view of call </w:t>
      </w:r>
      <w:r w:rsidR="00F734F9" w:rsidRPr="00A97BFF">
        <w:rPr>
          <w:sz w:val="24"/>
          <w:szCs w:val="24"/>
        </w:rPr>
        <w:t>centre</w:t>
      </w:r>
      <w:r w:rsidRPr="00A97BFF">
        <w:rPr>
          <w:sz w:val="24"/>
          <w:szCs w:val="24"/>
        </w:rPr>
        <w:t xml:space="preserve"> performance and guide investment decisions?</w:t>
      </w:r>
      <w:r w:rsidR="00A97BFF" w:rsidRPr="00A97BFF">
        <w:rPr>
          <w:sz w:val="24"/>
          <w:szCs w:val="24"/>
        </w:rPr>
        <w:br/>
      </w:r>
      <w:r w:rsidR="00A97BFF" w:rsidRPr="00A97BFF">
        <w:rPr>
          <w:sz w:val="24"/>
          <w:szCs w:val="24"/>
        </w:rPr>
        <w:br/>
      </w:r>
      <w:r w:rsidR="00A97BFF" w:rsidRPr="00A97BFF">
        <w:rPr>
          <w:sz w:val="24"/>
          <w:szCs w:val="24"/>
        </w:rPr>
        <w:br/>
      </w:r>
      <w:r w:rsidR="00A97BFF" w:rsidRPr="00A97BFF">
        <w:rPr>
          <w:rFonts w:ascii="Times New Roman" w:hAnsi="Times New Roman" w:cs="Times New Roman"/>
          <w:sz w:val="24"/>
          <w:szCs w:val="24"/>
        </w:rPr>
        <w:t>Ans: - 1. Ticket Volume: The number of tickets received over a specific period. This helps gauge the demand for IT support and identify peak periods of activity.</w:t>
      </w:r>
    </w:p>
    <w:p w14:paraId="24550185" w14:textId="77777777" w:rsidR="00A97BFF" w:rsidRPr="00032247" w:rsidRDefault="00A97BFF" w:rsidP="00A97BFF">
      <w:pPr>
        <w:ind w:left="720"/>
        <w:rPr>
          <w:rFonts w:ascii="Times New Roman" w:hAnsi="Times New Roman" w:cs="Times New Roman"/>
          <w:sz w:val="24"/>
          <w:szCs w:val="24"/>
        </w:rPr>
      </w:pPr>
    </w:p>
    <w:p w14:paraId="6C280EC0"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2.Agent Performance: Track individual agent metrics such as:</w:t>
      </w:r>
    </w:p>
    <w:p w14:paraId="57CAC7DF" w14:textId="77777777" w:rsidR="00A97BFF" w:rsidRPr="00032247" w:rsidRDefault="00A97BFF" w:rsidP="00A97BFF">
      <w:pPr>
        <w:ind w:left="720"/>
        <w:rPr>
          <w:rFonts w:ascii="Times New Roman" w:hAnsi="Times New Roman" w:cs="Times New Roman"/>
          <w:sz w:val="24"/>
          <w:szCs w:val="24"/>
        </w:rPr>
      </w:pPr>
    </w:p>
    <w:p w14:paraId="1962940D"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ab/>
        <w:t>a. Tickets Resolved: The number of tickets resolved by each agent.</w:t>
      </w:r>
    </w:p>
    <w:p w14:paraId="75D6689F"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ab/>
        <w:t>b. Average Handling Time (AHT): The average time agents take to resolve tickets.</w:t>
      </w:r>
    </w:p>
    <w:p w14:paraId="3D789AEA"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ab/>
        <w:t>c. Satisfaction Rate: Customer feedback on agent performance, typically measured through post-resolution surveys.</w:t>
      </w:r>
    </w:p>
    <w:p w14:paraId="56DBE649"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3.Ticket Resolution Time: The time taken to resolve issues, broken down by priority or severity. This can help identify areas where delays occur and whether SLAs are being met.</w:t>
      </w:r>
    </w:p>
    <w:p w14:paraId="4D1E7235" w14:textId="77777777" w:rsidR="00A97BFF" w:rsidRPr="00032247" w:rsidRDefault="00A97BFF" w:rsidP="00A97BFF">
      <w:pPr>
        <w:ind w:left="720"/>
        <w:rPr>
          <w:rFonts w:ascii="Times New Roman" w:hAnsi="Times New Roman" w:cs="Times New Roman"/>
          <w:sz w:val="24"/>
          <w:szCs w:val="24"/>
        </w:rPr>
      </w:pPr>
    </w:p>
    <w:p w14:paraId="2410467A"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4.Ticket Categories and Types: Breakdown of requests by category (e.g., system issues, login access) and type (e.g., IT error, request). This helps identify recurring issues and plan resource allocation.</w:t>
      </w:r>
    </w:p>
    <w:p w14:paraId="1F6C8D64" w14:textId="77777777" w:rsidR="00A97BFF" w:rsidRPr="00032247" w:rsidRDefault="00A97BFF" w:rsidP="00A97BFF">
      <w:pPr>
        <w:ind w:left="720"/>
        <w:rPr>
          <w:rFonts w:ascii="Times New Roman" w:hAnsi="Times New Roman" w:cs="Times New Roman"/>
          <w:sz w:val="24"/>
          <w:szCs w:val="24"/>
        </w:rPr>
      </w:pPr>
    </w:p>
    <w:p w14:paraId="2278EB5B"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5.Severity and Priority Levels: The proportion of tickets at each severity or priority level. This informs resource allocation and highlights whether high-priority tickets are being addressed promptly.</w:t>
      </w:r>
    </w:p>
    <w:p w14:paraId="13E9B41D" w14:textId="77777777" w:rsidR="00A97BFF" w:rsidRPr="00032247" w:rsidRDefault="00A97BFF" w:rsidP="00A97BFF">
      <w:pPr>
        <w:ind w:left="720"/>
        <w:rPr>
          <w:rFonts w:ascii="Times New Roman" w:hAnsi="Times New Roman" w:cs="Times New Roman"/>
          <w:sz w:val="24"/>
          <w:szCs w:val="24"/>
        </w:rPr>
      </w:pPr>
    </w:p>
    <w:p w14:paraId="07AF7CE7"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6.First Contact Resolution (FCR): The percentage of tickets resolved on the first interaction, without the need for escalation. High FCR rates typically indicate efficient processes and skilled agents.</w:t>
      </w:r>
    </w:p>
    <w:p w14:paraId="72575E84" w14:textId="77777777" w:rsidR="00A97BFF" w:rsidRPr="00032247" w:rsidRDefault="00A97BFF" w:rsidP="00A97BFF">
      <w:pPr>
        <w:ind w:left="720"/>
        <w:rPr>
          <w:rFonts w:ascii="Times New Roman" w:hAnsi="Times New Roman" w:cs="Times New Roman"/>
          <w:sz w:val="24"/>
          <w:szCs w:val="24"/>
        </w:rPr>
      </w:pPr>
    </w:p>
    <w:p w14:paraId="1CD1DB6D" w14:textId="77777777" w:rsidR="00A97BFF" w:rsidRPr="00032247" w:rsidRDefault="00A97BFF" w:rsidP="00A97BFF">
      <w:pPr>
        <w:ind w:left="720"/>
        <w:rPr>
          <w:rFonts w:ascii="Times New Roman" w:hAnsi="Times New Roman" w:cs="Times New Roman"/>
          <w:sz w:val="24"/>
          <w:szCs w:val="24"/>
        </w:rPr>
      </w:pPr>
      <w:r w:rsidRPr="00032247">
        <w:rPr>
          <w:rFonts w:ascii="Times New Roman" w:hAnsi="Times New Roman" w:cs="Times New Roman"/>
          <w:sz w:val="24"/>
          <w:szCs w:val="24"/>
        </w:rPr>
        <w:t>7.Employee Satisfaction and Feedback: Monitor satisfaction scores and feedback trends to assess the impact of IT support on employee morale and productivity.</w:t>
      </w:r>
    </w:p>
    <w:p w14:paraId="39DBA69C" w14:textId="77777777" w:rsidR="00A97BFF" w:rsidRPr="00032247" w:rsidRDefault="00A97BFF" w:rsidP="00A97BFF">
      <w:pPr>
        <w:ind w:left="720"/>
        <w:rPr>
          <w:rFonts w:ascii="Times New Roman" w:hAnsi="Times New Roman" w:cs="Times New Roman"/>
          <w:sz w:val="24"/>
          <w:szCs w:val="24"/>
        </w:rPr>
      </w:pPr>
    </w:p>
    <w:p w14:paraId="670780EC" w14:textId="4B268AB8" w:rsidR="00E866C2" w:rsidRDefault="00A97BFF" w:rsidP="00523E0F">
      <w:pPr>
        <w:pStyle w:val="NormalWeb"/>
      </w:pPr>
      <w:r>
        <w:t xml:space="preserve">      </w:t>
      </w:r>
      <w:r w:rsidRPr="00032247">
        <w:t xml:space="preserve">8.Backlog and Open Tickets: The number of unresolved or backlogged tickets. A high </w:t>
      </w:r>
      <w:r>
        <w:t xml:space="preserve">                         </w:t>
      </w:r>
      <w:r w:rsidRPr="00032247">
        <w:t>backlog may indicate insufficient staffing or inefficiencies in ticket resolution.</w:t>
      </w:r>
      <w:r>
        <w:br/>
      </w:r>
      <w:r>
        <w:br/>
      </w:r>
      <w:r>
        <w:lastRenderedPageBreak/>
        <w:br/>
      </w:r>
      <w:r>
        <w:br/>
      </w:r>
    </w:p>
    <w:p w14:paraId="3AB54A4A" w14:textId="77777777" w:rsidR="008A104A" w:rsidRDefault="008A104A" w:rsidP="00523E0F">
      <w:pPr>
        <w:pStyle w:val="NormalWeb"/>
      </w:pPr>
      <w:r>
        <w:rPr>
          <w:noProof/>
        </w:rPr>
        <w:drawing>
          <wp:inline distT="0" distB="0" distL="0" distR="0" wp14:anchorId="4B82C8F7" wp14:editId="5BC73336">
            <wp:extent cx="5733415" cy="322516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2-06 08512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000002B" w14:textId="25A1FE52" w:rsidR="00B9700B" w:rsidRPr="00523E0F" w:rsidRDefault="008A104A" w:rsidP="00523E0F">
      <w:pPr>
        <w:pStyle w:val="NormalWeb"/>
      </w:pPr>
      <w:bookmarkStart w:id="1" w:name="_GoBack"/>
      <w:r>
        <w:rPr>
          <w:noProof/>
        </w:rPr>
        <w:drawing>
          <wp:inline distT="0" distB="0" distL="0" distR="0" wp14:anchorId="52A6631C" wp14:editId="6AA72109">
            <wp:extent cx="5733415" cy="322516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2-06 08514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bookmarkEnd w:id="1"/>
      <w:r w:rsidR="00523E0F">
        <w:br/>
      </w:r>
    </w:p>
    <w:p w14:paraId="0000002C" w14:textId="77777777" w:rsidR="00B9700B" w:rsidRDefault="00B9700B">
      <w:pPr>
        <w:rPr>
          <w:b/>
          <w:sz w:val="24"/>
          <w:szCs w:val="24"/>
        </w:rPr>
      </w:pPr>
    </w:p>
    <w:p w14:paraId="0000002D" w14:textId="77777777" w:rsidR="00B9700B" w:rsidRDefault="00D75C8D">
      <w:pPr>
        <w:rPr>
          <w:b/>
          <w:sz w:val="24"/>
          <w:szCs w:val="24"/>
        </w:rPr>
      </w:pPr>
      <w:r>
        <w:rPr>
          <w:b/>
          <w:sz w:val="24"/>
          <w:szCs w:val="24"/>
        </w:rPr>
        <w:t>Ensure that you put the slicers for choosing the priority wise and year in order to observe the dashboard since the management will be having a long discussion which can go for weeks.</w:t>
      </w:r>
    </w:p>
    <w:p w14:paraId="0000002E" w14:textId="77777777" w:rsidR="00B9700B" w:rsidRDefault="00B9700B">
      <w:pPr>
        <w:rPr>
          <w:b/>
          <w:sz w:val="24"/>
          <w:szCs w:val="24"/>
        </w:rPr>
      </w:pPr>
    </w:p>
    <w:p w14:paraId="0000002F" w14:textId="77777777" w:rsidR="00B9700B" w:rsidRDefault="00D75C8D">
      <w:pPr>
        <w:rPr>
          <w:b/>
          <w:sz w:val="24"/>
          <w:szCs w:val="24"/>
        </w:rPr>
      </w:pPr>
      <w:r>
        <w:rPr>
          <w:b/>
          <w:sz w:val="24"/>
          <w:szCs w:val="24"/>
        </w:rPr>
        <w:lastRenderedPageBreak/>
        <w:t>Note: The dashboard would be more interactive and user-friendly, allowing management to explore data in detail and make informed decisions.</w:t>
      </w:r>
    </w:p>
    <w:p w14:paraId="00000030" w14:textId="77777777" w:rsidR="00B9700B" w:rsidRDefault="00B9700B">
      <w:pPr>
        <w:rPr>
          <w:b/>
          <w:sz w:val="24"/>
          <w:szCs w:val="24"/>
        </w:rPr>
      </w:pPr>
    </w:p>
    <w:p w14:paraId="00000031" w14:textId="77777777" w:rsidR="00B9700B" w:rsidRDefault="00B9700B">
      <w:pPr>
        <w:rPr>
          <w:b/>
          <w:sz w:val="24"/>
          <w:szCs w:val="24"/>
        </w:rPr>
      </w:pPr>
    </w:p>
    <w:sectPr w:rsidR="00B970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7038"/>
    <w:multiLevelType w:val="multilevel"/>
    <w:tmpl w:val="B98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03983"/>
    <w:multiLevelType w:val="multilevel"/>
    <w:tmpl w:val="2AEA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23770"/>
    <w:multiLevelType w:val="multilevel"/>
    <w:tmpl w:val="F160B57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A849C4"/>
    <w:multiLevelType w:val="multilevel"/>
    <w:tmpl w:val="711A91F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866981"/>
    <w:multiLevelType w:val="multilevel"/>
    <w:tmpl w:val="7AE8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0B"/>
    <w:rsid w:val="0003579E"/>
    <w:rsid w:val="000E7BD9"/>
    <w:rsid w:val="000F3C04"/>
    <w:rsid w:val="001241C4"/>
    <w:rsid w:val="001B091B"/>
    <w:rsid w:val="001C3CF8"/>
    <w:rsid w:val="0024623D"/>
    <w:rsid w:val="002922C2"/>
    <w:rsid w:val="0035305D"/>
    <w:rsid w:val="003721D7"/>
    <w:rsid w:val="0038094A"/>
    <w:rsid w:val="0042050B"/>
    <w:rsid w:val="00484A1F"/>
    <w:rsid w:val="00493B98"/>
    <w:rsid w:val="004D357F"/>
    <w:rsid w:val="004F5F25"/>
    <w:rsid w:val="00523E0F"/>
    <w:rsid w:val="00591DB7"/>
    <w:rsid w:val="005D3F97"/>
    <w:rsid w:val="005E2E10"/>
    <w:rsid w:val="006232B6"/>
    <w:rsid w:val="0065796D"/>
    <w:rsid w:val="007919FB"/>
    <w:rsid w:val="0079348A"/>
    <w:rsid w:val="007A4FC0"/>
    <w:rsid w:val="00801F5A"/>
    <w:rsid w:val="00802ED8"/>
    <w:rsid w:val="00824D13"/>
    <w:rsid w:val="00852C31"/>
    <w:rsid w:val="00876118"/>
    <w:rsid w:val="008821FA"/>
    <w:rsid w:val="008A104A"/>
    <w:rsid w:val="009754F2"/>
    <w:rsid w:val="009F189D"/>
    <w:rsid w:val="00A12B3D"/>
    <w:rsid w:val="00A3251C"/>
    <w:rsid w:val="00A37636"/>
    <w:rsid w:val="00A83FD7"/>
    <w:rsid w:val="00A97BFF"/>
    <w:rsid w:val="00AB32A2"/>
    <w:rsid w:val="00AF1523"/>
    <w:rsid w:val="00B02CAC"/>
    <w:rsid w:val="00B22CD0"/>
    <w:rsid w:val="00B36200"/>
    <w:rsid w:val="00B45077"/>
    <w:rsid w:val="00B71625"/>
    <w:rsid w:val="00B9700B"/>
    <w:rsid w:val="00C23061"/>
    <w:rsid w:val="00C30A0A"/>
    <w:rsid w:val="00C6213F"/>
    <w:rsid w:val="00CE3332"/>
    <w:rsid w:val="00D14D0C"/>
    <w:rsid w:val="00D179BB"/>
    <w:rsid w:val="00D21152"/>
    <w:rsid w:val="00D75C8D"/>
    <w:rsid w:val="00DA374D"/>
    <w:rsid w:val="00DD5A09"/>
    <w:rsid w:val="00E866C2"/>
    <w:rsid w:val="00EA4943"/>
    <w:rsid w:val="00EC0C82"/>
    <w:rsid w:val="00EC6254"/>
    <w:rsid w:val="00F231E1"/>
    <w:rsid w:val="00F340A3"/>
    <w:rsid w:val="00F734F9"/>
    <w:rsid w:val="00FA7C70"/>
    <w:rsid w:val="00FC72EA"/>
    <w:rsid w:val="00FE6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0443"/>
  <w15:docId w15:val="{D0FAF593-FF5A-43DA-9820-0F4B2D19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A3251C"/>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A374D"/>
    <w:rPr>
      <w:b/>
      <w:bCs/>
    </w:rPr>
  </w:style>
  <w:style w:type="paragraph" w:styleId="ListParagraph">
    <w:name w:val="List Paragraph"/>
    <w:basedOn w:val="Normal"/>
    <w:uiPriority w:val="34"/>
    <w:qFormat/>
    <w:rsid w:val="00A97BFF"/>
    <w:pPr>
      <w:ind w:left="720"/>
      <w:contextualSpacing/>
    </w:pPr>
  </w:style>
  <w:style w:type="paragraph" w:styleId="NormalWeb">
    <w:name w:val="Normal (Web)"/>
    <w:basedOn w:val="Normal"/>
    <w:uiPriority w:val="99"/>
    <w:unhideWhenUsed/>
    <w:rsid w:val="00B02CA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7934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1177">
      <w:bodyDiv w:val="1"/>
      <w:marLeft w:val="0"/>
      <w:marRight w:val="0"/>
      <w:marTop w:val="0"/>
      <w:marBottom w:val="0"/>
      <w:divBdr>
        <w:top w:val="none" w:sz="0" w:space="0" w:color="auto"/>
        <w:left w:val="none" w:sz="0" w:space="0" w:color="auto"/>
        <w:bottom w:val="none" w:sz="0" w:space="0" w:color="auto"/>
        <w:right w:val="none" w:sz="0" w:space="0" w:color="auto"/>
      </w:divBdr>
    </w:div>
    <w:div w:id="150676218">
      <w:bodyDiv w:val="1"/>
      <w:marLeft w:val="0"/>
      <w:marRight w:val="0"/>
      <w:marTop w:val="0"/>
      <w:marBottom w:val="0"/>
      <w:divBdr>
        <w:top w:val="none" w:sz="0" w:space="0" w:color="auto"/>
        <w:left w:val="none" w:sz="0" w:space="0" w:color="auto"/>
        <w:bottom w:val="none" w:sz="0" w:space="0" w:color="auto"/>
        <w:right w:val="none" w:sz="0" w:space="0" w:color="auto"/>
      </w:divBdr>
      <w:divsChild>
        <w:div w:id="1700202363">
          <w:marLeft w:val="0"/>
          <w:marRight w:val="0"/>
          <w:marTop w:val="0"/>
          <w:marBottom w:val="0"/>
          <w:divBdr>
            <w:top w:val="none" w:sz="0" w:space="0" w:color="auto"/>
            <w:left w:val="none" w:sz="0" w:space="0" w:color="auto"/>
            <w:bottom w:val="none" w:sz="0" w:space="0" w:color="auto"/>
            <w:right w:val="none" w:sz="0" w:space="0" w:color="auto"/>
          </w:divBdr>
          <w:divsChild>
            <w:div w:id="129398128">
              <w:marLeft w:val="0"/>
              <w:marRight w:val="0"/>
              <w:marTop w:val="0"/>
              <w:marBottom w:val="0"/>
              <w:divBdr>
                <w:top w:val="none" w:sz="0" w:space="0" w:color="auto"/>
                <w:left w:val="none" w:sz="0" w:space="0" w:color="auto"/>
                <w:bottom w:val="none" w:sz="0" w:space="0" w:color="auto"/>
                <w:right w:val="none" w:sz="0" w:space="0" w:color="auto"/>
              </w:divBdr>
              <w:divsChild>
                <w:div w:id="350962182">
                  <w:marLeft w:val="0"/>
                  <w:marRight w:val="0"/>
                  <w:marTop w:val="0"/>
                  <w:marBottom w:val="0"/>
                  <w:divBdr>
                    <w:top w:val="none" w:sz="0" w:space="0" w:color="auto"/>
                    <w:left w:val="none" w:sz="0" w:space="0" w:color="auto"/>
                    <w:bottom w:val="none" w:sz="0" w:space="0" w:color="auto"/>
                    <w:right w:val="none" w:sz="0" w:space="0" w:color="auto"/>
                  </w:divBdr>
                  <w:divsChild>
                    <w:div w:id="872502635">
                      <w:marLeft w:val="0"/>
                      <w:marRight w:val="0"/>
                      <w:marTop w:val="0"/>
                      <w:marBottom w:val="0"/>
                      <w:divBdr>
                        <w:top w:val="none" w:sz="0" w:space="0" w:color="auto"/>
                        <w:left w:val="none" w:sz="0" w:space="0" w:color="auto"/>
                        <w:bottom w:val="none" w:sz="0" w:space="0" w:color="auto"/>
                        <w:right w:val="none" w:sz="0" w:space="0" w:color="auto"/>
                      </w:divBdr>
                      <w:divsChild>
                        <w:div w:id="1453133740">
                          <w:marLeft w:val="0"/>
                          <w:marRight w:val="0"/>
                          <w:marTop w:val="0"/>
                          <w:marBottom w:val="0"/>
                          <w:divBdr>
                            <w:top w:val="none" w:sz="0" w:space="0" w:color="auto"/>
                            <w:left w:val="none" w:sz="0" w:space="0" w:color="auto"/>
                            <w:bottom w:val="none" w:sz="0" w:space="0" w:color="auto"/>
                            <w:right w:val="none" w:sz="0" w:space="0" w:color="auto"/>
                          </w:divBdr>
                          <w:divsChild>
                            <w:div w:id="257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69973">
      <w:bodyDiv w:val="1"/>
      <w:marLeft w:val="0"/>
      <w:marRight w:val="0"/>
      <w:marTop w:val="0"/>
      <w:marBottom w:val="0"/>
      <w:divBdr>
        <w:top w:val="none" w:sz="0" w:space="0" w:color="auto"/>
        <w:left w:val="none" w:sz="0" w:space="0" w:color="auto"/>
        <w:bottom w:val="none" w:sz="0" w:space="0" w:color="auto"/>
        <w:right w:val="none" w:sz="0" w:space="0" w:color="auto"/>
      </w:divBdr>
    </w:div>
    <w:div w:id="315770851">
      <w:bodyDiv w:val="1"/>
      <w:marLeft w:val="0"/>
      <w:marRight w:val="0"/>
      <w:marTop w:val="0"/>
      <w:marBottom w:val="0"/>
      <w:divBdr>
        <w:top w:val="none" w:sz="0" w:space="0" w:color="auto"/>
        <w:left w:val="none" w:sz="0" w:space="0" w:color="auto"/>
        <w:bottom w:val="none" w:sz="0" w:space="0" w:color="auto"/>
        <w:right w:val="none" w:sz="0" w:space="0" w:color="auto"/>
      </w:divBdr>
    </w:div>
    <w:div w:id="357050567">
      <w:bodyDiv w:val="1"/>
      <w:marLeft w:val="0"/>
      <w:marRight w:val="0"/>
      <w:marTop w:val="0"/>
      <w:marBottom w:val="0"/>
      <w:divBdr>
        <w:top w:val="none" w:sz="0" w:space="0" w:color="auto"/>
        <w:left w:val="none" w:sz="0" w:space="0" w:color="auto"/>
        <w:bottom w:val="none" w:sz="0" w:space="0" w:color="auto"/>
        <w:right w:val="none" w:sz="0" w:space="0" w:color="auto"/>
      </w:divBdr>
    </w:div>
    <w:div w:id="419643683">
      <w:bodyDiv w:val="1"/>
      <w:marLeft w:val="0"/>
      <w:marRight w:val="0"/>
      <w:marTop w:val="0"/>
      <w:marBottom w:val="0"/>
      <w:divBdr>
        <w:top w:val="none" w:sz="0" w:space="0" w:color="auto"/>
        <w:left w:val="none" w:sz="0" w:space="0" w:color="auto"/>
        <w:bottom w:val="none" w:sz="0" w:space="0" w:color="auto"/>
        <w:right w:val="none" w:sz="0" w:space="0" w:color="auto"/>
      </w:divBdr>
    </w:div>
    <w:div w:id="426971372">
      <w:bodyDiv w:val="1"/>
      <w:marLeft w:val="0"/>
      <w:marRight w:val="0"/>
      <w:marTop w:val="0"/>
      <w:marBottom w:val="0"/>
      <w:divBdr>
        <w:top w:val="none" w:sz="0" w:space="0" w:color="auto"/>
        <w:left w:val="none" w:sz="0" w:space="0" w:color="auto"/>
        <w:bottom w:val="none" w:sz="0" w:space="0" w:color="auto"/>
        <w:right w:val="none" w:sz="0" w:space="0" w:color="auto"/>
      </w:divBdr>
    </w:div>
    <w:div w:id="442918032">
      <w:bodyDiv w:val="1"/>
      <w:marLeft w:val="0"/>
      <w:marRight w:val="0"/>
      <w:marTop w:val="0"/>
      <w:marBottom w:val="0"/>
      <w:divBdr>
        <w:top w:val="none" w:sz="0" w:space="0" w:color="auto"/>
        <w:left w:val="none" w:sz="0" w:space="0" w:color="auto"/>
        <w:bottom w:val="none" w:sz="0" w:space="0" w:color="auto"/>
        <w:right w:val="none" w:sz="0" w:space="0" w:color="auto"/>
      </w:divBdr>
    </w:div>
    <w:div w:id="456029779">
      <w:bodyDiv w:val="1"/>
      <w:marLeft w:val="0"/>
      <w:marRight w:val="0"/>
      <w:marTop w:val="0"/>
      <w:marBottom w:val="0"/>
      <w:divBdr>
        <w:top w:val="none" w:sz="0" w:space="0" w:color="auto"/>
        <w:left w:val="none" w:sz="0" w:space="0" w:color="auto"/>
        <w:bottom w:val="none" w:sz="0" w:space="0" w:color="auto"/>
        <w:right w:val="none" w:sz="0" w:space="0" w:color="auto"/>
      </w:divBdr>
    </w:div>
    <w:div w:id="459418542">
      <w:bodyDiv w:val="1"/>
      <w:marLeft w:val="0"/>
      <w:marRight w:val="0"/>
      <w:marTop w:val="0"/>
      <w:marBottom w:val="0"/>
      <w:divBdr>
        <w:top w:val="none" w:sz="0" w:space="0" w:color="auto"/>
        <w:left w:val="none" w:sz="0" w:space="0" w:color="auto"/>
        <w:bottom w:val="none" w:sz="0" w:space="0" w:color="auto"/>
        <w:right w:val="none" w:sz="0" w:space="0" w:color="auto"/>
      </w:divBdr>
    </w:div>
    <w:div w:id="480537969">
      <w:bodyDiv w:val="1"/>
      <w:marLeft w:val="0"/>
      <w:marRight w:val="0"/>
      <w:marTop w:val="0"/>
      <w:marBottom w:val="0"/>
      <w:divBdr>
        <w:top w:val="none" w:sz="0" w:space="0" w:color="auto"/>
        <w:left w:val="none" w:sz="0" w:space="0" w:color="auto"/>
        <w:bottom w:val="none" w:sz="0" w:space="0" w:color="auto"/>
        <w:right w:val="none" w:sz="0" w:space="0" w:color="auto"/>
      </w:divBdr>
    </w:div>
    <w:div w:id="501775684">
      <w:bodyDiv w:val="1"/>
      <w:marLeft w:val="0"/>
      <w:marRight w:val="0"/>
      <w:marTop w:val="0"/>
      <w:marBottom w:val="0"/>
      <w:divBdr>
        <w:top w:val="none" w:sz="0" w:space="0" w:color="auto"/>
        <w:left w:val="none" w:sz="0" w:space="0" w:color="auto"/>
        <w:bottom w:val="none" w:sz="0" w:space="0" w:color="auto"/>
        <w:right w:val="none" w:sz="0" w:space="0" w:color="auto"/>
      </w:divBdr>
    </w:div>
    <w:div w:id="526988756">
      <w:bodyDiv w:val="1"/>
      <w:marLeft w:val="0"/>
      <w:marRight w:val="0"/>
      <w:marTop w:val="0"/>
      <w:marBottom w:val="0"/>
      <w:divBdr>
        <w:top w:val="none" w:sz="0" w:space="0" w:color="auto"/>
        <w:left w:val="none" w:sz="0" w:space="0" w:color="auto"/>
        <w:bottom w:val="none" w:sz="0" w:space="0" w:color="auto"/>
        <w:right w:val="none" w:sz="0" w:space="0" w:color="auto"/>
      </w:divBdr>
    </w:div>
    <w:div w:id="611672746">
      <w:bodyDiv w:val="1"/>
      <w:marLeft w:val="0"/>
      <w:marRight w:val="0"/>
      <w:marTop w:val="0"/>
      <w:marBottom w:val="0"/>
      <w:divBdr>
        <w:top w:val="none" w:sz="0" w:space="0" w:color="auto"/>
        <w:left w:val="none" w:sz="0" w:space="0" w:color="auto"/>
        <w:bottom w:val="none" w:sz="0" w:space="0" w:color="auto"/>
        <w:right w:val="none" w:sz="0" w:space="0" w:color="auto"/>
      </w:divBdr>
    </w:div>
    <w:div w:id="649135040">
      <w:bodyDiv w:val="1"/>
      <w:marLeft w:val="0"/>
      <w:marRight w:val="0"/>
      <w:marTop w:val="0"/>
      <w:marBottom w:val="0"/>
      <w:divBdr>
        <w:top w:val="none" w:sz="0" w:space="0" w:color="auto"/>
        <w:left w:val="none" w:sz="0" w:space="0" w:color="auto"/>
        <w:bottom w:val="none" w:sz="0" w:space="0" w:color="auto"/>
        <w:right w:val="none" w:sz="0" w:space="0" w:color="auto"/>
      </w:divBdr>
    </w:div>
    <w:div w:id="733504796">
      <w:bodyDiv w:val="1"/>
      <w:marLeft w:val="0"/>
      <w:marRight w:val="0"/>
      <w:marTop w:val="0"/>
      <w:marBottom w:val="0"/>
      <w:divBdr>
        <w:top w:val="none" w:sz="0" w:space="0" w:color="auto"/>
        <w:left w:val="none" w:sz="0" w:space="0" w:color="auto"/>
        <w:bottom w:val="none" w:sz="0" w:space="0" w:color="auto"/>
        <w:right w:val="none" w:sz="0" w:space="0" w:color="auto"/>
      </w:divBdr>
    </w:div>
    <w:div w:id="834031120">
      <w:bodyDiv w:val="1"/>
      <w:marLeft w:val="0"/>
      <w:marRight w:val="0"/>
      <w:marTop w:val="0"/>
      <w:marBottom w:val="0"/>
      <w:divBdr>
        <w:top w:val="none" w:sz="0" w:space="0" w:color="auto"/>
        <w:left w:val="none" w:sz="0" w:space="0" w:color="auto"/>
        <w:bottom w:val="none" w:sz="0" w:space="0" w:color="auto"/>
        <w:right w:val="none" w:sz="0" w:space="0" w:color="auto"/>
      </w:divBdr>
    </w:div>
    <w:div w:id="868566679">
      <w:bodyDiv w:val="1"/>
      <w:marLeft w:val="0"/>
      <w:marRight w:val="0"/>
      <w:marTop w:val="0"/>
      <w:marBottom w:val="0"/>
      <w:divBdr>
        <w:top w:val="none" w:sz="0" w:space="0" w:color="auto"/>
        <w:left w:val="none" w:sz="0" w:space="0" w:color="auto"/>
        <w:bottom w:val="none" w:sz="0" w:space="0" w:color="auto"/>
        <w:right w:val="none" w:sz="0" w:space="0" w:color="auto"/>
      </w:divBdr>
    </w:div>
    <w:div w:id="879823314">
      <w:bodyDiv w:val="1"/>
      <w:marLeft w:val="0"/>
      <w:marRight w:val="0"/>
      <w:marTop w:val="0"/>
      <w:marBottom w:val="0"/>
      <w:divBdr>
        <w:top w:val="none" w:sz="0" w:space="0" w:color="auto"/>
        <w:left w:val="none" w:sz="0" w:space="0" w:color="auto"/>
        <w:bottom w:val="none" w:sz="0" w:space="0" w:color="auto"/>
        <w:right w:val="none" w:sz="0" w:space="0" w:color="auto"/>
      </w:divBdr>
    </w:div>
    <w:div w:id="902642715">
      <w:bodyDiv w:val="1"/>
      <w:marLeft w:val="0"/>
      <w:marRight w:val="0"/>
      <w:marTop w:val="0"/>
      <w:marBottom w:val="0"/>
      <w:divBdr>
        <w:top w:val="none" w:sz="0" w:space="0" w:color="auto"/>
        <w:left w:val="none" w:sz="0" w:space="0" w:color="auto"/>
        <w:bottom w:val="none" w:sz="0" w:space="0" w:color="auto"/>
        <w:right w:val="none" w:sz="0" w:space="0" w:color="auto"/>
      </w:divBdr>
    </w:div>
    <w:div w:id="1024554650">
      <w:bodyDiv w:val="1"/>
      <w:marLeft w:val="0"/>
      <w:marRight w:val="0"/>
      <w:marTop w:val="0"/>
      <w:marBottom w:val="0"/>
      <w:divBdr>
        <w:top w:val="none" w:sz="0" w:space="0" w:color="auto"/>
        <w:left w:val="none" w:sz="0" w:space="0" w:color="auto"/>
        <w:bottom w:val="none" w:sz="0" w:space="0" w:color="auto"/>
        <w:right w:val="none" w:sz="0" w:space="0" w:color="auto"/>
      </w:divBdr>
    </w:div>
    <w:div w:id="1099450506">
      <w:bodyDiv w:val="1"/>
      <w:marLeft w:val="0"/>
      <w:marRight w:val="0"/>
      <w:marTop w:val="0"/>
      <w:marBottom w:val="0"/>
      <w:divBdr>
        <w:top w:val="none" w:sz="0" w:space="0" w:color="auto"/>
        <w:left w:val="none" w:sz="0" w:space="0" w:color="auto"/>
        <w:bottom w:val="none" w:sz="0" w:space="0" w:color="auto"/>
        <w:right w:val="none" w:sz="0" w:space="0" w:color="auto"/>
      </w:divBdr>
    </w:div>
    <w:div w:id="1140533826">
      <w:bodyDiv w:val="1"/>
      <w:marLeft w:val="0"/>
      <w:marRight w:val="0"/>
      <w:marTop w:val="0"/>
      <w:marBottom w:val="0"/>
      <w:divBdr>
        <w:top w:val="none" w:sz="0" w:space="0" w:color="auto"/>
        <w:left w:val="none" w:sz="0" w:space="0" w:color="auto"/>
        <w:bottom w:val="none" w:sz="0" w:space="0" w:color="auto"/>
        <w:right w:val="none" w:sz="0" w:space="0" w:color="auto"/>
      </w:divBdr>
    </w:div>
    <w:div w:id="1140882147">
      <w:bodyDiv w:val="1"/>
      <w:marLeft w:val="0"/>
      <w:marRight w:val="0"/>
      <w:marTop w:val="0"/>
      <w:marBottom w:val="0"/>
      <w:divBdr>
        <w:top w:val="none" w:sz="0" w:space="0" w:color="auto"/>
        <w:left w:val="none" w:sz="0" w:space="0" w:color="auto"/>
        <w:bottom w:val="none" w:sz="0" w:space="0" w:color="auto"/>
        <w:right w:val="none" w:sz="0" w:space="0" w:color="auto"/>
      </w:divBdr>
    </w:div>
    <w:div w:id="1144271501">
      <w:bodyDiv w:val="1"/>
      <w:marLeft w:val="0"/>
      <w:marRight w:val="0"/>
      <w:marTop w:val="0"/>
      <w:marBottom w:val="0"/>
      <w:divBdr>
        <w:top w:val="none" w:sz="0" w:space="0" w:color="auto"/>
        <w:left w:val="none" w:sz="0" w:space="0" w:color="auto"/>
        <w:bottom w:val="none" w:sz="0" w:space="0" w:color="auto"/>
        <w:right w:val="none" w:sz="0" w:space="0" w:color="auto"/>
      </w:divBdr>
    </w:div>
    <w:div w:id="1163008848">
      <w:bodyDiv w:val="1"/>
      <w:marLeft w:val="0"/>
      <w:marRight w:val="0"/>
      <w:marTop w:val="0"/>
      <w:marBottom w:val="0"/>
      <w:divBdr>
        <w:top w:val="none" w:sz="0" w:space="0" w:color="auto"/>
        <w:left w:val="none" w:sz="0" w:space="0" w:color="auto"/>
        <w:bottom w:val="none" w:sz="0" w:space="0" w:color="auto"/>
        <w:right w:val="none" w:sz="0" w:space="0" w:color="auto"/>
      </w:divBdr>
    </w:div>
    <w:div w:id="1204558771">
      <w:bodyDiv w:val="1"/>
      <w:marLeft w:val="0"/>
      <w:marRight w:val="0"/>
      <w:marTop w:val="0"/>
      <w:marBottom w:val="0"/>
      <w:divBdr>
        <w:top w:val="none" w:sz="0" w:space="0" w:color="auto"/>
        <w:left w:val="none" w:sz="0" w:space="0" w:color="auto"/>
        <w:bottom w:val="none" w:sz="0" w:space="0" w:color="auto"/>
        <w:right w:val="none" w:sz="0" w:space="0" w:color="auto"/>
      </w:divBdr>
    </w:div>
    <w:div w:id="1227496449">
      <w:bodyDiv w:val="1"/>
      <w:marLeft w:val="0"/>
      <w:marRight w:val="0"/>
      <w:marTop w:val="0"/>
      <w:marBottom w:val="0"/>
      <w:divBdr>
        <w:top w:val="none" w:sz="0" w:space="0" w:color="auto"/>
        <w:left w:val="none" w:sz="0" w:space="0" w:color="auto"/>
        <w:bottom w:val="none" w:sz="0" w:space="0" w:color="auto"/>
        <w:right w:val="none" w:sz="0" w:space="0" w:color="auto"/>
      </w:divBdr>
    </w:div>
    <w:div w:id="1232698852">
      <w:bodyDiv w:val="1"/>
      <w:marLeft w:val="0"/>
      <w:marRight w:val="0"/>
      <w:marTop w:val="0"/>
      <w:marBottom w:val="0"/>
      <w:divBdr>
        <w:top w:val="none" w:sz="0" w:space="0" w:color="auto"/>
        <w:left w:val="none" w:sz="0" w:space="0" w:color="auto"/>
        <w:bottom w:val="none" w:sz="0" w:space="0" w:color="auto"/>
        <w:right w:val="none" w:sz="0" w:space="0" w:color="auto"/>
      </w:divBdr>
    </w:div>
    <w:div w:id="1241645417">
      <w:bodyDiv w:val="1"/>
      <w:marLeft w:val="0"/>
      <w:marRight w:val="0"/>
      <w:marTop w:val="0"/>
      <w:marBottom w:val="0"/>
      <w:divBdr>
        <w:top w:val="none" w:sz="0" w:space="0" w:color="auto"/>
        <w:left w:val="none" w:sz="0" w:space="0" w:color="auto"/>
        <w:bottom w:val="none" w:sz="0" w:space="0" w:color="auto"/>
        <w:right w:val="none" w:sz="0" w:space="0" w:color="auto"/>
      </w:divBdr>
    </w:div>
    <w:div w:id="1396666104">
      <w:bodyDiv w:val="1"/>
      <w:marLeft w:val="0"/>
      <w:marRight w:val="0"/>
      <w:marTop w:val="0"/>
      <w:marBottom w:val="0"/>
      <w:divBdr>
        <w:top w:val="none" w:sz="0" w:space="0" w:color="auto"/>
        <w:left w:val="none" w:sz="0" w:space="0" w:color="auto"/>
        <w:bottom w:val="none" w:sz="0" w:space="0" w:color="auto"/>
        <w:right w:val="none" w:sz="0" w:space="0" w:color="auto"/>
      </w:divBdr>
    </w:div>
    <w:div w:id="1470632235">
      <w:bodyDiv w:val="1"/>
      <w:marLeft w:val="0"/>
      <w:marRight w:val="0"/>
      <w:marTop w:val="0"/>
      <w:marBottom w:val="0"/>
      <w:divBdr>
        <w:top w:val="none" w:sz="0" w:space="0" w:color="auto"/>
        <w:left w:val="none" w:sz="0" w:space="0" w:color="auto"/>
        <w:bottom w:val="none" w:sz="0" w:space="0" w:color="auto"/>
        <w:right w:val="none" w:sz="0" w:space="0" w:color="auto"/>
      </w:divBdr>
    </w:div>
    <w:div w:id="1513453258">
      <w:bodyDiv w:val="1"/>
      <w:marLeft w:val="0"/>
      <w:marRight w:val="0"/>
      <w:marTop w:val="0"/>
      <w:marBottom w:val="0"/>
      <w:divBdr>
        <w:top w:val="none" w:sz="0" w:space="0" w:color="auto"/>
        <w:left w:val="none" w:sz="0" w:space="0" w:color="auto"/>
        <w:bottom w:val="none" w:sz="0" w:space="0" w:color="auto"/>
        <w:right w:val="none" w:sz="0" w:space="0" w:color="auto"/>
      </w:divBdr>
    </w:div>
    <w:div w:id="1521549510">
      <w:bodyDiv w:val="1"/>
      <w:marLeft w:val="0"/>
      <w:marRight w:val="0"/>
      <w:marTop w:val="0"/>
      <w:marBottom w:val="0"/>
      <w:divBdr>
        <w:top w:val="none" w:sz="0" w:space="0" w:color="auto"/>
        <w:left w:val="none" w:sz="0" w:space="0" w:color="auto"/>
        <w:bottom w:val="none" w:sz="0" w:space="0" w:color="auto"/>
        <w:right w:val="none" w:sz="0" w:space="0" w:color="auto"/>
      </w:divBdr>
    </w:div>
    <w:div w:id="1589535624">
      <w:bodyDiv w:val="1"/>
      <w:marLeft w:val="0"/>
      <w:marRight w:val="0"/>
      <w:marTop w:val="0"/>
      <w:marBottom w:val="0"/>
      <w:divBdr>
        <w:top w:val="none" w:sz="0" w:space="0" w:color="auto"/>
        <w:left w:val="none" w:sz="0" w:space="0" w:color="auto"/>
        <w:bottom w:val="none" w:sz="0" w:space="0" w:color="auto"/>
        <w:right w:val="none" w:sz="0" w:space="0" w:color="auto"/>
      </w:divBdr>
    </w:div>
    <w:div w:id="1650136771">
      <w:bodyDiv w:val="1"/>
      <w:marLeft w:val="0"/>
      <w:marRight w:val="0"/>
      <w:marTop w:val="0"/>
      <w:marBottom w:val="0"/>
      <w:divBdr>
        <w:top w:val="none" w:sz="0" w:space="0" w:color="auto"/>
        <w:left w:val="none" w:sz="0" w:space="0" w:color="auto"/>
        <w:bottom w:val="none" w:sz="0" w:space="0" w:color="auto"/>
        <w:right w:val="none" w:sz="0" w:space="0" w:color="auto"/>
      </w:divBdr>
    </w:div>
    <w:div w:id="1784420663">
      <w:bodyDiv w:val="1"/>
      <w:marLeft w:val="0"/>
      <w:marRight w:val="0"/>
      <w:marTop w:val="0"/>
      <w:marBottom w:val="0"/>
      <w:divBdr>
        <w:top w:val="none" w:sz="0" w:space="0" w:color="auto"/>
        <w:left w:val="none" w:sz="0" w:space="0" w:color="auto"/>
        <w:bottom w:val="none" w:sz="0" w:space="0" w:color="auto"/>
        <w:right w:val="none" w:sz="0" w:space="0" w:color="auto"/>
      </w:divBdr>
    </w:div>
    <w:div w:id="1786464199">
      <w:bodyDiv w:val="1"/>
      <w:marLeft w:val="0"/>
      <w:marRight w:val="0"/>
      <w:marTop w:val="0"/>
      <w:marBottom w:val="0"/>
      <w:divBdr>
        <w:top w:val="none" w:sz="0" w:space="0" w:color="auto"/>
        <w:left w:val="none" w:sz="0" w:space="0" w:color="auto"/>
        <w:bottom w:val="none" w:sz="0" w:space="0" w:color="auto"/>
        <w:right w:val="none" w:sz="0" w:space="0" w:color="auto"/>
      </w:divBdr>
    </w:div>
    <w:div w:id="1801456529">
      <w:bodyDiv w:val="1"/>
      <w:marLeft w:val="0"/>
      <w:marRight w:val="0"/>
      <w:marTop w:val="0"/>
      <w:marBottom w:val="0"/>
      <w:divBdr>
        <w:top w:val="none" w:sz="0" w:space="0" w:color="auto"/>
        <w:left w:val="none" w:sz="0" w:space="0" w:color="auto"/>
        <w:bottom w:val="none" w:sz="0" w:space="0" w:color="auto"/>
        <w:right w:val="none" w:sz="0" w:space="0" w:color="auto"/>
      </w:divBdr>
    </w:div>
    <w:div w:id="1825005867">
      <w:bodyDiv w:val="1"/>
      <w:marLeft w:val="0"/>
      <w:marRight w:val="0"/>
      <w:marTop w:val="0"/>
      <w:marBottom w:val="0"/>
      <w:divBdr>
        <w:top w:val="none" w:sz="0" w:space="0" w:color="auto"/>
        <w:left w:val="none" w:sz="0" w:space="0" w:color="auto"/>
        <w:bottom w:val="none" w:sz="0" w:space="0" w:color="auto"/>
        <w:right w:val="none" w:sz="0" w:space="0" w:color="auto"/>
      </w:divBdr>
    </w:div>
    <w:div w:id="1959801041">
      <w:bodyDiv w:val="1"/>
      <w:marLeft w:val="0"/>
      <w:marRight w:val="0"/>
      <w:marTop w:val="0"/>
      <w:marBottom w:val="0"/>
      <w:divBdr>
        <w:top w:val="none" w:sz="0" w:space="0" w:color="auto"/>
        <w:left w:val="none" w:sz="0" w:space="0" w:color="auto"/>
        <w:bottom w:val="none" w:sz="0" w:space="0" w:color="auto"/>
        <w:right w:val="none" w:sz="0" w:space="0" w:color="auto"/>
      </w:divBdr>
    </w:div>
    <w:div w:id="1975207462">
      <w:bodyDiv w:val="1"/>
      <w:marLeft w:val="0"/>
      <w:marRight w:val="0"/>
      <w:marTop w:val="0"/>
      <w:marBottom w:val="0"/>
      <w:divBdr>
        <w:top w:val="none" w:sz="0" w:space="0" w:color="auto"/>
        <w:left w:val="none" w:sz="0" w:space="0" w:color="auto"/>
        <w:bottom w:val="none" w:sz="0" w:space="0" w:color="auto"/>
        <w:right w:val="none" w:sz="0" w:space="0" w:color="auto"/>
      </w:divBdr>
    </w:div>
    <w:div w:id="1987586121">
      <w:bodyDiv w:val="1"/>
      <w:marLeft w:val="0"/>
      <w:marRight w:val="0"/>
      <w:marTop w:val="0"/>
      <w:marBottom w:val="0"/>
      <w:divBdr>
        <w:top w:val="none" w:sz="0" w:space="0" w:color="auto"/>
        <w:left w:val="none" w:sz="0" w:space="0" w:color="auto"/>
        <w:bottom w:val="none" w:sz="0" w:space="0" w:color="auto"/>
        <w:right w:val="none" w:sz="0" w:space="0" w:color="auto"/>
      </w:divBdr>
    </w:div>
    <w:div w:id="2046443471">
      <w:bodyDiv w:val="1"/>
      <w:marLeft w:val="0"/>
      <w:marRight w:val="0"/>
      <w:marTop w:val="0"/>
      <w:marBottom w:val="0"/>
      <w:divBdr>
        <w:top w:val="none" w:sz="0" w:space="0" w:color="auto"/>
        <w:left w:val="none" w:sz="0" w:space="0" w:color="auto"/>
        <w:bottom w:val="none" w:sz="0" w:space="0" w:color="auto"/>
        <w:right w:val="none" w:sz="0" w:space="0" w:color="auto"/>
      </w:divBdr>
    </w:div>
    <w:div w:id="209554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E:\Newton%20School\Final\IT%20Tickets%20Analysis%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ton%20School\Final\IT%20Tickets%20Analysis%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Newton%20School\Final\IT%20Tickets%20Analysis%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wnloads\IT%20Tickets%20Analysis%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ownloads\IT%20Tickets%20Analysis%20(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AppData\Roaming\Microsoft\Excel\IT%20Tickets%20Analysis%20(4)%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AppData\Roaming\Microsoft\Excel\IT%20Tickets%20Analysis%20(4)%20(version%201).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AppData\Roaming\Microsoft\Excel\IT%20Tickets%20Analysis%20(4)%20(version%201).xlsb"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(4).xlsx]Sheet14!PivotTable3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Sheet14!$B$3</c:f>
              <c:strCache>
                <c:ptCount val="1"/>
                <c:pt idx="0">
                  <c:v>Total</c:v>
                </c:pt>
              </c:strCache>
            </c:strRef>
          </c:tx>
          <c:spPr>
            <a:solidFill>
              <a:schemeClr val="accent1"/>
            </a:solidFill>
            <a:ln>
              <a:noFill/>
            </a:ln>
            <a:effectLst/>
          </c:spPr>
          <c:invertIfNegative val="0"/>
          <c:cat>
            <c:strRef>
              <c:f>Sheet14!$A$4:$A$8</c:f>
              <c:strCache>
                <c:ptCount val="4"/>
                <c:pt idx="0">
                  <c:v>Hardware</c:v>
                </c:pt>
                <c:pt idx="1">
                  <c:v>Login Access</c:v>
                </c:pt>
                <c:pt idx="2">
                  <c:v>Software</c:v>
                </c:pt>
                <c:pt idx="3">
                  <c:v>System</c:v>
                </c:pt>
              </c:strCache>
            </c:strRef>
          </c:cat>
          <c:val>
            <c:numRef>
              <c:f>Sheet14!$B$4:$B$8</c:f>
              <c:numCache>
                <c:formatCode>General</c:formatCode>
                <c:ptCount val="4"/>
                <c:pt idx="0">
                  <c:v>7.6253981300729476</c:v>
                </c:pt>
                <c:pt idx="1">
                  <c:v>0.31380810468262937</c:v>
                </c:pt>
                <c:pt idx="2">
                  <c:v>5.2387327542156363</c:v>
                </c:pt>
                <c:pt idx="3">
                  <c:v>6.6156094559253376</c:v>
                </c:pt>
              </c:numCache>
            </c:numRef>
          </c:val>
          <c:extLst>
            <c:ext xmlns:c16="http://schemas.microsoft.com/office/drawing/2014/chart" uri="{C3380CC4-5D6E-409C-BE32-E72D297353CC}">
              <c16:uniqueId val="{00000000-673D-4706-A561-8C06BB221C3F}"/>
            </c:ext>
          </c:extLst>
        </c:ser>
        <c:dLbls>
          <c:showLegendKey val="0"/>
          <c:showVal val="0"/>
          <c:showCatName val="0"/>
          <c:showSerName val="0"/>
          <c:showPercent val="0"/>
          <c:showBubbleSize val="0"/>
        </c:dLbls>
        <c:gapWidth val="219"/>
        <c:overlap val="-27"/>
        <c:axId val="547348767"/>
        <c:axId val="762833487"/>
      </c:barChart>
      <c:catAx>
        <c:axId val="547348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833487"/>
        <c:crosses val="autoZero"/>
        <c:auto val="1"/>
        <c:lblAlgn val="ctr"/>
        <c:lblOffset val="100"/>
        <c:noMultiLvlLbl val="0"/>
      </c:catAx>
      <c:valAx>
        <c:axId val="7628334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3487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(4).xlsx]Sheet16!PivotTable6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Sheet16!$B$3</c:f>
              <c:strCache>
                <c:ptCount val="1"/>
                <c:pt idx="0">
                  <c:v>Total</c:v>
                </c:pt>
              </c:strCache>
            </c:strRef>
          </c:tx>
          <c:spPr>
            <a:ln w="28575" cap="rnd">
              <a:solidFill>
                <a:schemeClr val="accent1"/>
              </a:solidFill>
              <a:round/>
            </a:ln>
            <a:effectLst/>
          </c:spPr>
          <c:marker>
            <c:symbol val="none"/>
          </c:marker>
          <c:cat>
            <c:strRef>
              <c:f>Sheet16!$A$4:$A$9</c:f>
              <c:strCache>
                <c:ptCount val="5"/>
                <c:pt idx="0">
                  <c:v>2016</c:v>
                </c:pt>
                <c:pt idx="1">
                  <c:v>2017</c:v>
                </c:pt>
                <c:pt idx="2">
                  <c:v>2018</c:v>
                </c:pt>
                <c:pt idx="3">
                  <c:v>2019</c:v>
                </c:pt>
                <c:pt idx="4">
                  <c:v>2020</c:v>
                </c:pt>
              </c:strCache>
            </c:strRef>
          </c:cat>
          <c:val>
            <c:numRef>
              <c:f>Sheet16!$B$4:$B$9</c:f>
              <c:numCache>
                <c:formatCode>General</c:formatCode>
                <c:ptCount val="5"/>
                <c:pt idx="0">
                  <c:v>3.9796950425254769</c:v>
                </c:pt>
                <c:pt idx="1">
                  <c:v>4.068119342943346</c:v>
                </c:pt>
                <c:pt idx="2">
                  <c:v>4.0918539622243326</c:v>
                </c:pt>
                <c:pt idx="3">
                  <c:v>4.1223825034899955</c:v>
                </c:pt>
                <c:pt idx="4">
                  <c:v>4.1612692519251926</c:v>
                </c:pt>
              </c:numCache>
            </c:numRef>
          </c:val>
          <c:smooth val="0"/>
          <c:extLst>
            <c:ext xmlns:c16="http://schemas.microsoft.com/office/drawing/2014/chart" uri="{C3380CC4-5D6E-409C-BE32-E72D297353CC}">
              <c16:uniqueId val="{00000000-E2D4-4F21-9C49-65FB2B9E6E5A}"/>
            </c:ext>
          </c:extLst>
        </c:ser>
        <c:dLbls>
          <c:showLegendKey val="0"/>
          <c:showVal val="0"/>
          <c:showCatName val="0"/>
          <c:showSerName val="0"/>
          <c:showPercent val="0"/>
          <c:showBubbleSize val="0"/>
        </c:dLbls>
        <c:smooth val="0"/>
        <c:axId val="155872559"/>
        <c:axId val="155874639"/>
      </c:lineChart>
      <c:catAx>
        <c:axId val="155872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74639"/>
        <c:crosses val="autoZero"/>
        <c:auto val="1"/>
        <c:lblAlgn val="ctr"/>
        <c:lblOffset val="100"/>
        <c:noMultiLvlLbl val="0"/>
      </c:catAx>
      <c:valAx>
        <c:axId val="155874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872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(4).xlsx]Sheet12!PivotTable1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w="28575" cap="rnd">
            <a:solidFill>
              <a:schemeClr val="accent1"/>
            </a:solidFill>
            <a:round/>
          </a:ln>
          <a:effectLst/>
        </c:spPr>
        <c:marker>
          <c:symbol val="none"/>
        </c:marker>
      </c:pivotFmt>
      <c:pivotFmt>
        <c:idx val="21"/>
        <c:spPr>
          <a:solidFill>
            <a:schemeClr val="accent1"/>
          </a:solidFill>
          <a:ln w="28575" cap="rnd">
            <a:solidFill>
              <a:schemeClr val="accent1"/>
            </a:solidFill>
            <a:round/>
          </a:ln>
          <a:effectLst/>
        </c:spPr>
        <c:marker>
          <c:symbol val="none"/>
        </c:marker>
      </c:pivotFmt>
      <c:pivotFmt>
        <c:idx val="22"/>
        <c:spPr>
          <a:solidFill>
            <a:schemeClr val="accent1"/>
          </a:solidFill>
          <a:ln w="28575" cap="rnd">
            <a:solidFill>
              <a:schemeClr val="accent1"/>
            </a:solidFill>
            <a:round/>
          </a:ln>
          <a:effectLst/>
        </c:spPr>
        <c:marker>
          <c:symbol val="none"/>
        </c:marker>
      </c:pivotFmt>
      <c:pivotFmt>
        <c:idx val="2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Sheet12!$B$3:$B$5</c:f>
              <c:strCache>
                <c:ptCount val="1"/>
                <c:pt idx="0">
                  <c:v>0 - Unassiged - Average of Resolution Time (Days)</c:v>
                </c:pt>
              </c:strCache>
            </c:strRef>
          </c:tx>
          <c:spPr>
            <a:solidFill>
              <a:schemeClr val="accent1"/>
            </a:solidFill>
            <a:ln>
              <a:noFill/>
            </a:ln>
            <a:effectLst/>
          </c:spPr>
          <c:invertIfNegative val="0"/>
          <c:cat>
            <c:strRef>
              <c:f>Sheet12!$A$6:$A$11</c:f>
              <c:strCache>
                <c:ptCount val="5"/>
                <c:pt idx="0">
                  <c:v>0 - Unclasified</c:v>
                </c:pt>
                <c:pt idx="1">
                  <c:v>1 - Minor</c:v>
                </c:pt>
                <c:pt idx="2">
                  <c:v>2 - Normal</c:v>
                </c:pt>
                <c:pt idx="3">
                  <c:v>3 - Mayor</c:v>
                </c:pt>
                <c:pt idx="4">
                  <c:v>4 - Urgent</c:v>
                </c:pt>
              </c:strCache>
            </c:strRef>
          </c:cat>
          <c:val>
            <c:numRef>
              <c:f>Sheet12!$B$6:$B$11</c:f>
              <c:numCache>
                <c:formatCode>General</c:formatCode>
                <c:ptCount val="5"/>
                <c:pt idx="0">
                  <c:v>3</c:v>
                </c:pt>
                <c:pt idx="1">
                  <c:v>4.788732394366197</c:v>
                </c:pt>
                <c:pt idx="2">
                  <c:v>5.5146156622158067</c:v>
                </c:pt>
                <c:pt idx="3">
                  <c:v>4.5751633986928102</c:v>
                </c:pt>
                <c:pt idx="4">
                  <c:v>3.78</c:v>
                </c:pt>
              </c:numCache>
            </c:numRef>
          </c:val>
          <c:extLst>
            <c:ext xmlns:c16="http://schemas.microsoft.com/office/drawing/2014/chart" uri="{C3380CC4-5D6E-409C-BE32-E72D297353CC}">
              <c16:uniqueId val="{00000000-DF7D-40E2-BB23-CFA33115810D}"/>
            </c:ext>
          </c:extLst>
        </c:ser>
        <c:ser>
          <c:idx val="1"/>
          <c:order val="1"/>
          <c:tx>
            <c:strRef>
              <c:f>Sheet12!$C$3:$C$5</c:f>
              <c:strCache>
                <c:ptCount val="1"/>
                <c:pt idx="0">
                  <c:v>0 - Unassiged - Average of Satisfaction Rate</c:v>
                </c:pt>
              </c:strCache>
            </c:strRef>
          </c:tx>
          <c:spPr>
            <a:solidFill>
              <a:schemeClr val="accent2"/>
            </a:solidFill>
            <a:ln>
              <a:noFill/>
            </a:ln>
            <a:effectLst/>
          </c:spPr>
          <c:invertIfNegative val="0"/>
          <c:cat>
            <c:strRef>
              <c:f>Sheet12!$A$6:$A$11</c:f>
              <c:strCache>
                <c:ptCount val="5"/>
                <c:pt idx="0">
                  <c:v>0 - Unclasified</c:v>
                </c:pt>
                <c:pt idx="1">
                  <c:v>1 - Minor</c:v>
                </c:pt>
                <c:pt idx="2">
                  <c:v>2 - Normal</c:v>
                </c:pt>
                <c:pt idx="3">
                  <c:v>3 - Mayor</c:v>
                </c:pt>
                <c:pt idx="4">
                  <c:v>4 - Urgent</c:v>
                </c:pt>
              </c:strCache>
            </c:strRef>
          </c:cat>
          <c:val>
            <c:numRef>
              <c:f>Sheet12!$C$6:$C$11</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1-DF7D-40E2-BB23-CFA33115810D}"/>
            </c:ext>
          </c:extLst>
        </c:ser>
        <c:ser>
          <c:idx val="2"/>
          <c:order val="2"/>
          <c:tx>
            <c:strRef>
              <c:f>Sheet12!$D$3:$D$5</c:f>
              <c:strCache>
                <c:ptCount val="1"/>
                <c:pt idx="0">
                  <c:v>1 - Low - Average of Resolution Time (Days)</c:v>
                </c:pt>
              </c:strCache>
            </c:strRef>
          </c:tx>
          <c:spPr>
            <a:solidFill>
              <a:schemeClr val="accent3"/>
            </a:solidFill>
            <a:ln>
              <a:noFill/>
            </a:ln>
            <a:effectLst/>
          </c:spPr>
          <c:invertIfNegative val="0"/>
          <c:cat>
            <c:strRef>
              <c:f>Sheet12!$A$6:$A$11</c:f>
              <c:strCache>
                <c:ptCount val="5"/>
                <c:pt idx="0">
                  <c:v>0 - Unclasified</c:v>
                </c:pt>
                <c:pt idx="1">
                  <c:v>1 - Minor</c:v>
                </c:pt>
                <c:pt idx="2">
                  <c:v>2 - Normal</c:v>
                </c:pt>
                <c:pt idx="3">
                  <c:v>3 - Mayor</c:v>
                </c:pt>
                <c:pt idx="4">
                  <c:v>4 - Urgent</c:v>
                </c:pt>
              </c:strCache>
            </c:strRef>
          </c:cat>
          <c:val>
            <c:numRef>
              <c:f>Sheet12!$D$6:$D$11</c:f>
              <c:numCache>
                <c:formatCode>General</c:formatCode>
                <c:ptCount val="5"/>
                <c:pt idx="0">
                  <c:v>2</c:v>
                </c:pt>
                <c:pt idx="1">
                  <c:v>5.8913043478260869</c:v>
                </c:pt>
                <c:pt idx="2">
                  <c:v>6.427677329624478</c:v>
                </c:pt>
                <c:pt idx="3">
                  <c:v>4.4400000000000004</c:v>
                </c:pt>
                <c:pt idx="4">
                  <c:v>3.75</c:v>
                </c:pt>
              </c:numCache>
            </c:numRef>
          </c:val>
          <c:extLst>
            <c:ext xmlns:c16="http://schemas.microsoft.com/office/drawing/2014/chart" uri="{C3380CC4-5D6E-409C-BE32-E72D297353CC}">
              <c16:uniqueId val="{00000002-DF7D-40E2-BB23-CFA33115810D}"/>
            </c:ext>
          </c:extLst>
        </c:ser>
        <c:ser>
          <c:idx val="3"/>
          <c:order val="3"/>
          <c:tx>
            <c:strRef>
              <c:f>Sheet12!$E$3:$E$5</c:f>
              <c:strCache>
                <c:ptCount val="1"/>
                <c:pt idx="0">
                  <c:v>1 - Low - Average of Satisfaction Rate</c:v>
                </c:pt>
              </c:strCache>
            </c:strRef>
          </c:tx>
          <c:spPr>
            <a:solidFill>
              <a:schemeClr val="accent4"/>
            </a:solidFill>
            <a:ln>
              <a:noFill/>
            </a:ln>
            <a:effectLst/>
          </c:spPr>
          <c:invertIfNegative val="0"/>
          <c:cat>
            <c:strRef>
              <c:f>Sheet12!$A$6:$A$11</c:f>
              <c:strCache>
                <c:ptCount val="5"/>
                <c:pt idx="0">
                  <c:v>0 - Unclasified</c:v>
                </c:pt>
                <c:pt idx="1">
                  <c:v>1 - Minor</c:v>
                </c:pt>
                <c:pt idx="2">
                  <c:v>2 - Normal</c:v>
                </c:pt>
                <c:pt idx="3">
                  <c:v>3 - Mayor</c:v>
                </c:pt>
                <c:pt idx="4">
                  <c:v>4 - Urgent</c:v>
                </c:pt>
              </c:strCache>
            </c:strRef>
          </c:cat>
          <c:val>
            <c:numRef>
              <c:f>Sheet12!$E$6:$E$11</c:f>
              <c:numCache>
                <c:formatCode>General</c:formatCode>
                <c:ptCount val="5"/>
                <c:pt idx="0">
                  <c:v>1</c:v>
                </c:pt>
                <c:pt idx="1">
                  <c:v>1</c:v>
                </c:pt>
                <c:pt idx="2">
                  <c:v>1</c:v>
                </c:pt>
                <c:pt idx="3">
                  <c:v>1</c:v>
                </c:pt>
                <c:pt idx="4">
                  <c:v>1</c:v>
                </c:pt>
              </c:numCache>
            </c:numRef>
          </c:val>
          <c:extLst>
            <c:ext xmlns:c16="http://schemas.microsoft.com/office/drawing/2014/chart" uri="{C3380CC4-5D6E-409C-BE32-E72D297353CC}">
              <c16:uniqueId val="{00000003-DF7D-40E2-BB23-CFA33115810D}"/>
            </c:ext>
          </c:extLst>
        </c:ser>
        <c:dLbls>
          <c:showLegendKey val="0"/>
          <c:showVal val="0"/>
          <c:showCatName val="0"/>
          <c:showSerName val="0"/>
          <c:showPercent val="0"/>
          <c:showBubbleSize val="0"/>
        </c:dLbls>
        <c:gapWidth val="219"/>
        <c:overlap val="-27"/>
        <c:axId val="277367471"/>
        <c:axId val="277370799"/>
      </c:barChart>
      <c:lineChart>
        <c:grouping val="standard"/>
        <c:varyColors val="0"/>
        <c:ser>
          <c:idx val="4"/>
          <c:order val="4"/>
          <c:tx>
            <c:strRef>
              <c:f>Sheet12!$F$3:$F$5</c:f>
              <c:strCache>
                <c:ptCount val="1"/>
                <c:pt idx="0">
                  <c:v>2 - Mid - Average of Resolution Time (Days)</c:v>
                </c:pt>
              </c:strCache>
            </c:strRef>
          </c:tx>
          <c:spPr>
            <a:ln w="28575" cap="rnd">
              <a:solidFill>
                <a:schemeClr val="accent5"/>
              </a:solidFill>
              <a:round/>
            </a:ln>
            <a:effectLst/>
          </c:spPr>
          <c:marker>
            <c:symbol val="none"/>
          </c:marker>
          <c:cat>
            <c:strRef>
              <c:f>Sheet12!$A$6:$A$11</c:f>
              <c:strCache>
                <c:ptCount val="5"/>
                <c:pt idx="0">
                  <c:v>0 - Unclasified</c:v>
                </c:pt>
                <c:pt idx="1">
                  <c:v>1 - Minor</c:v>
                </c:pt>
                <c:pt idx="2">
                  <c:v>2 - Normal</c:v>
                </c:pt>
                <c:pt idx="3">
                  <c:v>3 - Mayor</c:v>
                </c:pt>
                <c:pt idx="4">
                  <c:v>4 - Urgent</c:v>
                </c:pt>
              </c:strCache>
            </c:strRef>
          </c:cat>
          <c:val>
            <c:numRef>
              <c:f>Sheet12!$F$6:$F$11</c:f>
              <c:numCache>
                <c:formatCode>General</c:formatCode>
                <c:ptCount val="5"/>
                <c:pt idx="0">
                  <c:v>4.5</c:v>
                </c:pt>
                <c:pt idx="1">
                  <c:v>3.2</c:v>
                </c:pt>
                <c:pt idx="2">
                  <c:v>4.1372413793103444</c:v>
                </c:pt>
                <c:pt idx="3">
                  <c:v>3.4631578947368422</c:v>
                </c:pt>
                <c:pt idx="4">
                  <c:v>1.2413793103448276</c:v>
                </c:pt>
              </c:numCache>
            </c:numRef>
          </c:val>
          <c:smooth val="0"/>
          <c:extLst>
            <c:ext xmlns:c16="http://schemas.microsoft.com/office/drawing/2014/chart" uri="{C3380CC4-5D6E-409C-BE32-E72D297353CC}">
              <c16:uniqueId val="{00000004-DF7D-40E2-BB23-CFA33115810D}"/>
            </c:ext>
          </c:extLst>
        </c:ser>
        <c:ser>
          <c:idx val="5"/>
          <c:order val="5"/>
          <c:tx>
            <c:strRef>
              <c:f>Sheet12!$G$3:$G$5</c:f>
              <c:strCache>
                <c:ptCount val="1"/>
                <c:pt idx="0">
                  <c:v>2 - Mid - Average of Satisfaction Rate</c:v>
                </c:pt>
              </c:strCache>
            </c:strRef>
          </c:tx>
          <c:spPr>
            <a:ln w="28575" cap="rnd">
              <a:solidFill>
                <a:schemeClr val="accent6"/>
              </a:solidFill>
              <a:round/>
            </a:ln>
            <a:effectLst/>
          </c:spPr>
          <c:marker>
            <c:symbol val="none"/>
          </c:marker>
          <c:cat>
            <c:strRef>
              <c:f>Sheet12!$A$6:$A$11</c:f>
              <c:strCache>
                <c:ptCount val="5"/>
                <c:pt idx="0">
                  <c:v>0 - Unclasified</c:v>
                </c:pt>
                <c:pt idx="1">
                  <c:v>1 - Minor</c:v>
                </c:pt>
                <c:pt idx="2">
                  <c:v>2 - Normal</c:v>
                </c:pt>
                <c:pt idx="3">
                  <c:v>3 - Mayor</c:v>
                </c:pt>
                <c:pt idx="4">
                  <c:v>4 - Urgent</c:v>
                </c:pt>
              </c:strCache>
            </c:strRef>
          </c:cat>
          <c:val>
            <c:numRef>
              <c:f>Sheet12!$G$6:$G$11</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5-DF7D-40E2-BB23-CFA33115810D}"/>
            </c:ext>
          </c:extLst>
        </c:ser>
        <c:ser>
          <c:idx val="6"/>
          <c:order val="6"/>
          <c:tx>
            <c:strRef>
              <c:f>Sheet12!$H$3:$H$5</c:f>
              <c:strCache>
                <c:ptCount val="1"/>
                <c:pt idx="0">
                  <c:v>3 - High - Average of Resolution Time (Days)</c:v>
                </c:pt>
              </c:strCache>
            </c:strRef>
          </c:tx>
          <c:spPr>
            <a:ln w="28575" cap="rnd">
              <a:solidFill>
                <a:schemeClr val="accent1">
                  <a:lumMod val="60000"/>
                </a:schemeClr>
              </a:solidFill>
              <a:round/>
            </a:ln>
            <a:effectLst/>
          </c:spPr>
          <c:marker>
            <c:symbol val="none"/>
          </c:marker>
          <c:cat>
            <c:strRef>
              <c:f>Sheet12!$A$6:$A$11</c:f>
              <c:strCache>
                <c:ptCount val="5"/>
                <c:pt idx="0">
                  <c:v>0 - Unclasified</c:v>
                </c:pt>
                <c:pt idx="1">
                  <c:v>1 - Minor</c:v>
                </c:pt>
                <c:pt idx="2">
                  <c:v>2 - Normal</c:v>
                </c:pt>
                <c:pt idx="3">
                  <c:v>3 - Mayor</c:v>
                </c:pt>
                <c:pt idx="4">
                  <c:v>4 - Urgent</c:v>
                </c:pt>
              </c:strCache>
            </c:strRef>
          </c:cat>
          <c:val>
            <c:numRef>
              <c:f>Sheet12!$H$6:$H$11</c:f>
              <c:numCache>
                <c:formatCode>General</c:formatCode>
                <c:ptCount val="5"/>
                <c:pt idx="0">
                  <c:v>0.875</c:v>
                </c:pt>
                <c:pt idx="1">
                  <c:v>1.0533333333333332</c:v>
                </c:pt>
                <c:pt idx="2">
                  <c:v>3.4535058681913933</c:v>
                </c:pt>
                <c:pt idx="3">
                  <c:v>3.5833333333333335</c:v>
                </c:pt>
                <c:pt idx="4">
                  <c:v>0.60317460317460314</c:v>
                </c:pt>
              </c:numCache>
            </c:numRef>
          </c:val>
          <c:smooth val="0"/>
          <c:extLst>
            <c:ext xmlns:c16="http://schemas.microsoft.com/office/drawing/2014/chart" uri="{C3380CC4-5D6E-409C-BE32-E72D297353CC}">
              <c16:uniqueId val="{00000006-DF7D-40E2-BB23-CFA33115810D}"/>
            </c:ext>
          </c:extLst>
        </c:ser>
        <c:ser>
          <c:idx val="7"/>
          <c:order val="7"/>
          <c:tx>
            <c:strRef>
              <c:f>Sheet12!$I$3:$I$5</c:f>
              <c:strCache>
                <c:ptCount val="1"/>
                <c:pt idx="0">
                  <c:v>3 - High - Average of Satisfaction Rate</c:v>
                </c:pt>
              </c:strCache>
            </c:strRef>
          </c:tx>
          <c:spPr>
            <a:ln w="28575" cap="rnd">
              <a:solidFill>
                <a:schemeClr val="accent2">
                  <a:lumMod val="60000"/>
                </a:schemeClr>
              </a:solidFill>
              <a:round/>
            </a:ln>
            <a:effectLst/>
          </c:spPr>
          <c:marker>
            <c:symbol val="none"/>
          </c:marker>
          <c:cat>
            <c:strRef>
              <c:f>Sheet12!$A$6:$A$11</c:f>
              <c:strCache>
                <c:ptCount val="5"/>
                <c:pt idx="0">
                  <c:v>0 - Unclasified</c:v>
                </c:pt>
                <c:pt idx="1">
                  <c:v>1 - Minor</c:v>
                </c:pt>
                <c:pt idx="2">
                  <c:v>2 - Normal</c:v>
                </c:pt>
                <c:pt idx="3">
                  <c:v>3 - Mayor</c:v>
                </c:pt>
                <c:pt idx="4">
                  <c:v>4 - Urgent</c:v>
                </c:pt>
              </c:strCache>
            </c:strRef>
          </c:cat>
          <c:val>
            <c:numRef>
              <c:f>Sheet12!$I$6:$I$11</c:f>
              <c:numCache>
                <c:formatCode>General</c:formatCode>
                <c:ptCount val="5"/>
                <c:pt idx="0">
                  <c:v>1</c:v>
                </c:pt>
                <c:pt idx="1">
                  <c:v>1</c:v>
                </c:pt>
                <c:pt idx="2">
                  <c:v>1</c:v>
                </c:pt>
                <c:pt idx="3">
                  <c:v>1</c:v>
                </c:pt>
                <c:pt idx="4">
                  <c:v>1</c:v>
                </c:pt>
              </c:numCache>
            </c:numRef>
          </c:val>
          <c:smooth val="0"/>
          <c:extLst>
            <c:ext xmlns:c16="http://schemas.microsoft.com/office/drawing/2014/chart" uri="{C3380CC4-5D6E-409C-BE32-E72D297353CC}">
              <c16:uniqueId val="{00000007-DF7D-40E2-BB23-CFA33115810D}"/>
            </c:ext>
          </c:extLst>
        </c:ser>
        <c:dLbls>
          <c:showLegendKey val="0"/>
          <c:showVal val="0"/>
          <c:showCatName val="0"/>
          <c:showSerName val="0"/>
          <c:showPercent val="0"/>
          <c:showBubbleSize val="0"/>
        </c:dLbls>
        <c:marker val="1"/>
        <c:smooth val="0"/>
        <c:axId val="277367471"/>
        <c:axId val="277370799"/>
      </c:lineChart>
      <c:catAx>
        <c:axId val="27736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70799"/>
        <c:crosses val="autoZero"/>
        <c:auto val="1"/>
        <c:lblAlgn val="ctr"/>
        <c:lblOffset val="100"/>
        <c:noMultiLvlLbl val="0"/>
      </c:catAx>
      <c:valAx>
        <c:axId val="277370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3674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(1).xlsx]Sheet1!PivotTable1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Average of Resolution Time (Days)</c:v>
                </c:pt>
              </c:strCache>
            </c:strRef>
          </c:tx>
          <c:spPr>
            <a:ln w="28575" cap="rnd">
              <a:solidFill>
                <a:schemeClr val="accent1"/>
              </a:solidFill>
              <a:round/>
            </a:ln>
            <a:effectLst/>
          </c:spPr>
          <c:marker>
            <c:symbol val="none"/>
          </c:marker>
          <c:cat>
            <c:multiLvlStrRef>
              <c:f>Sheet1!$A$4:$A$69</c:f>
              <c:multiLvlStrCache>
                <c:ptCount val="60"/>
                <c:lvl>
                  <c:pt idx="0">
                    <c:v>1</c:v>
                  </c:pt>
                  <c:pt idx="1">
                    <c:v>2</c:v>
                  </c:pt>
                  <c:pt idx="2">
                    <c:v>3</c:v>
                  </c:pt>
                  <c:pt idx="3">
                    <c:v>4</c:v>
                  </c:pt>
                  <c:pt idx="4">
                    <c:v>5</c:v>
                  </c:pt>
                  <c:pt idx="5">
                    <c:v>6</c:v>
                  </c:pt>
                  <c:pt idx="6">
                    <c:v>7</c:v>
                  </c:pt>
                  <c:pt idx="7">
                    <c:v>8</c:v>
                  </c:pt>
                  <c:pt idx="8">
                    <c:v>9</c:v>
                  </c:pt>
                  <c:pt idx="9">
                    <c:v>10</c:v>
                  </c:pt>
                  <c:pt idx="10">
                    <c:v>11</c:v>
                  </c:pt>
                  <c:pt idx="11">
                    <c:v>12</c:v>
                  </c:pt>
                  <c:pt idx="12">
                    <c:v>1</c:v>
                  </c:pt>
                  <c:pt idx="13">
                    <c:v>2</c:v>
                  </c:pt>
                  <c:pt idx="14">
                    <c:v>3</c:v>
                  </c:pt>
                  <c:pt idx="15">
                    <c:v>4</c:v>
                  </c:pt>
                  <c:pt idx="16">
                    <c:v>5</c:v>
                  </c:pt>
                  <c:pt idx="17">
                    <c:v>6</c:v>
                  </c:pt>
                  <c:pt idx="18">
                    <c:v>7</c:v>
                  </c:pt>
                  <c:pt idx="19">
                    <c:v>8</c:v>
                  </c:pt>
                  <c:pt idx="20">
                    <c:v>9</c:v>
                  </c:pt>
                  <c:pt idx="21">
                    <c:v>10</c:v>
                  </c:pt>
                  <c:pt idx="22">
                    <c:v>11</c:v>
                  </c:pt>
                  <c:pt idx="23">
                    <c:v>12</c:v>
                  </c:pt>
                  <c:pt idx="24">
                    <c:v>1</c:v>
                  </c:pt>
                  <c:pt idx="25">
                    <c:v>2</c:v>
                  </c:pt>
                  <c:pt idx="26">
                    <c:v>3</c:v>
                  </c:pt>
                  <c:pt idx="27">
                    <c:v>4</c:v>
                  </c:pt>
                  <c:pt idx="28">
                    <c:v>5</c:v>
                  </c:pt>
                  <c:pt idx="29">
                    <c:v>6</c:v>
                  </c:pt>
                  <c:pt idx="30">
                    <c:v>7</c:v>
                  </c:pt>
                  <c:pt idx="31">
                    <c:v>8</c:v>
                  </c:pt>
                  <c:pt idx="32">
                    <c:v>9</c:v>
                  </c:pt>
                  <c:pt idx="33">
                    <c:v>10</c:v>
                  </c:pt>
                  <c:pt idx="34">
                    <c:v>11</c:v>
                  </c:pt>
                  <c:pt idx="35">
                    <c:v>12</c:v>
                  </c:pt>
                  <c:pt idx="36">
                    <c:v>1</c:v>
                  </c:pt>
                  <c:pt idx="37">
                    <c:v>2</c:v>
                  </c:pt>
                  <c:pt idx="38">
                    <c:v>3</c:v>
                  </c:pt>
                  <c:pt idx="39">
                    <c:v>4</c:v>
                  </c:pt>
                  <c:pt idx="40">
                    <c:v>5</c:v>
                  </c:pt>
                  <c:pt idx="41">
                    <c:v>6</c:v>
                  </c:pt>
                  <c:pt idx="42">
                    <c:v>7</c:v>
                  </c:pt>
                  <c:pt idx="43">
                    <c:v>8</c:v>
                  </c:pt>
                  <c:pt idx="44">
                    <c:v>9</c:v>
                  </c:pt>
                  <c:pt idx="45">
                    <c:v>10</c:v>
                  </c:pt>
                  <c:pt idx="46">
                    <c:v>11</c:v>
                  </c:pt>
                  <c:pt idx="47">
                    <c:v>12</c:v>
                  </c:pt>
                  <c:pt idx="48">
                    <c:v>1</c:v>
                  </c:pt>
                  <c:pt idx="49">
                    <c:v>2</c:v>
                  </c:pt>
                  <c:pt idx="50">
                    <c:v>3</c:v>
                  </c:pt>
                  <c:pt idx="51">
                    <c:v>4</c:v>
                  </c:pt>
                  <c:pt idx="52">
                    <c:v>5</c:v>
                  </c:pt>
                  <c:pt idx="53">
                    <c:v>6</c:v>
                  </c:pt>
                  <c:pt idx="54">
                    <c:v>7</c:v>
                  </c:pt>
                  <c:pt idx="55">
                    <c:v>8</c:v>
                  </c:pt>
                  <c:pt idx="56">
                    <c:v>9</c:v>
                  </c:pt>
                  <c:pt idx="57">
                    <c:v>10</c:v>
                  </c:pt>
                  <c:pt idx="58">
                    <c:v>11</c:v>
                  </c:pt>
                  <c:pt idx="59">
                    <c:v>12</c:v>
                  </c:pt>
                </c:lvl>
                <c:lvl>
                  <c:pt idx="0">
                    <c:v>2016</c:v>
                  </c:pt>
                  <c:pt idx="12">
                    <c:v>2017</c:v>
                  </c:pt>
                  <c:pt idx="24">
                    <c:v>2018</c:v>
                  </c:pt>
                  <c:pt idx="36">
                    <c:v>2019</c:v>
                  </c:pt>
                  <c:pt idx="48">
                    <c:v>2020</c:v>
                  </c:pt>
                </c:lvl>
              </c:multiLvlStrCache>
            </c:multiLvlStrRef>
          </c:cat>
          <c:val>
            <c:numRef>
              <c:f>Sheet1!$B$4:$B$69</c:f>
              <c:numCache>
                <c:formatCode>General</c:formatCode>
                <c:ptCount val="60"/>
                <c:pt idx="0">
                  <c:v>4.565022421524664</c:v>
                </c:pt>
                <c:pt idx="1">
                  <c:v>4.5965909090909092</c:v>
                </c:pt>
                <c:pt idx="2">
                  <c:v>4.4823529411764707</c:v>
                </c:pt>
                <c:pt idx="3">
                  <c:v>4.5815939278937385</c:v>
                </c:pt>
                <c:pt idx="4">
                  <c:v>4.6836206896551724</c:v>
                </c:pt>
                <c:pt idx="5">
                  <c:v>4.59372026641294</c:v>
                </c:pt>
                <c:pt idx="6">
                  <c:v>4.6857402361489555</c:v>
                </c:pt>
                <c:pt idx="7">
                  <c:v>4.4486238532110089</c:v>
                </c:pt>
                <c:pt idx="8">
                  <c:v>4.4882186616399622</c:v>
                </c:pt>
                <c:pt idx="9">
                  <c:v>4.5110294117647056</c:v>
                </c:pt>
                <c:pt idx="10">
                  <c:v>4.5353728489483744</c:v>
                </c:pt>
                <c:pt idx="11">
                  <c:v>4.4448398576512451</c:v>
                </c:pt>
                <c:pt idx="12">
                  <c:v>4.7795555555555556</c:v>
                </c:pt>
                <c:pt idx="13">
                  <c:v>4.4995655951346656</c:v>
                </c:pt>
                <c:pt idx="14">
                  <c:v>4.4247856586126266</c:v>
                </c:pt>
                <c:pt idx="15">
                  <c:v>4.5068273092369475</c:v>
                </c:pt>
                <c:pt idx="16">
                  <c:v>4.4981412639405205</c:v>
                </c:pt>
                <c:pt idx="17">
                  <c:v>4.502411575562701</c:v>
                </c:pt>
                <c:pt idx="18">
                  <c:v>4.4014598540145986</c:v>
                </c:pt>
                <c:pt idx="19">
                  <c:v>4.725178713264496</c:v>
                </c:pt>
                <c:pt idx="20">
                  <c:v>4.4579591836734691</c:v>
                </c:pt>
                <c:pt idx="21">
                  <c:v>4.5195402298850578</c:v>
                </c:pt>
                <c:pt idx="22">
                  <c:v>4.6484312148028959</c:v>
                </c:pt>
                <c:pt idx="23">
                  <c:v>4.4216388225934766</c:v>
                </c:pt>
                <c:pt idx="24">
                  <c:v>4.4577191621411947</c:v>
                </c:pt>
                <c:pt idx="25">
                  <c:v>4.5494359654943599</c:v>
                </c:pt>
                <c:pt idx="26">
                  <c:v>4.6340136054421768</c:v>
                </c:pt>
                <c:pt idx="27">
                  <c:v>4.6410571604179474</c:v>
                </c:pt>
                <c:pt idx="28">
                  <c:v>4.6291591046581972</c:v>
                </c:pt>
                <c:pt idx="29">
                  <c:v>4.6823671497584538</c:v>
                </c:pt>
                <c:pt idx="30">
                  <c:v>4.5370370370370372</c:v>
                </c:pt>
                <c:pt idx="31">
                  <c:v>4.3702816057519476</c:v>
                </c:pt>
                <c:pt idx="32">
                  <c:v>4.5927960927960925</c:v>
                </c:pt>
                <c:pt idx="33">
                  <c:v>4.5024096385542167</c:v>
                </c:pt>
                <c:pt idx="34">
                  <c:v>4.4600246002460029</c:v>
                </c:pt>
                <c:pt idx="35">
                  <c:v>4.640025990903184</c:v>
                </c:pt>
                <c:pt idx="36">
                  <c:v>4.5624178712220766</c:v>
                </c:pt>
                <c:pt idx="37">
                  <c:v>4.6529209621993131</c:v>
                </c:pt>
                <c:pt idx="38">
                  <c:v>4.4544962080173347</c:v>
                </c:pt>
                <c:pt idx="39">
                  <c:v>4.5043804755944929</c:v>
                </c:pt>
                <c:pt idx="40">
                  <c:v>4.4186851211072664</c:v>
                </c:pt>
                <c:pt idx="41">
                  <c:v>4.5785714285714283</c:v>
                </c:pt>
                <c:pt idx="42">
                  <c:v>4.4859416445623346</c:v>
                </c:pt>
                <c:pt idx="43">
                  <c:v>4.5317585301837271</c:v>
                </c:pt>
                <c:pt idx="44">
                  <c:v>4.4698275862068968</c:v>
                </c:pt>
                <c:pt idx="45">
                  <c:v>4.6688000000000001</c:v>
                </c:pt>
                <c:pt idx="46">
                  <c:v>4.410158383397051</c:v>
                </c:pt>
                <c:pt idx="47">
                  <c:v>4.5160256410256414</c:v>
                </c:pt>
                <c:pt idx="48">
                  <c:v>4.5554541305340024</c:v>
                </c:pt>
                <c:pt idx="49">
                  <c:v>4.5977058582548134</c:v>
                </c:pt>
                <c:pt idx="50">
                  <c:v>4.687797147385103</c:v>
                </c:pt>
                <c:pt idx="51">
                  <c:v>4.5681723995026937</c:v>
                </c:pt>
                <c:pt idx="52">
                  <c:v>4.5966801256168681</c:v>
                </c:pt>
                <c:pt idx="53">
                  <c:v>4.6801687763713078</c:v>
                </c:pt>
                <c:pt idx="54">
                  <c:v>4.6450022411474672</c:v>
                </c:pt>
                <c:pt idx="55">
                  <c:v>4.4816835541699147</c:v>
                </c:pt>
                <c:pt idx="56">
                  <c:v>4.4940549405494057</c:v>
                </c:pt>
                <c:pt idx="57">
                  <c:v>4.5687573042462022</c:v>
                </c:pt>
                <c:pt idx="58">
                  <c:v>4.5207336523125994</c:v>
                </c:pt>
                <c:pt idx="59">
                  <c:v>4.640858566500575</c:v>
                </c:pt>
              </c:numCache>
            </c:numRef>
          </c:val>
          <c:smooth val="0"/>
          <c:extLst>
            <c:ext xmlns:c16="http://schemas.microsoft.com/office/drawing/2014/chart" uri="{C3380CC4-5D6E-409C-BE32-E72D297353CC}">
              <c16:uniqueId val="{00000000-6577-4A29-B355-DB1607D9D3C0}"/>
            </c:ext>
          </c:extLst>
        </c:ser>
        <c:ser>
          <c:idx val="1"/>
          <c:order val="1"/>
          <c:tx>
            <c:strRef>
              <c:f>Sheet1!$C$3</c:f>
              <c:strCache>
                <c:ptCount val="1"/>
                <c:pt idx="0">
                  <c:v>Average of Satisfaction Rate</c:v>
                </c:pt>
              </c:strCache>
            </c:strRef>
          </c:tx>
          <c:spPr>
            <a:ln w="28575" cap="rnd">
              <a:solidFill>
                <a:schemeClr val="accent2"/>
              </a:solidFill>
              <a:round/>
            </a:ln>
            <a:effectLst/>
          </c:spPr>
          <c:marker>
            <c:symbol val="none"/>
          </c:marker>
          <c:cat>
            <c:multiLvlStrRef>
              <c:f>Sheet1!$A$4:$A$69</c:f>
              <c:multiLvlStrCache>
                <c:ptCount val="60"/>
                <c:lvl>
                  <c:pt idx="0">
                    <c:v>1</c:v>
                  </c:pt>
                  <c:pt idx="1">
                    <c:v>2</c:v>
                  </c:pt>
                  <c:pt idx="2">
                    <c:v>3</c:v>
                  </c:pt>
                  <c:pt idx="3">
                    <c:v>4</c:v>
                  </c:pt>
                  <c:pt idx="4">
                    <c:v>5</c:v>
                  </c:pt>
                  <c:pt idx="5">
                    <c:v>6</c:v>
                  </c:pt>
                  <c:pt idx="6">
                    <c:v>7</c:v>
                  </c:pt>
                  <c:pt idx="7">
                    <c:v>8</c:v>
                  </c:pt>
                  <c:pt idx="8">
                    <c:v>9</c:v>
                  </c:pt>
                  <c:pt idx="9">
                    <c:v>10</c:v>
                  </c:pt>
                  <c:pt idx="10">
                    <c:v>11</c:v>
                  </c:pt>
                  <c:pt idx="11">
                    <c:v>12</c:v>
                  </c:pt>
                  <c:pt idx="12">
                    <c:v>1</c:v>
                  </c:pt>
                  <c:pt idx="13">
                    <c:v>2</c:v>
                  </c:pt>
                  <c:pt idx="14">
                    <c:v>3</c:v>
                  </c:pt>
                  <c:pt idx="15">
                    <c:v>4</c:v>
                  </c:pt>
                  <c:pt idx="16">
                    <c:v>5</c:v>
                  </c:pt>
                  <c:pt idx="17">
                    <c:v>6</c:v>
                  </c:pt>
                  <c:pt idx="18">
                    <c:v>7</c:v>
                  </c:pt>
                  <c:pt idx="19">
                    <c:v>8</c:v>
                  </c:pt>
                  <c:pt idx="20">
                    <c:v>9</c:v>
                  </c:pt>
                  <c:pt idx="21">
                    <c:v>10</c:v>
                  </c:pt>
                  <c:pt idx="22">
                    <c:v>11</c:v>
                  </c:pt>
                  <c:pt idx="23">
                    <c:v>12</c:v>
                  </c:pt>
                  <c:pt idx="24">
                    <c:v>1</c:v>
                  </c:pt>
                  <c:pt idx="25">
                    <c:v>2</c:v>
                  </c:pt>
                  <c:pt idx="26">
                    <c:v>3</c:v>
                  </c:pt>
                  <c:pt idx="27">
                    <c:v>4</c:v>
                  </c:pt>
                  <c:pt idx="28">
                    <c:v>5</c:v>
                  </c:pt>
                  <c:pt idx="29">
                    <c:v>6</c:v>
                  </c:pt>
                  <c:pt idx="30">
                    <c:v>7</c:v>
                  </c:pt>
                  <c:pt idx="31">
                    <c:v>8</c:v>
                  </c:pt>
                  <c:pt idx="32">
                    <c:v>9</c:v>
                  </c:pt>
                  <c:pt idx="33">
                    <c:v>10</c:v>
                  </c:pt>
                  <c:pt idx="34">
                    <c:v>11</c:v>
                  </c:pt>
                  <c:pt idx="35">
                    <c:v>12</c:v>
                  </c:pt>
                  <c:pt idx="36">
                    <c:v>1</c:v>
                  </c:pt>
                  <c:pt idx="37">
                    <c:v>2</c:v>
                  </c:pt>
                  <c:pt idx="38">
                    <c:v>3</c:v>
                  </c:pt>
                  <c:pt idx="39">
                    <c:v>4</c:v>
                  </c:pt>
                  <c:pt idx="40">
                    <c:v>5</c:v>
                  </c:pt>
                  <c:pt idx="41">
                    <c:v>6</c:v>
                  </c:pt>
                  <c:pt idx="42">
                    <c:v>7</c:v>
                  </c:pt>
                  <c:pt idx="43">
                    <c:v>8</c:v>
                  </c:pt>
                  <c:pt idx="44">
                    <c:v>9</c:v>
                  </c:pt>
                  <c:pt idx="45">
                    <c:v>10</c:v>
                  </c:pt>
                  <c:pt idx="46">
                    <c:v>11</c:v>
                  </c:pt>
                  <c:pt idx="47">
                    <c:v>12</c:v>
                  </c:pt>
                  <c:pt idx="48">
                    <c:v>1</c:v>
                  </c:pt>
                  <c:pt idx="49">
                    <c:v>2</c:v>
                  </c:pt>
                  <c:pt idx="50">
                    <c:v>3</c:v>
                  </c:pt>
                  <c:pt idx="51">
                    <c:v>4</c:v>
                  </c:pt>
                  <c:pt idx="52">
                    <c:v>5</c:v>
                  </c:pt>
                  <c:pt idx="53">
                    <c:v>6</c:v>
                  </c:pt>
                  <c:pt idx="54">
                    <c:v>7</c:v>
                  </c:pt>
                  <c:pt idx="55">
                    <c:v>8</c:v>
                  </c:pt>
                  <c:pt idx="56">
                    <c:v>9</c:v>
                  </c:pt>
                  <c:pt idx="57">
                    <c:v>10</c:v>
                  </c:pt>
                  <c:pt idx="58">
                    <c:v>11</c:v>
                  </c:pt>
                  <c:pt idx="59">
                    <c:v>12</c:v>
                  </c:pt>
                </c:lvl>
                <c:lvl>
                  <c:pt idx="0">
                    <c:v>2016</c:v>
                  </c:pt>
                  <c:pt idx="12">
                    <c:v>2017</c:v>
                  </c:pt>
                  <c:pt idx="24">
                    <c:v>2018</c:v>
                  </c:pt>
                  <c:pt idx="36">
                    <c:v>2019</c:v>
                  </c:pt>
                  <c:pt idx="48">
                    <c:v>2020</c:v>
                  </c:pt>
                </c:lvl>
              </c:multiLvlStrCache>
            </c:multiLvlStrRef>
          </c:cat>
          <c:val>
            <c:numRef>
              <c:f>Sheet1!$C$4:$C$69</c:f>
              <c:numCache>
                <c:formatCode>General</c:formatCode>
                <c:ptCount val="60"/>
                <c:pt idx="0">
                  <c:v>3.9605381165919282</c:v>
                </c:pt>
                <c:pt idx="1">
                  <c:v>3.9346590909090908</c:v>
                </c:pt>
                <c:pt idx="2">
                  <c:v>3.949321266968326</c:v>
                </c:pt>
                <c:pt idx="3">
                  <c:v>4.0123339658444026</c:v>
                </c:pt>
                <c:pt idx="4">
                  <c:v>3.9336206896551724</c:v>
                </c:pt>
                <c:pt idx="5">
                  <c:v>3.955280685061846</c:v>
                </c:pt>
                <c:pt idx="6">
                  <c:v>3.9509536784741144</c:v>
                </c:pt>
                <c:pt idx="7">
                  <c:v>3.9990825688073395</c:v>
                </c:pt>
                <c:pt idx="8">
                  <c:v>4.0047125353440149</c:v>
                </c:pt>
                <c:pt idx="9">
                  <c:v>3.9595588235294117</c:v>
                </c:pt>
                <c:pt idx="10">
                  <c:v>4.0430210325047797</c:v>
                </c:pt>
                <c:pt idx="11">
                  <c:v>4.0569395017793592</c:v>
                </c:pt>
                <c:pt idx="12">
                  <c:v>4.1431111111111107</c:v>
                </c:pt>
                <c:pt idx="13">
                  <c:v>4.0208514335360555</c:v>
                </c:pt>
                <c:pt idx="14">
                  <c:v>4.0366328916601715</c:v>
                </c:pt>
                <c:pt idx="15">
                  <c:v>4.0530120481927714</c:v>
                </c:pt>
                <c:pt idx="16">
                  <c:v>4.0289962825278813</c:v>
                </c:pt>
                <c:pt idx="17">
                  <c:v>4.102090032154341</c:v>
                </c:pt>
                <c:pt idx="18">
                  <c:v>4.0819140308191404</c:v>
                </c:pt>
                <c:pt idx="19">
                  <c:v>4.0516282764098488</c:v>
                </c:pt>
                <c:pt idx="20">
                  <c:v>4.0653061224489795</c:v>
                </c:pt>
                <c:pt idx="21">
                  <c:v>4.0980842911877398</c:v>
                </c:pt>
                <c:pt idx="22">
                  <c:v>4.0667739340305715</c:v>
                </c:pt>
                <c:pt idx="23">
                  <c:v>4.0755767700875101</c:v>
                </c:pt>
                <c:pt idx="24">
                  <c:v>4.2265321955003881</c:v>
                </c:pt>
                <c:pt idx="25">
                  <c:v>4.0570670205706705</c:v>
                </c:pt>
                <c:pt idx="26">
                  <c:v>4.1149659863945578</c:v>
                </c:pt>
                <c:pt idx="27">
                  <c:v>4.1001843884449904</c:v>
                </c:pt>
                <c:pt idx="28">
                  <c:v>4.0568663036902599</c:v>
                </c:pt>
                <c:pt idx="29">
                  <c:v>4.0609903381642516</c:v>
                </c:pt>
                <c:pt idx="30">
                  <c:v>4.0790123456790122</c:v>
                </c:pt>
                <c:pt idx="31">
                  <c:v>4.0892750149790293</c:v>
                </c:pt>
                <c:pt idx="32">
                  <c:v>4.0946275946275943</c:v>
                </c:pt>
                <c:pt idx="33">
                  <c:v>4.0560240963855421</c:v>
                </c:pt>
                <c:pt idx="34">
                  <c:v>4.1033210332103325</c:v>
                </c:pt>
                <c:pt idx="35">
                  <c:v>4.0929174788823914</c:v>
                </c:pt>
                <c:pt idx="36">
                  <c:v>4.2056504599211566</c:v>
                </c:pt>
                <c:pt idx="37">
                  <c:v>4.0784650630011452</c:v>
                </c:pt>
                <c:pt idx="38">
                  <c:v>4.1213434452871072</c:v>
                </c:pt>
                <c:pt idx="39">
                  <c:v>4.1770963704630786</c:v>
                </c:pt>
                <c:pt idx="40">
                  <c:v>4.1695501730103803</c:v>
                </c:pt>
                <c:pt idx="41">
                  <c:v>4.0840659340659338</c:v>
                </c:pt>
                <c:pt idx="42">
                  <c:v>4.1161803713527849</c:v>
                </c:pt>
                <c:pt idx="43">
                  <c:v>4.1396325459317582</c:v>
                </c:pt>
                <c:pt idx="44">
                  <c:v>4.1239224137931032</c:v>
                </c:pt>
                <c:pt idx="45">
                  <c:v>4.1024000000000003</c:v>
                </c:pt>
                <c:pt idx="46">
                  <c:v>4.0988530857454943</c:v>
                </c:pt>
                <c:pt idx="47">
                  <c:v>4.0737179487179489</c:v>
                </c:pt>
                <c:pt idx="48">
                  <c:v>4.1716111364673667</c:v>
                </c:pt>
                <c:pt idx="49">
                  <c:v>4.1593609176566977</c:v>
                </c:pt>
                <c:pt idx="50">
                  <c:v>4.0879556259904914</c:v>
                </c:pt>
                <c:pt idx="51">
                  <c:v>4.1566514711976792</c:v>
                </c:pt>
                <c:pt idx="52">
                  <c:v>4.2462987886944816</c:v>
                </c:pt>
                <c:pt idx="53">
                  <c:v>4.176793248945148</c:v>
                </c:pt>
                <c:pt idx="54">
                  <c:v>4.2720753025549083</c:v>
                </c:pt>
                <c:pt idx="55">
                  <c:v>4.1395167575993765</c:v>
                </c:pt>
                <c:pt idx="56">
                  <c:v>4.1521115211152111</c:v>
                </c:pt>
                <c:pt idx="57">
                  <c:v>4.1254382547721073</c:v>
                </c:pt>
                <c:pt idx="58">
                  <c:v>4.1172248803827749</c:v>
                </c:pt>
                <c:pt idx="59">
                  <c:v>4.1556151782292066</c:v>
                </c:pt>
              </c:numCache>
            </c:numRef>
          </c:val>
          <c:smooth val="0"/>
          <c:extLst>
            <c:ext xmlns:c16="http://schemas.microsoft.com/office/drawing/2014/chart" uri="{C3380CC4-5D6E-409C-BE32-E72D297353CC}">
              <c16:uniqueId val="{00000001-6577-4A29-B355-DB1607D9D3C0}"/>
            </c:ext>
          </c:extLst>
        </c:ser>
        <c:dLbls>
          <c:showLegendKey val="0"/>
          <c:showVal val="0"/>
          <c:showCatName val="0"/>
          <c:showSerName val="0"/>
          <c:showPercent val="0"/>
          <c:showBubbleSize val="0"/>
        </c:dLbls>
        <c:smooth val="0"/>
        <c:axId val="1749092736"/>
        <c:axId val="1749083584"/>
      </c:lineChart>
      <c:catAx>
        <c:axId val="174909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083584"/>
        <c:crosses val="autoZero"/>
        <c:auto val="1"/>
        <c:lblAlgn val="ctr"/>
        <c:lblOffset val="100"/>
        <c:noMultiLvlLbl val="0"/>
      </c:catAx>
      <c:valAx>
        <c:axId val="174908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092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(4).xlsx]Sheet7!PivotTable1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Sheet7!$B$3</c:f>
              <c:strCache>
                <c:ptCount val="1"/>
                <c:pt idx="0">
                  <c:v>Average of Resolution Time (Days)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Sheet7!$A$4:$A$9</c:f>
              <c:strCache>
                <c:ptCount val="5"/>
                <c:pt idx="0">
                  <c:v>2016</c:v>
                </c:pt>
                <c:pt idx="1">
                  <c:v>2017</c:v>
                </c:pt>
                <c:pt idx="2">
                  <c:v>2018</c:v>
                </c:pt>
                <c:pt idx="3">
                  <c:v>2019</c:v>
                </c:pt>
                <c:pt idx="4">
                  <c:v>2020</c:v>
                </c:pt>
              </c:strCache>
            </c:strRef>
          </c:cat>
          <c:val>
            <c:numRef>
              <c:f>Sheet7!$B$4:$B$9</c:f>
              <c:numCache>
                <c:formatCode>General</c:formatCode>
                <c:ptCount val="5"/>
                <c:pt idx="0">
                  <c:v>4.5517584859397751</c:v>
                </c:pt>
                <c:pt idx="1">
                  <c:v>4.5300703989272542</c:v>
                </c:pt>
                <c:pt idx="2">
                  <c:v>4.5586683549646514</c:v>
                </c:pt>
                <c:pt idx="3">
                  <c:v>4.5208003722661703</c:v>
                </c:pt>
                <c:pt idx="4">
                  <c:v>4.5859117161716174</c:v>
                </c:pt>
              </c:numCache>
            </c:numRef>
          </c:val>
          <c:smooth val="0"/>
          <c:extLst>
            <c:ext xmlns:c16="http://schemas.microsoft.com/office/drawing/2014/chart" uri="{C3380CC4-5D6E-409C-BE32-E72D297353CC}">
              <c16:uniqueId val="{00000001-31D3-4C96-B81A-59C5F1728006}"/>
            </c:ext>
          </c:extLst>
        </c:ser>
        <c:ser>
          <c:idx val="1"/>
          <c:order val="1"/>
          <c:tx>
            <c:strRef>
              <c:f>Sheet7!$C$3</c:f>
              <c:strCache>
                <c:ptCount val="1"/>
                <c:pt idx="0">
                  <c:v>Average of Satisfaction Rate</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strRef>
              <c:f>Sheet7!$A$4:$A$9</c:f>
              <c:strCache>
                <c:ptCount val="5"/>
                <c:pt idx="0">
                  <c:v>2016</c:v>
                </c:pt>
                <c:pt idx="1">
                  <c:v>2017</c:v>
                </c:pt>
                <c:pt idx="2">
                  <c:v>2018</c:v>
                </c:pt>
                <c:pt idx="3">
                  <c:v>2019</c:v>
                </c:pt>
                <c:pt idx="4">
                  <c:v>2020</c:v>
                </c:pt>
              </c:strCache>
            </c:strRef>
          </c:cat>
          <c:val>
            <c:numRef>
              <c:f>Sheet7!$C$4:$C$9</c:f>
              <c:numCache>
                <c:formatCode>General</c:formatCode>
                <c:ptCount val="5"/>
                <c:pt idx="0">
                  <c:v>3.9796950425254769</c:v>
                </c:pt>
                <c:pt idx="1">
                  <c:v>4.068119342943346</c:v>
                </c:pt>
                <c:pt idx="2">
                  <c:v>4.0918539622243326</c:v>
                </c:pt>
                <c:pt idx="3">
                  <c:v>4.1223825034899955</c:v>
                </c:pt>
                <c:pt idx="4">
                  <c:v>4.1612692519251926</c:v>
                </c:pt>
              </c:numCache>
            </c:numRef>
          </c:val>
          <c:smooth val="0"/>
          <c:extLst>
            <c:ext xmlns:c16="http://schemas.microsoft.com/office/drawing/2014/chart" uri="{C3380CC4-5D6E-409C-BE32-E72D297353CC}">
              <c16:uniqueId val="{00000003-31D3-4C96-B81A-59C5F1728006}"/>
            </c:ext>
          </c:extLst>
        </c:ser>
        <c:dLbls>
          <c:showLegendKey val="0"/>
          <c:showVal val="0"/>
          <c:showCatName val="0"/>
          <c:showSerName val="0"/>
          <c:showPercent val="0"/>
          <c:showBubbleSize val="0"/>
        </c:dLbls>
        <c:smooth val="0"/>
        <c:axId val="489542160"/>
        <c:axId val="489542992"/>
      </c:lineChart>
      <c:catAx>
        <c:axId val="48954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542992"/>
        <c:crosses val="autoZero"/>
        <c:auto val="1"/>
        <c:lblAlgn val="ctr"/>
        <c:lblOffset val="100"/>
        <c:noMultiLvlLbl val="0"/>
      </c:catAx>
      <c:valAx>
        <c:axId val="489542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542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(4) (Recovered).xlsx]Age group by satisfaction !PivotTable2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Age</a:t>
            </a:r>
            <a:r>
              <a:rPr lang="en-IN" baseline="0"/>
              <a:t> wise satisfation </a:t>
            </a:r>
          </a:p>
          <a:p>
            <a:pPr>
              <a:defRPr/>
            </a:pP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s>
    <c:plotArea>
      <c:layout/>
      <c:barChart>
        <c:barDir val="col"/>
        <c:grouping val="clustered"/>
        <c:varyColors val="0"/>
        <c:ser>
          <c:idx val="0"/>
          <c:order val="0"/>
          <c:tx>
            <c:strRef>
              <c:f>'Age group by satisfaction '!$B$3</c:f>
              <c:strCache>
                <c:ptCount val="1"/>
                <c:pt idx="0">
                  <c:v>Total</c:v>
                </c:pt>
              </c:strCache>
            </c:strRef>
          </c:tx>
          <c:spPr>
            <a:solidFill>
              <a:schemeClr val="accent1"/>
            </a:solidFill>
            <a:ln>
              <a:noFill/>
            </a:ln>
            <a:effectLst/>
          </c:spPr>
          <c:invertIfNegative val="0"/>
          <c:cat>
            <c:strRef>
              <c:f>'Age group by satisfaction '!$A$4:$A$27</c:f>
              <c:strCache>
                <c:ptCount val="23"/>
                <c:pt idx="0">
                  <c:v>28</c:v>
                </c:pt>
                <c:pt idx="1">
                  <c:v>29</c:v>
                </c:pt>
                <c:pt idx="2">
                  <c:v>31</c:v>
                </c:pt>
                <c:pt idx="3">
                  <c:v>33</c:v>
                </c:pt>
                <c:pt idx="4">
                  <c:v>34</c:v>
                </c:pt>
                <c:pt idx="5">
                  <c:v>35</c:v>
                </c:pt>
                <c:pt idx="6">
                  <c:v>36</c:v>
                </c:pt>
                <c:pt idx="7">
                  <c:v>37</c:v>
                </c:pt>
                <c:pt idx="8">
                  <c:v>38</c:v>
                </c:pt>
                <c:pt idx="9">
                  <c:v>39</c:v>
                </c:pt>
                <c:pt idx="10">
                  <c:v>40</c:v>
                </c:pt>
                <c:pt idx="11">
                  <c:v>41</c:v>
                </c:pt>
                <c:pt idx="12">
                  <c:v>42</c:v>
                </c:pt>
                <c:pt idx="13">
                  <c:v>43</c:v>
                </c:pt>
                <c:pt idx="14">
                  <c:v>44</c:v>
                </c:pt>
                <c:pt idx="15">
                  <c:v>45</c:v>
                </c:pt>
                <c:pt idx="16">
                  <c:v>46</c:v>
                </c:pt>
                <c:pt idx="17">
                  <c:v>48</c:v>
                </c:pt>
                <c:pt idx="18">
                  <c:v>49</c:v>
                </c:pt>
                <c:pt idx="19">
                  <c:v>50</c:v>
                </c:pt>
                <c:pt idx="20">
                  <c:v>51</c:v>
                </c:pt>
                <c:pt idx="21">
                  <c:v>52</c:v>
                </c:pt>
                <c:pt idx="22">
                  <c:v>53</c:v>
                </c:pt>
              </c:strCache>
            </c:strRef>
          </c:cat>
          <c:val>
            <c:numRef>
              <c:f>'Age group by satisfaction '!$B$4:$B$27</c:f>
              <c:numCache>
                <c:formatCode>General</c:formatCode>
                <c:ptCount val="23"/>
                <c:pt idx="0">
                  <c:v>21.307662846033512</c:v>
                </c:pt>
                <c:pt idx="1">
                  <c:v>12.404783307301475</c:v>
                </c:pt>
                <c:pt idx="2">
                  <c:v>16.832051935076375</c:v>
                </c:pt>
                <c:pt idx="3">
                  <c:v>8.7169801825328825</c:v>
                </c:pt>
                <c:pt idx="4">
                  <c:v>3.0423387096774195</c:v>
                </c:pt>
                <c:pt idx="5">
                  <c:v>4.3402742508887764</c:v>
                </c:pt>
                <c:pt idx="6">
                  <c:v>7.1938707772221022</c:v>
                </c:pt>
                <c:pt idx="7">
                  <c:v>8.6332726087811569</c:v>
                </c:pt>
                <c:pt idx="8">
                  <c:v>4.377545691906005</c:v>
                </c:pt>
                <c:pt idx="9">
                  <c:v>8.7647852663332539</c:v>
                </c:pt>
                <c:pt idx="10">
                  <c:v>3.9130205587770162</c:v>
                </c:pt>
                <c:pt idx="11">
                  <c:v>8.4924378907535356</c:v>
                </c:pt>
                <c:pt idx="12">
                  <c:v>23.070549434788155</c:v>
                </c:pt>
                <c:pt idx="13">
                  <c:v>3.6900974858902003</c:v>
                </c:pt>
                <c:pt idx="14">
                  <c:v>23.593897186764075</c:v>
                </c:pt>
                <c:pt idx="15">
                  <c:v>8.8815693423337798</c:v>
                </c:pt>
                <c:pt idx="16">
                  <c:v>4.1876257545271631</c:v>
                </c:pt>
                <c:pt idx="17">
                  <c:v>4.4897206114918289</c:v>
                </c:pt>
                <c:pt idx="18">
                  <c:v>3.6312563840653729</c:v>
                </c:pt>
                <c:pt idx="19">
                  <c:v>7.8379100922572853</c:v>
                </c:pt>
                <c:pt idx="20">
                  <c:v>4.3760000000000003</c:v>
                </c:pt>
                <c:pt idx="21">
                  <c:v>8.9027569469203769</c:v>
                </c:pt>
                <c:pt idx="22">
                  <c:v>4.3416624171341152</c:v>
                </c:pt>
              </c:numCache>
            </c:numRef>
          </c:val>
          <c:extLst>
            <c:ext xmlns:c16="http://schemas.microsoft.com/office/drawing/2014/chart" uri="{C3380CC4-5D6E-409C-BE32-E72D297353CC}">
              <c16:uniqueId val="{00000000-FFD0-44DD-B545-4FB0808F9F83}"/>
            </c:ext>
          </c:extLst>
        </c:ser>
        <c:dLbls>
          <c:showLegendKey val="0"/>
          <c:showVal val="0"/>
          <c:showCatName val="0"/>
          <c:showSerName val="0"/>
          <c:showPercent val="0"/>
          <c:showBubbleSize val="0"/>
        </c:dLbls>
        <c:gapWidth val="219"/>
        <c:overlap val="-27"/>
        <c:axId val="417045407"/>
        <c:axId val="417047071"/>
      </c:barChart>
      <c:catAx>
        <c:axId val="417045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47071"/>
        <c:crosses val="autoZero"/>
        <c:auto val="1"/>
        <c:lblAlgn val="ctr"/>
        <c:lblOffset val="100"/>
        <c:noMultiLvlLbl val="0"/>
      </c:catAx>
      <c:valAx>
        <c:axId val="417047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0454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(4) (Recovered).xlsx]emplyee satisfaction!PivotTable2</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1"/>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2"/>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3"/>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4"/>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5"/>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
        <c:idx val="6"/>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pivotFmt>
      <c:pivotFmt>
        <c:idx val="7"/>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pivotFmt>
      <c:pivotFmt>
        <c:idx val="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pivotFmt>
    </c:pivotFmts>
    <c:plotArea>
      <c:layout/>
      <c:lineChart>
        <c:grouping val="stacked"/>
        <c:varyColors val="0"/>
        <c:ser>
          <c:idx val="0"/>
          <c:order val="0"/>
          <c:tx>
            <c:strRef>
              <c:f>'emplyee satisfaction'!$B$5</c:f>
              <c:strCache>
                <c:ptCount val="1"/>
                <c:pt idx="0">
                  <c:v>Sum of Count of ticket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'emplyee satisfaction'!$A$6:$A$32</c:f>
              <c:strCache>
                <c:ptCount val="26"/>
                <c:pt idx="0">
                  <c:v>1</c:v>
                </c:pt>
                <c:pt idx="1">
                  <c:v>2</c:v>
                </c:pt>
                <c:pt idx="2">
                  <c:v>5</c:v>
                </c:pt>
                <c:pt idx="3">
                  <c:v>8</c:v>
                </c:pt>
                <c:pt idx="4">
                  <c:v>10</c:v>
                </c:pt>
                <c:pt idx="5">
                  <c:v>12</c:v>
                </c:pt>
                <c:pt idx="6">
                  <c:v>13</c:v>
                </c:pt>
                <c:pt idx="7">
                  <c:v>14</c:v>
                </c:pt>
                <c:pt idx="8">
                  <c:v>15</c:v>
                </c:pt>
                <c:pt idx="9">
                  <c:v>17</c:v>
                </c:pt>
                <c:pt idx="10">
                  <c:v>21</c:v>
                </c:pt>
                <c:pt idx="11">
                  <c:v>23</c:v>
                </c:pt>
                <c:pt idx="12">
                  <c:v>24</c:v>
                </c:pt>
                <c:pt idx="13">
                  <c:v>27</c:v>
                </c:pt>
                <c:pt idx="14">
                  <c:v>29</c:v>
                </c:pt>
                <c:pt idx="15">
                  <c:v>31</c:v>
                </c:pt>
                <c:pt idx="16">
                  <c:v>34</c:v>
                </c:pt>
                <c:pt idx="17">
                  <c:v>35</c:v>
                </c:pt>
                <c:pt idx="18">
                  <c:v>38</c:v>
                </c:pt>
                <c:pt idx="19">
                  <c:v>39</c:v>
                </c:pt>
                <c:pt idx="20">
                  <c:v>42</c:v>
                </c:pt>
                <c:pt idx="21">
                  <c:v>44</c:v>
                </c:pt>
                <c:pt idx="22">
                  <c:v>46</c:v>
                </c:pt>
                <c:pt idx="23">
                  <c:v>48</c:v>
                </c:pt>
                <c:pt idx="24">
                  <c:v>49</c:v>
                </c:pt>
                <c:pt idx="25">
                  <c:v>50</c:v>
                </c:pt>
              </c:strCache>
            </c:strRef>
          </c:cat>
          <c:val>
            <c:numRef>
              <c:f>'emplyee satisfaction'!$B$6:$B$32</c:f>
              <c:numCache>
                <c:formatCode>General</c:formatCode>
                <c:ptCount val="26"/>
                <c:pt idx="0">
                  <c:v>1969</c:v>
                </c:pt>
                <c:pt idx="1">
                  <c:v>1968</c:v>
                </c:pt>
                <c:pt idx="2">
                  <c:v>2000</c:v>
                </c:pt>
                <c:pt idx="3">
                  <c:v>1960</c:v>
                </c:pt>
                <c:pt idx="4">
                  <c:v>1974</c:v>
                </c:pt>
                <c:pt idx="5">
                  <c:v>1897</c:v>
                </c:pt>
                <c:pt idx="6">
                  <c:v>1856</c:v>
                </c:pt>
                <c:pt idx="7">
                  <c:v>1942</c:v>
                </c:pt>
                <c:pt idx="8">
                  <c:v>1991</c:v>
                </c:pt>
                <c:pt idx="9">
                  <c:v>1961</c:v>
                </c:pt>
                <c:pt idx="10">
                  <c:v>1889</c:v>
                </c:pt>
                <c:pt idx="11">
                  <c:v>1915</c:v>
                </c:pt>
                <c:pt idx="12">
                  <c:v>2003</c:v>
                </c:pt>
                <c:pt idx="13">
                  <c:v>1968</c:v>
                </c:pt>
                <c:pt idx="14">
                  <c:v>1931</c:v>
                </c:pt>
                <c:pt idx="15">
                  <c:v>1987</c:v>
                </c:pt>
                <c:pt idx="16">
                  <c:v>1927</c:v>
                </c:pt>
                <c:pt idx="17">
                  <c:v>2007</c:v>
                </c:pt>
                <c:pt idx="18">
                  <c:v>1938</c:v>
                </c:pt>
                <c:pt idx="19">
                  <c:v>2026</c:v>
                </c:pt>
                <c:pt idx="20">
                  <c:v>1945</c:v>
                </c:pt>
                <c:pt idx="21">
                  <c:v>1943</c:v>
                </c:pt>
                <c:pt idx="22">
                  <c:v>1950</c:v>
                </c:pt>
                <c:pt idx="23">
                  <c:v>2027</c:v>
                </c:pt>
                <c:pt idx="24">
                  <c:v>1890</c:v>
                </c:pt>
                <c:pt idx="25">
                  <c:v>1949</c:v>
                </c:pt>
              </c:numCache>
            </c:numRef>
          </c:val>
          <c:smooth val="0"/>
          <c:extLst>
            <c:ext xmlns:c16="http://schemas.microsoft.com/office/drawing/2014/chart" uri="{C3380CC4-5D6E-409C-BE32-E72D297353CC}">
              <c16:uniqueId val="{00000000-61C4-4C02-BD56-66149CAFE942}"/>
            </c:ext>
          </c:extLst>
        </c:ser>
        <c:ser>
          <c:idx val="1"/>
          <c:order val="1"/>
          <c:tx>
            <c:strRef>
              <c:f>'emplyee satisfaction'!$C$5</c:f>
              <c:strCache>
                <c:ptCount val="1"/>
                <c:pt idx="0">
                  <c:v>Sum of satisfaction aveage</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'emplyee satisfaction'!$A$6:$A$32</c:f>
              <c:strCache>
                <c:ptCount val="26"/>
                <c:pt idx="0">
                  <c:v>1</c:v>
                </c:pt>
                <c:pt idx="1">
                  <c:v>2</c:v>
                </c:pt>
                <c:pt idx="2">
                  <c:v>5</c:v>
                </c:pt>
                <c:pt idx="3">
                  <c:v>8</c:v>
                </c:pt>
                <c:pt idx="4">
                  <c:v>10</c:v>
                </c:pt>
                <c:pt idx="5">
                  <c:v>12</c:v>
                </c:pt>
                <c:pt idx="6">
                  <c:v>13</c:v>
                </c:pt>
                <c:pt idx="7">
                  <c:v>14</c:v>
                </c:pt>
                <c:pt idx="8">
                  <c:v>15</c:v>
                </c:pt>
                <c:pt idx="9">
                  <c:v>17</c:v>
                </c:pt>
                <c:pt idx="10">
                  <c:v>21</c:v>
                </c:pt>
                <c:pt idx="11">
                  <c:v>23</c:v>
                </c:pt>
                <c:pt idx="12">
                  <c:v>24</c:v>
                </c:pt>
                <c:pt idx="13">
                  <c:v>27</c:v>
                </c:pt>
                <c:pt idx="14">
                  <c:v>29</c:v>
                </c:pt>
                <c:pt idx="15">
                  <c:v>31</c:v>
                </c:pt>
                <c:pt idx="16">
                  <c:v>34</c:v>
                </c:pt>
                <c:pt idx="17">
                  <c:v>35</c:v>
                </c:pt>
                <c:pt idx="18">
                  <c:v>38</c:v>
                </c:pt>
                <c:pt idx="19">
                  <c:v>39</c:v>
                </c:pt>
                <c:pt idx="20">
                  <c:v>42</c:v>
                </c:pt>
                <c:pt idx="21">
                  <c:v>44</c:v>
                </c:pt>
                <c:pt idx="22">
                  <c:v>46</c:v>
                </c:pt>
                <c:pt idx="23">
                  <c:v>48</c:v>
                </c:pt>
                <c:pt idx="24">
                  <c:v>49</c:v>
                </c:pt>
                <c:pt idx="25">
                  <c:v>50</c:v>
                </c:pt>
              </c:strCache>
            </c:strRef>
          </c:cat>
          <c:val>
            <c:numRef>
              <c:f>'emplyee satisfaction'!$C$6:$C$32</c:f>
              <c:numCache>
                <c:formatCode>General</c:formatCode>
                <c:ptCount val="26"/>
                <c:pt idx="0">
                  <c:v>4.3402742508887764</c:v>
                </c:pt>
                <c:pt idx="1">
                  <c:v>4.4735772357723578</c:v>
                </c:pt>
                <c:pt idx="2">
                  <c:v>4.3760000000000003</c:v>
                </c:pt>
                <c:pt idx="3">
                  <c:v>4.4367346938775514</c:v>
                </c:pt>
                <c:pt idx="4">
                  <c:v>4.4159067882472138</c:v>
                </c:pt>
                <c:pt idx="5">
                  <c:v>4.4897206114918289</c:v>
                </c:pt>
                <c:pt idx="6">
                  <c:v>4.2823275862068968</c:v>
                </c:pt>
                <c:pt idx="7">
                  <c:v>4.0854788877445936</c:v>
                </c:pt>
                <c:pt idx="8">
                  <c:v>4.4716223003515818</c:v>
                </c:pt>
                <c:pt idx="9">
                  <c:v>4.3416624171341152</c:v>
                </c:pt>
                <c:pt idx="10">
                  <c:v>4.4012705134992061</c:v>
                </c:pt>
                <c:pt idx="11">
                  <c:v>4.377545691906005</c:v>
                </c:pt>
                <c:pt idx="12">
                  <c:v>4.4413379930104844</c:v>
                </c:pt>
                <c:pt idx="13">
                  <c:v>4.2220528455284549</c:v>
                </c:pt>
                <c:pt idx="14">
                  <c:v>4.4614189539098916</c:v>
                </c:pt>
                <c:pt idx="15">
                  <c:v>4.3643683945646705</c:v>
                </c:pt>
                <c:pt idx="16">
                  <c:v>4.5967825635703168</c:v>
                </c:pt>
                <c:pt idx="17">
                  <c:v>4.3991031390134525</c:v>
                </c:pt>
                <c:pt idx="18">
                  <c:v>4.4442724458204337</c:v>
                </c:pt>
                <c:pt idx="19">
                  <c:v>4.3445212240868702</c:v>
                </c:pt>
                <c:pt idx="20">
                  <c:v>4.3619537275064264</c:v>
                </c:pt>
                <c:pt idx="21">
                  <c:v>4.4112197632527019</c:v>
                </c:pt>
                <c:pt idx="22">
                  <c:v>4.3205128205128203</c:v>
                </c:pt>
                <c:pt idx="23">
                  <c:v>4.4079921065614212</c:v>
                </c:pt>
                <c:pt idx="24">
                  <c:v>4.3550264550264552</c:v>
                </c:pt>
                <c:pt idx="25">
                  <c:v>4.2047203694202153</c:v>
                </c:pt>
              </c:numCache>
            </c:numRef>
          </c:val>
          <c:smooth val="0"/>
          <c:extLst>
            <c:ext xmlns:c16="http://schemas.microsoft.com/office/drawing/2014/chart" uri="{C3380CC4-5D6E-409C-BE32-E72D297353CC}">
              <c16:uniqueId val="{00000001-61C4-4C02-BD56-66149CAFE942}"/>
            </c:ext>
          </c:extLst>
        </c:ser>
        <c:ser>
          <c:idx val="2"/>
          <c:order val="2"/>
          <c:tx>
            <c:strRef>
              <c:f>'emplyee satisfaction'!$D$5</c:f>
              <c:strCache>
                <c:ptCount val="1"/>
                <c:pt idx="0">
                  <c:v>Sum of Age of emplyee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'emplyee satisfaction'!$A$6:$A$32</c:f>
              <c:strCache>
                <c:ptCount val="26"/>
                <c:pt idx="0">
                  <c:v>1</c:v>
                </c:pt>
                <c:pt idx="1">
                  <c:v>2</c:v>
                </c:pt>
                <c:pt idx="2">
                  <c:v>5</c:v>
                </c:pt>
                <c:pt idx="3">
                  <c:v>8</c:v>
                </c:pt>
                <c:pt idx="4">
                  <c:v>10</c:v>
                </c:pt>
                <c:pt idx="5">
                  <c:v>12</c:v>
                </c:pt>
                <c:pt idx="6">
                  <c:v>13</c:v>
                </c:pt>
                <c:pt idx="7">
                  <c:v>14</c:v>
                </c:pt>
                <c:pt idx="8">
                  <c:v>15</c:v>
                </c:pt>
                <c:pt idx="9">
                  <c:v>17</c:v>
                </c:pt>
                <c:pt idx="10">
                  <c:v>21</c:v>
                </c:pt>
                <c:pt idx="11">
                  <c:v>23</c:v>
                </c:pt>
                <c:pt idx="12">
                  <c:v>24</c:v>
                </c:pt>
                <c:pt idx="13">
                  <c:v>27</c:v>
                </c:pt>
                <c:pt idx="14">
                  <c:v>29</c:v>
                </c:pt>
                <c:pt idx="15">
                  <c:v>31</c:v>
                </c:pt>
                <c:pt idx="16">
                  <c:v>34</c:v>
                </c:pt>
                <c:pt idx="17">
                  <c:v>35</c:v>
                </c:pt>
                <c:pt idx="18">
                  <c:v>38</c:v>
                </c:pt>
                <c:pt idx="19">
                  <c:v>39</c:v>
                </c:pt>
                <c:pt idx="20">
                  <c:v>42</c:v>
                </c:pt>
                <c:pt idx="21">
                  <c:v>44</c:v>
                </c:pt>
                <c:pt idx="22">
                  <c:v>46</c:v>
                </c:pt>
                <c:pt idx="23">
                  <c:v>48</c:v>
                </c:pt>
                <c:pt idx="24">
                  <c:v>49</c:v>
                </c:pt>
                <c:pt idx="25">
                  <c:v>50</c:v>
                </c:pt>
              </c:strCache>
            </c:strRef>
          </c:cat>
          <c:val>
            <c:numRef>
              <c:f>'emplyee satisfaction'!$D$6:$D$32</c:f>
              <c:numCache>
                <c:formatCode>General</c:formatCode>
                <c:ptCount val="26"/>
                <c:pt idx="0">
                  <c:v>35</c:v>
                </c:pt>
                <c:pt idx="1">
                  <c:v>45</c:v>
                </c:pt>
                <c:pt idx="2">
                  <c:v>51</c:v>
                </c:pt>
                <c:pt idx="3">
                  <c:v>31</c:v>
                </c:pt>
                <c:pt idx="4">
                  <c:v>31</c:v>
                </c:pt>
                <c:pt idx="5">
                  <c:v>48</c:v>
                </c:pt>
                <c:pt idx="6">
                  <c:v>28</c:v>
                </c:pt>
                <c:pt idx="7">
                  <c:v>29</c:v>
                </c:pt>
                <c:pt idx="8">
                  <c:v>29</c:v>
                </c:pt>
                <c:pt idx="9">
                  <c:v>53</c:v>
                </c:pt>
                <c:pt idx="10">
                  <c:v>28</c:v>
                </c:pt>
                <c:pt idx="11">
                  <c:v>38</c:v>
                </c:pt>
                <c:pt idx="12">
                  <c:v>52</c:v>
                </c:pt>
                <c:pt idx="13">
                  <c:v>37</c:v>
                </c:pt>
                <c:pt idx="14">
                  <c:v>52</c:v>
                </c:pt>
                <c:pt idx="15">
                  <c:v>31</c:v>
                </c:pt>
                <c:pt idx="16">
                  <c:v>28</c:v>
                </c:pt>
                <c:pt idx="17">
                  <c:v>28</c:v>
                </c:pt>
                <c:pt idx="18">
                  <c:v>39</c:v>
                </c:pt>
                <c:pt idx="19">
                  <c:v>41</c:v>
                </c:pt>
                <c:pt idx="20">
                  <c:v>33</c:v>
                </c:pt>
                <c:pt idx="21">
                  <c:v>37</c:v>
                </c:pt>
                <c:pt idx="22">
                  <c:v>39</c:v>
                </c:pt>
                <c:pt idx="23">
                  <c:v>45</c:v>
                </c:pt>
                <c:pt idx="24">
                  <c:v>33</c:v>
                </c:pt>
                <c:pt idx="25">
                  <c:v>44</c:v>
                </c:pt>
              </c:numCache>
            </c:numRef>
          </c:val>
          <c:smooth val="0"/>
          <c:extLst>
            <c:ext xmlns:c16="http://schemas.microsoft.com/office/drawing/2014/chart" uri="{C3380CC4-5D6E-409C-BE32-E72D297353CC}">
              <c16:uniqueId val="{00000002-61C4-4C02-BD56-66149CAFE942}"/>
            </c:ext>
          </c:extLst>
        </c:ser>
        <c:dLbls>
          <c:showLegendKey val="0"/>
          <c:showVal val="0"/>
          <c:showCatName val="0"/>
          <c:showSerName val="0"/>
          <c:showPercent val="0"/>
          <c:showBubbleSize val="0"/>
        </c:dLbls>
        <c:marker val="1"/>
        <c:smooth val="0"/>
        <c:axId val="408953615"/>
        <c:axId val="408952367"/>
      </c:lineChart>
      <c:catAx>
        <c:axId val="4089536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952367"/>
        <c:crosses val="autoZero"/>
        <c:auto val="1"/>
        <c:lblAlgn val="ctr"/>
        <c:lblOffset val="100"/>
        <c:noMultiLvlLbl val="0"/>
      </c:catAx>
      <c:valAx>
        <c:axId val="4089523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9536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[IT Tickets Analysis (4) (Recovered).xlsx]9 ques!PivotTable5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pivotFmt>
      <c:pivotFmt>
        <c:idx val="9"/>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pivotFmt>
      <c:pivotFmt>
        <c:idx val="12"/>
        <c:spPr>
          <a:solidFill>
            <a:schemeClr val="accent1"/>
          </a:solidFill>
          <a:ln>
            <a:noFill/>
          </a:ln>
          <a:effectLst/>
        </c:spPr>
      </c:pivotFmt>
      <c:pivotFmt>
        <c:idx val="13"/>
        <c:spPr>
          <a:solidFill>
            <a:schemeClr val="accent1"/>
          </a:solidFill>
          <a:ln>
            <a:noFill/>
          </a:ln>
          <a:effectLst/>
        </c:spPr>
      </c:pivotFmt>
      <c:pivotFmt>
        <c:idx val="14"/>
        <c:spPr>
          <a:solidFill>
            <a:schemeClr val="accent1"/>
          </a:solidFill>
          <a:ln>
            <a:noFill/>
          </a:ln>
          <a:effectLst/>
        </c:spPr>
      </c:pivotFmt>
      <c:pivotFmt>
        <c:idx val="15"/>
        <c:spPr>
          <a:solidFill>
            <a:schemeClr val="accent1"/>
          </a:solidFill>
          <a:ln>
            <a:noFill/>
          </a:ln>
          <a:effectLst/>
        </c:spPr>
      </c:pivotFmt>
      <c:pivotFmt>
        <c:idx val="16"/>
        <c:spPr>
          <a:solidFill>
            <a:schemeClr val="accent1"/>
          </a:solidFill>
          <a:ln>
            <a:noFill/>
          </a:ln>
          <a:effectLst/>
        </c:spPr>
        <c:marker>
          <c:symbol val="none"/>
        </c:marker>
      </c:pivotFmt>
      <c:pivotFmt>
        <c:idx val="17"/>
        <c:spPr>
          <a:solidFill>
            <a:schemeClr val="accent1"/>
          </a:solidFill>
          <a:ln>
            <a:noFill/>
          </a:ln>
          <a:effectLst/>
        </c:spPr>
      </c:pivotFmt>
      <c:pivotFmt>
        <c:idx val="18"/>
        <c:spPr>
          <a:solidFill>
            <a:schemeClr val="accent1"/>
          </a:solidFill>
          <a:ln>
            <a:noFill/>
          </a:ln>
          <a:effectLst/>
        </c:spPr>
      </c:pivotFmt>
      <c:pivotFmt>
        <c:idx val="19"/>
        <c:spPr>
          <a:solidFill>
            <a:schemeClr val="accent1"/>
          </a:solidFill>
          <a:ln>
            <a:noFill/>
          </a:ln>
          <a:effectLst/>
        </c:spPr>
      </c:pivotFmt>
      <c:pivotFmt>
        <c:idx val="20"/>
        <c:spPr>
          <a:solidFill>
            <a:schemeClr val="accent1"/>
          </a:solidFill>
          <a:ln>
            <a:noFill/>
          </a:ln>
          <a:effectLst/>
        </c:spPr>
      </c:pivotFmt>
      <c:pivotFmt>
        <c:idx val="21"/>
        <c:spPr>
          <a:solidFill>
            <a:schemeClr val="accent1"/>
          </a:solidFill>
          <a:ln>
            <a:noFill/>
          </a:ln>
          <a:effectLst/>
        </c:spPr>
      </c:pivotFmt>
      <c:pivotFmt>
        <c:idx val="22"/>
      </c:pivotFmt>
      <c:pivotFmt>
        <c:idx val="23"/>
        <c:spPr>
          <a:solidFill>
            <a:schemeClr val="accent1"/>
          </a:solidFill>
          <a:ln>
            <a:noFill/>
          </a:ln>
          <a:effectLst/>
        </c:spPr>
        <c:marker>
          <c:symbol val="none"/>
        </c:marker>
      </c:pivotFmt>
      <c:pivotFmt>
        <c:idx val="24"/>
        <c:spPr>
          <a:solidFill>
            <a:schemeClr val="accent1"/>
          </a:solidFill>
          <a:ln>
            <a:noFill/>
          </a:ln>
          <a:effectLst/>
        </c:spPr>
      </c:pivotFmt>
      <c:pivotFmt>
        <c:idx val="25"/>
        <c:spPr>
          <a:solidFill>
            <a:schemeClr val="accent1"/>
          </a:solidFill>
          <a:ln>
            <a:noFill/>
          </a:ln>
          <a:effectLst/>
        </c:spPr>
      </c:pivotFmt>
      <c:pivotFmt>
        <c:idx val="26"/>
        <c:spPr>
          <a:solidFill>
            <a:schemeClr val="accent1"/>
          </a:solidFill>
          <a:ln>
            <a:noFill/>
          </a:ln>
          <a:effectLst/>
        </c:spPr>
      </c:pivotFmt>
      <c:pivotFmt>
        <c:idx val="27"/>
        <c:spPr>
          <a:solidFill>
            <a:schemeClr val="accent1"/>
          </a:solidFill>
          <a:ln>
            <a:noFill/>
          </a:ln>
          <a:effectLst/>
        </c:spPr>
      </c:pivotFmt>
      <c:pivotFmt>
        <c:idx val="28"/>
        <c:spPr>
          <a:solidFill>
            <a:schemeClr val="accent1"/>
          </a:solidFill>
          <a:ln>
            <a:noFill/>
          </a:ln>
          <a:effectLst/>
        </c:spPr>
      </c:pivotFmt>
      <c:pivotFmt>
        <c:idx val="29"/>
        <c:spPr>
          <a:solidFill>
            <a:schemeClr val="accent1"/>
          </a:solidFill>
          <a:ln>
            <a:noFill/>
          </a:ln>
          <a:effectLst/>
        </c:spPr>
        <c:marker>
          <c:symbol val="none"/>
        </c:marker>
      </c:pivotFmt>
      <c:pivotFmt>
        <c:idx val="30"/>
        <c:spPr>
          <a:solidFill>
            <a:schemeClr val="accent1"/>
          </a:solidFill>
          <a:ln>
            <a:noFill/>
          </a:ln>
          <a:effectLst/>
        </c:spPr>
      </c:pivotFmt>
      <c:pivotFmt>
        <c:idx val="31"/>
        <c:spPr>
          <a:solidFill>
            <a:schemeClr val="accent1"/>
          </a:solidFill>
          <a:ln>
            <a:noFill/>
          </a:ln>
          <a:effectLst/>
        </c:spPr>
      </c:pivotFmt>
      <c:pivotFmt>
        <c:idx val="32"/>
        <c:spPr>
          <a:solidFill>
            <a:schemeClr val="accent1"/>
          </a:solidFill>
          <a:ln>
            <a:noFill/>
          </a:ln>
          <a:effectLst/>
        </c:spPr>
      </c:pivotFmt>
      <c:pivotFmt>
        <c:idx val="33"/>
        <c:spPr>
          <a:solidFill>
            <a:schemeClr val="accent1"/>
          </a:solidFill>
          <a:ln>
            <a:noFill/>
          </a:ln>
          <a:effectLst/>
        </c:spPr>
      </c:pivotFmt>
      <c:pivotFmt>
        <c:idx val="34"/>
        <c:spPr>
          <a:solidFill>
            <a:schemeClr val="accent1"/>
          </a:solidFill>
          <a:ln>
            <a:noFill/>
          </a:ln>
          <a:effectLst/>
        </c:spPr>
      </c:pivotFmt>
      <c:pivotFmt>
        <c:idx val="35"/>
        <c:spPr>
          <a:solidFill>
            <a:schemeClr val="accent1"/>
          </a:solidFill>
          <a:ln>
            <a:noFill/>
          </a:ln>
          <a:effectLst/>
        </c:spPr>
        <c:marker>
          <c:symbol val="none"/>
        </c:marker>
      </c:pivotFmt>
      <c:pivotFmt>
        <c:idx val="36"/>
        <c:spPr>
          <a:solidFill>
            <a:schemeClr val="accent1"/>
          </a:solidFill>
          <a:ln>
            <a:noFill/>
          </a:ln>
          <a:effectLst/>
        </c:spPr>
      </c:pivotFmt>
      <c:pivotFmt>
        <c:idx val="37"/>
        <c:spPr>
          <a:solidFill>
            <a:schemeClr val="accent1"/>
          </a:solidFill>
          <a:ln>
            <a:noFill/>
          </a:ln>
          <a:effectLst/>
        </c:spPr>
      </c:pivotFmt>
      <c:pivotFmt>
        <c:idx val="38"/>
        <c:spPr>
          <a:solidFill>
            <a:schemeClr val="accent1"/>
          </a:solidFill>
          <a:ln>
            <a:noFill/>
          </a:ln>
          <a:effectLst/>
        </c:spPr>
      </c:pivotFmt>
      <c:pivotFmt>
        <c:idx val="39"/>
        <c:spPr>
          <a:solidFill>
            <a:schemeClr val="accent1"/>
          </a:solidFill>
          <a:ln>
            <a:noFill/>
          </a:ln>
          <a:effectLst/>
        </c:spPr>
      </c:pivotFmt>
      <c:pivotFmt>
        <c:idx val="40"/>
        <c:spPr>
          <a:solidFill>
            <a:schemeClr val="accent1"/>
          </a:solidFill>
          <a:ln>
            <a:noFill/>
          </a:ln>
          <a:effectLst/>
        </c:spPr>
      </c:pivotFmt>
      <c:pivotFmt>
        <c:idx val="41"/>
        <c:spPr>
          <a:solidFill>
            <a:schemeClr val="accent1"/>
          </a:solidFill>
          <a:ln>
            <a:noFill/>
          </a:ln>
          <a:effectLst/>
        </c:spPr>
        <c:marker>
          <c:symbol val="none"/>
        </c:marker>
      </c:pivotFmt>
      <c:pivotFmt>
        <c:idx val="42"/>
        <c:spPr>
          <a:solidFill>
            <a:schemeClr val="accent1"/>
          </a:solidFill>
          <a:ln>
            <a:noFill/>
          </a:ln>
          <a:effectLst/>
        </c:spPr>
      </c:pivotFmt>
      <c:pivotFmt>
        <c:idx val="43"/>
        <c:spPr>
          <a:solidFill>
            <a:schemeClr val="accent1"/>
          </a:solidFill>
          <a:ln>
            <a:noFill/>
          </a:ln>
          <a:effectLst/>
        </c:spPr>
      </c:pivotFmt>
      <c:pivotFmt>
        <c:idx val="44"/>
        <c:spPr>
          <a:solidFill>
            <a:schemeClr val="accent1"/>
          </a:solidFill>
          <a:ln>
            <a:noFill/>
          </a:ln>
          <a:effectLst/>
        </c:spPr>
      </c:pivotFmt>
      <c:pivotFmt>
        <c:idx val="45"/>
        <c:spPr>
          <a:solidFill>
            <a:schemeClr val="accent1"/>
          </a:solidFill>
          <a:ln>
            <a:noFill/>
          </a:ln>
          <a:effectLst/>
        </c:spPr>
      </c:pivotFmt>
      <c:pivotFmt>
        <c:idx val="46"/>
        <c:spPr>
          <a:solidFill>
            <a:schemeClr val="accent1"/>
          </a:solidFill>
          <a:ln>
            <a:noFill/>
          </a:ln>
          <a:effectLst/>
        </c:spPr>
      </c:pivotFmt>
    </c:pivotFmts>
    <c:plotArea>
      <c:layout/>
      <c:pieChart>
        <c:varyColors val="1"/>
        <c:ser>
          <c:idx val="0"/>
          <c:order val="0"/>
          <c:tx>
            <c:strRef>
              <c:f>'9 ques'!$B$4</c:f>
              <c:strCache>
                <c:ptCount val="1"/>
                <c:pt idx="0">
                  <c:v>Count of ID Ticket</c:v>
                </c:pt>
              </c:strCache>
            </c:strRef>
          </c:tx>
          <c:dPt>
            <c:idx val="0"/>
            <c:bubble3D val="0"/>
            <c:spPr>
              <a:solidFill>
                <a:schemeClr val="accent1"/>
              </a:solidFill>
              <a:ln>
                <a:noFill/>
              </a:ln>
              <a:effectLst/>
            </c:spPr>
            <c:extLst>
              <c:ext xmlns:c16="http://schemas.microsoft.com/office/drawing/2014/chart" uri="{C3380CC4-5D6E-409C-BE32-E72D297353CC}">
                <c16:uniqueId val="{00000001-20F3-4D4F-AAA5-F716BE78452E}"/>
              </c:ext>
            </c:extLst>
          </c:dPt>
          <c:dPt>
            <c:idx val="1"/>
            <c:bubble3D val="0"/>
            <c:spPr>
              <a:solidFill>
                <a:schemeClr val="accent2"/>
              </a:solidFill>
              <a:ln>
                <a:noFill/>
              </a:ln>
              <a:effectLst/>
            </c:spPr>
            <c:extLst>
              <c:ext xmlns:c16="http://schemas.microsoft.com/office/drawing/2014/chart" uri="{C3380CC4-5D6E-409C-BE32-E72D297353CC}">
                <c16:uniqueId val="{00000003-20F3-4D4F-AAA5-F716BE78452E}"/>
              </c:ext>
            </c:extLst>
          </c:dPt>
          <c:dPt>
            <c:idx val="2"/>
            <c:bubble3D val="0"/>
            <c:spPr>
              <a:solidFill>
                <a:schemeClr val="accent3"/>
              </a:solidFill>
              <a:ln>
                <a:noFill/>
              </a:ln>
              <a:effectLst/>
            </c:spPr>
            <c:extLst>
              <c:ext xmlns:c16="http://schemas.microsoft.com/office/drawing/2014/chart" uri="{C3380CC4-5D6E-409C-BE32-E72D297353CC}">
                <c16:uniqueId val="{00000005-20F3-4D4F-AAA5-F716BE78452E}"/>
              </c:ext>
            </c:extLst>
          </c:dPt>
          <c:dPt>
            <c:idx val="3"/>
            <c:bubble3D val="0"/>
            <c:spPr>
              <a:solidFill>
                <a:schemeClr val="accent4"/>
              </a:solidFill>
              <a:ln>
                <a:noFill/>
              </a:ln>
              <a:effectLst/>
            </c:spPr>
            <c:extLst>
              <c:ext xmlns:c16="http://schemas.microsoft.com/office/drawing/2014/chart" uri="{C3380CC4-5D6E-409C-BE32-E72D297353CC}">
                <c16:uniqueId val="{00000007-20F3-4D4F-AAA5-F716BE78452E}"/>
              </c:ext>
            </c:extLst>
          </c:dPt>
          <c:dPt>
            <c:idx val="4"/>
            <c:bubble3D val="0"/>
            <c:spPr>
              <a:solidFill>
                <a:schemeClr val="accent5"/>
              </a:solidFill>
              <a:ln>
                <a:noFill/>
              </a:ln>
              <a:effectLst/>
            </c:spPr>
            <c:extLst>
              <c:ext xmlns:c16="http://schemas.microsoft.com/office/drawing/2014/chart" uri="{C3380CC4-5D6E-409C-BE32-E72D297353CC}">
                <c16:uniqueId val="{00000009-20F3-4D4F-AAA5-F716BE78452E}"/>
              </c:ext>
            </c:extLst>
          </c:dPt>
          <c:cat>
            <c:strRef>
              <c:f>'9 ques'!$A$5:$A$10</c:f>
              <c:strCache>
                <c:ptCount val="5"/>
                <c:pt idx="0">
                  <c:v>2016</c:v>
                </c:pt>
                <c:pt idx="1">
                  <c:v>2017</c:v>
                </c:pt>
                <c:pt idx="2">
                  <c:v>2018</c:v>
                </c:pt>
                <c:pt idx="3">
                  <c:v>2019</c:v>
                </c:pt>
                <c:pt idx="4">
                  <c:v>2020</c:v>
                </c:pt>
              </c:strCache>
            </c:strRef>
          </c:cat>
          <c:val>
            <c:numRef>
              <c:f>'9 ques'!$B$5:$B$10</c:f>
              <c:numCache>
                <c:formatCode>General</c:formatCode>
                <c:ptCount val="5"/>
                <c:pt idx="0">
                  <c:v>13051</c:v>
                </c:pt>
                <c:pt idx="1">
                  <c:v>14915</c:v>
                </c:pt>
                <c:pt idx="2">
                  <c:v>18954</c:v>
                </c:pt>
                <c:pt idx="3">
                  <c:v>21490</c:v>
                </c:pt>
                <c:pt idx="4">
                  <c:v>29088</c:v>
                </c:pt>
              </c:numCache>
            </c:numRef>
          </c:val>
          <c:extLst>
            <c:ext xmlns:c16="http://schemas.microsoft.com/office/drawing/2014/chart" uri="{C3380CC4-5D6E-409C-BE32-E72D297353CC}">
              <c16:uniqueId val="{0000000A-20F3-4D4F-AAA5-F716BE78452E}"/>
            </c:ext>
          </c:extLst>
        </c:ser>
        <c:ser>
          <c:idx val="1"/>
          <c:order val="1"/>
          <c:tx>
            <c:strRef>
              <c:f>'9 ques'!$C$4</c:f>
              <c:strCache>
                <c:ptCount val="1"/>
                <c:pt idx="0">
                  <c:v>Count of Satisfaction Rate</c:v>
                </c:pt>
              </c:strCache>
            </c:strRef>
          </c:tx>
          <c:dPt>
            <c:idx val="0"/>
            <c:bubble3D val="0"/>
            <c:spPr>
              <a:solidFill>
                <a:schemeClr val="accent1"/>
              </a:solidFill>
              <a:ln>
                <a:noFill/>
              </a:ln>
              <a:effectLst/>
            </c:spPr>
            <c:extLst>
              <c:ext xmlns:c16="http://schemas.microsoft.com/office/drawing/2014/chart" uri="{C3380CC4-5D6E-409C-BE32-E72D297353CC}">
                <c16:uniqueId val="{0000000C-20F3-4D4F-AAA5-F716BE78452E}"/>
              </c:ext>
            </c:extLst>
          </c:dPt>
          <c:dPt>
            <c:idx val="1"/>
            <c:bubble3D val="0"/>
            <c:spPr>
              <a:solidFill>
                <a:schemeClr val="accent2"/>
              </a:solidFill>
              <a:ln>
                <a:noFill/>
              </a:ln>
              <a:effectLst/>
            </c:spPr>
            <c:extLst>
              <c:ext xmlns:c16="http://schemas.microsoft.com/office/drawing/2014/chart" uri="{C3380CC4-5D6E-409C-BE32-E72D297353CC}">
                <c16:uniqueId val="{0000000E-20F3-4D4F-AAA5-F716BE78452E}"/>
              </c:ext>
            </c:extLst>
          </c:dPt>
          <c:dPt>
            <c:idx val="2"/>
            <c:bubble3D val="0"/>
            <c:spPr>
              <a:solidFill>
                <a:schemeClr val="accent3"/>
              </a:solidFill>
              <a:ln>
                <a:noFill/>
              </a:ln>
              <a:effectLst/>
            </c:spPr>
            <c:extLst>
              <c:ext xmlns:c16="http://schemas.microsoft.com/office/drawing/2014/chart" uri="{C3380CC4-5D6E-409C-BE32-E72D297353CC}">
                <c16:uniqueId val="{00000010-20F3-4D4F-AAA5-F716BE78452E}"/>
              </c:ext>
            </c:extLst>
          </c:dPt>
          <c:dPt>
            <c:idx val="3"/>
            <c:bubble3D val="0"/>
            <c:spPr>
              <a:solidFill>
                <a:schemeClr val="accent4"/>
              </a:solidFill>
              <a:ln>
                <a:noFill/>
              </a:ln>
              <a:effectLst/>
            </c:spPr>
            <c:extLst>
              <c:ext xmlns:c16="http://schemas.microsoft.com/office/drawing/2014/chart" uri="{C3380CC4-5D6E-409C-BE32-E72D297353CC}">
                <c16:uniqueId val="{00000012-20F3-4D4F-AAA5-F716BE78452E}"/>
              </c:ext>
            </c:extLst>
          </c:dPt>
          <c:dPt>
            <c:idx val="4"/>
            <c:bubble3D val="0"/>
            <c:spPr>
              <a:solidFill>
                <a:schemeClr val="accent5"/>
              </a:solidFill>
              <a:ln>
                <a:noFill/>
              </a:ln>
              <a:effectLst/>
            </c:spPr>
            <c:extLst>
              <c:ext xmlns:c16="http://schemas.microsoft.com/office/drawing/2014/chart" uri="{C3380CC4-5D6E-409C-BE32-E72D297353CC}">
                <c16:uniqueId val="{00000014-20F3-4D4F-AAA5-F716BE78452E}"/>
              </c:ext>
            </c:extLst>
          </c:dPt>
          <c:cat>
            <c:strRef>
              <c:f>'9 ques'!$A$5:$A$10</c:f>
              <c:strCache>
                <c:ptCount val="5"/>
                <c:pt idx="0">
                  <c:v>2016</c:v>
                </c:pt>
                <c:pt idx="1">
                  <c:v>2017</c:v>
                </c:pt>
                <c:pt idx="2">
                  <c:v>2018</c:v>
                </c:pt>
                <c:pt idx="3">
                  <c:v>2019</c:v>
                </c:pt>
                <c:pt idx="4">
                  <c:v>2020</c:v>
                </c:pt>
              </c:strCache>
            </c:strRef>
          </c:cat>
          <c:val>
            <c:numRef>
              <c:f>'9 ques'!$C$5:$C$10</c:f>
              <c:numCache>
                <c:formatCode>General</c:formatCode>
                <c:ptCount val="5"/>
                <c:pt idx="0">
                  <c:v>13051</c:v>
                </c:pt>
                <c:pt idx="1">
                  <c:v>14915</c:v>
                </c:pt>
                <c:pt idx="2">
                  <c:v>18954</c:v>
                </c:pt>
                <c:pt idx="3">
                  <c:v>21490</c:v>
                </c:pt>
                <c:pt idx="4">
                  <c:v>29088</c:v>
                </c:pt>
              </c:numCache>
            </c:numRef>
          </c:val>
          <c:extLst>
            <c:ext xmlns:c16="http://schemas.microsoft.com/office/drawing/2014/chart" uri="{C3380CC4-5D6E-409C-BE32-E72D297353CC}">
              <c16:uniqueId val="{00000015-20F3-4D4F-AAA5-F716BE78452E}"/>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4281</TotalTime>
  <Pages>25</Pages>
  <Words>4019</Words>
  <Characters>22911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77</cp:revision>
  <dcterms:created xsi:type="dcterms:W3CDTF">2024-10-23T04:44:00Z</dcterms:created>
  <dcterms:modified xsi:type="dcterms:W3CDTF">2025-02-06T03:24:00Z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229749</vt:lpwstr>
  </property>
  <property fmtid="{D5CDD505-2E9C-101B-9397-08002B2CF9AE}" pid="3" name="NXPowerLiteSettings">
    <vt:lpwstr>C7000400038000</vt:lpwstr>
  </property>
  <property fmtid="{D5CDD505-2E9C-101B-9397-08002B2CF9AE}" pid="4" name="NXPowerLiteVersion">
    <vt:lpwstr>S10.3.1</vt:lpwstr>
  </property>
</Properties>
</file>