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90A31" w14:textId="5E2B76D6" w:rsidR="008C2CAE" w:rsidRPr="008C2CAE" w:rsidRDefault="008C2CAE" w:rsidP="00130B7B">
      <w:pPr>
        <w:rPr>
          <w:rFonts w:cstheme="minorHAnsi"/>
          <w:b/>
          <w:bCs/>
          <w:sz w:val="48"/>
          <w:szCs w:val="48"/>
        </w:rPr>
      </w:pPr>
      <w:r w:rsidRPr="008C2CAE">
        <w:rPr>
          <w:rFonts w:cstheme="minorHAnsi"/>
          <w:b/>
          <w:bCs/>
          <w:sz w:val="48"/>
          <w:szCs w:val="48"/>
        </w:rPr>
        <w:t>Assignment 5</w:t>
      </w:r>
    </w:p>
    <w:p w14:paraId="50E0D08F" w14:textId="321D6283" w:rsidR="00130B7B" w:rsidRPr="008C2CAE" w:rsidRDefault="00130B7B" w:rsidP="00130B7B">
      <w:pPr>
        <w:rPr>
          <w:rFonts w:cstheme="minorHAnsi"/>
        </w:rPr>
      </w:pPr>
      <w:r w:rsidRPr="008C2CAE">
        <w:rPr>
          <w:rFonts w:cstheme="minorHAnsi"/>
          <w:b/>
          <w:bCs/>
        </w:rPr>
        <w:t>Objective</w:t>
      </w:r>
      <w:r w:rsidRPr="008C2CAE">
        <w:rPr>
          <w:rFonts w:cstheme="minorHAnsi"/>
        </w:rPr>
        <w:t xml:space="preserve"> – Power BI Desktop, Cloud Service and End to End Workflow</w:t>
      </w:r>
    </w:p>
    <w:p w14:paraId="5BADEA38" w14:textId="77777777" w:rsidR="00130B7B" w:rsidRPr="008C2CAE" w:rsidRDefault="00130B7B" w:rsidP="00130B7B">
      <w:pPr>
        <w:rPr>
          <w:rFonts w:cstheme="minorHAnsi"/>
        </w:rPr>
      </w:pPr>
      <w:r w:rsidRPr="008C2CAE">
        <w:rPr>
          <w:rFonts w:cstheme="minorHAnsi"/>
          <w:b/>
          <w:bCs/>
        </w:rPr>
        <w:t>Use Case</w:t>
      </w:r>
      <w:r w:rsidRPr="008C2CAE">
        <w:rPr>
          <w:rFonts w:cstheme="minorHAnsi"/>
        </w:rPr>
        <w:t xml:space="preserve"> – Conditional Formatting</w:t>
      </w:r>
    </w:p>
    <w:p w14:paraId="39FF523E" w14:textId="77777777" w:rsidR="00130B7B" w:rsidRPr="008C2CAE" w:rsidRDefault="00130B7B" w:rsidP="00130B7B">
      <w:pPr>
        <w:rPr>
          <w:rFonts w:cstheme="minorHAnsi"/>
        </w:rPr>
      </w:pPr>
      <w:r w:rsidRPr="008C2CAE">
        <w:rPr>
          <w:rFonts w:cstheme="minorHAnsi"/>
          <w:b/>
          <w:bCs/>
        </w:rPr>
        <w:t>Source</w:t>
      </w:r>
      <w:r w:rsidRPr="008C2CAE">
        <w:rPr>
          <w:rFonts w:cstheme="minorHAnsi"/>
        </w:rPr>
        <w:t xml:space="preserve"> – LTD Sales</w:t>
      </w:r>
    </w:p>
    <w:p w14:paraId="1302DD95" w14:textId="77777777" w:rsidR="00130B7B" w:rsidRPr="008C2CAE" w:rsidRDefault="00130B7B" w:rsidP="00130B7B">
      <w:pPr>
        <w:rPr>
          <w:rFonts w:cstheme="minorHAnsi"/>
        </w:rPr>
      </w:pPr>
      <w:r w:rsidRPr="008C2CAE">
        <w:rPr>
          <w:rFonts w:cstheme="minorHAnsi"/>
          <w:b/>
          <w:bCs/>
        </w:rPr>
        <w:t>Analytics</w:t>
      </w:r>
      <w:r w:rsidRPr="008C2CAE">
        <w:rPr>
          <w:rFonts w:cstheme="minorHAnsi"/>
        </w:rPr>
        <w:t xml:space="preserve"> – Format as per the condition</w:t>
      </w:r>
    </w:p>
    <w:p w14:paraId="50ED48B7" w14:textId="17E2B563" w:rsidR="00466C51" w:rsidRPr="008C2CAE" w:rsidRDefault="00130B7B" w:rsidP="00130B7B">
      <w:pPr>
        <w:rPr>
          <w:rFonts w:cstheme="minorHAnsi"/>
        </w:rPr>
      </w:pPr>
      <w:r w:rsidRPr="008C2CAE">
        <w:rPr>
          <w:rFonts w:cstheme="minorHAnsi"/>
          <w:b/>
          <w:bCs/>
        </w:rPr>
        <w:t>Report/Dashboard</w:t>
      </w:r>
      <w:r w:rsidRPr="008C2CAE">
        <w:rPr>
          <w:rFonts w:cstheme="minorHAnsi"/>
        </w:rPr>
        <w:t xml:space="preserve"> – Sales Range</w:t>
      </w:r>
    </w:p>
    <w:p w14:paraId="115FE3D4" w14:textId="0A028D62" w:rsidR="00130B7B" w:rsidRPr="008C2CAE" w:rsidRDefault="00130B7B" w:rsidP="00130B7B">
      <w:pPr>
        <w:rPr>
          <w:rFonts w:cstheme="minorHAnsi"/>
          <w:b/>
          <w:bCs/>
          <w:sz w:val="32"/>
          <w:szCs w:val="32"/>
        </w:rPr>
      </w:pPr>
      <w:r w:rsidRPr="008C2CAE">
        <w:rPr>
          <w:rFonts w:cstheme="minorHAnsi"/>
          <w:b/>
          <w:bCs/>
          <w:sz w:val="32"/>
          <w:szCs w:val="32"/>
        </w:rPr>
        <w:t>Data Loading</w:t>
      </w:r>
    </w:p>
    <w:p w14:paraId="78339B72" w14:textId="39437D25" w:rsidR="00130B7B" w:rsidRPr="008C2CAE" w:rsidRDefault="00130B7B" w:rsidP="00130B7B">
      <w:pPr>
        <w:rPr>
          <w:rFonts w:cstheme="minorHAnsi"/>
          <w:b/>
          <w:bCs/>
          <w:sz w:val="32"/>
          <w:szCs w:val="32"/>
        </w:rPr>
      </w:pPr>
      <w:r w:rsidRPr="008C2CAE">
        <w:rPr>
          <w:rFonts w:cstheme="minorHAnsi"/>
          <w:noProof/>
        </w:rPr>
        <w:drawing>
          <wp:inline distT="0" distB="0" distL="0" distR="0" wp14:anchorId="352FA777" wp14:editId="54574B4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CF8D" w14:textId="77777777" w:rsidR="00130B7B" w:rsidRPr="008C2CAE" w:rsidRDefault="00130B7B" w:rsidP="00130B7B">
      <w:pPr>
        <w:rPr>
          <w:rFonts w:cstheme="minorHAnsi"/>
          <w:b/>
          <w:bCs/>
          <w:sz w:val="32"/>
          <w:szCs w:val="32"/>
        </w:rPr>
      </w:pPr>
    </w:p>
    <w:p w14:paraId="3AA63E44" w14:textId="2043D79B" w:rsidR="00130B7B" w:rsidRPr="008C2CAE" w:rsidRDefault="00130B7B" w:rsidP="00130B7B">
      <w:pPr>
        <w:rPr>
          <w:rFonts w:cstheme="minorHAnsi"/>
          <w:b/>
          <w:bCs/>
          <w:sz w:val="32"/>
          <w:szCs w:val="32"/>
        </w:rPr>
      </w:pPr>
      <w:r w:rsidRPr="008C2CAE">
        <w:rPr>
          <w:rFonts w:cstheme="minorHAnsi"/>
          <w:b/>
          <w:bCs/>
          <w:sz w:val="32"/>
          <w:szCs w:val="32"/>
        </w:rPr>
        <w:t xml:space="preserve">TASK 1: </w:t>
      </w:r>
      <w:r w:rsidRPr="008C2CAE">
        <w:rPr>
          <w:rFonts w:cstheme="minorHAnsi"/>
          <w:b/>
          <w:bCs/>
          <w:sz w:val="32"/>
          <w:szCs w:val="32"/>
        </w:rPr>
        <w:t>Need to showcase the Revenue as per the State.</w:t>
      </w:r>
    </w:p>
    <w:p w14:paraId="65B315D2" w14:textId="165466A5" w:rsidR="00130B7B" w:rsidRPr="008C2CAE" w:rsidRDefault="00130B7B" w:rsidP="00130B7B">
      <w:pPr>
        <w:rPr>
          <w:rFonts w:cstheme="minorHAnsi"/>
          <w:b/>
          <w:bCs/>
          <w:sz w:val="32"/>
          <w:szCs w:val="32"/>
        </w:rPr>
      </w:pPr>
      <w:r w:rsidRPr="008C2CAE">
        <w:rPr>
          <w:rFonts w:cstheme="minorHAnsi"/>
          <w:noProof/>
        </w:rPr>
        <w:lastRenderedPageBreak/>
        <w:drawing>
          <wp:inline distT="0" distB="0" distL="0" distR="0" wp14:anchorId="6C340320" wp14:editId="281E3F2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8F46" w14:textId="77777777" w:rsidR="00130B7B" w:rsidRPr="008C2CAE" w:rsidRDefault="00130B7B" w:rsidP="00130B7B">
      <w:pPr>
        <w:rPr>
          <w:rFonts w:cstheme="minorHAnsi"/>
          <w:b/>
          <w:bCs/>
          <w:sz w:val="32"/>
          <w:szCs w:val="32"/>
        </w:rPr>
      </w:pPr>
    </w:p>
    <w:p w14:paraId="32CD6687" w14:textId="79CA903C" w:rsidR="00130B7B" w:rsidRPr="008C2CAE" w:rsidRDefault="00130B7B" w:rsidP="00130B7B">
      <w:pPr>
        <w:rPr>
          <w:rFonts w:cstheme="minorHAnsi"/>
          <w:b/>
          <w:bCs/>
          <w:sz w:val="32"/>
          <w:szCs w:val="32"/>
        </w:rPr>
      </w:pPr>
      <w:r w:rsidRPr="008C2CAE">
        <w:rPr>
          <w:rFonts w:cstheme="minorHAnsi"/>
          <w:noProof/>
        </w:rPr>
        <w:drawing>
          <wp:inline distT="0" distB="0" distL="0" distR="0" wp14:anchorId="39C45F25" wp14:editId="26788D1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53EB" w14:textId="77777777" w:rsidR="00130B7B" w:rsidRPr="008C2CAE" w:rsidRDefault="00130B7B" w:rsidP="00130B7B">
      <w:pPr>
        <w:rPr>
          <w:rFonts w:cstheme="minorHAnsi"/>
          <w:b/>
          <w:bCs/>
          <w:sz w:val="32"/>
          <w:szCs w:val="32"/>
        </w:rPr>
      </w:pPr>
    </w:p>
    <w:p w14:paraId="16AF9651" w14:textId="6124CB71" w:rsidR="00130B7B" w:rsidRPr="008C2CAE" w:rsidRDefault="00130B7B" w:rsidP="00130B7B">
      <w:pPr>
        <w:rPr>
          <w:rFonts w:cstheme="minorHAnsi"/>
          <w:b/>
          <w:bCs/>
          <w:sz w:val="32"/>
          <w:szCs w:val="32"/>
        </w:rPr>
      </w:pPr>
      <w:r w:rsidRPr="008C2CAE">
        <w:rPr>
          <w:rFonts w:cstheme="minorHAnsi"/>
          <w:b/>
          <w:bCs/>
          <w:sz w:val="32"/>
          <w:szCs w:val="32"/>
        </w:rPr>
        <w:t xml:space="preserve">TASK </w:t>
      </w:r>
      <w:r w:rsidRPr="008C2CAE">
        <w:rPr>
          <w:rFonts w:cstheme="minorHAnsi"/>
          <w:b/>
          <w:bCs/>
          <w:sz w:val="32"/>
          <w:szCs w:val="32"/>
        </w:rPr>
        <w:t>2</w:t>
      </w:r>
      <w:r w:rsidRPr="008C2CAE">
        <w:rPr>
          <w:rFonts w:cstheme="minorHAnsi"/>
          <w:b/>
          <w:bCs/>
          <w:sz w:val="32"/>
          <w:szCs w:val="32"/>
        </w:rPr>
        <w:t>: Create a new column as per following condition as per the sales</w:t>
      </w:r>
    </w:p>
    <w:p w14:paraId="69264C35" w14:textId="77777777" w:rsidR="00130B7B" w:rsidRPr="008C2CAE" w:rsidRDefault="00130B7B" w:rsidP="00130B7B">
      <w:pPr>
        <w:rPr>
          <w:rFonts w:cstheme="minorHAnsi"/>
          <w:b/>
          <w:bCs/>
        </w:rPr>
      </w:pPr>
      <w:r w:rsidRPr="008C2CAE">
        <w:rPr>
          <w:rFonts w:cstheme="minorHAnsi"/>
          <w:b/>
          <w:bCs/>
        </w:rPr>
        <w:t>1. Sales Range</w:t>
      </w:r>
    </w:p>
    <w:p w14:paraId="7D468297" w14:textId="77777777" w:rsidR="00130B7B" w:rsidRPr="008C2CAE" w:rsidRDefault="00130B7B" w:rsidP="00130B7B">
      <w:pPr>
        <w:rPr>
          <w:rFonts w:cstheme="minorHAnsi"/>
          <w:b/>
          <w:bCs/>
        </w:rPr>
      </w:pPr>
      <w:r w:rsidRPr="008C2CAE">
        <w:rPr>
          <w:rFonts w:cstheme="minorHAnsi"/>
          <w:b/>
          <w:bCs/>
        </w:rPr>
        <w:t>2. Less 100</w:t>
      </w:r>
    </w:p>
    <w:p w14:paraId="150CC5EE" w14:textId="77777777" w:rsidR="00130B7B" w:rsidRPr="008C2CAE" w:rsidRDefault="00130B7B" w:rsidP="00130B7B">
      <w:pPr>
        <w:rPr>
          <w:rFonts w:cstheme="minorHAnsi"/>
          <w:b/>
          <w:bCs/>
        </w:rPr>
      </w:pPr>
      <w:r w:rsidRPr="008C2CAE">
        <w:rPr>
          <w:rFonts w:cstheme="minorHAnsi"/>
          <w:b/>
          <w:bCs/>
        </w:rPr>
        <w:t>3. 1001 to 5000</w:t>
      </w:r>
    </w:p>
    <w:p w14:paraId="261204AB" w14:textId="77777777" w:rsidR="00130B7B" w:rsidRPr="008C2CAE" w:rsidRDefault="00130B7B" w:rsidP="00130B7B">
      <w:pPr>
        <w:rPr>
          <w:rFonts w:cstheme="minorHAnsi"/>
          <w:b/>
          <w:bCs/>
        </w:rPr>
      </w:pPr>
      <w:r w:rsidRPr="008C2CAE">
        <w:rPr>
          <w:rFonts w:cstheme="minorHAnsi"/>
          <w:b/>
          <w:bCs/>
        </w:rPr>
        <w:lastRenderedPageBreak/>
        <w:t>4. 6000 to 10000</w:t>
      </w:r>
    </w:p>
    <w:p w14:paraId="1C49D95B" w14:textId="77777777" w:rsidR="00130B7B" w:rsidRPr="008C2CAE" w:rsidRDefault="00130B7B" w:rsidP="00130B7B">
      <w:pPr>
        <w:rPr>
          <w:rFonts w:cstheme="minorHAnsi"/>
          <w:b/>
          <w:bCs/>
        </w:rPr>
      </w:pPr>
      <w:r w:rsidRPr="008C2CAE">
        <w:rPr>
          <w:rFonts w:cstheme="minorHAnsi"/>
          <w:b/>
          <w:bCs/>
        </w:rPr>
        <w:t>5. 11000 to 15000</w:t>
      </w:r>
    </w:p>
    <w:p w14:paraId="58244B9A" w14:textId="77777777" w:rsidR="00130B7B" w:rsidRPr="008C2CAE" w:rsidRDefault="00130B7B" w:rsidP="00130B7B">
      <w:pPr>
        <w:rPr>
          <w:rFonts w:cstheme="minorHAnsi"/>
          <w:b/>
          <w:bCs/>
        </w:rPr>
      </w:pPr>
      <w:r w:rsidRPr="008C2CAE">
        <w:rPr>
          <w:rFonts w:cstheme="minorHAnsi"/>
          <w:b/>
          <w:bCs/>
        </w:rPr>
        <w:t>6. 16000 to 20000</w:t>
      </w:r>
    </w:p>
    <w:p w14:paraId="03754118" w14:textId="77777777" w:rsidR="00130B7B" w:rsidRPr="008C2CAE" w:rsidRDefault="00130B7B" w:rsidP="00130B7B">
      <w:pPr>
        <w:rPr>
          <w:rFonts w:cstheme="minorHAnsi"/>
          <w:b/>
          <w:bCs/>
        </w:rPr>
      </w:pPr>
      <w:r w:rsidRPr="008C2CAE">
        <w:rPr>
          <w:rFonts w:cstheme="minorHAnsi"/>
          <w:b/>
          <w:bCs/>
        </w:rPr>
        <w:t>7. 21000 to 25000</w:t>
      </w:r>
    </w:p>
    <w:p w14:paraId="5320CBF3" w14:textId="1D3C0703" w:rsidR="00130B7B" w:rsidRPr="008C2CAE" w:rsidRDefault="00130B7B" w:rsidP="00130B7B">
      <w:pPr>
        <w:rPr>
          <w:rFonts w:cstheme="minorHAnsi"/>
          <w:b/>
          <w:bCs/>
        </w:rPr>
      </w:pPr>
      <w:r w:rsidRPr="008C2CAE">
        <w:rPr>
          <w:rFonts w:cstheme="minorHAnsi"/>
          <w:b/>
          <w:bCs/>
        </w:rPr>
        <w:t>8. Above 25000</w:t>
      </w:r>
    </w:p>
    <w:p w14:paraId="22E5CA4B" w14:textId="77777777" w:rsidR="00121100" w:rsidRPr="008C2CAE" w:rsidRDefault="00121100" w:rsidP="00130B7B">
      <w:pPr>
        <w:rPr>
          <w:rFonts w:cstheme="minorHAnsi"/>
          <w:b/>
          <w:bCs/>
        </w:rPr>
      </w:pPr>
    </w:p>
    <w:p w14:paraId="70E6018A" w14:textId="5FB98ED3" w:rsidR="00130B7B" w:rsidRPr="008C2CAE" w:rsidRDefault="00121100" w:rsidP="00130B7B">
      <w:pPr>
        <w:rPr>
          <w:rFonts w:cstheme="minorHAnsi"/>
          <w:b/>
          <w:bCs/>
        </w:rPr>
      </w:pPr>
      <w:r w:rsidRPr="008C2CAE">
        <w:rPr>
          <w:rFonts w:cstheme="minorHAnsi"/>
          <w:noProof/>
        </w:rPr>
        <w:drawing>
          <wp:inline distT="0" distB="0" distL="0" distR="0" wp14:anchorId="3E9734D5" wp14:editId="5336286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1B74" w14:textId="2E8F1313" w:rsidR="00121100" w:rsidRPr="008C2CAE" w:rsidRDefault="00121100" w:rsidP="00130B7B">
      <w:pPr>
        <w:rPr>
          <w:rFonts w:cstheme="minorHAnsi"/>
          <w:b/>
          <w:bCs/>
        </w:rPr>
      </w:pPr>
    </w:p>
    <w:p w14:paraId="41DB82F7" w14:textId="20FCEE8D" w:rsidR="00121100" w:rsidRPr="008C2CAE" w:rsidRDefault="00121100" w:rsidP="00130B7B">
      <w:pPr>
        <w:rPr>
          <w:rFonts w:cstheme="minorHAnsi"/>
          <w:b/>
          <w:bCs/>
        </w:rPr>
      </w:pPr>
      <w:r w:rsidRPr="008C2CAE">
        <w:rPr>
          <w:rFonts w:cstheme="minorHAnsi"/>
          <w:noProof/>
        </w:rPr>
        <w:drawing>
          <wp:inline distT="0" distB="0" distL="0" distR="0" wp14:anchorId="51AE7E56" wp14:editId="6E8FE2C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587D" w14:textId="77777777" w:rsidR="00121100" w:rsidRPr="008C2CAE" w:rsidRDefault="00121100" w:rsidP="00130B7B">
      <w:pPr>
        <w:rPr>
          <w:rFonts w:cstheme="minorHAnsi"/>
          <w:b/>
          <w:bCs/>
        </w:rPr>
      </w:pPr>
    </w:p>
    <w:p w14:paraId="2FA5BF4A" w14:textId="62C27245" w:rsidR="00130B7B" w:rsidRPr="008C2CAE" w:rsidRDefault="00130B7B" w:rsidP="00130B7B">
      <w:pPr>
        <w:rPr>
          <w:rFonts w:cstheme="minorHAnsi"/>
          <w:b/>
          <w:bCs/>
          <w:sz w:val="32"/>
          <w:szCs w:val="32"/>
        </w:rPr>
      </w:pPr>
      <w:r w:rsidRPr="008C2CAE">
        <w:rPr>
          <w:rFonts w:cstheme="minorHAnsi"/>
          <w:b/>
          <w:bCs/>
          <w:sz w:val="32"/>
          <w:szCs w:val="32"/>
        </w:rPr>
        <w:lastRenderedPageBreak/>
        <w:t xml:space="preserve">TASK </w:t>
      </w:r>
      <w:r w:rsidRPr="008C2CAE">
        <w:rPr>
          <w:rFonts w:cstheme="minorHAnsi"/>
          <w:b/>
          <w:bCs/>
          <w:sz w:val="32"/>
          <w:szCs w:val="32"/>
        </w:rPr>
        <w:t>3</w:t>
      </w:r>
      <w:r w:rsidRPr="008C2CAE">
        <w:rPr>
          <w:rFonts w:cstheme="minorHAnsi"/>
          <w:b/>
          <w:bCs/>
          <w:sz w:val="32"/>
          <w:szCs w:val="32"/>
        </w:rPr>
        <w:t>: Create a new column as per following condition as per the Product</w:t>
      </w:r>
    </w:p>
    <w:p w14:paraId="04A845A4" w14:textId="0B25C595" w:rsidR="00130B7B" w:rsidRPr="008C2CAE" w:rsidRDefault="00130B7B" w:rsidP="00130B7B">
      <w:pPr>
        <w:rPr>
          <w:rFonts w:cstheme="minorHAnsi"/>
          <w:b/>
          <w:bCs/>
        </w:rPr>
      </w:pPr>
      <w:r w:rsidRPr="008C2CAE">
        <w:rPr>
          <w:rFonts w:cstheme="minorHAnsi"/>
          <w:b/>
          <w:bCs/>
        </w:rPr>
        <w:t xml:space="preserve">Category where </w:t>
      </w:r>
      <w:r w:rsidRPr="008C2CAE">
        <w:rPr>
          <w:rFonts w:cstheme="minorHAnsi"/>
          <w:b/>
          <w:bCs/>
        </w:rPr>
        <w:t>for: -</w:t>
      </w:r>
    </w:p>
    <w:p w14:paraId="46844A31" w14:textId="77777777" w:rsidR="00130B7B" w:rsidRPr="008C2CAE" w:rsidRDefault="00130B7B" w:rsidP="00130B7B">
      <w:pPr>
        <w:rPr>
          <w:rFonts w:cstheme="minorHAnsi"/>
          <w:b/>
          <w:bCs/>
        </w:rPr>
      </w:pPr>
      <w:r w:rsidRPr="008C2CAE">
        <w:rPr>
          <w:rFonts w:cstheme="minorHAnsi"/>
          <w:b/>
          <w:bCs/>
        </w:rPr>
        <w:t>1. Furniture it should show “Office Infra”</w:t>
      </w:r>
    </w:p>
    <w:p w14:paraId="3B98DABC" w14:textId="1A7EA40D" w:rsidR="00130B7B" w:rsidRPr="008C2CAE" w:rsidRDefault="00130B7B" w:rsidP="00130B7B">
      <w:pPr>
        <w:rPr>
          <w:rFonts w:cstheme="minorHAnsi"/>
          <w:b/>
          <w:bCs/>
        </w:rPr>
      </w:pPr>
      <w:r w:rsidRPr="008C2CAE">
        <w:rPr>
          <w:rFonts w:cstheme="minorHAnsi"/>
          <w:b/>
          <w:bCs/>
        </w:rPr>
        <w:t>2. Others it should show “Non-Office Infra”</w:t>
      </w:r>
    </w:p>
    <w:p w14:paraId="07683E19" w14:textId="45230179" w:rsidR="000C6204" w:rsidRPr="008C2CAE" w:rsidRDefault="000C6204" w:rsidP="00130B7B">
      <w:pPr>
        <w:rPr>
          <w:rFonts w:cstheme="minorHAnsi"/>
          <w:b/>
          <w:bCs/>
        </w:rPr>
      </w:pPr>
    </w:p>
    <w:p w14:paraId="6AFC683B" w14:textId="689BEF96" w:rsidR="000C6204" w:rsidRPr="008C2CAE" w:rsidRDefault="000C6204" w:rsidP="00130B7B">
      <w:pPr>
        <w:rPr>
          <w:rFonts w:cstheme="minorHAnsi"/>
          <w:b/>
          <w:bCs/>
        </w:rPr>
      </w:pPr>
      <w:r w:rsidRPr="008C2CAE">
        <w:rPr>
          <w:rFonts w:cstheme="minorHAnsi"/>
          <w:noProof/>
        </w:rPr>
        <w:drawing>
          <wp:inline distT="0" distB="0" distL="0" distR="0" wp14:anchorId="415C03E1" wp14:editId="5D03749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3292" w14:textId="5C58CF71" w:rsidR="000C6204" w:rsidRPr="008C2CAE" w:rsidRDefault="000C6204" w:rsidP="00130B7B">
      <w:pPr>
        <w:rPr>
          <w:rFonts w:cstheme="minorHAnsi"/>
          <w:b/>
          <w:bCs/>
        </w:rPr>
      </w:pPr>
    </w:p>
    <w:p w14:paraId="77CE84F9" w14:textId="756041BF" w:rsidR="000C6204" w:rsidRPr="008C2CAE" w:rsidRDefault="000C6204" w:rsidP="00130B7B">
      <w:pPr>
        <w:rPr>
          <w:rFonts w:cstheme="minorHAnsi"/>
          <w:b/>
          <w:bCs/>
        </w:rPr>
      </w:pPr>
      <w:r w:rsidRPr="008C2CAE">
        <w:rPr>
          <w:rFonts w:cstheme="minorHAnsi"/>
          <w:noProof/>
        </w:rPr>
        <w:drawing>
          <wp:inline distT="0" distB="0" distL="0" distR="0" wp14:anchorId="073284FD" wp14:editId="6688F93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38C5" w14:textId="47289813" w:rsidR="000C6204" w:rsidRPr="008C2CAE" w:rsidRDefault="008C2CAE" w:rsidP="00130B7B">
      <w:pPr>
        <w:rPr>
          <w:rFonts w:cstheme="minorHAnsi"/>
          <w:b/>
          <w:bCs/>
          <w:sz w:val="40"/>
          <w:szCs w:val="40"/>
        </w:rPr>
      </w:pPr>
      <w:r w:rsidRPr="008C2CAE">
        <w:rPr>
          <w:rFonts w:cstheme="minorHAnsi"/>
          <w:b/>
          <w:bCs/>
          <w:sz w:val="40"/>
          <w:szCs w:val="40"/>
        </w:rPr>
        <w:lastRenderedPageBreak/>
        <w:t>Dashboard</w:t>
      </w:r>
    </w:p>
    <w:p w14:paraId="7B5EF634" w14:textId="1E41B78C" w:rsidR="008C2CAE" w:rsidRPr="008C2CAE" w:rsidRDefault="008C2CAE" w:rsidP="00130B7B">
      <w:pPr>
        <w:rPr>
          <w:rFonts w:cstheme="minorHAnsi"/>
          <w:b/>
          <w:bCs/>
        </w:rPr>
      </w:pPr>
      <w:r w:rsidRPr="008C2CAE">
        <w:rPr>
          <w:rFonts w:cstheme="minorHAnsi"/>
          <w:noProof/>
        </w:rPr>
        <w:drawing>
          <wp:inline distT="0" distB="0" distL="0" distR="0" wp14:anchorId="48410481" wp14:editId="472F8FD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4236" w14:textId="1989F66B" w:rsidR="008C2CAE" w:rsidRPr="008C2CAE" w:rsidRDefault="008C2CAE" w:rsidP="00130B7B">
      <w:pPr>
        <w:rPr>
          <w:rFonts w:cstheme="minorHAnsi"/>
          <w:b/>
          <w:bCs/>
        </w:rPr>
      </w:pPr>
    </w:p>
    <w:p w14:paraId="5CBF268F" w14:textId="02E2046B" w:rsidR="008C2CAE" w:rsidRPr="008C2CAE" w:rsidRDefault="008C2CAE" w:rsidP="00130B7B">
      <w:pPr>
        <w:rPr>
          <w:rFonts w:cstheme="minorHAnsi"/>
          <w:b/>
          <w:bCs/>
          <w:sz w:val="40"/>
          <w:szCs w:val="40"/>
        </w:rPr>
      </w:pPr>
      <w:r w:rsidRPr="008C2CAE">
        <w:rPr>
          <w:rFonts w:cstheme="minorHAnsi"/>
          <w:b/>
          <w:bCs/>
          <w:sz w:val="40"/>
          <w:szCs w:val="40"/>
        </w:rPr>
        <w:t>Conclusion</w:t>
      </w:r>
    </w:p>
    <w:p w14:paraId="3A6FDBE0" w14:textId="0332A769" w:rsidR="008C2CAE" w:rsidRPr="008C2CAE" w:rsidRDefault="008C2CAE" w:rsidP="008C2CA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2CAE">
        <w:rPr>
          <w:rFonts w:eastAsia="Times New Roman" w:cstheme="minorHAnsi"/>
          <w:sz w:val="24"/>
          <w:szCs w:val="24"/>
          <w:lang w:eastAsia="en-IN"/>
        </w:rPr>
        <w:t xml:space="preserve">In this Assignment of LTD </w:t>
      </w:r>
      <w:r w:rsidRPr="008C2CAE">
        <w:rPr>
          <w:rFonts w:eastAsia="Times New Roman" w:cstheme="minorHAnsi"/>
          <w:sz w:val="24"/>
          <w:szCs w:val="24"/>
          <w:lang w:eastAsia="en-IN"/>
        </w:rPr>
        <w:t>sales,</w:t>
      </w:r>
      <w:r w:rsidRPr="008C2CAE">
        <w:rPr>
          <w:rFonts w:eastAsia="Times New Roman" w:cstheme="minorHAnsi"/>
          <w:sz w:val="24"/>
          <w:szCs w:val="24"/>
          <w:lang w:eastAsia="en-IN"/>
        </w:rPr>
        <w:t xml:space="preserve"> we learn to do Conditional Formatting of column using various conditions in Power Query Editor.</w:t>
      </w:r>
    </w:p>
    <w:p w14:paraId="63EF9EDE" w14:textId="7B4A234C" w:rsidR="008C2CAE" w:rsidRPr="008C2CAE" w:rsidRDefault="008C2CAE" w:rsidP="008C2CA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2CAE">
        <w:rPr>
          <w:rFonts w:eastAsia="Times New Roman" w:cstheme="minorHAnsi"/>
          <w:sz w:val="24"/>
          <w:szCs w:val="24"/>
          <w:lang w:eastAsia="en-IN"/>
        </w:rPr>
        <w:t xml:space="preserve">From the above Report </w:t>
      </w:r>
      <w:r w:rsidRPr="008C2CAE">
        <w:rPr>
          <w:rFonts w:eastAsia="Times New Roman" w:cstheme="minorHAnsi"/>
          <w:sz w:val="24"/>
          <w:szCs w:val="24"/>
          <w:lang w:eastAsia="en-IN"/>
        </w:rPr>
        <w:t>Sales Dashboard,</w:t>
      </w:r>
      <w:r w:rsidRPr="008C2CAE">
        <w:rPr>
          <w:rFonts w:eastAsia="Times New Roman" w:cstheme="minorHAnsi"/>
          <w:sz w:val="24"/>
          <w:szCs w:val="24"/>
          <w:lang w:eastAsia="en-IN"/>
        </w:rPr>
        <w:t xml:space="preserve"> we can conclude the following,</w:t>
      </w:r>
    </w:p>
    <w:p w14:paraId="012BB3B3" w14:textId="77777777" w:rsidR="008C2CAE" w:rsidRPr="008C2CAE" w:rsidRDefault="008C2CAE" w:rsidP="008C2CA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2CAE">
        <w:rPr>
          <w:rFonts w:eastAsia="Times New Roman" w:cstheme="minorHAnsi"/>
          <w:sz w:val="24"/>
          <w:szCs w:val="24"/>
          <w:lang w:eastAsia="en-IN"/>
        </w:rPr>
        <w:t xml:space="preserve">Total Revenue of LTD Sales for the Year of 2010,2011,2012,2013 is 5.63 Million $. </w:t>
      </w:r>
    </w:p>
    <w:p w14:paraId="21E9876A" w14:textId="73DEE483" w:rsidR="008C2CAE" w:rsidRPr="008C2CAE" w:rsidRDefault="008C2CAE" w:rsidP="008C2CA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2CAE">
        <w:rPr>
          <w:rFonts w:eastAsia="Times New Roman" w:cstheme="minorHAnsi"/>
          <w:sz w:val="24"/>
          <w:szCs w:val="24"/>
          <w:lang w:eastAsia="en-IN"/>
        </w:rPr>
        <w:t xml:space="preserve">As per Revenue by State in the 4 Years, "New York" have done the Highest </w:t>
      </w:r>
      <w:r w:rsidRPr="008C2CAE">
        <w:rPr>
          <w:rFonts w:eastAsia="Times New Roman" w:cstheme="minorHAnsi"/>
          <w:sz w:val="24"/>
          <w:szCs w:val="24"/>
          <w:lang w:eastAsia="en-IN"/>
        </w:rPr>
        <w:t>Number</w:t>
      </w:r>
      <w:r w:rsidRPr="008C2CAE">
        <w:rPr>
          <w:rFonts w:eastAsia="Times New Roman" w:cstheme="minorHAnsi"/>
          <w:sz w:val="24"/>
          <w:szCs w:val="24"/>
          <w:lang w:eastAsia="en-IN"/>
        </w:rPr>
        <w:t xml:space="preserve"> of Sales with Net Worth of 4.08 Million $ covering almost </w:t>
      </w:r>
      <w:r w:rsidRPr="008C2CAE">
        <w:rPr>
          <w:rFonts w:eastAsia="Times New Roman" w:cstheme="minorHAnsi"/>
          <w:i/>
          <w:iCs/>
          <w:sz w:val="24"/>
          <w:szCs w:val="24"/>
          <w:lang w:eastAsia="en-IN"/>
        </w:rPr>
        <w:t>72% of Revenue</w:t>
      </w:r>
      <w:r w:rsidRPr="008C2CAE">
        <w:rPr>
          <w:rFonts w:eastAsia="Times New Roman" w:cstheme="minorHAnsi"/>
          <w:sz w:val="24"/>
          <w:szCs w:val="24"/>
          <w:lang w:eastAsia="en-IN"/>
        </w:rPr>
        <w:t xml:space="preserve"> of Company in the Entire Country, </w:t>
      </w:r>
      <w:r w:rsidRPr="008C2CAE">
        <w:rPr>
          <w:rFonts w:eastAsia="Times New Roman" w:cstheme="minorHAnsi"/>
          <w:sz w:val="24"/>
          <w:szCs w:val="24"/>
          <w:lang w:eastAsia="en-IN"/>
        </w:rPr>
        <w:t>whereas</w:t>
      </w:r>
      <w:r w:rsidRPr="008C2CAE">
        <w:rPr>
          <w:rFonts w:eastAsia="Times New Roman" w:cstheme="minorHAnsi"/>
          <w:sz w:val="24"/>
          <w:szCs w:val="24"/>
          <w:lang w:eastAsia="en-IN"/>
        </w:rPr>
        <w:t xml:space="preserve"> State "Maine" have done the Lowest Sales </w:t>
      </w:r>
      <w:r w:rsidRPr="008C2CAE">
        <w:rPr>
          <w:rFonts w:eastAsia="Times New Roman" w:cstheme="minorHAnsi"/>
          <w:sz w:val="24"/>
          <w:szCs w:val="24"/>
          <w:lang w:eastAsia="en-IN"/>
        </w:rPr>
        <w:t>Overall of</w:t>
      </w:r>
      <w:r w:rsidRPr="008C2CAE">
        <w:rPr>
          <w:rFonts w:eastAsia="Times New Roman" w:cstheme="minorHAnsi"/>
          <w:sz w:val="24"/>
          <w:szCs w:val="24"/>
          <w:lang w:eastAsia="en-IN"/>
        </w:rPr>
        <w:t xml:space="preserve"> 2.16K $.</w:t>
      </w:r>
    </w:p>
    <w:p w14:paraId="4F1934B1" w14:textId="77777777" w:rsidR="008C2CAE" w:rsidRPr="008C2CAE" w:rsidRDefault="008C2CAE" w:rsidP="008C2CA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2CAE">
        <w:rPr>
          <w:rFonts w:eastAsia="Times New Roman" w:cstheme="minorHAnsi"/>
          <w:sz w:val="24"/>
          <w:szCs w:val="24"/>
          <w:lang w:eastAsia="en-IN"/>
        </w:rPr>
        <w:t xml:space="preserve">As per Revenue by Product Category in the 4 Years, "Office Supplies" have done the Highest Sales covering almost 39.65% of Revenue, "Furniture" is 2nd in terms of Sales with almost 34.8% of Revenue, whereas "Technology" is the Lowest in terms of Sales covering 25.5% of Revenue. </w:t>
      </w:r>
    </w:p>
    <w:p w14:paraId="40BB3088" w14:textId="01C3C996" w:rsidR="008C2CAE" w:rsidRPr="008C2CAE" w:rsidRDefault="008C2CAE" w:rsidP="008C2CA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2CAE">
        <w:rPr>
          <w:rFonts w:eastAsia="Times New Roman" w:cstheme="minorHAnsi"/>
          <w:sz w:val="24"/>
          <w:szCs w:val="24"/>
          <w:lang w:eastAsia="en-IN"/>
        </w:rPr>
        <w:t>As per Sales Revenue by Year, "Year 2012" was the Best Year in Terms of Revenue with Net Worth of almost 2 Million $, whereas "Year 2011" was the Worst Year in Terms of Revenue with Net Worth of almost 0.41 Million $.</w:t>
      </w:r>
    </w:p>
    <w:sectPr w:rsidR="008C2CAE" w:rsidRPr="008C2C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7511B"/>
    <w:multiLevelType w:val="hybridMultilevel"/>
    <w:tmpl w:val="F532053A"/>
    <w:lvl w:ilvl="0" w:tplc="AF1C66CC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3925A1"/>
    <w:multiLevelType w:val="hybridMultilevel"/>
    <w:tmpl w:val="851C15D0"/>
    <w:lvl w:ilvl="0" w:tplc="AF1C66CC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E37288"/>
    <w:multiLevelType w:val="hybridMultilevel"/>
    <w:tmpl w:val="3DE6EF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AD194D"/>
    <w:multiLevelType w:val="hybridMultilevel"/>
    <w:tmpl w:val="3D9842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B7B"/>
    <w:rsid w:val="000846C5"/>
    <w:rsid w:val="000C6204"/>
    <w:rsid w:val="00121100"/>
    <w:rsid w:val="00130B7B"/>
    <w:rsid w:val="008C2CAE"/>
    <w:rsid w:val="00950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E6686"/>
  <w15:chartTrackingRefBased/>
  <w15:docId w15:val="{C8D6395C-C5ED-4944-AACF-6E57DB0C5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2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8C2C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1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Prafful Kumar</dc:creator>
  <cp:keywords/>
  <dc:description/>
  <cp:lastModifiedBy>Prafful Kumar</cp:lastModifiedBy>
  <cp:revision>1</cp:revision>
  <dcterms:created xsi:type="dcterms:W3CDTF">2021-05-09T00:20:00Z</dcterms:created>
  <dcterms:modified xsi:type="dcterms:W3CDTF">2021-05-09T01:08:00Z</dcterms:modified>
</cp:coreProperties>
</file>