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FB4D" w14:textId="77777777" w:rsidR="00214EE9" w:rsidRDefault="00214EE9" w:rsidP="00214EE9">
      <w:pPr>
        <w:rPr>
          <w:lang w:val="en-US"/>
        </w:rPr>
      </w:pPr>
    </w:p>
    <w:p w14:paraId="4AE4A385" w14:textId="77777777" w:rsidR="00214EE9" w:rsidRDefault="00214EE9" w:rsidP="00214EE9">
      <w:pPr>
        <w:rPr>
          <w:lang w:val="en-US"/>
        </w:rPr>
      </w:pPr>
    </w:p>
    <w:p w14:paraId="40620A65" w14:textId="77777777" w:rsidR="00214EE9" w:rsidRDefault="00214EE9" w:rsidP="00214EE9">
      <w:pPr>
        <w:rPr>
          <w:lang w:val="en-US"/>
        </w:rPr>
      </w:pPr>
    </w:p>
    <w:p w14:paraId="0C359FCF" w14:textId="77777777" w:rsidR="00214EE9" w:rsidRDefault="00214EE9" w:rsidP="00214EE9">
      <w:pPr>
        <w:rPr>
          <w:lang w:val="en-US"/>
        </w:rPr>
      </w:pPr>
    </w:p>
    <w:p w14:paraId="004076E2" w14:textId="77777777" w:rsidR="00214EE9" w:rsidRDefault="00214EE9" w:rsidP="00214EE9">
      <w:pPr>
        <w:rPr>
          <w:lang w:val="en-US"/>
        </w:rPr>
      </w:pPr>
    </w:p>
    <w:p w14:paraId="441D75CC" w14:textId="77777777" w:rsidR="00214EE9" w:rsidRDefault="00214EE9" w:rsidP="00214EE9">
      <w:pPr>
        <w:rPr>
          <w:lang w:val="en-US"/>
        </w:rPr>
      </w:pPr>
    </w:p>
    <w:p w14:paraId="393CE7B5" w14:textId="77777777" w:rsidR="00214EE9" w:rsidRDefault="00214EE9" w:rsidP="00214EE9">
      <w:pPr>
        <w:rPr>
          <w:lang w:val="en-US"/>
        </w:rPr>
      </w:pPr>
    </w:p>
    <w:p w14:paraId="7091CF63" w14:textId="77777777" w:rsidR="00214EE9" w:rsidRDefault="00214EE9" w:rsidP="00214EE9">
      <w:pPr>
        <w:rPr>
          <w:lang w:val="en-US"/>
        </w:rPr>
      </w:pPr>
    </w:p>
    <w:p w14:paraId="24CDF17E" w14:textId="77777777" w:rsidR="00214EE9" w:rsidRDefault="00214EE9" w:rsidP="00214EE9">
      <w:pPr>
        <w:rPr>
          <w:lang w:val="en-US"/>
        </w:rPr>
      </w:pPr>
    </w:p>
    <w:p w14:paraId="0BB6313D" w14:textId="77777777" w:rsidR="00214EE9" w:rsidRDefault="00214EE9" w:rsidP="00214EE9">
      <w:pPr>
        <w:rPr>
          <w:lang w:val="en-US"/>
        </w:rPr>
      </w:pPr>
    </w:p>
    <w:p w14:paraId="678BA90E" w14:textId="77777777" w:rsidR="00214EE9" w:rsidRDefault="00214EE9" w:rsidP="00214EE9">
      <w:pPr>
        <w:rPr>
          <w:lang w:val="en-US"/>
        </w:rPr>
      </w:pPr>
    </w:p>
    <w:p w14:paraId="73E16B41" w14:textId="77777777" w:rsidR="00214EE9" w:rsidRDefault="00214EE9" w:rsidP="00214EE9">
      <w:pPr>
        <w:rPr>
          <w:lang w:val="en-US"/>
        </w:rPr>
      </w:pPr>
    </w:p>
    <w:p w14:paraId="29DC8F68" w14:textId="22158CBF" w:rsidR="00214EE9" w:rsidRDefault="00214EE9" w:rsidP="00214EE9">
      <w:pPr>
        <w:jc w:val="center"/>
        <w:rPr>
          <w:sz w:val="40"/>
          <w:szCs w:val="40"/>
          <w:lang w:val="en-US"/>
        </w:rPr>
      </w:pPr>
      <w:r>
        <w:rPr>
          <w:sz w:val="40"/>
          <w:szCs w:val="40"/>
          <w:lang w:val="en-US"/>
        </w:rPr>
        <w:t xml:space="preserve">Task Number: Task </w:t>
      </w:r>
      <w:r w:rsidR="00BF0BC5">
        <w:rPr>
          <w:sz w:val="40"/>
          <w:szCs w:val="40"/>
          <w:lang w:val="en-US"/>
        </w:rPr>
        <w:t>3</w:t>
      </w:r>
    </w:p>
    <w:p w14:paraId="0D7646C0" w14:textId="03E24044" w:rsidR="00214EE9" w:rsidRDefault="00214EE9" w:rsidP="00214EE9">
      <w:pPr>
        <w:jc w:val="center"/>
        <w:rPr>
          <w:sz w:val="40"/>
          <w:szCs w:val="40"/>
          <w:lang w:val="en-US"/>
        </w:rPr>
      </w:pPr>
      <w:r>
        <w:rPr>
          <w:sz w:val="40"/>
          <w:szCs w:val="40"/>
          <w:lang w:val="en-US"/>
        </w:rPr>
        <w:t xml:space="preserve">Project: </w:t>
      </w:r>
      <w:r w:rsidR="00BF0BC5">
        <w:rPr>
          <w:sz w:val="40"/>
          <w:szCs w:val="40"/>
          <w:lang w:val="en-US"/>
        </w:rPr>
        <w:t>Titanic Survival</w:t>
      </w:r>
      <w:r>
        <w:rPr>
          <w:sz w:val="40"/>
          <w:szCs w:val="40"/>
          <w:lang w:val="en-US"/>
        </w:rPr>
        <w:t xml:space="preserve"> Prediction</w:t>
      </w:r>
    </w:p>
    <w:p w14:paraId="0D84EF8C" w14:textId="77777777" w:rsidR="00214EE9" w:rsidRDefault="00214EE9" w:rsidP="00214EE9">
      <w:pPr>
        <w:jc w:val="center"/>
        <w:rPr>
          <w:sz w:val="40"/>
          <w:szCs w:val="40"/>
          <w:lang w:val="en-US"/>
        </w:rPr>
      </w:pPr>
      <w:r>
        <w:rPr>
          <w:sz w:val="40"/>
          <w:szCs w:val="40"/>
          <w:lang w:val="en-US"/>
        </w:rPr>
        <w:t>Name: Gopala Vishalini</w:t>
      </w:r>
    </w:p>
    <w:p w14:paraId="3FE67F63" w14:textId="77777777" w:rsidR="00214EE9" w:rsidRDefault="00214EE9" w:rsidP="00214EE9">
      <w:pPr>
        <w:jc w:val="center"/>
        <w:rPr>
          <w:sz w:val="40"/>
          <w:szCs w:val="40"/>
          <w:lang w:val="en-US"/>
        </w:rPr>
      </w:pPr>
      <w:r>
        <w:rPr>
          <w:sz w:val="40"/>
          <w:szCs w:val="40"/>
          <w:lang w:val="en-US"/>
        </w:rPr>
        <w:t>Internship: Alfido Tech</w:t>
      </w:r>
    </w:p>
    <w:p w14:paraId="08B1D548" w14:textId="77777777" w:rsidR="00214EE9" w:rsidRDefault="00214EE9" w:rsidP="00214EE9">
      <w:pPr>
        <w:jc w:val="center"/>
        <w:rPr>
          <w:sz w:val="40"/>
          <w:szCs w:val="40"/>
          <w:lang w:val="en-US"/>
        </w:rPr>
      </w:pPr>
    </w:p>
    <w:p w14:paraId="294FD63E" w14:textId="77777777" w:rsidR="00214EE9" w:rsidRDefault="00214EE9" w:rsidP="00214EE9">
      <w:pPr>
        <w:jc w:val="center"/>
        <w:rPr>
          <w:sz w:val="40"/>
          <w:szCs w:val="40"/>
          <w:lang w:val="en-US"/>
        </w:rPr>
      </w:pPr>
    </w:p>
    <w:p w14:paraId="76DACD01" w14:textId="77777777" w:rsidR="00214EE9" w:rsidRDefault="00214EE9" w:rsidP="00214EE9">
      <w:pPr>
        <w:jc w:val="center"/>
        <w:rPr>
          <w:sz w:val="40"/>
          <w:szCs w:val="40"/>
          <w:lang w:val="en-US"/>
        </w:rPr>
      </w:pPr>
    </w:p>
    <w:p w14:paraId="42F7A051" w14:textId="77777777" w:rsidR="00214EE9" w:rsidRDefault="00214EE9" w:rsidP="00214EE9">
      <w:pPr>
        <w:jc w:val="center"/>
        <w:rPr>
          <w:sz w:val="40"/>
          <w:szCs w:val="40"/>
          <w:lang w:val="en-US"/>
        </w:rPr>
      </w:pPr>
    </w:p>
    <w:p w14:paraId="30CE0E21" w14:textId="77777777" w:rsidR="00214EE9" w:rsidRDefault="00214EE9" w:rsidP="00214EE9">
      <w:pPr>
        <w:jc w:val="center"/>
        <w:rPr>
          <w:sz w:val="40"/>
          <w:szCs w:val="40"/>
          <w:lang w:val="en-US"/>
        </w:rPr>
      </w:pPr>
    </w:p>
    <w:p w14:paraId="6C00E57F" w14:textId="77777777" w:rsidR="00214EE9" w:rsidRDefault="00214EE9" w:rsidP="00214EE9">
      <w:pPr>
        <w:jc w:val="center"/>
        <w:rPr>
          <w:sz w:val="40"/>
          <w:szCs w:val="40"/>
          <w:lang w:val="en-US"/>
        </w:rPr>
      </w:pPr>
    </w:p>
    <w:p w14:paraId="79712D59" w14:textId="77777777" w:rsidR="00214EE9" w:rsidRDefault="00214EE9" w:rsidP="00214EE9">
      <w:pPr>
        <w:jc w:val="center"/>
        <w:rPr>
          <w:sz w:val="40"/>
          <w:szCs w:val="40"/>
          <w:lang w:val="en-US"/>
        </w:rPr>
      </w:pPr>
    </w:p>
    <w:p w14:paraId="05E5A50C" w14:textId="77777777" w:rsidR="00214EE9" w:rsidRDefault="00214EE9" w:rsidP="00214EE9">
      <w:pPr>
        <w:jc w:val="center"/>
        <w:rPr>
          <w:sz w:val="40"/>
          <w:szCs w:val="40"/>
          <w:lang w:val="en-US"/>
        </w:rPr>
      </w:pPr>
    </w:p>
    <w:p w14:paraId="55F97E9F" w14:textId="77777777" w:rsidR="00214EE9" w:rsidRDefault="00214EE9" w:rsidP="00214EE9">
      <w:pPr>
        <w:jc w:val="center"/>
        <w:rPr>
          <w:sz w:val="40"/>
          <w:szCs w:val="40"/>
          <w:lang w:val="en-US"/>
        </w:rPr>
      </w:pPr>
    </w:p>
    <w:p w14:paraId="5F7B7B9E" w14:textId="77777777" w:rsidR="00214EE9" w:rsidRPr="00E44662" w:rsidRDefault="00214EE9" w:rsidP="00214EE9">
      <w:pPr>
        <w:rPr>
          <w:sz w:val="32"/>
          <w:szCs w:val="32"/>
          <w:lang w:val="en-US"/>
        </w:rPr>
      </w:pPr>
      <w:r w:rsidRPr="00E44662">
        <w:rPr>
          <w:sz w:val="32"/>
          <w:szCs w:val="32"/>
          <w:lang w:val="en-US"/>
        </w:rPr>
        <w:t>GitHub:</w:t>
      </w:r>
    </w:p>
    <w:p w14:paraId="4B6F4517" w14:textId="1ED26963" w:rsidR="00214EE9" w:rsidRPr="00BF0BC5" w:rsidRDefault="00BF0BC5" w:rsidP="00214EE9">
      <w:pPr>
        <w:rPr>
          <w:sz w:val="32"/>
          <w:szCs w:val="32"/>
        </w:rPr>
      </w:pPr>
      <w:hyperlink r:id="rId5" w:history="1">
        <w:r w:rsidRPr="00BF0BC5">
          <w:rPr>
            <w:rStyle w:val="Hyperlink"/>
            <w:sz w:val="32"/>
            <w:szCs w:val="32"/>
          </w:rPr>
          <w:t>https://github.com/VishaliniGopala/Titanic-Survival-Prediction</w:t>
        </w:r>
      </w:hyperlink>
    </w:p>
    <w:p w14:paraId="2F72EB13" w14:textId="77777777" w:rsidR="00BF0BC5" w:rsidRDefault="00BF0BC5" w:rsidP="00214EE9">
      <w:pPr>
        <w:rPr>
          <w:sz w:val="32"/>
          <w:szCs w:val="32"/>
          <w:lang w:val="en-US"/>
        </w:rPr>
      </w:pPr>
    </w:p>
    <w:p w14:paraId="06BA534F" w14:textId="77777777" w:rsidR="00214EE9" w:rsidRPr="00E44662" w:rsidRDefault="00214EE9" w:rsidP="00214EE9">
      <w:pPr>
        <w:rPr>
          <w:sz w:val="32"/>
          <w:szCs w:val="32"/>
          <w:lang w:val="en-US"/>
        </w:rPr>
      </w:pPr>
      <w:r w:rsidRPr="00E44662">
        <w:rPr>
          <w:sz w:val="32"/>
          <w:szCs w:val="32"/>
          <w:lang w:val="en-US"/>
        </w:rPr>
        <w:t>Model File:</w:t>
      </w:r>
    </w:p>
    <w:p w14:paraId="5AF50990" w14:textId="5E593DEE" w:rsidR="00214EE9" w:rsidRDefault="00BF0BC5" w:rsidP="00214EE9">
      <w:pPr>
        <w:rPr>
          <w:sz w:val="32"/>
          <w:szCs w:val="32"/>
          <w:lang w:val="en-US"/>
        </w:rPr>
      </w:pPr>
      <w:hyperlink r:id="rId6" w:history="1">
        <w:r w:rsidRPr="00B0310D">
          <w:rPr>
            <w:rStyle w:val="Hyperlink"/>
            <w:sz w:val="32"/>
            <w:szCs w:val="32"/>
            <w:lang w:val="en-US"/>
          </w:rPr>
          <w:t>https://drive.google.com/file/d/1Vmp5rRN6lk38roRMqYwoU-JLV00ZcMUq/view</w:t>
        </w:r>
      </w:hyperlink>
    </w:p>
    <w:p w14:paraId="1EBDC76F" w14:textId="77777777" w:rsidR="00BF0BC5" w:rsidRDefault="00BF0BC5" w:rsidP="0013704C">
      <w:pPr>
        <w:rPr>
          <w:sz w:val="32"/>
          <w:szCs w:val="32"/>
          <w:lang w:val="en-US"/>
        </w:rPr>
      </w:pPr>
    </w:p>
    <w:p w14:paraId="464EFAFA" w14:textId="77777777" w:rsidR="00BF0BC5" w:rsidRDefault="00214EE9" w:rsidP="0013704C">
      <w:pPr>
        <w:rPr>
          <w:sz w:val="44"/>
          <w:szCs w:val="44"/>
          <w:lang w:val="en-US"/>
        </w:rPr>
      </w:pPr>
      <w:r w:rsidRPr="0013704C">
        <w:rPr>
          <w:sz w:val="44"/>
          <w:szCs w:val="44"/>
          <w:lang w:val="en-US"/>
        </w:rPr>
        <w:t>Screenshots:</w:t>
      </w:r>
      <w:r w:rsidR="00BF0BC5">
        <w:rPr>
          <w:noProof/>
        </w:rPr>
        <w:drawing>
          <wp:inline distT="0" distB="0" distL="0" distR="0" wp14:anchorId="40E0E168" wp14:editId="428242AB">
            <wp:extent cx="5731510" cy="4531057"/>
            <wp:effectExtent l="0" t="0" r="2540" b="3175"/>
            <wp:docPr id="1135365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523" cy="4533439"/>
                    </a:xfrm>
                    <a:prstGeom prst="rect">
                      <a:avLst/>
                    </a:prstGeom>
                    <a:noFill/>
                    <a:ln>
                      <a:noFill/>
                    </a:ln>
                  </pic:spPr>
                </pic:pic>
              </a:graphicData>
            </a:graphic>
          </wp:inline>
        </w:drawing>
      </w:r>
      <w:r w:rsidR="00BF0BC5">
        <w:rPr>
          <w:noProof/>
        </w:rPr>
        <w:lastRenderedPageBreak/>
        <w:drawing>
          <wp:inline distT="0" distB="0" distL="0" distR="0" wp14:anchorId="0E343AB6" wp14:editId="67E41EE0">
            <wp:extent cx="5730740" cy="4435522"/>
            <wp:effectExtent l="0" t="0" r="3810" b="3175"/>
            <wp:docPr id="1565423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543" cy="4442335"/>
                    </a:xfrm>
                    <a:prstGeom prst="rect">
                      <a:avLst/>
                    </a:prstGeom>
                    <a:noFill/>
                    <a:ln>
                      <a:noFill/>
                    </a:ln>
                  </pic:spPr>
                </pic:pic>
              </a:graphicData>
            </a:graphic>
          </wp:inline>
        </w:drawing>
      </w:r>
      <w:r w:rsidR="00BF0BC5">
        <w:rPr>
          <w:noProof/>
        </w:rPr>
        <w:drawing>
          <wp:inline distT="0" distB="0" distL="0" distR="0" wp14:anchorId="04BD0920" wp14:editId="137AE7BD">
            <wp:extent cx="5731510" cy="4408226"/>
            <wp:effectExtent l="0" t="0" r="2540" b="0"/>
            <wp:docPr id="1953868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976" cy="4413968"/>
                    </a:xfrm>
                    <a:prstGeom prst="rect">
                      <a:avLst/>
                    </a:prstGeom>
                    <a:noFill/>
                    <a:ln>
                      <a:noFill/>
                    </a:ln>
                  </pic:spPr>
                </pic:pic>
              </a:graphicData>
            </a:graphic>
          </wp:inline>
        </w:drawing>
      </w:r>
      <w:r w:rsidR="00BF0BC5">
        <w:rPr>
          <w:noProof/>
        </w:rPr>
        <w:lastRenderedPageBreak/>
        <w:drawing>
          <wp:inline distT="0" distB="0" distL="0" distR="0" wp14:anchorId="6313BC28" wp14:editId="7FCF8965">
            <wp:extent cx="5731510" cy="4394579"/>
            <wp:effectExtent l="0" t="0" r="2540" b="6350"/>
            <wp:docPr id="1589188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2559" cy="4403051"/>
                    </a:xfrm>
                    <a:prstGeom prst="rect">
                      <a:avLst/>
                    </a:prstGeom>
                    <a:noFill/>
                    <a:ln>
                      <a:noFill/>
                    </a:ln>
                  </pic:spPr>
                </pic:pic>
              </a:graphicData>
            </a:graphic>
          </wp:inline>
        </w:drawing>
      </w:r>
      <w:r w:rsidR="00BF0BC5">
        <w:rPr>
          <w:noProof/>
        </w:rPr>
        <w:drawing>
          <wp:inline distT="0" distB="0" distL="0" distR="0" wp14:anchorId="072638D4" wp14:editId="0529BF61">
            <wp:extent cx="5731510" cy="4312692"/>
            <wp:effectExtent l="0" t="0" r="2540" b="0"/>
            <wp:docPr id="60421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1735" cy="4320386"/>
                    </a:xfrm>
                    <a:prstGeom prst="rect">
                      <a:avLst/>
                    </a:prstGeom>
                    <a:noFill/>
                    <a:ln>
                      <a:noFill/>
                    </a:ln>
                  </pic:spPr>
                </pic:pic>
              </a:graphicData>
            </a:graphic>
          </wp:inline>
        </w:drawing>
      </w:r>
      <w:r w:rsidR="00BF0BC5">
        <w:rPr>
          <w:noProof/>
        </w:rPr>
        <w:lastRenderedPageBreak/>
        <w:drawing>
          <wp:inline distT="0" distB="0" distL="0" distR="0" wp14:anchorId="605EDEE0" wp14:editId="4A70DD47">
            <wp:extent cx="5731510" cy="4244454"/>
            <wp:effectExtent l="0" t="0" r="2540" b="3810"/>
            <wp:docPr id="2118449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8259" cy="4249452"/>
                    </a:xfrm>
                    <a:prstGeom prst="rect">
                      <a:avLst/>
                    </a:prstGeom>
                    <a:noFill/>
                    <a:ln>
                      <a:noFill/>
                    </a:ln>
                  </pic:spPr>
                </pic:pic>
              </a:graphicData>
            </a:graphic>
          </wp:inline>
        </w:drawing>
      </w:r>
      <w:r w:rsidR="00BF0BC5">
        <w:rPr>
          <w:noProof/>
        </w:rPr>
        <w:drawing>
          <wp:inline distT="0" distB="0" distL="0" distR="0" wp14:anchorId="32992A9E" wp14:editId="26551B56">
            <wp:extent cx="5731510" cy="4353636"/>
            <wp:effectExtent l="0" t="0" r="2540" b="8890"/>
            <wp:docPr id="203658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4843" cy="4378955"/>
                    </a:xfrm>
                    <a:prstGeom prst="rect">
                      <a:avLst/>
                    </a:prstGeom>
                    <a:noFill/>
                    <a:ln>
                      <a:noFill/>
                    </a:ln>
                  </pic:spPr>
                </pic:pic>
              </a:graphicData>
            </a:graphic>
          </wp:inline>
        </w:drawing>
      </w:r>
      <w:r w:rsidR="00BF0BC5">
        <w:rPr>
          <w:noProof/>
        </w:rPr>
        <w:lastRenderedPageBreak/>
        <w:drawing>
          <wp:inline distT="0" distB="0" distL="0" distR="0" wp14:anchorId="3904B0D0" wp14:editId="12ABE439">
            <wp:extent cx="5731510" cy="4148919"/>
            <wp:effectExtent l="0" t="0" r="2540" b="4445"/>
            <wp:docPr id="11027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5492" cy="4159040"/>
                    </a:xfrm>
                    <a:prstGeom prst="rect">
                      <a:avLst/>
                    </a:prstGeom>
                    <a:noFill/>
                    <a:ln>
                      <a:noFill/>
                    </a:ln>
                  </pic:spPr>
                </pic:pic>
              </a:graphicData>
            </a:graphic>
          </wp:inline>
        </w:drawing>
      </w:r>
    </w:p>
    <w:p w14:paraId="7E1AD0F7" w14:textId="77777777" w:rsidR="00BF0BC5" w:rsidRDefault="00BF0BC5" w:rsidP="0013704C">
      <w:pPr>
        <w:rPr>
          <w:sz w:val="44"/>
          <w:szCs w:val="44"/>
          <w:lang w:val="en-US"/>
        </w:rPr>
      </w:pPr>
    </w:p>
    <w:p w14:paraId="4C4C252C" w14:textId="7507E3FC" w:rsidR="00BF0BC5" w:rsidRPr="00BF0BC5" w:rsidRDefault="00214EE9" w:rsidP="00BF0BC5">
      <w:pPr>
        <w:rPr>
          <w:sz w:val="44"/>
          <w:szCs w:val="44"/>
          <w:lang w:val="en-US"/>
        </w:rPr>
      </w:pPr>
      <w:r>
        <w:rPr>
          <w:sz w:val="40"/>
          <w:szCs w:val="40"/>
          <w:lang w:val="en-US"/>
        </w:rPr>
        <w:t>Summary</w:t>
      </w:r>
      <w:r w:rsidRPr="00E44662">
        <w:rPr>
          <w:sz w:val="32"/>
          <w:szCs w:val="32"/>
        </w:rPr>
        <w:t xml:space="preserve"> — </w:t>
      </w:r>
      <w:r w:rsidR="0013704C" w:rsidRPr="0013704C">
        <w:rPr>
          <w:sz w:val="32"/>
          <w:szCs w:val="32"/>
        </w:rPr>
        <w:t xml:space="preserve">Task </w:t>
      </w:r>
      <w:r w:rsidR="00BF0BC5">
        <w:rPr>
          <w:sz w:val="32"/>
          <w:szCs w:val="32"/>
        </w:rPr>
        <w:t xml:space="preserve">3: </w:t>
      </w:r>
      <w:r w:rsidR="00BF0BC5" w:rsidRPr="00BF0BC5">
        <w:rPr>
          <w:sz w:val="32"/>
          <w:szCs w:val="32"/>
        </w:rPr>
        <w:t>Titanic Survival Prediction</w:t>
      </w:r>
    </w:p>
    <w:p w14:paraId="203AE107" w14:textId="77777777" w:rsidR="00BF0BC5" w:rsidRPr="00BF0BC5" w:rsidRDefault="00BF0BC5" w:rsidP="00BF0BC5">
      <w:pPr>
        <w:rPr>
          <w:b/>
          <w:bCs/>
          <w:sz w:val="32"/>
          <w:szCs w:val="32"/>
        </w:rPr>
      </w:pPr>
      <w:r w:rsidRPr="00BF0BC5">
        <w:rPr>
          <w:b/>
          <w:bCs/>
          <w:sz w:val="32"/>
          <w:szCs w:val="32"/>
        </w:rPr>
        <w:t>Objective</w:t>
      </w:r>
    </w:p>
    <w:p w14:paraId="0DD78D6E" w14:textId="77777777" w:rsidR="00BF0BC5" w:rsidRPr="00BF0BC5" w:rsidRDefault="00BF0BC5" w:rsidP="00BF0BC5">
      <w:pPr>
        <w:rPr>
          <w:sz w:val="32"/>
          <w:szCs w:val="32"/>
        </w:rPr>
      </w:pPr>
      <w:r w:rsidRPr="00BF0BC5">
        <w:rPr>
          <w:sz w:val="32"/>
          <w:szCs w:val="32"/>
        </w:rPr>
        <w:t>The objective of this project was to develop a machine learning classification model to predict passenger survival on the Titanic using passenger details and travel-related attributes. The dataset included features such as passenger class, gender, age, fare, cabin information, family details, and embarkation location. The target variable for prediction was Survived.</w:t>
      </w:r>
    </w:p>
    <w:p w14:paraId="21597E2B" w14:textId="77777777" w:rsidR="00BF0BC5" w:rsidRPr="00BF0BC5" w:rsidRDefault="00BF0BC5" w:rsidP="00BF0BC5">
      <w:pPr>
        <w:rPr>
          <w:b/>
          <w:bCs/>
          <w:sz w:val="32"/>
          <w:szCs w:val="32"/>
        </w:rPr>
      </w:pPr>
      <w:r w:rsidRPr="00BF0BC5">
        <w:rPr>
          <w:b/>
          <w:bCs/>
          <w:sz w:val="32"/>
          <w:szCs w:val="32"/>
        </w:rPr>
        <w:t>Methodology</w:t>
      </w:r>
    </w:p>
    <w:p w14:paraId="0149FCDC" w14:textId="77777777" w:rsidR="00BF0BC5" w:rsidRPr="00BF0BC5" w:rsidRDefault="00BF0BC5" w:rsidP="00BF0BC5">
      <w:pPr>
        <w:rPr>
          <w:sz w:val="32"/>
          <w:szCs w:val="32"/>
        </w:rPr>
      </w:pPr>
      <w:r w:rsidRPr="00BF0BC5">
        <w:rPr>
          <w:sz w:val="32"/>
          <w:szCs w:val="32"/>
        </w:rPr>
        <w:t>The project began with data preprocessing and exploratory analysis to understand dataset structure, feature characteristics, and missing values. Initial analysis involved dataset inspection using methods such as head(), info(), describe(), and missing value checking.</w:t>
      </w:r>
    </w:p>
    <w:p w14:paraId="0E76311B" w14:textId="77777777" w:rsidR="00BF0BC5" w:rsidRPr="00BF0BC5" w:rsidRDefault="00BF0BC5" w:rsidP="00BF0BC5">
      <w:pPr>
        <w:rPr>
          <w:sz w:val="32"/>
          <w:szCs w:val="32"/>
        </w:rPr>
      </w:pPr>
      <w:r w:rsidRPr="00BF0BC5">
        <w:rPr>
          <w:sz w:val="32"/>
          <w:szCs w:val="32"/>
        </w:rPr>
        <w:lastRenderedPageBreak/>
        <w:t>Feature engineering and preprocessing techniques were applied to improve model performance. This included:</w:t>
      </w:r>
    </w:p>
    <w:p w14:paraId="6746A097" w14:textId="77777777" w:rsidR="00BF0BC5" w:rsidRPr="00BF0BC5" w:rsidRDefault="00BF0BC5" w:rsidP="00BF0BC5">
      <w:pPr>
        <w:rPr>
          <w:sz w:val="32"/>
          <w:szCs w:val="32"/>
        </w:rPr>
      </w:pPr>
      <w:r w:rsidRPr="00BF0BC5">
        <w:rPr>
          <w:sz w:val="32"/>
          <w:szCs w:val="32"/>
        </w:rPr>
        <w:t>• Title extraction from passenger names (Mr, Mrs, Miss, etc.)</w:t>
      </w:r>
      <w:r w:rsidRPr="00BF0BC5">
        <w:rPr>
          <w:sz w:val="32"/>
          <w:szCs w:val="32"/>
        </w:rPr>
        <w:br/>
        <w:t>• Family size creation using siblings/spouse and parents/children information</w:t>
      </w:r>
      <w:r w:rsidRPr="00BF0BC5">
        <w:rPr>
          <w:sz w:val="32"/>
          <w:szCs w:val="32"/>
        </w:rPr>
        <w:br/>
        <w:t>• Cabin presence feature generation</w:t>
      </w:r>
      <w:r w:rsidRPr="00BF0BC5">
        <w:rPr>
          <w:sz w:val="32"/>
          <w:szCs w:val="32"/>
        </w:rPr>
        <w:br/>
        <w:t>• Missing value handling for Age, Cabin, and Embarked columns</w:t>
      </w:r>
      <w:r w:rsidRPr="00BF0BC5">
        <w:rPr>
          <w:sz w:val="32"/>
          <w:szCs w:val="32"/>
        </w:rPr>
        <w:br/>
        <w:t>• Label Encoding for categorical variables</w:t>
      </w:r>
      <w:r w:rsidRPr="00BF0BC5">
        <w:rPr>
          <w:sz w:val="32"/>
          <w:szCs w:val="32"/>
        </w:rPr>
        <w:br/>
        <w:t>• Feature selection for model training</w:t>
      </w:r>
    </w:p>
    <w:p w14:paraId="1B8BA6A6" w14:textId="77777777" w:rsidR="00BF0BC5" w:rsidRPr="00BF0BC5" w:rsidRDefault="00BF0BC5" w:rsidP="00BF0BC5">
      <w:pPr>
        <w:rPr>
          <w:sz w:val="32"/>
          <w:szCs w:val="32"/>
        </w:rPr>
      </w:pPr>
      <w:r w:rsidRPr="00BF0BC5">
        <w:rPr>
          <w:sz w:val="32"/>
          <w:szCs w:val="32"/>
        </w:rPr>
        <w:t>The processed dataset was then divided into training and testing sets for model development and evaluation.</w:t>
      </w:r>
    </w:p>
    <w:p w14:paraId="5784EBBF" w14:textId="77777777" w:rsidR="00BF0BC5" w:rsidRPr="00BF0BC5" w:rsidRDefault="00BF0BC5" w:rsidP="00BF0BC5">
      <w:pPr>
        <w:rPr>
          <w:b/>
          <w:bCs/>
          <w:sz w:val="32"/>
          <w:szCs w:val="32"/>
        </w:rPr>
      </w:pPr>
      <w:r w:rsidRPr="00BF0BC5">
        <w:rPr>
          <w:b/>
          <w:bCs/>
          <w:sz w:val="32"/>
          <w:szCs w:val="32"/>
        </w:rPr>
        <w:t>Model Implemented</w:t>
      </w:r>
    </w:p>
    <w:p w14:paraId="2154D621" w14:textId="77777777" w:rsidR="00BF0BC5" w:rsidRPr="00BF0BC5" w:rsidRDefault="00BF0BC5" w:rsidP="00BF0BC5">
      <w:pPr>
        <w:rPr>
          <w:sz w:val="32"/>
          <w:szCs w:val="32"/>
        </w:rPr>
      </w:pPr>
      <w:r w:rsidRPr="00BF0BC5">
        <w:rPr>
          <w:sz w:val="32"/>
          <w:szCs w:val="32"/>
        </w:rPr>
        <w:t>The following classification algorithm was trained:</w:t>
      </w:r>
    </w:p>
    <w:p w14:paraId="4EA77E5D" w14:textId="77777777" w:rsidR="00BF0BC5" w:rsidRPr="00BF0BC5" w:rsidRDefault="00BF0BC5" w:rsidP="00BF0BC5">
      <w:pPr>
        <w:numPr>
          <w:ilvl w:val="0"/>
          <w:numId w:val="10"/>
        </w:numPr>
        <w:rPr>
          <w:sz w:val="32"/>
          <w:szCs w:val="32"/>
        </w:rPr>
      </w:pPr>
      <w:r w:rsidRPr="00BF0BC5">
        <w:rPr>
          <w:sz w:val="32"/>
          <w:szCs w:val="32"/>
        </w:rPr>
        <w:t>Random Forest Classifier</w:t>
      </w:r>
    </w:p>
    <w:p w14:paraId="0AA78F7A" w14:textId="77777777" w:rsidR="00BF0BC5" w:rsidRPr="00BF0BC5" w:rsidRDefault="00BF0BC5" w:rsidP="00BF0BC5">
      <w:pPr>
        <w:rPr>
          <w:sz w:val="32"/>
          <w:szCs w:val="32"/>
        </w:rPr>
      </w:pPr>
      <w:r w:rsidRPr="00BF0BC5">
        <w:rPr>
          <w:sz w:val="32"/>
          <w:szCs w:val="32"/>
        </w:rPr>
        <w:t>The model was selected due to its ability to handle mixed feature types and provide feature importance for explainability.</w:t>
      </w:r>
    </w:p>
    <w:p w14:paraId="5937FF0E" w14:textId="77777777" w:rsidR="00BF0BC5" w:rsidRPr="00BF0BC5" w:rsidRDefault="00BF0BC5" w:rsidP="00BF0BC5">
      <w:pPr>
        <w:rPr>
          <w:b/>
          <w:bCs/>
          <w:sz w:val="32"/>
          <w:szCs w:val="32"/>
        </w:rPr>
      </w:pPr>
      <w:r w:rsidRPr="00BF0BC5">
        <w:rPr>
          <w:b/>
          <w:bCs/>
          <w:sz w:val="32"/>
          <w:szCs w:val="32"/>
        </w:rPr>
        <w:t>Model Explainability</w:t>
      </w:r>
    </w:p>
    <w:p w14:paraId="54409DB7" w14:textId="77777777" w:rsidR="00BF0BC5" w:rsidRPr="00BF0BC5" w:rsidRDefault="00BF0BC5" w:rsidP="00BF0BC5">
      <w:pPr>
        <w:rPr>
          <w:sz w:val="32"/>
          <w:szCs w:val="32"/>
        </w:rPr>
      </w:pPr>
      <w:r w:rsidRPr="00BF0BC5">
        <w:rPr>
          <w:sz w:val="32"/>
          <w:szCs w:val="32"/>
        </w:rPr>
        <w:t>To interpret model predictions and feature influence, explainability techniques were applied:</w:t>
      </w:r>
    </w:p>
    <w:p w14:paraId="4DEF6952" w14:textId="77777777" w:rsidR="00BF0BC5" w:rsidRPr="00BF0BC5" w:rsidRDefault="00BF0BC5" w:rsidP="00BF0BC5">
      <w:pPr>
        <w:rPr>
          <w:sz w:val="32"/>
          <w:szCs w:val="32"/>
        </w:rPr>
      </w:pPr>
      <w:r w:rsidRPr="00BF0BC5">
        <w:rPr>
          <w:sz w:val="32"/>
          <w:szCs w:val="32"/>
        </w:rPr>
        <w:t>• Feature Importance Analysis</w:t>
      </w:r>
      <w:r w:rsidRPr="00BF0BC5">
        <w:rPr>
          <w:sz w:val="32"/>
          <w:szCs w:val="32"/>
        </w:rPr>
        <w:br/>
        <w:t>• SHAP (SHapley Additive exPlanations) Summary Plot</w:t>
      </w:r>
    </w:p>
    <w:p w14:paraId="74A84195" w14:textId="77777777" w:rsidR="00BF0BC5" w:rsidRPr="00BF0BC5" w:rsidRDefault="00BF0BC5" w:rsidP="00BF0BC5">
      <w:pPr>
        <w:rPr>
          <w:sz w:val="32"/>
          <w:szCs w:val="32"/>
        </w:rPr>
      </w:pPr>
      <w:r w:rsidRPr="00BF0BC5">
        <w:rPr>
          <w:sz w:val="32"/>
          <w:szCs w:val="32"/>
        </w:rPr>
        <w:t>These methods helped identify the most influential features contributing to passenger survival prediction.</w:t>
      </w:r>
    </w:p>
    <w:p w14:paraId="75E8E650" w14:textId="77777777" w:rsidR="00BF0BC5" w:rsidRPr="00BF0BC5" w:rsidRDefault="00BF0BC5" w:rsidP="00BF0BC5">
      <w:pPr>
        <w:rPr>
          <w:b/>
          <w:bCs/>
          <w:sz w:val="32"/>
          <w:szCs w:val="32"/>
        </w:rPr>
      </w:pPr>
      <w:r w:rsidRPr="00BF0BC5">
        <w:rPr>
          <w:b/>
          <w:bCs/>
          <w:sz w:val="32"/>
          <w:szCs w:val="32"/>
        </w:rPr>
        <w:t>Evaluation Metrics</w:t>
      </w:r>
    </w:p>
    <w:p w14:paraId="02D88E91" w14:textId="77777777" w:rsidR="00BF0BC5" w:rsidRPr="00BF0BC5" w:rsidRDefault="00BF0BC5" w:rsidP="00BF0BC5">
      <w:pPr>
        <w:rPr>
          <w:sz w:val="32"/>
          <w:szCs w:val="32"/>
        </w:rPr>
      </w:pPr>
      <w:r w:rsidRPr="00BF0BC5">
        <w:rPr>
          <w:sz w:val="32"/>
          <w:szCs w:val="32"/>
        </w:rPr>
        <w:t>Model performance was evaluated using classification metrics:</w:t>
      </w:r>
    </w:p>
    <w:p w14:paraId="48E1FBC2" w14:textId="77777777" w:rsidR="00BF0BC5" w:rsidRPr="00BF0BC5" w:rsidRDefault="00BF0BC5" w:rsidP="00BF0BC5">
      <w:pPr>
        <w:rPr>
          <w:sz w:val="32"/>
          <w:szCs w:val="32"/>
        </w:rPr>
      </w:pPr>
      <w:r w:rsidRPr="00BF0BC5">
        <w:rPr>
          <w:sz w:val="32"/>
          <w:szCs w:val="32"/>
        </w:rPr>
        <w:t>• Accuracy Score</w:t>
      </w:r>
      <w:r w:rsidRPr="00BF0BC5">
        <w:rPr>
          <w:sz w:val="32"/>
          <w:szCs w:val="32"/>
        </w:rPr>
        <w:br/>
        <w:t>• Precision</w:t>
      </w:r>
      <w:r w:rsidRPr="00BF0BC5">
        <w:rPr>
          <w:sz w:val="32"/>
          <w:szCs w:val="32"/>
        </w:rPr>
        <w:br/>
        <w:t>• Recall</w:t>
      </w:r>
      <w:r w:rsidRPr="00BF0BC5">
        <w:rPr>
          <w:sz w:val="32"/>
          <w:szCs w:val="32"/>
        </w:rPr>
        <w:br/>
      </w:r>
      <w:r w:rsidRPr="00BF0BC5">
        <w:rPr>
          <w:sz w:val="32"/>
          <w:szCs w:val="32"/>
        </w:rPr>
        <w:lastRenderedPageBreak/>
        <w:t>• F1-Score</w:t>
      </w:r>
      <w:r w:rsidRPr="00BF0BC5">
        <w:rPr>
          <w:sz w:val="32"/>
          <w:szCs w:val="32"/>
        </w:rPr>
        <w:br/>
        <w:t>• Classification Report</w:t>
      </w:r>
    </w:p>
    <w:p w14:paraId="20842C54" w14:textId="77777777" w:rsidR="00BF0BC5" w:rsidRPr="00BF0BC5" w:rsidRDefault="00BF0BC5" w:rsidP="00BF0BC5">
      <w:pPr>
        <w:rPr>
          <w:sz w:val="32"/>
          <w:szCs w:val="32"/>
        </w:rPr>
      </w:pPr>
      <w:r w:rsidRPr="00BF0BC5">
        <w:rPr>
          <w:sz w:val="32"/>
          <w:szCs w:val="32"/>
        </w:rPr>
        <w:t>These metrics were used to assess the predictive performance and reliability of the classification model.</w:t>
      </w:r>
    </w:p>
    <w:p w14:paraId="09A55DBF" w14:textId="77777777" w:rsidR="00BF0BC5" w:rsidRPr="00BF0BC5" w:rsidRDefault="00BF0BC5" w:rsidP="00BF0BC5">
      <w:pPr>
        <w:rPr>
          <w:b/>
          <w:bCs/>
          <w:sz w:val="32"/>
          <w:szCs w:val="32"/>
        </w:rPr>
      </w:pPr>
      <w:r w:rsidRPr="00BF0BC5">
        <w:rPr>
          <w:b/>
          <w:bCs/>
          <w:sz w:val="32"/>
          <w:szCs w:val="32"/>
        </w:rPr>
        <w:t>Results and Outcome</w:t>
      </w:r>
    </w:p>
    <w:p w14:paraId="280A29F3" w14:textId="77777777" w:rsidR="00BF0BC5" w:rsidRPr="00BF0BC5" w:rsidRDefault="00BF0BC5" w:rsidP="00BF0BC5">
      <w:pPr>
        <w:rPr>
          <w:sz w:val="32"/>
          <w:szCs w:val="32"/>
        </w:rPr>
      </w:pPr>
      <w:r w:rsidRPr="00BF0BC5">
        <w:rPr>
          <w:sz w:val="32"/>
          <w:szCs w:val="32"/>
        </w:rPr>
        <w:t>The implemented model successfully predicted Titanic passenger survival using engineered and preprocessed features. Feature engineering techniques such as title extraction, family size generation, and cabin presence improved the dataset representation for learning.</w:t>
      </w:r>
    </w:p>
    <w:p w14:paraId="28F826A5" w14:textId="77777777" w:rsidR="00BF0BC5" w:rsidRPr="00BF0BC5" w:rsidRDefault="00BF0BC5" w:rsidP="00BF0BC5">
      <w:pPr>
        <w:rPr>
          <w:sz w:val="32"/>
          <w:szCs w:val="32"/>
        </w:rPr>
      </w:pPr>
      <w:r w:rsidRPr="00BF0BC5">
        <w:rPr>
          <w:sz w:val="32"/>
          <w:szCs w:val="32"/>
        </w:rPr>
        <w:t>The trained model was saved using Joblib for future inference and reproducibility. An inference example was also included to demonstrate how new passenger information can be provided to the saved model for generating survival predictions.</w:t>
      </w:r>
    </w:p>
    <w:p w14:paraId="52EF59D6" w14:textId="77777777" w:rsidR="00BF0BC5" w:rsidRPr="00BF0BC5" w:rsidRDefault="00BF0BC5" w:rsidP="00BF0BC5">
      <w:pPr>
        <w:rPr>
          <w:b/>
          <w:bCs/>
          <w:sz w:val="32"/>
          <w:szCs w:val="32"/>
        </w:rPr>
      </w:pPr>
      <w:r w:rsidRPr="00BF0BC5">
        <w:rPr>
          <w:b/>
          <w:bCs/>
          <w:sz w:val="32"/>
          <w:szCs w:val="32"/>
        </w:rPr>
        <w:t>Technologies Used</w:t>
      </w:r>
    </w:p>
    <w:p w14:paraId="43565509" w14:textId="77777777" w:rsidR="00BF0BC5" w:rsidRPr="00BF0BC5" w:rsidRDefault="00BF0BC5" w:rsidP="00BF0BC5">
      <w:pPr>
        <w:rPr>
          <w:sz w:val="32"/>
          <w:szCs w:val="32"/>
        </w:rPr>
      </w:pPr>
      <w:r w:rsidRPr="00BF0BC5">
        <w:rPr>
          <w:sz w:val="32"/>
          <w:szCs w:val="32"/>
        </w:rPr>
        <w:t>The project was implemented using:</w:t>
      </w:r>
    </w:p>
    <w:p w14:paraId="6209227E" w14:textId="77777777" w:rsidR="00BF0BC5" w:rsidRPr="00BF0BC5" w:rsidRDefault="00BF0BC5" w:rsidP="00BF0BC5">
      <w:pPr>
        <w:rPr>
          <w:sz w:val="32"/>
          <w:szCs w:val="32"/>
        </w:rPr>
      </w:pPr>
      <w:r w:rsidRPr="00BF0BC5">
        <w:rPr>
          <w:sz w:val="32"/>
          <w:szCs w:val="32"/>
        </w:rPr>
        <w:t>• Python</w:t>
      </w:r>
      <w:r w:rsidRPr="00BF0BC5">
        <w:rPr>
          <w:sz w:val="32"/>
          <w:szCs w:val="32"/>
        </w:rPr>
        <w:br/>
        <w:t>• Pandas</w:t>
      </w:r>
      <w:r w:rsidRPr="00BF0BC5">
        <w:rPr>
          <w:sz w:val="32"/>
          <w:szCs w:val="32"/>
        </w:rPr>
        <w:br/>
        <w:t>• Matplotlib</w:t>
      </w:r>
      <w:r w:rsidRPr="00BF0BC5">
        <w:rPr>
          <w:sz w:val="32"/>
          <w:szCs w:val="32"/>
        </w:rPr>
        <w:br/>
        <w:t>• Scikit-Learn</w:t>
      </w:r>
      <w:r w:rsidRPr="00BF0BC5">
        <w:rPr>
          <w:sz w:val="32"/>
          <w:szCs w:val="32"/>
        </w:rPr>
        <w:br/>
        <w:t>• SHAP</w:t>
      </w:r>
      <w:r w:rsidRPr="00BF0BC5">
        <w:rPr>
          <w:sz w:val="32"/>
          <w:szCs w:val="32"/>
        </w:rPr>
        <w:br/>
        <w:t>• Joblib</w:t>
      </w:r>
    </w:p>
    <w:p w14:paraId="137D2F04" w14:textId="77777777" w:rsidR="00BF0BC5" w:rsidRPr="00BF0BC5" w:rsidRDefault="00BF0BC5" w:rsidP="00BF0BC5">
      <w:pPr>
        <w:rPr>
          <w:b/>
          <w:bCs/>
          <w:sz w:val="32"/>
          <w:szCs w:val="32"/>
        </w:rPr>
      </w:pPr>
      <w:r w:rsidRPr="00BF0BC5">
        <w:rPr>
          <w:b/>
          <w:bCs/>
          <w:sz w:val="32"/>
          <w:szCs w:val="32"/>
        </w:rPr>
        <w:t>Conclusion</w:t>
      </w:r>
    </w:p>
    <w:p w14:paraId="3E6CCCBC" w14:textId="4AC2241F" w:rsidR="00E03EC9" w:rsidRPr="0013704C" w:rsidRDefault="00BF0BC5" w:rsidP="00BF0BC5">
      <w:pPr>
        <w:rPr>
          <w:sz w:val="32"/>
          <w:szCs w:val="32"/>
        </w:rPr>
      </w:pPr>
      <w:r w:rsidRPr="00BF0BC5">
        <w:rPr>
          <w:sz w:val="32"/>
          <w:szCs w:val="32"/>
        </w:rPr>
        <w:t>This project successfully developed a machine learning-based Titanic survival prediction system using preprocessing, feature engineering, classification modeling, and explainable AI techniques. The implementation demonstrates a complete end-to-end machine learning workflow, from data preparation and model training to evaluation, interpretation, and deployment-ready model saving.</w:t>
      </w:r>
    </w:p>
    <w:sectPr w:rsidR="00E03EC9" w:rsidRPr="0013704C" w:rsidSect="00214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526E"/>
    <w:multiLevelType w:val="multilevel"/>
    <w:tmpl w:val="0AE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842F8"/>
    <w:multiLevelType w:val="multilevel"/>
    <w:tmpl w:val="EEBE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1488B"/>
    <w:multiLevelType w:val="multilevel"/>
    <w:tmpl w:val="6040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11B97"/>
    <w:multiLevelType w:val="multilevel"/>
    <w:tmpl w:val="3E1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B3992"/>
    <w:multiLevelType w:val="multilevel"/>
    <w:tmpl w:val="C54A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452AA"/>
    <w:multiLevelType w:val="multilevel"/>
    <w:tmpl w:val="000E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E757D"/>
    <w:multiLevelType w:val="multilevel"/>
    <w:tmpl w:val="13AC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C52C0"/>
    <w:multiLevelType w:val="multilevel"/>
    <w:tmpl w:val="B7A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25B29"/>
    <w:multiLevelType w:val="multilevel"/>
    <w:tmpl w:val="0B8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96F1E"/>
    <w:multiLevelType w:val="multilevel"/>
    <w:tmpl w:val="3ABE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936748">
    <w:abstractNumId w:val="8"/>
  </w:num>
  <w:num w:numId="2" w16cid:durableId="699818178">
    <w:abstractNumId w:val="1"/>
  </w:num>
  <w:num w:numId="3" w16cid:durableId="1716275050">
    <w:abstractNumId w:val="5"/>
  </w:num>
  <w:num w:numId="4" w16cid:durableId="215624112">
    <w:abstractNumId w:val="7"/>
  </w:num>
  <w:num w:numId="5" w16cid:durableId="821431378">
    <w:abstractNumId w:val="0"/>
  </w:num>
  <w:num w:numId="6" w16cid:durableId="641498233">
    <w:abstractNumId w:val="6"/>
  </w:num>
  <w:num w:numId="7" w16cid:durableId="235821379">
    <w:abstractNumId w:val="9"/>
  </w:num>
  <w:num w:numId="8" w16cid:durableId="843205284">
    <w:abstractNumId w:val="2"/>
  </w:num>
  <w:num w:numId="9" w16cid:durableId="1392843660">
    <w:abstractNumId w:val="3"/>
  </w:num>
  <w:num w:numId="10" w16cid:durableId="1700815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E9"/>
    <w:rsid w:val="0013704C"/>
    <w:rsid w:val="00184876"/>
    <w:rsid w:val="00214EE9"/>
    <w:rsid w:val="002F0CD0"/>
    <w:rsid w:val="006C0F7A"/>
    <w:rsid w:val="009432C5"/>
    <w:rsid w:val="00B517A1"/>
    <w:rsid w:val="00BF0BC5"/>
    <w:rsid w:val="00E03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E97E"/>
  <w15:chartTrackingRefBased/>
  <w15:docId w15:val="{3AA92C26-E81C-409C-ADC4-5198E5D3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EE9"/>
  </w:style>
  <w:style w:type="paragraph" w:styleId="Heading1">
    <w:name w:val="heading 1"/>
    <w:basedOn w:val="Normal"/>
    <w:next w:val="Normal"/>
    <w:link w:val="Heading1Char"/>
    <w:uiPriority w:val="9"/>
    <w:qFormat/>
    <w:rsid w:val="00214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EE9"/>
    <w:rPr>
      <w:rFonts w:eastAsiaTheme="majorEastAsia" w:cstheme="majorBidi"/>
      <w:color w:val="272727" w:themeColor="text1" w:themeTint="D8"/>
    </w:rPr>
  </w:style>
  <w:style w:type="paragraph" w:styleId="Title">
    <w:name w:val="Title"/>
    <w:basedOn w:val="Normal"/>
    <w:next w:val="Normal"/>
    <w:link w:val="TitleChar"/>
    <w:uiPriority w:val="10"/>
    <w:qFormat/>
    <w:rsid w:val="00214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EE9"/>
    <w:pPr>
      <w:spacing w:before="160"/>
      <w:jc w:val="center"/>
    </w:pPr>
    <w:rPr>
      <w:i/>
      <w:iCs/>
      <w:color w:val="404040" w:themeColor="text1" w:themeTint="BF"/>
    </w:rPr>
  </w:style>
  <w:style w:type="character" w:customStyle="1" w:styleId="QuoteChar">
    <w:name w:val="Quote Char"/>
    <w:basedOn w:val="DefaultParagraphFont"/>
    <w:link w:val="Quote"/>
    <w:uiPriority w:val="29"/>
    <w:rsid w:val="00214EE9"/>
    <w:rPr>
      <w:i/>
      <w:iCs/>
      <w:color w:val="404040" w:themeColor="text1" w:themeTint="BF"/>
    </w:rPr>
  </w:style>
  <w:style w:type="paragraph" w:styleId="ListParagraph">
    <w:name w:val="List Paragraph"/>
    <w:basedOn w:val="Normal"/>
    <w:uiPriority w:val="34"/>
    <w:qFormat/>
    <w:rsid w:val="00214EE9"/>
    <w:pPr>
      <w:ind w:left="720"/>
      <w:contextualSpacing/>
    </w:pPr>
  </w:style>
  <w:style w:type="character" w:styleId="IntenseEmphasis">
    <w:name w:val="Intense Emphasis"/>
    <w:basedOn w:val="DefaultParagraphFont"/>
    <w:uiPriority w:val="21"/>
    <w:qFormat/>
    <w:rsid w:val="00214EE9"/>
    <w:rPr>
      <w:i/>
      <w:iCs/>
      <w:color w:val="2F5496" w:themeColor="accent1" w:themeShade="BF"/>
    </w:rPr>
  </w:style>
  <w:style w:type="paragraph" w:styleId="IntenseQuote">
    <w:name w:val="Intense Quote"/>
    <w:basedOn w:val="Normal"/>
    <w:next w:val="Normal"/>
    <w:link w:val="IntenseQuoteChar"/>
    <w:uiPriority w:val="30"/>
    <w:qFormat/>
    <w:rsid w:val="00214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EE9"/>
    <w:rPr>
      <w:i/>
      <w:iCs/>
      <w:color w:val="2F5496" w:themeColor="accent1" w:themeShade="BF"/>
    </w:rPr>
  </w:style>
  <w:style w:type="character" w:styleId="IntenseReference">
    <w:name w:val="Intense Reference"/>
    <w:basedOn w:val="DefaultParagraphFont"/>
    <w:uiPriority w:val="32"/>
    <w:qFormat/>
    <w:rsid w:val="00214EE9"/>
    <w:rPr>
      <w:b/>
      <w:bCs/>
      <w:smallCaps/>
      <w:color w:val="2F5496" w:themeColor="accent1" w:themeShade="BF"/>
      <w:spacing w:val="5"/>
    </w:rPr>
  </w:style>
  <w:style w:type="character" w:styleId="Hyperlink">
    <w:name w:val="Hyperlink"/>
    <w:basedOn w:val="DefaultParagraphFont"/>
    <w:uiPriority w:val="99"/>
    <w:unhideWhenUsed/>
    <w:rsid w:val="00214EE9"/>
    <w:rPr>
      <w:color w:val="0563C1" w:themeColor="hyperlink"/>
      <w:u w:val="single"/>
    </w:rPr>
  </w:style>
  <w:style w:type="character" w:styleId="FollowedHyperlink">
    <w:name w:val="FollowedHyperlink"/>
    <w:basedOn w:val="DefaultParagraphFont"/>
    <w:uiPriority w:val="99"/>
    <w:semiHidden/>
    <w:unhideWhenUsed/>
    <w:rsid w:val="00214EE9"/>
    <w:rPr>
      <w:color w:val="954F72" w:themeColor="followedHyperlink"/>
      <w:u w:val="single"/>
    </w:rPr>
  </w:style>
  <w:style w:type="character" w:styleId="UnresolvedMention">
    <w:name w:val="Unresolved Mention"/>
    <w:basedOn w:val="DefaultParagraphFont"/>
    <w:uiPriority w:val="99"/>
    <w:semiHidden/>
    <w:unhideWhenUsed/>
    <w:rsid w:val="00214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file/d/1Vmp5rRN6lk38roRMqYwoU-JLV00ZcMUq/view" TargetMode="External"/><Relationship Id="rId11" Type="http://schemas.openxmlformats.org/officeDocument/2006/relationships/image" Target="media/image5.png"/><Relationship Id="rId5" Type="http://schemas.openxmlformats.org/officeDocument/2006/relationships/hyperlink" Target="https://github.com/VishaliniGopala/Titanic-Survival-Prediction"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Vineetha Gopala</dc:creator>
  <cp:keywords/>
  <dc:description/>
  <cp:lastModifiedBy>Vineetha Gopala</cp:lastModifiedBy>
  <cp:revision>1</cp:revision>
  <dcterms:created xsi:type="dcterms:W3CDTF">2026-05-23T16:32:00Z</dcterms:created>
  <dcterms:modified xsi:type="dcterms:W3CDTF">2026-05-23T16:42:00Z</dcterms:modified>
</cp:coreProperties>
</file>