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361DE" w:rsidRDefault="0036695D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3361DE" w:rsidRDefault="003361DE">
      <w:pPr>
        <w:pBdr>
          <w:top w:val="nil"/>
          <w:left w:val="nil"/>
          <w:bottom w:val="nil"/>
          <w:right w:val="nil"/>
          <w:between w:val="nil"/>
        </w:pBdr>
      </w:pPr>
    </w:p>
    <w:p w:rsidR="003361DE" w:rsidRDefault="0036695D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proofErr w:type="spellStart"/>
      <w:r>
        <w:t>Self Balancing</w:t>
      </w:r>
      <w:proofErr w:type="spellEnd"/>
      <w:r>
        <w:t xml:space="preserve"> Bicycle</w:t>
      </w:r>
    </w:p>
    <w:p w:rsidR="003361DE" w:rsidRDefault="0036695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nte19k2xoc0n" w:colFirst="0" w:colLast="0"/>
      <w:bookmarkEnd w:id="2"/>
      <w:r>
        <w:t>Overview</w:t>
      </w:r>
    </w:p>
    <w:p w:rsidR="003361DE" w:rsidRDefault="0036695D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The Automatic Balancing bicycle will employ a control system to keep itself from falling over while in motion, and be propelled by a motor. The goal of this project was to build a two inline-wheel bicycle prototype capable of balancing itself using a reaction wheel. This robotic bicycle is able to drive and also come to a complete stop without losing its balance.</w:t>
      </w:r>
    </w:p>
    <w:p w:rsidR="003361DE" w:rsidRDefault="0036695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ti7nxc1re22i" w:colFirst="0" w:colLast="0"/>
      <w:bookmarkEnd w:id="3"/>
      <w:r>
        <w:t xml:space="preserve">Components: </w:t>
      </w:r>
    </w:p>
    <w:p w:rsidR="003361DE" w:rsidRDefault="00366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AT</w:t>
      </w:r>
      <w:r w:rsidR="002B2EE9">
        <w:t xml:space="preserve"> </w:t>
      </w:r>
      <w:r>
        <w:t>mega 16</w:t>
      </w:r>
    </w:p>
    <w:p w:rsidR="003361DE" w:rsidRDefault="00366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Flywheel (metallic reaction wheel)</w:t>
      </w:r>
    </w:p>
    <w:p w:rsidR="003361DE" w:rsidRDefault="00366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ADXL335 Triple axis accelerometer</w:t>
      </w:r>
    </w:p>
    <w:p w:rsidR="003361DE" w:rsidRDefault="00366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L298N motor driver</w:t>
      </w:r>
    </w:p>
    <w:p w:rsidR="003361DE" w:rsidRDefault="00366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IDG500 dual axis gyroscope</w:t>
      </w:r>
    </w:p>
    <w:p w:rsidR="003361DE" w:rsidRDefault="00366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High torque 24V DC motor</w:t>
      </w:r>
    </w:p>
    <w:p w:rsidR="003361DE" w:rsidRDefault="0036695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o20bgfly6bd4" w:colFirst="0" w:colLast="0"/>
      <w:bookmarkEnd w:id="4"/>
      <w:r>
        <w:t xml:space="preserve">Working: </w:t>
      </w:r>
    </w:p>
    <w:p w:rsidR="003361DE" w:rsidRDefault="0036695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666666"/>
        </w:rPr>
      </w:pPr>
      <w:r>
        <w:rPr>
          <w:color w:val="666666"/>
          <w:highlight w:val="white"/>
        </w:rPr>
        <w:t>The flywheel is mounted on an axis parallel to the length of the bicycle. As the bicycle tilts, a motor applies a torque to the flywheel, which applies a reactionary torque on the bicycle to re-balance. A microcontroller implements a PID control algorithm based on the measured tilt angle to determine the required torque for the motor to apply to the flywheel.</w:t>
      </w:r>
    </w:p>
    <w:p w:rsidR="003361DE" w:rsidRDefault="0036695D">
      <w:pPr>
        <w:ind w:right="-720"/>
      </w:pPr>
      <w:r>
        <w:t xml:space="preserve">                                                                 </w:t>
      </w:r>
      <w:r>
        <w:tab/>
      </w:r>
      <w:r>
        <w:tab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1800225</wp:posOffset>
            </wp:positionH>
            <wp:positionV relativeFrom="paragraph">
              <wp:posOffset>352425</wp:posOffset>
            </wp:positionV>
            <wp:extent cx="2038350" cy="2028825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2D5D" w:rsidRDefault="0036695D" w:rsidP="006B2D5D">
      <w:pPr>
        <w:ind w:right="-720"/>
      </w:pPr>
      <w:bookmarkStart w:id="5" w:name="_GoBack"/>
      <w:r>
        <w:rPr>
          <w:rFonts w:ascii="PT Sans Narrow" w:eastAsia="PT Sans Narrow" w:hAnsi="PT Sans Narrow" w:cs="PT Sans Narrow"/>
          <w:b/>
          <w:noProof/>
          <w:color w:val="FF5E0E"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0EDA6092" wp14:editId="6AB768AD">
            <wp:simplePos x="0" y="0"/>
            <wp:positionH relativeFrom="column">
              <wp:posOffset>297180</wp:posOffset>
            </wp:positionH>
            <wp:positionV relativeFrom="paragraph">
              <wp:posOffset>12700</wp:posOffset>
            </wp:positionV>
            <wp:extent cx="5305425" cy="3867150"/>
            <wp:effectExtent l="0" t="0" r="9525" b="0"/>
            <wp:wrapSquare wrapText="bothSides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  <w:r>
        <w:tab/>
        <w:t xml:space="preserve">        </w:t>
      </w:r>
      <w:bookmarkStart w:id="6" w:name="_tezro7bp9x1x" w:colFirst="0" w:colLast="0"/>
      <w:bookmarkEnd w:id="6"/>
    </w:p>
    <w:p w:rsidR="006B2D5D" w:rsidRDefault="006B2D5D" w:rsidP="006B2D5D">
      <w:pPr>
        <w:ind w:right="-720"/>
      </w:pPr>
    </w:p>
    <w:p w:rsidR="003361DE" w:rsidRDefault="0036695D" w:rsidP="006B2D5D">
      <w:pPr>
        <w:ind w:right="-720"/>
      </w:pPr>
      <w:r>
        <w:rPr>
          <w:b/>
          <w:color w:val="FF5E0E"/>
          <w:sz w:val="36"/>
          <w:szCs w:val="36"/>
        </w:rPr>
        <w:t>Applications:</w:t>
      </w:r>
    </w:p>
    <w:p w:rsidR="003361DE" w:rsidRDefault="00366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</w:pPr>
      <w:r>
        <w:rPr>
          <w:b/>
        </w:rPr>
        <w:t xml:space="preserve"> </w:t>
      </w:r>
      <w:r>
        <w:t>Such a system could be used both as a teaching tool, and as a physically therapeutic device.</w:t>
      </w:r>
    </w:p>
    <w:p w:rsidR="003361DE" w:rsidRDefault="00366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40"/>
      </w:pPr>
      <w:proofErr w:type="spellStart"/>
      <w:r>
        <w:t>Self balancing</w:t>
      </w:r>
      <w:proofErr w:type="spellEnd"/>
      <w:r>
        <w:t xml:space="preserve"> bicycle would be a better choice for the short distance travelling purpose, avoiding environmental issues.</w:t>
      </w:r>
    </w:p>
    <w:p w:rsidR="003361DE" w:rsidRDefault="003361D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3361DE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5B5" w:rsidRDefault="002B65B5">
      <w:pPr>
        <w:spacing w:before="0" w:line="240" w:lineRule="auto"/>
      </w:pPr>
      <w:r>
        <w:separator/>
      </w:r>
    </w:p>
  </w:endnote>
  <w:endnote w:type="continuationSeparator" w:id="0">
    <w:p w:rsidR="002B65B5" w:rsidRDefault="002B65B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1DE" w:rsidRDefault="003361D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5B5" w:rsidRDefault="002B65B5">
      <w:pPr>
        <w:spacing w:before="0" w:line="240" w:lineRule="auto"/>
      </w:pPr>
      <w:r>
        <w:separator/>
      </w:r>
    </w:p>
  </w:footnote>
  <w:footnote w:type="continuationSeparator" w:id="0">
    <w:p w:rsidR="002B65B5" w:rsidRDefault="002B65B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1DE" w:rsidRDefault="0036695D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7" w:name="_9nvcibv3gama" w:colFirst="0" w:colLast="0"/>
    <w:bookmarkEnd w:id="7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63F1">
      <w:rPr>
        <w:noProof/>
        <w:color w:val="000000"/>
      </w:rPr>
      <w:t>1</w:t>
    </w:r>
    <w:r>
      <w:rPr>
        <w:color w:val="000000"/>
      </w:rPr>
      <w:fldChar w:fldCharType="end"/>
    </w:r>
  </w:p>
  <w:p w:rsidR="003361DE" w:rsidRDefault="0036695D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1DE" w:rsidRDefault="003361DE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A61CE"/>
    <w:multiLevelType w:val="multilevel"/>
    <w:tmpl w:val="AD54F0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2C031C41"/>
    <w:multiLevelType w:val="multilevel"/>
    <w:tmpl w:val="27A8D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61DE"/>
    <w:rsid w:val="002B2EE9"/>
    <w:rsid w:val="002B65B5"/>
    <w:rsid w:val="003361DE"/>
    <w:rsid w:val="0036695D"/>
    <w:rsid w:val="005F63F1"/>
    <w:rsid w:val="006B2D5D"/>
    <w:rsid w:val="00D8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-IN"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D5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n-IN"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D5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</cp:lastModifiedBy>
  <cp:revision>4</cp:revision>
  <dcterms:created xsi:type="dcterms:W3CDTF">2019-11-02T07:02:00Z</dcterms:created>
  <dcterms:modified xsi:type="dcterms:W3CDTF">2019-11-02T10:05:00Z</dcterms:modified>
</cp:coreProperties>
</file>