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34AD" w14:textId="55B477BD" w:rsidR="003D5106" w:rsidRDefault="00FB4B8E" w:rsidP="00FB4B8E">
      <w:pPr>
        <w:pStyle w:val="ListParagraph"/>
        <w:jc w:val="center"/>
        <w:rPr>
          <w:sz w:val="36"/>
          <w:szCs w:val="36"/>
          <w:lang w:val="en-US"/>
        </w:rPr>
      </w:pPr>
      <w:r w:rsidRPr="00FB4B8E">
        <w:rPr>
          <w:sz w:val="36"/>
          <w:szCs w:val="36"/>
          <w:lang w:val="en-US"/>
        </w:rPr>
        <w:t xml:space="preserve">Failover cases of Postgres and Replica Creation </w:t>
      </w:r>
      <w:r>
        <w:rPr>
          <w:sz w:val="36"/>
          <w:szCs w:val="36"/>
          <w:lang w:val="en-US"/>
        </w:rPr>
        <w:t>for Cross Region</w:t>
      </w:r>
    </w:p>
    <w:p w14:paraId="66F83659" w14:textId="77777777" w:rsidR="00FB4B8E" w:rsidRDefault="00FB4B8E" w:rsidP="00FB4B8E">
      <w:pPr>
        <w:rPr>
          <w:lang w:val="en-US"/>
        </w:rPr>
      </w:pPr>
    </w:p>
    <w:p w14:paraId="13E04986" w14:textId="6F67B17F" w:rsidR="00FB4B8E" w:rsidRDefault="00FB4B8E" w:rsidP="00FB4B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Manual failover from the primary server to replica server.</w:t>
      </w:r>
    </w:p>
    <w:p w14:paraId="7EBE496C" w14:textId="58B2DA69" w:rsidR="00FB4B8E" w:rsidRPr="004A1607" w:rsidRDefault="00FB4B8E" w:rsidP="004A160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Create a primary server through the portal.</w:t>
      </w:r>
    </w:p>
    <w:p w14:paraId="4ED67DD7" w14:textId="3DABCE78" w:rsidR="00FB4B8E" w:rsidRDefault="00FB4B8E" w:rsidP="00FB4B8E">
      <w:pPr>
        <w:pStyle w:val="ListParagraph"/>
        <w:ind w:left="1080"/>
        <w:rPr>
          <w:lang w:val="en-US"/>
        </w:rPr>
      </w:pPr>
      <w:r w:rsidRPr="00FB4B8E">
        <w:rPr>
          <w:lang w:val="en-US"/>
        </w:rPr>
        <w:drawing>
          <wp:inline distT="0" distB="0" distL="0" distR="0" wp14:anchorId="75479873" wp14:editId="6EDCE5F4">
            <wp:extent cx="4917486" cy="22479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659" cy="225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BA97" w14:textId="10A0A678" w:rsidR="004A1607" w:rsidRDefault="004A1607" w:rsidP="004A160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Create the replicas through the replication bar in the portal.</w:t>
      </w:r>
    </w:p>
    <w:p w14:paraId="74D8C810" w14:textId="3B800AB8" w:rsidR="004A1607" w:rsidRDefault="004A1607" w:rsidP="004A1607">
      <w:pPr>
        <w:pStyle w:val="ListParagraph"/>
        <w:ind w:left="1080"/>
        <w:rPr>
          <w:lang w:val="en-US"/>
        </w:rPr>
      </w:pPr>
      <w:r w:rsidRPr="004A1607">
        <w:rPr>
          <w:lang w:val="en-US"/>
        </w:rPr>
        <w:drawing>
          <wp:inline distT="0" distB="0" distL="0" distR="0" wp14:anchorId="1DF811FC" wp14:editId="3C71C15E">
            <wp:extent cx="5429250" cy="2456576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4274" cy="245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A978" w14:textId="161D4879" w:rsidR="004A1607" w:rsidRDefault="004A1607" w:rsidP="004A160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And when the failover happens the primary server goes down and replica server will be promoted as standalone server so that </w:t>
      </w:r>
      <w:r>
        <w:rPr>
          <w:lang w:val="en-US"/>
        </w:rPr>
        <w:t>write/read option is enabled.</w:t>
      </w:r>
      <w:r w:rsidRPr="004A1607">
        <w:rPr>
          <w:lang w:val="en-US"/>
        </w:rPr>
        <w:drawing>
          <wp:inline distT="0" distB="0" distL="0" distR="0" wp14:anchorId="2C847368" wp14:editId="33BD662F">
            <wp:extent cx="4638675" cy="2126102"/>
            <wp:effectExtent l="0" t="0" r="0" b="762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718" cy="2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0084" w14:textId="143EF059" w:rsidR="00652606" w:rsidRDefault="00652606" w:rsidP="004A160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lastRenderedPageBreak/>
        <w:t>After promoting the replica server the old server can be deleted as it might not be useful.</w:t>
      </w:r>
    </w:p>
    <w:p w14:paraId="3F6336EC" w14:textId="57B2073F" w:rsidR="00652606" w:rsidRDefault="00652606" w:rsidP="004A160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Creating new replicas for the new server in different region.</w:t>
      </w:r>
    </w:p>
    <w:p w14:paraId="43D41661" w14:textId="33337AC1" w:rsidR="00652606" w:rsidRDefault="00835D90" w:rsidP="00652606">
      <w:pPr>
        <w:pStyle w:val="ListParagraph"/>
        <w:ind w:left="1080"/>
        <w:rPr>
          <w:lang w:val="en-US"/>
        </w:rPr>
      </w:pPr>
      <w:r w:rsidRPr="00835D90">
        <w:rPr>
          <w:lang w:val="en-US"/>
        </w:rPr>
        <w:drawing>
          <wp:inline distT="0" distB="0" distL="0" distR="0" wp14:anchorId="58F91807" wp14:editId="0DCB7548">
            <wp:extent cx="5029200" cy="2163013"/>
            <wp:effectExtent l="0" t="0" r="0" b="889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819" cy="21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2BF9" w14:textId="63F11774" w:rsidR="004A1607" w:rsidRDefault="004A1607" w:rsidP="004A1607">
      <w:pPr>
        <w:pStyle w:val="ListParagraph"/>
        <w:ind w:left="1080"/>
        <w:rPr>
          <w:lang w:val="en-US"/>
        </w:rPr>
      </w:pPr>
      <w:r>
        <w:rPr>
          <w:lang w:val="en-US"/>
        </w:rPr>
        <w:t>Note :</w:t>
      </w:r>
      <w:r w:rsidR="00B93F3B">
        <w:rPr>
          <w:lang w:val="en-US"/>
        </w:rPr>
        <w:t xml:space="preserve"> 1.</w:t>
      </w:r>
      <w:r>
        <w:rPr>
          <w:lang w:val="en-US"/>
        </w:rPr>
        <w:t xml:space="preserve"> After the replica server is promoted as standalone server application team needs to update the connection string with </w:t>
      </w:r>
      <w:r w:rsidR="00652606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652606">
        <w:rPr>
          <w:lang w:val="en-US"/>
        </w:rPr>
        <w:t>server</w:t>
      </w:r>
      <w:r w:rsidR="00835D90">
        <w:rPr>
          <w:lang w:val="en-US"/>
        </w:rPr>
        <w:t>.</w:t>
      </w:r>
    </w:p>
    <w:p w14:paraId="249D9DAD" w14:textId="4CFB043D" w:rsidR="00B93F3B" w:rsidRDefault="00B93F3B" w:rsidP="004A1607">
      <w:pPr>
        <w:pStyle w:val="ListParagraph"/>
        <w:ind w:left="1080"/>
        <w:rPr>
          <w:lang w:val="en-US"/>
        </w:rPr>
      </w:pPr>
      <w:r>
        <w:rPr>
          <w:lang w:val="en-US"/>
        </w:rPr>
        <w:t>2.The old server is also not useful to make it as a replica.</w:t>
      </w:r>
    </w:p>
    <w:p w14:paraId="2B35B370" w14:textId="07A68FD5" w:rsidR="00835D90" w:rsidRDefault="00835D90" w:rsidP="00835D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Azure CLI commands used to stop the replication and to promote the server. </w:t>
      </w:r>
    </w:p>
    <w:p w14:paraId="4AB4E1D4" w14:textId="43CFFB2A" w:rsidR="004A1607" w:rsidRDefault="004A1607" w:rsidP="004A1607">
      <w:pPr>
        <w:pStyle w:val="ListParagraph"/>
        <w:ind w:left="1080"/>
        <w:rPr>
          <w:lang w:val="en-US"/>
        </w:rPr>
      </w:pPr>
    </w:p>
    <w:p w14:paraId="0478C21D" w14:textId="2359B587" w:rsidR="004A1607" w:rsidRDefault="00835D90" w:rsidP="00835D90">
      <w:pPr>
        <w:pStyle w:val="ListParagraph"/>
        <w:numPr>
          <w:ilvl w:val="2"/>
          <w:numId w:val="6"/>
        </w:numPr>
        <w:rPr>
          <w:lang w:val="en-US"/>
        </w:rPr>
      </w:pPr>
      <w:r w:rsidRPr="00835D90">
        <w:rPr>
          <w:lang w:val="en-US"/>
        </w:rPr>
        <w:t>az postgres flexible-server replica stop-replication -g brilliorg -n brillioserver1 --yes -y</w:t>
      </w:r>
    </w:p>
    <w:p w14:paraId="4B0376A0" w14:textId="77777777" w:rsidR="00835D90" w:rsidRDefault="00835D90" w:rsidP="00835D90">
      <w:pPr>
        <w:pStyle w:val="ListParagraph"/>
        <w:ind w:left="1080"/>
        <w:rPr>
          <w:lang w:val="en-US"/>
        </w:rPr>
      </w:pPr>
    </w:p>
    <w:p w14:paraId="1D0A8A9A" w14:textId="396A33E4" w:rsidR="00835D90" w:rsidRDefault="00835D90" w:rsidP="00835D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Referred Documents : </w:t>
      </w:r>
    </w:p>
    <w:p w14:paraId="7DC51D56" w14:textId="2C92CF39" w:rsidR="00835D90" w:rsidRPr="00835D90" w:rsidRDefault="00835D90" w:rsidP="00835D90">
      <w:pPr>
        <w:pStyle w:val="ListParagraph"/>
        <w:numPr>
          <w:ilvl w:val="1"/>
          <w:numId w:val="7"/>
        </w:numPr>
        <w:rPr>
          <w:lang w:val="en-US"/>
        </w:rPr>
      </w:pPr>
      <w:hyperlink r:id="rId9" w:history="1">
        <w:r>
          <w:rPr>
            <w:rStyle w:val="Hyperlink"/>
          </w:rPr>
          <w:t>az postgres flexible-server replica | Microsoft Learn</w:t>
        </w:r>
      </w:hyperlink>
    </w:p>
    <w:p w14:paraId="4CF7717B" w14:textId="7AEB7170" w:rsidR="00835D90" w:rsidRDefault="00835D90" w:rsidP="00835D90">
      <w:pPr>
        <w:pStyle w:val="ListParagraph"/>
        <w:numPr>
          <w:ilvl w:val="1"/>
          <w:numId w:val="7"/>
        </w:numPr>
        <w:rPr>
          <w:lang w:val="en-US"/>
        </w:rPr>
      </w:pPr>
      <w:hyperlink r:id="rId10" w:history="1">
        <w:r w:rsidRPr="00976DAA">
          <w:rPr>
            <w:rStyle w:val="Hyperlink"/>
            <w:lang w:val="en-US"/>
          </w:rPr>
          <w:t>https://learn.microsoft.com/en-us/azure/postgresql/flexible-server/concepts-business-continuity</w:t>
        </w:r>
      </w:hyperlink>
    </w:p>
    <w:p w14:paraId="75FB23C5" w14:textId="6BB9559D" w:rsidR="00835D90" w:rsidRDefault="00835D90" w:rsidP="00835D90">
      <w:pPr>
        <w:pStyle w:val="ListParagraph"/>
        <w:numPr>
          <w:ilvl w:val="1"/>
          <w:numId w:val="7"/>
        </w:numPr>
        <w:rPr>
          <w:lang w:val="en-US"/>
        </w:rPr>
      </w:pPr>
      <w:hyperlink r:id="rId11" w:history="1">
        <w:r w:rsidRPr="00976DAA">
          <w:rPr>
            <w:rStyle w:val="Hyperlink"/>
            <w:lang w:val="en-US"/>
          </w:rPr>
          <w:t>https://learn.microsoft.com/en-us/azure/postgresql/flexible-server/concepts-read-replicas?source=recommendations</w:t>
        </w:r>
      </w:hyperlink>
    </w:p>
    <w:p w14:paraId="01C3772F" w14:textId="5BDBFD82" w:rsidR="00835D90" w:rsidRDefault="00835D90" w:rsidP="00835D90">
      <w:pPr>
        <w:pStyle w:val="ListParagraph"/>
        <w:numPr>
          <w:ilvl w:val="1"/>
          <w:numId w:val="7"/>
        </w:numPr>
        <w:rPr>
          <w:lang w:val="en-US"/>
        </w:rPr>
      </w:pPr>
      <w:hyperlink r:id="rId12" w:history="1">
        <w:r w:rsidRPr="00976DAA">
          <w:rPr>
            <w:rStyle w:val="Hyperlink"/>
            <w:lang w:val="en-US"/>
          </w:rPr>
          <w:t>https://learn.microsoft.com/en-us/azure/postgresql/flexible-server/how-to-read-replicas-portal</w:t>
        </w:r>
      </w:hyperlink>
    </w:p>
    <w:p w14:paraId="331F7EA8" w14:textId="77777777" w:rsidR="00835D90" w:rsidRPr="00835D90" w:rsidRDefault="00835D90" w:rsidP="00835D90">
      <w:pPr>
        <w:pStyle w:val="ListParagraph"/>
        <w:rPr>
          <w:lang w:val="en-US"/>
        </w:rPr>
      </w:pPr>
    </w:p>
    <w:p w14:paraId="2878B2A5" w14:textId="77777777" w:rsidR="00835D90" w:rsidRPr="00835D90" w:rsidRDefault="00835D90" w:rsidP="00835D90">
      <w:pPr>
        <w:pStyle w:val="ListParagraph"/>
        <w:ind w:left="360"/>
        <w:rPr>
          <w:lang w:val="en-US"/>
        </w:rPr>
      </w:pPr>
    </w:p>
    <w:p w14:paraId="627CC081" w14:textId="77777777" w:rsidR="004A1607" w:rsidRDefault="004A1607" w:rsidP="004A1607">
      <w:pPr>
        <w:pStyle w:val="ListParagraph"/>
        <w:ind w:left="1080"/>
        <w:rPr>
          <w:lang w:val="en-US"/>
        </w:rPr>
      </w:pPr>
    </w:p>
    <w:p w14:paraId="5EB715D7" w14:textId="77777777" w:rsidR="004A1607" w:rsidRPr="00FB4B8E" w:rsidRDefault="004A1607" w:rsidP="00FB4B8E">
      <w:pPr>
        <w:pStyle w:val="ListParagraph"/>
        <w:ind w:left="1080"/>
        <w:rPr>
          <w:lang w:val="en-US"/>
        </w:rPr>
      </w:pPr>
    </w:p>
    <w:p w14:paraId="066B7554" w14:textId="77777777" w:rsidR="00FB4B8E" w:rsidRDefault="00FB4B8E" w:rsidP="00FB4B8E">
      <w:pPr>
        <w:pStyle w:val="ListParagraph"/>
        <w:rPr>
          <w:lang w:val="en-US"/>
        </w:rPr>
      </w:pPr>
    </w:p>
    <w:p w14:paraId="260FACEC" w14:textId="77777777" w:rsidR="00FB4B8E" w:rsidRPr="00FB4B8E" w:rsidRDefault="00FB4B8E" w:rsidP="00FB4B8E">
      <w:pPr>
        <w:pStyle w:val="ListParagraph"/>
        <w:rPr>
          <w:lang w:val="en-US"/>
        </w:rPr>
      </w:pPr>
    </w:p>
    <w:sectPr w:rsidR="00FB4B8E" w:rsidRPr="00FB4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C6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BE6136"/>
    <w:multiLevelType w:val="hybridMultilevel"/>
    <w:tmpl w:val="5CE42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A59D3"/>
    <w:multiLevelType w:val="hybridMultilevel"/>
    <w:tmpl w:val="E7462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8677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423B72"/>
    <w:multiLevelType w:val="hybridMultilevel"/>
    <w:tmpl w:val="EF7CF39C"/>
    <w:lvl w:ilvl="0" w:tplc="41F83C6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B0C05"/>
    <w:multiLevelType w:val="hybridMultilevel"/>
    <w:tmpl w:val="B7060D9E"/>
    <w:lvl w:ilvl="0" w:tplc="41F83C68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CE6FB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20436952">
    <w:abstractNumId w:val="4"/>
  </w:num>
  <w:num w:numId="2" w16cid:durableId="772827476">
    <w:abstractNumId w:val="1"/>
  </w:num>
  <w:num w:numId="3" w16cid:durableId="961879785">
    <w:abstractNumId w:val="2"/>
  </w:num>
  <w:num w:numId="4" w16cid:durableId="1594245009">
    <w:abstractNumId w:val="5"/>
  </w:num>
  <w:num w:numId="5" w16cid:durableId="1994679098">
    <w:abstractNumId w:val="6"/>
  </w:num>
  <w:num w:numId="6" w16cid:durableId="1493905824">
    <w:abstractNumId w:val="0"/>
  </w:num>
  <w:num w:numId="7" w16cid:durableId="1391226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55"/>
    <w:rsid w:val="000C5D55"/>
    <w:rsid w:val="002F0FD5"/>
    <w:rsid w:val="003D5106"/>
    <w:rsid w:val="004A1607"/>
    <w:rsid w:val="004B0D37"/>
    <w:rsid w:val="00652606"/>
    <w:rsid w:val="00835D90"/>
    <w:rsid w:val="00B6090A"/>
    <w:rsid w:val="00B93F3B"/>
    <w:rsid w:val="00FB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6DFD"/>
  <w15:chartTrackingRefBased/>
  <w15:docId w15:val="{AED6778E-AA96-4C72-8BED-4736FF98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D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arn.microsoft.com/en-us/azure/postgresql/flexible-server/how-to-read-replicas-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en-us/azure/postgresql/flexible-server/concepts-read-replicas?source=recommendation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azure/postgresql/flexible-server/concepts-business-continu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cli/azure/postgres/flexible-server/replica?view=azure-cli-la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H</dc:creator>
  <cp:keywords/>
  <dc:description/>
  <cp:lastModifiedBy>Manoj H</cp:lastModifiedBy>
  <cp:revision>10</cp:revision>
  <dcterms:created xsi:type="dcterms:W3CDTF">2023-09-14T09:31:00Z</dcterms:created>
  <dcterms:modified xsi:type="dcterms:W3CDTF">2023-09-14T10:25:00Z</dcterms:modified>
</cp:coreProperties>
</file>