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A36C" w14:textId="5C6FB76C" w:rsidR="00000000" w:rsidRPr="00C95C77" w:rsidRDefault="00000000" w:rsidP="00C95C77">
      <w:pPr>
        <w:pStyle w:val="PlainText"/>
        <w:rPr>
          <w:rFonts w:ascii="Courier New" w:hAnsi="Courier New" w:cs="Courier New"/>
        </w:rPr>
      </w:pPr>
      <w:r w:rsidRPr="00C95C77">
        <w:rPr>
          <w:rFonts w:ascii="Courier New" w:hAnsi="Courier New" w:cs="Courier New"/>
        </w:rPr>
        <w:t>console.log("Vi</w:t>
      </w:r>
      <w:r w:rsidR="00432C04">
        <w:rPr>
          <w:rFonts w:ascii="Courier New" w:hAnsi="Courier New" w:cs="Courier New"/>
        </w:rPr>
        <w:t>shal</w:t>
      </w:r>
      <w:r w:rsidRPr="00C95C77">
        <w:rPr>
          <w:rFonts w:ascii="Courier New" w:hAnsi="Courier New" w:cs="Courier New"/>
        </w:rPr>
        <w:t>");</w:t>
      </w:r>
    </w:p>
    <w:p w14:paraId="539F41B9" w14:textId="77777777" w:rsidR="00E40B88" w:rsidRPr="00C95C77" w:rsidRDefault="00E40B88" w:rsidP="00C95C77">
      <w:pPr>
        <w:pStyle w:val="PlainText"/>
        <w:rPr>
          <w:rFonts w:ascii="Courier New" w:hAnsi="Courier New" w:cs="Courier New"/>
        </w:rPr>
      </w:pPr>
    </w:p>
    <w:sectPr w:rsidR="00E40B88" w:rsidRPr="00C95C77" w:rsidSect="00C95C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09"/>
    <w:rsid w:val="00432C04"/>
    <w:rsid w:val="00865609"/>
    <w:rsid w:val="00C95C77"/>
    <w:rsid w:val="00E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C63"/>
  <w15:chartTrackingRefBased/>
  <w15:docId w15:val="{4A77C7DE-934A-4E5A-94ED-67717EA5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5C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5C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20N31A04P5</dc:creator>
  <cp:keywords/>
  <dc:description/>
  <cp:lastModifiedBy>20N31A04P5</cp:lastModifiedBy>
  <cp:revision>2</cp:revision>
  <dcterms:created xsi:type="dcterms:W3CDTF">2023-01-13T05:39:00Z</dcterms:created>
  <dcterms:modified xsi:type="dcterms:W3CDTF">2023-01-13T05:39:00Z</dcterms:modified>
</cp:coreProperties>
</file>