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86510"/>
          <w:sz w:val="56"/>
        </w:rPr>
        <w:t>GoLocal → Indian Food Delivery Platform</w:t>
      </w:r>
    </w:p>
    <w:p/>
    <w:p>
      <w:pPr>
        <w:jc w:val="center"/>
      </w:pPr>
      <w:r>
        <w:rPr>
          <w:i/>
          <w:color w:val="555566"/>
          <w:sz w:val="28"/>
        </w:rPr>
        <w:t>Complete Product · Engineering · Business Roadmap</w:t>
      </w:r>
    </w:p>
    <w:p/>
    <w:p>
      <w:pPr>
        <w:jc w:val="center"/>
      </w:pPr>
      <w:r>
        <w:rPr>
          <w:color w:val="1A1A2E"/>
          <w:sz w:val="22"/>
        </w:rPr>
        <w:t>Transforming an existing Medusa v2.14.2 eCommerce platform into a</w:t>
        <w:br/>
        <w:t>production-grade Indian food delivery ecosystem</w:t>
        <w:br/>
        <w:t>(Swiggy / Zomato / Blinkit / Zepto / Uber Eats style)</w:t>
      </w:r>
    </w:p>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1A1A2E"/>
          </w:tcPr>
          <w:p>
            <w:pPr>
              <w:jc w:val="center"/>
            </w:pPr>
            <w:r/>
            <w:r>
              <w:rPr>
                <w:b/>
                <w:color w:val="FFFFFF"/>
                <w:sz w:val="18"/>
              </w:rPr>
              <w:t>Prepared for</w:t>
            </w:r>
          </w:p>
        </w:tc>
        <w:tc>
          <w:tcPr>
            <w:tcW w:type="dxa" w:w="2160"/>
            <w:shd w:val="clear" w:color="auto" w:fill="1A1A2E"/>
          </w:tcPr>
          <w:p>
            <w:pPr>
              <w:jc w:val="center"/>
            </w:pPr>
            <w:r/>
            <w:r>
              <w:rPr>
                <w:b/>
                <w:color w:val="FFFFFF"/>
                <w:sz w:val="18"/>
              </w:rPr>
              <w:t>Platform</w:t>
            </w:r>
          </w:p>
        </w:tc>
        <w:tc>
          <w:tcPr>
            <w:tcW w:type="dxa" w:w="4608"/>
            <w:shd w:val="clear" w:color="auto" w:fill="1A1A2E"/>
          </w:tcPr>
          <w:p>
            <w:pPr>
              <w:jc w:val="center"/>
            </w:pPr>
            <w:r/>
            <w:r>
              <w:rPr>
                <w:b/>
                <w:color w:val="FFFFFF"/>
                <w:sz w:val="18"/>
              </w:rPr>
              <w:t>Stack</w:t>
            </w:r>
          </w:p>
        </w:tc>
        <w:tc>
          <w:tcPr>
            <w:tcW w:type="dxa" w:w="2016"/>
            <w:shd w:val="clear" w:color="auto" w:fill="1A1A2E"/>
          </w:tcPr>
          <w:p>
            <w:pPr>
              <w:jc w:val="center"/>
            </w:pPr>
            <w:r/>
            <w:r>
              <w:rPr>
                <w:b/>
                <w:color w:val="FFFFFF"/>
                <w:sz w:val="18"/>
              </w:rPr>
              <w:t>Date</w:t>
            </w:r>
          </w:p>
        </w:tc>
      </w:tr>
      <w:tr>
        <w:tc>
          <w:tcPr>
            <w:tcW w:type="dxa" w:w="2592"/>
            <w:shd w:val="clear" w:color="auto" w:fill="FFFFFF"/>
          </w:tcPr>
          <w:p>
            <w:pPr>
              <w:jc w:val="left"/>
            </w:pPr>
            <w:r/>
            <w:r>
              <w:rPr>
                <w:b w:val="0"/>
                <w:color w:val="1A1A2E"/>
                <w:sz w:val="18"/>
              </w:rPr>
              <w:t>BlackBull / GoLocal</w:t>
            </w:r>
          </w:p>
        </w:tc>
        <w:tc>
          <w:tcPr>
            <w:tcW w:type="dxa" w:w="2160"/>
            <w:shd w:val="clear" w:color="auto" w:fill="FFFFFF"/>
          </w:tcPr>
          <w:p>
            <w:pPr>
              <w:jc w:val="left"/>
            </w:pPr>
            <w:r/>
            <w:r>
              <w:rPr>
                <w:b w:val="0"/>
                <w:color w:val="1A1A2E"/>
                <w:sz w:val="18"/>
              </w:rPr>
              <w:t>Indian Market</w:t>
            </w:r>
          </w:p>
        </w:tc>
        <w:tc>
          <w:tcPr>
            <w:tcW w:type="dxa" w:w="4608"/>
            <w:shd w:val="clear" w:color="auto" w:fill="FFFFFF"/>
          </w:tcPr>
          <w:p>
            <w:pPr>
              <w:jc w:val="left"/>
            </w:pPr>
            <w:r/>
            <w:r>
              <w:rPr>
                <w:b w:val="0"/>
                <w:color w:val="1A1A2E"/>
                <w:sz w:val="18"/>
              </w:rPr>
              <w:t>Medusa v2 + Next.js 15 + React Native</w:t>
            </w:r>
          </w:p>
        </w:tc>
        <w:tc>
          <w:tcPr>
            <w:tcW w:type="dxa" w:w="2016"/>
            <w:shd w:val="clear" w:color="auto" w:fill="FFFFFF"/>
          </w:tcPr>
          <w:p>
            <w:pPr>
              <w:jc w:val="left"/>
            </w:pPr>
            <w:r/>
            <w:r>
              <w:rPr>
                <w:b w:val="0"/>
                <w:color w:val="1A1A2E"/>
                <w:sz w:val="18"/>
              </w:rPr>
              <w:t>May 2026</w:t>
            </w:r>
          </w:p>
        </w:tc>
      </w:tr>
    </w:tbl>
    <w:p>
      <w:r>
        <w:br w:type="page"/>
      </w:r>
    </w:p>
    <w:p>
      <w:pPr>
        <w:spacing w:before="360" w:after="120"/>
        <w:pBdr>
          <w:bottom w:val="single" w:sz="6" w:space="4" w:color="E86510"/>
        </w:pBdr>
      </w:pPr>
      <w:r>
        <w:rPr>
          <w:b/>
          <w:color w:val="1A1A2E"/>
          <w:sz w:val="36"/>
        </w:rPr>
        <w:t>SECTION 1 — GAP ANALYSIS</w:t>
      </w:r>
    </w:p>
    <w:p>
      <w:pPr>
        <w:spacing w:after="80"/>
      </w:pPr>
      <w:r>
        <w:rPr>
          <w:i/>
          <w:color w:val="555566"/>
          <w:sz w:val="20"/>
        </w:rPr>
        <w:t>A thorough audit of the existing GoLocal Medusa v2.14.2 platform against what is required to operate a production Indian food delivery service. This analysis drives all subsequent effort estimates.</w:t>
      </w:r>
    </w:p>
    <w:p>
      <w:pPr>
        <w:spacing w:before="200" w:after="60"/>
      </w:pPr>
      <w:r>
        <w:rPr>
          <w:b/>
          <w:color w:val="E86510"/>
          <w:sz w:val="26"/>
        </w:rPr>
        <w:t>1.1  What Already Exists &amp; Is Production-Ready</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1A1A2E"/>
          </w:tcPr>
          <w:p>
            <w:pPr>
              <w:jc w:val="center"/>
            </w:pPr>
            <w:r/>
            <w:r>
              <w:rPr>
                <w:b/>
                <w:color w:val="FFFFFF"/>
                <w:sz w:val="18"/>
              </w:rPr>
              <w:t>System / Feature</w:t>
            </w:r>
          </w:p>
        </w:tc>
        <w:tc>
          <w:tcPr>
            <w:tcW w:type="dxa" w:w="2016"/>
            <w:shd w:val="clear" w:color="auto" w:fill="1A1A2E"/>
          </w:tcPr>
          <w:p>
            <w:pPr>
              <w:jc w:val="center"/>
            </w:pPr>
            <w:r/>
            <w:r>
              <w:rPr>
                <w:b/>
                <w:color w:val="FFFFFF"/>
                <w:sz w:val="18"/>
              </w:rPr>
              <w:t>Status</w:t>
            </w:r>
          </w:p>
        </w:tc>
        <w:tc>
          <w:tcPr>
            <w:tcW w:type="dxa" w:w="2880"/>
            <w:shd w:val="clear" w:color="auto" w:fill="1A1A2E"/>
          </w:tcPr>
          <w:p>
            <w:pPr>
              <w:jc w:val="center"/>
            </w:pPr>
            <w:r/>
            <w:r>
              <w:rPr>
                <w:b/>
                <w:color w:val="FFFFFF"/>
                <w:sz w:val="18"/>
              </w:rPr>
              <w:t>Detail</w:t>
            </w:r>
          </w:p>
        </w:tc>
        <w:tc>
          <w:tcPr>
            <w:tcW w:type="dxa" w:w="3168"/>
            <w:shd w:val="clear" w:color="auto" w:fill="1A1A2E"/>
          </w:tcPr>
          <w:p>
            <w:pPr>
              <w:jc w:val="center"/>
            </w:pPr>
            <w:r/>
            <w:r>
              <w:rPr>
                <w:b/>
                <w:color w:val="FFFFFF"/>
                <w:sz w:val="18"/>
              </w:rPr>
              <w:t>Food Delivery Value</w:t>
            </w:r>
          </w:p>
        </w:tc>
      </w:tr>
      <w:tr>
        <w:tc>
          <w:tcPr>
            <w:tcW w:type="dxa" w:w="3168"/>
            <w:shd w:val="clear" w:color="auto" w:fill="FFFFFF"/>
          </w:tcPr>
          <w:p>
            <w:pPr>
              <w:jc w:val="left"/>
            </w:pPr>
            <w:r/>
            <w:r>
              <w:rPr>
                <w:b w:val="0"/>
                <w:color w:val="1A1A2E"/>
                <w:sz w:val="18"/>
              </w:rPr>
              <w:t>Medusa v2.14.2 Backend</w:t>
            </w:r>
          </w:p>
        </w:tc>
        <w:tc>
          <w:tcPr>
            <w:tcW w:type="dxa" w:w="2016"/>
            <w:shd w:val="clear" w:color="auto" w:fill="FFFFFF"/>
          </w:tcPr>
          <w:p>
            <w:pPr>
              <w:jc w:val="left"/>
            </w:pPr>
            <w:r/>
            <w:r>
              <w:rPr>
                <w:b/>
                <w:color w:val="1A8C5A"/>
                <w:sz w:val="18"/>
              </w:rPr>
              <w:t>✅ Production</w:t>
            </w:r>
          </w:p>
        </w:tc>
        <w:tc>
          <w:tcPr>
            <w:tcW w:type="dxa" w:w="2880"/>
            <w:shd w:val="clear" w:color="auto" w:fill="FFFFFF"/>
          </w:tcPr>
          <w:p>
            <w:pPr>
              <w:jc w:val="left"/>
            </w:pPr>
            <w:r/>
            <w:r>
              <w:rPr>
                <w:b w:val="0"/>
                <w:color w:val="1A1A2E"/>
                <w:sz w:val="18"/>
              </w:rPr>
              <w:t>Node.js + TypeScript, port 9000</w:t>
            </w:r>
          </w:p>
        </w:tc>
        <w:tc>
          <w:tcPr>
            <w:tcW w:type="dxa" w:w="3168"/>
            <w:shd w:val="clear" w:color="auto" w:fill="FFFFFF"/>
          </w:tcPr>
          <w:p>
            <w:pPr>
              <w:jc w:val="left"/>
            </w:pPr>
            <w:r/>
            <w:r>
              <w:rPr>
                <w:b w:val="0"/>
                <w:color w:val="1A1A2E"/>
                <w:sz w:val="18"/>
              </w:rPr>
              <w:t>Core API engine — do NOT replace</w:t>
            </w:r>
          </w:p>
        </w:tc>
      </w:tr>
      <w:tr>
        <w:tc>
          <w:tcPr>
            <w:tcW w:type="dxa" w:w="3168"/>
            <w:shd w:val="clear" w:color="auto" w:fill="F2F4F7"/>
          </w:tcPr>
          <w:p>
            <w:pPr>
              <w:jc w:val="left"/>
            </w:pPr>
            <w:r/>
            <w:r>
              <w:rPr>
                <w:b w:val="0"/>
                <w:color w:val="1A1A2E"/>
                <w:sz w:val="18"/>
              </w:rPr>
              <w:t>Product Catalog</w:t>
            </w:r>
          </w:p>
        </w:tc>
        <w:tc>
          <w:tcPr>
            <w:tcW w:type="dxa" w:w="2016"/>
            <w:shd w:val="clear" w:color="auto" w:fill="F2F4F7"/>
          </w:tcPr>
          <w:p>
            <w:pPr>
              <w:jc w:val="left"/>
            </w:pPr>
            <w:r/>
            <w:r>
              <w:rPr>
                <w:b/>
                <w:color w:val="1A8C5A"/>
                <w:sz w:val="18"/>
              </w:rPr>
              <w:t>✅ Built</w:t>
            </w:r>
          </w:p>
        </w:tc>
        <w:tc>
          <w:tcPr>
            <w:tcW w:type="dxa" w:w="2880"/>
            <w:shd w:val="clear" w:color="auto" w:fill="F2F4F7"/>
          </w:tcPr>
          <w:p>
            <w:pPr>
              <w:jc w:val="left"/>
            </w:pPr>
            <w:r/>
            <w:r>
              <w:rPr>
                <w:b w:val="0"/>
                <w:color w:val="1A1A2E"/>
                <w:sz w:val="18"/>
              </w:rPr>
              <w:t>Products, variants, pricing (pence), images</w:t>
            </w:r>
          </w:p>
        </w:tc>
        <w:tc>
          <w:tcPr>
            <w:tcW w:type="dxa" w:w="3168"/>
            <w:shd w:val="clear" w:color="auto" w:fill="F2F4F7"/>
          </w:tcPr>
          <w:p>
            <w:pPr>
              <w:jc w:val="left"/>
            </w:pPr>
            <w:r/>
            <w:r>
              <w:rPr>
                <w:b w:val="0"/>
                <w:color w:val="1A1A2E"/>
                <w:sz w:val="18"/>
              </w:rPr>
              <w:t>→ Restaurant menu items</w:t>
            </w:r>
          </w:p>
        </w:tc>
      </w:tr>
      <w:tr>
        <w:tc>
          <w:tcPr>
            <w:tcW w:type="dxa" w:w="3168"/>
            <w:shd w:val="clear" w:color="auto" w:fill="FFFFFF"/>
          </w:tcPr>
          <w:p>
            <w:pPr>
              <w:jc w:val="left"/>
            </w:pPr>
            <w:r/>
            <w:r>
              <w:rPr>
                <w:b w:val="0"/>
                <w:color w:val="1A1A2E"/>
                <w:sz w:val="18"/>
              </w:rPr>
              <w:t>Category Hierarchy</w:t>
            </w:r>
          </w:p>
        </w:tc>
        <w:tc>
          <w:tcPr>
            <w:tcW w:type="dxa" w:w="2016"/>
            <w:shd w:val="clear" w:color="auto" w:fill="FFFFFF"/>
          </w:tcPr>
          <w:p>
            <w:pPr>
              <w:jc w:val="left"/>
            </w:pPr>
            <w:r/>
            <w:r>
              <w:rPr>
                <w:b/>
                <w:color w:val="1A8C5A"/>
                <w:sz w:val="18"/>
              </w:rPr>
              <w:t>✅ Built</w:t>
            </w:r>
          </w:p>
        </w:tc>
        <w:tc>
          <w:tcPr>
            <w:tcW w:type="dxa" w:w="2880"/>
            <w:shd w:val="clear" w:color="auto" w:fill="FFFFFF"/>
          </w:tcPr>
          <w:p>
            <w:pPr>
              <w:jc w:val="left"/>
            </w:pPr>
            <w:r/>
            <w:r>
              <w:rPr>
                <w:b w:val="0"/>
                <w:color w:val="1A1A2E"/>
                <w:sz w:val="18"/>
              </w:rPr>
              <w:t>Nested categories with handles</w:t>
            </w:r>
          </w:p>
        </w:tc>
        <w:tc>
          <w:tcPr>
            <w:tcW w:type="dxa" w:w="3168"/>
            <w:shd w:val="clear" w:color="auto" w:fill="FFFFFF"/>
          </w:tcPr>
          <w:p>
            <w:pPr>
              <w:jc w:val="left"/>
            </w:pPr>
            <w:r/>
            <w:r>
              <w:rPr>
                <w:b w:val="0"/>
                <w:color w:val="1A1A2E"/>
                <w:sz w:val="18"/>
              </w:rPr>
              <w:t>→ Menu categories (Starters, Mains…)</w:t>
            </w:r>
          </w:p>
        </w:tc>
      </w:tr>
      <w:tr>
        <w:tc>
          <w:tcPr>
            <w:tcW w:type="dxa" w:w="3168"/>
            <w:shd w:val="clear" w:color="auto" w:fill="F2F4F7"/>
          </w:tcPr>
          <w:p>
            <w:pPr>
              <w:jc w:val="left"/>
            </w:pPr>
            <w:r/>
            <w:r>
              <w:rPr>
                <w:b w:val="0"/>
                <w:color w:val="1A1A2E"/>
                <w:sz w:val="18"/>
              </w:rPr>
              <w:t>Order System</w:t>
            </w:r>
          </w:p>
        </w:tc>
        <w:tc>
          <w:tcPr>
            <w:tcW w:type="dxa" w:w="2016"/>
            <w:shd w:val="clear" w:color="auto" w:fill="F2F4F7"/>
          </w:tcPr>
          <w:p>
            <w:pPr>
              <w:jc w:val="left"/>
            </w:pPr>
            <w:r/>
            <w:r>
              <w:rPr>
                <w:b/>
                <w:color w:val="1A8C5A"/>
                <w:sz w:val="18"/>
              </w:rPr>
              <w:t>✅ Medusa Core</w:t>
            </w:r>
          </w:p>
        </w:tc>
        <w:tc>
          <w:tcPr>
            <w:tcW w:type="dxa" w:w="2880"/>
            <w:shd w:val="clear" w:color="auto" w:fill="F2F4F7"/>
          </w:tcPr>
          <w:p>
            <w:pPr>
              <w:jc w:val="left"/>
            </w:pPr>
            <w:r/>
            <w:r>
              <w:rPr>
                <w:b w:val="0"/>
                <w:color w:val="1A1A2E"/>
                <w:sz w:val="18"/>
              </w:rPr>
              <w:t>Cart → checkout → order lifecycle</w:t>
            </w:r>
          </w:p>
        </w:tc>
        <w:tc>
          <w:tcPr>
            <w:tcW w:type="dxa" w:w="3168"/>
            <w:shd w:val="clear" w:color="auto" w:fill="F2F4F7"/>
          </w:tcPr>
          <w:p>
            <w:pPr>
              <w:jc w:val="left"/>
            </w:pPr>
            <w:r/>
            <w:r>
              <w:rPr>
                <w:b w:val="0"/>
                <w:color w:val="1A1A2E"/>
                <w:sz w:val="18"/>
              </w:rPr>
              <w:t>→ Food order lifecycle</w:t>
            </w:r>
          </w:p>
        </w:tc>
      </w:tr>
      <w:tr>
        <w:tc>
          <w:tcPr>
            <w:tcW w:type="dxa" w:w="3168"/>
            <w:shd w:val="clear" w:color="auto" w:fill="FFFFFF"/>
          </w:tcPr>
          <w:p>
            <w:pPr>
              <w:jc w:val="left"/>
            </w:pPr>
            <w:r/>
            <w:r>
              <w:rPr>
                <w:b w:val="0"/>
                <w:color w:val="1A1A2E"/>
                <w:sz w:val="18"/>
              </w:rPr>
              <w:t>Customer Auth</w:t>
            </w:r>
          </w:p>
        </w:tc>
        <w:tc>
          <w:tcPr>
            <w:tcW w:type="dxa" w:w="2016"/>
            <w:shd w:val="clear" w:color="auto" w:fill="FFFFFF"/>
          </w:tcPr>
          <w:p>
            <w:pPr>
              <w:jc w:val="left"/>
            </w:pPr>
            <w:r/>
            <w:r>
              <w:rPr>
                <w:b/>
                <w:color w:val="1A8C5A"/>
                <w:sz w:val="18"/>
              </w:rPr>
              <w:t>✅ Built</w:t>
            </w:r>
          </w:p>
        </w:tc>
        <w:tc>
          <w:tcPr>
            <w:tcW w:type="dxa" w:w="2880"/>
            <w:shd w:val="clear" w:color="auto" w:fill="FFFFFF"/>
          </w:tcPr>
          <w:p>
            <w:pPr>
              <w:jc w:val="left"/>
            </w:pPr>
            <w:r/>
            <w:r>
              <w:rPr>
                <w:b w:val="0"/>
                <w:color w:val="1A1A2E"/>
                <w:sz w:val="18"/>
              </w:rPr>
              <w:t>JWT + cookie, account pages</w:t>
            </w:r>
          </w:p>
        </w:tc>
        <w:tc>
          <w:tcPr>
            <w:tcW w:type="dxa" w:w="3168"/>
            <w:shd w:val="clear" w:color="auto" w:fill="FFFFFF"/>
          </w:tcPr>
          <w:p>
            <w:pPr>
              <w:jc w:val="left"/>
            </w:pPr>
            <w:r/>
            <w:r>
              <w:rPr>
                <w:b w:val="0"/>
                <w:color w:val="1A1A2E"/>
                <w:sz w:val="18"/>
              </w:rPr>
              <w:t>→ Extend with phone OTP</w:t>
            </w:r>
          </w:p>
        </w:tc>
      </w:tr>
      <w:tr>
        <w:tc>
          <w:tcPr>
            <w:tcW w:type="dxa" w:w="3168"/>
            <w:shd w:val="clear" w:color="auto" w:fill="F2F4F7"/>
          </w:tcPr>
          <w:p>
            <w:pPr>
              <w:jc w:val="left"/>
            </w:pPr>
            <w:r/>
            <w:r>
              <w:rPr>
                <w:b w:val="0"/>
                <w:color w:val="1A1A2E"/>
                <w:sz w:val="18"/>
              </w:rPr>
              <w:t>Staff Portal (RBAC)</w:t>
            </w:r>
          </w:p>
        </w:tc>
        <w:tc>
          <w:tcPr>
            <w:tcW w:type="dxa" w:w="2016"/>
            <w:shd w:val="clear" w:color="auto" w:fill="F2F4F7"/>
          </w:tcPr>
          <w:p>
            <w:pPr>
              <w:jc w:val="left"/>
            </w:pPr>
            <w:r/>
            <w:r>
              <w:rPr>
                <w:b/>
                <w:color w:val="1A8C5A"/>
                <w:sz w:val="18"/>
              </w:rPr>
              <w:t>✅ 13 permission keys</w:t>
            </w:r>
          </w:p>
        </w:tc>
        <w:tc>
          <w:tcPr>
            <w:tcW w:type="dxa" w:w="2880"/>
            <w:shd w:val="clear" w:color="auto" w:fill="F2F4F7"/>
          </w:tcPr>
          <w:p>
            <w:pPr>
              <w:jc w:val="left"/>
            </w:pPr>
            <w:r/>
            <w:r>
              <w:rPr>
                <w:b w:val="0"/>
                <w:color w:val="1A1A2E"/>
                <w:sz w:val="18"/>
              </w:rPr>
              <w:t>Next.js /staff with 13+ pages</w:t>
            </w:r>
          </w:p>
        </w:tc>
        <w:tc>
          <w:tcPr>
            <w:tcW w:type="dxa" w:w="3168"/>
            <w:shd w:val="clear" w:color="auto" w:fill="F2F4F7"/>
          </w:tcPr>
          <w:p>
            <w:pPr>
              <w:jc w:val="left"/>
            </w:pPr>
            <w:r/>
            <w:r>
              <w:rPr>
                <w:b w:val="0"/>
                <w:color w:val="1A1A2E"/>
                <w:sz w:val="18"/>
              </w:rPr>
              <w:t>→ Restaurant &amp; ops portal</w:t>
            </w:r>
          </w:p>
        </w:tc>
      </w:tr>
      <w:tr>
        <w:tc>
          <w:tcPr>
            <w:tcW w:type="dxa" w:w="3168"/>
            <w:shd w:val="clear" w:color="auto" w:fill="FFFFFF"/>
          </w:tcPr>
          <w:p>
            <w:pPr>
              <w:jc w:val="left"/>
            </w:pPr>
            <w:r/>
            <w:r>
              <w:rPr>
                <w:b w:val="0"/>
                <w:color w:val="1A1A2E"/>
                <w:sz w:val="18"/>
              </w:rPr>
              <w:t>Custom Discounts Module</w:t>
            </w:r>
          </w:p>
        </w:tc>
        <w:tc>
          <w:tcPr>
            <w:tcW w:type="dxa" w:w="2016"/>
            <w:shd w:val="clear" w:color="auto" w:fill="FFFFFF"/>
          </w:tcPr>
          <w:p>
            <w:pPr>
              <w:jc w:val="left"/>
            </w:pPr>
            <w:r/>
            <w:r>
              <w:rPr>
                <w:b/>
                <w:color w:val="1A8C5A"/>
                <w:sz w:val="18"/>
              </w:rPr>
              <w:t>✅ Production</w:t>
            </w:r>
          </w:p>
        </w:tc>
        <w:tc>
          <w:tcPr>
            <w:tcW w:type="dxa" w:w="2880"/>
            <w:shd w:val="clear" w:color="auto" w:fill="FFFFFF"/>
          </w:tcPr>
          <w:p>
            <w:pPr>
              <w:jc w:val="left"/>
            </w:pPr>
            <w:r/>
            <w:r>
              <w:rPr>
                <w:b w:val="0"/>
                <w:color w:val="1A1A2E"/>
                <w:sz w:val="18"/>
              </w:rPr>
              <w:t>product/category/global scope, scheduling</w:t>
            </w:r>
          </w:p>
        </w:tc>
        <w:tc>
          <w:tcPr>
            <w:tcW w:type="dxa" w:w="3168"/>
            <w:shd w:val="clear" w:color="auto" w:fill="FFFFFF"/>
          </w:tcPr>
          <w:p>
            <w:pPr>
              <w:jc w:val="left"/>
            </w:pPr>
            <w:r/>
            <w:r>
              <w:rPr>
                <w:b w:val="0"/>
                <w:color w:val="1A1A2E"/>
                <w:sz w:val="18"/>
              </w:rPr>
              <w:t>→ Extend for food promos</w:t>
            </w:r>
          </w:p>
        </w:tc>
      </w:tr>
      <w:tr>
        <w:tc>
          <w:tcPr>
            <w:tcW w:type="dxa" w:w="3168"/>
            <w:shd w:val="clear" w:color="auto" w:fill="F2F4F7"/>
          </w:tcPr>
          <w:p>
            <w:pPr>
              <w:jc w:val="left"/>
            </w:pPr>
            <w:r/>
            <w:r>
              <w:rPr>
                <w:b w:val="0"/>
                <w:color w:val="1A1A2E"/>
                <w:sz w:val="18"/>
              </w:rPr>
              <w:t>Promotional Banners</w:t>
            </w:r>
          </w:p>
        </w:tc>
        <w:tc>
          <w:tcPr>
            <w:tcW w:type="dxa" w:w="2016"/>
            <w:shd w:val="clear" w:color="auto" w:fill="F2F4F7"/>
          </w:tcPr>
          <w:p>
            <w:pPr>
              <w:jc w:val="left"/>
            </w:pPr>
            <w:r/>
            <w:r>
              <w:rPr>
                <w:b/>
                <w:color w:val="1A8C5A"/>
                <w:sz w:val="18"/>
              </w:rPr>
              <w:t>✅ Production</w:t>
            </w:r>
          </w:p>
        </w:tc>
        <w:tc>
          <w:tcPr>
            <w:tcW w:type="dxa" w:w="2880"/>
            <w:shd w:val="clear" w:color="auto" w:fill="F2F4F7"/>
          </w:tcPr>
          <w:p>
            <w:pPr>
              <w:jc w:val="left"/>
            </w:pPr>
            <w:r/>
            <w:r>
              <w:rPr>
                <w:b w:val="0"/>
                <w:color w:val="1A1A2E"/>
                <w:sz w:val="18"/>
              </w:rPr>
              <w:t>Live preview, scheduling, CTA</w:t>
            </w:r>
          </w:p>
        </w:tc>
        <w:tc>
          <w:tcPr>
            <w:tcW w:type="dxa" w:w="3168"/>
            <w:shd w:val="clear" w:color="auto" w:fill="F2F4F7"/>
          </w:tcPr>
          <w:p>
            <w:pPr>
              <w:jc w:val="left"/>
            </w:pPr>
            <w:r/>
            <w:r>
              <w:rPr>
                <w:b w:val="0"/>
                <w:color w:val="1A1A2E"/>
                <w:sz w:val="18"/>
              </w:rPr>
              <w:t>→ App banners/offers</w:t>
            </w:r>
          </w:p>
        </w:tc>
      </w:tr>
      <w:tr>
        <w:tc>
          <w:tcPr>
            <w:tcW w:type="dxa" w:w="3168"/>
            <w:shd w:val="clear" w:color="auto" w:fill="FFFFFF"/>
          </w:tcPr>
          <w:p>
            <w:pPr>
              <w:jc w:val="left"/>
            </w:pPr>
            <w:r/>
            <w:r>
              <w:rPr>
                <w:b w:val="0"/>
                <w:color w:val="1A1A2E"/>
                <w:sz w:val="18"/>
              </w:rPr>
              <w:t>PostgreSQL + MikroORM</w:t>
            </w:r>
          </w:p>
        </w:tc>
        <w:tc>
          <w:tcPr>
            <w:tcW w:type="dxa" w:w="2016"/>
            <w:shd w:val="clear" w:color="auto" w:fill="FFFFFF"/>
          </w:tcPr>
          <w:p>
            <w:pPr>
              <w:jc w:val="left"/>
            </w:pPr>
            <w:r/>
            <w:r>
              <w:rPr>
                <w:b/>
                <w:color w:val="1A8C5A"/>
                <w:sz w:val="18"/>
              </w:rPr>
              <w:t>✅ Production</w:t>
            </w:r>
          </w:p>
        </w:tc>
        <w:tc>
          <w:tcPr>
            <w:tcW w:type="dxa" w:w="2880"/>
            <w:shd w:val="clear" w:color="auto" w:fill="FFFFFF"/>
          </w:tcPr>
          <w:p>
            <w:pPr>
              <w:jc w:val="left"/>
            </w:pPr>
            <w:r/>
            <w:r>
              <w:rPr>
                <w:b w:val="0"/>
                <w:color w:val="1A1A2E"/>
                <w:sz w:val="18"/>
              </w:rPr>
              <w:t>Migrations, custom tables</w:t>
            </w:r>
          </w:p>
        </w:tc>
        <w:tc>
          <w:tcPr>
            <w:tcW w:type="dxa" w:w="3168"/>
            <w:shd w:val="clear" w:color="auto" w:fill="FFFFFF"/>
          </w:tcPr>
          <w:p>
            <w:pPr>
              <w:jc w:val="left"/>
            </w:pPr>
            <w:r/>
            <w:r>
              <w:rPr>
                <w:b w:val="0"/>
                <w:color w:val="1A1A2E"/>
                <w:sz w:val="18"/>
              </w:rPr>
              <w:t>→ Main database</w:t>
            </w:r>
          </w:p>
        </w:tc>
      </w:tr>
      <w:tr>
        <w:tc>
          <w:tcPr>
            <w:tcW w:type="dxa" w:w="3168"/>
            <w:shd w:val="clear" w:color="auto" w:fill="F2F4F7"/>
          </w:tcPr>
          <w:p>
            <w:pPr>
              <w:jc w:val="left"/>
            </w:pPr>
            <w:r/>
            <w:r>
              <w:rPr>
                <w:b w:val="0"/>
                <w:color w:val="1A1A2E"/>
                <w:sz w:val="18"/>
              </w:rPr>
              <w:t>Coolify VPS Deployment</w:t>
            </w:r>
          </w:p>
        </w:tc>
        <w:tc>
          <w:tcPr>
            <w:tcW w:type="dxa" w:w="2016"/>
            <w:shd w:val="clear" w:color="auto" w:fill="F2F4F7"/>
          </w:tcPr>
          <w:p>
            <w:pPr>
              <w:jc w:val="left"/>
            </w:pPr>
            <w:r/>
            <w:r>
              <w:rPr>
                <w:b/>
                <w:color w:val="1A8C5A"/>
                <w:sz w:val="18"/>
              </w:rPr>
              <w:t>✅ Live</w:t>
            </w:r>
          </w:p>
        </w:tc>
        <w:tc>
          <w:tcPr>
            <w:tcW w:type="dxa" w:w="2880"/>
            <w:shd w:val="clear" w:color="auto" w:fill="F2F4F7"/>
          </w:tcPr>
          <w:p>
            <w:pPr>
              <w:jc w:val="left"/>
            </w:pPr>
            <w:r/>
            <w:r>
              <w:rPr>
                <w:b w:val="0"/>
                <w:color w:val="1A1A2E"/>
                <w:sz w:val="18"/>
              </w:rPr>
              <w:t>Docker + webhook CI/CD</w:t>
            </w:r>
          </w:p>
        </w:tc>
        <w:tc>
          <w:tcPr>
            <w:tcW w:type="dxa" w:w="3168"/>
            <w:shd w:val="clear" w:color="auto" w:fill="F2F4F7"/>
          </w:tcPr>
          <w:p>
            <w:pPr>
              <w:jc w:val="left"/>
            </w:pPr>
            <w:r/>
            <w:r>
              <w:rPr>
                <w:b w:val="0"/>
                <w:color w:val="1A1A2E"/>
                <w:sz w:val="18"/>
              </w:rPr>
              <w:t>→ Reuse infrastructure</w:t>
            </w:r>
          </w:p>
        </w:tc>
      </w:tr>
      <w:tr>
        <w:tc>
          <w:tcPr>
            <w:tcW w:type="dxa" w:w="3168"/>
            <w:shd w:val="clear" w:color="auto" w:fill="FFFFFF"/>
          </w:tcPr>
          <w:p>
            <w:pPr>
              <w:jc w:val="left"/>
            </w:pPr>
            <w:r/>
            <w:r>
              <w:rPr>
                <w:b w:val="0"/>
                <w:color w:val="1A1A2E"/>
                <w:sz w:val="18"/>
              </w:rPr>
              <w:t>Next.js 15 Storefront</w:t>
            </w:r>
          </w:p>
        </w:tc>
        <w:tc>
          <w:tcPr>
            <w:tcW w:type="dxa" w:w="2016"/>
            <w:shd w:val="clear" w:color="auto" w:fill="FFFFFF"/>
          </w:tcPr>
          <w:p>
            <w:pPr>
              <w:jc w:val="left"/>
            </w:pPr>
            <w:r/>
            <w:r>
              <w:rPr>
                <w:b/>
                <w:color w:val="1A8C5A"/>
                <w:sz w:val="18"/>
              </w:rPr>
              <w:t>✅ Production</w:t>
            </w:r>
          </w:p>
        </w:tc>
        <w:tc>
          <w:tcPr>
            <w:tcW w:type="dxa" w:w="2880"/>
            <w:shd w:val="clear" w:color="auto" w:fill="FFFFFF"/>
          </w:tcPr>
          <w:p>
            <w:pPr>
              <w:jc w:val="left"/>
            </w:pPr>
            <w:r/>
            <w:r>
              <w:rPr>
                <w:b w:val="0"/>
                <w:color w:val="1A1A2E"/>
                <w:sz w:val="18"/>
              </w:rPr>
              <w:t>App Router, RSC, cache tags</w:t>
            </w:r>
          </w:p>
        </w:tc>
        <w:tc>
          <w:tcPr>
            <w:tcW w:type="dxa" w:w="3168"/>
            <w:shd w:val="clear" w:color="auto" w:fill="FFFFFF"/>
          </w:tcPr>
          <w:p>
            <w:pPr>
              <w:jc w:val="left"/>
            </w:pPr>
            <w:r/>
            <w:r>
              <w:rPr>
                <w:b w:val="0"/>
                <w:color w:val="1A1A2E"/>
                <w:sz w:val="18"/>
              </w:rPr>
              <w:t>→ Web ordering interface</w:t>
            </w:r>
          </w:p>
        </w:tc>
      </w:tr>
      <w:tr>
        <w:tc>
          <w:tcPr>
            <w:tcW w:type="dxa" w:w="3168"/>
            <w:shd w:val="clear" w:color="auto" w:fill="F2F4F7"/>
          </w:tcPr>
          <w:p>
            <w:pPr>
              <w:jc w:val="left"/>
            </w:pPr>
            <w:r/>
            <w:r>
              <w:rPr>
                <w:b w:val="0"/>
                <w:color w:val="1A1A2E"/>
                <w:sz w:val="18"/>
              </w:rPr>
              <w:t>Shipping Options</w:t>
            </w:r>
          </w:p>
        </w:tc>
        <w:tc>
          <w:tcPr>
            <w:tcW w:type="dxa" w:w="2016"/>
            <w:shd w:val="clear" w:color="auto" w:fill="F2F4F7"/>
          </w:tcPr>
          <w:p>
            <w:pPr>
              <w:jc w:val="left"/>
            </w:pPr>
            <w:r/>
            <w:r>
              <w:rPr>
                <w:b/>
                <w:color w:val="1A8C5A"/>
                <w:sz w:val="18"/>
              </w:rPr>
              <w:t>✅ Medusa Core</w:t>
            </w:r>
          </w:p>
        </w:tc>
        <w:tc>
          <w:tcPr>
            <w:tcW w:type="dxa" w:w="2880"/>
            <w:shd w:val="clear" w:color="auto" w:fill="F2F4F7"/>
          </w:tcPr>
          <w:p>
            <w:pPr>
              <w:jc w:val="left"/>
            </w:pPr>
            <w:r/>
            <w:r>
              <w:rPr>
                <w:b w:val="0"/>
                <w:color w:val="1A1A2E"/>
                <w:sz w:val="18"/>
              </w:rPr>
              <w:t>Standard + Express seeded</w:t>
            </w:r>
          </w:p>
        </w:tc>
        <w:tc>
          <w:tcPr>
            <w:tcW w:type="dxa" w:w="3168"/>
            <w:shd w:val="clear" w:color="auto" w:fill="F2F4F7"/>
          </w:tcPr>
          <w:p>
            <w:pPr>
              <w:jc w:val="left"/>
            </w:pPr>
            <w:r/>
            <w:r>
              <w:rPr>
                <w:b w:val="0"/>
                <w:color w:val="1A1A2E"/>
                <w:sz w:val="18"/>
              </w:rPr>
              <w:t>→ Replace with delivery fee engine</w:t>
            </w:r>
          </w:p>
        </w:tc>
      </w:tr>
      <w:tr>
        <w:tc>
          <w:tcPr>
            <w:tcW w:type="dxa" w:w="3168"/>
            <w:shd w:val="clear" w:color="auto" w:fill="FFFFFF"/>
          </w:tcPr>
          <w:p>
            <w:pPr>
              <w:jc w:val="left"/>
            </w:pPr>
            <w:r/>
            <w:r>
              <w:rPr>
                <w:b w:val="0"/>
                <w:color w:val="1A1A2E"/>
                <w:sz w:val="18"/>
              </w:rPr>
              <w:t>Tax Regions</w:t>
            </w:r>
          </w:p>
        </w:tc>
        <w:tc>
          <w:tcPr>
            <w:tcW w:type="dxa" w:w="2016"/>
            <w:shd w:val="clear" w:color="auto" w:fill="FFFFFF"/>
          </w:tcPr>
          <w:p>
            <w:pPr>
              <w:jc w:val="left"/>
            </w:pPr>
            <w:r/>
            <w:r>
              <w:rPr>
                <w:b/>
                <w:color w:val="1A8C5A"/>
                <w:sz w:val="18"/>
              </w:rPr>
              <w:t>✅ Medusa Core</w:t>
            </w:r>
          </w:p>
        </w:tc>
        <w:tc>
          <w:tcPr>
            <w:tcW w:type="dxa" w:w="2880"/>
            <w:shd w:val="clear" w:color="auto" w:fill="FFFFFF"/>
          </w:tcPr>
          <w:p>
            <w:pPr>
              <w:jc w:val="left"/>
            </w:pPr>
            <w:r/>
            <w:r>
              <w:rPr>
                <w:b w:val="0"/>
                <w:color w:val="1A1A2E"/>
                <w:sz w:val="18"/>
              </w:rPr>
              <w:t>7 tax regions seeded</w:t>
            </w:r>
          </w:p>
        </w:tc>
        <w:tc>
          <w:tcPr>
            <w:tcW w:type="dxa" w:w="3168"/>
            <w:shd w:val="clear" w:color="auto" w:fill="FFFFFF"/>
          </w:tcPr>
          <w:p>
            <w:pPr>
              <w:jc w:val="left"/>
            </w:pPr>
            <w:r/>
            <w:r>
              <w:rPr>
                <w:b w:val="0"/>
                <w:color w:val="1A1A2E"/>
                <w:sz w:val="18"/>
              </w:rPr>
              <w:t>→ Reconfigure for Indian GST</w:t>
            </w:r>
          </w:p>
        </w:tc>
      </w:tr>
      <w:tr>
        <w:tc>
          <w:tcPr>
            <w:tcW w:type="dxa" w:w="3168"/>
            <w:shd w:val="clear" w:color="auto" w:fill="F2F4F7"/>
          </w:tcPr>
          <w:p>
            <w:pPr>
              <w:jc w:val="left"/>
            </w:pPr>
            <w:r/>
            <w:r>
              <w:rPr>
                <w:b w:val="0"/>
                <w:color w:val="1A1A2E"/>
                <w:sz w:val="18"/>
              </w:rPr>
              <w:t>Price Lists</w:t>
            </w:r>
          </w:p>
        </w:tc>
        <w:tc>
          <w:tcPr>
            <w:tcW w:type="dxa" w:w="2016"/>
            <w:shd w:val="clear" w:color="auto" w:fill="F2F4F7"/>
          </w:tcPr>
          <w:p>
            <w:pPr>
              <w:jc w:val="left"/>
            </w:pPr>
            <w:r/>
            <w:r>
              <w:rPr>
                <w:b/>
                <w:color w:val="1A8C5A"/>
                <w:sz w:val="18"/>
              </w:rPr>
              <w:t>✅ Medusa Core</w:t>
            </w:r>
          </w:p>
        </w:tc>
        <w:tc>
          <w:tcPr>
            <w:tcW w:type="dxa" w:w="2880"/>
            <w:shd w:val="clear" w:color="auto" w:fill="F2F4F7"/>
          </w:tcPr>
          <w:p>
            <w:pPr>
              <w:jc w:val="left"/>
            </w:pPr>
            <w:r/>
            <w:r>
              <w:rPr>
                <w:b w:val="0"/>
                <w:color w:val="1A1A2E"/>
                <w:sz w:val="18"/>
              </w:rPr>
              <w:t>Volume + customer-group pricing</w:t>
            </w:r>
          </w:p>
        </w:tc>
        <w:tc>
          <w:tcPr>
            <w:tcW w:type="dxa" w:w="3168"/>
            <w:shd w:val="clear" w:color="auto" w:fill="F2F4F7"/>
          </w:tcPr>
          <w:p>
            <w:pPr>
              <w:jc w:val="left"/>
            </w:pPr>
            <w:r/>
            <w:r>
              <w:rPr>
                <w:b w:val="0"/>
                <w:color w:val="1A1A2E"/>
                <w:sz w:val="18"/>
              </w:rPr>
              <w:t>→ Time-based / surge pricing</w:t>
            </w:r>
          </w:p>
        </w:tc>
      </w:tr>
      <w:tr>
        <w:tc>
          <w:tcPr>
            <w:tcW w:type="dxa" w:w="3168"/>
            <w:shd w:val="clear" w:color="auto" w:fill="FFFFFF"/>
          </w:tcPr>
          <w:p>
            <w:pPr>
              <w:jc w:val="left"/>
            </w:pPr>
            <w:r/>
            <w:r>
              <w:rPr>
                <w:b w:val="0"/>
                <w:color w:val="1A1A2E"/>
                <w:sz w:val="18"/>
              </w:rPr>
              <w:t>Draft Orders</w:t>
            </w:r>
          </w:p>
        </w:tc>
        <w:tc>
          <w:tcPr>
            <w:tcW w:type="dxa" w:w="2016"/>
            <w:shd w:val="clear" w:color="auto" w:fill="FFFFFF"/>
          </w:tcPr>
          <w:p>
            <w:pPr>
              <w:jc w:val="left"/>
            </w:pPr>
            <w:r/>
            <w:r>
              <w:rPr>
                <w:b/>
                <w:color w:val="F0A500"/>
                <w:sz w:val="18"/>
              </w:rPr>
              <w:t>⚡ Installed</w:t>
            </w:r>
          </w:p>
        </w:tc>
        <w:tc>
          <w:tcPr>
            <w:tcW w:type="dxa" w:w="2880"/>
            <w:shd w:val="clear" w:color="auto" w:fill="FFFFFF"/>
          </w:tcPr>
          <w:p>
            <w:pPr>
              <w:jc w:val="left"/>
            </w:pPr>
            <w:r/>
            <w:r>
              <w:rPr>
                <w:b w:val="0"/>
                <w:color w:val="1A1A2E"/>
                <w:sz w:val="18"/>
              </w:rPr>
              <w:t>@medusajs/draft-order installed, no UI</w:t>
            </w:r>
          </w:p>
        </w:tc>
        <w:tc>
          <w:tcPr>
            <w:tcW w:type="dxa" w:w="3168"/>
            <w:shd w:val="clear" w:color="auto" w:fill="FFFFFF"/>
          </w:tcPr>
          <w:p>
            <w:pPr>
              <w:jc w:val="left"/>
            </w:pPr>
            <w:r/>
            <w:r>
              <w:rPr>
                <w:b w:val="0"/>
                <w:color w:val="1A1A2E"/>
                <w:sz w:val="18"/>
              </w:rPr>
              <w:t>→ Scheduled/pre-orders</w:t>
            </w:r>
          </w:p>
        </w:tc>
      </w:tr>
      <w:tr>
        <w:tc>
          <w:tcPr>
            <w:tcW w:type="dxa" w:w="3168"/>
            <w:shd w:val="clear" w:color="auto" w:fill="F2F4F7"/>
          </w:tcPr>
          <w:p>
            <w:pPr>
              <w:jc w:val="left"/>
            </w:pPr>
            <w:r/>
            <w:r>
              <w:rPr>
                <w:b w:val="0"/>
                <w:color w:val="1A1A2E"/>
                <w:sz w:val="18"/>
              </w:rPr>
              <w:t>Payment Gateway</w:t>
            </w:r>
          </w:p>
        </w:tc>
        <w:tc>
          <w:tcPr>
            <w:tcW w:type="dxa" w:w="2016"/>
            <w:shd w:val="clear" w:color="auto" w:fill="F2F4F7"/>
          </w:tcPr>
          <w:p>
            <w:pPr>
              <w:jc w:val="left"/>
            </w:pPr>
            <w:r/>
            <w:r>
              <w:rPr>
                <w:b/>
                <w:color w:val="D72626"/>
                <w:sz w:val="18"/>
              </w:rPr>
              <w:t>❌ NOT connected</w:t>
            </w:r>
          </w:p>
        </w:tc>
        <w:tc>
          <w:tcPr>
            <w:tcW w:type="dxa" w:w="2880"/>
            <w:shd w:val="clear" w:color="auto" w:fill="F2F4F7"/>
          </w:tcPr>
          <w:p>
            <w:pPr>
              <w:jc w:val="left"/>
            </w:pPr>
            <w:r/>
            <w:r>
              <w:rPr>
                <w:b w:val="0"/>
                <w:color w:val="1A1A2E"/>
                <w:sz w:val="18"/>
              </w:rPr>
              <w:t>Stripe SDK installed, zero config</w:t>
            </w:r>
          </w:p>
        </w:tc>
        <w:tc>
          <w:tcPr>
            <w:tcW w:type="dxa" w:w="3168"/>
            <w:shd w:val="clear" w:color="auto" w:fill="F2F4F7"/>
          </w:tcPr>
          <w:p>
            <w:pPr>
              <w:jc w:val="left"/>
            </w:pPr>
            <w:r/>
            <w:r>
              <w:rPr>
                <w:b w:val="0"/>
                <w:color w:val="1A1A2E"/>
                <w:sz w:val="18"/>
              </w:rPr>
              <w:t>→ Must replace with Razorpay</w:t>
            </w:r>
          </w:p>
        </w:tc>
      </w:tr>
      <w:tr>
        <w:tc>
          <w:tcPr>
            <w:tcW w:type="dxa" w:w="3168"/>
            <w:shd w:val="clear" w:color="auto" w:fill="FFFFFF"/>
          </w:tcPr>
          <w:p>
            <w:pPr>
              <w:jc w:val="left"/>
            </w:pPr>
            <w:r/>
            <w:r>
              <w:rPr>
                <w:b w:val="0"/>
                <w:color w:val="1A1A2E"/>
                <w:sz w:val="18"/>
              </w:rPr>
              <w:t>Email Service</w:t>
            </w:r>
          </w:p>
        </w:tc>
        <w:tc>
          <w:tcPr>
            <w:tcW w:type="dxa" w:w="2016"/>
            <w:shd w:val="clear" w:color="auto" w:fill="FFFFFF"/>
          </w:tcPr>
          <w:p>
            <w:pPr>
              <w:jc w:val="left"/>
            </w:pPr>
            <w:r/>
            <w:r>
              <w:rPr>
                <w:b/>
                <w:color w:val="D72626"/>
                <w:sz w:val="18"/>
              </w:rPr>
              <w:t>❌ NOT connected</w:t>
            </w:r>
          </w:p>
        </w:tc>
        <w:tc>
          <w:tcPr>
            <w:tcW w:type="dxa" w:w="2880"/>
            <w:shd w:val="clear" w:color="auto" w:fill="FFFFFF"/>
          </w:tcPr>
          <w:p>
            <w:pPr>
              <w:jc w:val="left"/>
            </w:pPr>
            <w:r/>
            <w:r>
              <w:rPr>
                <w:b w:val="0"/>
                <w:color w:val="1A1A2E"/>
                <w:sz w:val="18"/>
              </w:rPr>
              <w:t>No provider integrated</w:t>
            </w:r>
          </w:p>
        </w:tc>
        <w:tc>
          <w:tcPr>
            <w:tcW w:type="dxa" w:w="3168"/>
            <w:shd w:val="clear" w:color="auto" w:fill="FFFFFF"/>
          </w:tcPr>
          <w:p>
            <w:pPr>
              <w:jc w:val="left"/>
            </w:pPr>
            <w:r/>
            <w:r>
              <w:rPr>
                <w:b w:val="0"/>
                <w:color w:val="1A1A2E"/>
                <w:sz w:val="18"/>
              </w:rPr>
              <w:t>→ Add Resend + templates</w:t>
            </w:r>
          </w:p>
        </w:tc>
      </w:tr>
      <w:tr>
        <w:tc>
          <w:tcPr>
            <w:tcW w:type="dxa" w:w="3168"/>
            <w:shd w:val="clear" w:color="auto" w:fill="F2F4F7"/>
          </w:tcPr>
          <w:p>
            <w:pPr>
              <w:jc w:val="left"/>
            </w:pPr>
            <w:r/>
            <w:r>
              <w:rPr>
                <w:b w:val="0"/>
                <w:color w:val="1A1A2E"/>
                <w:sz w:val="18"/>
              </w:rPr>
              <w:t>Orders Staff Page</w:t>
            </w:r>
          </w:p>
        </w:tc>
        <w:tc>
          <w:tcPr>
            <w:tcW w:type="dxa" w:w="2016"/>
            <w:shd w:val="clear" w:color="auto" w:fill="F2F4F7"/>
          </w:tcPr>
          <w:p>
            <w:pPr>
              <w:jc w:val="left"/>
            </w:pPr>
            <w:r/>
            <w:r>
              <w:rPr>
                <w:b/>
                <w:color w:val="D72626"/>
                <w:sz w:val="18"/>
              </w:rPr>
              <w:t>❌ NOT built</w:t>
            </w:r>
          </w:p>
        </w:tc>
        <w:tc>
          <w:tcPr>
            <w:tcW w:type="dxa" w:w="2880"/>
            <w:shd w:val="clear" w:color="auto" w:fill="F2F4F7"/>
          </w:tcPr>
          <w:p>
            <w:pPr>
              <w:jc w:val="left"/>
            </w:pPr>
            <w:r/>
            <w:r>
              <w:rPr>
                <w:b w:val="0"/>
                <w:color w:val="1A1A2E"/>
                <w:sz w:val="18"/>
              </w:rPr>
              <w:t>Medusa admin /app has it</w:t>
            </w:r>
          </w:p>
        </w:tc>
        <w:tc>
          <w:tcPr>
            <w:tcW w:type="dxa" w:w="3168"/>
            <w:shd w:val="clear" w:color="auto" w:fill="F2F4F7"/>
          </w:tcPr>
          <w:p>
            <w:pPr>
              <w:jc w:val="left"/>
            </w:pPr>
            <w:r/>
            <w:r>
              <w:rPr>
                <w:b w:val="0"/>
                <w:color w:val="1A1A2E"/>
                <w:sz w:val="18"/>
              </w:rPr>
              <w:t>→ Build in staff portal</w:t>
            </w:r>
          </w:p>
        </w:tc>
      </w:tr>
      <w:tr>
        <w:tc>
          <w:tcPr>
            <w:tcW w:type="dxa" w:w="3168"/>
            <w:shd w:val="clear" w:color="auto" w:fill="FFFFFF"/>
          </w:tcPr>
          <w:p>
            <w:pPr>
              <w:jc w:val="left"/>
            </w:pPr>
            <w:r/>
            <w:r>
              <w:rPr>
                <w:b w:val="0"/>
                <w:color w:val="1A1A2E"/>
                <w:sz w:val="18"/>
              </w:rPr>
              <w:t>Realtime / WebSockets</w:t>
            </w:r>
          </w:p>
        </w:tc>
        <w:tc>
          <w:tcPr>
            <w:tcW w:type="dxa" w:w="2016"/>
            <w:shd w:val="clear" w:color="auto" w:fill="FFFFFF"/>
          </w:tcPr>
          <w:p>
            <w:pPr>
              <w:jc w:val="left"/>
            </w:pPr>
            <w:r/>
            <w:r>
              <w:rPr>
                <w:b/>
                <w:color w:val="D72626"/>
                <w:sz w:val="18"/>
              </w:rPr>
              <w:t>❌ None</w:t>
            </w:r>
          </w:p>
        </w:tc>
        <w:tc>
          <w:tcPr>
            <w:tcW w:type="dxa" w:w="2880"/>
            <w:shd w:val="clear" w:color="auto" w:fill="FFFFFF"/>
          </w:tcPr>
          <w:p>
            <w:pPr>
              <w:jc w:val="left"/>
            </w:pPr>
            <w:r/>
            <w:r>
              <w:rPr>
                <w:b w:val="0"/>
                <w:color w:val="1A1A2E"/>
                <w:sz w:val="18"/>
              </w:rPr>
              <w:t>No Socket.io, no SSE, no Redis pub/sub</w:t>
            </w:r>
          </w:p>
        </w:tc>
        <w:tc>
          <w:tcPr>
            <w:tcW w:type="dxa" w:w="3168"/>
            <w:shd w:val="clear" w:color="auto" w:fill="FFFFFF"/>
          </w:tcPr>
          <w:p>
            <w:pPr>
              <w:jc w:val="left"/>
            </w:pPr>
            <w:r/>
            <w:r>
              <w:rPr>
                <w:b w:val="0"/>
                <w:color w:val="1A1A2E"/>
                <w:sz w:val="18"/>
              </w:rPr>
              <w:t>→ Build from scratch</w:t>
            </w:r>
          </w:p>
        </w:tc>
      </w:tr>
      <w:tr>
        <w:tc>
          <w:tcPr>
            <w:tcW w:type="dxa" w:w="3168"/>
            <w:shd w:val="clear" w:color="auto" w:fill="F2F4F7"/>
          </w:tcPr>
          <w:p>
            <w:pPr>
              <w:jc w:val="left"/>
            </w:pPr>
            <w:r/>
            <w:r>
              <w:rPr>
                <w:b w:val="0"/>
                <w:color w:val="1A1A2E"/>
                <w:sz w:val="18"/>
              </w:rPr>
              <w:t>Push Notifications</w:t>
            </w:r>
          </w:p>
        </w:tc>
        <w:tc>
          <w:tcPr>
            <w:tcW w:type="dxa" w:w="2016"/>
            <w:shd w:val="clear" w:color="auto" w:fill="F2F4F7"/>
          </w:tcPr>
          <w:p>
            <w:pPr>
              <w:jc w:val="left"/>
            </w:pPr>
            <w:r/>
            <w:r>
              <w:rPr>
                <w:b/>
                <w:color w:val="D72626"/>
                <w:sz w:val="18"/>
              </w:rPr>
              <w:t>❌ None</w:t>
            </w:r>
          </w:p>
        </w:tc>
        <w:tc>
          <w:tcPr>
            <w:tcW w:type="dxa" w:w="2880"/>
            <w:shd w:val="clear" w:color="auto" w:fill="F2F4F7"/>
          </w:tcPr>
          <w:p>
            <w:pPr>
              <w:jc w:val="left"/>
            </w:pPr>
            <w:r/>
            <w:r>
              <w:rPr>
                <w:b w:val="0"/>
                <w:color w:val="1A1A2E"/>
                <w:sz w:val="18"/>
              </w:rPr>
              <w:t>No FCM / APNs configured</w:t>
            </w:r>
          </w:p>
        </w:tc>
        <w:tc>
          <w:tcPr>
            <w:tcW w:type="dxa" w:w="3168"/>
            <w:shd w:val="clear" w:color="auto" w:fill="F2F4F7"/>
          </w:tcPr>
          <w:p>
            <w:pPr>
              <w:jc w:val="left"/>
            </w:pPr>
            <w:r/>
            <w:r>
              <w:rPr>
                <w:b w:val="0"/>
                <w:color w:val="1A1A2E"/>
                <w:sz w:val="18"/>
              </w:rPr>
              <w:t>→ Firebase integration needed</w:t>
            </w:r>
          </w:p>
        </w:tc>
      </w:tr>
      <w:tr>
        <w:tc>
          <w:tcPr>
            <w:tcW w:type="dxa" w:w="3168"/>
            <w:shd w:val="clear" w:color="auto" w:fill="FFFFFF"/>
          </w:tcPr>
          <w:p>
            <w:pPr>
              <w:jc w:val="left"/>
            </w:pPr>
            <w:r/>
            <w:r>
              <w:rPr>
                <w:b w:val="0"/>
                <w:color w:val="1A1A2E"/>
                <w:sz w:val="18"/>
              </w:rPr>
              <w:t>Mobile Apps</w:t>
            </w:r>
          </w:p>
        </w:tc>
        <w:tc>
          <w:tcPr>
            <w:tcW w:type="dxa" w:w="2016"/>
            <w:shd w:val="clear" w:color="auto" w:fill="FFFFFF"/>
          </w:tcPr>
          <w:p>
            <w:pPr>
              <w:jc w:val="left"/>
            </w:pPr>
            <w:r/>
            <w:r>
              <w:rPr>
                <w:b/>
                <w:color w:val="D72626"/>
                <w:sz w:val="18"/>
              </w:rPr>
              <w:t>❌ None</w:t>
            </w:r>
          </w:p>
        </w:tc>
        <w:tc>
          <w:tcPr>
            <w:tcW w:type="dxa" w:w="2880"/>
            <w:shd w:val="clear" w:color="auto" w:fill="FFFFFF"/>
          </w:tcPr>
          <w:p>
            <w:pPr>
              <w:jc w:val="left"/>
            </w:pPr>
            <w:r/>
            <w:r>
              <w:rPr>
                <w:b w:val="0"/>
                <w:color w:val="1A1A2E"/>
                <w:sz w:val="18"/>
              </w:rPr>
              <w:t>Web-only currently</w:t>
            </w:r>
          </w:p>
        </w:tc>
        <w:tc>
          <w:tcPr>
            <w:tcW w:type="dxa" w:w="3168"/>
            <w:shd w:val="clear" w:color="auto" w:fill="FFFFFF"/>
          </w:tcPr>
          <w:p>
            <w:pPr>
              <w:jc w:val="left"/>
            </w:pPr>
            <w:r/>
            <w:r>
              <w:rPr>
                <w:b w:val="0"/>
                <w:color w:val="1A1A2E"/>
                <w:sz w:val="18"/>
              </w:rPr>
              <w:t>→ React Native / Expo build</w:t>
            </w:r>
          </w:p>
        </w:tc>
      </w:tr>
      <w:tr>
        <w:tc>
          <w:tcPr>
            <w:tcW w:type="dxa" w:w="3168"/>
            <w:shd w:val="clear" w:color="auto" w:fill="F2F4F7"/>
          </w:tcPr>
          <w:p>
            <w:pPr>
              <w:jc w:val="left"/>
            </w:pPr>
            <w:r/>
            <w:r>
              <w:rPr>
                <w:b w:val="0"/>
                <w:color w:val="1A1A2E"/>
                <w:sz w:val="18"/>
              </w:rPr>
              <w:t>Location / Maps</w:t>
            </w:r>
          </w:p>
        </w:tc>
        <w:tc>
          <w:tcPr>
            <w:tcW w:type="dxa" w:w="2016"/>
            <w:shd w:val="clear" w:color="auto" w:fill="F2F4F7"/>
          </w:tcPr>
          <w:p>
            <w:pPr>
              <w:jc w:val="left"/>
            </w:pPr>
            <w:r/>
            <w:r>
              <w:rPr>
                <w:b/>
                <w:color w:val="D72626"/>
                <w:sz w:val="18"/>
              </w:rPr>
              <w:t>❌ None</w:t>
            </w:r>
          </w:p>
        </w:tc>
        <w:tc>
          <w:tcPr>
            <w:tcW w:type="dxa" w:w="2880"/>
            <w:shd w:val="clear" w:color="auto" w:fill="F2F4F7"/>
          </w:tcPr>
          <w:p>
            <w:pPr>
              <w:jc w:val="left"/>
            </w:pPr>
            <w:r/>
            <w:r>
              <w:rPr>
                <w:b w:val="0"/>
                <w:color w:val="1A1A2E"/>
                <w:sz w:val="18"/>
              </w:rPr>
              <w:t>No Google Maps integration</w:t>
            </w:r>
          </w:p>
        </w:tc>
        <w:tc>
          <w:tcPr>
            <w:tcW w:type="dxa" w:w="3168"/>
            <w:shd w:val="clear" w:color="auto" w:fill="F2F4F7"/>
          </w:tcPr>
          <w:p>
            <w:pPr>
              <w:jc w:val="left"/>
            </w:pPr>
            <w:r/>
            <w:r>
              <w:rPr>
                <w:b w:val="0"/>
                <w:color w:val="1A1A2E"/>
                <w:sz w:val="18"/>
              </w:rPr>
              <w:t>→ Core food delivery requirement</w:t>
            </w:r>
          </w:p>
        </w:tc>
      </w:tr>
      <w:tr>
        <w:tc>
          <w:tcPr>
            <w:tcW w:type="dxa" w:w="3168"/>
            <w:shd w:val="clear" w:color="auto" w:fill="FFFFFF"/>
          </w:tcPr>
          <w:p>
            <w:pPr>
              <w:jc w:val="left"/>
            </w:pPr>
            <w:r/>
            <w:r>
              <w:rPr>
                <w:b w:val="0"/>
                <w:color w:val="1A1A2E"/>
                <w:sz w:val="18"/>
              </w:rPr>
              <w:t>Rider System</w:t>
            </w:r>
          </w:p>
        </w:tc>
        <w:tc>
          <w:tcPr>
            <w:tcW w:type="dxa" w:w="2016"/>
            <w:shd w:val="clear" w:color="auto" w:fill="FFFFFF"/>
          </w:tcPr>
          <w:p>
            <w:pPr>
              <w:jc w:val="left"/>
            </w:pPr>
            <w:r/>
            <w:r>
              <w:rPr>
                <w:b/>
                <w:color w:val="D72626"/>
                <w:sz w:val="18"/>
              </w:rPr>
              <w:t>❌ None</w:t>
            </w:r>
          </w:p>
        </w:tc>
        <w:tc>
          <w:tcPr>
            <w:tcW w:type="dxa" w:w="2880"/>
            <w:shd w:val="clear" w:color="auto" w:fill="FFFFFF"/>
          </w:tcPr>
          <w:p>
            <w:pPr>
              <w:jc w:val="left"/>
            </w:pPr>
            <w:r/>
            <w:r>
              <w:rPr>
                <w:b w:val="0"/>
                <w:color w:val="1A1A2E"/>
                <w:sz w:val="18"/>
              </w:rPr>
              <w:t>No delivery partner concept</w:t>
            </w:r>
          </w:p>
        </w:tc>
        <w:tc>
          <w:tcPr>
            <w:tcW w:type="dxa" w:w="3168"/>
            <w:shd w:val="clear" w:color="auto" w:fill="FFFFFF"/>
          </w:tcPr>
          <w:p>
            <w:pPr>
              <w:jc w:val="left"/>
            </w:pPr>
            <w:r/>
            <w:r>
              <w:rPr>
                <w:b w:val="0"/>
                <w:color w:val="1A1A2E"/>
                <w:sz w:val="18"/>
              </w:rPr>
              <w:t>→ Build entire rider subsystem</w:t>
            </w:r>
          </w:p>
        </w:tc>
      </w:tr>
      <w:tr>
        <w:tc>
          <w:tcPr>
            <w:tcW w:type="dxa" w:w="3168"/>
            <w:shd w:val="clear" w:color="auto" w:fill="F2F4F7"/>
          </w:tcPr>
          <w:p>
            <w:pPr>
              <w:jc w:val="left"/>
            </w:pPr>
            <w:r/>
            <w:r>
              <w:rPr>
                <w:b w:val="0"/>
                <w:color w:val="1A1A2E"/>
                <w:sz w:val="18"/>
              </w:rPr>
              <w:t>Multi-Vendor / Restaurant</w:t>
            </w:r>
          </w:p>
        </w:tc>
        <w:tc>
          <w:tcPr>
            <w:tcW w:type="dxa" w:w="2016"/>
            <w:shd w:val="clear" w:color="auto" w:fill="F2F4F7"/>
          </w:tcPr>
          <w:p>
            <w:pPr>
              <w:jc w:val="left"/>
            </w:pPr>
            <w:r/>
            <w:r>
              <w:rPr>
                <w:b/>
                <w:color w:val="D72626"/>
                <w:sz w:val="18"/>
              </w:rPr>
              <w:t>❌ None</w:t>
            </w:r>
          </w:p>
        </w:tc>
        <w:tc>
          <w:tcPr>
            <w:tcW w:type="dxa" w:w="2880"/>
            <w:shd w:val="clear" w:color="auto" w:fill="F2F4F7"/>
          </w:tcPr>
          <w:p>
            <w:pPr>
              <w:jc w:val="left"/>
            </w:pPr>
            <w:r/>
            <w:r>
              <w:rPr>
                <w:b w:val="0"/>
                <w:color w:val="1A1A2E"/>
                <w:sz w:val="18"/>
              </w:rPr>
              <w:t>Single-store currently</w:t>
            </w:r>
          </w:p>
        </w:tc>
        <w:tc>
          <w:tcPr>
            <w:tcW w:type="dxa" w:w="3168"/>
            <w:shd w:val="clear" w:color="auto" w:fill="F2F4F7"/>
          </w:tcPr>
          <w:p>
            <w:pPr>
              <w:jc w:val="left"/>
            </w:pPr>
            <w:r/>
            <w:r>
              <w:rPr>
                <w:b w:val="0"/>
                <w:color w:val="1A1A2E"/>
                <w:sz w:val="18"/>
              </w:rPr>
              <w:t>→ Multi-vendor architecture needed</w:t>
            </w:r>
          </w:p>
        </w:tc>
      </w:tr>
    </w:tbl>
    <w:p>
      <w:pPr>
        <w:spacing w:before="200" w:after="60"/>
      </w:pPr>
      <w:r>
        <w:rPr>
          <w:b/>
          <w:color w:val="E86510"/>
          <w:sz w:val="26"/>
        </w:rPr>
        <w:t>1.2  Systems That MUST Be Built From Scratch</w:t>
      </w:r>
    </w:p>
    <w:p>
      <w:pPr>
        <w:pStyle w:val="ListBullet"/>
        <w:spacing w:after="40"/>
        <w:ind w:left="360"/>
      </w:pPr>
      <w:r>
        <w:rPr>
          <w:color w:val="1A1A2E"/>
          <w:sz w:val="20"/>
        </w:rPr>
        <w:t>Multi-vendor restaurant management system (separate from Medusa admin)</w:t>
      </w:r>
    </w:p>
    <w:p>
      <w:pPr>
        <w:pStyle w:val="ListBullet"/>
        <w:spacing w:after="40"/>
        <w:ind w:left="360"/>
      </w:pPr>
      <w:r>
        <w:rPr>
          <w:color w:val="1A1A2E"/>
          <w:sz w:val="20"/>
        </w:rPr>
        <w:t>Location &amp; address system — Google Maps, saved addresses, delivery zones</w:t>
      </w:r>
    </w:p>
    <w:p>
      <w:pPr>
        <w:pStyle w:val="ListBullet"/>
        <w:spacing w:after="40"/>
        <w:ind w:left="360"/>
      </w:pPr>
      <w:r>
        <w:rPr>
          <w:color w:val="1A1A2E"/>
          <w:sz w:val="20"/>
        </w:rPr>
        <w:t>Delivery fee calculation engine (base + per-km + surge + free threshold)</w:t>
      </w:r>
    </w:p>
    <w:p>
      <w:pPr>
        <w:pStyle w:val="ListBullet"/>
        <w:spacing w:after="40"/>
        <w:ind w:left="360"/>
      </w:pPr>
      <w:r>
        <w:rPr>
          <w:color w:val="1A1A2E"/>
          <w:sz w:val="20"/>
        </w:rPr>
        <w:t>Real-time order tracking (WebSocket / SSE + Redis pub/sub)</w:t>
      </w:r>
    </w:p>
    <w:p>
      <w:pPr>
        <w:pStyle w:val="ListBullet"/>
        <w:spacing w:after="40"/>
        <w:ind w:left="360"/>
      </w:pPr>
      <w:r>
        <w:rPr>
          <w:color w:val="1A1A2E"/>
          <w:sz w:val="20"/>
        </w:rPr>
        <w:t>Rider / delivery partner subsystem (onboarding, assignment, GPS, earnings)</w:t>
      </w:r>
    </w:p>
    <w:p>
      <w:pPr>
        <w:pStyle w:val="ListBullet"/>
        <w:spacing w:after="40"/>
        <w:ind w:left="360"/>
      </w:pPr>
      <w:r>
        <w:rPr>
          <w:color w:val="1A1A2E"/>
          <w:sz w:val="20"/>
        </w:rPr>
        <w:t>Indian payment gateway — Razorpay (UPI, cards, wallets, COD, net banking)</w:t>
      </w:r>
    </w:p>
    <w:p>
      <w:pPr>
        <w:pStyle w:val="ListBullet"/>
        <w:spacing w:after="40"/>
        <w:ind w:left="360"/>
      </w:pPr>
      <w:r>
        <w:rPr>
          <w:color w:val="1A1A2E"/>
          <w:sz w:val="20"/>
        </w:rPr>
        <w:t>OTP-based phone authentication (MSG91 / Twilio)</w:t>
      </w:r>
    </w:p>
    <w:p>
      <w:pPr>
        <w:pStyle w:val="ListBullet"/>
        <w:spacing w:after="40"/>
        <w:ind w:left="360"/>
      </w:pPr>
      <w:r>
        <w:rPr>
          <w:color w:val="1A1A2E"/>
          <w:sz w:val="20"/>
        </w:rPr>
        <w:t>Firebase push notifications (FCM for Android, APNs for iOS)</w:t>
      </w:r>
    </w:p>
    <w:p>
      <w:pPr>
        <w:pStyle w:val="ListBullet"/>
        <w:spacing w:after="40"/>
        <w:ind w:left="360"/>
      </w:pPr>
      <w:r>
        <w:rPr>
          <w:color w:val="1A1A2E"/>
          <w:sz w:val="20"/>
        </w:rPr>
        <w:t>Customer-facing mobile app (React Native + Expo)</w:t>
      </w:r>
    </w:p>
    <w:p>
      <w:pPr>
        <w:pStyle w:val="ListBullet"/>
        <w:spacing w:after="40"/>
        <w:ind w:left="360"/>
      </w:pPr>
      <w:r>
        <w:rPr>
          <w:color w:val="1A1A2E"/>
          <w:sz w:val="20"/>
        </w:rPr>
        <w:t>Rider mobile app (React Native + Expo)</w:t>
      </w:r>
    </w:p>
    <w:p>
      <w:pPr>
        <w:pStyle w:val="ListBullet"/>
        <w:spacing w:after="40"/>
        <w:ind w:left="360"/>
      </w:pPr>
      <w:r>
        <w:rPr>
          <w:color w:val="1A1A2E"/>
          <w:sz w:val="20"/>
        </w:rPr>
        <w:t>GST tax structure for India (5% restaurant food, 18% platform fee)</w:t>
      </w:r>
    </w:p>
    <w:p>
      <w:pPr>
        <w:pStyle w:val="ListBullet"/>
        <w:spacing w:after="40"/>
        <w:ind w:left="360"/>
      </w:pPr>
      <w:r>
        <w:rPr>
          <w:color w:val="1A1A2E"/>
          <w:sz w:val="20"/>
        </w:rPr>
        <w:t>Rating &amp; review system (order-verified reviews)</w:t>
      </w:r>
    </w:p>
    <w:p>
      <w:pPr>
        <w:pStyle w:val="ListBullet"/>
        <w:spacing w:after="40"/>
        <w:ind w:left="360"/>
      </w:pPr>
      <w:r>
        <w:rPr>
          <w:color w:val="1A1A2E"/>
          <w:sz w:val="20"/>
        </w:rPr>
        <w:t>Cancellation &amp; refund workflows with time-based policies</w:t>
      </w:r>
    </w:p>
    <w:p>
      <w:pPr>
        <w:pStyle w:val="ListBullet"/>
        <w:spacing w:after="40"/>
        <w:ind w:left="360"/>
      </w:pPr>
      <w:r>
        <w:rPr>
          <w:color w:val="1A1A2E"/>
          <w:sz w:val="20"/>
        </w:rPr>
        <w:t>In-app wallet system with cashback and recharge</w:t>
      </w:r>
    </w:p>
    <w:p>
      <w:pPr>
        <w:pStyle w:val="ListBullet"/>
        <w:spacing w:after="40"/>
        <w:ind w:left="360"/>
      </w:pPr>
      <w:r>
        <w:rPr>
          <w:color w:val="1A1A2E"/>
          <w:sz w:val="20"/>
        </w:rPr>
        <w:t>Loyalty / rewards points engine</w:t>
      </w:r>
    </w:p>
    <w:p>
      <w:pPr>
        <w:pStyle w:val="ListBullet"/>
        <w:spacing w:after="40"/>
        <w:ind w:left="360"/>
      </w:pPr>
      <w:r>
        <w:rPr>
          <w:color w:val="1A1A2E"/>
          <w:sz w:val="20"/>
        </w:rPr>
        <w:t>Analytics &amp; operations dashboard (revenue, orders, riders, restaurants)</w:t>
      </w:r>
    </w:p>
    <w:p>
      <w:pPr>
        <w:pStyle w:val="ListBullet"/>
        <w:spacing w:after="40"/>
        <w:ind w:left="360"/>
      </w:pPr>
      <w:r>
        <w:rPr>
          <w:color w:val="1A1A2E"/>
          <w:sz w:val="20"/>
        </w:rPr>
        <w:t>Support / helpdesk ticketing system</w:t>
      </w:r>
    </w:p>
    <w:p>
      <w:pPr>
        <w:pStyle w:val="ListBullet"/>
        <w:spacing w:after="40"/>
        <w:ind w:left="360"/>
      </w:pPr>
      <w:r>
        <w:rPr>
          <w:color w:val="1A1A2E"/>
          <w:sz w:val="20"/>
        </w:rPr>
        <w:t>Scheduled delivery / pre-order system</w:t>
      </w:r>
    </w:p>
    <w:p>
      <w:pPr>
        <w:pStyle w:val="ListBullet"/>
        <w:spacing w:after="40"/>
        <w:ind w:left="360"/>
      </w:pPr>
      <w:r>
        <w:rPr>
          <w:color w:val="1A1A2E"/>
          <w:sz w:val="20"/>
        </w:rPr>
        <w:t>Fraud detection &amp; fake order prevention</w:t>
      </w:r>
    </w:p>
    <w:p>
      <w:pPr>
        <w:pStyle w:val="ListBullet"/>
        <w:spacing w:after="40"/>
        <w:ind w:left="360"/>
      </w:pPr>
      <w:r>
        <w:rPr>
          <w:color w:val="1A1A2E"/>
          <w:sz w:val="20"/>
        </w:rPr>
        <w:t>Rider assignment algorithm (nearest-available + fallback logic)</w:t>
      </w:r>
    </w:p>
    <w:p>
      <w:pPr>
        <w:spacing w:before="200" w:after="60"/>
      </w:pPr>
      <w:r>
        <w:rPr>
          <w:b/>
          <w:color w:val="E86510"/>
          <w:sz w:val="26"/>
        </w:rPr>
        <w:t>1.3  Systems That Must Be MODIFIED (Not Rebuilt)</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1A1A2E"/>
          </w:tcPr>
          <w:p>
            <w:pPr>
              <w:jc w:val="center"/>
            </w:pPr>
            <w:r/>
            <w:r>
              <w:rPr>
                <w:b/>
                <w:color w:val="FFFFFF"/>
                <w:sz w:val="18"/>
              </w:rPr>
              <w:t>Existing System</w:t>
            </w:r>
          </w:p>
        </w:tc>
        <w:tc>
          <w:tcPr>
            <w:tcW w:type="dxa" w:w="5184"/>
            <w:shd w:val="clear" w:color="auto" w:fill="1A1A2E"/>
          </w:tcPr>
          <w:p>
            <w:pPr>
              <w:jc w:val="center"/>
            </w:pPr>
            <w:r/>
            <w:r>
              <w:rPr>
                <w:b/>
                <w:color w:val="FFFFFF"/>
                <w:sz w:val="18"/>
              </w:rPr>
              <w:t>Required Modification</w:t>
            </w:r>
          </w:p>
        </w:tc>
        <w:tc>
          <w:tcPr>
            <w:tcW w:type="dxa" w:w="1440"/>
            <w:shd w:val="clear" w:color="auto" w:fill="1A1A2E"/>
          </w:tcPr>
          <w:p>
            <w:pPr>
              <w:jc w:val="center"/>
            </w:pPr>
            <w:r/>
            <w:r>
              <w:rPr>
                <w:b/>
                <w:color w:val="FFFFFF"/>
                <w:sz w:val="18"/>
              </w:rPr>
              <w:t>Effort</w:t>
            </w:r>
          </w:p>
        </w:tc>
      </w:tr>
      <w:tr>
        <w:tc>
          <w:tcPr>
            <w:tcW w:type="dxa" w:w="3168"/>
            <w:shd w:val="clear" w:color="auto" w:fill="FFFFFF"/>
          </w:tcPr>
          <w:p>
            <w:pPr>
              <w:jc w:val="left"/>
            </w:pPr>
            <w:r/>
            <w:r>
              <w:rPr>
                <w:b w:val="0"/>
                <w:color w:val="1A1A2E"/>
                <w:sz w:val="18"/>
              </w:rPr>
              <w:t>Regions / Currencies</w:t>
            </w:r>
          </w:p>
        </w:tc>
        <w:tc>
          <w:tcPr>
            <w:tcW w:type="dxa" w:w="5184"/>
            <w:shd w:val="clear" w:color="auto" w:fill="FFFFFF"/>
          </w:tcPr>
          <w:p>
            <w:pPr>
              <w:jc w:val="left"/>
            </w:pPr>
            <w:r/>
            <w:r>
              <w:rPr>
                <w:b w:val="0"/>
                <w:color w:val="1A1A2E"/>
                <w:sz w:val="18"/>
              </w:rPr>
              <w:t>Change from GB/EUR to Indian cities + INR</w:t>
            </w:r>
          </w:p>
        </w:tc>
        <w:tc>
          <w:tcPr>
            <w:tcW w:type="dxa" w:w="1440"/>
            <w:shd w:val="clear" w:color="auto" w:fill="FFFFFF"/>
          </w:tcPr>
          <w:p>
            <w:pPr>
              <w:jc w:val="left"/>
            </w:pPr>
            <w:r/>
            <w:r>
              <w:rPr>
                <w:b w:val="0"/>
                <w:color w:val="1A1A2E"/>
                <w:sz w:val="18"/>
              </w:rPr>
              <w:t>2 hrs</w:t>
            </w:r>
          </w:p>
        </w:tc>
      </w:tr>
      <w:tr>
        <w:tc>
          <w:tcPr>
            <w:tcW w:type="dxa" w:w="3168"/>
            <w:shd w:val="clear" w:color="auto" w:fill="F2F4F7"/>
          </w:tcPr>
          <w:p>
            <w:pPr>
              <w:jc w:val="left"/>
            </w:pPr>
            <w:r/>
            <w:r>
              <w:rPr>
                <w:b w:val="0"/>
                <w:color w:val="1A1A2E"/>
                <w:sz w:val="18"/>
              </w:rPr>
              <w:t>Tax Regions</w:t>
            </w:r>
          </w:p>
        </w:tc>
        <w:tc>
          <w:tcPr>
            <w:tcW w:type="dxa" w:w="5184"/>
            <w:shd w:val="clear" w:color="auto" w:fill="F2F4F7"/>
          </w:tcPr>
          <w:p>
            <w:pPr>
              <w:jc w:val="left"/>
            </w:pPr>
            <w:r/>
            <w:r>
              <w:rPr>
                <w:b w:val="0"/>
                <w:color w:val="1A1A2E"/>
                <w:sz w:val="18"/>
              </w:rPr>
              <w:t>Reconfigure for Indian GST (5%/12%/18% slabs)</w:t>
            </w:r>
          </w:p>
        </w:tc>
        <w:tc>
          <w:tcPr>
            <w:tcW w:type="dxa" w:w="1440"/>
            <w:shd w:val="clear" w:color="auto" w:fill="F2F4F7"/>
          </w:tcPr>
          <w:p>
            <w:pPr>
              <w:jc w:val="left"/>
            </w:pPr>
            <w:r/>
            <w:r>
              <w:rPr>
                <w:b w:val="0"/>
                <w:color w:val="1A1A2E"/>
                <w:sz w:val="18"/>
              </w:rPr>
              <w:t>4 hrs</w:t>
            </w:r>
          </w:p>
        </w:tc>
      </w:tr>
      <w:tr>
        <w:tc>
          <w:tcPr>
            <w:tcW w:type="dxa" w:w="3168"/>
            <w:shd w:val="clear" w:color="auto" w:fill="FFFFFF"/>
          </w:tcPr>
          <w:p>
            <w:pPr>
              <w:jc w:val="left"/>
            </w:pPr>
            <w:r/>
            <w:r>
              <w:rPr>
                <w:b w:val="0"/>
                <w:color w:val="1A1A2E"/>
                <w:sz w:val="18"/>
              </w:rPr>
              <w:t>Customer Profile</w:t>
            </w:r>
          </w:p>
        </w:tc>
        <w:tc>
          <w:tcPr>
            <w:tcW w:type="dxa" w:w="5184"/>
            <w:shd w:val="clear" w:color="auto" w:fill="FFFFFF"/>
          </w:tcPr>
          <w:p>
            <w:pPr>
              <w:jc w:val="left"/>
            </w:pPr>
            <w:r/>
            <w:r>
              <w:rPr>
                <w:b w:val="0"/>
                <w:color w:val="1A1A2E"/>
                <w:sz w:val="18"/>
              </w:rPr>
              <w:t>Add: phone, food preferences, saved addresses[], default address</w:t>
            </w:r>
          </w:p>
        </w:tc>
        <w:tc>
          <w:tcPr>
            <w:tcW w:type="dxa" w:w="1440"/>
            <w:shd w:val="clear" w:color="auto" w:fill="FFFFFF"/>
          </w:tcPr>
          <w:p>
            <w:pPr>
              <w:jc w:val="left"/>
            </w:pPr>
            <w:r/>
            <w:r>
              <w:rPr>
                <w:b w:val="0"/>
                <w:color w:val="1A1A2E"/>
                <w:sz w:val="18"/>
              </w:rPr>
              <w:t>8 hrs</w:t>
            </w:r>
          </w:p>
        </w:tc>
      </w:tr>
      <w:tr>
        <w:tc>
          <w:tcPr>
            <w:tcW w:type="dxa" w:w="3168"/>
            <w:shd w:val="clear" w:color="auto" w:fill="F2F4F7"/>
          </w:tcPr>
          <w:p>
            <w:pPr>
              <w:jc w:val="left"/>
            </w:pPr>
            <w:r/>
            <w:r>
              <w:rPr>
                <w:b w:val="0"/>
                <w:color w:val="1A1A2E"/>
                <w:sz w:val="18"/>
              </w:rPr>
              <w:t>Checkout Flow</w:t>
            </w:r>
          </w:p>
        </w:tc>
        <w:tc>
          <w:tcPr>
            <w:tcW w:type="dxa" w:w="5184"/>
            <w:shd w:val="clear" w:color="auto" w:fill="F2F4F7"/>
          </w:tcPr>
          <w:p>
            <w:pPr>
              <w:jc w:val="left"/>
            </w:pPr>
            <w:r/>
            <w:r>
              <w:rPr>
                <w:b w:val="0"/>
                <w:color w:val="1A1A2E"/>
                <w:sz w:val="18"/>
              </w:rPr>
              <w:t>Replace shipping selector with delivery address + slot picker</w:t>
            </w:r>
          </w:p>
        </w:tc>
        <w:tc>
          <w:tcPr>
            <w:tcW w:type="dxa" w:w="1440"/>
            <w:shd w:val="clear" w:color="auto" w:fill="F2F4F7"/>
          </w:tcPr>
          <w:p>
            <w:pPr>
              <w:jc w:val="left"/>
            </w:pPr>
            <w:r/>
            <w:r>
              <w:rPr>
                <w:b w:val="0"/>
                <w:color w:val="1A1A2E"/>
                <w:sz w:val="18"/>
              </w:rPr>
              <w:t>16 hrs</w:t>
            </w:r>
          </w:p>
        </w:tc>
      </w:tr>
      <w:tr>
        <w:tc>
          <w:tcPr>
            <w:tcW w:type="dxa" w:w="3168"/>
            <w:shd w:val="clear" w:color="auto" w:fill="FFFFFF"/>
          </w:tcPr>
          <w:p>
            <w:pPr>
              <w:jc w:val="left"/>
            </w:pPr>
            <w:r/>
            <w:r>
              <w:rPr>
                <w:b w:val="0"/>
                <w:color w:val="1A1A2E"/>
                <w:sz w:val="18"/>
              </w:rPr>
              <w:t>Shipping Options</w:t>
            </w:r>
          </w:p>
        </w:tc>
        <w:tc>
          <w:tcPr>
            <w:tcW w:type="dxa" w:w="5184"/>
            <w:shd w:val="clear" w:color="auto" w:fill="FFFFFF"/>
          </w:tcPr>
          <w:p>
            <w:pPr>
              <w:jc w:val="left"/>
            </w:pPr>
            <w:r/>
            <w:r>
              <w:rPr>
                <w:b w:val="0"/>
                <w:color w:val="1A1A2E"/>
                <w:sz w:val="18"/>
              </w:rPr>
              <w:t>Replace with dynamic delivery fee calculation per restaurant</w:t>
            </w:r>
          </w:p>
        </w:tc>
        <w:tc>
          <w:tcPr>
            <w:tcW w:type="dxa" w:w="1440"/>
            <w:shd w:val="clear" w:color="auto" w:fill="FFFFFF"/>
          </w:tcPr>
          <w:p>
            <w:pPr>
              <w:jc w:val="left"/>
            </w:pPr>
            <w:r/>
            <w:r>
              <w:rPr>
                <w:b w:val="0"/>
                <w:color w:val="1A1A2E"/>
                <w:sz w:val="18"/>
              </w:rPr>
              <w:t>12 hrs</w:t>
            </w:r>
          </w:p>
        </w:tc>
      </w:tr>
      <w:tr>
        <w:tc>
          <w:tcPr>
            <w:tcW w:type="dxa" w:w="3168"/>
            <w:shd w:val="clear" w:color="auto" w:fill="F2F4F7"/>
          </w:tcPr>
          <w:p>
            <w:pPr>
              <w:jc w:val="left"/>
            </w:pPr>
            <w:r/>
            <w:r>
              <w:rPr>
                <w:b w:val="0"/>
                <w:color w:val="1A1A2E"/>
                <w:sz w:val="18"/>
              </w:rPr>
              <w:t>Staff Portal RBAC</w:t>
            </w:r>
          </w:p>
        </w:tc>
        <w:tc>
          <w:tcPr>
            <w:tcW w:type="dxa" w:w="5184"/>
            <w:shd w:val="clear" w:color="auto" w:fill="F2F4F7"/>
          </w:tcPr>
          <w:p>
            <w:pPr>
              <w:jc w:val="left"/>
            </w:pPr>
            <w:r/>
            <w:r>
              <w:rPr>
                <w:b w:val="0"/>
                <w:color w:val="1A1A2E"/>
                <w:sz w:val="18"/>
              </w:rPr>
              <w:t>Add: restaurant_manager, rider_admin, support_agent roles</w:t>
            </w:r>
          </w:p>
        </w:tc>
        <w:tc>
          <w:tcPr>
            <w:tcW w:type="dxa" w:w="1440"/>
            <w:shd w:val="clear" w:color="auto" w:fill="F2F4F7"/>
          </w:tcPr>
          <w:p>
            <w:pPr>
              <w:jc w:val="left"/>
            </w:pPr>
            <w:r/>
            <w:r>
              <w:rPr>
                <w:b w:val="0"/>
                <w:color w:val="1A1A2E"/>
                <w:sz w:val="18"/>
              </w:rPr>
              <w:t>8 hrs</w:t>
            </w:r>
          </w:p>
        </w:tc>
      </w:tr>
      <w:tr>
        <w:tc>
          <w:tcPr>
            <w:tcW w:type="dxa" w:w="3168"/>
            <w:shd w:val="clear" w:color="auto" w:fill="FFFFFF"/>
          </w:tcPr>
          <w:p>
            <w:pPr>
              <w:jc w:val="left"/>
            </w:pPr>
            <w:r/>
            <w:r>
              <w:rPr>
                <w:b w:val="0"/>
                <w:color w:val="1A1A2E"/>
                <w:sz w:val="18"/>
              </w:rPr>
              <w:t>Order Lifecycle</w:t>
            </w:r>
          </w:p>
        </w:tc>
        <w:tc>
          <w:tcPr>
            <w:tcW w:type="dxa" w:w="5184"/>
            <w:shd w:val="clear" w:color="auto" w:fill="FFFFFF"/>
          </w:tcPr>
          <w:p>
            <w:pPr>
              <w:jc w:val="left"/>
            </w:pPr>
            <w:r/>
            <w:r>
              <w:rPr>
                <w:b w:val="0"/>
                <w:color w:val="1A1A2E"/>
                <w:sz w:val="18"/>
              </w:rPr>
              <w:t>Extend statuses: confirmed → preparing → picked_up → delivered</w:t>
            </w:r>
          </w:p>
        </w:tc>
        <w:tc>
          <w:tcPr>
            <w:tcW w:type="dxa" w:w="1440"/>
            <w:shd w:val="clear" w:color="auto" w:fill="FFFFFF"/>
          </w:tcPr>
          <w:p>
            <w:pPr>
              <w:jc w:val="left"/>
            </w:pPr>
            <w:r/>
            <w:r>
              <w:rPr>
                <w:b w:val="0"/>
                <w:color w:val="1A1A2E"/>
                <w:sz w:val="18"/>
              </w:rPr>
              <w:t>12 hrs</w:t>
            </w:r>
          </w:p>
        </w:tc>
      </w:tr>
      <w:tr>
        <w:tc>
          <w:tcPr>
            <w:tcW w:type="dxa" w:w="3168"/>
            <w:shd w:val="clear" w:color="auto" w:fill="F2F4F7"/>
          </w:tcPr>
          <w:p>
            <w:pPr>
              <w:jc w:val="left"/>
            </w:pPr>
            <w:r/>
            <w:r>
              <w:rPr>
                <w:b w:val="0"/>
                <w:color w:val="1A1A2E"/>
                <w:sz w:val="18"/>
              </w:rPr>
              <w:t>GoLocal Discounts Module</w:t>
            </w:r>
          </w:p>
        </w:tc>
        <w:tc>
          <w:tcPr>
            <w:tcW w:type="dxa" w:w="5184"/>
            <w:shd w:val="clear" w:color="auto" w:fill="F2F4F7"/>
          </w:tcPr>
          <w:p>
            <w:pPr>
              <w:jc w:val="left"/>
            </w:pPr>
            <w:r/>
            <w:r>
              <w:rPr>
                <w:b w:val="0"/>
                <w:color w:val="1A1A2E"/>
                <w:sz w:val="18"/>
              </w:rPr>
              <w:t>Add restaurant_id scoping + referral code support</w:t>
            </w:r>
          </w:p>
        </w:tc>
        <w:tc>
          <w:tcPr>
            <w:tcW w:type="dxa" w:w="1440"/>
            <w:shd w:val="clear" w:color="auto" w:fill="F2F4F7"/>
          </w:tcPr>
          <w:p>
            <w:pPr>
              <w:jc w:val="left"/>
            </w:pPr>
            <w:r/>
            <w:r>
              <w:rPr>
                <w:b w:val="0"/>
                <w:color w:val="1A1A2E"/>
                <w:sz w:val="18"/>
              </w:rPr>
              <w:t>10 hrs</w:t>
            </w:r>
          </w:p>
        </w:tc>
      </w:tr>
      <w:tr>
        <w:tc>
          <w:tcPr>
            <w:tcW w:type="dxa" w:w="3168"/>
            <w:shd w:val="clear" w:color="auto" w:fill="FFFFFF"/>
          </w:tcPr>
          <w:p>
            <w:pPr>
              <w:jc w:val="left"/>
            </w:pPr>
            <w:r/>
            <w:r>
              <w:rPr>
                <w:b w:val="0"/>
                <w:color w:val="1A1A2E"/>
                <w:sz w:val="18"/>
              </w:rPr>
              <w:t>Product Catalog</w:t>
            </w:r>
          </w:p>
        </w:tc>
        <w:tc>
          <w:tcPr>
            <w:tcW w:type="dxa" w:w="5184"/>
            <w:shd w:val="clear" w:color="auto" w:fill="FFFFFF"/>
          </w:tcPr>
          <w:p>
            <w:pPr>
              <w:jc w:val="left"/>
            </w:pPr>
            <w:r/>
            <w:r>
              <w:rPr>
                <w:b w:val="0"/>
                <w:color w:val="1A1A2E"/>
                <w:sz w:val="18"/>
              </w:rPr>
              <w:t>Add restaurant_id FK, food-specific fields (prep time, dietary tags, spice level)</w:t>
            </w:r>
          </w:p>
        </w:tc>
        <w:tc>
          <w:tcPr>
            <w:tcW w:type="dxa" w:w="1440"/>
            <w:shd w:val="clear" w:color="auto" w:fill="FFFFFF"/>
          </w:tcPr>
          <w:p>
            <w:pPr>
              <w:jc w:val="left"/>
            </w:pPr>
            <w:r/>
            <w:r>
              <w:rPr>
                <w:b w:val="0"/>
                <w:color w:val="1A1A2E"/>
                <w:sz w:val="18"/>
              </w:rPr>
              <w:t>14 hrs</w:t>
            </w:r>
          </w:p>
        </w:tc>
      </w:tr>
      <w:tr>
        <w:tc>
          <w:tcPr>
            <w:tcW w:type="dxa" w:w="3168"/>
            <w:shd w:val="clear" w:color="auto" w:fill="F2F4F7"/>
          </w:tcPr>
          <w:p>
            <w:pPr>
              <w:jc w:val="left"/>
            </w:pPr>
            <w:r/>
            <w:r>
              <w:rPr>
                <w:b w:val="0"/>
                <w:color w:val="1A1A2E"/>
                <w:sz w:val="18"/>
              </w:rPr>
              <w:t>Medusa Config</w:t>
            </w:r>
          </w:p>
        </w:tc>
        <w:tc>
          <w:tcPr>
            <w:tcW w:type="dxa" w:w="5184"/>
            <w:shd w:val="clear" w:color="auto" w:fill="F2F4F7"/>
          </w:tcPr>
          <w:p>
            <w:pPr>
              <w:jc w:val="left"/>
            </w:pPr>
            <w:r/>
            <w:r>
              <w:rPr>
                <w:b w:val="0"/>
                <w:color w:val="1A1A2E"/>
                <w:sz w:val="18"/>
              </w:rPr>
              <w:t>Update CORS, add Redis URL, add new module registrations</w:t>
            </w:r>
          </w:p>
        </w:tc>
        <w:tc>
          <w:tcPr>
            <w:tcW w:type="dxa" w:w="1440"/>
            <w:shd w:val="clear" w:color="auto" w:fill="F2F4F7"/>
          </w:tcPr>
          <w:p>
            <w:pPr>
              <w:jc w:val="left"/>
            </w:pPr>
            <w:r/>
            <w:r>
              <w:rPr>
                <w:b w:val="0"/>
                <w:color w:val="1A1A2E"/>
                <w:sz w:val="18"/>
              </w:rPr>
              <w:t>2 hrs</w:t>
            </w:r>
          </w:p>
        </w:tc>
      </w:tr>
      <w:tr>
        <w:tc>
          <w:tcPr>
            <w:tcW w:type="dxa" w:w="3168"/>
            <w:shd w:val="clear" w:color="auto" w:fill="FFFFFF"/>
          </w:tcPr>
          <w:p>
            <w:pPr>
              <w:jc w:val="left"/>
            </w:pPr>
            <w:r/>
            <w:r>
              <w:rPr>
                <w:b w:val="0"/>
                <w:color w:val="1A1A2E"/>
                <w:sz w:val="18"/>
              </w:rPr>
              <w:t>Seed Data</w:t>
            </w:r>
          </w:p>
        </w:tc>
        <w:tc>
          <w:tcPr>
            <w:tcW w:type="dxa" w:w="5184"/>
            <w:shd w:val="clear" w:color="auto" w:fill="FFFFFF"/>
          </w:tcPr>
          <w:p>
            <w:pPr>
              <w:jc w:val="left"/>
            </w:pPr>
            <w:r/>
            <w:r>
              <w:rPr>
                <w:b w:val="0"/>
                <w:color w:val="1A1A2E"/>
                <w:sz w:val="18"/>
              </w:rPr>
              <w:t>Reseed with Indian cities, INR pricing, GST tax rates</w:t>
            </w:r>
          </w:p>
        </w:tc>
        <w:tc>
          <w:tcPr>
            <w:tcW w:type="dxa" w:w="1440"/>
            <w:shd w:val="clear" w:color="auto" w:fill="FFFFFF"/>
          </w:tcPr>
          <w:p>
            <w:pPr>
              <w:jc w:val="left"/>
            </w:pPr>
            <w:r/>
            <w:r>
              <w:rPr>
                <w:b w:val="0"/>
                <w:color w:val="1A1A2E"/>
                <w:sz w:val="18"/>
              </w:rPr>
              <w:t>4 hrs</w:t>
            </w:r>
          </w:p>
        </w:tc>
      </w:tr>
      <w:tr>
        <w:tc>
          <w:tcPr>
            <w:tcW w:type="dxa" w:w="3168"/>
            <w:shd w:val="clear" w:color="auto" w:fill="F2F4F7"/>
          </w:tcPr>
          <w:p>
            <w:pPr>
              <w:jc w:val="left"/>
            </w:pPr>
            <w:r/>
            <w:r>
              <w:rPr>
                <w:b w:val="0"/>
                <w:color w:val="1A1A2E"/>
                <w:sz w:val="18"/>
              </w:rPr>
              <w:t>Staff Portal Orders Page</w:t>
            </w:r>
          </w:p>
        </w:tc>
        <w:tc>
          <w:tcPr>
            <w:tcW w:type="dxa" w:w="5184"/>
            <w:shd w:val="clear" w:color="auto" w:fill="F2F4F7"/>
          </w:tcPr>
          <w:p>
            <w:pPr>
              <w:jc w:val="left"/>
            </w:pPr>
            <w:r/>
            <w:r>
              <w:rPr>
                <w:b w:val="0"/>
                <w:color w:val="1A1A2E"/>
                <w:sz w:val="18"/>
              </w:rPr>
              <w:t>Build full order management UI (currently missing)</w:t>
            </w:r>
          </w:p>
        </w:tc>
        <w:tc>
          <w:tcPr>
            <w:tcW w:type="dxa" w:w="1440"/>
            <w:shd w:val="clear" w:color="auto" w:fill="F2F4F7"/>
          </w:tcPr>
          <w:p>
            <w:pPr>
              <w:jc w:val="left"/>
            </w:pPr>
            <w:r/>
            <w:r>
              <w:rPr>
                <w:b w:val="0"/>
                <w:color w:val="1A1A2E"/>
                <w:sz w:val="18"/>
              </w:rPr>
              <w:t>24 hrs</w:t>
            </w:r>
          </w:p>
        </w:tc>
      </w:tr>
    </w:tbl>
    <w:p>
      <w:pPr>
        <w:spacing w:before="200" w:after="60"/>
      </w:pPr>
      <w:r>
        <w:rPr>
          <w:b/>
          <w:color w:val="E86510"/>
          <w:sz w:val="26"/>
        </w:rPr>
        <w:t>1.4  Systems That Should NOT Be Rebuilt</w:t>
      </w:r>
    </w:p>
    <w:p>
      <w:pPr>
        <w:spacing w:after="80"/>
      </w:pPr>
      <w:r>
        <w:rPr>
          <w:i w:val="0"/>
          <w:color w:val="D72626"/>
          <w:sz w:val="20"/>
        </w:rPr>
        <w:t>The following are battle-tested Medusa internals. Replacing them would be a massive waste of time and would introduce regressions:</w:t>
      </w:r>
    </w:p>
    <w:p>
      <w:pPr>
        <w:pStyle w:val="ListBullet"/>
        <w:spacing w:after="40"/>
        <w:ind w:left="360"/>
      </w:pPr>
      <w:r>
        <w:rPr>
          <w:color w:val="D72626"/>
          <w:sz w:val="20"/>
        </w:rPr>
        <w:t>Medusa core product/order/customer/inventory management (100+ managed tables)</w:t>
      </w:r>
    </w:p>
    <w:p>
      <w:pPr>
        <w:pStyle w:val="ListBullet"/>
        <w:spacing w:after="40"/>
        <w:ind w:left="360"/>
      </w:pPr>
      <w:r>
        <w:rPr>
          <w:color w:val="D72626"/>
          <w:sz w:val="20"/>
        </w:rPr>
        <w:t>MikroORM migration system — extend it, don't replace it</w:t>
      </w:r>
    </w:p>
    <w:p>
      <w:pPr>
        <w:pStyle w:val="ListBullet"/>
        <w:spacing w:after="40"/>
        <w:ind w:left="360"/>
      </w:pPr>
      <w:r>
        <w:rPr>
          <w:color w:val="D72626"/>
          <w:sz w:val="20"/>
        </w:rPr>
        <w:t>Medusa Admin UI (/app) — extend with widgets, don't rewrite</w:t>
      </w:r>
    </w:p>
    <w:p>
      <w:pPr>
        <w:pStyle w:val="ListBullet"/>
        <w:spacing w:after="40"/>
        <w:ind w:left="360"/>
      </w:pPr>
      <w:r>
        <w:rPr>
          <w:color w:val="D72626"/>
          <w:sz w:val="20"/>
        </w:rPr>
        <w:t>Custom discount module — extend with restaurant scoping</w:t>
      </w:r>
    </w:p>
    <w:p>
      <w:pPr>
        <w:pStyle w:val="ListBullet"/>
        <w:spacing w:after="40"/>
        <w:ind w:left="360"/>
      </w:pPr>
      <w:r>
        <w:rPr>
          <w:color w:val="D72626"/>
          <w:sz w:val="20"/>
        </w:rPr>
        <w:t>Staff portal auth (httpOnly cookie + proxy pattern) — it's solid</w:t>
      </w:r>
    </w:p>
    <w:p>
      <w:pPr>
        <w:pStyle w:val="ListBullet"/>
        <w:spacing w:after="40"/>
        <w:ind w:left="360"/>
      </w:pPr>
      <w:r>
        <w:rPr>
          <w:color w:val="D72626"/>
          <w:sz w:val="20"/>
        </w:rPr>
        <w:t>Next.js cache tag system — extend with new tags</w:t>
      </w:r>
    </w:p>
    <w:p>
      <w:pPr>
        <w:pStyle w:val="ListBullet"/>
        <w:spacing w:after="40"/>
        <w:ind w:left="360"/>
      </w:pPr>
      <w:r>
        <w:rPr>
          <w:color w:val="D72626"/>
          <w:sz w:val="20"/>
        </w:rPr>
        <w:t>Coolify + Docker deployment pipeline — reuse entirely</w:t>
      </w:r>
    </w:p>
    <w:p>
      <w:pPr>
        <w:pStyle w:val="ListBullet"/>
        <w:spacing w:after="40"/>
        <w:ind w:left="360"/>
      </w:pPr>
      <w:r>
        <w:rPr>
          <w:color w:val="D72626"/>
          <w:sz w:val="20"/>
        </w:rPr>
        <w:t>Turbo monorepo workspace — just add new apps (mobile/rider)</w:t>
      </w:r>
    </w:p>
    <w:p>
      <w:r>
        <w:br w:type="page"/>
      </w:r>
    </w:p>
    <w:p>
      <w:pPr>
        <w:spacing w:before="360" w:after="120"/>
        <w:pBdr>
          <w:bottom w:val="single" w:sz="6" w:space="4" w:color="E86510"/>
        </w:pBdr>
      </w:pPr>
      <w:r>
        <w:rPr>
          <w:b/>
          <w:color w:val="1A1A2E"/>
          <w:sz w:val="36"/>
        </w:rPr>
        <w:t>SECTION 2 — FOOD DELIVERY FEATURE ROADMAP</w:t>
      </w:r>
    </w:p>
    <w:p>
      <w:pPr>
        <w:spacing w:before="200" w:after="60"/>
      </w:pPr>
      <w:r>
        <w:rPr>
          <w:b/>
          <w:color w:val="E86510"/>
          <w:sz w:val="26"/>
        </w:rPr>
        <w:t>F-01  Location &amp; Address System</w:t>
      </w:r>
    </w:p>
    <w:p>
      <w:pPr>
        <w:spacing w:after="40"/>
      </w:pPr>
      <w:r>
        <w:rPr>
          <w:b/>
          <w:color w:val="D72626"/>
          <w:sz w:val="20"/>
        </w:rPr>
        <w:t xml:space="preserve"> Complexity: </w:t>
      </w:r>
      <w:r>
        <w:rPr>
          <w:color w:val="1A1A2E"/>
          <w:sz w:val="20"/>
        </w:rPr>
        <w:t>HIGH</w:t>
      </w:r>
    </w:p>
    <w:p>
      <w:pPr>
        <w:spacing w:after="40"/>
      </w:pPr>
      <w:r>
        <w:rPr>
          <w:b/>
          <w:color w:val="E86510"/>
          <w:sz w:val="20"/>
        </w:rPr>
        <w:t xml:space="preserve"> Estimated Hours: </w:t>
      </w:r>
      <w:r>
        <w:rPr>
          <w:color w:val="1A1A2E"/>
          <w:sz w:val="20"/>
        </w:rPr>
        <w:t>50–65 hrs</w:t>
      </w:r>
    </w:p>
    <w:p>
      <w:pPr>
        <w:spacing w:after="40"/>
      </w:pPr>
      <w:r>
        <w:rPr>
          <w:b/>
          <w:color w:val="1E6FC8"/>
          <w:sz w:val="20"/>
        </w:rPr>
        <w:t xml:space="preserve"> Dependencies: </w:t>
      </w:r>
      <w:r>
        <w:rPr>
          <w:color w:val="1A1A2E"/>
          <w:sz w:val="20"/>
        </w:rPr>
        <w:t>Google Maps Platform API keys, Google Places API, Geocoding API</w:t>
      </w:r>
    </w:p>
    <w:p>
      <w:pPr>
        <w:spacing w:after="80"/>
      </w:pPr>
      <w:r>
        <w:rPr>
          <w:i w:val="0"/>
          <w:color w:val="1A1A2E"/>
          <w:sz w:val="20"/>
        </w:rPr>
        <w:t>The single most critical feature. Without accurate location, delivery radius, and distance calculation, nothing else in the platform works correctly. Every restaurant's serviceability, every delivery fee, and every ETA depends on this layer.</w:t>
      </w:r>
    </w:p>
    <w:tbl>
      <w:tblPr>
        <w:tblStyle w:val="TableGrid"/>
        <w:tblW w:type="auto" w:w="0"/>
        <w:tblLook w:firstColumn="1" w:firstRow="1" w:lastColumn="0" w:lastRow="0" w:noHBand="0" w:noVBand="1" w:val="04A0"/>
      </w:tblPr>
      <w:tblGrid>
        <w:gridCol w:w="3135"/>
        <w:gridCol w:w="3135"/>
        <w:gridCol w:w="3135"/>
      </w:tblGrid>
      <w:tr>
        <w:tc>
          <w:tcPr>
            <w:tcW w:type="dxa" w:w="5472"/>
            <w:shd w:val="clear" w:color="auto" w:fill="1A1A2E"/>
          </w:tcPr>
          <w:p>
            <w:pPr>
              <w:jc w:val="center"/>
            </w:pPr>
            <w:r/>
            <w:r>
              <w:rPr>
                <w:b/>
                <w:color w:val="FFFFFF"/>
                <w:sz w:val="18"/>
              </w:rPr>
              <w:t>Subtask</w:t>
            </w:r>
          </w:p>
        </w:tc>
        <w:tc>
          <w:tcPr>
            <w:tcW w:type="dxa" w:w="1440"/>
            <w:shd w:val="clear" w:color="auto" w:fill="1A1A2E"/>
          </w:tcPr>
          <w:p>
            <w:pPr>
              <w:jc w:val="center"/>
            </w:pPr>
            <w:r/>
            <w:r>
              <w:rPr>
                <w:b/>
                <w:color w:val="FFFFFF"/>
                <w:sz w:val="18"/>
              </w:rPr>
              <w:t>Hours</w:t>
            </w:r>
          </w:p>
        </w:tc>
        <w:tc>
          <w:tcPr>
            <w:tcW w:type="dxa" w:w="4320"/>
            <w:shd w:val="clear" w:color="auto" w:fill="1A1A2E"/>
          </w:tcPr>
          <w:p>
            <w:pPr>
              <w:jc w:val="center"/>
            </w:pPr>
            <w:r/>
            <w:r>
              <w:rPr>
                <w:b/>
                <w:color w:val="FFFFFF"/>
                <w:sz w:val="18"/>
              </w:rPr>
              <w:t>Notes</w:t>
            </w:r>
          </w:p>
        </w:tc>
      </w:tr>
      <w:tr>
        <w:tc>
          <w:tcPr>
            <w:tcW w:type="dxa" w:w="5472"/>
            <w:shd w:val="clear" w:color="auto" w:fill="FFFFFF"/>
          </w:tcPr>
          <w:p>
            <w:pPr>
              <w:jc w:val="left"/>
            </w:pPr>
            <w:r/>
            <w:r>
              <w:rPr>
                <w:b w:val="0"/>
                <w:color w:val="1A1A2E"/>
                <w:sz w:val="18"/>
              </w:rPr>
              <w:t>Google Maps API integration (Places, Geocoding, Directions, Distance Matrix)</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API key management, quota limits</w:t>
            </w:r>
          </w:p>
        </w:tc>
      </w:tr>
      <w:tr>
        <w:tc>
          <w:tcPr>
            <w:tcW w:type="dxa" w:w="5472"/>
            <w:shd w:val="clear" w:color="auto" w:fill="F2F4F7"/>
          </w:tcPr>
          <w:p>
            <w:pPr>
              <w:jc w:val="left"/>
            </w:pPr>
            <w:r/>
            <w:r>
              <w:rPr>
                <w:b w:val="0"/>
                <w:color w:val="1A1A2E"/>
                <w:sz w:val="18"/>
              </w:rPr>
              <w:t>Address autocomplete on customer app (Places Autocomplete API)</w:t>
            </w:r>
          </w:p>
        </w:tc>
        <w:tc>
          <w:tcPr>
            <w:tcW w:type="dxa" w:w="1440"/>
            <w:shd w:val="clear" w:color="auto" w:fill="F2F4F7"/>
          </w:tcPr>
          <w:p>
            <w:pPr>
              <w:jc w:val="left"/>
            </w:pPr>
            <w:r/>
            <w:r>
              <w:rPr>
                <w:b w:val="0"/>
                <w:color w:val="1A1A2E"/>
                <w:sz w:val="18"/>
              </w:rPr>
              <w:t>6 hrs</w:t>
            </w:r>
          </w:p>
        </w:tc>
        <w:tc>
          <w:tcPr>
            <w:tcW w:type="dxa" w:w="4320"/>
            <w:shd w:val="clear" w:color="auto" w:fill="F2F4F7"/>
          </w:tcPr>
          <w:p>
            <w:pPr>
              <w:jc w:val="left"/>
            </w:pPr>
            <w:r/>
            <w:r>
              <w:rPr>
                <w:b w:val="0"/>
                <w:color w:val="1A1A2E"/>
                <w:sz w:val="18"/>
              </w:rPr>
              <w:t>Debounced search, India-only filter</w:t>
            </w:r>
          </w:p>
        </w:tc>
      </w:tr>
      <w:tr>
        <w:tc>
          <w:tcPr>
            <w:tcW w:type="dxa" w:w="5472"/>
            <w:shd w:val="clear" w:color="auto" w:fill="FFFFFF"/>
          </w:tcPr>
          <w:p>
            <w:pPr>
              <w:jc w:val="left"/>
            </w:pPr>
            <w:r/>
            <w:r>
              <w:rPr>
                <w:b w:val="0"/>
                <w:color w:val="1A1A2E"/>
                <w:sz w:val="18"/>
              </w:rPr>
              <w:t>Reverse geocoding for GPS coordinates → readable address</w:t>
            </w:r>
          </w:p>
        </w:tc>
        <w:tc>
          <w:tcPr>
            <w:tcW w:type="dxa" w:w="1440"/>
            <w:shd w:val="clear" w:color="auto" w:fill="FFFFFF"/>
          </w:tcPr>
          <w:p>
            <w:pPr>
              <w:jc w:val="left"/>
            </w:pPr>
            <w:r/>
            <w:r>
              <w:rPr>
                <w:b w:val="0"/>
                <w:color w:val="1A1A2E"/>
                <w:sz w:val="18"/>
              </w:rPr>
              <w:t>4 hrs</w:t>
            </w:r>
          </w:p>
        </w:tc>
        <w:tc>
          <w:tcPr>
            <w:tcW w:type="dxa" w:w="4320"/>
            <w:shd w:val="clear" w:color="auto" w:fill="FFFFFF"/>
          </w:tcPr>
          <w:p>
            <w:pPr>
              <w:jc w:val="left"/>
            </w:pPr>
            <w:r/>
            <w:r>
              <w:rPr>
                <w:b w:val="0"/>
                <w:color w:val="1A1A2E"/>
                <w:sz w:val="18"/>
              </w:rPr>
              <w:t>Used in rider location tracking</w:t>
            </w:r>
          </w:p>
        </w:tc>
      </w:tr>
      <w:tr>
        <w:tc>
          <w:tcPr>
            <w:tcW w:type="dxa" w:w="5472"/>
            <w:shd w:val="clear" w:color="auto" w:fill="F2F4F7"/>
          </w:tcPr>
          <w:p>
            <w:pPr>
              <w:jc w:val="left"/>
            </w:pPr>
            <w:r/>
            <w:r>
              <w:rPr>
                <w:b w:val="0"/>
                <w:color w:val="1A1A2E"/>
                <w:sz w:val="18"/>
              </w:rPr>
              <w:t>Saved addresses (home/work/other) per customer</w:t>
            </w:r>
          </w:p>
        </w:tc>
        <w:tc>
          <w:tcPr>
            <w:tcW w:type="dxa" w:w="1440"/>
            <w:shd w:val="clear" w:color="auto" w:fill="F2F4F7"/>
          </w:tcPr>
          <w:p>
            <w:pPr>
              <w:jc w:val="left"/>
            </w:pPr>
            <w:r/>
            <w:r>
              <w:rPr>
                <w:b w:val="0"/>
                <w:color w:val="1A1A2E"/>
                <w:sz w:val="18"/>
              </w:rPr>
              <w:t>8 hrs</w:t>
            </w:r>
          </w:p>
        </w:tc>
        <w:tc>
          <w:tcPr>
            <w:tcW w:type="dxa" w:w="4320"/>
            <w:shd w:val="clear" w:color="auto" w:fill="F2F4F7"/>
          </w:tcPr>
          <w:p>
            <w:pPr>
              <w:jc w:val="left"/>
            </w:pPr>
            <w:r/>
            <w:r>
              <w:rPr>
                <w:b w:val="0"/>
                <w:color w:val="1A1A2E"/>
                <w:sz w:val="18"/>
              </w:rPr>
              <w:t>Medusa customer metadata extension</w:t>
            </w:r>
          </w:p>
        </w:tc>
      </w:tr>
      <w:tr>
        <w:tc>
          <w:tcPr>
            <w:tcW w:type="dxa" w:w="5472"/>
            <w:shd w:val="clear" w:color="auto" w:fill="FFFFFF"/>
          </w:tcPr>
          <w:p>
            <w:pPr>
              <w:jc w:val="left"/>
            </w:pPr>
            <w:r/>
            <w:r>
              <w:rPr>
                <w:b w:val="0"/>
                <w:color w:val="1A1A2E"/>
                <w:sz w:val="18"/>
              </w:rPr>
              <w:t>Default address selection + quick-switch UI</w:t>
            </w:r>
          </w:p>
        </w:tc>
        <w:tc>
          <w:tcPr>
            <w:tcW w:type="dxa" w:w="1440"/>
            <w:shd w:val="clear" w:color="auto" w:fill="FFFFFF"/>
          </w:tcPr>
          <w:p>
            <w:pPr>
              <w:jc w:val="left"/>
            </w:pPr>
            <w:r/>
            <w:r>
              <w:rPr>
                <w:b w:val="0"/>
                <w:color w:val="1A1A2E"/>
                <w:sz w:val="18"/>
              </w:rPr>
              <w:t>4 hrs</w:t>
            </w:r>
          </w:p>
        </w:tc>
        <w:tc>
          <w:tcPr>
            <w:tcW w:type="dxa" w:w="4320"/>
            <w:shd w:val="clear" w:color="auto" w:fill="FFFFFF"/>
          </w:tcPr>
          <w:p>
            <w:pPr>
              <w:jc w:val="left"/>
            </w:pPr>
            <w:r/>
            <w:r>
              <w:rPr>
                <w:b w:val="0"/>
                <w:color w:val="1A1A2E"/>
                <w:sz w:val="18"/>
              </w:rPr>
              <w:t>Session persistence</w:t>
            </w:r>
          </w:p>
        </w:tc>
      </w:tr>
      <w:tr>
        <w:tc>
          <w:tcPr>
            <w:tcW w:type="dxa" w:w="5472"/>
            <w:shd w:val="clear" w:color="auto" w:fill="F2F4F7"/>
          </w:tcPr>
          <w:p>
            <w:pPr>
              <w:jc w:val="left"/>
            </w:pPr>
            <w:r/>
            <w:r>
              <w:rPr>
                <w:b w:val="0"/>
                <w:color w:val="1A1A2E"/>
                <w:sz w:val="18"/>
              </w:rPr>
              <w:t>Delivery zone / serviceability check per restaurant</w:t>
            </w:r>
          </w:p>
        </w:tc>
        <w:tc>
          <w:tcPr>
            <w:tcW w:type="dxa" w:w="1440"/>
            <w:shd w:val="clear" w:color="auto" w:fill="F2F4F7"/>
          </w:tcPr>
          <w:p>
            <w:pPr>
              <w:jc w:val="left"/>
            </w:pPr>
            <w:r/>
            <w:r>
              <w:rPr>
                <w:b w:val="0"/>
                <w:color w:val="1A1A2E"/>
                <w:sz w:val="18"/>
              </w:rPr>
              <w:t>10 hrs</w:t>
            </w:r>
          </w:p>
        </w:tc>
        <w:tc>
          <w:tcPr>
            <w:tcW w:type="dxa" w:w="4320"/>
            <w:shd w:val="clear" w:color="auto" w:fill="F2F4F7"/>
          </w:tcPr>
          <w:p>
            <w:pPr>
              <w:jc w:val="left"/>
            </w:pPr>
            <w:r/>
            <w:r>
              <w:rPr>
                <w:b w:val="0"/>
                <w:color w:val="1A1A2E"/>
                <w:sz w:val="18"/>
              </w:rPr>
              <w:t>Polygon or radius-based check</w:t>
            </w:r>
          </w:p>
        </w:tc>
      </w:tr>
      <w:tr>
        <w:tc>
          <w:tcPr>
            <w:tcW w:type="dxa" w:w="5472"/>
            <w:shd w:val="clear" w:color="auto" w:fill="FFFFFF"/>
          </w:tcPr>
          <w:p>
            <w:pPr>
              <w:jc w:val="left"/>
            </w:pPr>
            <w:r/>
            <w:r>
              <w:rPr>
                <w:b w:val="0"/>
                <w:color w:val="1A1A2E"/>
                <w:sz w:val="18"/>
              </w:rPr>
              <w:t>Estimated delivery time calculation (Google Directions API)</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Real traffic data integration</w:t>
            </w:r>
          </w:p>
        </w:tc>
      </w:tr>
      <w:tr>
        <w:tc>
          <w:tcPr>
            <w:tcW w:type="dxa" w:w="5472"/>
            <w:shd w:val="clear" w:color="auto" w:fill="F2F4F7"/>
          </w:tcPr>
          <w:p>
            <w:pPr>
              <w:jc w:val="left"/>
            </w:pPr>
            <w:r/>
            <w:r>
              <w:rPr>
                <w:b w:val="0"/>
                <w:color w:val="1A1A2E"/>
                <w:sz w:val="18"/>
              </w:rPr>
              <w:t>Address validation on checkout</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Prevent invalid delivery addresses</w:t>
            </w:r>
          </w:p>
        </w:tc>
      </w:tr>
      <w:tr>
        <w:tc>
          <w:tcPr>
            <w:tcW w:type="dxa" w:w="5472"/>
            <w:shd w:val="clear" w:color="auto" w:fill="FFFFFF"/>
          </w:tcPr>
          <w:p>
            <w:pPr>
              <w:jc w:val="left"/>
            </w:pPr>
            <w:r/>
            <w:r>
              <w:rPr>
                <w:b w:val="0"/>
                <w:color w:val="1A1A2E"/>
                <w:sz w:val="18"/>
              </w:rPr>
              <w:t>Map view for restaurant picker (optional for MVP)</w:t>
            </w:r>
          </w:p>
        </w:tc>
        <w:tc>
          <w:tcPr>
            <w:tcW w:type="dxa" w:w="1440"/>
            <w:shd w:val="clear" w:color="auto" w:fill="FFFFFF"/>
          </w:tcPr>
          <w:p>
            <w:pPr>
              <w:jc w:val="left"/>
            </w:pPr>
            <w:r/>
            <w:r>
              <w:rPr>
                <w:b w:val="0"/>
                <w:color w:val="1A1A2E"/>
                <w:sz w:val="18"/>
              </w:rPr>
              <w:t>9 hrs</w:t>
            </w:r>
          </w:p>
        </w:tc>
        <w:tc>
          <w:tcPr>
            <w:tcW w:type="dxa" w:w="4320"/>
            <w:shd w:val="clear" w:color="auto" w:fill="FFFFFF"/>
          </w:tcPr>
          <w:p>
            <w:pPr>
              <w:jc w:val="left"/>
            </w:pPr>
            <w:r/>
            <w:r>
              <w:rPr>
                <w:b w:val="0"/>
                <w:color w:val="1A1A2E"/>
                <w:sz w:val="18"/>
              </w:rPr>
              <w:t>Can be deferred</w:t>
            </w:r>
          </w:p>
        </w:tc>
      </w:tr>
    </w:tbl>
    <w:p>
      <w:pPr>
        <w:spacing w:after="80"/>
      </w:pPr>
      <w:r>
        <w:rPr>
          <w:i w:val="0"/>
          <w:color w:val="D72626"/>
          <w:sz w:val="20"/>
        </w:rPr>
        <w:t>RISK: Google Maps API billing can spike unexpectedly. Set hard budget caps in Google Cloud Console from day one. Cache Geocoding results aggressively (results rarely change).</w:t>
      </w:r>
    </w:p>
    <w:p>
      <w:pPr>
        <w:spacing w:before="200" w:after="60"/>
      </w:pPr>
      <w:r>
        <w:rPr>
          <w:b/>
          <w:color w:val="E86510"/>
          <w:sz w:val="26"/>
        </w:rPr>
        <w:t>F-02  Multi-Vendor Restaurant Management</w:t>
      </w:r>
    </w:p>
    <w:p>
      <w:pPr>
        <w:spacing w:after="40"/>
      </w:pPr>
      <w:r>
        <w:rPr>
          <w:b/>
          <w:color w:val="D72626"/>
          <w:sz w:val="20"/>
        </w:rPr>
        <w:t xml:space="preserve"> Complexity: </w:t>
      </w:r>
      <w:r>
        <w:rPr>
          <w:color w:val="1A1A2E"/>
          <w:sz w:val="20"/>
        </w:rPr>
        <w:t>VERY HIGH</w:t>
      </w:r>
    </w:p>
    <w:p>
      <w:pPr>
        <w:spacing w:after="40"/>
      </w:pPr>
      <w:r>
        <w:rPr>
          <w:b/>
          <w:color w:val="E86510"/>
          <w:sz w:val="20"/>
        </w:rPr>
        <w:t xml:space="preserve"> Estimated Hours: </w:t>
      </w:r>
      <w:r>
        <w:rPr>
          <w:color w:val="1A1A2E"/>
          <w:sz w:val="20"/>
        </w:rPr>
        <w:t>90–110 hrs</w:t>
      </w:r>
    </w:p>
    <w:p>
      <w:pPr>
        <w:spacing w:after="40"/>
      </w:pPr>
      <w:r>
        <w:rPr>
          <w:b/>
          <w:color w:val="1E6FC8"/>
          <w:sz w:val="20"/>
        </w:rPr>
        <w:t xml:space="preserve"> Dependencies: </w:t>
      </w:r>
      <w:r>
        <w:rPr>
          <w:color w:val="1A1A2E"/>
          <w:sz w:val="20"/>
        </w:rPr>
        <w:t>F-01 (Location), Medusa product catalog extension</w:t>
      </w:r>
    </w:p>
    <w:p>
      <w:pPr>
        <w:spacing w:after="80"/>
      </w:pPr>
      <w:r>
        <w:rPr>
          <w:i w:val="0"/>
          <w:color w:val="1A1A2E"/>
          <w:sz w:val="20"/>
        </w:rPr>
        <w:t>The core business entity. Each restaurant is a vendor with its own menu (Medusa products), categories, operating hours, delivery radius, cuisine tags, and rating. This requires a custom Medusa module extending the existing product catalog.</w:t>
      </w:r>
    </w:p>
    <w:tbl>
      <w:tblPr>
        <w:tblStyle w:val="TableGrid"/>
        <w:tblW w:type="auto" w:w="0"/>
        <w:tblLook w:firstColumn="1" w:firstRow="1" w:lastColumn="0" w:lastRow="0" w:noHBand="0" w:noVBand="1" w:val="04A0"/>
      </w:tblPr>
      <w:tblGrid>
        <w:gridCol w:w="3135"/>
        <w:gridCol w:w="3135"/>
        <w:gridCol w:w="3135"/>
      </w:tblGrid>
      <w:tr>
        <w:tc>
          <w:tcPr>
            <w:tcW w:type="dxa" w:w="5472"/>
            <w:shd w:val="clear" w:color="auto" w:fill="1A1A2E"/>
          </w:tcPr>
          <w:p>
            <w:pPr>
              <w:jc w:val="center"/>
            </w:pPr>
            <w:r/>
            <w:r>
              <w:rPr>
                <w:b/>
                <w:color w:val="FFFFFF"/>
                <w:sz w:val="18"/>
              </w:rPr>
              <w:t>Subtask</w:t>
            </w:r>
          </w:p>
        </w:tc>
        <w:tc>
          <w:tcPr>
            <w:tcW w:type="dxa" w:w="1440"/>
            <w:shd w:val="clear" w:color="auto" w:fill="1A1A2E"/>
          </w:tcPr>
          <w:p>
            <w:pPr>
              <w:jc w:val="center"/>
            </w:pPr>
            <w:r/>
            <w:r>
              <w:rPr>
                <w:b/>
                <w:color w:val="FFFFFF"/>
                <w:sz w:val="18"/>
              </w:rPr>
              <w:t>Hours</w:t>
            </w:r>
          </w:p>
        </w:tc>
        <w:tc>
          <w:tcPr>
            <w:tcW w:type="dxa" w:w="4320"/>
            <w:shd w:val="clear" w:color="auto" w:fill="1A1A2E"/>
          </w:tcPr>
          <w:p>
            <w:pPr>
              <w:jc w:val="center"/>
            </w:pPr>
            <w:r/>
            <w:r>
              <w:rPr>
                <w:b/>
                <w:color w:val="FFFFFF"/>
                <w:sz w:val="18"/>
              </w:rPr>
              <w:t>Notes</w:t>
            </w:r>
          </w:p>
        </w:tc>
      </w:tr>
      <w:tr>
        <w:tc>
          <w:tcPr>
            <w:tcW w:type="dxa" w:w="5472"/>
            <w:shd w:val="clear" w:color="auto" w:fill="FFFFFF"/>
          </w:tcPr>
          <w:p>
            <w:pPr>
              <w:jc w:val="left"/>
            </w:pPr>
            <w:r/>
            <w:r>
              <w:rPr>
                <w:b w:val="0"/>
                <w:color w:val="1A1A2E"/>
                <w:sz w:val="18"/>
              </w:rPr>
              <w:t>Restaurant model (custom Medusa module: golocal-restaurants)</w:t>
            </w:r>
          </w:p>
        </w:tc>
        <w:tc>
          <w:tcPr>
            <w:tcW w:type="dxa" w:w="1440"/>
            <w:shd w:val="clear" w:color="auto" w:fill="FFFFFF"/>
          </w:tcPr>
          <w:p>
            <w:pPr>
              <w:jc w:val="left"/>
            </w:pPr>
            <w:r/>
            <w:r>
              <w:rPr>
                <w:b w:val="0"/>
                <w:color w:val="1A1A2E"/>
                <w:sz w:val="18"/>
              </w:rPr>
              <w:t>10 hrs</w:t>
            </w:r>
          </w:p>
        </w:tc>
        <w:tc>
          <w:tcPr>
            <w:tcW w:type="dxa" w:w="4320"/>
            <w:shd w:val="clear" w:color="auto" w:fill="FFFFFF"/>
          </w:tcPr>
          <w:p>
            <w:pPr>
              <w:jc w:val="left"/>
            </w:pPr>
            <w:r/>
            <w:r>
              <w:rPr>
                <w:b w:val="0"/>
                <w:color w:val="1A1A2E"/>
                <w:sz w:val="18"/>
              </w:rPr>
              <w:t>name, logo, banner, cuisine_tags, lat, lng, radius_km, rating, is_open, fssai_number, gstin</w:t>
            </w:r>
          </w:p>
        </w:tc>
      </w:tr>
      <w:tr>
        <w:tc>
          <w:tcPr>
            <w:tcW w:type="dxa" w:w="5472"/>
            <w:shd w:val="clear" w:color="auto" w:fill="F2F4F7"/>
          </w:tcPr>
          <w:p>
            <w:pPr>
              <w:jc w:val="left"/>
            </w:pPr>
            <w:r/>
            <w:r>
              <w:rPr>
                <w:b w:val="0"/>
                <w:color w:val="1A1A2E"/>
                <w:sz w:val="18"/>
              </w:rPr>
              <w:t>Restaurant CRUD in staff portal</w:t>
            </w:r>
          </w:p>
        </w:tc>
        <w:tc>
          <w:tcPr>
            <w:tcW w:type="dxa" w:w="1440"/>
            <w:shd w:val="clear" w:color="auto" w:fill="F2F4F7"/>
          </w:tcPr>
          <w:p>
            <w:pPr>
              <w:jc w:val="left"/>
            </w:pPr>
            <w:r/>
            <w:r>
              <w:rPr>
                <w:b w:val="0"/>
                <w:color w:val="1A1A2E"/>
                <w:sz w:val="18"/>
              </w:rPr>
              <w:t>12 hrs</w:t>
            </w:r>
          </w:p>
        </w:tc>
        <w:tc>
          <w:tcPr>
            <w:tcW w:type="dxa" w:w="4320"/>
            <w:shd w:val="clear" w:color="auto" w:fill="F2F4F7"/>
          </w:tcPr>
          <w:p>
            <w:pPr>
              <w:jc w:val="left"/>
            </w:pPr>
            <w:r/>
            <w:r>
              <w:rPr>
                <w:b w:val="0"/>
                <w:color w:val="1A1A2E"/>
                <w:sz w:val="18"/>
              </w:rPr>
              <w:t>Extend staff portal with restaurants section</w:t>
            </w:r>
          </w:p>
        </w:tc>
      </w:tr>
      <w:tr>
        <w:tc>
          <w:tcPr>
            <w:tcW w:type="dxa" w:w="5472"/>
            <w:shd w:val="clear" w:color="auto" w:fill="FFFFFF"/>
          </w:tcPr>
          <w:p>
            <w:pPr>
              <w:jc w:val="left"/>
            </w:pPr>
            <w:r/>
            <w:r>
              <w:rPr>
                <w:b w:val="0"/>
                <w:color w:val="1A1A2E"/>
                <w:sz w:val="18"/>
              </w:rPr>
              <w:t>Operating hours model (days × open/close time)</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Handle midnight cutover</w:t>
            </w:r>
          </w:p>
        </w:tc>
      </w:tr>
      <w:tr>
        <w:tc>
          <w:tcPr>
            <w:tcW w:type="dxa" w:w="5472"/>
            <w:shd w:val="clear" w:color="auto" w:fill="F2F4F7"/>
          </w:tcPr>
          <w:p>
            <w:pPr>
              <w:jc w:val="left"/>
            </w:pPr>
            <w:r/>
            <w:r>
              <w:rPr>
                <w:b w:val="0"/>
                <w:color w:val="1A1A2E"/>
                <w:sz w:val="18"/>
              </w:rPr>
              <w:t>Auto open/close status based on current time</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Cron job + real-time toggle</w:t>
            </w:r>
          </w:p>
        </w:tc>
      </w:tr>
      <w:tr>
        <w:tc>
          <w:tcPr>
            <w:tcW w:type="dxa" w:w="5472"/>
            <w:shd w:val="clear" w:color="auto" w:fill="FFFFFF"/>
          </w:tcPr>
          <w:p>
            <w:pPr>
              <w:jc w:val="left"/>
            </w:pPr>
            <w:r/>
            <w:r>
              <w:rPr>
                <w:b w:val="0"/>
                <w:color w:val="1A1A2E"/>
                <w:sz w:val="18"/>
              </w:rPr>
              <w:t>Restaurant-scoped menu (link restaurant_id to products)</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Add restaurant_id FK to product metadata</w:t>
            </w:r>
          </w:p>
        </w:tc>
      </w:tr>
      <w:tr>
        <w:tc>
          <w:tcPr>
            <w:tcW w:type="dxa" w:w="5472"/>
            <w:shd w:val="clear" w:color="auto" w:fill="F2F4F7"/>
          </w:tcPr>
          <w:p>
            <w:pPr>
              <w:jc w:val="left"/>
            </w:pPr>
            <w:r/>
            <w:r>
              <w:rPr>
                <w:b w:val="0"/>
                <w:color w:val="1A1A2E"/>
                <w:sz w:val="18"/>
              </w:rPr>
              <w:t>Menu categories per restaurant (reuse Medusa categories)</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Scoped category tree</w:t>
            </w:r>
          </w:p>
        </w:tc>
      </w:tr>
      <w:tr>
        <w:tc>
          <w:tcPr>
            <w:tcW w:type="dxa" w:w="5472"/>
            <w:shd w:val="clear" w:color="auto" w:fill="FFFFFF"/>
          </w:tcPr>
          <w:p>
            <w:pPr>
              <w:jc w:val="left"/>
            </w:pPr>
            <w:r/>
            <w:r>
              <w:rPr>
                <w:b w:val="0"/>
                <w:color w:val="1A1A2E"/>
                <w:sz w:val="18"/>
              </w:rPr>
              <w:t>Food item attributes (prep time, dietary tags: veg/non-veg/vegan, spice level, allergens)</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Product metadata extension</w:t>
            </w:r>
          </w:p>
        </w:tc>
      </w:tr>
      <w:tr>
        <w:tc>
          <w:tcPr>
            <w:tcW w:type="dxa" w:w="5472"/>
            <w:shd w:val="clear" w:color="auto" w:fill="F2F4F7"/>
          </w:tcPr>
          <w:p>
            <w:pPr>
              <w:jc w:val="left"/>
            </w:pPr>
            <w:r/>
            <w:r>
              <w:rPr>
                <w:b w:val="0"/>
                <w:color w:val="1A1A2E"/>
                <w:sz w:val="18"/>
              </w:rPr>
              <w:t>Restaurant search &amp; filter (cuisine, rating, distance, open now)</w:t>
            </w:r>
          </w:p>
        </w:tc>
        <w:tc>
          <w:tcPr>
            <w:tcW w:type="dxa" w:w="1440"/>
            <w:shd w:val="clear" w:color="auto" w:fill="F2F4F7"/>
          </w:tcPr>
          <w:p>
            <w:pPr>
              <w:jc w:val="left"/>
            </w:pPr>
            <w:r/>
            <w:r>
              <w:rPr>
                <w:b w:val="0"/>
                <w:color w:val="1A1A2E"/>
                <w:sz w:val="18"/>
              </w:rPr>
              <w:t>10 hrs</w:t>
            </w:r>
          </w:p>
        </w:tc>
        <w:tc>
          <w:tcPr>
            <w:tcW w:type="dxa" w:w="4320"/>
            <w:shd w:val="clear" w:color="auto" w:fill="F2F4F7"/>
          </w:tcPr>
          <w:p>
            <w:pPr>
              <w:jc w:val="left"/>
            </w:pPr>
            <w:r/>
            <w:r>
              <w:rPr>
                <w:b w:val="0"/>
                <w:color w:val="1A1A2E"/>
                <w:sz w:val="18"/>
              </w:rPr>
              <w:t>Algolia OR Medusa search extension</w:t>
            </w:r>
          </w:p>
        </w:tc>
      </w:tr>
      <w:tr>
        <w:tc>
          <w:tcPr>
            <w:tcW w:type="dxa" w:w="5472"/>
            <w:shd w:val="clear" w:color="auto" w:fill="FFFFFF"/>
          </w:tcPr>
          <w:p>
            <w:pPr>
              <w:jc w:val="left"/>
            </w:pPr>
            <w:r/>
            <w:r>
              <w:rPr>
                <w:b w:val="0"/>
                <w:color w:val="1A1A2E"/>
                <w:sz w:val="18"/>
              </w:rPr>
              <w:t>Restaurant listing page with distance sort</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GPS-based distance calculation</w:t>
            </w:r>
          </w:p>
        </w:tc>
      </w:tr>
      <w:tr>
        <w:tc>
          <w:tcPr>
            <w:tcW w:type="dxa" w:w="5472"/>
            <w:shd w:val="clear" w:color="auto" w:fill="F2F4F7"/>
          </w:tcPr>
          <w:p>
            <w:pPr>
              <w:jc w:val="left"/>
            </w:pPr>
            <w:r/>
            <w:r>
              <w:rPr>
                <w:b w:val="0"/>
                <w:color w:val="1A1A2E"/>
                <w:sz w:val="18"/>
              </w:rPr>
              <w:t>Restaurant detail page with menu + cart</w:t>
            </w:r>
          </w:p>
        </w:tc>
        <w:tc>
          <w:tcPr>
            <w:tcW w:type="dxa" w:w="1440"/>
            <w:shd w:val="clear" w:color="auto" w:fill="F2F4F7"/>
          </w:tcPr>
          <w:p>
            <w:pPr>
              <w:jc w:val="left"/>
            </w:pPr>
            <w:r/>
            <w:r>
              <w:rPr>
                <w:b w:val="0"/>
                <w:color w:val="1A1A2E"/>
                <w:sz w:val="18"/>
              </w:rPr>
              <w:t>10 hrs</w:t>
            </w:r>
          </w:p>
        </w:tc>
        <w:tc>
          <w:tcPr>
            <w:tcW w:type="dxa" w:w="4320"/>
            <w:shd w:val="clear" w:color="auto" w:fill="F2F4F7"/>
          </w:tcPr>
          <w:p>
            <w:pPr>
              <w:jc w:val="left"/>
            </w:pPr>
            <w:r/>
            <w:r>
              <w:rPr>
                <w:b w:val="0"/>
                <w:color w:val="1A1A2E"/>
                <w:sz w:val="18"/>
              </w:rPr>
              <w:t>Full menu browsing experience</w:t>
            </w:r>
          </w:p>
        </w:tc>
      </w:tr>
      <w:tr>
        <w:tc>
          <w:tcPr>
            <w:tcW w:type="dxa" w:w="5472"/>
            <w:shd w:val="clear" w:color="auto" w:fill="FFFFFF"/>
          </w:tcPr>
          <w:p>
            <w:pPr>
              <w:jc w:val="left"/>
            </w:pPr>
            <w:r/>
            <w:r>
              <w:rPr>
                <w:b w:val="0"/>
                <w:color w:val="1A1A2E"/>
                <w:sz w:val="18"/>
              </w:rPr>
              <w:t>Restaurant banner images + gallery</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Cloudinary integration</w:t>
            </w:r>
          </w:p>
        </w:tc>
      </w:tr>
      <w:tr>
        <w:tc>
          <w:tcPr>
            <w:tcW w:type="dxa" w:w="5472"/>
            <w:shd w:val="clear" w:color="auto" w:fill="F2F4F7"/>
          </w:tcPr>
          <w:p>
            <w:pPr>
              <w:jc w:val="left"/>
            </w:pPr>
            <w:r/>
            <w:r>
              <w:rPr>
                <w:b w:val="0"/>
                <w:color w:val="1A1A2E"/>
                <w:sz w:val="18"/>
              </w:rPr>
              <w:t>Restaurant owner portal (limited staff permissions)</w:t>
            </w:r>
          </w:p>
        </w:tc>
        <w:tc>
          <w:tcPr>
            <w:tcW w:type="dxa" w:w="1440"/>
            <w:shd w:val="clear" w:color="auto" w:fill="F2F4F7"/>
          </w:tcPr>
          <w:p>
            <w:pPr>
              <w:jc w:val="left"/>
            </w:pPr>
            <w:r/>
            <w:r>
              <w:rPr>
                <w:b w:val="0"/>
                <w:color w:val="1A1A2E"/>
                <w:sz w:val="18"/>
              </w:rPr>
              <w:t>10 hrs</w:t>
            </w:r>
          </w:p>
        </w:tc>
        <w:tc>
          <w:tcPr>
            <w:tcW w:type="dxa" w:w="4320"/>
            <w:shd w:val="clear" w:color="auto" w:fill="F2F4F7"/>
          </w:tcPr>
          <w:p>
            <w:pPr>
              <w:jc w:val="left"/>
            </w:pPr>
            <w:r/>
            <w:r>
              <w:rPr>
                <w:b w:val="0"/>
                <w:color w:val="1A1A2E"/>
                <w:sz w:val="18"/>
              </w:rPr>
              <w:t>Subset of staff portal for restaurant owners</w:t>
            </w:r>
          </w:p>
        </w:tc>
      </w:tr>
      <w:tr>
        <w:tc>
          <w:tcPr>
            <w:tcW w:type="dxa" w:w="5472"/>
            <w:shd w:val="clear" w:color="auto" w:fill="FFFFFF"/>
          </w:tcPr>
          <w:p>
            <w:pPr>
              <w:jc w:val="left"/>
            </w:pPr>
            <w:r/>
            <w:r>
              <w:rPr>
                <w:b w:val="0"/>
                <w:color w:val="1A1A2E"/>
                <w:sz w:val="18"/>
              </w:rPr>
              <w:t>Cuisine-based filtering + featured restaurants</w:t>
            </w:r>
          </w:p>
        </w:tc>
        <w:tc>
          <w:tcPr>
            <w:tcW w:type="dxa" w:w="1440"/>
            <w:shd w:val="clear" w:color="auto" w:fill="FFFFFF"/>
          </w:tcPr>
          <w:p>
            <w:pPr>
              <w:jc w:val="left"/>
            </w:pPr>
            <w:r/>
            <w:r>
              <w:rPr>
                <w:b w:val="0"/>
                <w:color w:val="1A1A2E"/>
                <w:sz w:val="18"/>
              </w:rPr>
              <w:t>4 hrs</w:t>
            </w:r>
          </w:p>
        </w:tc>
        <w:tc>
          <w:tcPr>
            <w:tcW w:type="dxa" w:w="4320"/>
            <w:shd w:val="clear" w:color="auto" w:fill="FFFFFF"/>
          </w:tcPr>
          <w:p>
            <w:pPr>
              <w:jc w:val="left"/>
            </w:pPr>
            <w:r/>
            <w:r>
              <w:rPr>
                <w:b w:val="0"/>
                <w:color w:val="1A1A2E"/>
                <w:sz w:val="18"/>
              </w:rPr>
              <w:t>Platform-level curation</w:t>
            </w:r>
          </w:p>
        </w:tc>
      </w:tr>
    </w:tbl>
    <w:p>
      <w:pPr>
        <w:spacing w:before="200" w:after="60"/>
      </w:pPr>
      <w:r>
        <w:rPr>
          <w:b/>
          <w:color w:val="E86510"/>
          <w:sz w:val="26"/>
        </w:rPr>
        <w:t>F-03  Delivery Fee Calculation Engine</w:t>
      </w:r>
    </w:p>
    <w:p>
      <w:pPr>
        <w:spacing w:after="40"/>
      </w:pPr>
      <w:r>
        <w:rPr>
          <w:b/>
          <w:color w:val="F0A500"/>
          <w:sz w:val="20"/>
        </w:rPr>
        <w:t xml:space="preserve"> Complexity: </w:t>
      </w:r>
      <w:r>
        <w:rPr>
          <w:color w:val="1A1A2E"/>
          <w:sz w:val="20"/>
        </w:rPr>
        <w:t>MEDIUM</w:t>
      </w:r>
    </w:p>
    <w:p>
      <w:pPr>
        <w:spacing w:after="40"/>
      </w:pPr>
      <w:r>
        <w:rPr>
          <w:b/>
          <w:color w:val="E86510"/>
          <w:sz w:val="20"/>
        </w:rPr>
        <w:t xml:space="preserve"> Estimated Hours: </w:t>
      </w:r>
      <w:r>
        <w:rPr>
          <w:color w:val="1A1A2E"/>
          <w:sz w:val="20"/>
        </w:rPr>
        <w:t>30–40 hrs</w:t>
      </w:r>
    </w:p>
    <w:p>
      <w:pPr>
        <w:spacing w:after="40"/>
      </w:pPr>
      <w:r>
        <w:rPr>
          <w:b/>
          <w:color w:val="1E6FC8"/>
          <w:sz w:val="20"/>
        </w:rPr>
        <w:t xml:space="preserve"> Dependencies: </w:t>
      </w:r>
      <w:r>
        <w:rPr>
          <w:color w:val="1A1A2E"/>
          <w:sz w:val="20"/>
        </w:rPr>
        <w:t>F-01 (Location), F-02 (Restaurant), Google Distance Matrix API</w:t>
      </w:r>
    </w:p>
    <w:tbl>
      <w:tblPr>
        <w:tblStyle w:val="TableGrid"/>
        <w:tblW w:type="auto" w:w="0"/>
        <w:tblLook w:firstColumn="1" w:firstRow="1" w:lastColumn="0" w:lastRow="0" w:noHBand="0" w:noVBand="1" w:val="04A0"/>
      </w:tblPr>
      <w:tblGrid>
        <w:gridCol w:w="3135"/>
        <w:gridCol w:w="3135"/>
        <w:gridCol w:w="3135"/>
      </w:tblGrid>
      <w:tr>
        <w:tc>
          <w:tcPr>
            <w:tcW w:type="dxa" w:w="5472"/>
            <w:shd w:val="clear" w:color="auto" w:fill="1A1A2E"/>
          </w:tcPr>
          <w:p>
            <w:pPr>
              <w:jc w:val="center"/>
            </w:pPr>
            <w:r/>
            <w:r>
              <w:rPr>
                <w:b/>
                <w:color w:val="FFFFFF"/>
                <w:sz w:val="18"/>
              </w:rPr>
              <w:t>Subtask</w:t>
            </w:r>
          </w:p>
        </w:tc>
        <w:tc>
          <w:tcPr>
            <w:tcW w:type="dxa" w:w="1440"/>
            <w:shd w:val="clear" w:color="auto" w:fill="1A1A2E"/>
          </w:tcPr>
          <w:p>
            <w:pPr>
              <w:jc w:val="center"/>
            </w:pPr>
            <w:r/>
            <w:r>
              <w:rPr>
                <w:b/>
                <w:color w:val="FFFFFF"/>
                <w:sz w:val="18"/>
              </w:rPr>
              <w:t>Hours</w:t>
            </w:r>
          </w:p>
        </w:tc>
        <w:tc>
          <w:tcPr>
            <w:tcW w:type="dxa" w:w="4320"/>
            <w:shd w:val="clear" w:color="auto" w:fill="1A1A2E"/>
          </w:tcPr>
          <w:p>
            <w:pPr>
              <w:jc w:val="center"/>
            </w:pPr>
            <w:r/>
            <w:r>
              <w:rPr>
                <w:b/>
                <w:color w:val="FFFFFF"/>
                <w:sz w:val="18"/>
              </w:rPr>
              <w:t>Notes</w:t>
            </w:r>
          </w:p>
        </w:tc>
      </w:tr>
      <w:tr>
        <w:tc>
          <w:tcPr>
            <w:tcW w:type="dxa" w:w="5472"/>
            <w:shd w:val="clear" w:color="auto" w:fill="FFFFFF"/>
          </w:tcPr>
          <w:p>
            <w:pPr>
              <w:jc w:val="left"/>
            </w:pPr>
            <w:r/>
            <w:r>
              <w:rPr>
                <w:b w:val="0"/>
                <w:color w:val="1A1A2E"/>
                <w:sz w:val="18"/>
              </w:rPr>
              <w:t>Base delivery fee per restaurant configuration</w:t>
            </w:r>
          </w:p>
        </w:tc>
        <w:tc>
          <w:tcPr>
            <w:tcW w:type="dxa" w:w="1440"/>
            <w:shd w:val="clear" w:color="auto" w:fill="FFFFFF"/>
          </w:tcPr>
          <w:p>
            <w:pPr>
              <w:jc w:val="left"/>
            </w:pPr>
            <w:r/>
            <w:r>
              <w:rPr>
                <w:b w:val="0"/>
                <w:color w:val="1A1A2E"/>
                <w:sz w:val="18"/>
              </w:rPr>
              <w:t>4 hrs</w:t>
            </w:r>
          </w:p>
        </w:tc>
        <w:tc>
          <w:tcPr>
            <w:tcW w:type="dxa" w:w="4320"/>
            <w:shd w:val="clear" w:color="auto" w:fill="FFFFFF"/>
          </w:tcPr>
          <w:p>
            <w:pPr>
              <w:jc w:val="left"/>
            </w:pPr>
            <w:r/>
            <w:r>
              <w:rPr>
                <w:b w:val="0"/>
                <w:color w:val="1A1A2E"/>
                <w:sz w:val="18"/>
              </w:rPr>
              <w:t>Configurable per restaurant</w:t>
            </w:r>
          </w:p>
        </w:tc>
      </w:tr>
      <w:tr>
        <w:tc>
          <w:tcPr>
            <w:tcW w:type="dxa" w:w="5472"/>
            <w:shd w:val="clear" w:color="auto" w:fill="F2F4F7"/>
          </w:tcPr>
          <w:p>
            <w:pPr>
              <w:jc w:val="left"/>
            </w:pPr>
            <w:r/>
            <w:r>
              <w:rPr>
                <w:b w:val="0"/>
                <w:color w:val="1A1A2E"/>
                <w:sz w:val="18"/>
              </w:rPr>
              <w:t>Per-km rate calculation using Google Distance Matrix</w:t>
            </w:r>
          </w:p>
        </w:tc>
        <w:tc>
          <w:tcPr>
            <w:tcW w:type="dxa" w:w="1440"/>
            <w:shd w:val="clear" w:color="auto" w:fill="F2F4F7"/>
          </w:tcPr>
          <w:p>
            <w:pPr>
              <w:jc w:val="left"/>
            </w:pPr>
            <w:r/>
            <w:r>
              <w:rPr>
                <w:b w:val="0"/>
                <w:color w:val="1A1A2E"/>
                <w:sz w:val="18"/>
              </w:rPr>
              <w:t>6 hrs</w:t>
            </w:r>
          </w:p>
        </w:tc>
        <w:tc>
          <w:tcPr>
            <w:tcW w:type="dxa" w:w="4320"/>
            <w:shd w:val="clear" w:color="auto" w:fill="F2F4F7"/>
          </w:tcPr>
          <w:p>
            <w:pPr>
              <w:jc w:val="left"/>
            </w:pPr>
            <w:r/>
            <w:r>
              <w:rPr>
                <w:b w:val="0"/>
                <w:color w:val="1A1A2E"/>
                <w:sz w:val="18"/>
              </w:rPr>
              <w:t>Cache distance results per customer-restaurant pair</w:t>
            </w:r>
          </w:p>
        </w:tc>
      </w:tr>
      <w:tr>
        <w:tc>
          <w:tcPr>
            <w:tcW w:type="dxa" w:w="5472"/>
            <w:shd w:val="clear" w:color="auto" w:fill="FFFFFF"/>
          </w:tcPr>
          <w:p>
            <w:pPr>
              <w:jc w:val="left"/>
            </w:pPr>
            <w:r/>
            <w:r>
              <w:rPr>
                <w:b w:val="0"/>
                <w:color w:val="1A1A2E"/>
                <w:sz w:val="18"/>
              </w:rPr>
              <w:t>Free delivery threshold (minimum order value)</w:t>
            </w:r>
          </w:p>
        </w:tc>
        <w:tc>
          <w:tcPr>
            <w:tcW w:type="dxa" w:w="1440"/>
            <w:shd w:val="clear" w:color="auto" w:fill="FFFFFF"/>
          </w:tcPr>
          <w:p>
            <w:pPr>
              <w:jc w:val="left"/>
            </w:pPr>
            <w:r/>
            <w:r>
              <w:rPr>
                <w:b w:val="0"/>
                <w:color w:val="1A1A2E"/>
                <w:sz w:val="18"/>
              </w:rPr>
              <w:t>4 hrs</w:t>
            </w:r>
          </w:p>
        </w:tc>
        <w:tc>
          <w:tcPr>
            <w:tcW w:type="dxa" w:w="4320"/>
            <w:shd w:val="clear" w:color="auto" w:fill="FFFFFF"/>
          </w:tcPr>
          <w:p>
            <w:pPr>
              <w:jc w:val="left"/>
            </w:pPr>
            <w:r/>
            <w:r>
              <w:rPr>
                <w:b w:val="0"/>
                <w:color w:val="1A1A2E"/>
                <w:sz w:val="18"/>
              </w:rPr>
              <w:t>e.g., free delivery above ₹299</w:t>
            </w:r>
          </w:p>
        </w:tc>
      </w:tr>
      <w:tr>
        <w:tc>
          <w:tcPr>
            <w:tcW w:type="dxa" w:w="5472"/>
            <w:shd w:val="clear" w:color="auto" w:fill="F2F4F7"/>
          </w:tcPr>
          <w:p>
            <w:pPr>
              <w:jc w:val="left"/>
            </w:pPr>
            <w:r/>
            <w:r>
              <w:rPr>
                <w:b w:val="0"/>
                <w:color w:val="1A1A2E"/>
                <w:sz w:val="18"/>
              </w:rPr>
              <w:t>Surge pricing multiplier (peak hours / bad weather)</w:t>
            </w:r>
          </w:p>
        </w:tc>
        <w:tc>
          <w:tcPr>
            <w:tcW w:type="dxa" w:w="1440"/>
            <w:shd w:val="clear" w:color="auto" w:fill="F2F4F7"/>
          </w:tcPr>
          <w:p>
            <w:pPr>
              <w:jc w:val="left"/>
            </w:pPr>
            <w:r/>
            <w:r>
              <w:rPr>
                <w:b w:val="0"/>
                <w:color w:val="1A1A2E"/>
                <w:sz w:val="18"/>
              </w:rPr>
              <w:t>8 hrs</w:t>
            </w:r>
          </w:p>
        </w:tc>
        <w:tc>
          <w:tcPr>
            <w:tcW w:type="dxa" w:w="4320"/>
            <w:shd w:val="clear" w:color="auto" w:fill="F2F4F7"/>
          </w:tcPr>
          <w:p>
            <w:pPr>
              <w:jc w:val="left"/>
            </w:pPr>
            <w:r/>
            <w:r>
              <w:rPr>
                <w:b w:val="0"/>
                <w:color w:val="1A1A2E"/>
                <w:sz w:val="18"/>
              </w:rPr>
              <w:t>Time-based multiplier config</w:t>
            </w:r>
          </w:p>
        </w:tc>
      </w:tr>
      <w:tr>
        <w:tc>
          <w:tcPr>
            <w:tcW w:type="dxa" w:w="5472"/>
            <w:shd w:val="clear" w:color="auto" w:fill="FFFFFF"/>
          </w:tcPr>
          <w:p>
            <w:pPr>
              <w:jc w:val="left"/>
            </w:pPr>
            <w:r/>
            <w:r>
              <w:rPr>
                <w:b w:val="0"/>
                <w:color w:val="1A1A2E"/>
                <w:sz w:val="18"/>
              </w:rPr>
              <w:t>Small order fee (below minimum order value)</w:t>
            </w:r>
          </w:p>
        </w:tc>
        <w:tc>
          <w:tcPr>
            <w:tcW w:type="dxa" w:w="1440"/>
            <w:shd w:val="clear" w:color="auto" w:fill="FFFFFF"/>
          </w:tcPr>
          <w:p>
            <w:pPr>
              <w:jc w:val="left"/>
            </w:pPr>
            <w:r/>
            <w:r>
              <w:rPr>
                <w:b w:val="0"/>
                <w:color w:val="1A1A2E"/>
                <w:sz w:val="18"/>
              </w:rPr>
              <w:t>3 hrs</w:t>
            </w:r>
          </w:p>
        </w:tc>
        <w:tc>
          <w:tcPr>
            <w:tcW w:type="dxa" w:w="4320"/>
            <w:shd w:val="clear" w:color="auto" w:fill="FFFFFF"/>
          </w:tcPr>
          <w:p>
            <w:pPr>
              <w:jc w:val="left"/>
            </w:pPr>
            <w:r/>
            <w:r>
              <w:rPr>
                <w:b w:val="0"/>
                <w:color w:val="1A1A2E"/>
                <w:sz w:val="18"/>
              </w:rPr>
              <w:t>Additional fee for small baskets</w:t>
            </w:r>
          </w:p>
        </w:tc>
      </w:tr>
      <w:tr>
        <w:tc>
          <w:tcPr>
            <w:tcW w:type="dxa" w:w="5472"/>
            <w:shd w:val="clear" w:color="auto" w:fill="F2F4F7"/>
          </w:tcPr>
          <w:p>
            <w:pPr>
              <w:jc w:val="left"/>
            </w:pPr>
            <w:r/>
            <w:r>
              <w:rPr>
                <w:b w:val="0"/>
                <w:color w:val="1A1A2E"/>
                <w:sz w:val="18"/>
              </w:rPr>
              <w:t>Rain / special event fee multiplier</w:t>
            </w:r>
          </w:p>
        </w:tc>
        <w:tc>
          <w:tcPr>
            <w:tcW w:type="dxa" w:w="1440"/>
            <w:shd w:val="clear" w:color="auto" w:fill="F2F4F7"/>
          </w:tcPr>
          <w:p>
            <w:pPr>
              <w:jc w:val="left"/>
            </w:pPr>
            <w:r/>
            <w:r>
              <w:rPr>
                <w:b w:val="0"/>
                <w:color w:val="1A1A2E"/>
                <w:sz w:val="18"/>
              </w:rPr>
              <w:t>5 hrs</w:t>
            </w:r>
          </w:p>
        </w:tc>
        <w:tc>
          <w:tcPr>
            <w:tcW w:type="dxa" w:w="4320"/>
            <w:shd w:val="clear" w:color="auto" w:fill="F2F4F7"/>
          </w:tcPr>
          <w:p>
            <w:pPr>
              <w:jc w:val="left"/>
            </w:pPr>
            <w:r/>
            <w:r>
              <w:rPr>
                <w:b w:val="0"/>
                <w:color w:val="1A1A2E"/>
                <w:sz w:val="18"/>
              </w:rPr>
              <w:t>Manual admin toggle + scheduled rules</w:t>
            </w:r>
          </w:p>
        </w:tc>
      </w:tr>
      <w:tr>
        <w:tc>
          <w:tcPr>
            <w:tcW w:type="dxa" w:w="5472"/>
            <w:shd w:val="clear" w:color="auto" w:fill="FFFFFF"/>
          </w:tcPr>
          <w:p>
            <w:pPr>
              <w:jc w:val="left"/>
            </w:pPr>
            <w:r/>
            <w:r>
              <w:rPr>
                <w:b w:val="0"/>
                <w:color w:val="1A1A2E"/>
                <w:sz w:val="18"/>
              </w:rPr>
              <w:t>Delivery fee breakdown display in cart &amp; checkout</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Transparent fee breakdown UI</w:t>
            </w:r>
          </w:p>
        </w:tc>
      </w:tr>
      <w:tr>
        <w:tc>
          <w:tcPr>
            <w:tcW w:type="dxa" w:w="5472"/>
            <w:shd w:val="clear" w:color="auto" w:fill="F2F4F7"/>
          </w:tcPr>
          <w:p>
            <w:pPr>
              <w:jc w:val="left"/>
            </w:pPr>
            <w:r/>
            <w:r>
              <w:rPr>
                <w:b w:val="0"/>
                <w:color w:val="1A1A2E"/>
                <w:sz w:val="18"/>
              </w:rPr>
              <w:t>Platform fee (GoLocal commission per order)</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Separate line item in order total</w:t>
            </w:r>
          </w:p>
        </w:tc>
      </w:tr>
    </w:tbl>
    <w:p>
      <w:pPr>
        <w:spacing w:before="200" w:after="60"/>
      </w:pPr>
      <w:r>
        <w:rPr>
          <w:b/>
          <w:color w:val="E86510"/>
          <w:sz w:val="26"/>
        </w:rPr>
        <w:t>F-04  Real-Time Order Tracking</w:t>
      </w:r>
    </w:p>
    <w:p>
      <w:pPr>
        <w:spacing w:after="40"/>
      </w:pPr>
      <w:r>
        <w:rPr>
          <w:b/>
          <w:color w:val="D72626"/>
          <w:sz w:val="20"/>
        </w:rPr>
        <w:t xml:space="preserve"> Complexity: </w:t>
      </w:r>
      <w:r>
        <w:rPr>
          <w:color w:val="1A1A2E"/>
          <w:sz w:val="20"/>
        </w:rPr>
        <w:t>VERY HIGH</w:t>
      </w:r>
    </w:p>
    <w:p>
      <w:pPr>
        <w:spacing w:after="40"/>
      </w:pPr>
      <w:r>
        <w:rPr>
          <w:b/>
          <w:color w:val="E86510"/>
          <w:sz w:val="20"/>
        </w:rPr>
        <w:t xml:space="preserve"> Estimated Hours: </w:t>
      </w:r>
      <w:r>
        <w:rPr>
          <w:color w:val="1A1A2E"/>
          <w:sz w:val="20"/>
        </w:rPr>
        <w:t>80–100 hrs</w:t>
      </w:r>
    </w:p>
    <w:p>
      <w:pPr>
        <w:spacing w:after="40"/>
      </w:pPr>
      <w:r>
        <w:rPr>
          <w:b/>
          <w:color w:val="1E6FC8"/>
          <w:sz w:val="20"/>
        </w:rPr>
        <w:t xml:space="preserve"> Dependencies: </w:t>
      </w:r>
      <w:r>
        <w:rPr>
          <w:color w:val="1A1A2E"/>
          <w:sz w:val="20"/>
        </w:rPr>
        <w:t>Redis (pub/sub), Socket.io, F-05 (Rider System), F-07 (Push Notifications)</w:t>
      </w:r>
    </w:p>
    <w:p>
      <w:pPr>
        <w:spacing w:after="80"/>
      </w:pPr>
      <w:r>
        <w:rPr>
          <w:i w:val="0"/>
          <w:color w:val="1A1A2E"/>
          <w:sz w:val="20"/>
        </w:rPr>
        <w:t>The most technically complex feature. Requires a persistent WebSocket layer, Redis pub/sub for event broadcasting, GPS location updates from the rider app, and a real-time map view for customers. This is the feature users open the app just to watch.</w:t>
      </w:r>
    </w:p>
    <w:tbl>
      <w:tblPr>
        <w:tblStyle w:val="TableGrid"/>
        <w:tblW w:type="auto" w:w="0"/>
        <w:tblLook w:firstColumn="1" w:firstRow="1" w:lastColumn="0" w:lastRow="0" w:noHBand="0" w:noVBand="1" w:val="04A0"/>
      </w:tblPr>
      <w:tblGrid>
        <w:gridCol w:w="3135"/>
        <w:gridCol w:w="3135"/>
        <w:gridCol w:w="3135"/>
      </w:tblGrid>
      <w:tr>
        <w:tc>
          <w:tcPr>
            <w:tcW w:type="dxa" w:w="5472"/>
            <w:shd w:val="clear" w:color="auto" w:fill="1A1A2E"/>
          </w:tcPr>
          <w:p>
            <w:pPr>
              <w:jc w:val="center"/>
            </w:pPr>
            <w:r/>
            <w:r>
              <w:rPr>
                <w:b/>
                <w:color w:val="FFFFFF"/>
                <w:sz w:val="18"/>
              </w:rPr>
              <w:t>Subtask</w:t>
            </w:r>
          </w:p>
        </w:tc>
        <w:tc>
          <w:tcPr>
            <w:tcW w:type="dxa" w:w="1440"/>
            <w:shd w:val="clear" w:color="auto" w:fill="1A1A2E"/>
          </w:tcPr>
          <w:p>
            <w:pPr>
              <w:jc w:val="center"/>
            </w:pPr>
            <w:r/>
            <w:r>
              <w:rPr>
                <w:b/>
                <w:color w:val="FFFFFF"/>
                <w:sz w:val="18"/>
              </w:rPr>
              <w:t>Hours</w:t>
            </w:r>
          </w:p>
        </w:tc>
        <w:tc>
          <w:tcPr>
            <w:tcW w:type="dxa" w:w="4320"/>
            <w:shd w:val="clear" w:color="auto" w:fill="1A1A2E"/>
          </w:tcPr>
          <w:p>
            <w:pPr>
              <w:jc w:val="center"/>
            </w:pPr>
            <w:r/>
            <w:r>
              <w:rPr>
                <w:b/>
                <w:color w:val="FFFFFF"/>
                <w:sz w:val="18"/>
              </w:rPr>
              <w:t>Notes</w:t>
            </w:r>
          </w:p>
        </w:tc>
      </w:tr>
      <w:tr>
        <w:tc>
          <w:tcPr>
            <w:tcW w:type="dxa" w:w="5472"/>
            <w:shd w:val="clear" w:color="auto" w:fill="FFFFFF"/>
          </w:tcPr>
          <w:p>
            <w:pPr>
              <w:jc w:val="left"/>
            </w:pPr>
            <w:r/>
            <w:r>
              <w:rPr>
                <w:b w:val="0"/>
                <w:color w:val="1A1A2E"/>
                <w:sz w:val="18"/>
              </w:rPr>
              <w:t>Socket.io server setup on Medusa backend</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Namespaces: /customer, /rider, /restaurant</w:t>
            </w:r>
          </w:p>
        </w:tc>
      </w:tr>
      <w:tr>
        <w:tc>
          <w:tcPr>
            <w:tcW w:type="dxa" w:w="5472"/>
            <w:shd w:val="clear" w:color="auto" w:fill="F2F4F7"/>
          </w:tcPr>
          <w:p>
            <w:pPr>
              <w:jc w:val="left"/>
            </w:pPr>
            <w:r/>
            <w:r>
              <w:rPr>
                <w:b w:val="0"/>
                <w:color w:val="1A1A2E"/>
                <w:sz w:val="18"/>
              </w:rPr>
              <w:t>Redis pub/sub integration for order events</w:t>
            </w:r>
          </w:p>
        </w:tc>
        <w:tc>
          <w:tcPr>
            <w:tcW w:type="dxa" w:w="1440"/>
            <w:shd w:val="clear" w:color="auto" w:fill="F2F4F7"/>
          </w:tcPr>
          <w:p>
            <w:pPr>
              <w:jc w:val="left"/>
            </w:pPr>
            <w:r/>
            <w:r>
              <w:rPr>
                <w:b w:val="0"/>
                <w:color w:val="1A1A2E"/>
                <w:sz w:val="18"/>
              </w:rPr>
              <w:t>6 hrs</w:t>
            </w:r>
          </w:p>
        </w:tc>
        <w:tc>
          <w:tcPr>
            <w:tcW w:type="dxa" w:w="4320"/>
            <w:shd w:val="clear" w:color="auto" w:fill="F2F4F7"/>
          </w:tcPr>
          <w:p>
            <w:pPr>
              <w:jc w:val="left"/>
            </w:pPr>
            <w:r/>
            <w:r>
              <w:rPr>
                <w:b w:val="0"/>
                <w:color w:val="1A1A2E"/>
                <w:sz w:val="18"/>
              </w:rPr>
              <w:t>Decouple event producers from consumers</w:t>
            </w:r>
          </w:p>
        </w:tc>
      </w:tr>
      <w:tr>
        <w:tc>
          <w:tcPr>
            <w:tcW w:type="dxa" w:w="5472"/>
            <w:shd w:val="clear" w:color="auto" w:fill="FFFFFF"/>
          </w:tcPr>
          <w:p>
            <w:pPr>
              <w:jc w:val="left"/>
            </w:pPr>
            <w:r/>
            <w:r>
              <w:rPr>
                <w:b w:val="0"/>
                <w:color w:val="1A1A2E"/>
                <w:sz w:val="18"/>
              </w:rPr>
              <w:t>Order status state machine (7 states)</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placed → confirmed → preparing → ready → picked_up → on_the_way → delivered</w:t>
            </w:r>
          </w:p>
        </w:tc>
      </w:tr>
      <w:tr>
        <w:tc>
          <w:tcPr>
            <w:tcW w:type="dxa" w:w="5472"/>
            <w:shd w:val="clear" w:color="auto" w:fill="F2F4F7"/>
          </w:tcPr>
          <w:p>
            <w:pPr>
              <w:jc w:val="left"/>
            </w:pPr>
            <w:r/>
            <w:r>
              <w:rPr>
                <w:b w:val="0"/>
                <w:color w:val="1A1A2E"/>
                <w:sz w:val="18"/>
              </w:rPr>
              <w:t>Restaurant receives order notification in real-time</w:t>
            </w:r>
          </w:p>
        </w:tc>
        <w:tc>
          <w:tcPr>
            <w:tcW w:type="dxa" w:w="1440"/>
            <w:shd w:val="clear" w:color="auto" w:fill="F2F4F7"/>
          </w:tcPr>
          <w:p>
            <w:pPr>
              <w:jc w:val="left"/>
            </w:pPr>
            <w:r/>
            <w:r>
              <w:rPr>
                <w:b w:val="0"/>
                <w:color w:val="1A1A2E"/>
                <w:sz w:val="18"/>
              </w:rPr>
              <w:t>6 hrs</w:t>
            </w:r>
          </w:p>
        </w:tc>
        <w:tc>
          <w:tcPr>
            <w:tcW w:type="dxa" w:w="4320"/>
            <w:shd w:val="clear" w:color="auto" w:fill="F2F4F7"/>
          </w:tcPr>
          <w:p>
            <w:pPr>
              <w:jc w:val="left"/>
            </w:pPr>
            <w:r/>
            <w:r>
              <w:rPr>
                <w:b w:val="0"/>
                <w:color w:val="1A1A2E"/>
                <w:sz w:val="18"/>
              </w:rPr>
              <w:t>New order popup with accept/reject</w:t>
            </w:r>
          </w:p>
        </w:tc>
      </w:tr>
      <w:tr>
        <w:tc>
          <w:tcPr>
            <w:tcW w:type="dxa" w:w="5472"/>
            <w:shd w:val="clear" w:color="auto" w:fill="FFFFFF"/>
          </w:tcPr>
          <w:p>
            <w:pPr>
              <w:jc w:val="left"/>
            </w:pPr>
            <w:r/>
            <w:r>
              <w:rPr>
                <w:b w:val="0"/>
                <w:color w:val="1A1A2E"/>
                <w:sz w:val="18"/>
              </w:rPr>
              <w:t>Restaurant confirms order (with prep time estimate)</w:t>
            </w:r>
          </w:p>
        </w:tc>
        <w:tc>
          <w:tcPr>
            <w:tcW w:type="dxa" w:w="1440"/>
            <w:shd w:val="clear" w:color="auto" w:fill="FFFFFF"/>
          </w:tcPr>
          <w:p>
            <w:pPr>
              <w:jc w:val="left"/>
            </w:pPr>
            <w:r/>
            <w:r>
              <w:rPr>
                <w:b w:val="0"/>
                <w:color w:val="1A1A2E"/>
                <w:sz w:val="18"/>
              </w:rPr>
              <w:t>4 hrs</w:t>
            </w:r>
          </w:p>
        </w:tc>
        <w:tc>
          <w:tcPr>
            <w:tcW w:type="dxa" w:w="4320"/>
            <w:shd w:val="clear" w:color="auto" w:fill="FFFFFF"/>
          </w:tcPr>
          <w:p>
            <w:pPr>
              <w:jc w:val="left"/>
            </w:pPr>
            <w:r/>
            <w:r>
              <w:rPr>
                <w:b w:val="0"/>
                <w:color w:val="1A1A2E"/>
                <w:sz w:val="18"/>
              </w:rPr>
              <w:t>KOT (Kitchen Order Ticket) style</w:t>
            </w:r>
          </w:p>
        </w:tc>
      </w:tr>
      <w:tr>
        <w:tc>
          <w:tcPr>
            <w:tcW w:type="dxa" w:w="5472"/>
            <w:shd w:val="clear" w:color="auto" w:fill="F2F4F7"/>
          </w:tcPr>
          <w:p>
            <w:pPr>
              <w:jc w:val="left"/>
            </w:pPr>
            <w:r/>
            <w:r>
              <w:rPr>
                <w:b w:val="0"/>
                <w:color w:val="1A1A2E"/>
                <w:sz w:val="18"/>
              </w:rPr>
              <w:t>Customer order status screen with live updates</w:t>
            </w:r>
          </w:p>
        </w:tc>
        <w:tc>
          <w:tcPr>
            <w:tcW w:type="dxa" w:w="1440"/>
            <w:shd w:val="clear" w:color="auto" w:fill="F2F4F7"/>
          </w:tcPr>
          <w:p>
            <w:pPr>
              <w:jc w:val="left"/>
            </w:pPr>
            <w:r/>
            <w:r>
              <w:rPr>
                <w:b w:val="0"/>
                <w:color w:val="1A1A2E"/>
                <w:sz w:val="18"/>
              </w:rPr>
              <w:t>10 hrs</w:t>
            </w:r>
          </w:p>
        </w:tc>
        <w:tc>
          <w:tcPr>
            <w:tcW w:type="dxa" w:w="4320"/>
            <w:shd w:val="clear" w:color="auto" w:fill="F2F4F7"/>
          </w:tcPr>
          <w:p>
            <w:pPr>
              <w:jc w:val="left"/>
            </w:pPr>
            <w:r/>
            <w:r>
              <w:rPr>
                <w:b w:val="0"/>
                <w:color w:val="1A1A2E"/>
                <w:sz w:val="18"/>
              </w:rPr>
              <w:t>Auto-refreshing status cards + progress bar</w:t>
            </w:r>
          </w:p>
        </w:tc>
      </w:tr>
      <w:tr>
        <w:tc>
          <w:tcPr>
            <w:tcW w:type="dxa" w:w="5472"/>
            <w:shd w:val="clear" w:color="auto" w:fill="FFFFFF"/>
          </w:tcPr>
          <w:p>
            <w:pPr>
              <w:jc w:val="left"/>
            </w:pPr>
            <w:r/>
            <w:r>
              <w:rPr>
                <w:b w:val="0"/>
                <w:color w:val="1A1A2E"/>
                <w:sz w:val="18"/>
              </w:rPr>
              <w:t>Rider GPS location broadcast (every 5s from rider app)</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Compressed location stream via Redis</w:t>
            </w:r>
          </w:p>
        </w:tc>
      </w:tr>
      <w:tr>
        <w:tc>
          <w:tcPr>
            <w:tcW w:type="dxa" w:w="5472"/>
            <w:shd w:val="clear" w:color="auto" w:fill="F2F4F7"/>
          </w:tcPr>
          <w:p>
            <w:pPr>
              <w:jc w:val="left"/>
            </w:pPr>
            <w:r/>
            <w:r>
              <w:rPr>
                <w:b w:val="0"/>
                <w:color w:val="1A1A2E"/>
                <w:sz w:val="18"/>
              </w:rPr>
              <w:t>Customer map view showing rider location</w:t>
            </w:r>
          </w:p>
        </w:tc>
        <w:tc>
          <w:tcPr>
            <w:tcW w:type="dxa" w:w="1440"/>
            <w:shd w:val="clear" w:color="auto" w:fill="F2F4F7"/>
          </w:tcPr>
          <w:p>
            <w:pPr>
              <w:jc w:val="left"/>
            </w:pPr>
            <w:r/>
            <w:r>
              <w:rPr>
                <w:b w:val="0"/>
                <w:color w:val="1A1A2E"/>
                <w:sz w:val="18"/>
              </w:rPr>
              <w:t>12 hrs</w:t>
            </w:r>
          </w:p>
        </w:tc>
        <w:tc>
          <w:tcPr>
            <w:tcW w:type="dxa" w:w="4320"/>
            <w:shd w:val="clear" w:color="auto" w:fill="F2F4F7"/>
          </w:tcPr>
          <w:p>
            <w:pPr>
              <w:jc w:val="left"/>
            </w:pPr>
            <w:r/>
            <w:r>
              <w:rPr>
                <w:b w:val="0"/>
                <w:color w:val="1A1A2E"/>
                <w:sz w:val="18"/>
              </w:rPr>
              <w:t>Google Maps with live pin movement</w:t>
            </w:r>
          </w:p>
        </w:tc>
      </w:tr>
      <w:tr>
        <w:tc>
          <w:tcPr>
            <w:tcW w:type="dxa" w:w="5472"/>
            <w:shd w:val="clear" w:color="auto" w:fill="FFFFFF"/>
          </w:tcPr>
          <w:p>
            <w:pPr>
              <w:jc w:val="left"/>
            </w:pPr>
            <w:r/>
            <w:r>
              <w:rPr>
                <w:b w:val="0"/>
                <w:color w:val="1A1A2E"/>
                <w:sz w:val="18"/>
              </w:rPr>
              <w:t>ETA recalculation as rider moves</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Directions API recalculation</w:t>
            </w:r>
          </w:p>
        </w:tc>
      </w:tr>
      <w:tr>
        <w:tc>
          <w:tcPr>
            <w:tcW w:type="dxa" w:w="5472"/>
            <w:shd w:val="clear" w:color="auto" w:fill="F2F4F7"/>
          </w:tcPr>
          <w:p>
            <w:pPr>
              <w:jc w:val="left"/>
            </w:pPr>
            <w:r/>
            <w:r>
              <w:rPr>
                <w:b w:val="0"/>
                <w:color w:val="1A1A2E"/>
                <w:sz w:val="18"/>
              </w:rPr>
              <w:t>Order completion confirmation screen</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Rating prompt trigger</w:t>
            </w:r>
          </w:p>
        </w:tc>
      </w:tr>
      <w:tr>
        <w:tc>
          <w:tcPr>
            <w:tcW w:type="dxa" w:w="5472"/>
            <w:shd w:val="clear" w:color="auto" w:fill="FFFFFF"/>
          </w:tcPr>
          <w:p>
            <w:pPr>
              <w:jc w:val="left"/>
            </w:pPr>
            <w:r/>
            <w:r>
              <w:rPr>
                <w:b w:val="0"/>
                <w:color w:val="1A1A2E"/>
                <w:sz w:val="18"/>
              </w:rPr>
              <w:t>Fallback to polling if WebSocket drops</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Graceful degradation</w:t>
            </w:r>
          </w:p>
        </w:tc>
      </w:tr>
      <w:tr>
        <w:tc>
          <w:tcPr>
            <w:tcW w:type="dxa" w:w="5472"/>
            <w:shd w:val="clear" w:color="auto" w:fill="F2F4F7"/>
          </w:tcPr>
          <w:p>
            <w:pPr>
              <w:jc w:val="left"/>
            </w:pPr>
            <w:r/>
            <w:r>
              <w:rPr>
                <w:b w:val="0"/>
                <w:color w:val="1A1A2E"/>
                <w:sz w:val="18"/>
              </w:rPr>
              <w:t>Admin real-time ops dashboard (all active orders)</w:t>
            </w:r>
          </w:p>
        </w:tc>
        <w:tc>
          <w:tcPr>
            <w:tcW w:type="dxa" w:w="1440"/>
            <w:shd w:val="clear" w:color="auto" w:fill="F2F4F7"/>
          </w:tcPr>
          <w:p>
            <w:pPr>
              <w:jc w:val="left"/>
            </w:pPr>
            <w:r/>
            <w:r>
              <w:rPr>
                <w:b w:val="0"/>
                <w:color w:val="1A1A2E"/>
                <w:sz w:val="18"/>
              </w:rPr>
              <w:t>12 hrs</w:t>
            </w:r>
          </w:p>
        </w:tc>
        <w:tc>
          <w:tcPr>
            <w:tcW w:type="dxa" w:w="4320"/>
            <w:shd w:val="clear" w:color="auto" w:fill="F2F4F7"/>
          </w:tcPr>
          <w:p>
            <w:pPr>
              <w:jc w:val="left"/>
            </w:pPr>
            <w:r/>
            <w:r>
              <w:rPr>
                <w:b w:val="0"/>
                <w:color w:val="1A1A2E"/>
                <w:sz w:val="18"/>
              </w:rPr>
              <w:t>Live heatmap of orders + riders</w:t>
            </w:r>
          </w:p>
        </w:tc>
      </w:tr>
    </w:tbl>
    <w:p>
      <w:pPr>
        <w:spacing w:after="80"/>
      </w:pPr>
      <w:r>
        <w:rPr>
          <w:i w:val="0"/>
          <w:color w:val="D72626"/>
          <w:sz w:val="20"/>
        </w:rPr>
        <w:t>RISK: WebSocket connections at scale are resource-intensive. At 10,000 concurrent users, Socket.io requires careful horizontal scaling with sticky sessions or Redis adapter. Plan for this from day one.</w:t>
      </w:r>
    </w:p>
    <w:p>
      <w:pPr>
        <w:spacing w:before="200" w:after="60"/>
      </w:pPr>
      <w:r>
        <w:rPr>
          <w:b/>
          <w:color w:val="E86510"/>
          <w:sz w:val="26"/>
        </w:rPr>
        <w:t>F-05  Rider / Delivery Partner System</w:t>
      </w:r>
    </w:p>
    <w:p>
      <w:pPr>
        <w:spacing w:after="40"/>
      </w:pPr>
      <w:r>
        <w:rPr>
          <w:b/>
          <w:color w:val="D72626"/>
          <w:sz w:val="20"/>
        </w:rPr>
        <w:t xml:space="preserve"> Complexity: </w:t>
      </w:r>
      <w:r>
        <w:rPr>
          <w:color w:val="1A1A2E"/>
          <w:sz w:val="20"/>
        </w:rPr>
        <w:t>VERY HIGH</w:t>
      </w:r>
    </w:p>
    <w:p>
      <w:pPr>
        <w:spacing w:after="40"/>
      </w:pPr>
      <w:r>
        <w:rPr>
          <w:b/>
          <w:color w:val="E86510"/>
          <w:sz w:val="20"/>
        </w:rPr>
        <w:t xml:space="preserve"> Estimated Hours: </w:t>
      </w:r>
      <w:r>
        <w:rPr>
          <w:color w:val="1A1A2E"/>
          <w:sz w:val="20"/>
        </w:rPr>
        <w:t>100–120 hrs</w:t>
      </w:r>
    </w:p>
    <w:p>
      <w:pPr>
        <w:spacing w:after="40"/>
      </w:pPr>
      <w:r>
        <w:rPr>
          <w:b/>
          <w:color w:val="1E6FC8"/>
          <w:sz w:val="20"/>
        </w:rPr>
        <w:t xml:space="preserve"> Dependencies: </w:t>
      </w:r>
      <w:r>
        <w:rPr>
          <w:color w:val="1A1A2E"/>
          <w:sz w:val="20"/>
        </w:rPr>
        <w:t>F-01 (Location), F-04 (Real-time), F-08 (Payments/Payouts)</w:t>
      </w:r>
    </w:p>
    <w:tbl>
      <w:tblPr>
        <w:tblStyle w:val="TableGrid"/>
        <w:tblW w:type="auto" w:w="0"/>
        <w:tblLook w:firstColumn="1" w:firstRow="1" w:lastColumn="0" w:lastRow="0" w:noHBand="0" w:noVBand="1" w:val="04A0"/>
      </w:tblPr>
      <w:tblGrid>
        <w:gridCol w:w="3135"/>
        <w:gridCol w:w="3135"/>
        <w:gridCol w:w="3135"/>
      </w:tblGrid>
      <w:tr>
        <w:tc>
          <w:tcPr>
            <w:tcW w:type="dxa" w:w="5472"/>
            <w:shd w:val="clear" w:color="auto" w:fill="1A1A2E"/>
          </w:tcPr>
          <w:p>
            <w:pPr>
              <w:jc w:val="center"/>
            </w:pPr>
            <w:r/>
            <w:r>
              <w:rPr>
                <w:b/>
                <w:color w:val="FFFFFF"/>
                <w:sz w:val="18"/>
              </w:rPr>
              <w:t>Subtask</w:t>
            </w:r>
          </w:p>
        </w:tc>
        <w:tc>
          <w:tcPr>
            <w:tcW w:type="dxa" w:w="1440"/>
            <w:shd w:val="clear" w:color="auto" w:fill="1A1A2E"/>
          </w:tcPr>
          <w:p>
            <w:pPr>
              <w:jc w:val="center"/>
            </w:pPr>
            <w:r/>
            <w:r>
              <w:rPr>
                <w:b/>
                <w:color w:val="FFFFFF"/>
                <w:sz w:val="18"/>
              </w:rPr>
              <w:t>Hours</w:t>
            </w:r>
          </w:p>
        </w:tc>
        <w:tc>
          <w:tcPr>
            <w:tcW w:type="dxa" w:w="4320"/>
            <w:shd w:val="clear" w:color="auto" w:fill="1A1A2E"/>
          </w:tcPr>
          <w:p>
            <w:pPr>
              <w:jc w:val="center"/>
            </w:pPr>
            <w:r/>
            <w:r>
              <w:rPr>
                <w:b/>
                <w:color w:val="FFFFFF"/>
                <w:sz w:val="18"/>
              </w:rPr>
              <w:t>Notes</w:t>
            </w:r>
          </w:p>
        </w:tc>
      </w:tr>
      <w:tr>
        <w:tc>
          <w:tcPr>
            <w:tcW w:type="dxa" w:w="5472"/>
            <w:shd w:val="clear" w:color="auto" w:fill="FFFFFF"/>
          </w:tcPr>
          <w:p>
            <w:pPr>
              <w:jc w:val="left"/>
            </w:pPr>
            <w:r/>
            <w:r>
              <w:rPr>
                <w:b w:val="0"/>
                <w:color w:val="1A1A2E"/>
                <w:sz w:val="18"/>
              </w:rPr>
              <w:t>Rider data model (custom Medusa module: golocal-riders)</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name, phone, aadhaar, PAN, vehicle_type, vehicle_number, bank_account, status, current_lat/lng, is_available, rating</w:t>
            </w:r>
          </w:p>
        </w:tc>
      </w:tr>
      <w:tr>
        <w:tc>
          <w:tcPr>
            <w:tcW w:type="dxa" w:w="5472"/>
            <w:shd w:val="clear" w:color="auto" w:fill="F2F4F7"/>
          </w:tcPr>
          <w:p>
            <w:pPr>
              <w:jc w:val="left"/>
            </w:pPr>
            <w:r/>
            <w:r>
              <w:rPr>
                <w:b w:val="0"/>
                <w:color w:val="1A1A2E"/>
                <w:sz w:val="18"/>
              </w:rPr>
              <w:t>Rider onboarding flow (KYC document upload)</w:t>
            </w:r>
          </w:p>
        </w:tc>
        <w:tc>
          <w:tcPr>
            <w:tcW w:type="dxa" w:w="1440"/>
            <w:shd w:val="clear" w:color="auto" w:fill="F2F4F7"/>
          </w:tcPr>
          <w:p>
            <w:pPr>
              <w:jc w:val="left"/>
            </w:pPr>
            <w:r/>
            <w:r>
              <w:rPr>
                <w:b w:val="0"/>
                <w:color w:val="1A1A2E"/>
                <w:sz w:val="18"/>
              </w:rPr>
              <w:t>12 hrs</w:t>
            </w:r>
          </w:p>
        </w:tc>
        <w:tc>
          <w:tcPr>
            <w:tcW w:type="dxa" w:w="4320"/>
            <w:shd w:val="clear" w:color="auto" w:fill="F2F4F7"/>
          </w:tcPr>
          <w:p>
            <w:pPr>
              <w:jc w:val="left"/>
            </w:pPr>
            <w:r/>
            <w:r>
              <w:rPr>
                <w:b w:val="0"/>
                <w:color w:val="1A1A2E"/>
                <w:sz w:val="18"/>
              </w:rPr>
              <w:t>Aadhaar + driving licence + bank account</w:t>
            </w:r>
          </w:p>
        </w:tc>
      </w:tr>
      <w:tr>
        <w:tc>
          <w:tcPr>
            <w:tcW w:type="dxa" w:w="5472"/>
            <w:shd w:val="clear" w:color="auto" w:fill="FFFFFF"/>
          </w:tcPr>
          <w:p>
            <w:pPr>
              <w:jc w:val="left"/>
            </w:pPr>
            <w:r/>
            <w:r>
              <w:rPr>
                <w:b w:val="0"/>
                <w:color w:val="1A1A2E"/>
                <w:sz w:val="18"/>
              </w:rPr>
              <w:t>Rider approval workflow in staff portal</w:t>
            </w:r>
          </w:p>
        </w:tc>
        <w:tc>
          <w:tcPr>
            <w:tcW w:type="dxa" w:w="1440"/>
            <w:shd w:val="clear" w:color="auto" w:fill="FFFFFF"/>
          </w:tcPr>
          <w:p>
            <w:pPr>
              <w:jc w:val="left"/>
            </w:pPr>
            <w:r/>
            <w:r>
              <w:rPr>
                <w:b w:val="0"/>
                <w:color w:val="1A1A2E"/>
                <w:sz w:val="18"/>
              </w:rPr>
              <w:t>8 hrs</w:t>
            </w:r>
          </w:p>
        </w:tc>
        <w:tc>
          <w:tcPr>
            <w:tcW w:type="dxa" w:w="4320"/>
            <w:shd w:val="clear" w:color="auto" w:fill="FFFFFF"/>
          </w:tcPr>
          <w:p>
            <w:pPr>
              <w:jc w:val="left"/>
            </w:pPr>
            <w:r/>
            <w:r>
              <w:rPr>
                <w:b w:val="0"/>
                <w:color w:val="1A1A2E"/>
                <w:sz w:val="18"/>
              </w:rPr>
              <w:t>Admin reviews + approves riders</w:t>
            </w:r>
          </w:p>
        </w:tc>
      </w:tr>
      <w:tr>
        <w:tc>
          <w:tcPr>
            <w:tcW w:type="dxa" w:w="5472"/>
            <w:shd w:val="clear" w:color="auto" w:fill="F2F4F7"/>
          </w:tcPr>
          <w:p>
            <w:pPr>
              <w:jc w:val="left"/>
            </w:pPr>
            <w:r/>
            <w:r>
              <w:rPr>
                <w:b w:val="0"/>
                <w:color w:val="1A1A2E"/>
                <w:sz w:val="18"/>
              </w:rPr>
              <w:t>Rider availability toggle (online/offline)</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Simple toggle in rider app header</w:t>
            </w:r>
          </w:p>
        </w:tc>
      </w:tr>
      <w:tr>
        <w:tc>
          <w:tcPr>
            <w:tcW w:type="dxa" w:w="5472"/>
            <w:shd w:val="clear" w:color="auto" w:fill="FFFFFF"/>
          </w:tcPr>
          <w:p>
            <w:pPr>
              <w:jc w:val="left"/>
            </w:pPr>
            <w:r/>
            <w:r>
              <w:rPr>
                <w:b w:val="0"/>
                <w:color w:val="1A1A2E"/>
                <w:sz w:val="18"/>
              </w:rPr>
              <w:t>Auto-assign nearest available rider to order</w:t>
            </w:r>
          </w:p>
        </w:tc>
        <w:tc>
          <w:tcPr>
            <w:tcW w:type="dxa" w:w="1440"/>
            <w:shd w:val="clear" w:color="auto" w:fill="FFFFFF"/>
          </w:tcPr>
          <w:p>
            <w:pPr>
              <w:jc w:val="left"/>
            </w:pPr>
            <w:r/>
            <w:r>
              <w:rPr>
                <w:b w:val="0"/>
                <w:color w:val="1A1A2E"/>
                <w:sz w:val="18"/>
              </w:rPr>
              <w:t>12 hrs</w:t>
            </w:r>
          </w:p>
        </w:tc>
        <w:tc>
          <w:tcPr>
            <w:tcW w:type="dxa" w:w="4320"/>
            <w:shd w:val="clear" w:color="auto" w:fill="FFFFFF"/>
          </w:tcPr>
          <w:p>
            <w:pPr>
              <w:jc w:val="left"/>
            </w:pPr>
            <w:r/>
            <w:r>
              <w:rPr>
                <w:b w:val="0"/>
                <w:color w:val="1A1A2E"/>
                <w:sz w:val="18"/>
              </w:rPr>
              <w:t>Haversine distance algorithm + queue</w:t>
            </w:r>
          </w:p>
        </w:tc>
      </w:tr>
      <w:tr>
        <w:tc>
          <w:tcPr>
            <w:tcW w:type="dxa" w:w="5472"/>
            <w:shd w:val="clear" w:color="auto" w:fill="F2F4F7"/>
          </w:tcPr>
          <w:p>
            <w:pPr>
              <w:jc w:val="left"/>
            </w:pPr>
            <w:r/>
            <w:r>
              <w:rPr>
                <w:b w:val="0"/>
                <w:color w:val="1A1A2E"/>
                <w:sz w:val="18"/>
              </w:rPr>
              <w:t>Rider push notification for new order assignment</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FCM with 60s accept timeout</w:t>
            </w:r>
          </w:p>
        </w:tc>
      </w:tr>
      <w:tr>
        <w:tc>
          <w:tcPr>
            <w:tcW w:type="dxa" w:w="5472"/>
            <w:shd w:val="clear" w:color="auto" w:fill="FFFFFF"/>
          </w:tcPr>
          <w:p>
            <w:pPr>
              <w:jc w:val="left"/>
            </w:pPr>
            <w:r/>
            <w:r>
              <w:rPr>
                <w:b w:val="0"/>
                <w:color w:val="1A1A2E"/>
                <w:sz w:val="18"/>
              </w:rPr>
              <w:t>Rider accepts / rejects order with reason</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Fallback to next nearest rider on reject</w:t>
            </w:r>
          </w:p>
        </w:tc>
      </w:tr>
      <w:tr>
        <w:tc>
          <w:tcPr>
            <w:tcW w:type="dxa" w:w="5472"/>
            <w:shd w:val="clear" w:color="auto" w:fill="F2F4F7"/>
          </w:tcPr>
          <w:p>
            <w:pPr>
              <w:jc w:val="left"/>
            </w:pPr>
            <w:r/>
            <w:r>
              <w:rPr>
                <w:b w:val="0"/>
                <w:color w:val="1A1A2E"/>
                <w:sz w:val="18"/>
              </w:rPr>
              <w:t>Rider picks up order (scan QR at restaurant)</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Optional QR code verification</w:t>
            </w:r>
          </w:p>
        </w:tc>
      </w:tr>
      <w:tr>
        <w:tc>
          <w:tcPr>
            <w:tcW w:type="dxa" w:w="5472"/>
            <w:shd w:val="clear" w:color="auto" w:fill="FFFFFF"/>
          </w:tcPr>
          <w:p>
            <w:pPr>
              <w:jc w:val="left"/>
            </w:pPr>
            <w:r/>
            <w:r>
              <w:rPr>
                <w:b w:val="0"/>
                <w:color w:val="1A1A2E"/>
                <w:sz w:val="18"/>
              </w:rPr>
              <w:t>Rider marks order delivered (photo proof optional)</w:t>
            </w:r>
          </w:p>
        </w:tc>
        <w:tc>
          <w:tcPr>
            <w:tcW w:type="dxa" w:w="1440"/>
            <w:shd w:val="clear" w:color="auto" w:fill="FFFFFF"/>
          </w:tcPr>
          <w:p>
            <w:pPr>
              <w:jc w:val="left"/>
            </w:pPr>
            <w:r/>
            <w:r>
              <w:rPr>
                <w:b w:val="0"/>
                <w:color w:val="1A1A2E"/>
                <w:sz w:val="18"/>
              </w:rPr>
              <w:t>4 hrs</w:t>
            </w:r>
          </w:p>
        </w:tc>
        <w:tc>
          <w:tcPr>
            <w:tcW w:type="dxa" w:w="4320"/>
            <w:shd w:val="clear" w:color="auto" w:fill="FFFFFF"/>
          </w:tcPr>
          <w:p>
            <w:pPr>
              <w:jc w:val="left"/>
            </w:pPr>
            <w:r/>
            <w:r>
              <w:rPr>
                <w:b w:val="0"/>
                <w:color w:val="1A1A2E"/>
                <w:sz w:val="18"/>
              </w:rPr>
              <w:t>Customer signature or photo</w:t>
            </w:r>
          </w:p>
        </w:tc>
      </w:tr>
      <w:tr>
        <w:tc>
          <w:tcPr>
            <w:tcW w:type="dxa" w:w="5472"/>
            <w:shd w:val="clear" w:color="auto" w:fill="F2F4F7"/>
          </w:tcPr>
          <w:p>
            <w:pPr>
              <w:jc w:val="left"/>
            </w:pPr>
            <w:r/>
            <w:r>
              <w:rPr>
                <w:b w:val="0"/>
                <w:color w:val="1A1A2E"/>
                <w:sz w:val="18"/>
              </w:rPr>
              <w:t>Rider earnings per delivery (configurable per km/order)</w:t>
            </w:r>
          </w:p>
        </w:tc>
        <w:tc>
          <w:tcPr>
            <w:tcW w:type="dxa" w:w="1440"/>
            <w:shd w:val="clear" w:color="auto" w:fill="F2F4F7"/>
          </w:tcPr>
          <w:p>
            <w:pPr>
              <w:jc w:val="left"/>
            </w:pPr>
            <w:r/>
            <w:r>
              <w:rPr>
                <w:b w:val="0"/>
                <w:color w:val="1A1A2E"/>
                <w:sz w:val="18"/>
              </w:rPr>
              <w:t>8 hrs</w:t>
            </w:r>
          </w:p>
        </w:tc>
        <w:tc>
          <w:tcPr>
            <w:tcW w:type="dxa" w:w="4320"/>
            <w:shd w:val="clear" w:color="auto" w:fill="F2F4F7"/>
          </w:tcPr>
          <w:p>
            <w:pPr>
              <w:jc w:val="left"/>
            </w:pPr>
            <w:r/>
            <w:r>
              <w:rPr>
                <w:b w:val="0"/>
                <w:color w:val="1A1A2E"/>
                <w:sz w:val="18"/>
              </w:rPr>
              <w:t>Transparent earning breakdown</w:t>
            </w:r>
          </w:p>
        </w:tc>
      </w:tr>
      <w:tr>
        <w:tc>
          <w:tcPr>
            <w:tcW w:type="dxa" w:w="5472"/>
            <w:shd w:val="clear" w:color="auto" w:fill="FFFFFF"/>
          </w:tcPr>
          <w:p>
            <w:pPr>
              <w:jc w:val="left"/>
            </w:pPr>
            <w:r/>
            <w:r>
              <w:rPr>
                <w:b w:val="0"/>
                <w:color w:val="1A1A2E"/>
                <w:sz w:val="18"/>
              </w:rPr>
              <w:t>Daily/weekly payout to bank account (Razorpay Payout API)</w:t>
            </w:r>
          </w:p>
        </w:tc>
        <w:tc>
          <w:tcPr>
            <w:tcW w:type="dxa" w:w="1440"/>
            <w:shd w:val="clear" w:color="auto" w:fill="FFFFFF"/>
          </w:tcPr>
          <w:p>
            <w:pPr>
              <w:jc w:val="left"/>
            </w:pPr>
            <w:r/>
            <w:r>
              <w:rPr>
                <w:b w:val="0"/>
                <w:color w:val="1A1A2E"/>
                <w:sz w:val="18"/>
              </w:rPr>
              <w:t>12 hrs</w:t>
            </w:r>
          </w:p>
        </w:tc>
        <w:tc>
          <w:tcPr>
            <w:tcW w:type="dxa" w:w="4320"/>
            <w:shd w:val="clear" w:color="auto" w:fill="FFFFFF"/>
          </w:tcPr>
          <w:p>
            <w:pPr>
              <w:jc w:val="left"/>
            </w:pPr>
            <w:r/>
            <w:r>
              <w:rPr>
                <w:b w:val="0"/>
                <w:color w:val="1A1A2E"/>
                <w:sz w:val="18"/>
              </w:rPr>
              <w:t>Automated settlement</w:t>
            </w:r>
          </w:p>
        </w:tc>
      </w:tr>
      <w:tr>
        <w:tc>
          <w:tcPr>
            <w:tcW w:type="dxa" w:w="5472"/>
            <w:shd w:val="clear" w:color="auto" w:fill="F2F4F7"/>
          </w:tcPr>
          <w:p>
            <w:pPr>
              <w:jc w:val="left"/>
            </w:pPr>
            <w:r/>
            <w:r>
              <w:rPr>
                <w:b w:val="0"/>
                <w:color w:val="1A1A2E"/>
                <w:sz w:val="18"/>
              </w:rPr>
              <w:t>Rider performance metrics (on-time %, rating, acceptance rate)</w:t>
            </w:r>
          </w:p>
        </w:tc>
        <w:tc>
          <w:tcPr>
            <w:tcW w:type="dxa" w:w="1440"/>
            <w:shd w:val="clear" w:color="auto" w:fill="F2F4F7"/>
          </w:tcPr>
          <w:p>
            <w:pPr>
              <w:jc w:val="left"/>
            </w:pPr>
            <w:r/>
            <w:r>
              <w:rPr>
                <w:b w:val="0"/>
                <w:color w:val="1A1A2E"/>
                <w:sz w:val="18"/>
              </w:rPr>
              <w:t>8 hrs</w:t>
            </w:r>
          </w:p>
        </w:tc>
        <w:tc>
          <w:tcPr>
            <w:tcW w:type="dxa" w:w="4320"/>
            <w:shd w:val="clear" w:color="auto" w:fill="F2F4F7"/>
          </w:tcPr>
          <w:p>
            <w:pPr>
              <w:jc w:val="left"/>
            </w:pPr>
            <w:r/>
            <w:r>
              <w:rPr>
                <w:b w:val="0"/>
                <w:color w:val="1A1A2E"/>
                <w:sz w:val="18"/>
              </w:rPr>
              <w:t>Staff portal analytics view</w:t>
            </w:r>
          </w:p>
        </w:tc>
      </w:tr>
      <w:tr>
        <w:tc>
          <w:tcPr>
            <w:tcW w:type="dxa" w:w="5472"/>
            <w:shd w:val="clear" w:color="auto" w:fill="FFFFFF"/>
          </w:tcPr>
          <w:p>
            <w:pPr>
              <w:jc w:val="left"/>
            </w:pPr>
            <w:r/>
            <w:r>
              <w:rPr>
                <w:b w:val="0"/>
                <w:color w:val="1A1A2E"/>
                <w:sz w:val="18"/>
              </w:rPr>
              <w:t>Rider chat with customer (optional)</w:t>
            </w:r>
          </w:p>
        </w:tc>
        <w:tc>
          <w:tcPr>
            <w:tcW w:type="dxa" w:w="1440"/>
            <w:shd w:val="clear" w:color="auto" w:fill="FFFFFF"/>
          </w:tcPr>
          <w:p>
            <w:pPr>
              <w:jc w:val="left"/>
            </w:pPr>
            <w:r/>
            <w:r>
              <w:rPr>
                <w:b w:val="0"/>
                <w:color w:val="1A1A2E"/>
                <w:sz w:val="18"/>
              </w:rPr>
              <w:t>6 hrs</w:t>
            </w:r>
          </w:p>
        </w:tc>
        <w:tc>
          <w:tcPr>
            <w:tcW w:type="dxa" w:w="4320"/>
            <w:shd w:val="clear" w:color="auto" w:fill="FFFFFF"/>
          </w:tcPr>
          <w:p>
            <w:pPr>
              <w:jc w:val="left"/>
            </w:pPr>
            <w:r/>
            <w:r>
              <w:rPr>
                <w:b w:val="0"/>
                <w:color w:val="1A1A2E"/>
                <w:sz w:val="18"/>
              </w:rPr>
              <w:t>Can use third-party chat SDK</w:t>
            </w:r>
          </w:p>
        </w:tc>
      </w:tr>
      <w:tr>
        <w:tc>
          <w:tcPr>
            <w:tcW w:type="dxa" w:w="5472"/>
            <w:shd w:val="clear" w:color="auto" w:fill="F2F4F7"/>
          </w:tcPr>
          <w:p>
            <w:pPr>
              <w:jc w:val="left"/>
            </w:pPr>
            <w:r/>
            <w:r>
              <w:rPr>
                <w:b w:val="0"/>
                <w:color w:val="1A1A2E"/>
                <w:sz w:val="18"/>
              </w:rPr>
              <w:t>Rider penalty / deactivation workflow</w:t>
            </w:r>
          </w:p>
        </w:tc>
        <w:tc>
          <w:tcPr>
            <w:tcW w:type="dxa" w:w="1440"/>
            <w:shd w:val="clear" w:color="auto" w:fill="F2F4F7"/>
          </w:tcPr>
          <w:p>
            <w:pPr>
              <w:jc w:val="left"/>
            </w:pPr>
            <w:r/>
            <w:r>
              <w:rPr>
                <w:b w:val="0"/>
                <w:color w:val="1A1A2E"/>
                <w:sz w:val="18"/>
              </w:rPr>
              <w:t>4 hrs</w:t>
            </w:r>
          </w:p>
        </w:tc>
        <w:tc>
          <w:tcPr>
            <w:tcW w:type="dxa" w:w="4320"/>
            <w:shd w:val="clear" w:color="auto" w:fill="F2F4F7"/>
          </w:tcPr>
          <w:p>
            <w:pPr>
              <w:jc w:val="left"/>
            </w:pPr>
            <w:r/>
            <w:r>
              <w:rPr>
                <w:b w:val="0"/>
                <w:color w:val="1A1A2E"/>
                <w:sz w:val="18"/>
              </w:rPr>
              <w:t>Admin action with reason logging</w:t>
            </w:r>
          </w:p>
        </w:tc>
      </w:tr>
    </w:tbl>
    <w:p>
      <w:pPr>
        <w:spacing w:before="200" w:after="60"/>
      </w:pPr>
      <w:r>
        <w:rPr>
          <w:b/>
          <w:color w:val="E86510"/>
          <w:sz w:val="26"/>
        </w:rPr>
        <w:t>F-06  Push Notifications (Firebase FCM + APNs)</w:t>
      </w:r>
    </w:p>
    <w:p>
      <w:pPr>
        <w:spacing w:after="40"/>
      </w:pPr>
      <w:r>
        <w:rPr>
          <w:b/>
          <w:color w:val="F0A500"/>
          <w:sz w:val="20"/>
        </w:rPr>
        <w:t xml:space="preserve"> Complexity: </w:t>
      </w:r>
      <w:r>
        <w:rPr>
          <w:color w:val="1A1A2E"/>
          <w:sz w:val="20"/>
        </w:rPr>
        <w:t>MEDIUM</w:t>
      </w:r>
    </w:p>
    <w:p>
      <w:pPr>
        <w:spacing w:after="40"/>
      </w:pPr>
      <w:r>
        <w:rPr>
          <w:b/>
          <w:color w:val="E86510"/>
          <w:sz w:val="20"/>
        </w:rPr>
        <w:t xml:space="preserve"> Estimated Hours: </w:t>
      </w:r>
      <w:r>
        <w:rPr>
          <w:color w:val="1A1A2E"/>
          <w:sz w:val="20"/>
        </w:rPr>
        <w:t>35–45 hrs</w:t>
      </w:r>
    </w:p>
    <w:p>
      <w:pPr>
        <w:spacing w:after="40"/>
      </w:pPr>
      <w:r>
        <w:rPr>
          <w:b/>
          <w:color w:val="1E6FC8"/>
          <w:sz w:val="20"/>
        </w:rPr>
        <w:t xml:space="preserve"> Dependencies: </w:t>
      </w:r>
      <w:r>
        <w:rPr>
          <w:color w:val="1A1A2E"/>
          <w:sz w:val="20"/>
        </w:rPr>
        <w:t>Firebase project, Apple Developer account (for APNs), F-04</w:t>
      </w:r>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1A1A2E"/>
          </w:tcPr>
          <w:p>
            <w:pPr>
              <w:jc w:val="center"/>
            </w:pPr>
            <w:r/>
            <w:r>
              <w:rPr>
                <w:b/>
                <w:color w:val="FFFFFF"/>
                <w:sz w:val="18"/>
              </w:rPr>
              <w:t>Notification Type</w:t>
            </w:r>
          </w:p>
        </w:tc>
        <w:tc>
          <w:tcPr>
            <w:tcW w:type="dxa" w:w="2160"/>
            <w:shd w:val="clear" w:color="auto" w:fill="1A1A2E"/>
          </w:tcPr>
          <w:p>
            <w:pPr>
              <w:jc w:val="center"/>
            </w:pPr>
            <w:r/>
            <w:r>
              <w:rPr>
                <w:b/>
                <w:color w:val="FFFFFF"/>
                <w:sz w:val="18"/>
              </w:rPr>
              <w:t>Recipients</w:t>
            </w:r>
          </w:p>
        </w:tc>
        <w:tc>
          <w:tcPr>
            <w:tcW w:type="dxa" w:w="2880"/>
            <w:shd w:val="clear" w:color="auto" w:fill="1A1A2E"/>
          </w:tcPr>
          <w:p>
            <w:pPr>
              <w:jc w:val="center"/>
            </w:pPr>
            <w:r/>
            <w:r>
              <w:rPr>
                <w:b/>
                <w:color w:val="FFFFFF"/>
                <w:sz w:val="18"/>
              </w:rPr>
              <w:t>Trigger</w:t>
            </w:r>
          </w:p>
        </w:tc>
        <w:tc>
          <w:tcPr>
            <w:tcW w:type="dxa" w:w="1440"/>
            <w:shd w:val="clear" w:color="auto" w:fill="1A1A2E"/>
          </w:tcPr>
          <w:p>
            <w:pPr>
              <w:jc w:val="center"/>
            </w:pPr>
            <w:r/>
            <w:r>
              <w:rPr>
                <w:b/>
                <w:color w:val="FFFFFF"/>
                <w:sz w:val="18"/>
              </w:rPr>
              <w:t>Priority</w:t>
            </w:r>
          </w:p>
        </w:tc>
      </w:tr>
      <w:tr>
        <w:tc>
          <w:tcPr>
            <w:tcW w:type="dxa" w:w="3600"/>
            <w:shd w:val="clear" w:color="auto" w:fill="FFFFFF"/>
          </w:tcPr>
          <w:p>
            <w:pPr>
              <w:jc w:val="left"/>
            </w:pPr>
            <w:r/>
            <w:r>
              <w:rPr>
                <w:b w:val="0"/>
                <w:color w:val="1A1A2E"/>
                <w:sz w:val="18"/>
              </w:rPr>
              <w:t>Order placed confirmation</w:t>
            </w:r>
          </w:p>
        </w:tc>
        <w:tc>
          <w:tcPr>
            <w:tcW w:type="dxa" w:w="2160"/>
            <w:shd w:val="clear" w:color="auto" w:fill="FFFFFF"/>
          </w:tcPr>
          <w:p>
            <w:pPr>
              <w:jc w:val="left"/>
            </w:pPr>
            <w:r/>
            <w:r>
              <w:rPr>
                <w:b w:val="0"/>
                <w:color w:val="1A1A2E"/>
                <w:sz w:val="18"/>
              </w:rPr>
              <w:t>Customer</w:t>
            </w:r>
          </w:p>
        </w:tc>
        <w:tc>
          <w:tcPr>
            <w:tcW w:type="dxa" w:w="2880"/>
            <w:shd w:val="clear" w:color="auto" w:fill="FFFFFF"/>
          </w:tcPr>
          <w:p>
            <w:pPr>
              <w:jc w:val="left"/>
            </w:pPr>
            <w:r/>
            <w:r>
              <w:rPr>
                <w:b w:val="0"/>
                <w:color w:val="1A1A2E"/>
                <w:sz w:val="18"/>
              </w:rPr>
              <w:t>Order created event</w:t>
            </w:r>
          </w:p>
        </w:tc>
        <w:tc>
          <w:tcPr>
            <w:tcW w:type="dxa" w:w="1440"/>
            <w:shd w:val="clear" w:color="auto" w:fill="FFFFFF"/>
          </w:tcPr>
          <w:p>
            <w:pPr>
              <w:jc w:val="left"/>
            </w:pPr>
            <w:r/>
            <w:r>
              <w:rPr>
                <w:b w:val="0"/>
                <w:color w:val="1A1A2E"/>
                <w:sz w:val="18"/>
              </w:rPr>
              <w:t>High</w:t>
            </w:r>
          </w:p>
        </w:tc>
      </w:tr>
      <w:tr>
        <w:tc>
          <w:tcPr>
            <w:tcW w:type="dxa" w:w="3600"/>
            <w:shd w:val="clear" w:color="auto" w:fill="F2F4F7"/>
          </w:tcPr>
          <w:p>
            <w:pPr>
              <w:jc w:val="left"/>
            </w:pPr>
            <w:r/>
            <w:r>
              <w:rPr>
                <w:b w:val="0"/>
                <w:color w:val="1A1A2E"/>
                <w:sz w:val="18"/>
              </w:rPr>
              <w:t>Order confirmed by restaurant</w:t>
            </w:r>
          </w:p>
        </w:tc>
        <w:tc>
          <w:tcPr>
            <w:tcW w:type="dxa" w:w="2160"/>
            <w:shd w:val="clear" w:color="auto" w:fill="F2F4F7"/>
          </w:tcPr>
          <w:p>
            <w:pPr>
              <w:jc w:val="left"/>
            </w:pPr>
            <w:r/>
            <w:r>
              <w:rPr>
                <w:b w:val="0"/>
                <w:color w:val="1A1A2E"/>
                <w:sz w:val="18"/>
              </w:rPr>
              <w:t>Customer</w:t>
            </w:r>
          </w:p>
        </w:tc>
        <w:tc>
          <w:tcPr>
            <w:tcW w:type="dxa" w:w="2880"/>
            <w:shd w:val="clear" w:color="auto" w:fill="F2F4F7"/>
          </w:tcPr>
          <w:p>
            <w:pPr>
              <w:jc w:val="left"/>
            </w:pPr>
            <w:r/>
            <w:r>
              <w:rPr>
                <w:b w:val="0"/>
                <w:color w:val="1A1A2E"/>
                <w:sz w:val="18"/>
              </w:rPr>
              <w:t>Restaurant confirms</w:t>
            </w:r>
          </w:p>
        </w:tc>
        <w:tc>
          <w:tcPr>
            <w:tcW w:type="dxa" w:w="1440"/>
            <w:shd w:val="clear" w:color="auto" w:fill="F2F4F7"/>
          </w:tcPr>
          <w:p>
            <w:pPr>
              <w:jc w:val="left"/>
            </w:pPr>
            <w:r/>
            <w:r>
              <w:rPr>
                <w:b w:val="0"/>
                <w:color w:val="1A1A2E"/>
                <w:sz w:val="18"/>
              </w:rPr>
              <w:t>High</w:t>
            </w:r>
          </w:p>
        </w:tc>
      </w:tr>
      <w:tr>
        <w:tc>
          <w:tcPr>
            <w:tcW w:type="dxa" w:w="3600"/>
            <w:shd w:val="clear" w:color="auto" w:fill="FFFFFF"/>
          </w:tcPr>
          <w:p>
            <w:pPr>
              <w:jc w:val="left"/>
            </w:pPr>
            <w:r/>
            <w:r>
              <w:rPr>
                <w:b w:val="0"/>
                <w:color w:val="1A1A2E"/>
                <w:sz w:val="18"/>
              </w:rPr>
              <w:t>Food being prepared</w:t>
            </w:r>
          </w:p>
        </w:tc>
        <w:tc>
          <w:tcPr>
            <w:tcW w:type="dxa" w:w="2160"/>
            <w:shd w:val="clear" w:color="auto" w:fill="FFFFFF"/>
          </w:tcPr>
          <w:p>
            <w:pPr>
              <w:jc w:val="left"/>
            </w:pPr>
            <w:r/>
            <w:r>
              <w:rPr>
                <w:b w:val="0"/>
                <w:color w:val="1A1A2E"/>
                <w:sz w:val="18"/>
              </w:rPr>
              <w:t>Customer</w:t>
            </w:r>
          </w:p>
        </w:tc>
        <w:tc>
          <w:tcPr>
            <w:tcW w:type="dxa" w:w="2880"/>
            <w:shd w:val="clear" w:color="auto" w:fill="FFFFFF"/>
          </w:tcPr>
          <w:p>
            <w:pPr>
              <w:jc w:val="left"/>
            </w:pPr>
            <w:r/>
            <w:r>
              <w:rPr>
                <w:b w:val="0"/>
                <w:color w:val="1A1A2E"/>
                <w:sz w:val="18"/>
              </w:rPr>
              <w:t>Prep start event</w:t>
            </w:r>
          </w:p>
        </w:tc>
        <w:tc>
          <w:tcPr>
            <w:tcW w:type="dxa" w:w="1440"/>
            <w:shd w:val="clear" w:color="auto" w:fill="FFFFFF"/>
          </w:tcPr>
          <w:p>
            <w:pPr>
              <w:jc w:val="left"/>
            </w:pPr>
            <w:r/>
            <w:r>
              <w:rPr>
                <w:b w:val="0"/>
                <w:color w:val="1A1A2E"/>
                <w:sz w:val="18"/>
              </w:rPr>
              <w:t>Normal</w:t>
            </w:r>
          </w:p>
        </w:tc>
      </w:tr>
      <w:tr>
        <w:tc>
          <w:tcPr>
            <w:tcW w:type="dxa" w:w="3600"/>
            <w:shd w:val="clear" w:color="auto" w:fill="F2F4F7"/>
          </w:tcPr>
          <w:p>
            <w:pPr>
              <w:jc w:val="left"/>
            </w:pPr>
            <w:r/>
            <w:r>
              <w:rPr>
                <w:b w:val="0"/>
                <w:color w:val="1A1A2E"/>
                <w:sz w:val="18"/>
              </w:rPr>
              <w:t>Rider assigned to your order</w:t>
            </w:r>
          </w:p>
        </w:tc>
        <w:tc>
          <w:tcPr>
            <w:tcW w:type="dxa" w:w="2160"/>
            <w:shd w:val="clear" w:color="auto" w:fill="F2F4F7"/>
          </w:tcPr>
          <w:p>
            <w:pPr>
              <w:jc w:val="left"/>
            </w:pPr>
            <w:r/>
            <w:r>
              <w:rPr>
                <w:b w:val="0"/>
                <w:color w:val="1A1A2E"/>
                <w:sz w:val="18"/>
              </w:rPr>
              <w:t>Customer</w:t>
            </w:r>
          </w:p>
        </w:tc>
        <w:tc>
          <w:tcPr>
            <w:tcW w:type="dxa" w:w="2880"/>
            <w:shd w:val="clear" w:color="auto" w:fill="F2F4F7"/>
          </w:tcPr>
          <w:p>
            <w:pPr>
              <w:jc w:val="left"/>
            </w:pPr>
            <w:r/>
            <w:r>
              <w:rPr>
                <w:b w:val="0"/>
                <w:color w:val="1A1A2E"/>
                <w:sz w:val="18"/>
              </w:rPr>
              <w:t>Rider assignment</w:t>
            </w:r>
          </w:p>
        </w:tc>
        <w:tc>
          <w:tcPr>
            <w:tcW w:type="dxa" w:w="1440"/>
            <w:shd w:val="clear" w:color="auto" w:fill="F2F4F7"/>
          </w:tcPr>
          <w:p>
            <w:pPr>
              <w:jc w:val="left"/>
            </w:pPr>
            <w:r/>
            <w:r>
              <w:rPr>
                <w:b w:val="0"/>
                <w:color w:val="1A1A2E"/>
                <w:sz w:val="18"/>
              </w:rPr>
              <w:t>High</w:t>
            </w:r>
          </w:p>
        </w:tc>
      </w:tr>
      <w:tr>
        <w:tc>
          <w:tcPr>
            <w:tcW w:type="dxa" w:w="3600"/>
            <w:shd w:val="clear" w:color="auto" w:fill="FFFFFF"/>
          </w:tcPr>
          <w:p>
            <w:pPr>
              <w:jc w:val="left"/>
            </w:pPr>
            <w:r/>
            <w:r>
              <w:rPr>
                <w:b w:val="0"/>
                <w:color w:val="1A1A2E"/>
                <w:sz w:val="18"/>
              </w:rPr>
              <w:t>Rider arrived at restaurant</w:t>
            </w:r>
          </w:p>
        </w:tc>
        <w:tc>
          <w:tcPr>
            <w:tcW w:type="dxa" w:w="2160"/>
            <w:shd w:val="clear" w:color="auto" w:fill="FFFFFF"/>
          </w:tcPr>
          <w:p>
            <w:pPr>
              <w:jc w:val="left"/>
            </w:pPr>
            <w:r/>
            <w:r>
              <w:rPr>
                <w:b w:val="0"/>
                <w:color w:val="1A1A2E"/>
                <w:sz w:val="18"/>
              </w:rPr>
              <w:t>Customer</w:t>
            </w:r>
          </w:p>
        </w:tc>
        <w:tc>
          <w:tcPr>
            <w:tcW w:type="dxa" w:w="2880"/>
            <w:shd w:val="clear" w:color="auto" w:fill="FFFFFF"/>
          </w:tcPr>
          <w:p>
            <w:pPr>
              <w:jc w:val="left"/>
            </w:pPr>
            <w:r/>
            <w:r>
              <w:rPr>
                <w:b w:val="0"/>
                <w:color w:val="1A1A2E"/>
                <w:sz w:val="18"/>
              </w:rPr>
              <w:t>Location checkpoint</w:t>
            </w:r>
          </w:p>
        </w:tc>
        <w:tc>
          <w:tcPr>
            <w:tcW w:type="dxa" w:w="1440"/>
            <w:shd w:val="clear" w:color="auto" w:fill="FFFFFF"/>
          </w:tcPr>
          <w:p>
            <w:pPr>
              <w:jc w:val="left"/>
            </w:pPr>
            <w:r/>
            <w:r>
              <w:rPr>
                <w:b w:val="0"/>
                <w:color w:val="1A1A2E"/>
                <w:sz w:val="18"/>
              </w:rPr>
              <w:t>Normal</w:t>
            </w:r>
          </w:p>
        </w:tc>
      </w:tr>
      <w:tr>
        <w:tc>
          <w:tcPr>
            <w:tcW w:type="dxa" w:w="3600"/>
            <w:shd w:val="clear" w:color="auto" w:fill="F2F4F7"/>
          </w:tcPr>
          <w:p>
            <w:pPr>
              <w:jc w:val="left"/>
            </w:pPr>
            <w:r/>
            <w:r>
              <w:rPr>
                <w:b w:val="0"/>
                <w:color w:val="1A1A2E"/>
                <w:sz w:val="18"/>
              </w:rPr>
              <w:t>Order picked up — on the way!</w:t>
            </w:r>
          </w:p>
        </w:tc>
        <w:tc>
          <w:tcPr>
            <w:tcW w:type="dxa" w:w="2160"/>
            <w:shd w:val="clear" w:color="auto" w:fill="F2F4F7"/>
          </w:tcPr>
          <w:p>
            <w:pPr>
              <w:jc w:val="left"/>
            </w:pPr>
            <w:r/>
            <w:r>
              <w:rPr>
                <w:b w:val="0"/>
                <w:color w:val="1A1A2E"/>
                <w:sz w:val="18"/>
              </w:rPr>
              <w:t>Customer</w:t>
            </w:r>
          </w:p>
        </w:tc>
        <w:tc>
          <w:tcPr>
            <w:tcW w:type="dxa" w:w="2880"/>
            <w:shd w:val="clear" w:color="auto" w:fill="F2F4F7"/>
          </w:tcPr>
          <w:p>
            <w:pPr>
              <w:jc w:val="left"/>
            </w:pPr>
            <w:r/>
            <w:r>
              <w:rPr>
                <w:b w:val="0"/>
                <w:color w:val="1A1A2E"/>
                <w:sz w:val="18"/>
              </w:rPr>
              <w:t>Rider pickup confirmed</w:t>
            </w:r>
          </w:p>
        </w:tc>
        <w:tc>
          <w:tcPr>
            <w:tcW w:type="dxa" w:w="1440"/>
            <w:shd w:val="clear" w:color="auto" w:fill="F2F4F7"/>
          </w:tcPr>
          <w:p>
            <w:pPr>
              <w:jc w:val="left"/>
            </w:pPr>
            <w:r/>
            <w:r>
              <w:rPr>
                <w:b w:val="0"/>
                <w:color w:val="1A1A2E"/>
                <w:sz w:val="18"/>
              </w:rPr>
              <w:t>High</w:t>
            </w:r>
          </w:p>
        </w:tc>
      </w:tr>
      <w:tr>
        <w:tc>
          <w:tcPr>
            <w:tcW w:type="dxa" w:w="3600"/>
            <w:shd w:val="clear" w:color="auto" w:fill="FFFFFF"/>
          </w:tcPr>
          <w:p>
            <w:pPr>
              <w:jc w:val="left"/>
            </w:pPr>
            <w:r/>
            <w:r>
              <w:rPr>
                <w:b w:val="0"/>
                <w:color w:val="1A1A2E"/>
                <w:sz w:val="18"/>
              </w:rPr>
              <w:t>Order delivered</w:t>
            </w:r>
          </w:p>
        </w:tc>
        <w:tc>
          <w:tcPr>
            <w:tcW w:type="dxa" w:w="2160"/>
            <w:shd w:val="clear" w:color="auto" w:fill="FFFFFF"/>
          </w:tcPr>
          <w:p>
            <w:pPr>
              <w:jc w:val="left"/>
            </w:pPr>
            <w:r/>
            <w:r>
              <w:rPr>
                <w:b w:val="0"/>
                <w:color w:val="1A1A2E"/>
                <w:sz w:val="18"/>
              </w:rPr>
              <w:t>Customer</w:t>
            </w:r>
          </w:p>
        </w:tc>
        <w:tc>
          <w:tcPr>
            <w:tcW w:type="dxa" w:w="2880"/>
            <w:shd w:val="clear" w:color="auto" w:fill="FFFFFF"/>
          </w:tcPr>
          <w:p>
            <w:pPr>
              <w:jc w:val="left"/>
            </w:pPr>
            <w:r/>
            <w:r>
              <w:rPr>
                <w:b w:val="0"/>
                <w:color w:val="1A1A2E"/>
                <w:sz w:val="18"/>
              </w:rPr>
              <w:t>Delivery confirmation</w:t>
            </w:r>
          </w:p>
        </w:tc>
        <w:tc>
          <w:tcPr>
            <w:tcW w:type="dxa" w:w="1440"/>
            <w:shd w:val="clear" w:color="auto" w:fill="FFFFFF"/>
          </w:tcPr>
          <w:p>
            <w:pPr>
              <w:jc w:val="left"/>
            </w:pPr>
            <w:r/>
            <w:r>
              <w:rPr>
                <w:b w:val="0"/>
                <w:color w:val="1A1A2E"/>
                <w:sz w:val="18"/>
              </w:rPr>
              <w:t>High</w:t>
            </w:r>
          </w:p>
        </w:tc>
      </w:tr>
      <w:tr>
        <w:tc>
          <w:tcPr>
            <w:tcW w:type="dxa" w:w="3600"/>
            <w:shd w:val="clear" w:color="auto" w:fill="F2F4F7"/>
          </w:tcPr>
          <w:p>
            <w:pPr>
              <w:jc w:val="left"/>
            </w:pPr>
            <w:r/>
            <w:r>
              <w:rPr>
                <w:b w:val="0"/>
                <w:color w:val="1A1A2E"/>
                <w:sz w:val="18"/>
              </w:rPr>
              <w:t>New order received</w:t>
            </w:r>
          </w:p>
        </w:tc>
        <w:tc>
          <w:tcPr>
            <w:tcW w:type="dxa" w:w="2160"/>
            <w:shd w:val="clear" w:color="auto" w:fill="F2F4F7"/>
          </w:tcPr>
          <w:p>
            <w:pPr>
              <w:jc w:val="left"/>
            </w:pPr>
            <w:r/>
            <w:r>
              <w:rPr>
                <w:b w:val="0"/>
                <w:color w:val="1A1A2E"/>
                <w:sz w:val="18"/>
              </w:rPr>
              <w:t>Restaurant app</w:t>
            </w:r>
          </w:p>
        </w:tc>
        <w:tc>
          <w:tcPr>
            <w:tcW w:type="dxa" w:w="2880"/>
            <w:shd w:val="clear" w:color="auto" w:fill="F2F4F7"/>
          </w:tcPr>
          <w:p>
            <w:pPr>
              <w:jc w:val="left"/>
            </w:pPr>
            <w:r/>
            <w:r>
              <w:rPr>
                <w:b w:val="0"/>
                <w:color w:val="1A1A2E"/>
                <w:sz w:val="18"/>
              </w:rPr>
              <w:t>Order placed</w:t>
            </w:r>
          </w:p>
        </w:tc>
        <w:tc>
          <w:tcPr>
            <w:tcW w:type="dxa" w:w="1440"/>
            <w:shd w:val="clear" w:color="auto" w:fill="F2F4F7"/>
          </w:tcPr>
          <w:p>
            <w:pPr>
              <w:jc w:val="left"/>
            </w:pPr>
            <w:r/>
            <w:r>
              <w:rPr>
                <w:b w:val="0"/>
                <w:color w:val="1A1A2E"/>
                <w:sz w:val="18"/>
              </w:rPr>
              <w:t>Critical</w:t>
            </w:r>
          </w:p>
        </w:tc>
      </w:tr>
      <w:tr>
        <w:tc>
          <w:tcPr>
            <w:tcW w:type="dxa" w:w="3600"/>
            <w:shd w:val="clear" w:color="auto" w:fill="FFFFFF"/>
          </w:tcPr>
          <w:p>
            <w:pPr>
              <w:jc w:val="left"/>
            </w:pPr>
            <w:r/>
            <w:r>
              <w:rPr>
                <w:b w:val="0"/>
                <w:color w:val="1A1A2E"/>
                <w:sz w:val="18"/>
              </w:rPr>
              <w:t>Order cancellation</w:t>
            </w:r>
          </w:p>
        </w:tc>
        <w:tc>
          <w:tcPr>
            <w:tcW w:type="dxa" w:w="2160"/>
            <w:shd w:val="clear" w:color="auto" w:fill="FFFFFF"/>
          </w:tcPr>
          <w:p>
            <w:pPr>
              <w:jc w:val="left"/>
            </w:pPr>
            <w:r/>
            <w:r>
              <w:rPr>
                <w:b w:val="0"/>
                <w:color w:val="1A1A2E"/>
                <w:sz w:val="18"/>
              </w:rPr>
              <w:t>Customer + Restaurant + Rider</w:t>
            </w:r>
          </w:p>
        </w:tc>
        <w:tc>
          <w:tcPr>
            <w:tcW w:type="dxa" w:w="2880"/>
            <w:shd w:val="clear" w:color="auto" w:fill="FFFFFF"/>
          </w:tcPr>
          <w:p>
            <w:pPr>
              <w:jc w:val="left"/>
            </w:pPr>
            <w:r/>
            <w:r>
              <w:rPr>
                <w:b w:val="0"/>
                <w:color w:val="1A1A2E"/>
                <w:sz w:val="18"/>
              </w:rPr>
              <w:t>Cancel event</w:t>
            </w:r>
          </w:p>
        </w:tc>
        <w:tc>
          <w:tcPr>
            <w:tcW w:type="dxa" w:w="1440"/>
            <w:shd w:val="clear" w:color="auto" w:fill="FFFFFF"/>
          </w:tcPr>
          <w:p>
            <w:pPr>
              <w:jc w:val="left"/>
            </w:pPr>
            <w:r/>
            <w:r>
              <w:rPr>
                <w:b w:val="0"/>
                <w:color w:val="1A1A2E"/>
                <w:sz w:val="18"/>
              </w:rPr>
              <w:t>High</w:t>
            </w:r>
          </w:p>
        </w:tc>
      </w:tr>
      <w:tr>
        <w:tc>
          <w:tcPr>
            <w:tcW w:type="dxa" w:w="3600"/>
            <w:shd w:val="clear" w:color="auto" w:fill="F2F4F7"/>
          </w:tcPr>
          <w:p>
            <w:pPr>
              <w:jc w:val="left"/>
            </w:pPr>
            <w:r/>
            <w:r>
              <w:rPr>
                <w:b w:val="0"/>
                <w:color w:val="1A1A2E"/>
                <w:sz w:val="18"/>
              </w:rPr>
              <w:t>New order assignment</w:t>
            </w:r>
          </w:p>
        </w:tc>
        <w:tc>
          <w:tcPr>
            <w:tcW w:type="dxa" w:w="2160"/>
            <w:shd w:val="clear" w:color="auto" w:fill="F2F4F7"/>
          </w:tcPr>
          <w:p>
            <w:pPr>
              <w:jc w:val="left"/>
            </w:pPr>
            <w:r/>
            <w:r>
              <w:rPr>
                <w:b w:val="0"/>
                <w:color w:val="1A1A2E"/>
                <w:sz w:val="18"/>
              </w:rPr>
              <w:t>Rider</w:t>
            </w:r>
          </w:p>
        </w:tc>
        <w:tc>
          <w:tcPr>
            <w:tcW w:type="dxa" w:w="2880"/>
            <w:shd w:val="clear" w:color="auto" w:fill="F2F4F7"/>
          </w:tcPr>
          <w:p>
            <w:pPr>
              <w:jc w:val="left"/>
            </w:pPr>
            <w:r/>
            <w:r>
              <w:rPr>
                <w:b w:val="0"/>
                <w:color w:val="1A1A2E"/>
                <w:sz w:val="18"/>
              </w:rPr>
              <w:t>Assignment event</w:t>
            </w:r>
          </w:p>
        </w:tc>
        <w:tc>
          <w:tcPr>
            <w:tcW w:type="dxa" w:w="1440"/>
            <w:shd w:val="clear" w:color="auto" w:fill="F2F4F7"/>
          </w:tcPr>
          <w:p>
            <w:pPr>
              <w:jc w:val="left"/>
            </w:pPr>
            <w:r/>
            <w:r>
              <w:rPr>
                <w:b w:val="0"/>
                <w:color w:val="1A1A2E"/>
                <w:sz w:val="18"/>
              </w:rPr>
              <w:t>Critical</w:t>
            </w:r>
          </w:p>
        </w:tc>
      </w:tr>
      <w:tr>
        <w:tc>
          <w:tcPr>
            <w:tcW w:type="dxa" w:w="3600"/>
            <w:shd w:val="clear" w:color="auto" w:fill="FFFFFF"/>
          </w:tcPr>
          <w:p>
            <w:pPr>
              <w:jc w:val="left"/>
            </w:pPr>
            <w:r/>
            <w:r>
              <w:rPr>
                <w:b w:val="0"/>
                <w:color w:val="1A1A2E"/>
                <w:sz w:val="18"/>
              </w:rPr>
              <w:t>Promo / offer notification</w:t>
            </w:r>
          </w:p>
        </w:tc>
        <w:tc>
          <w:tcPr>
            <w:tcW w:type="dxa" w:w="2160"/>
            <w:shd w:val="clear" w:color="auto" w:fill="FFFFFF"/>
          </w:tcPr>
          <w:p>
            <w:pPr>
              <w:jc w:val="left"/>
            </w:pPr>
            <w:r/>
            <w:r>
              <w:rPr>
                <w:b w:val="0"/>
                <w:color w:val="1A1A2E"/>
                <w:sz w:val="18"/>
              </w:rPr>
              <w:t>Customers (batch)</w:t>
            </w:r>
          </w:p>
        </w:tc>
        <w:tc>
          <w:tcPr>
            <w:tcW w:type="dxa" w:w="2880"/>
            <w:shd w:val="clear" w:color="auto" w:fill="FFFFFF"/>
          </w:tcPr>
          <w:p>
            <w:pPr>
              <w:jc w:val="left"/>
            </w:pPr>
            <w:r/>
            <w:r>
              <w:rPr>
                <w:b w:val="0"/>
                <w:color w:val="1A1A2E"/>
                <w:sz w:val="18"/>
              </w:rPr>
              <w:t>Marketing trigger</w:t>
            </w:r>
          </w:p>
        </w:tc>
        <w:tc>
          <w:tcPr>
            <w:tcW w:type="dxa" w:w="1440"/>
            <w:shd w:val="clear" w:color="auto" w:fill="FFFFFF"/>
          </w:tcPr>
          <w:p>
            <w:pPr>
              <w:jc w:val="left"/>
            </w:pPr>
            <w:r/>
            <w:r>
              <w:rPr>
                <w:b w:val="0"/>
                <w:color w:val="1A1A2E"/>
                <w:sz w:val="18"/>
              </w:rPr>
              <w:t>Low</w:t>
            </w:r>
          </w:p>
        </w:tc>
      </w:tr>
      <w:tr>
        <w:tc>
          <w:tcPr>
            <w:tcW w:type="dxa" w:w="3600"/>
            <w:shd w:val="clear" w:color="auto" w:fill="F2F4F7"/>
          </w:tcPr>
          <w:p>
            <w:pPr>
              <w:jc w:val="left"/>
            </w:pPr>
            <w:r/>
            <w:r>
              <w:rPr>
                <w:b w:val="0"/>
                <w:color w:val="1A1A2E"/>
                <w:sz w:val="18"/>
              </w:rPr>
              <w:t>Wallet cashback credited</w:t>
            </w:r>
          </w:p>
        </w:tc>
        <w:tc>
          <w:tcPr>
            <w:tcW w:type="dxa" w:w="2160"/>
            <w:shd w:val="clear" w:color="auto" w:fill="F2F4F7"/>
          </w:tcPr>
          <w:p>
            <w:pPr>
              <w:jc w:val="left"/>
            </w:pPr>
            <w:r/>
            <w:r>
              <w:rPr>
                <w:b w:val="0"/>
                <w:color w:val="1A1A2E"/>
                <w:sz w:val="18"/>
              </w:rPr>
              <w:t>Customer</w:t>
            </w:r>
          </w:p>
        </w:tc>
        <w:tc>
          <w:tcPr>
            <w:tcW w:type="dxa" w:w="2880"/>
            <w:shd w:val="clear" w:color="auto" w:fill="F2F4F7"/>
          </w:tcPr>
          <w:p>
            <w:pPr>
              <w:jc w:val="left"/>
            </w:pPr>
            <w:r/>
            <w:r>
              <w:rPr>
                <w:b w:val="0"/>
                <w:color w:val="1A1A2E"/>
                <w:sz w:val="18"/>
              </w:rPr>
              <w:t>Cashback event</w:t>
            </w:r>
          </w:p>
        </w:tc>
        <w:tc>
          <w:tcPr>
            <w:tcW w:type="dxa" w:w="1440"/>
            <w:shd w:val="clear" w:color="auto" w:fill="F2F4F7"/>
          </w:tcPr>
          <w:p>
            <w:pPr>
              <w:jc w:val="left"/>
            </w:pPr>
            <w:r/>
            <w:r>
              <w:rPr>
                <w:b w:val="0"/>
                <w:color w:val="1A1A2E"/>
                <w:sz w:val="18"/>
              </w:rPr>
              <w:t>Normal</w:t>
            </w:r>
          </w:p>
        </w:tc>
      </w:tr>
    </w:tbl>
    <w:p>
      <w:pPr>
        <w:spacing w:after="80"/>
      </w:pPr>
      <w:r>
        <w:rPr>
          <w:i w:val="0"/>
          <w:color w:val="555566"/>
          <w:sz w:val="20"/>
        </w:rPr>
        <w:t>Implementation: Firebase Admin SDK in Medusa backend → Subscribe to order events via Medusa event system → Publish FCM notifications. Store device tokens in customer/rider metadata.</w:t>
      </w:r>
    </w:p>
    <w:p>
      <w:pPr>
        <w:spacing w:before="200" w:after="60"/>
      </w:pPr>
      <w:r>
        <w:rPr>
          <w:b/>
          <w:color w:val="E86510"/>
          <w:sz w:val="26"/>
        </w:rPr>
        <w:t>F-07  Indian Payment Integration (Razorpay)</w:t>
      </w:r>
    </w:p>
    <w:p>
      <w:pPr>
        <w:spacing w:after="40"/>
      </w:pPr>
      <w:r>
        <w:rPr>
          <w:b/>
          <w:color w:val="D72626"/>
          <w:sz w:val="20"/>
        </w:rPr>
        <w:t xml:space="preserve"> Complexity: </w:t>
      </w:r>
      <w:r>
        <w:rPr>
          <w:color w:val="1A1A2E"/>
          <w:sz w:val="20"/>
        </w:rPr>
        <w:t>HIGH</w:t>
      </w:r>
    </w:p>
    <w:p>
      <w:pPr>
        <w:spacing w:after="40"/>
      </w:pPr>
      <w:r>
        <w:rPr>
          <w:b/>
          <w:color w:val="E86510"/>
          <w:sz w:val="20"/>
        </w:rPr>
        <w:t xml:space="preserve"> Estimated Hours: </w:t>
      </w:r>
      <w:r>
        <w:rPr>
          <w:color w:val="1A1A2E"/>
          <w:sz w:val="20"/>
        </w:rPr>
        <w:t>50–65 hrs</w:t>
      </w:r>
    </w:p>
    <w:p>
      <w:pPr>
        <w:spacing w:after="40"/>
      </w:pPr>
      <w:r>
        <w:rPr>
          <w:b/>
          <w:color w:val="1E6FC8"/>
          <w:sz w:val="20"/>
        </w:rPr>
        <w:t xml:space="preserve"> Dependencies: </w:t>
      </w:r>
      <w:r>
        <w:rPr>
          <w:color w:val="1A1A2E"/>
          <w:sz w:val="20"/>
        </w:rPr>
        <w:t>Razorpay merchant account (needs GST + business registration), Medusa payment provider</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1A1A2E"/>
          </w:tcPr>
          <w:p>
            <w:pPr>
              <w:jc w:val="center"/>
            </w:pPr>
            <w:r/>
            <w:r>
              <w:rPr>
                <w:b/>
                <w:color w:val="FFFFFF"/>
                <w:sz w:val="18"/>
              </w:rPr>
              <w:t>Payment Method</w:t>
            </w:r>
          </w:p>
        </w:tc>
        <w:tc>
          <w:tcPr>
            <w:tcW w:type="dxa" w:w="2880"/>
            <w:shd w:val="clear" w:color="auto" w:fill="1A1A2E"/>
          </w:tcPr>
          <w:p>
            <w:pPr>
              <w:jc w:val="center"/>
            </w:pPr>
            <w:r/>
            <w:r>
              <w:rPr>
                <w:b/>
                <w:color w:val="FFFFFF"/>
                <w:sz w:val="18"/>
              </w:rPr>
              <w:t>Implementation</w:t>
            </w:r>
          </w:p>
        </w:tc>
        <w:tc>
          <w:tcPr>
            <w:tcW w:type="dxa" w:w="1440"/>
            <w:shd w:val="clear" w:color="auto" w:fill="1A1A2E"/>
          </w:tcPr>
          <w:p>
            <w:pPr>
              <w:jc w:val="center"/>
            </w:pPr>
            <w:r/>
            <w:r>
              <w:rPr>
                <w:b/>
                <w:color w:val="FFFFFF"/>
                <w:sz w:val="18"/>
              </w:rPr>
              <w:t>Hours</w:t>
            </w:r>
          </w:p>
        </w:tc>
        <w:tc>
          <w:tcPr>
            <w:tcW w:type="dxa" w:w="2304"/>
            <w:shd w:val="clear" w:color="auto" w:fill="1A1A2E"/>
          </w:tcPr>
          <w:p>
            <w:pPr>
              <w:jc w:val="center"/>
            </w:pPr>
            <w:r/>
            <w:r>
              <w:rPr>
                <w:b/>
                <w:color w:val="FFFFFF"/>
                <w:sz w:val="18"/>
              </w:rPr>
              <w:t>Fee</w:t>
            </w:r>
          </w:p>
        </w:tc>
      </w:tr>
      <w:tr>
        <w:tc>
          <w:tcPr>
            <w:tcW w:type="dxa" w:w="3168"/>
            <w:shd w:val="clear" w:color="auto" w:fill="FFFFFF"/>
          </w:tcPr>
          <w:p>
            <w:pPr>
              <w:jc w:val="left"/>
            </w:pPr>
            <w:r/>
            <w:r>
              <w:rPr>
                <w:b w:val="0"/>
                <w:color w:val="1A1A2E"/>
                <w:sz w:val="18"/>
              </w:rPr>
              <w:t>UPI (GPay, PhonePe, BHIM)</w:t>
            </w:r>
          </w:p>
        </w:tc>
        <w:tc>
          <w:tcPr>
            <w:tcW w:type="dxa" w:w="2880"/>
            <w:shd w:val="clear" w:color="auto" w:fill="FFFFFF"/>
          </w:tcPr>
          <w:p>
            <w:pPr>
              <w:jc w:val="left"/>
            </w:pPr>
            <w:r/>
            <w:r>
              <w:rPr>
                <w:b w:val="0"/>
                <w:color w:val="1A1A2E"/>
                <w:sz w:val="18"/>
              </w:rPr>
              <w:t>Razorpay UPI intent / QR</w:t>
            </w:r>
          </w:p>
        </w:tc>
        <w:tc>
          <w:tcPr>
            <w:tcW w:type="dxa" w:w="1440"/>
            <w:shd w:val="clear" w:color="auto" w:fill="FFFFFF"/>
          </w:tcPr>
          <w:p>
            <w:pPr>
              <w:jc w:val="left"/>
            </w:pPr>
            <w:r/>
            <w:r>
              <w:rPr>
                <w:b w:val="0"/>
                <w:color w:val="1A1A2E"/>
                <w:sz w:val="18"/>
              </w:rPr>
              <w:t>8 hrs</w:t>
            </w:r>
          </w:p>
        </w:tc>
        <w:tc>
          <w:tcPr>
            <w:tcW w:type="dxa" w:w="2304"/>
            <w:shd w:val="clear" w:color="auto" w:fill="FFFFFF"/>
          </w:tcPr>
          <w:p>
            <w:pPr>
              <w:jc w:val="left"/>
            </w:pPr>
            <w:r/>
            <w:r>
              <w:rPr>
                <w:b w:val="0"/>
                <w:color w:val="1A1A2E"/>
                <w:sz w:val="18"/>
              </w:rPr>
              <w:t>~1.8%</w:t>
            </w:r>
          </w:p>
        </w:tc>
      </w:tr>
      <w:tr>
        <w:tc>
          <w:tcPr>
            <w:tcW w:type="dxa" w:w="3168"/>
            <w:shd w:val="clear" w:color="auto" w:fill="F2F4F7"/>
          </w:tcPr>
          <w:p>
            <w:pPr>
              <w:jc w:val="left"/>
            </w:pPr>
            <w:r/>
            <w:r>
              <w:rPr>
                <w:b w:val="0"/>
                <w:color w:val="1A1A2E"/>
                <w:sz w:val="18"/>
              </w:rPr>
              <w:t>Debit / Credit Cards</w:t>
            </w:r>
          </w:p>
        </w:tc>
        <w:tc>
          <w:tcPr>
            <w:tcW w:type="dxa" w:w="2880"/>
            <w:shd w:val="clear" w:color="auto" w:fill="F2F4F7"/>
          </w:tcPr>
          <w:p>
            <w:pPr>
              <w:jc w:val="left"/>
            </w:pPr>
            <w:r/>
            <w:r>
              <w:rPr>
                <w:b w:val="0"/>
                <w:color w:val="1A1A2E"/>
                <w:sz w:val="18"/>
              </w:rPr>
              <w:t>Razorpay card checkout</w:t>
            </w:r>
          </w:p>
        </w:tc>
        <w:tc>
          <w:tcPr>
            <w:tcW w:type="dxa" w:w="1440"/>
            <w:shd w:val="clear" w:color="auto" w:fill="F2F4F7"/>
          </w:tcPr>
          <w:p>
            <w:pPr>
              <w:jc w:val="left"/>
            </w:pPr>
            <w:r/>
            <w:r>
              <w:rPr>
                <w:b w:val="0"/>
                <w:color w:val="1A1A2E"/>
                <w:sz w:val="18"/>
              </w:rPr>
              <w:t>6 hrs</w:t>
            </w:r>
          </w:p>
        </w:tc>
        <w:tc>
          <w:tcPr>
            <w:tcW w:type="dxa" w:w="2304"/>
            <w:shd w:val="clear" w:color="auto" w:fill="F2F4F7"/>
          </w:tcPr>
          <w:p>
            <w:pPr>
              <w:jc w:val="left"/>
            </w:pPr>
            <w:r/>
            <w:r>
              <w:rPr>
                <w:b w:val="0"/>
                <w:color w:val="1A1A2E"/>
                <w:sz w:val="18"/>
              </w:rPr>
              <w:t>~2%</w:t>
            </w:r>
          </w:p>
        </w:tc>
      </w:tr>
      <w:tr>
        <w:tc>
          <w:tcPr>
            <w:tcW w:type="dxa" w:w="3168"/>
            <w:shd w:val="clear" w:color="auto" w:fill="FFFFFF"/>
          </w:tcPr>
          <w:p>
            <w:pPr>
              <w:jc w:val="left"/>
            </w:pPr>
            <w:r/>
            <w:r>
              <w:rPr>
                <w:b w:val="0"/>
                <w:color w:val="1A1A2E"/>
                <w:sz w:val="18"/>
              </w:rPr>
              <w:t>Net Banking</w:t>
            </w:r>
          </w:p>
        </w:tc>
        <w:tc>
          <w:tcPr>
            <w:tcW w:type="dxa" w:w="2880"/>
            <w:shd w:val="clear" w:color="auto" w:fill="FFFFFF"/>
          </w:tcPr>
          <w:p>
            <w:pPr>
              <w:jc w:val="left"/>
            </w:pPr>
            <w:r/>
            <w:r>
              <w:rPr>
                <w:b w:val="0"/>
                <w:color w:val="1A1A2E"/>
                <w:sz w:val="18"/>
              </w:rPr>
              <w:t>Razorpay net banking</w:t>
            </w:r>
          </w:p>
        </w:tc>
        <w:tc>
          <w:tcPr>
            <w:tcW w:type="dxa" w:w="1440"/>
            <w:shd w:val="clear" w:color="auto" w:fill="FFFFFF"/>
          </w:tcPr>
          <w:p>
            <w:pPr>
              <w:jc w:val="left"/>
            </w:pPr>
            <w:r/>
            <w:r>
              <w:rPr>
                <w:b w:val="0"/>
                <w:color w:val="1A1A2E"/>
                <w:sz w:val="18"/>
              </w:rPr>
              <w:t>4 hrs</w:t>
            </w:r>
          </w:p>
        </w:tc>
        <w:tc>
          <w:tcPr>
            <w:tcW w:type="dxa" w:w="2304"/>
            <w:shd w:val="clear" w:color="auto" w:fill="FFFFFF"/>
          </w:tcPr>
          <w:p>
            <w:pPr>
              <w:jc w:val="left"/>
            </w:pPr>
            <w:r/>
            <w:r>
              <w:rPr>
                <w:b w:val="0"/>
                <w:color w:val="1A1A2E"/>
                <w:sz w:val="18"/>
              </w:rPr>
              <w:t>~1.8%</w:t>
            </w:r>
          </w:p>
        </w:tc>
      </w:tr>
      <w:tr>
        <w:tc>
          <w:tcPr>
            <w:tcW w:type="dxa" w:w="3168"/>
            <w:shd w:val="clear" w:color="auto" w:fill="F2F4F7"/>
          </w:tcPr>
          <w:p>
            <w:pPr>
              <w:jc w:val="left"/>
            </w:pPr>
            <w:r/>
            <w:r>
              <w:rPr>
                <w:b w:val="0"/>
                <w:color w:val="1A1A2E"/>
                <w:sz w:val="18"/>
              </w:rPr>
              <w:t>Wallets (Paytm, Amazon Pay)</w:t>
            </w:r>
          </w:p>
        </w:tc>
        <w:tc>
          <w:tcPr>
            <w:tcW w:type="dxa" w:w="2880"/>
            <w:shd w:val="clear" w:color="auto" w:fill="F2F4F7"/>
          </w:tcPr>
          <w:p>
            <w:pPr>
              <w:jc w:val="left"/>
            </w:pPr>
            <w:r/>
            <w:r>
              <w:rPr>
                <w:b w:val="0"/>
                <w:color w:val="1A1A2E"/>
                <w:sz w:val="18"/>
              </w:rPr>
              <w:t>Razorpay wallet integration</w:t>
            </w:r>
          </w:p>
        </w:tc>
        <w:tc>
          <w:tcPr>
            <w:tcW w:type="dxa" w:w="1440"/>
            <w:shd w:val="clear" w:color="auto" w:fill="F2F4F7"/>
          </w:tcPr>
          <w:p>
            <w:pPr>
              <w:jc w:val="left"/>
            </w:pPr>
            <w:r/>
            <w:r>
              <w:rPr>
                <w:b w:val="0"/>
                <w:color w:val="1A1A2E"/>
                <w:sz w:val="18"/>
              </w:rPr>
              <w:t>4 hrs</w:t>
            </w:r>
          </w:p>
        </w:tc>
        <w:tc>
          <w:tcPr>
            <w:tcW w:type="dxa" w:w="2304"/>
            <w:shd w:val="clear" w:color="auto" w:fill="F2F4F7"/>
          </w:tcPr>
          <w:p>
            <w:pPr>
              <w:jc w:val="left"/>
            </w:pPr>
            <w:r/>
            <w:r>
              <w:rPr>
                <w:b w:val="0"/>
                <w:color w:val="1A1A2E"/>
                <w:sz w:val="18"/>
              </w:rPr>
              <w:t>~1.8%</w:t>
            </w:r>
          </w:p>
        </w:tc>
      </w:tr>
      <w:tr>
        <w:tc>
          <w:tcPr>
            <w:tcW w:type="dxa" w:w="3168"/>
            <w:shd w:val="clear" w:color="auto" w:fill="FFFFFF"/>
          </w:tcPr>
          <w:p>
            <w:pPr>
              <w:jc w:val="left"/>
            </w:pPr>
            <w:r/>
            <w:r>
              <w:rPr>
                <w:b w:val="0"/>
                <w:color w:val="1A1A2E"/>
                <w:sz w:val="18"/>
              </w:rPr>
              <w:t>Cash on Delivery (COD)</w:t>
            </w:r>
          </w:p>
        </w:tc>
        <w:tc>
          <w:tcPr>
            <w:tcW w:type="dxa" w:w="2880"/>
            <w:shd w:val="clear" w:color="auto" w:fill="FFFFFF"/>
          </w:tcPr>
          <w:p>
            <w:pPr>
              <w:jc w:val="left"/>
            </w:pPr>
            <w:r/>
            <w:r>
              <w:rPr>
                <w:b w:val="0"/>
                <w:color w:val="1A1A2E"/>
                <w:sz w:val="18"/>
              </w:rPr>
              <w:t>Custom COD order flow (no gateway)</w:t>
            </w:r>
          </w:p>
        </w:tc>
        <w:tc>
          <w:tcPr>
            <w:tcW w:type="dxa" w:w="1440"/>
            <w:shd w:val="clear" w:color="auto" w:fill="FFFFFF"/>
          </w:tcPr>
          <w:p>
            <w:pPr>
              <w:jc w:val="left"/>
            </w:pPr>
            <w:r/>
            <w:r>
              <w:rPr>
                <w:b w:val="0"/>
                <w:color w:val="1A1A2E"/>
                <w:sz w:val="18"/>
              </w:rPr>
              <w:t>10 hrs</w:t>
            </w:r>
          </w:p>
        </w:tc>
        <w:tc>
          <w:tcPr>
            <w:tcW w:type="dxa" w:w="2304"/>
            <w:shd w:val="clear" w:color="auto" w:fill="FFFFFF"/>
          </w:tcPr>
          <w:p>
            <w:pPr>
              <w:jc w:val="left"/>
            </w:pPr>
            <w:r/>
            <w:r>
              <w:rPr>
                <w:b w:val="0"/>
                <w:color w:val="1A1A2E"/>
                <w:sz w:val="18"/>
              </w:rPr>
              <w:t>0% gateway, but COD fraud risk</w:t>
            </w:r>
          </w:p>
        </w:tc>
      </w:tr>
      <w:tr>
        <w:tc>
          <w:tcPr>
            <w:tcW w:type="dxa" w:w="3168"/>
            <w:shd w:val="clear" w:color="auto" w:fill="F2F4F7"/>
          </w:tcPr>
          <w:p>
            <w:pPr>
              <w:jc w:val="left"/>
            </w:pPr>
            <w:r/>
            <w:r>
              <w:rPr>
                <w:b w:val="0"/>
                <w:color w:val="1A1A2E"/>
                <w:sz w:val="18"/>
              </w:rPr>
              <w:t>In-App Wallet</w:t>
            </w:r>
          </w:p>
        </w:tc>
        <w:tc>
          <w:tcPr>
            <w:tcW w:type="dxa" w:w="2880"/>
            <w:shd w:val="clear" w:color="auto" w:fill="F2F4F7"/>
          </w:tcPr>
          <w:p>
            <w:pPr>
              <w:jc w:val="left"/>
            </w:pPr>
            <w:r/>
            <w:r>
              <w:rPr>
                <w:b w:val="0"/>
                <w:color w:val="1A1A2E"/>
                <w:sz w:val="18"/>
              </w:rPr>
              <w:t>Custom wallet balance (recharge via Razorpay)</w:t>
            </w:r>
          </w:p>
        </w:tc>
        <w:tc>
          <w:tcPr>
            <w:tcW w:type="dxa" w:w="1440"/>
            <w:shd w:val="clear" w:color="auto" w:fill="F2F4F7"/>
          </w:tcPr>
          <w:p>
            <w:pPr>
              <w:jc w:val="left"/>
            </w:pPr>
            <w:r/>
            <w:r>
              <w:rPr>
                <w:b w:val="0"/>
                <w:color w:val="1A1A2E"/>
                <w:sz w:val="18"/>
              </w:rPr>
              <w:t>16 hrs</w:t>
            </w:r>
          </w:p>
        </w:tc>
        <w:tc>
          <w:tcPr>
            <w:tcW w:type="dxa" w:w="2304"/>
            <w:shd w:val="clear" w:color="auto" w:fill="F2F4F7"/>
          </w:tcPr>
          <w:p>
            <w:pPr>
              <w:jc w:val="left"/>
            </w:pPr>
            <w:r/>
            <w:r>
              <w:rPr>
                <w:b w:val="0"/>
                <w:color w:val="1A1A2E"/>
                <w:sz w:val="18"/>
              </w:rPr>
              <w:t>Recharge fee only</w:t>
            </w:r>
          </w:p>
        </w:tc>
      </w:tr>
      <w:tr>
        <w:tc>
          <w:tcPr>
            <w:tcW w:type="dxa" w:w="3168"/>
            <w:shd w:val="clear" w:color="auto" w:fill="FFFFFF"/>
          </w:tcPr>
          <w:p>
            <w:pPr>
              <w:jc w:val="left"/>
            </w:pPr>
            <w:r/>
            <w:r>
              <w:rPr>
                <w:b w:val="0"/>
                <w:color w:val="1A1A2E"/>
                <w:sz w:val="18"/>
              </w:rPr>
              <w:t>Razorpay Payout (rider earnings)</w:t>
            </w:r>
          </w:p>
        </w:tc>
        <w:tc>
          <w:tcPr>
            <w:tcW w:type="dxa" w:w="2880"/>
            <w:shd w:val="clear" w:color="auto" w:fill="FFFFFF"/>
          </w:tcPr>
          <w:p>
            <w:pPr>
              <w:jc w:val="left"/>
            </w:pPr>
            <w:r/>
            <w:r>
              <w:rPr>
                <w:b w:val="0"/>
                <w:color w:val="1A1A2E"/>
                <w:sz w:val="18"/>
              </w:rPr>
              <w:t>Razorpay Payout API</w:t>
            </w:r>
          </w:p>
        </w:tc>
        <w:tc>
          <w:tcPr>
            <w:tcW w:type="dxa" w:w="1440"/>
            <w:shd w:val="clear" w:color="auto" w:fill="FFFFFF"/>
          </w:tcPr>
          <w:p>
            <w:pPr>
              <w:jc w:val="left"/>
            </w:pPr>
            <w:r/>
            <w:r>
              <w:rPr>
                <w:b w:val="0"/>
                <w:color w:val="1A1A2E"/>
                <w:sz w:val="18"/>
              </w:rPr>
              <w:t>12 hrs</w:t>
            </w:r>
          </w:p>
        </w:tc>
        <w:tc>
          <w:tcPr>
            <w:tcW w:type="dxa" w:w="2304"/>
            <w:shd w:val="clear" w:color="auto" w:fill="FFFFFF"/>
          </w:tcPr>
          <w:p>
            <w:pPr>
              <w:jc w:val="left"/>
            </w:pPr>
            <w:r/>
            <w:r>
              <w:rPr>
                <w:b w:val="0"/>
                <w:color w:val="1A1A2E"/>
                <w:sz w:val="18"/>
              </w:rPr>
              <w:t>₹1-3 per payout</w:t>
            </w:r>
          </w:p>
        </w:tc>
      </w:tr>
      <w:tr>
        <w:tc>
          <w:tcPr>
            <w:tcW w:type="dxa" w:w="3168"/>
            <w:shd w:val="clear" w:color="auto" w:fill="F2F4F7"/>
          </w:tcPr>
          <w:p>
            <w:pPr>
              <w:jc w:val="left"/>
            </w:pPr>
            <w:r/>
            <w:r>
              <w:rPr>
                <w:b w:val="0"/>
                <w:color w:val="1A1A2E"/>
                <w:sz w:val="18"/>
              </w:rPr>
              <w:t>Refunds (auto + manual)</w:t>
            </w:r>
          </w:p>
        </w:tc>
        <w:tc>
          <w:tcPr>
            <w:tcW w:type="dxa" w:w="2880"/>
            <w:shd w:val="clear" w:color="auto" w:fill="F2F4F7"/>
          </w:tcPr>
          <w:p>
            <w:pPr>
              <w:jc w:val="left"/>
            </w:pPr>
            <w:r/>
            <w:r>
              <w:rPr>
                <w:b w:val="0"/>
                <w:color w:val="1A1A2E"/>
                <w:sz w:val="18"/>
              </w:rPr>
              <w:t>Razorpay Refund API + custom flow</w:t>
            </w:r>
          </w:p>
        </w:tc>
        <w:tc>
          <w:tcPr>
            <w:tcW w:type="dxa" w:w="1440"/>
            <w:shd w:val="clear" w:color="auto" w:fill="F2F4F7"/>
          </w:tcPr>
          <w:p>
            <w:pPr>
              <w:jc w:val="left"/>
            </w:pPr>
            <w:r/>
            <w:r>
              <w:rPr>
                <w:b w:val="0"/>
                <w:color w:val="1A1A2E"/>
                <w:sz w:val="18"/>
              </w:rPr>
              <w:t>10 hrs</w:t>
            </w:r>
          </w:p>
        </w:tc>
        <w:tc>
          <w:tcPr>
            <w:tcW w:type="dxa" w:w="2304"/>
            <w:shd w:val="clear" w:color="auto" w:fill="F2F4F7"/>
          </w:tcPr>
          <w:p>
            <w:pPr>
              <w:jc w:val="left"/>
            </w:pPr>
            <w:r/>
            <w:r>
              <w:rPr>
                <w:b w:val="0"/>
                <w:color w:val="1A1A2E"/>
                <w:sz w:val="18"/>
              </w:rPr>
              <w:t>Free (gateway refunds)</w:t>
            </w:r>
          </w:p>
        </w:tc>
      </w:tr>
      <w:tr>
        <w:tc>
          <w:tcPr>
            <w:tcW w:type="dxa" w:w="3168"/>
            <w:shd w:val="clear" w:color="auto" w:fill="FFFFFF"/>
          </w:tcPr>
          <w:p>
            <w:pPr>
              <w:jc w:val="left"/>
            </w:pPr>
            <w:r/>
            <w:r>
              <w:rPr>
                <w:b w:val="0"/>
                <w:color w:val="1A1A2E"/>
                <w:sz w:val="18"/>
              </w:rPr>
              <w:t>Payment webhooks + verification</w:t>
            </w:r>
          </w:p>
        </w:tc>
        <w:tc>
          <w:tcPr>
            <w:tcW w:type="dxa" w:w="2880"/>
            <w:shd w:val="clear" w:color="auto" w:fill="FFFFFF"/>
          </w:tcPr>
          <w:p>
            <w:pPr>
              <w:jc w:val="left"/>
            </w:pPr>
            <w:r/>
            <w:r>
              <w:rPr>
                <w:b w:val="0"/>
                <w:color w:val="1A1A2E"/>
                <w:sz w:val="18"/>
              </w:rPr>
              <w:t>HMAC signature verification</w:t>
            </w:r>
          </w:p>
        </w:tc>
        <w:tc>
          <w:tcPr>
            <w:tcW w:type="dxa" w:w="1440"/>
            <w:shd w:val="clear" w:color="auto" w:fill="FFFFFF"/>
          </w:tcPr>
          <w:p>
            <w:pPr>
              <w:jc w:val="left"/>
            </w:pPr>
            <w:r/>
            <w:r>
              <w:rPr>
                <w:b w:val="0"/>
                <w:color w:val="1A1A2E"/>
                <w:sz w:val="18"/>
              </w:rPr>
              <w:t>5 hrs</w:t>
            </w:r>
          </w:p>
        </w:tc>
        <w:tc>
          <w:tcPr>
            <w:tcW w:type="dxa" w:w="2304"/>
            <w:shd w:val="clear" w:color="auto" w:fill="FFFFFF"/>
          </w:tcPr>
          <w:p>
            <w:pPr>
              <w:jc w:val="left"/>
            </w:pPr>
            <w:r/>
            <w:r>
              <w:rPr>
                <w:b w:val="0"/>
                <w:color w:val="1A1A2E"/>
                <w:sz w:val="18"/>
              </w:rPr>
              <w:t>CRITICAL — verify all webhooks</w:t>
            </w:r>
          </w:p>
        </w:tc>
      </w:tr>
    </w:tbl>
    <w:p>
      <w:pPr>
        <w:spacing w:after="80"/>
      </w:pPr>
      <w:r>
        <w:rPr>
          <w:i w:val="0"/>
          <w:color w:val="D72626"/>
          <w:sz w:val="20"/>
        </w:rPr>
        <w:t>CRITICAL: Create a custom Medusa payment provider for Razorpay. Do NOT use the Stripe provider. Razorpay requires a registered Indian business with GST number.</w:t>
      </w:r>
    </w:p>
    <w:p>
      <w:pPr>
        <w:spacing w:before="200" w:after="60"/>
      </w:pPr>
      <w:r>
        <w:rPr>
          <w:b/>
          <w:color w:val="E86510"/>
          <w:sz w:val="26"/>
        </w:rPr>
        <w:t>F-08  OTP Phone Authentication</w:t>
      </w:r>
    </w:p>
    <w:p>
      <w:pPr>
        <w:spacing w:after="40"/>
      </w:pPr>
      <w:r>
        <w:rPr>
          <w:b/>
          <w:color w:val="F0A500"/>
          <w:sz w:val="20"/>
        </w:rPr>
        <w:t xml:space="preserve"> Complexity: </w:t>
      </w:r>
      <w:r>
        <w:rPr>
          <w:color w:val="1A1A2E"/>
          <w:sz w:val="20"/>
        </w:rPr>
        <w:t>MEDIUM</w:t>
      </w:r>
    </w:p>
    <w:p>
      <w:pPr>
        <w:spacing w:after="40"/>
      </w:pPr>
      <w:r>
        <w:rPr>
          <w:b/>
          <w:color w:val="E86510"/>
          <w:sz w:val="20"/>
        </w:rPr>
        <w:t xml:space="preserve"> Estimated Hours: </w:t>
      </w:r>
      <w:r>
        <w:rPr>
          <w:color w:val="1A1A2E"/>
          <w:sz w:val="20"/>
        </w:rPr>
        <w:t>25–35 hrs</w:t>
      </w:r>
    </w:p>
    <w:p>
      <w:pPr>
        <w:spacing w:after="40"/>
      </w:pPr>
      <w:r>
        <w:rPr>
          <w:b/>
          <w:color w:val="1E6FC8"/>
          <w:sz w:val="20"/>
        </w:rPr>
        <w:t xml:space="preserve"> Dependencies: </w:t>
      </w:r>
      <w:r>
        <w:rPr>
          <w:color w:val="1A1A2E"/>
          <w:sz w:val="20"/>
        </w:rPr>
        <w:t>MSG91 or Twilio account, Medusa auth extension</w:t>
      </w:r>
    </w:p>
    <w:p>
      <w:pPr>
        <w:pStyle w:val="ListBullet"/>
        <w:spacing w:after="40"/>
        <w:ind w:left="360"/>
      </w:pPr>
      <w:r>
        <w:rPr>
          <w:color w:val="1A1A2E"/>
          <w:sz w:val="20"/>
        </w:rPr>
        <w:t>Phone number entry → OTP send via MSG91/Twilio</w:t>
      </w:r>
    </w:p>
    <w:p>
      <w:pPr>
        <w:pStyle w:val="ListBullet"/>
        <w:spacing w:after="40"/>
        <w:ind w:left="360"/>
      </w:pPr>
      <w:r>
        <w:rPr>
          <w:color w:val="1A1A2E"/>
          <w:sz w:val="20"/>
        </w:rPr>
        <w:t>OTP verification → JWT token issuance</w:t>
      </w:r>
    </w:p>
    <w:p>
      <w:pPr>
        <w:pStyle w:val="ListBullet"/>
        <w:spacing w:after="40"/>
        <w:ind w:left="360"/>
      </w:pPr>
      <w:r>
        <w:rPr>
          <w:color w:val="1A1A2E"/>
          <w:sz w:val="20"/>
        </w:rPr>
        <w:t>Account creation on first-time login (phone-first)</w:t>
      </w:r>
    </w:p>
    <w:p>
      <w:pPr>
        <w:pStyle w:val="ListBullet"/>
        <w:spacing w:after="40"/>
        <w:ind w:left="360"/>
      </w:pPr>
      <w:r>
        <w:rPr>
          <w:color w:val="1A1A2E"/>
          <w:sz w:val="20"/>
        </w:rPr>
        <w:t>Link email optionally after phone auth</w:t>
      </w:r>
    </w:p>
    <w:p>
      <w:pPr>
        <w:pStyle w:val="ListBullet"/>
        <w:spacing w:after="40"/>
        <w:ind w:left="360"/>
      </w:pPr>
      <w:r>
        <w:rPr>
          <w:color w:val="1A1A2E"/>
          <w:sz w:val="20"/>
        </w:rPr>
        <w:t>Biometric auth for subsequent logins (React Native Biometrics)</w:t>
      </w:r>
    </w:p>
    <w:p>
      <w:pPr>
        <w:pStyle w:val="ListBullet"/>
        <w:spacing w:after="40"/>
        <w:ind w:left="360"/>
      </w:pPr>
      <w:r>
        <w:rPr>
          <w:color w:val="1A1A2E"/>
          <w:sz w:val="20"/>
        </w:rPr>
        <w:t>Token refresh flow (silent background refresh)</w:t>
      </w:r>
    </w:p>
    <w:p>
      <w:pPr>
        <w:pStyle w:val="ListBullet"/>
        <w:spacing w:after="40"/>
        <w:ind w:left="360"/>
      </w:pPr>
      <w:r>
        <w:rPr>
          <w:color w:val="1A1A2E"/>
          <w:sz w:val="20"/>
        </w:rPr>
        <w:t>Admin OTP bypass for staff/restaurant portal (email+password stays)</w:t>
      </w:r>
    </w:p>
    <w:p>
      <w:pPr>
        <w:spacing w:before="200" w:after="60"/>
      </w:pPr>
      <w:r>
        <w:rPr>
          <w:b/>
          <w:color w:val="E86510"/>
          <w:sz w:val="26"/>
        </w:rPr>
        <w:t>F-09  GST / Tax System for India</w:t>
      </w:r>
    </w:p>
    <w:p>
      <w:pPr>
        <w:spacing w:after="40"/>
      </w:pPr>
      <w:r>
        <w:rPr>
          <w:b/>
          <w:color w:val="F0A500"/>
          <w:sz w:val="20"/>
        </w:rPr>
        <w:t xml:space="preserve"> Complexity: </w:t>
      </w:r>
      <w:r>
        <w:rPr>
          <w:color w:val="1A1A2E"/>
          <w:sz w:val="20"/>
        </w:rPr>
        <w:t>MEDIUM-HIGH</w:t>
      </w:r>
    </w:p>
    <w:p>
      <w:pPr>
        <w:spacing w:after="40"/>
      </w:pPr>
      <w:r>
        <w:rPr>
          <w:b/>
          <w:color w:val="E86510"/>
          <w:sz w:val="20"/>
        </w:rPr>
        <w:t xml:space="preserve"> Estimated Hours: </w:t>
      </w:r>
      <w:r>
        <w:rPr>
          <w:color w:val="1A1A2E"/>
          <w:sz w:val="20"/>
        </w:rPr>
        <w:t>25–35 hrs</w:t>
      </w:r>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1A1A2E"/>
          </w:tcPr>
          <w:p>
            <w:pPr>
              <w:jc w:val="center"/>
            </w:pPr>
            <w:r/>
            <w:r>
              <w:rPr>
                <w:b/>
                <w:color w:val="FFFFFF"/>
                <w:sz w:val="18"/>
              </w:rPr>
              <w:t>Tax Component</w:t>
            </w:r>
          </w:p>
        </w:tc>
        <w:tc>
          <w:tcPr>
            <w:tcW w:type="dxa" w:w="1440"/>
            <w:shd w:val="clear" w:color="auto" w:fill="1A1A2E"/>
          </w:tcPr>
          <w:p>
            <w:pPr>
              <w:jc w:val="center"/>
            </w:pPr>
            <w:r/>
            <w:r>
              <w:rPr>
                <w:b/>
                <w:color w:val="FFFFFF"/>
                <w:sz w:val="18"/>
              </w:rPr>
              <w:t>Rate</w:t>
            </w:r>
          </w:p>
        </w:tc>
        <w:tc>
          <w:tcPr>
            <w:tcW w:type="dxa" w:w="2880"/>
            <w:shd w:val="clear" w:color="auto" w:fill="1A1A2E"/>
          </w:tcPr>
          <w:p>
            <w:pPr>
              <w:jc w:val="center"/>
            </w:pPr>
            <w:r/>
            <w:r>
              <w:rPr>
                <w:b/>
                <w:color w:val="FFFFFF"/>
                <w:sz w:val="18"/>
              </w:rPr>
              <w:t>Applies To</w:t>
            </w:r>
          </w:p>
        </w:tc>
        <w:tc>
          <w:tcPr>
            <w:tcW w:type="dxa" w:w="3312"/>
            <w:shd w:val="clear" w:color="auto" w:fill="1A1A2E"/>
          </w:tcPr>
          <w:p>
            <w:pPr>
              <w:jc w:val="center"/>
            </w:pPr>
            <w:r/>
            <w:r>
              <w:rPr>
                <w:b/>
                <w:color w:val="FFFFFF"/>
                <w:sz w:val="18"/>
              </w:rPr>
              <w:t>Notes</w:t>
            </w:r>
          </w:p>
        </w:tc>
      </w:tr>
      <w:tr>
        <w:tc>
          <w:tcPr>
            <w:tcW w:type="dxa" w:w="3600"/>
            <w:shd w:val="clear" w:color="auto" w:fill="FFFFFF"/>
          </w:tcPr>
          <w:p>
            <w:pPr>
              <w:jc w:val="left"/>
            </w:pPr>
            <w:r/>
            <w:r>
              <w:rPr>
                <w:b w:val="0"/>
                <w:color w:val="1A1A2E"/>
                <w:sz w:val="18"/>
              </w:rPr>
              <w:t>Restaurant food (standalone, no AC)</w:t>
            </w:r>
          </w:p>
        </w:tc>
        <w:tc>
          <w:tcPr>
            <w:tcW w:type="dxa" w:w="1440"/>
            <w:shd w:val="clear" w:color="auto" w:fill="FFFFFF"/>
          </w:tcPr>
          <w:p>
            <w:pPr>
              <w:jc w:val="left"/>
            </w:pPr>
            <w:r/>
            <w:r>
              <w:rPr>
                <w:b w:val="0"/>
                <w:color w:val="1A1A2E"/>
                <w:sz w:val="18"/>
              </w:rPr>
              <w:t>5% GST</w:t>
            </w:r>
          </w:p>
        </w:tc>
        <w:tc>
          <w:tcPr>
            <w:tcW w:type="dxa" w:w="2880"/>
            <w:shd w:val="clear" w:color="auto" w:fill="FFFFFF"/>
          </w:tcPr>
          <w:p>
            <w:pPr>
              <w:jc w:val="left"/>
            </w:pPr>
            <w:r/>
            <w:r>
              <w:rPr>
                <w:b w:val="0"/>
                <w:color w:val="1A1A2E"/>
                <w:sz w:val="18"/>
              </w:rPr>
              <w:t>Food items from non-AC restaurants</w:t>
            </w:r>
          </w:p>
        </w:tc>
        <w:tc>
          <w:tcPr>
            <w:tcW w:type="dxa" w:w="3312"/>
            <w:shd w:val="clear" w:color="auto" w:fill="FFFFFF"/>
          </w:tcPr>
          <w:p>
            <w:pPr>
              <w:jc w:val="left"/>
            </w:pPr>
            <w:r/>
            <w:r>
              <w:rPr>
                <w:b w:val="0"/>
                <w:color w:val="1A1A2E"/>
                <w:sz w:val="18"/>
              </w:rPr>
              <w:t>CGST 2.5% + SGST 2.5%</w:t>
            </w:r>
          </w:p>
        </w:tc>
      </w:tr>
      <w:tr>
        <w:tc>
          <w:tcPr>
            <w:tcW w:type="dxa" w:w="3600"/>
            <w:shd w:val="clear" w:color="auto" w:fill="F2F4F7"/>
          </w:tcPr>
          <w:p>
            <w:pPr>
              <w:jc w:val="left"/>
            </w:pPr>
            <w:r/>
            <w:r>
              <w:rPr>
                <w:b w:val="0"/>
                <w:color w:val="1A1A2E"/>
                <w:sz w:val="18"/>
              </w:rPr>
              <w:t>Restaurant food (AC restaurant)</w:t>
            </w:r>
          </w:p>
        </w:tc>
        <w:tc>
          <w:tcPr>
            <w:tcW w:type="dxa" w:w="1440"/>
            <w:shd w:val="clear" w:color="auto" w:fill="F2F4F7"/>
          </w:tcPr>
          <w:p>
            <w:pPr>
              <w:jc w:val="left"/>
            </w:pPr>
            <w:r/>
            <w:r>
              <w:rPr>
                <w:b w:val="0"/>
                <w:color w:val="1A1A2E"/>
                <w:sz w:val="18"/>
              </w:rPr>
              <w:t>18% GST</w:t>
            </w:r>
          </w:p>
        </w:tc>
        <w:tc>
          <w:tcPr>
            <w:tcW w:type="dxa" w:w="2880"/>
            <w:shd w:val="clear" w:color="auto" w:fill="F2F4F7"/>
          </w:tcPr>
          <w:p>
            <w:pPr>
              <w:jc w:val="left"/>
            </w:pPr>
            <w:r/>
            <w:r>
              <w:rPr>
                <w:b w:val="0"/>
                <w:color w:val="1A1A2E"/>
                <w:sz w:val="18"/>
              </w:rPr>
              <w:t>Food from AC restaurants</w:t>
            </w:r>
          </w:p>
        </w:tc>
        <w:tc>
          <w:tcPr>
            <w:tcW w:type="dxa" w:w="3312"/>
            <w:shd w:val="clear" w:color="auto" w:fill="F2F4F7"/>
          </w:tcPr>
          <w:p>
            <w:pPr>
              <w:jc w:val="left"/>
            </w:pPr>
            <w:r/>
            <w:r>
              <w:rPr>
                <w:b w:val="0"/>
                <w:color w:val="1A1A2E"/>
                <w:sz w:val="18"/>
              </w:rPr>
              <w:t>No input tax credit for restaurants</w:t>
            </w:r>
          </w:p>
        </w:tc>
      </w:tr>
      <w:tr>
        <w:tc>
          <w:tcPr>
            <w:tcW w:type="dxa" w:w="3600"/>
            <w:shd w:val="clear" w:color="auto" w:fill="FFFFFF"/>
          </w:tcPr>
          <w:p>
            <w:pPr>
              <w:jc w:val="left"/>
            </w:pPr>
            <w:r/>
            <w:r>
              <w:rPr>
                <w:b w:val="0"/>
                <w:color w:val="1A1A2E"/>
                <w:sz w:val="18"/>
              </w:rPr>
              <w:t>Platform fee / delivery charge</w:t>
            </w:r>
          </w:p>
        </w:tc>
        <w:tc>
          <w:tcPr>
            <w:tcW w:type="dxa" w:w="1440"/>
            <w:shd w:val="clear" w:color="auto" w:fill="FFFFFF"/>
          </w:tcPr>
          <w:p>
            <w:pPr>
              <w:jc w:val="left"/>
            </w:pPr>
            <w:r/>
            <w:r>
              <w:rPr>
                <w:b w:val="0"/>
                <w:color w:val="1A1A2E"/>
                <w:sz w:val="18"/>
              </w:rPr>
              <w:t>18% GST</w:t>
            </w:r>
          </w:p>
        </w:tc>
        <w:tc>
          <w:tcPr>
            <w:tcW w:type="dxa" w:w="2880"/>
            <w:shd w:val="clear" w:color="auto" w:fill="FFFFFF"/>
          </w:tcPr>
          <w:p>
            <w:pPr>
              <w:jc w:val="left"/>
            </w:pPr>
            <w:r/>
            <w:r>
              <w:rPr>
                <w:b w:val="0"/>
                <w:color w:val="1A1A2E"/>
                <w:sz w:val="18"/>
              </w:rPr>
              <w:t>GoLocal's service fee</w:t>
            </w:r>
          </w:p>
        </w:tc>
        <w:tc>
          <w:tcPr>
            <w:tcW w:type="dxa" w:w="3312"/>
            <w:shd w:val="clear" w:color="auto" w:fill="FFFFFF"/>
          </w:tcPr>
          <w:p>
            <w:pPr>
              <w:jc w:val="left"/>
            </w:pPr>
            <w:r/>
            <w:r>
              <w:rPr>
                <w:b w:val="0"/>
                <w:color w:val="1A1A2E"/>
                <w:sz w:val="18"/>
              </w:rPr>
              <w:t>GoLocal registered as online aggregator</w:t>
            </w:r>
          </w:p>
        </w:tc>
      </w:tr>
      <w:tr>
        <w:tc>
          <w:tcPr>
            <w:tcW w:type="dxa" w:w="3600"/>
            <w:shd w:val="clear" w:color="auto" w:fill="F2F4F7"/>
          </w:tcPr>
          <w:p>
            <w:pPr>
              <w:jc w:val="left"/>
            </w:pPr>
            <w:r/>
            <w:r>
              <w:rPr>
                <w:b w:val="0"/>
                <w:color w:val="1A1A2E"/>
                <w:sz w:val="18"/>
              </w:rPr>
              <w:t>FSSAI-required labeling</w:t>
            </w:r>
          </w:p>
        </w:tc>
        <w:tc>
          <w:tcPr>
            <w:tcW w:type="dxa" w:w="1440"/>
            <w:shd w:val="clear" w:color="auto" w:fill="F2F4F7"/>
          </w:tcPr>
          <w:p>
            <w:pPr>
              <w:jc w:val="left"/>
            </w:pPr>
            <w:r/>
            <w:r>
              <w:rPr>
                <w:b w:val="0"/>
                <w:color w:val="1A1A2E"/>
                <w:sz w:val="18"/>
              </w:rPr>
              <w:t>N/A</w:t>
            </w:r>
          </w:p>
        </w:tc>
        <w:tc>
          <w:tcPr>
            <w:tcW w:type="dxa" w:w="2880"/>
            <w:shd w:val="clear" w:color="auto" w:fill="F2F4F7"/>
          </w:tcPr>
          <w:p>
            <w:pPr>
              <w:jc w:val="left"/>
            </w:pPr>
            <w:r/>
            <w:r>
              <w:rPr>
                <w:b w:val="0"/>
                <w:color w:val="1A1A2E"/>
                <w:sz w:val="18"/>
              </w:rPr>
              <w:t>All food items</w:t>
            </w:r>
          </w:p>
        </w:tc>
        <w:tc>
          <w:tcPr>
            <w:tcW w:type="dxa" w:w="3312"/>
            <w:shd w:val="clear" w:color="auto" w:fill="F2F4F7"/>
          </w:tcPr>
          <w:p>
            <w:pPr>
              <w:jc w:val="left"/>
            </w:pPr>
            <w:r/>
            <w:r>
              <w:rPr>
                <w:b w:val="0"/>
                <w:color w:val="1A1A2E"/>
                <w:sz w:val="18"/>
              </w:rPr>
              <w:t>License number must appear on invoice</w:t>
            </w:r>
          </w:p>
        </w:tc>
      </w:tr>
      <w:tr>
        <w:tc>
          <w:tcPr>
            <w:tcW w:type="dxa" w:w="3600"/>
            <w:shd w:val="clear" w:color="auto" w:fill="FFFFFF"/>
          </w:tcPr>
          <w:p>
            <w:pPr>
              <w:jc w:val="left"/>
            </w:pPr>
            <w:r/>
            <w:r>
              <w:rPr>
                <w:b w:val="0"/>
                <w:color w:val="1A1A2E"/>
                <w:sz w:val="18"/>
              </w:rPr>
              <w:t>TDS on rider payouts (Section 194C)</w:t>
            </w:r>
          </w:p>
        </w:tc>
        <w:tc>
          <w:tcPr>
            <w:tcW w:type="dxa" w:w="1440"/>
            <w:shd w:val="clear" w:color="auto" w:fill="FFFFFF"/>
          </w:tcPr>
          <w:p>
            <w:pPr>
              <w:jc w:val="left"/>
            </w:pPr>
            <w:r/>
            <w:r>
              <w:rPr>
                <w:b w:val="0"/>
                <w:color w:val="1A1A2E"/>
                <w:sz w:val="18"/>
              </w:rPr>
              <w:t>1% / 2%</w:t>
            </w:r>
          </w:p>
        </w:tc>
        <w:tc>
          <w:tcPr>
            <w:tcW w:type="dxa" w:w="2880"/>
            <w:shd w:val="clear" w:color="auto" w:fill="FFFFFF"/>
          </w:tcPr>
          <w:p>
            <w:pPr>
              <w:jc w:val="left"/>
            </w:pPr>
            <w:r/>
            <w:r>
              <w:rPr>
                <w:b w:val="0"/>
                <w:color w:val="1A1A2E"/>
                <w:sz w:val="18"/>
              </w:rPr>
              <w:t>Rider earnings above ₹30,000/yr</w:t>
            </w:r>
          </w:p>
        </w:tc>
        <w:tc>
          <w:tcPr>
            <w:tcW w:type="dxa" w:w="3312"/>
            <w:shd w:val="clear" w:color="auto" w:fill="FFFFFF"/>
          </w:tcPr>
          <w:p>
            <w:pPr>
              <w:jc w:val="left"/>
            </w:pPr>
            <w:r/>
            <w:r>
              <w:rPr>
                <w:b w:val="0"/>
                <w:color w:val="1A1A2E"/>
                <w:sz w:val="18"/>
              </w:rPr>
              <w:t>Platform must deduct TDS</w:t>
            </w:r>
          </w:p>
        </w:tc>
      </w:tr>
      <w:tr>
        <w:tc>
          <w:tcPr>
            <w:tcW w:type="dxa" w:w="3600"/>
            <w:shd w:val="clear" w:color="auto" w:fill="F2F4F7"/>
          </w:tcPr>
          <w:p>
            <w:pPr>
              <w:jc w:val="left"/>
            </w:pPr>
            <w:r/>
            <w:r>
              <w:rPr>
                <w:b w:val="0"/>
                <w:color w:val="1A1A2E"/>
                <w:sz w:val="18"/>
              </w:rPr>
              <w:t>GST on restaurant commission</w:t>
            </w:r>
          </w:p>
        </w:tc>
        <w:tc>
          <w:tcPr>
            <w:tcW w:type="dxa" w:w="1440"/>
            <w:shd w:val="clear" w:color="auto" w:fill="F2F4F7"/>
          </w:tcPr>
          <w:p>
            <w:pPr>
              <w:jc w:val="left"/>
            </w:pPr>
            <w:r/>
            <w:r>
              <w:rPr>
                <w:b w:val="0"/>
                <w:color w:val="1A1A2E"/>
                <w:sz w:val="18"/>
              </w:rPr>
              <w:t>18% GST</w:t>
            </w:r>
          </w:p>
        </w:tc>
        <w:tc>
          <w:tcPr>
            <w:tcW w:type="dxa" w:w="2880"/>
            <w:shd w:val="clear" w:color="auto" w:fill="F2F4F7"/>
          </w:tcPr>
          <w:p>
            <w:pPr>
              <w:jc w:val="left"/>
            </w:pPr>
            <w:r/>
            <w:r>
              <w:rPr>
                <w:b w:val="0"/>
                <w:color w:val="1A1A2E"/>
                <w:sz w:val="18"/>
              </w:rPr>
              <w:t>GoLocal's commission from restaurant</w:t>
            </w:r>
          </w:p>
        </w:tc>
        <w:tc>
          <w:tcPr>
            <w:tcW w:type="dxa" w:w="3312"/>
            <w:shd w:val="clear" w:color="auto" w:fill="F2F4F7"/>
          </w:tcPr>
          <w:p>
            <w:pPr>
              <w:jc w:val="left"/>
            </w:pPr>
            <w:r/>
            <w:r>
              <w:rPr>
                <w:b w:val="0"/>
                <w:color w:val="1A1A2E"/>
                <w:sz w:val="18"/>
              </w:rPr>
              <w:t>Reverse charge applies</w:t>
            </w:r>
          </w:p>
        </w:tc>
      </w:tr>
    </w:tbl>
    <w:p>
      <w:pPr>
        <w:spacing w:after="80"/>
      </w:pPr>
      <w:r>
        <w:rPr>
          <w:i w:val="0"/>
          <w:color w:val="D72626"/>
          <w:sz w:val="20"/>
        </w:rPr>
        <w:t>IMPORTANT: Consult a CA (Chartered Accountant) specializing in Indian food aggregator platforms before going live. Tax rules for aggregators like Swiggy/Zomato are specific and evolving.</w:t>
      </w:r>
    </w:p>
    <w:p>
      <w:pPr>
        <w:spacing w:before="200" w:after="60"/>
      </w:pPr>
      <w:r>
        <w:rPr>
          <w:b/>
          <w:color w:val="E86510"/>
          <w:sz w:val="26"/>
        </w:rPr>
        <w:t>F-10  Ratings &amp; Reviews System</w:t>
      </w:r>
    </w:p>
    <w:p>
      <w:pPr>
        <w:spacing w:after="40"/>
      </w:pPr>
      <w:r>
        <w:rPr>
          <w:b/>
          <w:color w:val="F0A500"/>
          <w:sz w:val="20"/>
        </w:rPr>
        <w:t xml:space="preserve"> Complexity: </w:t>
      </w:r>
      <w:r>
        <w:rPr>
          <w:color w:val="1A1A2E"/>
          <w:sz w:val="20"/>
        </w:rPr>
        <w:t>MEDIUM</w:t>
      </w:r>
    </w:p>
    <w:p>
      <w:pPr>
        <w:spacing w:after="40"/>
      </w:pPr>
      <w:r>
        <w:rPr>
          <w:b/>
          <w:color w:val="E86510"/>
          <w:sz w:val="20"/>
        </w:rPr>
        <w:t xml:space="preserve"> Estimated Hours: </w:t>
      </w:r>
      <w:r>
        <w:rPr>
          <w:color w:val="1A1A2E"/>
          <w:sz w:val="20"/>
        </w:rPr>
        <w:t>30–40 hrs</w:t>
      </w:r>
    </w:p>
    <w:p>
      <w:pPr>
        <w:pStyle w:val="ListBullet"/>
        <w:spacing w:after="40"/>
        <w:ind w:left="360"/>
      </w:pPr>
      <w:r>
        <w:rPr>
          <w:color w:val="1A1A2E"/>
          <w:sz w:val="20"/>
        </w:rPr>
        <w:t>Order-verified reviews only (prevents fake reviews — trigger review prompt only after delivery)</w:t>
      </w:r>
    </w:p>
    <w:p>
      <w:pPr>
        <w:pStyle w:val="ListBullet"/>
        <w:spacing w:after="40"/>
        <w:ind w:left="360"/>
      </w:pPr>
      <w:r>
        <w:rPr>
          <w:color w:val="1A1A2E"/>
          <w:sz w:val="20"/>
        </w:rPr>
        <w:t>Restaurant rating (1–5 stars) + written review</w:t>
      </w:r>
    </w:p>
    <w:p>
      <w:pPr>
        <w:pStyle w:val="ListBullet"/>
        <w:spacing w:after="40"/>
        <w:ind w:left="360"/>
      </w:pPr>
      <w:r>
        <w:rPr>
          <w:color w:val="1A1A2E"/>
          <w:sz w:val="20"/>
        </w:rPr>
        <w:t>Food item-level rating (optional, shows on menu)</w:t>
      </w:r>
    </w:p>
    <w:p>
      <w:pPr>
        <w:pStyle w:val="ListBullet"/>
        <w:spacing w:after="40"/>
        <w:ind w:left="360"/>
      </w:pPr>
      <w:r>
        <w:rPr>
          <w:color w:val="1A1A2E"/>
          <w:sz w:val="20"/>
        </w:rPr>
        <w:t>Rider rating (shown to rider, affects priority queue)</w:t>
      </w:r>
    </w:p>
    <w:p>
      <w:pPr>
        <w:pStyle w:val="ListBullet"/>
        <w:spacing w:after="40"/>
        <w:ind w:left="360"/>
      </w:pPr>
      <w:r>
        <w:rPr>
          <w:color w:val="1A1A2E"/>
          <w:sz w:val="20"/>
        </w:rPr>
        <w:t>Restaurant can respond to reviews publicly</w:t>
      </w:r>
    </w:p>
    <w:p>
      <w:pPr>
        <w:pStyle w:val="ListBullet"/>
        <w:spacing w:after="40"/>
        <w:ind w:left="360"/>
      </w:pPr>
      <w:r>
        <w:rPr>
          <w:color w:val="1A1A2E"/>
          <w:sz w:val="20"/>
        </w:rPr>
        <w:t>Review moderation in staff portal (flag / delete inappropriate reviews)</w:t>
      </w:r>
    </w:p>
    <w:p>
      <w:pPr>
        <w:pStyle w:val="ListBullet"/>
        <w:spacing w:after="40"/>
        <w:ind w:left="360"/>
      </w:pPr>
      <w:r>
        <w:rPr>
          <w:color w:val="1A1A2E"/>
          <w:sz w:val="20"/>
        </w:rPr>
        <w:t>Automatic restaurant rating recalculation (rolling average, last 90 days weighted)</w:t>
      </w:r>
    </w:p>
    <w:p>
      <w:pPr>
        <w:spacing w:before="200" w:after="60"/>
      </w:pPr>
      <w:r>
        <w:rPr>
          <w:b/>
          <w:color w:val="E86510"/>
          <w:sz w:val="26"/>
        </w:rPr>
        <w:t>F-11  Offers, Coupons &amp; Referrals</w:t>
      </w:r>
    </w:p>
    <w:p>
      <w:pPr>
        <w:spacing w:after="40"/>
      </w:pPr>
      <w:r>
        <w:rPr>
          <w:b/>
          <w:color w:val="1A8C5A"/>
          <w:sz w:val="20"/>
        </w:rPr>
        <w:t xml:space="preserve"> Complexity: </w:t>
      </w:r>
      <w:r>
        <w:rPr>
          <w:color w:val="1A1A2E"/>
          <w:sz w:val="20"/>
        </w:rPr>
        <w:t>LOW-MEDIUM (reuse existing)</w:t>
      </w:r>
    </w:p>
    <w:p>
      <w:pPr>
        <w:spacing w:after="40"/>
      </w:pPr>
      <w:r>
        <w:rPr>
          <w:b/>
          <w:color w:val="E86510"/>
          <w:sz w:val="20"/>
        </w:rPr>
        <w:t xml:space="preserve"> Estimated Hours: </w:t>
      </w:r>
      <w:r>
        <w:rPr>
          <w:color w:val="1A1A2E"/>
          <w:sz w:val="20"/>
        </w:rPr>
        <w:t>20–30 hrs</w:t>
      </w:r>
    </w:p>
    <w:p>
      <w:pPr>
        <w:spacing w:after="40"/>
      </w:pPr>
      <w:r>
        <w:rPr>
          <w:b/>
          <w:color w:val="1A8C5A"/>
          <w:sz w:val="20"/>
        </w:rPr>
        <w:t xml:space="preserve"> Dependencies: </w:t>
      </w:r>
      <w:r>
        <w:rPr>
          <w:color w:val="1A1A2E"/>
          <w:sz w:val="20"/>
        </w:rPr>
        <w:t>Existing GoLocal Discounts Module — EXTEND, do not rebuild</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1A1A2E"/>
          </w:tcPr>
          <w:p>
            <w:pPr>
              <w:jc w:val="center"/>
            </w:pPr>
            <w:r/>
            <w:r>
              <w:rPr>
                <w:b/>
                <w:color w:val="FFFFFF"/>
                <w:sz w:val="18"/>
              </w:rPr>
              <w:t>Feature</w:t>
            </w:r>
          </w:p>
        </w:tc>
        <w:tc>
          <w:tcPr>
            <w:tcW w:type="dxa" w:w="3744"/>
            <w:shd w:val="clear" w:color="auto" w:fill="1A1A2E"/>
          </w:tcPr>
          <w:p>
            <w:pPr>
              <w:jc w:val="center"/>
            </w:pPr>
            <w:r/>
            <w:r>
              <w:rPr>
                <w:b/>
                <w:color w:val="FFFFFF"/>
                <w:sz w:val="18"/>
              </w:rPr>
              <w:t>Approach</w:t>
            </w:r>
          </w:p>
        </w:tc>
        <w:tc>
          <w:tcPr>
            <w:tcW w:type="dxa" w:w="1440"/>
            <w:shd w:val="clear" w:color="auto" w:fill="1A1A2E"/>
          </w:tcPr>
          <w:p>
            <w:pPr>
              <w:jc w:val="center"/>
            </w:pPr>
            <w:r/>
            <w:r>
              <w:rPr>
                <w:b/>
                <w:color w:val="FFFFFF"/>
                <w:sz w:val="18"/>
              </w:rPr>
              <w:t>Hours</w:t>
            </w:r>
          </w:p>
        </w:tc>
      </w:tr>
      <w:tr>
        <w:tc>
          <w:tcPr>
            <w:tcW w:type="dxa" w:w="4032"/>
            <w:shd w:val="clear" w:color="auto" w:fill="FFFFFF"/>
          </w:tcPr>
          <w:p>
            <w:pPr>
              <w:jc w:val="left"/>
            </w:pPr>
            <w:r/>
            <w:r>
              <w:rPr>
                <w:b w:val="0"/>
                <w:color w:val="1A1A2E"/>
                <w:sz w:val="18"/>
              </w:rPr>
              <w:t>Restaurant-specific coupons (e.g., 20% off Domino's)</w:t>
            </w:r>
          </w:p>
        </w:tc>
        <w:tc>
          <w:tcPr>
            <w:tcW w:type="dxa" w:w="3744"/>
            <w:shd w:val="clear" w:color="auto" w:fill="FFFFFF"/>
          </w:tcPr>
          <w:p>
            <w:pPr>
              <w:jc w:val="left"/>
            </w:pPr>
            <w:r/>
            <w:r>
              <w:rPr>
                <w:b w:val="0"/>
                <w:color w:val="1A1A2E"/>
                <w:sz w:val="18"/>
              </w:rPr>
              <w:t>Add restaurant_id to golocal_discount model</w:t>
            </w:r>
          </w:p>
        </w:tc>
        <w:tc>
          <w:tcPr>
            <w:tcW w:type="dxa" w:w="1440"/>
            <w:shd w:val="clear" w:color="auto" w:fill="FFFFFF"/>
          </w:tcPr>
          <w:p>
            <w:pPr>
              <w:jc w:val="left"/>
            </w:pPr>
            <w:r/>
            <w:r>
              <w:rPr>
                <w:b w:val="0"/>
                <w:color w:val="1A1A2E"/>
                <w:sz w:val="18"/>
              </w:rPr>
              <w:t>6 hrs</w:t>
            </w:r>
          </w:p>
        </w:tc>
      </w:tr>
      <w:tr>
        <w:tc>
          <w:tcPr>
            <w:tcW w:type="dxa" w:w="4032"/>
            <w:shd w:val="clear" w:color="auto" w:fill="F2F4F7"/>
          </w:tcPr>
          <w:p>
            <w:pPr>
              <w:jc w:val="left"/>
            </w:pPr>
            <w:r/>
            <w:r>
              <w:rPr>
                <w:b w:val="0"/>
                <w:color w:val="1A1A2E"/>
                <w:sz w:val="18"/>
              </w:rPr>
              <w:t>Platform-wide first-order discount</w:t>
            </w:r>
          </w:p>
        </w:tc>
        <w:tc>
          <w:tcPr>
            <w:tcW w:type="dxa" w:w="3744"/>
            <w:shd w:val="clear" w:color="auto" w:fill="F2F4F7"/>
          </w:tcPr>
          <w:p>
            <w:pPr>
              <w:jc w:val="left"/>
            </w:pPr>
            <w:r/>
            <w:r>
              <w:rPr>
                <w:b w:val="0"/>
                <w:color w:val="1A1A2E"/>
                <w:sz w:val="18"/>
              </w:rPr>
              <w:t>Extend existing global scope discount</w:t>
            </w:r>
          </w:p>
        </w:tc>
        <w:tc>
          <w:tcPr>
            <w:tcW w:type="dxa" w:w="1440"/>
            <w:shd w:val="clear" w:color="auto" w:fill="F2F4F7"/>
          </w:tcPr>
          <w:p>
            <w:pPr>
              <w:jc w:val="left"/>
            </w:pPr>
            <w:r/>
            <w:r>
              <w:rPr>
                <w:b w:val="0"/>
                <w:color w:val="1A1A2E"/>
                <w:sz w:val="18"/>
              </w:rPr>
              <w:t>3 hrs</w:t>
            </w:r>
          </w:p>
        </w:tc>
      </w:tr>
      <w:tr>
        <w:tc>
          <w:tcPr>
            <w:tcW w:type="dxa" w:w="4032"/>
            <w:shd w:val="clear" w:color="auto" w:fill="FFFFFF"/>
          </w:tcPr>
          <w:p>
            <w:pPr>
              <w:jc w:val="left"/>
            </w:pPr>
            <w:r/>
            <w:r>
              <w:rPr>
                <w:b w:val="0"/>
                <w:color w:val="1A1A2E"/>
                <w:sz w:val="18"/>
              </w:rPr>
              <w:t>Referral code system (refer-a-friend ₹50 off)</w:t>
            </w:r>
          </w:p>
        </w:tc>
        <w:tc>
          <w:tcPr>
            <w:tcW w:type="dxa" w:w="3744"/>
            <w:shd w:val="clear" w:color="auto" w:fill="FFFFFF"/>
          </w:tcPr>
          <w:p>
            <w:pPr>
              <w:jc w:val="left"/>
            </w:pPr>
            <w:r/>
            <w:r>
              <w:rPr>
                <w:b w:val="0"/>
                <w:color w:val="1A1A2E"/>
                <w:sz w:val="18"/>
              </w:rPr>
              <w:t>New referral_codes table + attribution tracking</w:t>
            </w:r>
          </w:p>
        </w:tc>
        <w:tc>
          <w:tcPr>
            <w:tcW w:type="dxa" w:w="1440"/>
            <w:shd w:val="clear" w:color="auto" w:fill="FFFFFF"/>
          </w:tcPr>
          <w:p>
            <w:pPr>
              <w:jc w:val="left"/>
            </w:pPr>
            <w:r/>
            <w:r>
              <w:rPr>
                <w:b w:val="0"/>
                <w:color w:val="1A1A2E"/>
                <w:sz w:val="18"/>
              </w:rPr>
              <w:t>12 hrs</w:t>
            </w:r>
          </w:p>
        </w:tc>
      </w:tr>
      <w:tr>
        <w:tc>
          <w:tcPr>
            <w:tcW w:type="dxa" w:w="4032"/>
            <w:shd w:val="clear" w:color="auto" w:fill="F2F4F7"/>
          </w:tcPr>
          <w:p>
            <w:pPr>
              <w:jc w:val="left"/>
            </w:pPr>
            <w:r/>
            <w:r>
              <w:rPr>
                <w:b w:val="0"/>
                <w:color w:val="1A1A2E"/>
                <w:sz w:val="18"/>
              </w:rPr>
              <w:t>Cashback offers (credited to wallet)</w:t>
            </w:r>
          </w:p>
        </w:tc>
        <w:tc>
          <w:tcPr>
            <w:tcW w:type="dxa" w:w="3744"/>
            <w:shd w:val="clear" w:color="auto" w:fill="F2F4F7"/>
          </w:tcPr>
          <w:p>
            <w:pPr>
              <w:jc w:val="left"/>
            </w:pPr>
            <w:r/>
            <w:r>
              <w:rPr>
                <w:b w:val="0"/>
                <w:color w:val="1A1A2E"/>
                <w:sz w:val="18"/>
              </w:rPr>
              <w:t>Post-delivery wallet credit via subscriber</w:t>
            </w:r>
          </w:p>
        </w:tc>
        <w:tc>
          <w:tcPr>
            <w:tcW w:type="dxa" w:w="1440"/>
            <w:shd w:val="clear" w:color="auto" w:fill="F2F4F7"/>
          </w:tcPr>
          <w:p>
            <w:pPr>
              <w:jc w:val="left"/>
            </w:pPr>
            <w:r/>
            <w:r>
              <w:rPr>
                <w:b w:val="0"/>
                <w:color w:val="1A1A2E"/>
                <w:sz w:val="18"/>
              </w:rPr>
              <w:t>8 hrs</w:t>
            </w:r>
          </w:p>
        </w:tc>
      </w:tr>
      <w:tr>
        <w:tc>
          <w:tcPr>
            <w:tcW w:type="dxa" w:w="4032"/>
            <w:shd w:val="clear" w:color="auto" w:fill="FFFFFF"/>
          </w:tcPr>
          <w:p>
            <w:pPr>
              <w:jc w:val="left"/>
            </w:pPr>
            <w:r/>
            <w:r>
              <w:rPr>
                <w:b w:val="0"/>
                <w:color w:val="1A1A2E"/>
                <w:sz w:val="18"/>
              </w:rPr>
              <w:t>BOGO (Buy 1 Get 1) offers</w:t>
            </w:r>
          </w:p>
        </w:tc>
        <w:tc>
          <w:tcPr>
            <w:tcW w:type="dxa" w:w="3744"/>
            <w:shd w:val="clear" w:color="auto" w:fill="FFFFFF"/>
          </w:tcPr>
          <w:p>
            <w:pPr>
              <w:jc w:val="left"/>
            </w:pPr>
            <w:r/>
            <w:r>
              <w:rPr>
                <w:b w:val="0"/>
                <w:color w:val="1A1A2E"/>
                <w:sz w:val="18"/>
              </w:rPr>
              <w:t>New discount type in existing module</w:t>
            </w:r>
          </w:p>
        </w:tc>
        <w:tc>
          <w:tcPr>
            <w:tcW w:type="dxa" w:w="1440"/>
            <w:shd w:val="clear" w:color="auto" w:fill="FFFFFF"/>
          </w:tcPr>
          <w:p>
            <w:pPr>
              <w:jc w:val="left"/>
            </w:pPr>
            <w:r/>
            <w:r>
              <w:rPr>
                <w:b w:val="0"/>
                <w:color w:val="1A1A2E"/>
                <w:sz w:val="18"/>
              </w:rPr>
              <w:t>6 hrs</w:t>
            </w:r>
          </w:p>
        </w:tc>
      </w:tr>
      <w:tr>
        <w:tc>
          <w:tcPr>
            <w:tcW w:type="dxa" w:w="4032"/>
            <w:shd w:val="clear" w:color="auto" w:fill="F2F4F7"/>
          </w:tcPr>
          <w:p>
            <w:pPr>
              <w:jc w:val="left"/>
            </w:pPr>
            <w:r/>
            <w:r>
              <w:rPr>
                <w:b w:val="0"/>
                <w:color w:val="1A1A2E"/>
                <w:sz w:val="18"/>
              </w:rPr>
              <w:t>Bundle deals (combo meals)</w:t>
            </w:r>
          </w:p>
        </w:tc>
        <w:tc>
          <w:tcPr>
            <w:tcW w:type="dxa" w:w="3744"/>
            <w:shd w:val="clear" w:color="auto" w:fill="F2F4F7"/>
          </w:tcPr>
          <w:p>
            <w:pPr>
              <w:jc w:val="left"/>
            </w:pPr>
            <w:r/>
            <w:r>
              <w:rPr>
                <w:b w:val="0"/>
                <w:color w:val="1A1A2E"/>
                <w:sz w:val="18"/>
              </w:rPr>
              <w:t>Product bundle pricing via Medusa price lists</w:t>
            </w:r>
          </w:p>
        </w:tc>
        <w:tc>
          <w:tcPr>
            <w:tcW w:type="dxa" w:w="1440"/>
            <w:shd w:val="clear" w:color="auto" w:fill="F2F4F7"/>
          </w:tcPr>
          <w:p>
            <w:pPr>
              <w:jc w:val="left"/>
            </w:pPr>
            <w:r/>
            <w:r>
              <w:rPr>
                <w:b w:val="0"/>
                <w:color w:val="1A1A2E"/>
                <w:sz w:val="18"/>
              </w:rPr>
              <w:t>5 hrs</w:t>
            </w:r>
          </w:p>
        </w:tc>
      </w:tr>
    </w:tbl>
    <w:p>
      <w:pPr>
        <w:spacing w:before="200" w:after="60"/>
      </w:pPr>
      <w:r>
        <w:rPr>
          <w:b/>
          <w:color w:val="E86510"/>
          <w:sz w:val="26"/>
        </w:rPr>
        <w:t>F-12  Scheduled / Pre-Order Delivery</w:t>
      </w:r>
    </w:p>
    <w:p>
      <w:pPr>
        <w:spacing w:after="40"/>
      </w:pPr>
      <w:r>
        <w:rPr>
          <w:b/>
          <w:color w:val="F0A500"/>
          <w:sz w:val="20"/>
        </w:rPr>
        <w:t xml:space="preserve"> Complexity: </w:t>
      </w:r>
      <w:r>
        <w:rPr>
          <w:color w:val="1A1A2E"/>
          <w:sz w:val="20"/>
        </w:rPr>
        <w:t>MEDIUM</w:t>
      </w:r>
    </w:p>
    <w:p>
      <w:pPr>
        <w:spacing w:after="40"/>
      </w:pPr>
      <w:r>
        <w:rPr>
          <w:b/>
          <w:color w:val="E86510"/>
          <w:sz w:val="20"/>
        </w:rPr>
        <w:t xml:space="preserve"> Estimated Hours: </w:t>
      </w:r>
      <w:r>
        <w:rPr>
          <w:color w:val="1A1A2E"/>
          <w:sz w:val="20"/>
        </w:rPr>
        <w:t>20–28 hrs</w:t>
      </w:r>
    </w:p>
    <w:p>
      <w:pPr>
        <w:spacing w:after="40"/>
      </w:pPr>
      <w:r>
        <w:rPr>
          <w:b/>
          <w:color w:val="1E6FC8"/>
          <w:sz w:val="20"/>
        </w:rPr>
        <w:t xml:space="preserve"> Dependencies: </w:t>
      </w:r>
      <w:r>
        <w:rPr>
          <w:color w:val="1A1A2E"/>
          <w:sz w:val="20"/>
        </w:rPr>
        <w:t>@medusajs/draft-order (already installed), Medusa scheduled jobs</w:t>
      </w:r>
    </w:p>
    <w:p>
      <w:pPr>
        <w:pStyle w:val="ListBullet"/>
        <w:spacing w:after="40"/>
        <w:ind w:left="360"/>
      </w:pPr>
      <w:r>
        <w:rPr>
          <w:color w:val="1A1A2E"/>
          <w:sz w:val="20"/>
        </w:rPr>
        <w:t>Time slot selection at checkout (30-min delivery windows)</w:t>
      </w:r>
    </w:p>
    <w:p>
      <w:pPr>
        <w:pStyle w:val="ListBullet"/>
        <w:spacing w:after="40"/>
        <w:ind w:left="360"/>
      </w:pPr>
      <w:r>
        <w:rPr>
          <w:color w:val="1A1A2E"/>
          <w:sz w:val="20"/>
        </w:rPr>
        <w:t>Pre-order up to 2 days in advance</w:t>
      </w:r>
    </w:p>
    <w:p>
      <w:pPr>
        <w:pStyle w:val="ListBullet"/>
        <w:spacing w:after="40"/>
        <w:ind w:left="360"/>
      </w:pPr>
      <w:r>
        <w:rPr>
          <w:color w:val="1A1A2E"/>
          <w:sz w:val="20"/>
        </w:rPr>
        <w:t>Draft order created immediately, activated at schedule time via Medusa job</w:t>
      </w:r>
    </w:p>
    <w:p>
      <w:pPr>
        <w:pStyle w:val="ListBullet"/>
        <w:spacing w:after="40"/>
        <w:ind w:left="360"/>
      </w:pPr>
      <w:r>
        <w:rPr>
          <w:color w:val="1A1A2E"/>
          <w:sz w:val="20"/>
        </w:rPr>
        <w:t>Restaurant receives order notification at activation time (not booking time)</w:t>
      </w:r>
    </w:p>
    <w:p>
      <w:pPr>
        <w:pStyle w:val="ListBullet"/>
        <w:spacing w:after="40"/>
        <w:ind w:left="360"/>
      </w:pPr>
      <w:r>
        <w:rPr>
          <w:color w:val="1A1A2E"/>
          <w:sz w:val="20"/>
        </w:rPr>
        <w:t>Customer can modify/cancel up to 30 mins before scheduled time</w:t>
      </w:r>
    </w:p>
    <w:p>
      <w:pPr>
        <w:pStyle w:val="ListBullet"/>
        <w:spacing w:after="40"/>
        <w:ind w:left="360"/>
      </w:pPr>
      <w:r>
        <w:rPr>
          <w:color w:val="1A1A2E"/>
          <w:sz w:val="20"/>
        </w:rPr>
        <w:t>Reminder notification 1 hr before scheduled delivery</w:t>
      </w:r>
    </w:p>
    <w:p>
      <w:pPr>
        <w:spacing w:before="200" w:after="60"/>
      </w:pPr>
      <w:r>
        <w:rPr>
          <w:b/>
          <w:color w:val="E86510"/>
          <w:sz w:val="26"/>
        </w:rPr>
        <w:t>F-13  Cancellation &amp; Refund Workflows</w:t>
      </w:r>
    </w:p>
    <w:p>
      <w:pPr>
        <w:spacing w:after="40"/>
      </w:pPr>
      <w:r>
        <w:rPr>
          <w:b/>
          <w:color w:val="F0A500"/>
          <w:sz w:val="20"/>
        </w:rPr>
        <w:t xml:space="preserve"> Complexity: </w:t>
      </w:r>
      <w:r>
        <w:rPr>
          <w:color w:val="1A1A2E"/>
          <w:sz w:val="20"/>
        </w:rPr>
        <w:t>MEDIUM-HIGH</w:t>
      </w:r>
    </w:p>
    <w:p>
      <w:pPr>
        <w:spacing w:after="40"/>
      </w:pPr>
      <w:r>
        <w:rPr>
          <w:b/>
          <w:color w:val="E86510"/>
          <w:sz w:val="20"/>
        </w:rPr>
        <w:t xml:space="preserve"> Estimated Hours: </w:t>
      </w:r>
      <w:r>
        <w:rPr>
          <w:color w:val="1A1A2E"/>
          <w:sz w:val="20"/>
        </w:rPr>
        <w:t>30–40 hrs</w:t>
      </w:r>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1A1A2E"/>
          </w:tcPr>
          <w:p>
            <w:pPr>
              <w:jc w:val="center"/>
            </w:pPr>
            <w:r/>
            <w:r>
              <w:rPr>
                <w:b/>
                <w:color w:val="FFFFFF"/>
                <w:sz w:val="18"/>
              </w:rPr>
              <w:t>Cancellation Scenario</w:t>
            </w:r>
          </w:p>
        </w:tc>
        <w:tc>
          <w:tcPr>
            <w:tcW w:type="dxa" w:w="2880"/>
            <w:shd w:val="clear" w:color="auto" w:fill="1A1A2E"/>
          </w:tcPr>
          <w:p>
            <w:pPr>
              <w:jc w:val="center"/>
            </w:pPr>
            <w:r/>
            <w:r>
              <w:rPr>
                <w:b/>
                <w:color w:val="FFFFFF"/>
                <w:sz w:val="18"/>
              </w:rPr>
              <w:t>Refund Policy</w:t>
            </w:r>
          </w:p>
        </w:tc>
        <w:tc>
          <w:tcPr>
            <w:tcW w:type="dxa" w:w="2160"/>
            <w:shd w:val="clear" w:color="auto" w:fill="1A1A2E"/>
          </w:tcPr>
          <w:p>
            <w:pPr>
              <w:jc w:val="center"/>
            </w:pPr>
            <w:r/>
            <w:r>
              <w:rPr>
                <w:b/>
                <w:color w:val="FFFFFF"/>
                <w:sz w:val="18"/>
              </w:rPr>
              <w:t>Processing Time</w:t>
            </w:r>
          </w:p>
        </w:tc>
        <w:tc>
          <w:tcPr>
            <w:tcW w:type="dxa" w:w="2592"/>
            <w:shd w:val="clear" w:color="auto" w:fill="1A1A2E"/>
          </w:tcPr>
          <w:p>
            <w:pPr>
              <w:jc w:val="center"/>
            </w:pPr>
            <w:r/>
            <w:r>
              <w:rPr>
                <w:b/>
                <w:color w:val="FFFFFF"/>
                <w:sz w:val="18"/>
              </w:rPr>
              <w:t>Notes</w:t>
            </w:r>
          </w:p>
        </w:tc>
      </w:tr>
      <w:tr>
        <w:tc>
          <w:tcPr>
            <w:tcW w:type="dxa" w:w="3600"/>
            <w:shd w:val="clear" w:color="auto" w:fill="FFFFFF"/>
          </w:tcPr>
          <w:p>
            <w:pPr>
              <w:jc w:val="left"/>
            </w:pPr>
            <w:r/>
            <w:r>
              <w:rPr>
                <w:b w:val="0"/>
                <w:color w:val="1A1A2E"/>
                <w:sz w:val="18"/>
              </w:rPr>
              <w:t>Customer cancels before restaurant confirms</w:t>
            </w:r>
          </w:p>
        </w:tc>
        <w:tc>
          <w:tcPr>
            <w:tcW w:type="dxa" w:w="2880"/>
            <w:shd w:val="clear" w:color="auto" w:fill="FFFFFF"/>
          </w:tcPr>
          <w:p>
            <w:pPr>
              <w:jc w:val="left"/>
            </w:pPr>
            <w:r/>
            <w:r>
              <w:rPr>
                <w:b w:val="0"/>
                <w:color w:val="1A1A2E"/>
                <w:sz w:val="18"/>
              </w:rPr>
              <w:t>100% refund to original method</w:t>
            </w:r>
          </w:p>
        </w:tc>
        <w:tc>
          <w:tcPr>
            <w:tcW w:type="dxa" w:w="2160"/>
            <w:shd w:val="clear" w:color="auto" w:fill="FFFFFF"/>
          </w:tcPr>
          <w:p>
            <w:pPr>
              <w:jc w:val="left"/>
            </w:pPr>
            <w:r/>
            <w:r>
              <w:rPr>
                <w:b w:val="0"/>
                <w:color w:val="1A1A2E"/>
                <w:sz w:val="18"/>
              </w:rPr>
              <w:t>Instant</w:t>
            </w:r>
          </w:p>
        </w:tc>
        <w:tc>
          <w:tcPr>
            <w:tcW w:type="dxa" w:w="2592"/>
            <w:shd w:val="clear" w:color="auto" w:fill="FFFFFF"/>
          </w:tcPr>
          <w:p>
            <w:pPr>
              <w:jc w:val="left"/>
            </w:pPr>
            <w:r/>
            <w:r>
              <w:rPr>
                <w:b w:val="0"/>
                <w:color w:val="1A1A2E"/>
                <w:sz w:val="18"/>
              </w:rPr>
              <w:t>Auto-approve</w:t>
            </w:r>
          </w:p>
        </w:tc>
      </w:tr>
      <w:tr>
        <w:tc>
          <w:tcPr>
            <w:tcW w:type="dxa" w:w="3600"/>
            <w:shd w:val="clear" w:color="auto" w:fill="F2F4F7"/>
          </w:tcPr>
          <w:p>
            <w:pPr>
              <w:jc w:val="left"/>
            </w:pPr>
            <w:r/>
            <w:r>
              <w:rPr>
                <w:b w:val="0"/>
                <w:color w:val="1A1A2E"/>
                <w:sz w:val="18"/>
              </w:rPr>
              <w:t>Customer cancels after restaurant confirms</w:t>
            </w:r>
          </w:p>
        </w:tc>
        <w:tc>
          <w:tcPr>
            <w:tcW w:type="dxa" w:w="2880"/>
            <w:shd w:val="clear" w:color="auto" w:fill="F2F4F7"/>
          </w:tcPr>
          <w:p>
            <w:pPr>
              <w:jc w:val="left"/>
            </w:pPr>
            <w:r/>
            <w:r>
              <w:rPr>
                <w:b w:val="0"/>
                <w:color w:val="1A1A2E"/>
                <w:sz w:val="18"/>
              </w:rPr>
              <w:t>50% refund (restaurant comp)</w:t>
            </w:r>
          </w:p>
        </w:tc>
        <w:tc>
          <w:tcPr>
            <w:tcW w:type="dxa" w:w="2160"/>
            <w:shd w:val="clear" w:color="auto" w:fill="F2F4F7"/>
          </w:tcPr>
          <w:p>
            <w:pPr>
              <w:jc w:val="left"/>
            </w:pPr>
            <w:r/>
            <w:r>
              <w:rPr>
                <w:b w:val="0"/>
                <w:color w:val="1A1A2E"/>
                <w:sz w:val="18"/>
              </w:rPr>
              <w:t>2-3 business days</w:t>
            </w:r>
          </w:p>
        </w:tc>
        <w:tc>
          <w:tcPr>
            <w:tcW w:type="dxa" w:w="2592"/>
            <w:shd w:val="clear" w:color="auto" w:fill="F2F4F7"/>
          </w:tcPr>
          <w:p>
            <w:pPr>
              <w:jc w:val="left"/>
            </w:pPr>
            <w:r/>
            <w:r>
              <w:rPr>
                <w:b w:val="0"/>
                <w:color w:val="1A1A2E"/>
                <w:sz w:val="18"/>
              </w:rPr>
              <w:t>Requires manual review</w:t>
            </w:r>
          </w:p>
        </w:tc>
      </w:tr>
      <w:tr>
        <w:tc>
          <w:tcPr>
            <w:tcW w:type="dxa" w:w="3600"/>
            <w:shd w:val="clear" w:color="auto" w:fill="FFFFFF"/>
          </w:tcPr>
          <w:p>
            <w:pPr>
              <w:jc w:val="left"/>
            </w:pPr>
            <w:r/>
            <w:r>
              <w:rPr>
                <w:b w:val="0"/>
                <w:color w:val="1A1A2E"/>
                <w:sz w:val="18"/>
              </w:rPr>
              <w:t>Customer cancels after rider assigned</w:t>
            </w:r>
          </w:p>
        </w:tc>
        <w:tc>
          <w:tcPr>
            <w:tcW w:type="dxa" w:w="2880"/>
            <w:shd w:val="clear" w:color="auto" w:fill="FFFFFF"/>
          </w:tcPr>
          <w:p>
            <w:pPr>
              <w:jc w:val="left"/>
            </w:pPr>
            <w:r/>
            <w:r>
              <w:rPr>
                <w:b w:val="0"/>
                <w:color w:val="1A1A2E"/>
                <w:sz w:val="18"/>
              </w:rPr>
              <w:t>No refund (restaurant + rider comp)</w:t>
            </w:r>
          </w:p>
        </w:tc>
        <w:tc>
          <w:tcPr>
            <w:tcW w:type="dxa" w:w="2160"/>
            <w:shd w:val="clear" w:color="auto" w:fill="FFFFFF"/>
          </w:tcPr>
          <w:p>
            <w:pPr>
              <w:jc w:val="left"/>
            </w:pPr>
            <w:r/>
            <w:r>
              <w:rPr>
                <w:b w:val="0"/>
                <w:color w:val="1A1A2E"/>
                <w:sz w:val="18"/>
              </w:rPr>
              <w:t>N/A</w:t>
            </w:r>
          </w:p>
        </w:tc>
        <w:tc>
          <w:tcPr>
            <w:tcW w:type="dxa" w:w="2592"/>
            <w:shd w:val="clear" w:color="auto" w:fill="FFFFFF"/>
          </w:tcPr>
          <w:p>
            <w:pPr>
              <w:jc w:val="left"/>
            </w:pPr>
            <w:r/>
            <w:r>
              <w:rPr>
                <w:b w:val="0"/>
                <w:color w:val="1A1A2E"/>
                <w:sz w:val="18"/>
              </w:rPr>
              <w:t>Only for extreme cases</w:t>
            </w:r>
          </w:p>
        </w:tc>
      </w:tr>
      <w:tr>
        <w:tc>
          <w:tcPr>
            <w:tcW w:type="dxa" w:w="3600"/>
            <w:shd w:val="clear" w:color="auto" w:fill="F2F4F7"/>
          </w:tcPr>
          <w:p>
            <w:pPr>
              <w:jc w:val="left"/>
            </w:pPr>
            <w:r/>
            <w:r>
              <w:rPr>
                <w:b w:val="0"/>
                <w:color w:val="1A1A2E"/>
                <w:sz w:val="18"/>
              </w:rPr>
              <w:t>Restaurant cancels (out of stock etc)</w:t>
            </w:r>
          </w:p>
        </w:tc>
        <w:tc>
          <w:tcPr>
            <w:tcW w:type="dxa" w:w="2880"/>
            <w:shd w:val="clear" w:color="auto" w:fill="F2F4F7"/>
          </w:tcPr>
          <w:p>
            <w:pPr>
              <w:jc w:val="left"/>
            </w:pPr>
            <w:r/>
            <w:r>
              <w:rPr>
                <w:b w:val="0"/>
                <w:color w:val="1A1A2E"/>
                <w:sz w:val="18"/>
              </w:rPr>
              <w:t>100% refund + platform credit ₹50</w:t>
            </w:r>
          </w:p>
        </w:tc>
        <w:tc>
          <w:tcPr>
            <w:tcW w:type="dxa" w:w="2160"/>
            <w:shd w:val="clear" w:color="auto" w:fill="F2F4F7"/>
          </w:tcPr>
          <w:p>
            <w:pPr>
              <w:jc w:val="left"/>
            </w:pPr>
            <w:r/>
            <w:r>
              <w:rPr>
                <w:b w:val="0"/>
                <w:color w:val="1A1A2E"/>
                <w:sz w:val="18"/>
              </w:rPr>
              <w:t>Instant wallet credit</w:t>
            </w:r>
          </w:p>
        </w:tc>
        <w:tc>
          <w:tcPr>
            <w:tcW w:type="dxa" w:w="2592"/>
            <w:shd w:val="clear" w:color="auto" w:fill="F2F4F7"/>
          </w:tcPr>
          <w:p>
            <w:pPr>
              <w:jc w:val="left"/>
            </w:pPr>
            <w:r/>
            <w:r>
              <w:rPr>
                <w:b w:val="0"/>
                <w:color w:val="1A1A2E"/>
                <w:sz w:val="18"/>
              </w:rPr>
              <w:t>Restaurant penalty applies</w:t>
            </w:r>
          </w:p>
        </w:tc>
      </w:tr>
      <w:tr>
        <w:tc>
          <w:tcPr>
            <w:tcW w:type="dxa" w:w="3600"/>
            <w:shd w:val="clear" w:color="auto" w:fill="FFFFFF"/>
          </w:tcPr>
          <w:p>
            <w:pPr>
              <w:jc w:val="left"/>
            </w:pPr>
            <w:r/>
            <w:r>
              <w:rPr>
                <w:b w:val="0"/>
                <w:color w:val="1A1A2E"/>
                <w:sz w:val="18"/>
              </w:rPr>
              <w:t>Rider cannot find customer</w:t>
            </w:r>
          </w:p>
        </w:tc>
        <w:tc>
          <w:tcPr>
            <w:tcW w:type="dxa" w:w="2880"/>
            <w:shd w:val="clear" w:color="auto" w:fill="FFFFFF"/>
          </w:tcPr>
          <w:p>
            <w:pPr>
              <w:jc w:val="left"/>
            </w:pPr>
            <w:r/>
            <w:r>
              <w:rPr>
                <w:b w:val="0"/>
                <w:color w:val="1A1A2E"/>
                <w:sz w:val="18"/>
              </w:rPr>
              <w:t>100% refund if no delivery attempt made</w:t>
            </w:r>
          </w:p>
        </w:tc>
        <w:tc>
          <w:tcPr>
            <w:tcW w:type="dxa" w:w="2160"/>
            <w:shd w:val="clear" w:color="auto" w:fill="FFFFFF"/>
          </w:tcPr>
          <w:p>
            <w:pPr>
              <w:jc w:val="left"/>
            </w:pPr>
            <w:r/>
            <w:r>
              <w:rPr>
                <w:b w:val="0"/>
                <w:color w:val="1A1A2E"/>
                <w:sz w:val="18"/>
              </w:rPr>
              <w:t>24 hrs</w:t>
            </w:r>
          </w:p>
        </w:tc>
        <w:tc>
          <w:tcPr>
            <w:tcW w:type="dxa" w:w="2592"/>
            <w:shd w:val="clear" w:color="auto" w:fill="FFFFFF"/>
          </w:tcPr>
          <w:p>
            <w:pPr>
              <w:jc w:val="left"/>
            </w:pPr>
            <w:r/>
            <w:r>
              <w:rPr>
                <w:b w:val="0"/>
                <w:color w:val="1A1A2E"/>
                <w:sz w:val="18"/>
              </w:rPr>
              <w:t>Requires photo evidence</w:t>
            </w:r>
          </w:p>
        </w:tc>
      </w:tr>
      <w:tr>
        <w:tc>
          <w:tcPr>
            <w:tcW w:type="dxa" w:w="3600"/>
            <w:shd w:val="clear" w:color="auto" w:fill="F2F4F7"/>
          </w:tcPr>
          <w:p>
            <w:pPr>
              <w:jc w:val="left"/>
            </w:pPr>
            <w:r/>
            <w:r>
              <w:rPr>
                <w:b w:val="0"/>
                <w:color w:val="1A1A2E"/>
                <w:sz w:val="18"/>
              </w:rPr>
              <w:t>Wrong order delivered</w:t>
            </w:r>
          </w:p>
        </w:tc>
        <w:tc>
          <w:tcPr>
            <w:tcW w:type="dxa" w:w="2880"/>
            <w:shd w:val="clear" w:color="auto" w:fill="F2F4F7"/>
          </w:tcPr>
          <w:p>
            <w:pPr>
              <w:jc w:val="left"/>
            </w:pPr>
            <w:r/>
            <w:r>
              <w:rPr>
                <w:b w:val="0"/>
                <w:color w:val="1A1A2E"/>
                <w:sz w:val="18"/>
              </w:rPr>
              <w:t>100% refund + replacement offered</w:t>
            </w:r>
          </w:p>
        </w:tc>
        <w:tc>
          <w:tcPr>
            <w:tcW w:type="dxa" w:w="2160"/>
            <w:shd w:val="clear" w:color="auto" w:fill="F2F4F7"/>
          </w:tcPr>
          <w:p>
            <w:pPr>
              <w:jc w:val="left"/>
            </w:pPr>
            <w:r/>
            <w:r>
              <w:rPr>
                <w:b w:val="0"/>
                <w:color w:val="1A1A2E"/>
                <w:sz w:val="18"/>
              </w:rPr>
              <w:t>24-48 hrs</w:t>
            </w:r>
          </w:p>
        </w:tc>
        <w:tc>
          <w:tcPr>
            <w:tcW w:type="dxa" w:w="2592"/>
            <w:shd w:val="clear" w:color="auto" w:fill="F2F4F7"/>
          </w:tcPr>
          <w:p>
            <w:pPr>
              <w:jc w:val="left"/>
            </w:pPr>
            <w:r/>
            <w:r>
              <w:rPr>
                <w:b w:val="0"/>
                <w:color w:val="1A1A2E"/>
                <w:sz w:val="18"/>
              </w:rPr>
              <w:t>Photo proof required</w:t>
            </w:r>
          </w:p>
        </w:tc>
      </w:tr>
      <w:tr>
        <w:tc>
          <w:tcPr>
            <w:tcW w:type="dxa" w:w="3600"/>
            <w:shd w:val="clear" w:color="auto" w:fill="FFFFFF"/>
          </w:tcPr>
          <w:p>
            <w:pPr>
              <w:jc w:val="left"/>
            </w:pPr>
            <w:r/>
            <w:r>
              <w:rPr>
                <w:b w:val="0"/>
                <w:color w:val="1A1A2E"/>
                <w:sz w:val="18"/>
              </w:rPr>
              <w:t>Missing items in order</w:t>
            </w:r>
          </w:p>
        </w:tc>
        <w:tc>
          <w:tcPr>
            <w:tcW w:type="dxa" w:w="2880"/>
            <w:shd w:val="clear" w:color="auto" w:fill="FFFFFF"/>
          </w:tcPr>
          <w:p>
            <w:pPr>
              <w:jc w:val="left"/>
            </w:pPr>
            <w:r/>
            <w:r>
              <w:rPr>
                <w:b w:val="0"/>
                <w:color w:val="1A1A2E"/>
                <w:sz w:val="18"/>
              </w:rPr>
              <w:t>Partial refund for missing items</w:t>
            </w:r>
          </w:p>
        </w:tc>
        <w:tc>
          <w:tcPr>
            <w:tcW w:type="dxa" w:w="2160"/>
            <w:shd w:val="clear" w:color="auto" w:fill="FFFFFF"/>
          </w:tcPr>
          <w:p>
            <w:pPr>
              <w:jc w:val="left"/>
            </w:pPr>
            <w:r/>
            <w:r>
              <w:rPr>
                <w:b w:val="0"/>
                <w:color w:val="1A1A2E"/>
                <w:sz w:val="18"/>
              </w:rPr>
              <w:t>24 hrs</w:t>
            </w:r>
          </w:p>
        </w:tc>
        <w:tc>
          <w:tcPr>
            <w:tcW w:type="dxa" w:w="2592"/>
            <w:shd w:val="clear" w:color="auto" w:fill="FFFFFF"/>
          </w:tcPr>
          <w:p>
            <w:pPr>
              <w:jc w:val="left"/>
            </w:pPr>
            <w:r/>
            <w:r>
              <w:rPr>
                <w:b w:val="0"/>
                <w:color w:val="1A1A2E"/>
                <w:sz w:val="18"/>
              </w:rPr>
              <w:t>Auto-credit to wallet</w:t>
            </w:r>
          </w:p>
        </w:tc>
      </w:tr>
    </w:tbl>
    <w:p>
      <w:pPr>
        <w:spacing w:before="200" w:after="60"/>
      </w:pPr>
      <w:r>
        <w:rPr>
          <w:b/>
          <w:color w:val="E86510"/>
          <w:sz w:val="26"/>
        </w:rPr>
        <w:t>F-14  In-App Wallet System</w:t>
      </w:r>
    </w:p>
    <w:p>
      <w:pPr>
        <w:spacing w:after="40"/>
      </w:pPr>
      <w:r>
        <w:rPr>
          <w:b/>
          <w:color w:val="F0A500"/>
          <w:sz w:val="20"/>
        </w:rPr>
        <w:t xml:space="preserve"> Complexity: </w:t>
      </w:r>
      <w:r>
        <w:rPr>
          <w:color w:val="1A1A2E"/>
          <w:sz w:val="20"/>
        </w:rPr>
        <w:t>MEDIUM-HIGH</w:t>
      </w:r>
    </w:p>
    <w:p>
      <w:pPr>
        <w:spacing w:after="40"/>
      </w:pPr>
      <w:r>
        <w:rPr>
          <w:b/>
          <w:color w:val="E86510"/>
          <w:sz w:val="20"/>
        </w:rPr>
        <w:t xml:space="preserve"> Estimated Hours: </w:t>
      </w:r>
      <w:r>
        <w:rPr>
          <w:color w:val="1A1A2E"/>
          <w:sz w:val="20"/>
        </w:rPr>
        <w:t>35–45 hrs</w:t>
      </w:r>
    </w:p>
    <w:p>
      <w:pPr>
        <w:pStyle w:val="ListBullet"/>
        <w:spacing w:after="40"/>
        <w:ind w:left="360"/>
      </w:pPr>
      <w:r>
        <w:rPr>
          <w:color w:val="1A1A2E"/>
          <w:sz w:val="20"/>
        </w:rPr>
        <w:t>Wallet balance stored in customer metadata (or dedicated wallets table)</w:t>
      </w:r>
    </w:p>
    <w:p>
      <w:pPr>
        <w:pStyle w:val="ListBullet"/>
        <w:spacing w:after="40"/>
        <w:ind w:left="360"/>
      </w:pPr>
      <w:r>
        <w:rPr>
          <w:color w:val="1A1A2E"/>
          <w:sz w:val="20"/>
        </w:rPr>
        <w:t>Wallet recharge via Razorpay (UPI / card / net banking)</w:t>
      </w:r>
    </w:p>
    <w:p>
      <w:pPr>
        <w:pStyle w:val="ListBullet"/>
        <w:spacing w:after="40"/>
        <w:ind w:left="360"/>
      </w:pPr>
      <w:r>
        <w:rPr>
          <w:color w:val="1A1A2E"/>
          <w:sz w:val="20"/>
        </w:rPr>
        <w:t>Wallet balance at checkout — partial payment (wallet + card combo)</w:t>
      </w:r>
    </w:p>
    <w:p>
      <w:pPr>
        <w:pStyle w:val="ListBullet"/>
        <w:spacing w:after="40"/>
        <w:ind w:left="360"/>
      </w:pPr>
      <w:r>
        <w:rPr>
          <w:color w:val="1A1A2E"/>
          <w:sz w:val="20"/>
        </w:rPr>
        <w:t>Cashback auto-credit via Medusa subscriber on order.completed event</w:t>
      </w:r>
    </w:p>
    <w:p>
      <w:pPr>
        <w:pStyle w:val="ListBullet"/>
        <w:spacing w:after="40"/>
        <w:ind w:left="360"/>
      </w:pPr>
      <w:r>
        <w:rPr>
          <w:color w:val="1A1A2E"/>
          <w:sz w:val="20"/>
        </w:rPr>
        <w:t>Wallet transaction history (credit/debit ledger)</w:t>
      </w:r>
    </w:p>
    <w:p>
      <w:pPr>
        <w:pStyle w:val="ListBullet"/>
        <w:spacing w:after="40"/>
        <w:ind w:left="360"/>
      </w:pPr>
      <w:r>
        <w:rPr>
          <w:color w:val="1A1A2E"/>
          <w:sz w:val="20"/>
        </w:rPr>
        <w:t>Wallet transfer / gifting between accounts (optional v2 feature)</w:t>
      </w:r>
    </w:p>
    <w:p>
      <w:pPr>
        <w:pStyle w:val="ListBullet"/>
        <w:spacing w:after="40"/>
        <w:ind w:left="360"/>
      </w:pPr>
      <w:r>
        <w:rPr>
          <w:color w:val="1A1A2E"/>
          <w:sz w:val="20"/>
        </w:rPr>
        <w:t>Expired cashback handling (30-day validity on promotional cashback)</w:t>
      </w:r>
    </w:p>
    <w:p>
      <w:pPr>
        <w:spacing w:before="200" w:after="60"/>
      </w:pPr>
      <w:r>
        <w:rPr>
          <w:b/>
          <w:color w:val="E86510"/>
          <w:sz w:val="26"/>
        </w:rPr>
        <w:t>F-15  Loyalty / Rewards Points Engine</w:t>
      </w:r>
    </w:p>
    <w:p>
      <w:pPr>
        <w:spacing w:after="40"/>
      </w:pPr>
      <w:r>
        <w:rPr>
          <w:b/>
          <w:color w:val="F0A500"/>
          <w:sz w:val="20"/>
        </w:rPr>
        <w:t xml:space="preserve"> Complexity: </w:t>
      </w:r>
      <w:r>
        <w:rPr>
          <w:color w:val="1A1A2E"/>
          <w:sz w:val="20"/>
        </w:rPr>
        <w:t>MEDIUM</w:t>
      </w:r>
    </w:p>
    <w:p>
      <w:pPr>
        <w:spacing w:after="40"/>
      </w:pPr>
      <w:r>
        <w:rPr>
          <w:b/>
          <w:color w:val="E86510"/>
          <w:sz w:val="20"/>
        </w:rPr>
        <w:t xml:space="preserve"> Estimated Hours: </w:t>
      </w:r>
      <w:r>
        <w:rPr>
          <w:color w:val="1A1A2E"/>
          <w:sz w:val="20"/>
        </w:rPr>
        <w:t>35–45 hrs</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1A1A2E"/>
          </w:tcPr>
          <w:p>
            <w:pPr>
              <w:jc w:val="center"/>
            </w:pPr>
            <w:r/>
            <w:r>
              <w:rPr>
                <w:b/>
                <w:color w:val="FFFFFF"/>
                <w:sz w:val="18"/>
              </w:rPr>
              <w:t>Feature</w:t>
            </w:r>
          </w:p>
        </w:tc>
        <w:tc>
          <w:tcPr>
            <w:tcW w:type="dxa" w:w="3744"/>
            <w:shd w:val="clear" w:color="auto" w:fill="1A1A2E"/>
          </w:tcPr>
          <w:p>
            <w:pPr>
              <w:jc w:val="center"/>
            </w:pPr>
            <w:r/>
            <w:r>
              <w:rPr>
                <w:b/>
                <w:color w:val="FFFFFF"/>
                <w:sz w:val="18"/>
              </w:rPr>
              <w:t>Detail</w:t>
            </w:r>
          </w:p>
        </w:tc>
        <w:tc>
          <w:tcPr>
            <w:tcW w:type="dxa" w:w="1440"/>
            <w:shd w:val="clear" w:color="auto" w:fill="1A1A2E"/>
          </w:tcPr>
          <w:p>
            <w:pPr>
              <w:jc w:val="center"/>
            </w:pPr>
            <w:r/>
            <w:r>
              <w:rPr>
                <w:b/>
                <w:color w:val="FFFFFF"/>
                <w:sz w:val="18"/>
              </w:rPr>
              <w:t>Hours</w:t>
            </w:r>
          </w:p>
        </w:tc>
      </w:tr>
      <w:tr>
        <w:tc>
          <w:tcPr>
            <w:tcW w:type="dxa" w:w="4032"/>
            <w:shd w:val="clear" w:color="auto" w:fill="FFFFFF"/>
          </w:tcPr>
          <w:p>
            <w:pPr>
              <w:jc w:val="left"/>
            </w:pPr>
            <w:r/>
            <w:r>
              <w:rPr>
                <w:b w:val="0"/>
                <w:color w:val="1A1A2E"/>
                <w:sz w:val="18"/>
              </w:rPr>
              <w:t>Points earned per order (1 point = ₹1 spent)</w:t>
            </w:r>
          </w:p>
        </w:tc>
        <w:tc>
          <w:tcPr>
            <w:tcW w:type="dxa" w:w="3744"/>
            <w:shd w:val="clear" w:color="auto" w:fill="FFFFFF"/>
          </w:tcPr>
          <w:p>
            <w:pPr>
              <w:jc w:val="left"/>
            </w:pPr>
            <w:r/>
            <w:r>
              <w:rPr>
                <w:b w:val="0"/>
                <w:color w:val="1A1A2E"/>
                <w:sz w:val="18"/>
              </w:rPr>
              <w:t>Configurable earn rate per restaurant category</w:t>
            </w:r>
          </w:p>
        </w:tc>
        <w:tc>
          <w:tcPr>
            <w:tcW w:type="dxa" w:w="1440"/>
            <w:shd w:val="clear" w:color="auto" w:fill="FFFFFF"/>
          </w:tcPr>
          <w:p>
            <w:pPr>
              <w:jc w:val="left"/>
            </w:pPr>
            <w:r/>
            <w:r>
              <w:rPr>
                <w:b w:val="0"/>
                <w:color w:val="1A1A2E"/>
                <w:sz w:val="18"/>
              </w:rPr>
              <w:t>8 hrs</w:t>
            </w:r>
          </w:p>
        </w:tc>
      </w:tr>
      <w:tr>
        <w:tc>
          <w:tcPr>
            <w:tcW w:type="dxa" w:w="4032"/>
            <w:shd w:val="clear" w:color="auto" w:fill="F2F4F7"/>
          </w:tcPr>
          <w:p>
            <w:pPr>
              <w:jc w:val="left"/>
            </w:pPr>
            <w:r/>
            <w:r>
              <w:rPr>
                <w:b w:val="0"/>
                <w:color w:val="1A1A2E"/>
                <w:sz w:val="18"/>
              </w:rPr>
              <w:t>Three-tier loyalty (Bronze / Silver / Gold)</w:t>
            </w:r>
          </w:p>
        </w:tc>
        <w:tc>
          <w:tcPr>
            <w:tcW w:type="dxa" w:w="3744"/>
            <w:shd w:val="clear" w:color="auto" w:fill="F2F4F7"/>
          </w:tcPr>
          <w:p>
            <w:pPr>
              <w:jc w:val="left"/>
            </w:pPr>
            <w:r/>
            <w:r>
              <w:rPr>
                <w:b w:val="0"/>
                <w:color w:val="1A1A2E"/>
                <w:sz w:val="18"/>
              </w:rPr>
              <w:t>Based on total orders or total spend in 90 days</w:t>
            </w:r>
          </w:p>
        </w:tc>
        <w:tc>
          <w:tcPr>
            <w:tcW w:type="dxa" w:w="1440"/>
            <w:shd w:val="clear" w:color="auto" w:fill="F2F4F7"/>
          </w:tcPr>
          <w:p>
            <w:pPr>
              <w:jc w:val="left"/>
            </w:pPr>
            <w:r/>
            <w:r>
              <w:rPr>
                <w:b w:val="0"/>
                <w:color w:val="1A1A2E"/>
                <w:sz w:val="18"/>
              </w:rPr>
              <w:t>10 hrs</w:t>
            </w:r>
          </w:p>
        </w:tc>
      </w:tr>
      <w:tr>
        <w:tc>
          <w:tcPr>
            <w:tcW w:type="dxa" w:w="4032"/>
            <w:shd w:val="clear" w:color="auto" w:fill="FFFFFF"/>
          </w:tcPr>
          <w:p>
            <w:pPr>
              <w:jc w:val="left"/>
            </w:pPr>
            <w:r/>
            <w:r>
              <w:rPr>
                <w:b w:val="0"/>
                <w:color w:val="1A1A2E"/>
                <w:sz w:val="18"/>
              </w:rPr>
              <w:t>Tier benefits (extra % cashback, free delivery for Gold)</w:t>
            </w:r>
          </w:p>
        </w:tc>
        <w:tc>
          <w:tcPr>
            <w:tcW w:type="dxa" w:w="3744"/>
            <w:shd w:val="clear" w:color="auto" w:fill="FFFFFF"/>
          </w:tcPr>
          <w:p>
            <w:pPr>
              <w:jc w:val="left"/>
            </w:pPr>
            <w:r/>
            <w:r>
              <w:rPr>
                <w:b w:val="0"/>
                <w:color w:val="1A1A2E"/>
                <w:sz w:val="18"/>
              </w:rPr>
              <w:t>Applied at checkout automatically</w:t>
            </w:r>
          </w:p>
        </w:tc>
        <w:tc>
          <w:tcPr>
            <w:tcW w:type="dxa" w:w="1440"/>
            <w:shd w:val="clear" w:color="auto" w:fill="FFFFFF"/>
          </w:tcPr>
          <w:p>
            <w:pPr>
              <w:jc w:val="left"/>
            </w:pPr>
            <w:r/>
            <w:r>
              <w:rPr>
                <w:b w:val="0"/>
                <w:color w:val="1A1A2E"/>
                <w:sz w:val="18"/>
              </w:rPr>
              <w:t>8 hrs</w:t>
            </w:r>
          </w:p>
        </w:tc>
      </w:tr>
      <w:tr>
        <w:tc>
          <w:tcPr>
            <w:tcW w:type="dxa" w:w="4032"/>
            <w:shd w:val="clear" w:color="auto" w:fill="F2F4F7"/>
          </w:tcPr>
          <w:p>
            <w:pPr>
              <w:jc w:val="left"/>
            </w:pPr>
            <w:r/>
            <w:r>
              <w:rPr>
                <w:b w:val="0"/>
                <w:color w:val="1A1A2E"/>
                <w:sz w:val="18"/>
              </w:rPr>
              <w:t>Points redemption at checkout</w:t>
            </w:r>
          </w:p>
        </w:tc>
        <w:tc>
          <w:tcPr>
            <w:tcW w:type="dxa" w:w="3744"/>
            <w:shd w:val="clear" w:color="auto" w:fill="F2F4F7"/>
          </w:tcPr>
          <w:p>
            <w:pPr>
              <w:jc w:val="left"/>
            </w:pPr>
            <w:r/>
            <w:r>
              <w:rPr>
                <w:b w:val="0"/>
                <w:color w:val="1A1A2E"/>
                <w:sz w:val="18"/>
              </w:rPr>
              <w:t>Minimum 50 points, up to 20% of order value</w:t>
            </w:r>
          </w:p>
        </w:tc>
        <w:tc>
          <w:tcPr>
            <w:tcW w:type="dxa" w:w="1440"/>
            <w:shd w:val="clear" w:color="auto" w:fill="F2F4F7"/>
          </w:tcPr>
          <w:p>
            <w:pPr>
              <w:jc w:val="left"/>
            </w:pPr>
            <w:r/>
            <w:r>
              <w:rPr>
                <w:b w:val="0"/>
                <w:color w:val="1A1A2E"/>
                <w:sz w:val="18"/>
              </w:rPr>
              <w:t>8 hrs</w:t>
            </w:r>
          </w:p>
        </w:tc>
      </w:tr>
      <w:tr>
        <w:tc>
          <w:tcPr>
            <w:tcW w:type="dxa" w:w="4032"/>
            <w:shd w:val="clear" w:color="auto" w:fill="FFFFFF"/>
          </w:tcPr>
          <w:p>
            <w:pPr>
              <w:jc w:val="left"/>
            </w:pPr>
            <w:r/>
            <w:r>
              <w:rPr>
                <w:b w:val="0"/>
                <w:color w:val="1A1A2E"/>
                <w:sz w:val="18"/>
              </w:rPr>
              <w:t>Points expiry (12 months from last activity)</w:t>
            </w:r>
          </w:p>
        </w:tc>
        <w:tc>
          <w:tcPr>
            <w:tcW w:type="dxa" w:w="3744"/>
            <w:shd w:val="clear" w:color="auto" w:fill="FFFFFF"/>
          </w:tcPr>
          <w:p>
            <w:pPr>
              <w:jc w:val="left"/>
            </w:pPr>
            <w:r/>
            <w:r>
              <w:rPr>
                <w:b w:val="0"/>
                <w:color w:val="1A1A2E"/>
                <w:sz w:val="18"/>
              </w:rPr>
              <w:t>Scheduled job + reminder notification</w:t>
            </w:r>
          </w:p>
        </w:tc>
        <w:tc>
          <w:tcPr>
            <w:tcW w:type="dxa" w:w="1440"/>
            <w:shd w:val="clear" w:color="auto" w:fill="FFFFFF"/>
          </w:tcPr>
          <w:p>
            <w:pPr>
              <w:jc w:val="left"/>
            </w:pPr>
            <w:r/>
            <w:r>
              <w:rPr>
                <w:b w:val="0"/>
                <w:color w:val="1A1A2E"/>
                <w:sz w:val="18"/>
              </w:rPr>
              <w:t>6 hrs</w:t>
            </w:r>
          </w:p>
        </w:tc>
      </w:tr>
      <w:tr>
        <w:tc>
          <w:tcPr>
            <w:tcW w:type="dxa" w:w="4032"/>
            <w:shd w:val="clear" w:color="auto" w:fill="F2F4F7"/>
          </w:tcPr>
          <w:p>
            <w:pPr>
              <w:jc w:val="left"/>
            </w:pPr>
            <w:r/>
            <w:r>
              <w:rPr>
                <w:b w:val="0"/>
                <w:color w:val="1A1A2E"/>
                <w:sz w:val="18"/>
              </w:rPr>
              <w:t>Loyalty leaderboard (top customers per city)</w:t>
            </w:r>
          </w:p>
        </w:tc>
        <w:tc>
          <w:tcPr>
            <w:tcW w:type="dxa" w:w="3744"/>
            <w:shd w:val="clear" w:color="auto" w:fill="F2F4F7"/>
          </w:tcPr>
          <w:p>
            <w:pPr>
              <w:jc w:val="left"/>
            </w:pPr>
            <w:r/>
            <w:r>
              <w:rPr>
                <w:b w:val="0"/>
                <w:color w:val="1A1A2E"/>
                <w:sz w:val="18"/>
              </w:rPr>
              <w:t>Optional gamification feature</w:t>
            </w:r>
          </w:p>
        </w:tc>
        <w:tc>
          <w:tcPr>
            <w:tcW w:type="dxa" w:w="1440"/>
            <w:shd w:val="clear" w:color="auto" w:fill="F2F4F7"/>
          </w:tcPr>
          <w:p>
            <w:pPr>
              <w:jc w:val="left"/>
            </w:pPr>
            <w:r/>
            <w:r>
              <w:rPr>
                <w:b w:val="0"/>
                <w:color w:val="1A1A2E"/>
                <w:sz w:val="18"/>
              </w:rPr>
              <w:t>5 hrs</w:t>
            </w:r>
          </w:p>
        </w:tc>
      </w:tr>
    </w:tbl>
    <w:p>
      <w:pPr>
        <w:spacing w:before="200" w:after="60"/>
      </w:pPr>
      <w:r>
        <w:rPr>
          <w:b/>
          <w:color w:val="E86510"/>
          <w:sz w:val="26"/>
        </w:rPr>
        <w:t>F-16  Analytics &amp; Operations Dashboard</w:t>
      </w:r>
    </w:p>
    <w:p>
      <w:pPr>
        <w:spacing w:after="40"/>
      </w:pPr>
      <w:r>
        <w:rPr>
          <w:b/>
          <w:color w:val="D72626"/>
          <w:sz w:val="20"/>
        </w:rPr>
        <w:t xml:space="preserve"> Complexity: </w:t>
      </w:r>
      <w:r>
        <w:rPr>
          <w:color w:val="1A1A2E"/>
          <w:sz w:val="20"/>
        </w:rPr>
        <w:t>HIGH</w:t>
      </w:r>
    </w:p>
    <w:p>
      <w:pPr>
        <w:spacing w:after="40"/>
      </w:pPr>
      <w:r>
        <w:rPr>
          <w:b/>
          <w:color w:val="E86510"/>
          <w:sz w:val="20"/>
        </w:rPr>
        <w:t xml:space="preserve"> Estimated Hours: </w:t>
      </w:r>
      <w:r>
        <w:rPr>
          <w:color w:val="1A1A2E"/>
          <w:sz w:val="20"/>
        </w:rPr>
        <w:t>50–70 hrs</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A1A2E"/>
          </w:tcPr>
          <w:p>
            <w:pPr>
              <w:jc w:val="center"/>
            </w:pPr>
            <w:r/>
            <w:r>
              <w:rPr>
                <w:b/>
                <w:color w:val="FFFFFF"/>
                <w:sz w:val="18"/>
              </w:rPr>
              <w:t>Dashboard Module</w:t>
            </w:r>
          </w:p>
        </w:tc>
        <w:tc>
          <w:tcPr>
            <w:tcW w:type="dxa" w:w="5040"/>
            <w:shd w:val="clear" w:color="auto" w:fill="1A1A2E"/>
          </w:tcPr>
          <w:p>
            <w:pPr>
              <w:jc w:val="center"/>
            </w:pPr>
            <w:r/>
            <w:r>
              <w:rPr>
                <w:b/>
                <w:color w:val="FFFFFF"/>
                <w:sz w:val="18"/>
              </w:rPr>
              <w:t>Key Metrics</w:t>
            </w:r>
          </w:p>
        </w:tc>
        <w:tc>
          <w:tcPr>
            <w:tcW w:type="dxa" w:w="1440"/>
            <w:shd w:val="clear" w:color="auto" w:fill="1A1A2E"/>
          </w:tcPr>
          <w:p>
            <w:pPr>
              <w:jc w:val="center"/>
            </w:pPr>
            <w:r/>
            <w:r>
              <w:rPr>
                <w:b/>
                <w:color w:val="FFFFFF"/>
                <w:sz w:val="18"/>
              </w:rPr>
              <w:t>Hours</w:t>
            </w:r>
          </w:p>
        </w:tc>
      </w:tr>
      <w:tr>
        <w:tc>
          <w:tcPr>
            <w:tcW w:type="dxa" w:w="3600"/>
            <w:shd w:val="clear" w:color="auto" w:fill="FFFFFF"/>
          </w:tcPr>
          <w:p>
            <w:pPr>
              <w:jc w:val="left"/>
            </w:pPr>
            <w:r/>
            <w:r>
              <w:rPr>
                <w:b w:val="0"/>
                <w:color w:val="1A1A2E"/>
                <w:sz w:val="18"/>
              </w:rPr>
              <w:t>Revenue Analytics</w:t>
            </w:r>
          </w:p>
        </w:tc>
        <w:tc>
          <w:tcPr>
            <w:tcW w:type="dxa" w:w="5040"/>
            <w:shd w:val="clear" w:color="auto" w:fill="FFFFFF"/>
          </w:tcPr>
          <w:p>
            <w:pPr>
              <w:jc w:val="left"/>
            </w:pPr>
            <w:r/>
            <w:r>
              <w:rPr>
                <w:b w:val="0"/>
                <w:color w:val="1A1A2E"/>
                <w:sz w:val="18"/>
              </w:rPr>
              <w:t>GMV, Net revenue, Commission earned, AOV (Average Order Value) by city/restaurant/time</w:t>
            </w:r>
          </w:p>
        </w:tc>
        <w:tc>
          <w:tcPr>
            <w:tcW w:type="dxa" w:w="1440"/>
            <w:shd w:val="clear" w:color="auto" w:fill="FFFFFF"/>
          </w:tcPr>
          <w:p>
            <w:pPr>
              <w:jc w:val="left"/>
            </w:pPr>
            <w:r/>
            <w:r>
              <w:rPr>
                <w:b w:val="0"/>
                <w:color w:val="1A1A2E"/>
                <w:sz w:val="18"/>
              </w:rPr>
              <w:t>12 hrs</w:t>
            </w:r>
          </w:p>
        </w:tc>
      </w:tr>
      <w:tr>
        <w:tc>
          <w:tcPr>
            <w:tcW w:type="dxa" w:w="3600"/>
            <w:shd w:val="clear" w:color="auto" w:fill="F2F4F7"/>
          </w:tcPr>
          <w:p>
            <w:pPr>
              <w:jc w:val="left"/>
            </w:pPr>
            <w:r/>
            <w:r>
              <w:rPr>
                <w:b w:val="0"/>
                <w:color w:val="1A1A2E"/>
                <w:sz w:val="18"/>
              </w:rPr>
              <w:t>Order Analytics</w:t>
            </w:r>
          </w:p>
        </w:tc>
        <w:tc>
          <w:tcPr>
            <w:tcW w:type="dxa" w:w="5040"/>
            <w:shd w:val="clear" w:color="auto" w:fill="F2F4F7"/>
          </w:tcPr>
          <w:p>
            <w:pPr>
              <w:jc w:val="left"/>
            </w:pPr>
            <w:r/>
            <w:r>
              <w:rPr>
                <w:b w:val="0"/>
                <w:color w:val="1A1A2E"/>
                <w:sz w:val="18"/>
              </w:rPr>
              <w:t>Orders per hour, Cancellation rate, Avg prep time, Avg delivery time, Peak hours heatmap</w:t>
            </w:r>
          </w:p>
        </w:tc>
        <w:tc>
          <w:tcPr>
            <w:tcW w:type="dxa" w:w="1440"/>
            <w:shd w:val="clear" w:color="auto" w:fill="F2F4F7"/>
          </w:tcPr>
          <w:p>
            <w:pPr>
              <w:jc w:val="left"/>
            </w:pPr>
            <w:r/>
            <w:r>
              <w:rPr>
                <w:b w:val="0"/>
                <w:color w:val="1A1A2E"/>
                <w:sz w:val="18"/>
              </w:rPr>
              <w:t>12 hrs</w:t>
            </w:r>
          </w:p>
        </w:tc>
      </w:tr>
      <w:tr>
        <w:tc>
          <w:tcPr>
            <w:tcW w:type="dxa" w:w="3600"/>
            <w:shd w:val="clear" w:color="auto" w:fill="FFFFFF"/>
          </w:tcPr>
          <w:p>
            <w:pPr>
              <w:jc w:val="left"/>
            </w:pPr>
            <w:r/>
            <w:r>
              <w:rPr>
                <w:b w:val="0"/>
                <w:color w:val="1A1A2E"/>
                <w:sz w:val="18"/>
              </w:rPr>
              <w:t>Restaurant Performance</w:t>
            </w:r>
          </w:p>
        </w:tc>
        <w:tc>
          <w:tcPr>
            <w:tcW w:type="dxa" w:w="5040"/>
            <w:shd w:val="clear" w:color="auto" w:fill="FFFFFF"/>
          </w:tcPr>
          <w:p>
            <w:pPr>
              <w:jc w:val="left"/>
            </w:pPr>
            <w:r/>
            <w:r>
              <w:rPr>
                <w:b w:val="0"/>
                <w:color w:val="1A1A2E"/>
                <w:sz w:val="18"/>
              </w:rPr>
              <w:t>Orders per restaurant, Rating trends, Menu item popularity, Out-of-stock frequency</w:t>
            </w:r>
          </w:p>
        </w:tc>
        <w:tc>
          <w:tcPr>
            <w:tcW w:type="dxa" w:w="1440"/>
            <w:shd w:val="clear" w:color="auto" w:fill="FFFFFF"/>
          </w:tcPr>
          <w:p>
            <w:pPr>
              <w:jc w:val="left"/>
            </w:pPr>
            <w:r/>
            <w:r>
              <w:rPr>
                <w:b w:val="0"/>
                <w:color w:val="1A1A2E"/>
                <w:sz w:val="18"/>
              </w:rPr>
              <w:t>10 hrs</w:t>
            </w:r>
          </w:p>
        </w:tc>
      </w:tr>
      <w:tr>
        <w:tc>
          <w:tcPr>
            <w:tcW w:type="dxa" w:w="3600"/>
            <w:shd w:val="clear" w:color="auto" w:fill="F2F4F7"/>
          </w:tcPr>
          <w:p>
            <w:pPr>
              <w:jc w:val="left"/>
            </w:pPr>
            <w:r/>
            <w:r>
              <w:rPr>
                <w:b w:val="0"/>
                <w:color w:val="1A1A2E"/>
                <w:sz w:val="18"/>
              </w:rPr>
              <w:t>Rider Performance</w:t>
            </w:r>
          </w:p>
        </w:tc>
        <w:tc>
          <w:tcPr>
            <w:tcW w:type="dxa" w:w="5040"/>
            <w:shd w:val="clear" w:color="auto" w:fill="F2F4F7"/>
          </w:tcPr>
          <w:p>
            <w:pPr>
              <w:jc w:val="left"/>
            </w:pPr>
            <w:r/>
            <w:r>
              <w:rPr>
                <w:b w:val="0"/>
                <w:color w:val="1A1A2E"/>
                <w:sz w:val="18"/>
              </w:rPr>
              <w:t>Delivery time, On-time %, Acceptance rate, Earnings, Active hours per day</w:t>
            </w:r>
          </w:p>
        </w:tc>
        <w:tc>
          <w:tcPr>
            <w:tcW w:type="dxa" w:w="1440"/>
            <w:shd w:val="clear" w:color="auto" w:fill="F2F4F7"/>
          </w:tcPr>
          <w:p>
            <w:pPr>
              <w:jc w:val="left"/>
            </w:pPr>
            <w:r/>
            <w:r>
              <w:rPr>
                <w:b w:val="0"/>
                <w:color w:val="1A1A2E"/>
                <w:sz w:val="18"/>
              </w:rPr>
              <w:t>10 hrs</w:t>
            </w:r>
          </w:p>
        </w:tc>
      </w:tr>
      <w:tr>
        <w:tc>
          <w:tcPr>
            <w:tcW w:type="dxa" w:w="3600"/>
            <w:shd w:val="clear" w:color="auto" w:fill="FFFFFF"/>
          </w:tcPr>
          <w:p>
            <w:pPr>
              <w:jc w:val="left"/>
            </w:pPr>
            <w:r/>
            <w:r>
              <w:rPr>
                <w:b w:val="0"/>
                <w:color w:val="1A1A2E"/>
                <w:sz w:val="18"/>
              </w:rPr>
              <w:t>Customer Analytics</w:t>
            </w:r>
          </w:p>
        </w:tc>
        <w:tc>
          <w:tcPr>
            <w:tcW w:type="dxa" w:w="5040"/>
            <w:shd w:val="clear" w:color="auto" w:fill="FFFFFF"/>
          </w:tcPr>
          <w:p>
            <w:pPr>
              <w:jc w:val="left"/>
            </w:pPr>
            <w:r/>
            <w:r>
              <w:rPr>
                <w:b w:val="0"/>
                <w:color w:val="1A1A2E"/>
                <w:sz w:val="18"/>
              </w:rPr>
              <w:t>New vs returning, LTV, Cohort retention, Churn indicators</w:t>
            </w:r>
          </w:p>
        </w:tc>
        <w:tc>
          <w:tcPr>
            <w:tcW w:type="dxa" w:w="1440"/>
            <w:shd w:val="clear" w:color="auto" w:fill="FFFFFF"/>
          </w:tcPr>
          <w:p>
            <w:pPr>
              <w:jc w:val="left"/>
            </w:pPr>
            <w:r/>
            <w:r>
              <w:rPr>
                <w:b w:val="0"/>
                <w:color w:val="1A1A2E"/>
                <w:sz w:val="18"/>
              </w:rPr>
              <w:t>10 hrs</w:t>
            </w:r>
          </w:p>
        </w:tc>
      </w:tr>
      <w:tr>
        <w:tc>
          <w:tcPr>
            <w:tcW w:type="dxa" w:w="3600"/>
            <w:shd w:val="clear" w:color="auto" w:fill="F2F4F7"/>
          </w:tcPr>
          <w:p>
            <w:pPr>
              <w:jc w:val="left"/>
            </w:pPr>
            <w:r/>
            <w:r>
              <w:rPr>
                <w:b w:val="0"/>
                <w:color w:val="1A1A2E"/>
                <w:sz w:val="18"/>
              </w:rPr>
              <w:t>Ops Live View</w:t>
            </w:r>
          </w:p>
        </w:tc>
        <w:tc>
          <w:tcPr>
            <w:tcW w:type="dxa" w:w="5040"/>
            <w:shd w:val="clear" w:color="auto" w:fill="F2F4F7"/>
          </w:tcPr>
          <w:p>
            <w:pPr>
              <w:jc w:val="left"/>
            </w:pPr>
            <w:r/>
            <w:r>
              <w:rPr>
                <w:b w:val="0"/>
                <w:color w:val="1A1A2E"/>
                <w:sz w:val="18"/>
              </w:rPr>
              <w:t>Real-time orders map, Active riders on map, Unassigned orders alert</w:t>
            </w:r>
          </w:p>
        </w:tc>
        <w:tc>
          <w:tcPr>
            <w:tcW w:type="dxa" w:w="1440"/>
            <w:shd w:val="clear" w:color="auto" w:fill="F2F4F7"/>
          </w:tcPr>
          <w:p>
            <w:pPr>
              <w:jc w:val="left"/>
            </w:pPr>
            <w:r/>
            <w:r>
              <w:rPr>
                <w:b w:val="0"/>
                <w:color w:val="1A1A2E"/>
                <w:sz w:val="18"/>
              </w:rPr>
              <w:t>12 hrs</w:t>
            </w:r>
          </w:p>
        </w:tc>
      </w:tr>
      <w:tr>
        <w:tc>
          <w:tcPr>
            <w:tcW w:type="dxa" w:w="3600"/>
            <w:shd w:val="clear" w:color="auto" w:fill="FFFFFF"/>
          </w:tcPr>
          <w:p>
            <w:pPr>
              <w:jc w:val="left"/>
            </w:pPr>
            <w:r/>
            <w:r>
              <w:rPr>
                <w:b w:val="0"/>
                <w:color w:val="1A1A2E"/>
                <w:sz w:val="18"/>
              </w:rPr>
              <w:t>Finance Reports</w:t>
            </w:r>
          </w:p>
        </w:tc>
        <w:tc>
          <w:tcPr>
            <w:tcW w:type="dxa" w:w="5040"/>
            <w:shd w:val="clear" w:color="auto" w:fill="FFFFFF"/>
          </w:tcPr>
          <w:p>
            <w:pPr>
              <w:jc w:val="left"/>
            </w:pPr>
            <w:r/>
            <w:r>
              <w:rPr>
                <w:b w:val="0"/>
                <w:color w:val="1A1A2E"/>
                <w:sz w:val="18"/>
              </w:rPr>
              <w:t>GST reports, TDS reports, Payout summaries, Settlement reports</w:t>
            </w:r>
          </w:p>
        </w:tc>
        <w:tc>
          <w:tcPr>
            <w:tcW w:type="dxa" w:w="1440"/>
            <w:shd w:val="clear" w:color="auto" w:fill="FFFFFF"/>
          </w:tcPr>
          <w:p>
            <w:pPr>
              <w:jc w:val="left"/>
            </w:pPr>
            <w:r/>
            <w:r>
              <w:rPr>
                <w:b w:val="0"/>
                <w:color w:val="1A1A2E"/>
                <w:sz w:val="18"/>
              </w:rPr>
              <w:t>8 hrs</w:t>
            </w:r>
          </w:p>
        </w:tc>
      </w:tr>
      <w:tr>
        <w:tc>
          <w:tcPr>
            <w:tcW w:type="dxa" w:w="3600"/>
            <w:shd w:val="clear" w:color="auto" w:fill="F2F4F7"/>
          </w:tcPr>
          <w:p>
            <w:pPr>
              <w:jc w:val="left"/>
            </w:pPr>
            <w:r/>
            <w:r>
              <w:rPr>
                <w:b w:val="0"/>
                <w:color w:val="1A1A2E"/>
                <w:sz w:val="18"/>
              </w:rPr>
              <w:t>Fraud Reports</w:t>
            </w:r>
          </w:p>
        </w:tc>
        <w:tc>
          <w:tcPr>
            <w:tcW w:type="dxa" w:w="5040"/>
            <w:shd w:val="clear" w:color="auto" w:fill="F2F4F7"/>
          </w:tcPr>
          <w:p>
            <w:pPr>
              <w:jc w:val="left"/>
            </w:pPr>
            <w:r/>
            <w:r>
              <w:rPr>
                <w:b w:val="0"/>
                <w:color w:val="1A1A2E"/>
                <w:sz w:val="18"/>
              </w:rPr>
              <w:t>Cancelled orders pattern, COD abuse, Account anomalies</w:t>
            </w:r>
          </w:p>
        </w:tc>
        <w:tc>
          <w:tcPr>
            <w:tcW w:type="dxa" w:w="1440"/>
            <w:shd w:val="clear" w:color="auto" w:fill="F2F4F7"/>
          </w:tcPr>
          <w:p>
            <w:pPr>
              <w:jc w:val="left"/>
            </w:pPr>
            <w:r/>
            <w:r>
              <w:rPr>
                <w:b w:val="0"/>
                <w:color w:val="1A1A2E"/>
                <w:sz w:val="18"/>
              </w:rPr>
              <w:t>6 hrs</w:t>
            </w:r>
          </w:p>
        </w:tc>
      </w:tr>
    </w:tbl>
    <w:p>
      <w:pPr>
        <w:spacing w:before="200" w:after="60"/>
      </w:pPr>
      <w:r>
        <w:rPr>
          <w:b/>
          <w:color w:val="E86510"/>
          <w:sz w:val="26"/>
        </w:rPr>
        <w:t>F-17  Support / Helpdesk System</w:t>
      </w:r>
    </w:p>
    <w:p>
      <w:pPr>
        <w:spacing w:after="40"/>
      </w:pPr>
      <w:r>
        <w:rPr>
          <w:b/>
          <w:color w:val="F0A500"/>
          <w:sz w:val="20"/>
        </w:rPr>
        <w:t xml:space="preserve"> Complexity: </w:t>
      </w:r>
      <w:r>
        <w:rPr>
          <w:color w:val="1A1A2E"/>
          <w:sz w:val="20"/>
        </w:rPr>
        <w:t>MEDIUM-HIGH</w:t>
      </w:r>
    </w:p>
    <w:p>
      <w:pPr>
        <w:spacing w:after="40"/>
      </w:pPr>
      <w:r>
        <w:rPr>
          <w:b/>
          <w:color w:val="E86510"/>
          <w:sz w:val="20"/>
        </w:rPr>
        <w:t xml:space="preserve"> Estimated Hours: </w:t>
      </w:r>
      <w:r>
        <w:rPr>
          <w:color w:val="1A1A2E"/>
          <w:sz w:val="20"/>
        </w:rPr>
        <w:t>40–55 hrs</w:t>
      </w:r>
    </w:p>
    <w:p>
      <w:pPr>
        <w:pStyle w:val="ListBullet"/>
        <w:spacing w:after="40"/>
        <w:ind w:left="360"/>
      </w:pPr>
      <w:r>
        <w:rPr>
          <w:color w:val="1A1A2E"/>
          <w:sz w:val="20"/>
        </w:rPr>
        <w:t>Issue categories: Wrong order / Missing items / Late delivery / Payment issues / Rider behavior</w:t>
      </w:r>
    </w:p>
    <w:p>
      <w:pPr>
        <w:pStyle w:val="ListBullet"/>
        <w:spacing w:after="40"/>
        <w:ind w:left="360"/>
      </w:pPr>
      <w:r>
        <w:rPr>
          <w:color w:val="1A1A2E"/>
          <w:sz w:val="20"/>
        </w:rPr>
        <w:t>In-app issue reporting (with order ID auto-attached)</w:t>
      </w:r>
    </w:p>
    <w:p>
      <w:pPr>
        <w:pStyle w:val="ListBullet"/>
        <w:spacing w:after="40"/>
        <w:ind w:left="360"/>
      </w:pPr>
      <w:r>
        <w:rPr>
          <w:color w:val="1A1A2E"/>
          <w:sz w:val="20"/>
        </w:rPr>
        <w:t>Ticket creation → auto-assigned to support agent</w:t>
      </w:r>
    </w:p>
    <w:p>
      <w:pPr>
        <w:pStyle w:val="ListBullet"/>
        <w:spacing w:after="40"/>
        <w:ind w:left="360"/>
      </w:pPr>
      <w:r>
        <w:rPr>
          <w:color w:val="1A1A2E"/>
          <w:sz w:val="20"/>
        </w:rPr>
        <w:t>Staff portal support queue with SLA timers</w:t>
      </w:r>
    </w:p>
    <w:p>
      <w:pPr>
        <w:pStyle w:val="ListBullet"/>
        <w:spacing w:after="40"/>
        <w:ind w:left="360"/>
      </w:pPr>
      <w:r>
        <w:rPr>
          <w:color w:val="1A1A2E"/>
          <w:sz w:val="20"/>
        </w:rPr>
        <w:t>Customer compensation workflow (wallet credit / replacement)</w:t>
      </w:r>
    </w:p>
    <w:p>
      <w:pPr>
        <w:pStyle w:val="ListBullet"/>
        <w:spacing w:after="40"/>
        <w:ind w:left="360"/>
      </w:pPr>
      <w:r>
        <w:rPr>
          <w:color w:val="1A1A2E"/>
          <w:sz w:val="20"/>
        </w:rPr>
        <w:t>Restaurant-facing support (commission disputes, menu issues)</w:t>
      </w:r>
    </w:p>
    <w:p>
      <w:pPr>
        <w:pStyle w:val="ListBullet"/>
        <w:spacing w:after="40"/>
        <w:ind w:left="360"/>
      </w:pPr>
      <w:r>
        <w:rPr>
          <w:color w:val="1A1A2E"/>
          <w:sz w:val="20"/>
        </w:rPr>
        <w:t>Rider support (payout disputes, account issues)</w:t>
      </w:r>
    </w:p>
    <w:p>
      <w:pPr>
        <w:pStyle w:val="ListBullet"/>
        <w:spacing w:after="40"/>
        <w:ind w:left="360"/>
      </w:pPr>
      <w:r>
        <w:rPr>
          <w:color w:val="1A1A2E"/>
          <w:sz w:val="20"/>
        </w:rPr>
        <w:t>Automated resolution for common issues (missing items → instant wallet credit)</w:t>
      </w:r>
    </w:p>
    <w:p>
      <w:pPr>
        <w:pStyle w:val="ListBullet"/>
        <w:spacing w:after="40"/>
        <w:ind w:left="360"/>
      </w:pPr>
      <w:r>
        <w:rPr>
          <w:color w:val="1A1A2E"/>
          <w:sz w:val="20"/>
        </w:rPr>
        <w:t>Escalation workflow for unresolved tickets</w:t>
      </w:r>
    </w:p>
    <w:p>
      <w:pPr>
        <w:pStyle w:val="ListBullet"/>
        <w:spacing w:after="40"/>
        <w:ind w:left="360"/>
      </w:pPr>
      <w:r>
        <w:rPr>
          <w:color w:val="1A1A2E"/>
          <w:sz w:val="20"/>
        </w:rPr>
        <w:t>Support analytics (resolution time, ticket volume, CSAT scores)</w:t>
      </w:r>
    </w:p>
    <w:p>
      <w:pPr>
        <w:spacing w:before="200" w:after="60"/>
      </w:pPr>
      <w:r>
        <w:rPr>
          <w:b/>
          <w:color w:val="E86510"/>
          <w:sz w:val="26"/>
        </w:rPr>
        <w:t>F-18  Inventory Synchronization</w:t>
      </w:r>
    </w:p>
    <w:p>
      <w:pPr>
        <w:spacing w:after="40"/>
      </w:pPr>
      <w:r>
        <w:rPr>
          <w:b/>
          <w:color w:val="F0A500"/>
          <w:sz w:val="20"/>
        </w:rPr>
        <w:t xml:space="preserve"> Complexity: </w:t>
      </w:r>
      <w:r>
        <w:rPr>
          <w:color w:val="1A1A2E"/>
          <w:sz w:val="20"/>
        </w:rPr>
        <w:t>MEDIUM</w:t>
      </w:r>
    </w:p>
    <w:p>
      <w:pPr>
        <w:spacing w:after="40"/>
      </w:pPr>
      <w:r>
        <w:rPr>
          <w:b/>
          <w:color w:val="E86510"/>
          <w:sz w:val="20"/>
        </w:rPr>
        <w:t xml:space="preserve"> Estimated Hours: </w:t>
      </w:r>
      <w:r>
        <w:rPr>
          <w:color w:val="1A1A2E"/>
          <w:sz w:val="20"/>
        </w:rPr>
        <w:t>20–30 hrs</w:t>
      </w:r>
    </w:p>
    <w:p>
      <w:pPr>
        <w:pStyle w:val="ListBullet"/>
        <w:spacing w:after="40"/>
        <w:ind w:left="360"/>
      </w:pPr>
      <w:r>
        <w:rPr>
          <w:color w:val="1A1A2E"/>
          <w:sz w:val="20"/>
        </w:rPr>
        <w:t>Real-time item availability toggle (restaurant marks items as available/unavailable)</w:t>
      </w:r>
    </w:p>
    <w:p>
      <w:pPr>
        <w:pStyle w:val="ListBullet"/>
        <w:spacing w:after="40"/>
        <w:ind w:left="360"/>
      </w:pPr>
      <w:r>
        <w:rPr>
          <w:color w:val="1A1A2E"/>
          <w:sz w:val="20"/>
        </w:rPr>
        <w:t>Auto-disable items based on stock count (Medusa inventory module)</w:t>
      </w:r>
    </w:p>
    <w:p>
      <w:pPr>
        <w:pStyle w:val="ListBullet"/>
        <w:spacing w:after="40"/>
        <w:ind w:left="360"/>
      </w:pPr>
      <w:r>
        <w:rPr>
          <w:color w:val="1A1A2E"/>
          <w:sz w:val="20"/>
        </w:rPr>
        <w:t>Customer sees 'Currently Unavailable' badge on sold-out items</w:t>
      </w:r>
    </w:p>
    <w:p>
      <w:pPr>
        <w:pStyle w:val="ListBullet"/>
        <w:spacing w:after="40"/>
        <w:ind w:left="360"/>
      </w:pPr>
      <w:r>
        <w:rPr>
          <w:color w:val="1A1A2E"/>
          <w:sz w:val="20"/>
        </w:rPr>
        <w:t>Restaurant receives low-stock alert for configurable threshold</w:t>
      </w:r>
    </w:p>
    <w:p>
      <w:pPr>
        <w:pStyle w:val="ListBullet"/>
        <w:spacing w:after="40"/>
        <w:ind w:left="360"/>
      </w:pPr>
      <w:r>
        <w:rPr>
          <w:color w:val="1A1A2E"/>
          <w:sz w:val="20"/>
        </w:rPr>
        <w:t>Bulk menu availability toggle (e.g., mark all non-veg items unavailable)</w:t>
      </w:r>
    </w:p>
    <w:p>
      <w:pPr>
        <w:pStyle w:val="ListBullet"/>
        <w:spacing w:after="40"/>
        <w:ind w:left="360"/>
      </w:pPr>
      <w:r>
        <w:rPr>
          <w:color w:val="1A1A2E"/>
          <w:sz w:val="20"/>
        </w:rPr>
        <w:t>Inventory reset at start of each operating day (configurable per restaurant)</w:t>
      </w:r>
    </w:p>
    <w:p>
      <w:r>
        <w:br w:type="page"/>
      </w:r>
    </w:p>
    <w:p>
      <w:pPr>
        <w:spacing w:before="360" w:after="120"/>
        <w:pBdr>
          <w:bottom w:val="single" w:sz="6" w:space="4" w:color="E86510"/>
        </w:pBdr>
      </w:pPr>
      <w:r>
        <w:rPr>
          <w:b/>
          <w:color w:val="1A1A2E"/>
          <w:sz w:val="36"/>
        </w:rPr>
        <w:t>SECTION 3 — MOBILE APP ARCHITECTURE</w:t>
      </w:r>
    </w:p>
    <w:p>
      <w:pPr>
        <w:spacing w:before="200" w:after="60"/>
      </w:pPr>
      <w:r>
        <w:rPr>
          <w:b/>
          <w:color w:val="E86510"/>
          <w:sz w:val="26"/>
        </w:rPr>
        <w:t>3.1  How Many Apps Are Required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92"/>
            <w:shd w:val="clear" w:color="auto" w:fill="1A1A2E"/>
          </w:tcPr>
          <w:p>
            <w:pPr>
              <w:jc w:val="center"/>
            </w:pPr>
            <w:r/>
            <w:r>
              <w:rPr>
                <w:b/>
                <w:color w:val="FFFFFF"/>
                <w:sz w:val="18"/>
              </w:rPr>
              <w:t>App</w:t>
            </w:r>
          </w:p>
        </w:tc>
        <w:tc>
          <w:tcPr>
            <w:tcW w:type="dxa" w:w="2160"/>
            <w:shd w:val="clear" w:color="auto" w:fill="1A1A2E"/>
          </w:tcPr>
          <w:p>
            <w:pPr>
              <w:jc w:val="center"/>
            </w:pPr>
            <w:r/>
            <w:r>
              <w:rPr>
                <w:b/>
                <w:color w:val="FFFFFF"/>
                <w:sz w:val="18"/>
              </w:rPr>
              <w:t>Users</w:t>
            </w:r>
          </w:p>
        </w:tc>
        <w:tc>
          <w:tcPr>
            <w:tcW w:type="dxa" w:w="2592"/>
            <w:shd w:val="clear" w:color="auto" w:fill="1A1A2E"/>
          </w:tcPr>
          <w:p>
            <w:pPr>
              <w:jc w:val="center"/>
            </w:pPr>
            <w:r/>
            <w:r>
              <w:rPr>
                <w:b/>
                <w:color w:val="FFFFFF"/>
                <w:sz w:val="18"/>
              </w:rPr>
              <w:t>Platform</w:t>
            </w:r>
          </w:p>
        </w:tc>
        <w:tc>
          <w:tcPr>
            <w:tcW w:type="dxa" w:w="3312"/>
            <w:shd w:val="clear" w:color="auto" w:fill="1A1A2E"/>
          </w:tcPr>
          <w:p>
            <w:pPr>
              <w:jc w:val="center"/>
            </w:pPr>
            <w:r/>
            <w:r>
              <w:rPr>
                <w:b/>
                <w:color w:val="FFFFFF"/>
                <w:sz w:val="18"/>
              </w:rPr>
              <w:t>Purpose</w:t>
            </w:r>
          </w:p>
        </w:tc>
        <w:tc>
          <w:tcPr>
            <w:tcW w:type="dxa" w:w="2016"/>
            <w:shd w:val="clear" w:color="auto" w:fill="1A1A2E"/>
          </w:tcPr>
          <w:p>
            <w:pPr>
              <w:jc w:val="center"/>
            </w:pPr>
            <w:r/>
            <w:r>
              <w:rPr>
                <w:b/>
                <w:color w:val="FFFFFF"/>
                <w:sz w:val="18"/>
              </w:rPr>
              <w:t>Priority</w:t>
            </w:r>
          </w:p>
        </w:tc>
      </w:tr>
      <w:tr>
        <w:tc>
          <w:tcPr>
            <w:tcW w:type="dxa" w:w="2592"/>
            <w:shd w:val="clear" w:color="auto" w:fill="FFFFFF"/>
          </w:tcPr>
          <w:p>
            <w:pPr>
              <w:jc w:val="left"/>
            </w:pPr>
            <w:r/>
            <w:r>
              <w:rPr>
                <w:b w:val="0"/>
                <w:color w:val="1A1A2E"/>
                <w:sz w:val="18"/>
              </w:rPr>
              <w:t>Customer Food Delivery App</w:t>
            </w:r>
          </w:p>
        </w:tc>
        <w:tc>
          <w:tcPr>
            <w:tcW w:type="dxa" w:w="2160"/>
            <w:shd w:val="clear" w:color="auto" w:fill="FFFFFF"/>
          </w:tcPr>
          <w:p>
            <w:pPr>
              <w:jc w:val="left"/>
            </w:pPr>
            <w:r/>
            <w:r>
              <w:rPr>
                <w:b w:val="0"/>
                <w:color w:val="1A1A2E"/>
                <w:sz w:val="18"/>
              </w:rPr>
              <w:t>End consumers</w:t>
            </w:r>
          </w:p>
        </w:tc>
        <w:tc>
          <w:tcPr>
            <w:tcW w:type="dxa" w:w="2592"/>
            <w:shd w:val="clear" w:color="auto" w:fill="FFFFFF"/>
          </w:tcPr>
          <w:p>
            <w:pPr>
              <w:jc w:val="left"/>
            </w:pPr>
            <w:r/>
            <w:r>
              <w:rPr>
                <w:b w:val="0"/>
                <w:color w:val="1A1A2E"/>
                <w:sz w:val="18"/>
              </w:rPr>
              <w:t>iOS + Android</w:t>
            </w:r>
          </w:p>
        </w:tc>
        <w:tc>
          <w:tcPr>
            <w:tcW w:type="dxa" w:w="3312"/>
            <w:shd w:val="clear" w:color="auto" w:fill="FFFFFF"/>
          </w:tcPr>
          <w:p>
            <w:pPr>
              <w:jc w:val="left"/>
            </w:pPr>
            <w:r/>
            <w:r>
              <w:rPr>
                <w:b w:val="0"/>
                <w:color w:val="1A1A2E"/>
                <w:sz w:val="18"/>
              </w:rPr>
              <w:t>Browse restaurants, order food, track delivery, manage account, wallet</w:t>
            </w:r>
          </w:p>
        </w:tc>
        <w:tc>
          <w:tcPr>
            <w:tcW w:type="dxa" w:w="2016"/>
            <w:shd w:val="clear" w:color="auto" w:fill="FFFFFF"/>
          </w:tcPr>
          <w:p>
            <w:pPr>
              <w:jc w:val="left"/>
            </w:pPr>
            <w:r/>
            <w:r>
              <w:rPr>
                <w:b/>
                <w:color w:val="D72626"/>
                <w:sz w:val="18"/>
              </w:rPr>
              <w:t>MVP — Critical</w:t>
            </w:r>
          </w:p>
        </w:tc>
      </w:tr>
      <w:tr>
        <w:tc>
          <w:tcPr>
            <w:tcW w:type="dxa" w:w="2592"/>
            <w:shd w:val="clear" w:color="auto" w:fill="F2F4F7"/>
          </w:tcPr>
          <w:p>
            <w:pPr>
              <w:jc w:val="left"/>
            </w:pPr>
            <w:r/>
            <w:r>
              <w:rPr>
                <w:b w:val="0"/>
                <w:color w:val="1A1A2E"/>
                <w:sz w:val="18"/>
              </w:rPr>
              <w:t>Rider / Delivery Partner App</w:t>
            </w:r>
          </w:p>
        </w:tc>
        <w:tc>
          <w:tcPr>
            <w:tcW w:type="dxa" w:w="2160"/>
            <w:shd w:val="clear" w:color="auto" w:fill="F2F4F7"/>
          </w:tcPr>
          <w:p>
            <w:pPr>
              <w:jc w:val="left"/>
            </w:pPr>
            <w:r/>
            <w:r>
              <w:rPr>
                <w:b w:val="0"/>
                <w:color w:val="1A1A2E"/>
                <w:sz w:val="18"/>
              </w:rPr>
              <w:t>Delivery riders</w:t>
            </w:r>
          </w:p>
        </w:tc>
        <w:tc>
          <w:tcPr>
            <w:tcW w:type="dxa" w:w="2592"/>
            <w:shd w:val="clear" w:color="auto" w:fill="F2F4F7"/>
          </w:tcPr>
          <w:p>
            <w:pPr>
              <w:jc w:val="left"/>
            </w:pPr>
            <w:r/>
            <w:r>
              <w:rPr>
                <w:b w:val="0"/>
                <w:color w:val="1A1A2E"/>
                <w:sz w:val="18"/>
              </w:rPr>
              <w:t>Android (primary), iOS (secondary)</w:t>
            </w:r>
          </w:p>
        </w:tc>
        <w:tc>
          <w:tcPr>
            <w:tcW w:type="dxa" w:w="3312"/>
            <w:shd w:val="clear" w:color="auto" w:fill="F2F4F7"/>
          </w:tcPr>
          <w:p>
            <w:pPr>
              <w:jc w:val="left"/>
            </w:pPr>
            <w:r/>
            <w:r>
              <w:rPr>
                <w:b w:val="0"/>
                <w:color w:val="1A1A2E"/>
                <w:sz w:val="18"/>
              </w:rPr>
              <w:t>Accept orders, navigate, mark delivery, view earnings</w:t>
            </w:r>
          </w:p>
        </w:tc>
        <w:tc>
          <w:tcPr>
            <w:tcW w:type="dxa" w:w="2016"/>
            <w:shd w:val="clear" w:color="auto" w:fill="F2F4F7"/>
          </w:tcPr>
          <w:p>
            <w:pPr>
              <w:jc w:val="left"/>
            </w:pPr>
            <w:r/>
            <w:r>
              <w:rPr>
                <w:b/>
                <w:color w:val="D72626"/>
                <w:sz w:val="18"/>
              </w:rPr>
              <w:t>MVP — Critical</w:t>
            </w:r>
          </w:p>
        </w:tc>
      </w:tr>
      <w:tr>
        <w:tc>
          <w:tcPr>
            <w:tcW w:type="dxa" w:w="2592"/>
            <w:shd w:val="clear" w:color="auto" w:fill="FFFFFF"/>
          </w:tcPr>
          <w:p>
            <w:pPr>
              <w:jc w:val="left"/>
            </w:pPr>
            <w:r/>
            <w:r>
              <w:rPr>
                <w:b w:val="0"/>
                <w:color w:val="1A1A2E"/>
                <w:sz w:val="18"/>
              </w:rPr>
              <w:t>Restaurant Partner App</w:t>
            </w:r>
          </w:p>
        </w:tc>
        <w:tc>
          <w:tcPr>
            <w:tcW w:type="dxa" w:w="2160"/>
            <w:shd w:val="clear" w:color="auto" w:fill="FFFFFF"/>
          </w:tcPr>
          <w:p>
            <w:pPr>
              <w:jc w:val="left"/>
            </w:pPr>
            <w:r/>
            <w:r>
              <w:rPr>
                <w:b w:val="0"/>
                <w:color w:val="1A1A2E"/>
                <w:sz w:val="18"/>
              </w:rPr>
              <w:t>Restaurant owners/managers</w:t>
            </w:r>
          </w:p>
        </w:tc>
        <w:tc>
          <w:tcPr>
            <w:tcW w:type="dxa" w:w="2592"/>
            <w:shd w:val="clear" w:color="auto" w:fill="FFFFFF"/>
          </w:tcPr>
          <w:p>
            <w:pPr>
              <w:jc w:val="left"/>
            </w:pPr>
            <w:r/>
            <w:r>
              <w:rPr>
                <w:b w:val="0"/>
                <w:color w:val="1A1A2E"/>
                <w:sz w:val="18"/>
              </w:rPr>
              <w:t>Android (primary), Web (secondary)</w:t>
            </w:r>
          </w:p>
        </w:tc>
        <w:tc>
          <w:tcPr>
            <w:tcW w:type="dxa" w:w="3312"/>
            <w:shd w:val="clear" w:color="auto" w:fill="FFFFFF"/>
          </w:tcPr>
          <w:p>
            <w:pPr>
              <w:jc w:val="left"/>
            </w:pPr>
            <w:r/>
            <w:r>
              <w:rPr>
                <w:b w:val="0"/>
                <w:color w:val="1A1A2E"/>
                <w:sz w:val="18"/>
              </w:rPr>
              <w:t>Receive orders, manage menu, toggle availability, view reports</w:t>
            </w:r>
          </w:p>
        </w:tc>
        <w:tc>
          <w:tcPr>
            <w:tcW w:type="dxa" w:w="2016"/>
            <w:shd w:val="clear" w:color="auto" w:fill="FFFFFF"/>
          </w:tcPr>
          <w:p>
            <w:pPr>
              <w:jc w:val="left"/>
            </w:pPr>
            <w:r/>
            <w:r>
              <w:rPr>
                <w:b/>
                <w:color w:val="F0A500"/>
                <w:sz w:val="18"/>
              </w:rPr>
              <w:t>Phase 2</w:t>
            </w:r>
          </w:p>
        </w:tc>
      </w:tr>
      <w:tr>
        <w:tc>
          <w:tcPr>
            <w:tcW w:type="dxa" w:w="2592"/>
            <w:shd w:val="clear" w:color="auto" w:fill="F2F4F7"/>
          </w:tcPr>
          <w:p>
            <w:pPr>
              <w:jc w:val="left"/>
            </w:pPr>
            <w:r/>
            <w:r>
              <w:rPr>
                <w:b w:val="0"/>
                <w:color w:val="1A1A2E"/>
                <w:sz w:val="18"/>
              </w:rPr>
              <w:t>Admin / Operations App</w:t>
            </w:r>
          </w:p>
        </w:tc>
        <w:tc>
          <w:tcPr>
            <w:tcW w:type="dxa" w:w="2160"/>
            <w:shd w:val="clear" w:color="auto" w:fill="F2F4F7"/>
          </w:tcPr>
          <w:p>
            <w:pPr>
              <w:jc w:val="left"/>
            </w:pPr>
            <w:r/>
            <w:r>
              <w:rPr>
                <w:b w:val="0"/>
                <w:color w:val="1A1A2E"/>
                <w:sz w:val="18"/>
              </w:rPr>
              <w:t>GoLocal ops team</w:t>
            </w:r>
          </w:p>
        </w:tc>
        <w:tc>
          <w:tcPr>
            <w:tcW w:type="dxa" w:w="2592"/>
            <w:shd w:val="clear" w:color="auto" w:fill="F2F4F7"/>
          </w:tcPr>
          <w:p>
            <w:pPr>
              <w:jc w:val="left"/>
            </w:pPr>
            <w:r/>
            <w:r>
              <w:rPr>
                <w:b w:val="0"/>
                <w:color w:val="1A1A2E"/>
                <w:sz w:val="18"/>
              </w:rPr>
              <w:t>Web (staff portal extension)</w:t>
            </w:r>
          </w:p>
        </w:tc>
        <w:tc>
          <w:tcPr>
            <w:tcW w:type="dxa" w:w="3312"/>
            <w:shd w:val="clear" w:color="auto" w:fill="F2F4F7"/>
          </w:tcPr>
          <w:p>
            <w:pPr>
              <w:jc w:val="left"/>
            </w:pPr>
            <w:r/>
            <w:r>
              <w:rPr>
                <w:b w:val="0"/>
                <w:color w:val="1A1A2E"/>
                <w:sz w:val="18"/>
              </w:rPr>
              <w:t>Monitor live orders, manage riders, handle support, view analytics</w:t>
            </w:r>
          </w:p>
        </w:tc>
        <w:tc>
          <w:tcPr>
            <w:tcW w:type="dxa" w:w="2016"/>
            <w:shd w:val="clear" w:color="auto" w:fill="F2F4F7"/>
          </w:tcPr>
          <w:p>
            <w:pPr>
              <w:jc w:val="left"/>
            </w:pPr>
            <w:r/>
            <w:r>
              <w:rPr>
                <w:b/>
                <w:color w:val="1A8C5A"/>
                <w:sz w:val="18"/>
              </w:rPr>
              <w:t>Phase 1 — Web only</w:t>
            </w:r>
          </w:p>
        </w:tc>
      </w:tr>
    </w:tbl>
    <w:p>
      <w:pPr>
        <w:spacing w:before="200" w:after="60"/>
      </w:pPr>
      <w:r>
        <w:rPr>
          <w:b/>
          <w:color w:val="E86510"/>
          <w:sz w:val="26"/>
        </w:rPr>
        <w:t>3.2  Technology Recommendation</w:t>
      </w:r>
    </w:p>
    <w:p>
      <w:pPr>
        <w:spacing w:after="80"/>
      </w:pPr>
      <w:r>
        <w:rPr>
          <w:i w:val="0"/>
          <w:color w:val="1A1A2E"/>
          <w:sz w:val="20"/>
        </w:rPr>
        <w:t>RECOMMENDATION: React Native with Expo (EAS Build). Reasoning:</w:t>
      </w:r>
    </w:p>
    <w:p>
      <w:pPr>
        <w:pStyle w:val="ListBullet"/>
        <w:spacing w:after="40"/>
        <w:ind w:left="360"/>
      </w:pPr>
      <w:r>
        <w:rPr>
          <w:color w:val="1A1A2E"/>
          <w:sz w:val="20"/>
        </w:rPr>
        <w:t>EXISTING CODEBASE IS TypeScript + React — team already knows the language</w:t>
      </w:r>
    </w:p>
    <w:p>
      <w:pPr>
        <w:pStyle w:val="ListBullet"/>
        <w:spacing w:after="40"/>
        <w:ind w:left="360"/>
      </w:pPr>
      <w:r>
        <w:rPr>
          <w:color w:val="1A1A2E"/>
          <w:sz w:val="20"/>
        </w:rPr>
        <w:t>Expo EAS Build handles Play Store + App Store submissions without needing Mac for Android</w:t>
      </w:r>
    </w:p>
    <w:p>
      <w:pPr>
        <w:pStyle w:val="ListBullet"/>
        <w:spacing w:after="40"/>
        <w:ind w:left="360"/>
      </w:pPr>
      <w:r>
        <w:rPr>
          <w:color w:val="1A1A2E"/>
          <w:sz w:val="20"/>
        </w:rPr>
        <w:t>Code sharing: ~60-70% logic shared between customer and rider app (auth, API client, location, notifications)</w:t>
      </w:r>
    </w:p>
    <w:p>
      <w:pPr>
        <w:pStyle w:val="ListBullet"/>
        <w:spacing w:after="40"/>
        <w:ind w:left="360"/>
      </w:pPr>
      <w:r>
        <w:rPr>
          <w:color w:val="1A1A2E"/>
          <w:sz w:val="20"/>
        </w:rPr>
        <w:t>React Native + Expo has the largest food delivery app reference implementations</w:t>
      </w:r>
    </w:p>
    <w:p>
      <w:pPr>
        <w:pStyle w:val="ListBullet"/>
        <w:spacing w:after="40"/>
        <w:ind w:left="360"/>
      </w:pPr>
      <w:r>
        <w:rPr>
          <w:color w:val="1A1A2E"/>
          <w:sz w:val="20"/>
        </w:rPr>
        <w:t>Faster iteration: OTA (over-the-air) updates via Expo Updates for JS-only changes without store re-submission</w:t>
      </w:r>
    </w:p>
    <w:p>
      <w:pPr>
        <w:pStyle w:val="ListBullet"/>
        <w:spacing w:after="40"/>
        <w:ind w:left="360"/>
      </w:pPr>
      <w:r>
        <w:rPr>
          <w:color w:val="1A1A2E"/>
          <w:sz w:val="20"/>
        </w:rPr>
        <w:t>AVOID Flutter: Different language (Dart), steeper learning curve for a TypeScript team</w:t>
      </w:r>
    </w:p>
    <w:p>
      <w:pPr>
        <w:spacing w:before="200" w:after="60"/>
      </w:pPr>
      <w:r>
        <w:rPr>
          <w:b/>
          <w:color w:val="E86510"/>
          <w:sz w:val="26"/>
        </w:rPr>
        <w:t>3.3  Monorepo App Structure</w:t>
      </w:r>
    </w:p>
    <w:p>
      <w:pPr>
        <w:spacing w:after="80"/>
      </w:pPr>
      <w:r>
        <w:rPr>
          <w:i w:val="0"/>
          <w:color w:val="1A1A2E"/>
          <w:sz w:val="20"/>
        </w:rPr>
        <w:t>Add to existing Turbo monorepo workspace:</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val="clear" w:color="auto" w:fill="1A1A2E"/>
          </w:tcPr>
          <w:p>
            <w:pPr>
              <w:jc w:val="center"/>
            </w:pPr>
            <w:r/>
            <w:r>
              <w:rPr>
                <w:b/>
                <w:color w:val="FFFFFF"/>
                <w:sz w:val="18"/>
              </w:rPr>
              <w:t>New App</w:t>
            </w:r>
          </w:p>
        </w:tc>
        <w:tc>
          <w:tcPr>
            <w:tcW w:type="dxa" w:w="2880"/>
            <w:shd w:val="clear" w:color="auto" w:fill="1A1A2E"/>
          </w:tcPr>
          <w:p>
            <w:pPr>
              <w:jc w:val="center"/>
            </w:pPr>
            <w:r/>
            <w:r>
              <w:rPr>
                <w:b/>
                <w:color w:val="FFFFFF"/>
                <w:sz w:val="18"/>
              </w:rPr>
              <w:t>Path</w:t>
            </w:r>
          </w:p>
        </w:tc>
        <w:tc>
          <w:tcPr>
            <w:tcW w:type="dxa" w:w="2592"/>
            <w:shd w:val="clear" w:color="auto" w:fill="1A1A2E"/>
          </w:tcPr>
          <w:p>
            <w:pPr>
              <w:jc w:val="center"/>
            </w:pPr>
            <w:r/>
            <w:r>
              <w:rPr>
                <w:b/>
                <w:color w:val="FFFFFF"/>
                <w:sz w:val="18"/>
              </w:rPr>
              <w:t>Tech</w:t>
            </w:r>
          </w:p>
        </w:tc>
        <w:tc>
          <w:tcPr>
            <w:tcW w:type="dxa" w:w="2880"/>
            <w:shd w:val="clear" w:color="auto" w:fill="1A1A2E"/>
          </w:tcPr>
          <w:p>
            <w:pPr>
              <w:jc w:val="center"/>
            </w:pPr>
            <w:r/>
            <w:r>
              <w:rPr>
                <w:b/>
                <w:color w:val="FFFFFF"/>
                <w:sz w:val="18"/>
              </w:rPr>
              <w:t>Shares With</w:t>
            </w:r>
          </w:p>
        </w:tc>
      </w:tr>
      <w:tr>
        <w:tc>
          <w:tcPr>
            <w:tcW w:type="dxa" w:w="2880"/>
            <w:shd w:val="clear" w:color="auto" w:fill="FFFFFF"/>
          </w:tcPr>
          <w:p>
            <w:pPr>
              <w:jc w:val="left"/>
            </w:pPr>
            <w:r/>
            <w:r>
              <w:rPr>
                <w:b w:val="0"/>
                <w:color w:val="1A1A2E"/>
                <w:sz w:val="18"/>
              </w:rPr>
              <w:t>Customer Mobile App</w:t>
            </w:r>
          </w:p>
        </w:tc>
        <w:tc>
          <w:tcPr>
            <w:tcW w:type="dxa" w:w="2880"/>
            <w:shd w:val="clear" w:color="auto" w:fill="FFFFFF"/>
          </w:tcPr>
          <w:p>
            <w:pPr>
              <w:jc w:val="left"/>
            </w:pPr>
            <w:r/>
            <w:r>
              <w:rPr>
                <w:b w:val="0"/>
                <w:color w:val="1A1A2E"/>
                <w:sz w:val="18"/>
              </w:rPr>
              <w:t>apps/mobile-customer/</w:t>
            </w:r>
          </w:p>
        </w:tc>
        <w:tc>
          <w:tcPr>
            <w:tcW w:type="dxa" w:w="2592"/>
            <w:shd w:val="clear" w:color="auto" w:fill="FFFFFF"/>
          </w:tcPr>
          <w:p>
            <w:pPr>
              <w:jc w:val="left"/>
            </w:pPr>
            <w:r/>
            <w:r>
              <w:rPr>
                <w:b w:val="0"/>
                <w:color w:val="1A1A2E"/>
                <w:sz w:val="18"/>
              </w:rPr>
              <w:t>React Native + Expo SDK 52</w:t>
            </w:r>
          </w:p>
        </w:tc>
        <w:tc>
          <w:tcPr>
            <w:tcW w:type="dxa" w:w="2880"/>
            <w:shd w:val="clear" w:color="auto" w:fill="FFFFFF"/>
          </w:tcPr>
          <w:p>
            <w:pPr>
              <w:jc w:val="left"/>
            </w:pPr>
            <w:r/>
            <w:r>
              <w:rPr>
                <w:b w:val="0"/>
                <w:color w:val="1A1A2E"/>
                <w:sz w:val="18"/>
              </w:rPr>
              <w:t>API client lib, auth logic, types</w:t>
            </w:r>
          </w:p>
        </w:tc>
      </w:tr>
      <w:tr>
        <w:tc>
          <w:tcPr>
            <w:tcW w:type="dxa" w:w="2880"/>
            <w:shd w:val="clear" w:color="auto" w:fill="F2F4F7"/>
          </w:tcPr>
          <w:p>
            <w:pPr>
              <w:jc w:val="left"/>
            </w:pPr>
            <w:r/>
            <w:r>
              <w:rPr>
                <w:b w:val="0"/>
                <w:color w:val="1A1A2E"/>
                <w:sz w:val="18"/>
              </w:rPr>
              <w:t>Rider Mobile App</w:t>
            </w:r>
          </w:p>
        </w:tc>
        <w:tc>
          <w:tcPr>
            <w:tcW w:type="dxa" w:w="2880"/>
            <w:shd w:val="clear" w:color="auto" w:fill="F2F4F7"/>
          </w:tcPr>
          <w:p>
            <w:pPr>
              <w:jc w:val="left"/>
            </w:pPr>
            <w:r/>
            <w:r>
              <w:rPr>
                <w:b w:val="0"/>
                <w:color w:val="1A1A2E"/>
                <w:sz w:val="18"/>
              </w:rPr>
              <w:t>apps/mobile-rider/</w:t>
            </w:r>
          </w:p>
        </w:tc>
        <w:tc>
          <w:tcPr>
            <w:tcW w:type="dxa" w:w="2592"/>
            <w:shd w:val="clear" w:color="auto" w:fill="F2F4F7"/>
          </w:tcPr>
          <w:p>
            <w:pPr>
              <w:jc w:val="left"/>
            </w:pPr>
            <w:r/>
            <w:r>
              <w:rPr>
                <w:b w:val="0"/>
                <w:color w:val="1A1A2E"/>
                <w:sz w:val="18"/>
              </w:rPr>
              <w:t>React Native + Expo SDK 52</w:t>
            </w:r>
          </w:p>
        </w:tc>
        <w:tc>
          <w:tcPr>
            <w:tcW w:type="dxa" w:w="2880"/>
            <w:shd w:val="clear" w:color="auto" w:fill="F2F4F7"/>
          </w:tcPr>
          <w:p>
            <w:pPr>
              <w:jc w:val="left"/>
            </w:pPr>
            <w:r/>
            <w:r>
              <w:rPr>
                <w:b w:val="0"/>
                <w:color w:val="1A1A2E"/>
                <w:sz w:val="18"/>
              </w:rPr>
              <w:t>API client lib, auth logic, location lib</w:t>
            </w:r>
          </w:p>
        </w:tc>
      </w:tr>
      <w:tr>
        <w:tc>
          <w:tcPr>
            <w:tcW w:type="dxa" w:w="2880"/>
            <w:shd w:val="clear" w:color="auto" w:fill="FFFFFF"/>
          </w:tcPr>
          <w:p>
            <w:pPr>
              <w:jc w:val="left"/>
            </w:pPr>
            <w:r/>
            <w:r>
              <w:rPr>
                <w:b w:val="0"/>
                <w:color w:val="1A1A2E"/>
                <w:sz w:val="18"/>
              </w:rPr>
              <w:t>Shared Mobile Lib</w:t>
            </w:r>
          </w:p>
        </w:tc>
        <w:tc>
          <w:tcPr>
            <w:tcW w:type="dxa" w:w="2880"/>
            <w:shd w:val="clear" w:color="auto" w:fill="FFFFFF"/>
          </w:tcPr>
          <w:p>
            <w:pPr>
              <w:jc w:val="left"/>
            </w:pPr>
            <w:r/>
            <w:r>
              <w:rPr>
                <w:b w:val="0"/>
                <w:color w:val="1A1A2E"/>
                <w:sz w:val="18"/>
              </w:rPr>
              <w:t>packages/mobile-shared/</w:t>
            </w:r>
          </w:p>
        </w:tc>
        <w:tc>
          <w:tcPr>
            <w:tcW w:type="dxa" w:w="2592"/>
            <w:shd w:val="clear" w:color="auto" w:fill="FFFFFF"/>
          </w:tcPr>
          <w:p>
            <w:pPr>
              <w:jc w:val="left"/>
            </w:pPr>
            <w:r/>
            <w:r>
              <w:rPr>
                <w:b w:val="0"/>
                <w:color w:val="1A1A2E"/>
                <w:sz w:val="18"/>
              </w:rPr>
              <w:t>TypeScript</w:t>
            </w:r>
          </w:p>
        </w:tc>
        <w:tc>
          <w:tcPr>
            <w:tcW w:type="dxa" w:w="2880"/>
            <w:shd w:val="clear" w:color="auto" w:fill="FFFFFF"/>
          </w:tcPr>
          <w:p>
            <w:pPr>
              <w:jc w:val="left"/>
            </w:pPr>
            <w:r/>
            <w:r>
              <w:rPr>
                <w:b w:val="0"/>
                <w:color w:val="1A1A2E"/>
                <w:sz w:val="18"/>
              </w:rPr>
              <w:t>Both mobile apps</w:t>
            </w:r>
          </w:p>
        </w:tc>
      </w:tr>
      <w:tr>
        <w:tc>
          <w:tcPr>
            <w:tcW w:type="dxa" w:w="2880"/>
            <w:shd w:val="clear" w:color="auto" w:fill="F2F4F7"/>
          </w:tcPr>
          <w:p>
            <w:pPr>
              <w:jc w:val="left"/>
            </w:pPr>
            <w:r/>
            <w:r>
              <w:rPr>
                <w:b w:val="0"/>
                <w:color w:val="1A1A2E"/>
                <w:sz w:val="18"/>
              </w:rPr>
              <w:t>API Client SDK</w:t>
            </w:r>
          </w:p>
        </w:tc>
        <w:tc>
          <w:tcPr>
            <w:tcW w:type="dxa" w:w="2880"/>
            <w:shd w:val="clear" w:color="auto" w:fill="F2F4F7"/>
          </w:tcPr>
          <w:p>
            <w:pPr>
              <w:jc w:val="left"/>
            </w:pPr>
            <w:r/>
            <w:r>
              <w:rPr>
                <w:b w:val="0"/>
                <w:color w:val="1A1A2E"/>
                <w:sz w:val="18"/>
              </w:rPr>
              <w:t>packages/api-client/</w:t>
            </w:r>
          </w:p>
        </w:tc>
        <w:tc>
          <w:tcPr>
            <w:tcW w:type="dxa" w:w="2592"/>
            <w:shd w:val="clear" w:color="auto" w:fill="F2F4F7"/>
          </w:tcPr>
          <w:p>
            <w:pPr>
              <w:jc w:val="left"/>
            </w:pPr>
            <w:r/>
            <w:r>
              <w:rPr>
                <w:b w:val="0"/>
                <w:color w:val="1A1A2E"/>
                <w:sz w:val="18"/>
              </w:rPr>
              <w:t>TypeScript (fetch + axios)</w:t>
            </w:r>
          </w:p>
        </w:tc>
        <w:tc>
          <w:tcPr>
            <w:tcW w:type="dxa" w:w="2880"/>
            <w:shd w:val="clear" w:color="auto" w:fill="F2F4F7"/>
          </w:tcPr>
          <w:p>
            <w:pPr>
              <w:jc w:val="left"/>
            </w:pPr>
            <w:r/>
            <w:r>
              <w:rPr>
                <w:b w:val="0"/>
                <w:color w:val="1A1A2E"/>
                <w:sz w:val="18"/>
              </w:rPr>
              <w:t>Backend + both mobile apps</w:t>
            </w:r>
          </w:p>
        </w:tc>
      </w:tr>
    </w:tbl>
    <w:p>
      <w:pPr>
        <w:spacing w:before="200" w:after="60"/>
      </w:pPr>
      <w:r>
        <w:rPr>
          <w:b/>
          <w:color w:val="E86510"/>
          <w:sz w:val="26"/>
        </w:rPr>
        <w:t>3.4  Customer App — High-Level Architecture</w:t>
      </w:r>
    </w:p>
    <w:tbl>
      <w:tblPr>
        <w:tblStyle w:val="TableGrid"/>
        <w:tblW w:type="auto" w:w="0"/>
        <w:tblLook w:firstColumn="1" w:firstRow="1" w:lastColumn="0" w:lastRow="0" w:noHBand="0" w:noVBand="1" w:val="04A0"/>
      </w:tblPr>
      <w:tblGrid>
        <w:gridCol w:w="4703"/>
        <w:gridCol w:w="4703"/>
      </w:tblGrid>
      <w:tr>
        <w:tc>
          <w:tcPr>
            <w:tcW w:type="dxa" w:w="2880"/>
            <w:shd w:val="clear" w:color="auto" w:fill="1A1A2E"/>
          </w:tcPr>
          <w:p>
            <w:pPr>
              <w:jc w:val="center"/>
            </w:pPr>
            <w:r/>
            <w:r>
              <w:rPr>
                <w:b/>
                <w:color w:val="FFFFFF"/>
                <w:sz w:val="18"/>
              </w:rPr>
              <w:t>Screen / Module</w:t>
            </w:r>
          </w:p>
        </w:tc>
        <w:tc>
          <w:tcPr>
            <w:tcW w:type="dxa" w:w="8352"/>
            <w:shd w:val="clear" w:color="auto" w:fill="1A1A2E"/>
          </w:tcPr>
          <w:p>
            <w:pPr>
              <w:jc w:val="center"/>
            </w:pPr>
            <w:r/>
            <w:r>
              <w:rPr>
                <w:b/>
                <w:color w:val="FFFFFF"/>
                <w:sz w:val="18"/>
              </w:rPr>
              <w:t>Key Features</w:t>
            </w:r>
          </w:p>
        </w:tc>
      </w:tr>
      <w:tr>
        <w:tc>
          <w:tcPr>
            <w:tcW w:type="dxa" w:w="2880"/>
            <w:shd w:val="clear" w:color="auto" w:fill="FFFFFF"/>
          </w:tcPr>
          <w:p>
            <w:pPr>
              <w:jc w:val="left"/>
            </w:pPr>
            <w:r/>
            <w:r>
              <w:rPr>
                <w:b w:val="0"/>
                <w:color w:val="1A1A2E"/>
                <w:sz w:val="18"/>
              </w:rPr>
              <w:t>Onboarding</w:t>
            </w:r>
          </w:p>
        </w:tc>
        <w:tc>
          <w:tcPr>
            <w:tcW w:type="dxa" w:w="8352"/>
            <w:shd w:val="clear" w:color="auto" w:fill="FFFFFF"/>
          </w:tcPr>
          <w:p>
            <w:pPr>
              <w:jc w:val="left"/>
            </w:pPr>
            <w:r/>
            <w:r>
              <w:rPr>
                <w:b w:val="0"/>
                <w:color w:val="1A1A2E"/>
                <w:sz w:val="18"/>
              </w:rPr>
              <w:t>Phone OTP login, location permission request, delivery address set</w:t>
            </w:r>
          </w:p>
        </w:tc>
      </w:tr>
      <w:tr>
        <w:tc>
          <w:tcPr>
            <w:tcW w:type="dxa" w:w="2880"/>
            <w:shd w:val="clear" w:color="auto" w:fill="F2F4F7"/>
          </w:tcPr>
          <w:p>
            <w:pPr>
              <w:jc w:val="left"/>
            </w:pPr>
            <w:r/>
            <w:r>
              <w:rPr>
                <w:b w:val="0"/>
                <w:color w:val="1A1A2E"/>
                <w:sz w:val="18"/>
              </w:rPr>
              <w:t>Home Feed</w:t>
            </w:r>
          </w:p>
        </w:tc>
        <w:tc>
          <w:tcPr>
            <w:tcW w:type="dxa" w:w="8352"/>
            <w:shd w:val="clear" w:color="auto" w:fill="F2F4F7"/>
          </w:tcPr>
          <w:p>
            <w:pPr>
              <w:jc w:val="left"/>
            </w:pPr>
            <w:r/>
            <w:r>
              <w:rPr>
                <w:b w:val="0"/>
                <w:color w:val="1A1A2E"/>
                <w:sz w:val="18"/>
              </w:rPr>
              <w:t>Nearby restaurants, promotional banners, cuisine filter chips, search bar</w:t>
            </w:r>
          </w:p>
        </w:tc>
      </w:tr>
      <w:tr>
        <w:tc>
          <w:tcPr>
            <w:tcW w:type="dxa" w:w="2880"/>
            <w:shd w:val="clear" w:color="auto" w:fill="FFFFFF"/>
          </w:tcPr>
          <w:p>
            <w:pPr>
              <w:jc w:val="left"/>
            </w:pPr>
            <w:r/>
            <w:r>
              <w:rPr>
                <w:b w:val="0"/>
                <w:color w:val="1A1A2E"/>
                <w:sz w:val="18"/>
              </w:rPr>
              <w:t>Restaurant Detail</w:t>
            </w:r>
          </w:p>
        </w:tc>
        <w:tc>
          <w:tcPr>
            <w:tcW w:type="dxa" w:w="8352"/>
            <w:shd w:val="clear" w:color="auto" w:fill="FFFFFF"/>
          </w:tcPr>
          <w:p>
            <w:pPr>
              <w:jc w:val="left"/>
            </w:pPr>
            <w:r/>
            <w:r>
              <w:rPr>
                <w:b w:val="0"/>
                <w:color w:val="1A1A2E"/>
                <w:sz w:val="18"/>
              </w:rPr>
              <w:t>Menu with categories, item customization (add-ons), restaurant info, reviews</w:t>
            </w:r>
          </w:p>
        </w:tc>
      </w:tr>
      <w:tr>
        <w:tc>
          <w:tcPr>
            <w:tcW w:type="dxa" w:w="2880"/>
            <w:shd w:val="clear" w:color="auto" w:fill="F2F4F7"/>
          </w:tcPr>
          <w:p>
            <w:pPr>
              <w:jc w:val="left"/>
            </w:pPr>
            <w:r/>
            <w:r>
              <w:rPr>
                <w:b w:val="0"/>
                <w:color w:val="1A1A2E"/>
                <w:sz w:val="18"/>
              </w:rPr>
              <w:t>Cart &amp; Checkout</w:t>
            </w:r>
          </w:p>
        </w:tc>
        <w:tc>
          <w:tcPr>
            <w:tcW w:type="dxa" w:w="8352"/>
            <w:shd w:val="clear" w:color="auto" w:fill="F2F4F7"/>
          </w:tcPr>
          <w:p>
            <w:pPr>
              <w:jc w:val="left"/>
            </w:pPr>
            <w:r/>
            <w:r>
              <w:rPr>
                <w:b w:val="0"/>
                <w:color w:val="1A1A2E"/>
                <w:sz w:val="18"/>
              </w:rPr>
              <w:t>Cart summary, address selector, delivery slot, payment method, order summary</w:t>
            </w:r>
          </w:p>
        </w:tc>
      </w:tr>
      <w:tr>
        <w:tc>
          <w:tcPr>
            <w:tcW w:type="dxa" w:w="2880"/>
            <w:shd w:val="clear" w:color="auto" w:fill="FFFFFF"/>
          </w:tcPr>
          <w:p>
            <w:pPr>
              <w:jc w:val="left"/>
            </w:pPr>
            <w:r/>
            <w:r>
              <w:rPr>
                <w:b w:val="0"/>
                <w:color w:val="1A1A2E"/>
                <w:sz w:val="18"/>
              </w:rPr>
              <w:t>Order Tracking</w:t>
            </w:r>
          </w:p>
        </w:tc>
        <w:tc>
          <w:tcPr>
            <w:tcW w:type="dxa" w:w="8352"/>
            <w:shd w:val="clear" w:color="auto" w:fill="FFFFFF"/>
          </w:tcPr>
          <w:p>
            <w:pPr>
              <w:jc w:val="left"/>
            </w:pPr>
            <w:r/>
            <w:r>
              <w:rPr>
                <w:b w:val="0"/>
                <w:color w:val="1A1A2E"/>
                <w:sz w:val="18"/>
              </w:rPr>
              <w:t>Live status timeline, rider location on map, ETA countdown, rider contact</w:t>
            </w:r>
          </w:p>
        </w:tc>
      </w:tr>
      <w:tr>
        <w:tc>
          <w:tcPr>
            <w:tcW w:type="dxa" w:w="2880"/>
            <w:shd w:val="clear" w:color="auto" w:fill="F2F4F7"/>
          </w:tcPr>
          <w:p>
            <w:pPr>
              <w:jc w:val="left"/>
            </w:pPr>
            <w:r/>
            <w:r>
              <w:rPr>
                <w:b w:val="0"/>
                <w:color w:val="1A1A2E"/>
                <w:sz w:val="18"/>
              </w:rPr>
              <w:t>Order History</w:t>
            </w:r>
          </w:p>
        </w:tc>
        <w:tc>
          <w:tcPr>
            <w:tcW w:type="dxa" w:w="8352"/>
            <w:shd w:val="clear" w:color="auto" w:fill="F2F4F7"/>
          </w:tcPr>
          <w:p>
            <w:pPr>
              <w:jc w:val="left"/>
            </w:pPr>
            <w:r/>
            <w:r>
              <w:rPr>
                <w:b w:val="0"/>
                <w:color w:val="1A1A2E"/>
                <w:sz w:val="18"/>
              </w:rPr>
              <w:t>Past orders with reorder button, invoice download, review prompt</w:t>
            </w:r>
          </w:p>
        </w:tc>
      </w:tr>
      <w:tr>
        <w:tc>
          <w:tcPr>
            <w:tcW w:type="dxa" w:w="2880"/>
            <w:shd w:val="clear" w:color="auto" w:fill="FFFFFF"/>
          </w:tcPr>
          <w:p>
            <w:pPr>
              <w:jc w:val="left"/>
            </w:pPr>
            <w:r/>
            <w:r>
              <w:rPr>
                <w:b w:val="0"/>
                <w:color w:val="1A1A2E"/>
                <w:sz w:val="18"/>
              </w:rPr>
              <w:t>Profile &amp; Wallet</w:t>
            </w:r>
          </w:p>
        </w:tc>
        <w:tc>
          <w:tcPr>
            <w:tcW w:type="dxa" w:w="8352"/>
            <w:shd w:val="clear" w:color="auto" w:fill="FFFFFF"/>
          </w:tcPr>
          <w:p>
            <w:pPr>
              <w:jc w:val="left"/>
            </w:pPr>
            <w:r/>
            <w:r>
              <w:rPr>
                <w:b w:val="0"/>
                <w:color w:val="1A1A2E"/>
                <w:sz w:val="18"/>
              </w:rPr>
              <w:t>Saved addresses, wallet balance, transaction history, loyalty tier</w:t>
            </w:r>
          </w:p>
        </w:tc>
      </w:tr>
      <w:tr>
        <w:tc>
          <w:tcPr>
            <w:tcW w:type="dxa" w:w="2880"/>
            <w:shd w:val="clear" w:color="auto" w:fill="F2F4F7"/>
          </w:tcPr>
          <w:p>
            <w:pPr>
              <w:jc w:val="left"/>
            </w:pPr>
            <w:r/>
            <w:r>
              <w:rPr>
                <w:b w:val="0"/>
                <w:color w:val="1A1A2E"/>
                <w:sz w:val="18"/>
              </w:rPr>
              <w:t>Notifications</w:t>
            </w:r>
          </w:p>
        </w:tc>
        <w:tc>
          <w:tcPr>
            <w:tcW w:type="dxa" w:w="8352"/>
            <w:shd w:val="clear" w:color="auto" w:fill="F2F4F7"/>
          </w:tcPr>
          <w:p>
            <w:pPr>
              <w:jc w:val="left"/>
            </w:pPr>
            <w:r/>
            <w:r>
              <w:rPr>
                <w:b w:val="0"/>
                <w:color w:val="1A1A2E"/>
                <w:sz w:val="18"/>
              </w:rPr>
              <w:t>FCM push + in-app notification center</w:t>
            </w:r>
          </w:p>
        </w:tc>
      </w:tr>
      <w:tr>
        <w:tc>
          <w:tcPr>
            <w:tcW w:type="dxa" w:w="2880"/>
            <w:shd w:val="clear" w:color="auto" w:fill="FFFFFF"/>
          </w:tcPr>
          <w:p>
            <w:pPr>
              <w:jc w:val="left"/>
            </w:pPr>
            <w:r/>
            <w:r>
              <w:rPr>
                <w:b w:val="0"/>
                <w:color w:val="1A1A2E"/>
                <w:sz w:val="18"/>
              </w:rPr>
              <w:t>Offers</w:t>
            </w:r>
          </w:p>
        </w:tc>
        <w:tc>
          <w:tcPr>
            <w:tcW w:type="dxa" w:w="8352"/>
            <w:shd w:val="clear" w:color="auto" w:fill="FFFFFF"/>
          </w:tcPr>
          <w:p>
            <w:pPr>
              <w:jc w:val="left"/>
            </w:pPr>
            <w:r/>
            <w:r>
              <w:rPr>
                <w:b w:val="0"/>
                <w:color w:val="1A1A2E"/>
                <w:sz w:val="18"/>
              </w:rPr>
              <w:t>Coupon list, referral code share, loyalty rewards</w:t>
            </w:r>
          </w:p>
        </w:tc>
      </w:tr>
    </w:tbl>
    <w:p>
      <w:pPr>
        <w:spacing w:before="200" w:after="60"/>
      </w:pPr>
      <w:r>
        <w:rPr>
          <w:b/>
          <w:color w:val="E86510"/>
          <w:sz w:val="26"/>
        </w:rPr>
        <w:t>3.5  Rider App — High-Level Architecture</w:t>
      </w:r>
    </w:p>
    <w:p>
      <w:pPr>
        <w:spacing w:after="80"/>
      </w:pPr>
      <w:r>
        <w:rPr>
          <w:i w:val="0"/>
          <w:color w:val="1A1A2E"/>
          <w:sz w:val="20"/>
        </w:rPr>
        <w:t>HIGH-LEVEL ONLY — Full breakdown deferred to separate rider app planning document.</w:t>
      </w:r>
    </w:p>
    <w:tbl>
      <w:tblPr>
        <w:tblStyle w:val="TableGrid"/>
        <w:tblW w:type="auto" w:w="0"/>
        <w:tblLook w:firstColumn="1" w:firstRow="1" w:lastColumn="0" w:lastRow="0" w:noHBand="0" w:noVBand="1" w:val="04A0"/>
      </w:tblPr>
      <w:tblGrid>
        <w:gridCol w:w="4703"/>
        <w:gridCol w:w="4703"/>
      </w:tblGrid>
      <w:tr>
        <w:tc>
          <w:tcPr>
            <w:tcW w:type="dxa" w:w="2880"/>
            <w:shd w:val="clear" w:color="auto" w:fill="1A1A2E"/>
          </w:tcPr>
          <w:p>
            <w:pPr>
              <w:jc w:val="center"/>
            </w:pPr>
            <w:r/>
            <w:r>
              <w:rPr>
                <w:b/>
                <w:color w:val="FFFFFF"/>
                <w:sz w:val="18"/>
              </w:rPr>
              <w:t>Screen / Module</w:t>
            </w:r>
          </w:p>
        </w:tc>
        <w:tc>
          <w:tcPr>
            <w:tcW w:type="dxa" w:w="8352"/>
            <w:shd w:val="clear" w:color="auto" w:fill="1A1A2E"/>
          </w:tcPr>
          <w:p>
            <w:pPr>
              <w:jc w:val="center"/>
            </w:pPr>
            <w:r/>
            <w:r>
              <w:rPr>
                <w:b/>
                <w:color w:val="FFFFFF"/>
                <w:sz w:val="18"/>
              </w:rPr>
              <w:t>Key Features</w:t>
            </w:r>
          </w:p>
        </w:tc>
      </w:tr>
      <w:tr>
        <w:tc>
          <w:tcPr>
            <w:tcW w:type="dxa" w:w="2880"/>
            <w:shd w:val="clear" w:color="auto" w:fill="FFFFFF"/>
          </w:tcPr>
          <w:p>
            <w:pPr>
              <w:jc w:val="left"/>
            </w:pPr>
            <w:r/>
            <w:r>
              <w:rPr>
                <w:b w:val="0"/>
                <w:color w:val="1A1A2E"/>
                <w:sz w:val="18"/>
              </w:rPr>
              <w:t>Login / KYC</w:t>
            </w:r>
          </w:p>
        </w:tc>
        <w:tc>
          <w:tcPr>
            <w:tcW w:type="dxa" w:w="8352"/>
            <w:shd w:val="clear" w:color="auto" w:fill="FFFFFF"/>
          </w:tcPr>
          <w:p>
            <w:pPr>
              <w:jc w:val="left"/>
            </w:pPr>
            <w:r/>
            <w:r>
              <w:rPr>
                <w:b w:val="0"/>
                <w:color w:val="1A1A2E"/>
                <w:sz w:val="18"/>
              </w:rPr>
              <w:t>Phone OTP + document upload</w:t>
            </w:r>
          </w:p>
        </w:tc>
      </w:tr>
      <w:tr>
        <w:tc>
          <w:tcPr>
            <w:tcW w:type="dxa" w:w="2880"/>
            <w:shd w:val="clear" w:color="auto" w:fill="F2F4F7"/>
          </w:tcPr>
          <w:p>
            <w:pPr>
              <w:jc w:val="left"/>
            </w:pPr>
            <w:r/>
            <w:r>
              <w:rPr>
                <w:b w:val="0"/>
                <w:color w:val="1A1A2E"/>
                <w:sz w:val="18"/>
              </w:rPr>
              <w:t>Home / Status</w:t>
            </w:r>
          </w:p>
        </w:tc>
        <w:tc>
          <w:tcPr>
            <w:tcW w:type="dxa" w:w="8352"/>
            <w:shd w:val="clear" w:color="auto" w:fill="F2F4F7"/>
          </w:tcPr>
          <w:p>
            <w:pPr>
              <w:jc w:val="left"/>
            </w:pPr>
            <w:r/>
            <w:r>
              <w:rPr>
                <w:b w:val="0"/>
                <w:color w:val="1A1A2E"/>
                <w:sz w:val="18"/>
              </w:rPr>
              <w:t>Online/Offline toggle, current order, earnings today</w:t>
            </w:r>
          </w:p>
        </w:tc>
      </w:tr>
      <w:tr>
        <w:tc>
          <w:tcPr>
            <w:tcW w:type="dxa" w:w="2880"/>
            <w:shd w:val="clear" w:color="auto" w:fill="FFFFFF"/>
          </w:tcPr>
          <w:p>
            <w:pPr>
              <w:jc w:val="left"/>
            </w:pPr>
            <w:r/>
            <w:r>
              <w:rPr>
                <w:b w:val="0"/>
                <w:color w:val="1A1A2E"/>
                <w:sz w:val="18"/>
              </w:rPr>
              <w:t>Order Acceptance</w:t>
            </w:r>
          </w:p>
        </w:tc>
        <w:tc>
          <w:tcPr>
            <w:tcW w:type="dxa" w:w="8352"/>
            <w:shd w:val="clear" w:color="auto" w:fill="FFFFFF"/>
          </w:tcPr>
          <w:p>
            <w:pPr>
              <w:jc w:val="left"/>
            </w:pPr>
            <w:r/>
            <w:r>
              <w:rPr>
                <w:b w:val="0"/>
                <w:color w:val="1A1A2E"/>
                <w:sz w:val="18"/>
              </w:rPr>
              <w:t>Incoming order popup with 60s timer, restaurant location, customer location, accept/reject</w:t>
            </w:r>
          </w:p>
        </w:tc>
      </w:tr>
      <w:tr>
        <w:tc>
          <w:tcPr>
            <w:tcW w:type="dxa" w:w="2880"/>
            <w:shd w:val="clear" w:color="auto" w:fill="F2F4F7"/>
          </w:tcPr>
          <w:p>
            <w:pPr>
              <w:jc w:val="left"/>
            </w:pPr>
            <w:r/>
            <w:r>
              <w:rPr>
                <w:b w:val="0"/>
                <w:color w:val="1A1A2E"/>
                <w:sz w:val="18"/>
              </w:rPr>
              <w:t>Navigation</w:t>
            </w:r>
          </w:p>
        </w:tc>
        <w:tc>
          <w:tcPr>
            <w:tcW w:type="dxa" w:w="8352"/>
            <w:shd w:val="clear" w:color="auto" w:fill="F2F4F7"/>
          </w:tcPr>
          <w:p>
            <w:pPr>
              <w:jc w:val="left"/>
            </w:pPr>
            <w:r/>
            <w:r>
              <w:rPr>
                <w:b w:val="0"/>
                <w:color w:val="1A1A2E"/>
                <w:sz w:val="18"/>
              </w:rPr>
              <w:t>Google Maps navigation to restaurant, then to customer</w:t>
            </w:r>
          </w:p>
        </w:tc>
      </w:tr>
      <w:tr>
        <w:tc>
          <w:tcPr>
            <w:tcW w:type="dxa" w:w="2880"/>
            <w:shd w:val="clear" w:color="auto" w:fill="FFFFFF"/>
          </w:tcPr>
          <w:p>
            <w:pPr>
              <w:jc w:val="left"/>
            </w:pPr>
            <w:r/>
            <w:r>
              <w:rPr>
                <w:b w:val="0"/>
                <w:color w:val="1A1A2E"/>
                <w:sz w:val="18"/>
              </w:rPr>
              <w:t>Delivery Flow</w:t>
            </w:r>
          </w:p>
        </w:tc>
        <w:tc>
          <w:tcPr>
            <w:tcW w:type="dxa" w:w="8352"/>
            <w:shd w:val="clear" w:color="auto" w:fill="FFFFFF"/>
          </w:tcPr>
          <w:p>
            <w:pPr>
              <w:jc w:val="left"/>
            </w:pPr>
            <w:r/>
            <w:r>
              <w:rPr>
                <w:b w:val="0"/>
                <w:color w:val="1A1A2E"/>
                <w:sz w:val="18"/>
              </w:rPr>
              <w:t>Arrive at restaurant → pickup confirmation → navigate to customer → deliver → photo proof</w:t>
            </w:r>
          </w:p>
        </w:tc>
      </w:tr>
      <w:tr>
        <w:tc>
          <w:tcPr>
            <w:tcW w:type="dxa" w:w="2880"/>
            <w:shd w:val="clear" w:color="auto" w:fill="F2F4F7"/>
          </w:tcPr>
          <w:p>
            <w:pPr>
              <w:jc w:val="left"/>
            </w:pPr>
            <w:r/>
            <w:r>
              <w:rPr>
                <w:b w:val="0"/>
                <w:color w:val="1A1A2E"/>
                <w:sz w:val="18"/>
              </w:rPr>
              <w:t>Earnings</w:t>
            </w:r>
          </w:p>
        </w:tc>
        <w:tc>
          <w:tcPr>
            <w:tcW w:type="dxa" w:w="8352"/>
            <w:shd w:val="clear" w:color="auto" w:fill="F2F4F7"/>
          </w:tcPr>
          <w:p>
            <w:pPr>
              <w:jc w:val="left"/>
            </w:pPr>
            <w:r/>
            <w:r>
              <w:rPr>
                <w:b w:val="0"/>
                <w:color w:val="1A1A2E"/>
                <w:sz w:val="18"/>
              </w:rPr>
              <w:t>Per-delivery earnings, daily total, weekly payout schedule</w:t>
            </w:r>
          </w:p>
        </w:tc>
      </w:tr>
      <w:tr>
        <w:tc>
          <w:tcPr>
            <w:tcW w:type="dxa" w:w="2880"/>
            <w:shd w:val="clear" w:color="auto" w:fill="FFFFFF"/>
          </w:tcPr>
          <w:p>
            <w:pPr>
              <w:jc w:val="left"/>
            </w:pPr>
            <w:r/>
            <w:r>
              <w:rPr>
                <w:b w:val="0"/>
                <w:color w:val="1A1A2E"/>
                <w:sz w:val="18"/>
              </w:rPr>
              <w:t>Support</w:t>
            </w:r>
          </w:p>
        </w:tc>
        <w:tc>
          <w:tcPr>
            <w:tcW w:type="dxa" w:w="8352"/>
            <w:shd w:val="clear" w:color="auto" w:fill="FFFFFF"/>
          </w:tcPr>
          <w:p>
            <w:pPr>
              <w:jc w:val="left"/>
            </w:pPr>
            <w:r/>
            <w:r>
              <w:rPr>
                <w:b w:val="0"/>
                <w:color w:val="1A1A2E"/>
                <w:sz w:val="18"/>
              </w:rPr>
              <w:t>Report issue, contact GoLocal support</w:t>
            </w:r>
          </w:p>
        </w:tc>
      </w:tr>
    </w:tbl>
    <w:p>
      <w:pPr>
        <w:spacing w:before="200" w:after="60"/>
      </w:pPr>
      <w:r>
        <w:rPr>
          <w:b/>
          <w:color w:val="E86510"/>
          <w:sz w:val="26"/>
        </w:rPr>
        <w:t>3.6  Realtime Architecture</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1A1A2E"/>
          </w:tcPr>
          <w:p>
            <w:pPr>
              <w:jc w:val="center"/>
            </w:pPr>
            <w:r/>
            <w:r>
              <w:rPr>
                <w:b/>
                <w:color w:val="FFFFFF"/>
                <w:sz w:val="18"/>
              </w:rPr>
              <w:t>Component</w:t>
            </w:r>
          </w:p>
        </w:tc>
        <w:tc>
          <w:tcPr>
            <w:tcW w:type="dxa" w:w="3600"/>
            <w:shd w:val="clear" w:color="auto" w:fill="1A1A2E"/>
          </w:tcPr>
          <w:p>
            <w:pPr>
              <w:jc w:val="center"/>
            </w:pPr>
            <w:r/>
            <w:r>
              <w:rPr>
                <w:b/>
                <w:color w:val="FFFFFF"/>
                <w:sz w:val="18"/>
              </w:rPr>
              <w:t>Technology</w:t>
            </w:r>
          </w:p>
        </w:tc>
        <w:tc>
          <w:tcPr>
            <w:tcW w:type="dxa" w:w="4752"/>
            <w:shd w:val="clear" w:color="auto" w:fill="1A1A2E"/>
          </w:tcPr>
          <w:p>
            <w:pPr>
              <w:jc w:val="center"/>
            </w:pPr>
            <w:r/>
            <w:r>
              <w:rPr>
                <w:b/>
                <w:color w:val="FFFFFF"/>
                <w:sz w:val="18"/>
              </w:rPr>
              <w:t>Role</w:t>
            </w:r>
          </w:p>
        </w:tc>
      </w:tr>
      <w:tr>
        <w:tc>
          <w:tcPr>
            <w:tcW w:type="dxa" w:w="2880"/>
            <w:shd w:val="clear" w:color="auto" w:fill="FFFFFF"/>
          </w:tcPr>
          <w:p>
            <w:pPr>
              <w:jc w:val="left"/>
            </w:pPr>
            <w:r/>
            <w:r>
              <w:rPr>
                <w:b w:val="0"/>
                <w:color w:val="1A1A2E"/>
                <w:sz w:val="18"/>
              </w:rPr>
              <w:t>WebSocket Server</w:t>
            </w:r>
          </w:p>
        </w:tc>
        <w:tc>
          <w:tcPr>
            <w:tcW w:type="dxa" w:w="3600"/>
            <w:shd w:val="clear" w:color="auto" w:fill="FFFFFF"/>
          </w:tcPr>
          <w:p>
            <w:pPr>
              <w:jc w:val="left"/>
            </w:pPr>
            <w:r/>
            <w:r>
              <w:rPr>
                <w:b w:val="0"/>
                <w:color w:val="1A1A2E"/>
                <w:sz w:val="18"/>
              </w:rPr>
              <w:t>Socket.io + Redis Adapter</w:t>
            </w:r>
          </w:p>
        </w:tc>
        <w:tc>
          <w:tcPr>
            <w:tcW w:type="dxa" w:w="4752"/>
            <w:shd w:val="clear" w:color="auto" w:fill="FFFFFF"/>
          </w:tcPr>
          <w:p>
            <w:pPr>
              <w:jc w:val="left"/>
            </w:pPr>
            <w:r/>
            <w:r>
              <w:rPr>
                <w:b w:val="0"/>
                <w:color w:val="1A1A2E"/>
                <w:sz w:val="18"/>
              </w:rPr>
              <w:t>Bi-directional real-time events</w:t>
            </w:r>
          </w:p>
        </w:tc>
      </w:tr>
      <w:tr>
        <w:tc>
          <w:tcPr>
            <w:tcW w:type="dxa" w:w="2880"/>
            <w:shd w:val="clear" w:color="auto" w:fill="F2F4F7"/>
          </w:tcPr>
          <w:p>
            <w:pPr>
              <w:jc w:val="left"/>
            </w:pPr>
            <w:r/>
            <w:r>
              <w:rPr>
                <w:b w:val="0"/>
                <w:color w:val="1A1A2E"/>
                <w:sz w:val="18"/>
              </w:rPr>
              <w:t>Event Bus</w:t>
            </w:r>
          </w:p>
        </w:tc>
        <w:tc>
          <w:tcPr>
            <w:tcW w:type="dxa" w:w="3600"/>
            <w:shd w:val="clear" w:color="auto" w:fill="F2F4F7"/>
          </w:tcPr>
          <w:p>
            <w:pPr>
              <w:jc w:val="left"/>
            </w:pPr>
            <w:r/>
            <w:r>
              <w:rPr>
                <w:b w:val="0"/>
                <w:color w:val="1A1A2E"/>
                <w:sz w:val="18"/>
              </w:rPr>
              <w:t>Redis Pub/Sub + Medusa event system</w:t>
            </w:r>
          </w:p>
        </w:tc>
        <w:tc>
          <w:tcPr>
            <w:tcW w:type="dxa" w:w="4752"/>
            <w:shd w:val="clear" w:color="auto" w:fill="F2F4F7"/>
          </w:tcPr>
          <w:p>
            <w:pPr>
              <w:jc w:val="left"/>
            </w:pPr>
            <w:r/>
            <w:r>
              <w:rPr>
                <w:b w:val="0"/>
                <w:color w:val="1A1A2E"/>
                <w:sz w:val="18"/>
              </w:rPr>
              <w:t>Order status change broadcasting</w:t>
            </w:r>
          </w:p>
        </w:tc>
      </w:tr>
      <w:tr>
        <w:tc>
          <w:tcPr>
            <w:tcW w:type="dxa" w:w="2880"/>
            <w:shd w:val="clear" w:color="auto" w:fill="FFFFFF"/>
          </w:tcPr>
          <w:p>
            <w:pPr>
              <w:jc w:val="left"/>
            </w:pPr>
            <w:r/>
            <w:r>
              <w:rPr>
                <w:b w:val="0"/>
                <w:color w:val="1A1A2E"/>
                <w:sz w:val="18"/>
              </w:rPr>
              <w:t>Rider Location Stream</w:t>
            </w:r>
          </w:p>
        </w:tc>
        <w:tc>
          <w:tcPr>
            <w:tcW w:type="dxa" w:w="3600"/>
            <w:shd w:val="clear" w:color="auto" w:fill="FFFFFF"/>
          </w:tcPr>
          <w:p>
            <w:pPr>
              <w:jc w:val="left"/>
            </w:pPr>
            <w:r/>
            <w:r>
              <w:rPr>
                <w:b w:val="0"/>
                <w:color w:val="1A1A2E"/>
                <w:sz w:val="18"/>
              </w:rPr>
              <w:t>Socket.io → Redis → Customer app</w:t>
            </w:r>
          </w:p>
        </w:tc>
        <w:tc>
          <w:tcPr>
            <w:tcW w:type="dxa" w:w="4752"/>
            <w:shd w:val="clear" w:color="auto" w:fill="FFFFFF"/>
          </w:tcPr>
          <w:p>
            <w:pPr>
              <w:jc w:val="left"/>
            </w:pPr>
            <w:r/>
            <w:r>
              <w:rPr>
                <w:b w:val="0"/>
                <w:color w:val="1A1A2E"/>
                <w:sz w:val="18"/>
              </w:rPr>
              <w:t>GPS updates every 5 seconds</w:t>
            </w:r>
          </w:p>
        </w:tc>
      </w:tr>
      <w:tr>
        <w:tc>
          <w:tcPr>
            <w:tcW w:type="dxa" w:w="2880"/>
            <w:shd w:val="clear" w:color="auto" w:fill="F2F4F7"/>
          </w:tcPr>
          <w:p>
            <w:pPr>
              <w:jc w:val="left"/>
            </w:pPr>
            <w:r/>
            <w:r>
              <w:rPr>
                <w:b w:val="0"/>
                <w:color w:val="1A1A2E"/>
                <w:sz w:val="18"/>
              </w:rPr>
              <w:t>Order State Machine</w:t>
            </w:r>
          </w:p>
        </w:tc>
        <w:tc>
          <w:tcPr>
            <w:tcW w:type="dxa" w:w="3600"/>
            <w:shd w:val="clear" w:color="auto" w:fill="F2F4F7"/>
          </w:tcPr>
          <w:p>
            <w:pPr>
              <w:jc w:val="left"/>
            </w:pPr>
            <w:r/>
            <w:r>
              <w:rPr>
                <w:b w:val="0"/>
                <w:color w:val="1A1A2E"/>
                <w:sz w:val="18"/>
              </w:rPr>
              <w:t>Medusa workflow + custom subscriber</w:t>
            </w:r>
          </w:p>
        </w:tc>
        <w:tc>
          <w:tcPr>
            <w:tcW w:type="dxa" w:w="4752"/>
            <w:shd w:val="clear" w:color="auto" w:fill="F2F4F7"/>
          </w:tcPr>
          <w:p>
            <w:pPr>
              <w:jc w:val="left"/>
            </w:pPr>
            <w:r/>
            <w:r>
              <w:rPr>
                <w:b w:val="0"/>
                <w:color w:val="1A1A2E"/>
                <w:sz w:val="18"/>
              </w:rPr>
              <w:t>State transitions + notifications</w:t>
            </w:r>
          </w:p>
        </w:tc>
      </w:tr>
      <w:tr>
        <w:tc>
          <w:tcPr>
            <w:tcW w:type="dxa" w:w="2880"/>
            <w:shd w:val="clear" w:color="auto" w:fill="FFFFFF"/>
          </w:tcPr>
          <w:p>
            <w:pPr>
              <w:jc w:val="left"/>
            </w:pPr>
            <w:r/>
            <w:r>
              <w:rPr>
                <w:b w:val="0"/>
                <w:color w:val="1A1A2E"/>
                <w:sz w:val="18"/>
              </w:rPr>
              <w:t>Push Notification Queue</w:t>
            </w:r>
          </w:p>
        </w:tc>
        <w:tc>
          <w:tcPr>
            <w:tcW w:type="dxa" w:w="3600"/>
            <w:shd w:val="clear" w:color="auto" w:fill="FFFFFF"/>
          </w:tcPr>
          <w:p>
            <w:pPr>
              <w:jc w:val="left"/>
            </w:pPr>
            <w:r/>
            <w:r>
              <w:rPr>
                <w:b w:val="0"/>
                <w:color w:val="1A1A2E"/>
                <w:sz w:val="18"/>
              </w:rPr>
              <w:t>Firebase Admin SDK + Medusa job</w:t>
            </w:r>
          </w:p>
        </w:tc>
        <w:tc>
          <w:tcPr>
            <w:tcW w:type="dxa" w:w="4752"/>
            <w:shd w:val="clear" w:color="auto" w:fill="FFFFFF"/>
          </w:tcPr>
          <w:p>
            <w:pPr>
              <w:jc w:val="left"/>
            </w:pPr>
            <w:r/>
            <w:r>
              <w:rPr>
                <w:b w:val="0"/>
                <w:color w:val="1A1A2E"/>
                <w:sz w:val="18"/>
              </w:rPr>
              <w:t>Async notification delivery</w:t>
            </w:r>
          </w:p>
        </w:tc>
      </w:tr>
      <w:tr>
        <w:tc>
          <w:tcPr>
            <w:tcW w:type="dxa" w:w="2880"/>
            <w:shd w:val="clear" w:color="auto" w:fill="F2F4F7"/>
          </w:tcPr>
          <w:p>
            <w:pPr>
              <w:jc w:val="left"/>
            </w:pPr>
            <w:r/>
            <w:r>
              <w:rPr>
                <w:b w:val="0"/>
                <w:color w:val="1A1A2E"/>
                <w:sz w:val="18"/>
              </w:rPr>
              <w:t>Fallback Polling</w:t>
            </w:r>
          </w:p>
        </w:tc>
        <w:tc>
          <w:tcPr>
            <w:tcW w:type="dxa" w:w="3600"/>
            <w:shd w:val="clear" w:color="auto" w:fill="F2F4F7"/>
          </w:tcPr>
          <w:p>
            <w:pPr>
              <w:jc w:val="left"/>
            </w:pPr>
            <w:r/>
            <w:r>
              <w:rPr>
                <w:b w:val="0"/>
                <w:color w:val="1A1A2E"/>
                <w:sz w:val="18"/>
              </w:rPr>
              <w:t>REST API polling every 10s</w:t>
            </w:r>
          </w:p>
        </w:tc>
        <w:tc>
          <w:tcPr>
            <w:tcW w:type="dxa" w:w="4752"/>
            <w:shd w:val="clear" w:color="auto" w:fill="F2F4F7"/>
          </w:tcPr>
          <w:p>
            <w:pPr>
              <w:jc w:val="left"/>
            </w:pPr>
            <w:r/>
            <w:r>
              <w:rPr>
                <w:b w:val="0"/>
                <w:color w:val="1A1A2E"/>
                <w:sz w:val="18"/>
              </w:rPr>
              <w:t>When WebSocket is disconnected</w:t>
            </w:r>
          </w:p>
        </w:tc>
      </w:tr>
    </w:tbl>
    <w:p>
      <w:r>
        <w:br w:type="page"/>
      </w:r>
    </w:p>
    <w:p>
      <w:pPr>
        <w:spacing w:before="360" w:after="120"/>
        <w:pBdr>
          <w:bottom w:val="single" w:sz="6" w:space="4" w:color="E86510"/>
        </w:pBdr>
      </w:pPr>
      <w:r>
        <w:rPr>
          <w:b/>
          <w:color w:val="1A1A2E"/>
          <w:sz w:val="36"/>
        </w:rPr>
        <w:t>SECTION 4 — API + THIRD PARTY SERVICES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160"/>
            <w:shd w:val="clear" w:color="auto" w:fill="1A1A2E"/>
          </w:tcPr>
          <w:p>
            <w:pPr>
              <w:jc w:val="center"/>
            </w:pPr>
            <w:r/>
            <w:r>
              <w:rPr>
                <w:b/>
                <w:color w:val="FFFFFF"/>
                <w:sz w:val="18"/>
              </w:rPr>
              <w:t>Service</w:t>
            </w:r>
          </w:p>
        </w:tc>
        <w:tc>
          <w:tcPr>
            <w:tcW w:type="dxa" w:w="2880"/>
            <w:shd w:val="clear" w:color="auto" w:fill="1A1A2E"/>
          </w:tcPr>
          <w:p>
            <w:pPr>
              <w:jc w:val="center"/>
            </w:pPr>
            <w:r/>
            <w:r>
              <w:rPr>
                <w:b/>
                <w:color w:val="FFFFFF"/>
                <w:sz w:val="18"/>
              </w:rPr>
              <w:t>Why Needed</w:t>
            </w:r>
          </w:p>
        </w:tc>
        <w:tc>
          <w:tcPr>
            <w:tcW w:type="dxa" w:w="1872"/>
            <w:shd w:val="clear" w:color="auto" w:fill="1A1A2E"/>
          </w:tcPr>
          <w:p>
            <w:pPr>
              <w:jc w:val="center"/>
            </w:pPr>
            <w:r/>
            <w:r>
              <w:rPr>
                <w:b/>
                <w:color w:val="FFFFFF"/>
                <w:sz w:val="18"/>
              </w:rPr>
              <w:t>Free Tier</w:t>
            </w:r>
          </w:p>
        </w:tc>
        <w:tc>
          <w:tcPr>
            <w:tcW w:type="dxa" w:w="2160"/>
            <w:shd w:val="clear" w:color="auto" w:fill="1A1A2E"/>
          </w:tcPr>
          <w:p>
            <w:pPr>
              <w:jc w:val="center"/>
            </w:pPr>
            <w:r/>
            <w:r>
              <w:rPr>
                <w:b/>
                <w:color w:val="FFFFFF"/>
                <w:sz w:val="18"/>
              </w:rPr>
              <w:t>Est. Monthly Cost (₹)</w:t>
            </w:r>
          </w:p>
        </w:tc>
        <w:tc>
          <w:tcPr>
            <w:tcW w:type="dxa" w:w="2304"/>
            <w:shd w:val="clear" w:color="auto" w:fill="1A1A2E"/>
          </w:tcPr>
          <w:p>
            <w:pPr>
              <w:jc w:val="center"/>
            </w:pPr>
            <w:r/>
            <w:r>
              <w:rPr>
                <w:b/>
                <w:color w:val="FFFFFF"/>
                <w:sz w:val="18"/>
              </w:rPr>
              <w:t>Scaling Concern</w:t>
            </w:r>
          </w:p>
        </w:tc>
        <w:tc>
          <w:tcPr>
            <w:tcW w:type="dxa" w:w="2016"/>
            <w:shd w:val="clear" w:color="auto" w:fill="1A1A2E"/>
          </w:tcPr>
          <w:p>
            <w:pPr>
              <w:jc w:val="center"/>
            </w:pPr>
            <w:r/>
            <w:r>
              <w:rPr>
                <w:b/>
                <w:color w:val="FFFFFF"/>
                <w:sz w:val="18"/>
              </w:rPr>
              <w:t>Cheaper Alternative</w:t>
            </w:r>
          </w:p>
        </w:tc>
      </w:tr>
      <w:tr>
        <w:tc>
          <w:tcPr>
            <w:tcW w:type="dxa" w:w="2160"/>
            <w:shd w:val="clear" w:color="auto" w:fill="FFFFFF"/>
          </w:tcPr>
          <w:p>
            <w:pPr>
              <w:jc w:val="left"/>
            </w:pPr>
            <w:r/>
            <w:r>
              <w:rPr>
                <w:b w:val="0"/>
                <w:color w:val="1A1A2E"/>
                <w:sz w:val="18"/>
              </w:rPr>
              <w:t>Google Maps Platform</w:t>
              <w:br/>
              <w:t>(Places API)</w:t>
            </w:r>
          </w:p>
        </w:tc>
        <w:tc>
          <w:tcPr>
            <w:tcW w:type="dxa" w:w="2880"/>
            <w:shd w:val="clear" w:color="auto" w:fill="FFFFFF"/>
          </w:tcPr>
          <w:p>
            <w:pPr>
              <w:jc w:val="left"/>
            </w:pPr>
            <w:r/>
            <w:r>
              <w:rPr>
                <w:b w:val="0"/>
                <w:color w:val="1A1A2E"/>
                <w:sz w:val="18"/>
              </w:rPr>
              <w:t>Restaurant search autocomplete, address search, user location</w:t>
            </w:r>
          </w:p>
        </w:tc>
        <w:tc>
          <w:tcPr>
            <w:tcW w:type="dxa" w:w="1872"/>
            <w:shd w:val="clear" w:color="auto" w:fill="FFFFFF"/>
          </w:tcPr>
          <w:p>
            <w:pPr>
              <w:jc w:val="left"/>
            </w:pPr>
            <w:r/>
            <w:r>
              <w:rPr>
                <w:b w:val="0"/>
                <w:color w:val="1A1A2E"/>
                <w:sz w:val="18"/>
              </w:rPr>
              <w:t>$200 credit/month</w:t>
            </w:r>
          </w:p>
        </w:tc>
        <w:tc>
          <w:tcPr>
            <w:tcW w:type="dxa" w:w="2160"/>
            <w:shd w:val="clear" w:color="auto" w:fill="FFFFFF"/>
          </w:tcPr>
          <w:p>
            <w:pPr>
              <w:jc w:val="left"/>
            </w:pPr>
            <w:r/>
            <w:r>
              <w:rPr>
                <w:b w:val="0"/>
                <w:color w:val="1A1A2E"/>
                <w:sz w:val="18"/>
              </w:rPr>
              <w:t>₹2,000–8,000</w:t>
              <w:br/>
              <w:t>(post free tier)</w:t>
            </w:r>
          </w:p>
        </w:tc>
        <w:tc>
          <w:tcPr>
            <w:tcW w:type="dxa" w:w="2304"/>
            <w:shd w:val="clear" w:color="auto" w:fill="FFFFFF"/>
          </w:tcPr>
          <w:p>
            <w:pPr>
              <w:jc w:val="left"/>
            </w:pPr>
            <w:r/>
            <w:r>
              <w:rPr>
                <w:b w:val="0"/>
                <w:color w:val="1A1A2E"/>
                <w:sz w:val="18"/>
              </w:rPr>
              <w:t>API calls spike with every address search — cache results!</w:t>
            </w:r>
          </w:p>
        </w:tc>
        <w:tc>
          <w:tcPr>
            <w:tcW w:type="dxa" w:w="2016"/>
            <w:shd w:val="clear" w:color="auto" w:fill="FFFFFF"/>
          </w:tcPr>
          <w:p>
            <w:pPr>
              <w:jc w:val="left"/>
            </w:pPr>
            <w:r/>
            <w:r>
              <w:rPr>
                <w:b w:val="0"/>
                <w:color w:val="1A1A2E"/>
                <w:sz w:val="18"/>
              </w:rPr>
              <w:t>Here Maps API (cheaper per request)</w:t>
            </w:r>
          </w:p>
        </w:tc>
      </w:tr>
      <w:tr>
        <w:tc>
          <w:tcPr>
            <w:tcW w:type="dxa" w:w="2160"/>
            <w:shd w:val="clear" w:color="auto" w:fill="F2F4F7"/>
          </w:tcPr>
          <w:p>
            <w:pPr>
              <w:jc w:val="left"/>
            </w:pPr>
            <w:r/>
            <w:r>
              <w:rPr>
                <w:b w:val="0"/>
                <w:color w:val="1A1A2E"/>
                <w:sz w:val="18"/>
              </w:rPr>
              <w:t>Google Geocoding API</w:t>
            </w:r>
          </w:p>
        </w:tc>
        <w:tc>
          <w:tcPr>
            <w:tcW w:type="dxa" w:w="2880"/>
            <w:shd w:val="clear" w:color="auto" w:fill="F2F4F7"/>
          </w:tcPr>
          <w:p>
            <w:pPr>
              <w:jc w:val="left"/>
            </w:pPr>
            <w:r/>
            <w:r>
              <w:rPr>
                <w:b w:val="0"/>
                <w:color w:val="1A1A2E"/>
                <w:sz w:val="18"/>
              </w:rPr>
              <w:t>Convert lat/lng to address and vice versa</w:t>
            </w:r>
          </w:p>
        </w:tc>
        <w:tc>
          <w:tcPr>
            <w:tcW w:type="dxa" w:w="1872"/>
            <w:shd w:val="clear" w:color="auto" w:fill="F2F4F7"/>
          </w:tcPr>
          <w:p>
            <w:pPr>
              <w:jc w:val="left"/>
            </w:pPr>
            <w:r/>
            <w:r>
              <w:rPr>
                <w:b w:val="0"/>
                <w:color w:val="1A1A2E"/>
                <w:sz w:val="18"/>
              </w:rPr>
              <w:t>Included in $200</w:t>
            </w:r>
          </w:p>
        </w:tc>
        <w:tc>
          <w:tcPr>
            <w:tcW w:type="dxa" w:w="2160"/>
            <w:shd w:val="clear" w:color="auto" w:fill="F2F4F7"/>
          </w:tcPr>
          <w:p>
            <w:pPr>
              <w:jc w:val="left"/>
            </w:pPr>
            <w:r/>
            <w:r>
              <w:rPr>
                <w:b w:val="0"/>
                <w:color w:val="1A1A2E"/>
                <w:sz w:val="18"/>
              </w:rPr>
              <w:t>₹500–3,000</w:t>
            </w:r>
          </w:p>
        </w:tc>
        <w:tc>
          <w:tcPr>
            <w:tcW w:type="dxa" w:w="2304"/>
            <w:shd w:val="clear" w:color="auto" w:fill="F2F4F7"/>
          </w:tcPr>
          <w:p>
            <w:pPr>
              <w:jc w:val="left"/>
            </w:pPr>
            <w:r/>
            <w:r>
              <w:rPr>
                <w:b w:val="0"/>
                <w:color w:val="1A1A2E"/>
                <w:sz w:val="18"/>
              </w:rPr>
              <w:t>Cache all geocoding results in Redis for 30 days</w:t>
            </w:r>
          </w:p>
        </w:tc>
        <w:tc>
          <w:tcPr>
            <w:tcW w:type="dxa" w:w="2016"/>
            <w:shd w:val="clear" w:color="auto" w:fill="F2F4F7"/>
          </w:tcPr>
          <w:p>
            <w:pPr>
              <w:jc w:val="left"/>
            </w:pPr>
            <w:r/>
            <w:r>
              <w:rPr>
                <w:b w:val="0"/>
                <w:color w:val="1A1A2E"/>
                <w:sz w:val="18"/>
              </w:rPr>
              <w:t>OpenStreetMap Nominatim (free but slower)</w:t>
            </w:r>
          </w:p>
        </w:tc>
      </w:tr>
      <w:tr>
        <w:tc>
          <w:tcPr>
            <w:tcW w:type="dxa" w:w="2160"/>
            <w:shd w:val="clear" w:color="auto" w:fill="FFFFFF"/>
          </w:tcPr>
          <w:p>
            <w:pPr>
              <w:jc w:val="left"/>
            </w:pPr>
            <w:r/>
            <w:r>
              <w:rPr>
                <w:b w:val="0"/>
                <w:color w:val="1A1A2E"/>
                <w:sz w:val="18"/>
              </w:rPr>
              <w:t>Google Directions API</w:t>
            </w:r>
          </w:p>
        </w:tc>
        <w:tc>
          <w:tcPr>
            <w:tcW w:type="dxa" w:w="2880"/>
            <w:shd w:val="clear" w:color="auto" w:fill="FFFFFF"/>
          </w:tcPr>
          <w:p>
            <w:pPr>
              <w:jc w:val="left"/>
            </w:pPr>
            <w:r/>
            <w:r>
              <w:rPr>
                <w:b w:val="0"/>
                <w:color w:val="1A1A2E"/>
                <w:sz w:val="18"/>
              </w:rPr>
              <w:t>ETA calculation for delivery</w:t>
            </w:r>
          </w:p>
        </w:tc>
        <w:tc>
          <w:tcPr>
            <w:tcW w:type="dxa" w:w="1872"/>
            <w:shd w:val="clear" w:color="auto" w:fill="FFFFFF"/>
          </w:tcPr>
          <w:p>
            <w:pPr>
              <w:jc w:val="left"/>
            </w:pPr>
            <w:r/>
            <w:r>
              <w:rPr>
                <w:b w:val="0"/>
                <w:color w:val="1A1A2E"/>
                <w:sz w:val="18"/>
              </w:rPr>
              <w:t>Included in $200</w:t>
            </w:r>
          </w:p>
        </w:tc>
        <w:tc>
          <w:tcPr>
            <w:tcW w:type="dxa" w:w="2160"/>
            <w:shd w:val="clear" w:color="auto" w:fill="FFFFFF"/>
          </w:tcPr>
          <w:p>
            <w:pPr>
              <w:jc w:val="left"/>
            </w:pPr>
            <w:r/>
            <w:r>
              <w:rPr>
                <w:b w:val="0"/>
                <w:color w:val="1A1A2E"/>
                <w:sz w:val="18"/>
              </w:rPr>
              <w:t>₹1,000–5,000</w:t>
            </w:r>
          </w:p>
        </w:tc>
        <w:tc>
          <w:tcPr>
            <w:tcW w:type="dxa" w:w="2304"/>
            <w:shd w:val="clear" w:color="auto" w:fill="FFFFFF"/>
          </w:tcPr>
          <w:p>
            <w:pPr>
              <w:jc w:val="left"/>
            </w:pPr>
            <w:r/>
            <w:r>
              <w:rPr>
                <w:b w:val="0"/>
                <w:color w:val="1A1A2E"/>
                <w:sz w:val="18"/>
              </w:rPr>
              <w:t>Cache restaurant→customer routes (same routes repeat)</w:t>
            </w:r>
          </w:p>
        </w:tc>
        <w:tc>
          <w:tcPr>
            <w:tcW w:type="dxa" w:w="2016"/>
            <w:shd w:val="clear" w:color="auto" w:fill="FFFFFF"/>
          </w:tcPr>
          <w:p>
            <w:pPr>
              <w:jc w:val="left"/>
            </w:pPr>
            <w:r/>
            <w:r>
              <w:rPr>
                <w:b w:val="0"/>
                <w:color w:val="1A1A2E"/>
                <w:sz w:val="18"/>
              </w:rPr>
              <w:t>OSRM (self-hosted, free)</w:t>
            </w:r>
          </w:p>
        </w:tc>
      </w:tr>
      <w:tr>
        <w:tc>
          <w:tcPr>
            <w:tcW w:type="dxa" w:w="2160"/>
            <w:shd w:val="clear" w:color="auto" w:fill="F2F4F7"/>
          </w:tcPr>
          <w:p>
            <w:pPr>
              <w:jc w:val="left"/>
            </w:pPr>
            <w:r/>
            <w:r>
              <w:rPr>
                <w:b w:val="0"/>
                <w:color w:val="1A1A2E"/>
                <w:sz w:val="18"/>
              </w:rPr>
              <w:t>Google Distance Matrix</w:t>
            </w:r>
          </w:p>
        </w:tc>
        <w:tc>
          <w:tcPr>
            <w:tcW w:type="dxa" w:w="2880"/>
            <w:shd w:val="clear" w:color="auto" w:fill="F2F4F7"/>
          </w:tcPr>
          <w:p>
            <w:pPr>
              <w:jc w:val="left"/>
            </w:pPr>
            <w:r/>
            <w:r>
              <w:rPr>
                <w:b w:val="0"/>
                <w:color w:val="1A1A2E"/>
                <w:sz w:val="18"/>
              </w:rPr>
              <w:t>Delivery fee calculation (distance)</w:t>
            </w:r>
          </w:p>
        </w:tc>
        <w:tc>
          <w:tcPr>
            <w:tcW w:type="dxa" w:w="1872"/>
            <w:shd w:val="clear" w:color="auto" w:fill="F2F4F7"/>
          </w:tcPr>
          <w:p>
            <w:pPr>
              <w:jc w:val="left"/>
            </w:pPr>
            <w:r/>
            <w:r>
              <w:rPr>
                <w:b w:val="0"/>
                <w:color w:val="1A1A2E"/>
                <w:sz w:val="18"/>
              </w:rPr>
              <w:t>Included in $200</w:t>
            </w:r>
          </w:p>
        </w:tc>
        <w:tc>
          <w:tcPr>
            <w:tcW w:type="dxa" w:w="2160"/>
            <w:shd w:val="clear" w:color="auto" w:fill="F2F4F7"/>
          </w:tcPr>
          <w:p>
            <w:pPr>
              <w:jc w:val="left"/>
            </w:pPr>
            <w:r/>
            <w:r>
              <w:rPr>
                <w:b w:val="0"/>
                <w:color w:val="1A1A2E"/>
                <w:sz w:val="18"/>
              </w:rPr>
              <w:t>₹1,500–6,000</w:t>
            </w:r>
          </w:p>
        </w:tc>
        <w:tc>
          <w:tcPr>
            <w:tcW w:type="dxa" w:w="2304"/>
            <w:shd w:val="clear" w:color="auto" w:fill="F2F4F7"/>
          </w:tcPr>
          <w:p>
            <w:pPr>
              <w:jc w:val="left"/>
            </w:pPr>
            <w:r/>
            <w:r>
              <w:rPr>
                <w:b w:val="0"/>
                <w:color w:val="1A1A2E"/>
                <w:sz w:val="18"/>
              </w:rPr>
              <w:t>Batch requests per order, cache aggressively</w:t>
            </w:r>
          </w:p>
        </w:tc>
        <w:tc>
          <w:tcPr>
            <w:tcW w:type="dxa" w:w="2016"/>
            <w:shd w:val="clear" w:color="auto" w:fill="F2F4F7"/>
          </w:tcPr>
          <w:p>
            <w:pPr>
              <w:jc w:val="left"/>
            </w:pPr>
            <w:r/>
            <w:r>
              <w:rPr>
                <w:b w:val="0"/>
                <w:color w:val="1A1A2E"/>
                <w:sz w:val="18"/>
              </w:rPr>
              <w:t>PostGIS distance calculation (free)</w:t>
            </w:r>
          </w:p>
        </w:tc>
      </w:tr>
      <w:tr>
        <w:tc>
          <w:tcPr>
            <w:tcW w:type="dxa" w:w="2160"/>
            <w:shd w:val="clear" w:color="auto" w:fill="FFFFFF"/>
          </w:tcPr>
          <w:p>
            <w:pPr>
              <w:jc w:val="left"/>
            </w:pPr>
            <w:r/>
            <w:r>
              <w:rPr>
                <w:b w:val="0"/>
                <w:color w:val="1A1A2E"/>
                <w:sz w:val="18"/>
              </w:rPr>
              <w:t>Firebase Cloud Messaging</w:t>
            </w:r>
          </w:p>
        </w:tc>
        <w:tc>
          <w:tcPr>
            <w:tcW w:type="dxa" w:w="2880"/>
            <w:shd w:val="clear" w:color="auto" w:fill="FFFFFF"/>
          </w:tcPr>
          <w:p>
            <w:pPr>
              <w:jc w:val="left"/>
            </w:pPr>
            <w:r/>
            <w:r>
              <w:rPr>
                <w:b w:val="0"/>
                <w:color w:val="1A1A2E"/>
                <w:sz w:val="18"/>
              </w:rPr>
              <w:t>Push notifications (Android + iOS)</w:t>
            </w:r>
          </w:p>
        </w:tc>
        <w:tc>
          <w:tcPr>
            <w:tcW w:type="dxa" w:w="1872"/>
            <w:shd w:val="clear" w:color="auto" w:fill="FFFFFF"/>
          </w:tcPr>
          <w:p>
            <w:pPr>
              <w:jc w:val="left"/>
            </w:pPr>
            <w:r/>
            <w:r>
              <w:rPr>
                <w:b w:val="0"/>
                <w:color w:val="1A1A2E"/>
                <w:sz w:val="18"/>
              </w:rPr>
              <w:t>FREE — unlimited</w:t>
            </w:r>
          </w:p>
        </w:tc>
        <w:tc>
          <w:tcPr>
            <w:tcW w:type="dxa" w:w="2160"/>
            <w:shd w:val="clear" w:color="auto" w:fill="FFFFFF"/>
          </w:tcPr>
          <w:p>
            <w:pPr>
              <w:jc w:val="left"/>
            </w:pPr>
            <w:r/>
            <w:r>
              <w:rPr>
                <w:b w:val="0"/>
                <w:color w:val="1A1A2E"/>
                <w:sz w:val="18"/>
              </w:rPr>
              <w:t>₹0</w:t>
            </w:r>
          </w:p>
        </w:tc>
        <w:tc>
          <w:tcPr>
            <w:tcW w:type="dxa" w:w="2304"/>
            <w:shd w:val="clear" w:color="auto" w:fill="FFFFFF"/>
          </w:tcPr>
          <w:p>
            <w:pPr>
              <w:jc w:val="left"/>
            </w:pPr>
            <w:r/>
            <w:r>
              <w:rPr>
                <w:b w:val="0"/>
                <w:color w:val="1A1A2E"/>
                <w:sz w:val="18"/>
              </w:rPr>
              <w:t>Very high scale still free</w:t>
            </w:r>
          </w:p>
        </w:tc>
        <w:tc>
          <w:tcPr>
            <w:tcW w:type="dxa" w:w="2016"/>
            <w:shd w:val="clear" w:color="auto" w:fill="FFFFFF"/>
          </w:tcPr>
          <w:p>
            <w:pPr>
              <w:jc w:val="left"/>
            </w:pPr>
            <w:r/>
            <w:r>
              <w:rPr>
                <w:b w:val="0"/>
                <w:color w:val="1A1A2E"/>
                <w:sz w:val="18"/>
              </w:rPr>
              <w:t>OneSignal (has free tier too)</w:t>
            </w:r>
          </w:p>
        </w:tc>
      </w:tr>
      <w:tr>
        <w:tc>
          <w:tcPr>
            <w:tcW w:type="dxa" w:w="2160"/>
            <w:shd w:val="clear" w:color="auto" w:fill="F2F4F7"/>
          </w:tcPr>
          <w:p>
            <w:pPr>
              <w:jc w:val="left"/>
            </w:pPr>
            <w:r/>
            <w:r>
              <w:rPr>
                <w:b w:val="0"/>
                <w:color w:val="1A1A2E"/>
                <w:sz w:val="18"/>
              </w:rPr>
              <w:t>Firebase Crashlytics</w:t>
            </w:r>
          </w:p>
        </w:tc>
        <w:tc>
          <w:tcPr>
            <w:tcW w:type="dxa" w:w="2880"/>
            <w:shd w:val="clear" w:color="auto" w:fill="F2F4F7"/>
          </w:tcPr>
          <w:p>
            <w:pPr>
              <w:jc w:val="left"/>
            </w:pPr>
            <w:r/>
            <w:r>
              <w:rPr>
                <w:b w:val="0"/>
                <w:color w:val="1A1A2E"/>
                <w:sz w:val="18"/>
              </w:rPr>
              <w:t>Mobile app crash reporting</w:t>
            </w:r>
          </w:p>
        </w:tc>
        <w:tc>
          <w:tcPr>
            <w:tcW w:type="dxa" w:w="1872"/>
            <w:shd w:val="clear" w:color="auto" w:fill="F2F4F7"/>
          </w:tcPr>
          <w:p>
            <w:pPr>
              <w:jc w:val="left"/>
            </w:pPr>
            <w:r/>
            <w:r>
              <w:rPr>
                <w:b w:val="0"/>
                <w:color w:val="1A1A2E"/>
                <w:sz w:val="18"/>
              </w:rPr>
              <w:t>FREE</w:t>
            </w:r>
          </w:p>
        </w:tc>
        <w:tc>
          <w:tcPr>
            <w:tcW w:type="dxa" w:w="2160"/>
            <w:shd w:val="clear" w:color="auto" w:fill="F2F4F7"/>
          </w:tcPr>
          <w:p>
            <w:pPr>
              <w:jc w:val="left"/>
            </w:pPr>
            <w:r/>
            <w:r>
              <w:rPr>
                <w:b w:val="0"/>
                <w:color w:val="1A1A2E"/>
                <w:sz w:val="18"/>
              </w:rPr>
              <w:t>₹0</w:t>
            </w:r>
          </w:p>
        </w:tc>
        <w:tc>
          <w:tcPr>
            <w:tcW w:type="dxa" w:w="2304"/>
            <w:shd w:val="clear" w:color="auto" w:fill="F2F4F7"/>
          </w:tcPr>
          <w:p>
            <w:pPr>
              <w:jc w:val="left"/>
            </w:pPr>
            <w:r/>
            <w:r>
              <w:rPr>
                <w:b w:val="0"/>
                <w:color w:val="1A1A2E"/>
                <w:sz w:val="18"/>
              </w:rPr>
              <w:t>Always free</w:t>
            </w:r>
          </w:p>
        </w:tc>
        <w:tc>
          <w:tcPr>
            <w:tcW w:type="dxa" w:w="2016"/>
            <w:shd w:val="clear" w:color="auto" w:fill="F2F4F7"/>
          </w:tcPr>
          <w:p>
            <w:pPr>
              <w:jc w:val="left"/>
            </w:pPr>
            <w:r/>
            <w:r>
              <w:rPr>
                <w:b w:val="0"/>
                <w:color w:val="1A1A2E"/>
                <w:sz w:val="18"/>
              </w:rPr>
              <w:t>Sentry (see below)</w:t>
            </w:r>
          </w:p>
        </w:tc>
      </w:tr>
      <w:tr>
        <w:tc>
          <w:tcPr>
            <w:tcW w:type="dxa" w:w="2160"/>
            <w:shd w:val="clear" w:color="auto" w:fill="FFFFFF"/>
          </w:tcPr>
          <w:p>
            <w:pPr>
              <w:jc w:val="left"/>
            </w:pPr>
            <w:r/>
            <w:r>
              <w:rPr>
                <w:b w:val="0"/>
                <w:color w:val="1A1A2E"/>
                <w:sz w:val="18"/>
              </w:rPr>
              <w:t>MSG91 (SMS OTP)</w:t>
            </w:r>
          </w:p>
        </w:tc>
        <w:tc>
          <w:tcPr>
            <w:tcW w:type="dxa" w:w="2880"/>
            <w:shd w:val="clear" w:color="auto" w:fill="FFFFFF"/>
          </w:tcPr>
          <w:p>
            <w:pPr>
              <w:jc w:val="left"/>
            </w:pPr>
            <w:r/>
            <w:r>
              <w:rPr>
                <w:b w:val="0"/>
                <w:color w:val="1A1A2E"/>
                <w:sz w:val="18"/>
              </w:rPr>
              <w:t>Phone number OTP verification</w:t>
            </w:r>
          </w:p>
        </w:tc>
        <w:tc>
          <w:tcPr>
            <w:tcW w:type="dxa" w:w="1872"/>
            <w:shd w:val="clear" w:color="auto" w:fill="FFFFFF"/>
          </w:tcPr>
          <w:p>
            <w:pPr>
              <w:jc w:val="left"/>
            </w:pPr>
            <w:r/>
            <w:r>
              <w:rPr>
                <w:b w:val="0"/>
                <w:color w:val="1A1A2E"/>
                <w:sz w:val="18"/>
              </w:rPr>
              <w:t>₹0 (pay per SMS)</w:t>
            </w:r>
          </w:p>
        </w:tc>
        <w:tc>
          <w:tcPr>
            <w:tcW w:type="dxa" w:w="2160"/>
            <w:shd w:val="clear" w:color="auto" w:fill="FFFFFF"/>
          </w:tcPr>
          <w:p>
            <w:pPr>
              <w:jc w:val="left"/>
            </w:pPr>
            <w:r/>
            <w:r>
              <w:rPr>
                <w:b w:val="0"/>
                <w:color w:val="1A1A2E"/>
                <w:sz w:val="18"/>
              </w:rPr>
              <w:t>₹1,500–8,000</w:t>
              <w:br/>
              <w:t>(₹0.20–0.35 per OTP)</w:t>
            </w:r>
          </w:p>
        </w:tc>
        <w:tc>
          <w:tcPr>
            <w:tcW w:type="dxa" w:w="2304"/>
            <w:shd w:val="clear" w:color="auto" w:fill="FFFFFF"/>
          </w:tcPr>
          <w:p>
            <w:pPr>
              <w:jc w:val="left"/>
            </w:pPr>
            <w:r/>
            <w:r>
              <w:rPr>
                <w:b w:val="0"/>
                <w:color w:val="1A1A2E"/>
                <w:sz w:val="18"/>
              </w:rPr>
              <w:t>OTP volume = active users ÷ 30 days</w:t>
            </w:r>
          </w:p>
        </w:tc>
        <w:tc>
          <w:tcPr>
            <w:tcW w:type="dxa" w:w="2016"/>
            <w:shd w:val="clear" w:color="auto" w:fill="FFFFFF"/>
          </w:tcPr>
          <w:p>
            <w:pPr>
              <w:jc w:val="left"/>
            </w:pPr>
            <w:r/>
            <w:r>
              <w:rPr>
                <w:b w:val="0"/>
                <w:color w:val="1A1A2E"/>
                <w:sz w:val="18"/>
              </w:rPr>
              <w:t>Twilio (costlier), Fast2SMS (cheaper ₹0.15/SMS)</w:t>
            </w:r>
          </w:p>
        </w:tc>
      </w:tr>
      <w:tr>
        <w:tc>
          <w:tcPr>
            <w:tcW w:type="dxa" w:w="2160"/>
            <w:shd w:val="clear" w:color="auto" w:fill="F2F4F7"/>
          </w:tcPr>
          <w:p>
            <w:pPr>
              <w:jc w:val="left"/>
            </w:pPr>
            <w:r/>
            <w:r>
              <w:rPr>
                <w:b w:val="0"/>
                <w:color w:val="1A1A2E"/>
                <w:sz w:val="18"/>
              </w:rPr>
              <w:t>Razorpay (Payments)</w:t>
            </w:r>
          </w:p>
        </w:tc>
        <w:tc>
          <w:tcPr>
            <w:tcW w:type="dxa" w:w="2880"/>
            <w:shd w:val="clear" w:color="auto" w:fill="F2F4F7"/>
          </w:tcPr>
          <w:p>
            <w:pPr>
              <w:jc w:val="left"/>
            </w:pPr>
            <w:r/>
            <w:r>
              <w:rPr>
                <w:b w:val="0"/>
                <w:color w:val="1A1A2E"/>
                <w:sz w:val="18"/>
              </w:rPr>
              <w:t>UPI, cards, net banking, COD, payout to riders</w:t>
            </w:r>
          </w:p>
        </w:tc>
        <w:tc>
          <w:tcPr>
            <w:tcW w:type="dxa" w:w="1872"/>
            <w:shd w:val="clear" w:color="auto" w:fill="F2F4F7"/>
          </w:tcPr>
          <w:p>
            <w:pPr>
              <w:jc w:val="left"/>
            </w:pPr>
            <w:r/>
            <w:r>
              <w:rPr>
                <w:b w:val="0"/>
                <w:color w:val="1A1A2E"/>
                <w:sz w:val="18"/>
              </w:rPr>
              <w:t>No monthly fee</w:t>
            </w:r>
          </w:p>
        </w:tc>
        <w:tc>
          <w:tcPr>
            <w:tcW w:type="dxa" w:w="2160"/>
            <w:shd w:val="clear" w:color="auto" w:fill="F2F4F7"/>
          </w:tcPr>
          <w:p>
            <w:pPr>
              <w:jc w:val="left"/>
            </w:pPr>
            <w:r/>
            <w:r>
              <w:rPr>
                <w:b w:val="0"/>
                <w:color w:val="1A1A2E"/>
                <w:sz w:val="18"/>
              </w:rPr>
              <w:t>2% per transaction</w:t>
              <w:br/>
              <w:t>(₹10,000 on ₹5L GMV)</w:t>
            </w:r>
          </w:p>
        </w:tc>
        <w:tc>
          <w:tcPr>
            <w:tcW w:type="dxa" w:w="2304"/>
            <w:shd w:val="clear" w:color="auto" w:fill="F2F4F7"/>
          </w:tcPr>
          <w:p>
            <w:pPr>
              <w:jc w:val="left"/>
            </w:pPr>
            <w:r/>
            <w:r>
              <w:rPr>
                <w:b w:val="0"/>
                <w:color w:val="1A1A2E"/>
                <w:sz w:val="18"/>
              </w:rPr>
              <w:t>Fee % stays flat — no hidden cost</w:t>
            </w:r>
          </w:p>
        </w:tc>
        <w:tc>
          <w:tcPr>
            <w:tcW w:type="dxa" w:w="2016"/>
            <w:shd w:val="clear" w:color="auto" w:fill="F2F4F7"/>
          </w:tcPr>
          <w:p>
            <w:pPr>
              <w:jc w:val="left"/>
            </w:pPr>
            <w:r/>
            <w:r>
              <w:rPr>
                <w:b w:val="0"/>
                <w:color w:val="1A1A2E"/>
                <w:sz w:val="18"/>
              </w:rPr>
              <w:t>PayU, Cashfree (similar fees)</w:t>
            </w:r>
          </w:p>
        </w:tc>
      </w:tr>
      <w:tr>
        <w:tc>
          <w:tcPr>
            <w:tcW w:type="dxa" w:w="2160"/>
            <w:shd w:val="clear" w:color="auto" w:fill="FFFFFF"/>
          </w:tcPr>
          <w:p>
            <w:pPr>
              <w:jc w:val="left"/>
            </w:pPr>
            <w:r/>
            <w:r>
              <w:rPr>
                <w:b w:val="0"/>
                <w:color w:val="1A1A2E"/>
                <w:sz w:val="18"/>
              </w:rPr>
              <w:t>Razorpay Payouts</w:t>
            </w:r>
          </w:p>
        </w:tc>
        <w:tc>
          <w:tcPr>
            <w:tcW w:type="dxa" w:w="2880"/>
            <w:shd w:val="clear" w:color="auto" w:fill="FFFFFF"/>
          </w:tcPr>
          <w:p>
            <w:pPr>
              <w:jc w:val="left"/>
            </w:pPr>
            <w:r/>
            <w:r>
              <w:rPr>
                <w:b w:val="0"/>
                <w:color w:val="1A1A2E"/>
                <w:sz w:val="18"/>
              </w:rPr>
              <w:t>Rider earnings bank transfer</w:t>
            </w:r>
          </w:p>
        </w:tc>
        <w:tc>
          <w:tcPr>
            <w:tcW w:type="dxa" w:w="1872"/>
            <w:shd w:val="clear" w:color="auto" w:fill="FFFFFF"/>
          </w:tcPr>
          <w:p>
            <w:pPr>
              <w:jc w:val="left"/>
            </w:pPr>
            <w:r/>
            <w:r>
              <w:rPr>
                <w:b w:val="0"/>
                <w:color w:val="1A1A2E"/>
                <w:sz w:val="18"/>
              </w:rPr>
              <w:t>₹1–5 per transfer</w:t>
            </w:r>
          </w:p>
        </w:tc>
        <w:tc>
          <w:tcPr>
            <w:tcW w:type="dxa" w:w="2160"/>
            <w:shd w:val="clear" w:color="auto" w:fill="FFFFFF"/>
          </w:tcPr>
          <w:p>
            <w:pPr>
              <w:jc w:val="left"/>
            </w:pPr>
            <w:r/>
            <w:r>
              <w:rPr>
                <w:b w:val="0"/>
                <w:color w:val="1A1A2E"/>
                <w:sz w:val="18"/>
              </w:rPr>
              <w:t>₹2,000–10,000</w:t>
              <w:br/>
              <w:t>(depends on rider count)</w:t>
            </w:r>
          </w:p>
        </w:tc>
        <w:tc>
          <w:tcPr>
            <w:tcW w:type="dxa" w:w="2304"/>
            <w:shd w:val="clear" w:color="auto" w:fill="FFFFFF"/>
          </w:tcPr>
          <w:p>
            <w:pPr>
              <w:jc w:val="left"/>
            </w:pPr>
            <w:r/>
            <w:r>
              <w:rPr>
                <w:b w:val="0"/>
                <w:color w:val="1A1A2E"/>
                <w:sz w:val="18"/>
              </w:rPr>
              <w:t>High rider count = significant payout cost</w:t>
            </w:r>
          </w:p>
        </w:tc>
        <w:tc>
          <w:tcPr>
            <w:tcW w:type="dxa" w:w="2016"/>
            <w:shd w:val="clear" w:color="auto" w:fill="FFFFFF"/>
          </w:tcPr>
          <w:p>
            <w:pPr>
              <w:jc w:val="left"/>
            </w:pPr>
            <w:r/>
            <w:r>
              <w:rPr>
                <w:b w:val="0"/>
                <w:color w:val="1A1A2E"/>
                <w:sz w:val="18"/>
              </w:rPr>
              <w:t>PhonePe for Business payouts</w:t>
            </w:r>
          </w:p>
        </w:tc>
      </w:tr>
      <w:tr>
        <w:tc>
          <w:tcPr>
            <w:tcW w:type="dxa" w:w="2160"/>
            <w:shd w:val="clear" w:color="auto" w:fill="F2F4F7"/>
          </w:tcPr>
          <w:p>
            <w:pPr>
              <w:jc w:val="left"/>
            </w:pPr>
            <w:r/>
            <w:r>
              <w:rPr>
                <w:b w:val="0"/>
                <w:color w:val="1A1A2E"/>
                <w:sz w:val="18"/>
              </w:rPr>
              <w:t>Resend (Email)</w:t>
            </w:r>
          </w:p>
        </w:tc>
        <w:tc>
          <w:tcPr>
            <w:tcW w:type="dxa" w:w="2880"/>
            <w:shd w:val="clear" w:color="auto" w:fill="F2F4F7"/>
          </w:tcPr>
          <w:p>
            <w:pPr>
              <w:jc w:val="left"/>
            </w:pPr>
            <w:r/>
            <w:r>
              <w:rPr>
                <w:b w:val="0"/>
                <w:color w:val="1A1A2E"/>
                <w:sz w:val="18"/>
              </w:rPr>
              <w:t>Order confirmations, invoices, OTP backup</w:t>
            </w:r>
          </w:p>
        </w:tc>
        <w:tc>
          <w:tcPr>
            <w:tcW w:type="dxa" w:w="1872"/>
            <w:shd w:val="clear" w:color="auto" w:fill="F2F4F7"/>
          </w:tcPr>
          <w:p>
            <w:pPr>
              <w:jc w:val="left"/>
            </w:pPr>
            <w:r/>
            <w:r>
              <w:rPr>
                <w:b w:val="0"/>
                <w:color w:val="1A1A2E"/>
                <w:sz w:val="18"/>
              </w:rPr>
              <w:t>3,000 emails/month free</w:t>
            </w:r>
          </w:p>
        </w:tc>
        <w:tc>
          <w:tcPr>
            <w:tcW w:type="dxa" w:w="2160"/>
            <w:shd w:val="clear" w:color="auto" w:fill="F2F4F7"/>
          </w:tcPr>
          <w:p>
            <w:pPr>
              <w:jc w:val="left"/>
            </w:pPr>
            <w:r/>
            <w:r>
              <w:rPr>
                <w:b w:val="0"/>
                <w:color w:val="1A1A2E"/>
                <w:sz w:val="18"/>
              </w:rPr>
              <w:t>₹0–2,000</w:t>
            </w:r>
          </w:p>
        </w:tc>
        <w:tc>
          <w:tcPr>
            <w:tcW w:type="dxa" w:w="2304"/>
            <w:shd w:val="clear" w:color="auto" w:fill="F2F4F7"/>
          </w:tcPr>
          <w:p>
            <w:pPr>
              <w:jc w:val="left"/>
            </w:pPr>
            <w:r/>
            <w:r>
              <w:rPr>
                <w:b w:val="0"/>
                <w:color w:val="1A1A2E"/>
                <w:sz w:val="18"/>
              </w:rPr>
              <w:t>Email volume very low vs order count</w:t>
            </w:r>
          </w:p>
        </w:tc>
        <w:tc>
          <w:tcPr>
            <w:tcW w:type="dxa" w:w="2016"/>
            <w:shd w:val="clear" w:color="auto" w:fill="F2F4F7"/>
          </w:tcPr>
          <w:p>
            <w:pPr>
              <w:jc w:val="left"/>
            </w:pPr>
            <w:r/>
            <w:r>
              <w:rPr>
                <w:b w:val="0"/>
                <w:color w:val="1A1A2E"/>
                <w:sz w:val="18"/>
              </w:rPr>
              <w:t>SendGrid, AWS SES (cheapest)</w:t>
            </w:r>
          </w:p>
        </w:tc>
      </w:tr>
      <w:tr>
        <w:tc>
          <w:tcPr>
            <w:tcW w:type="dxa" w:w="2160"/>
            <w:shd w:val="clear" w:color="auto" w:fill="FFFFFF"/>
          </w:tcPr>
          <w:p>
            <w:pPr>
              <w:jc w:val="left"/>
            </w:pPr>
            <w:r/>
            <w:r>
              <w:rPr>
                <w:b w:val="0"/>
                <w:color w:val="1A1A2E"/>
                <w:sz w:val="18"/>
              </w:rPr>
              <w:t>Sentry (Error Tracking)</w:t>
            </w:r>
          </w:p>
        </w:tc>
        <w:tc>
          <w:tcPr>
            <w:tcW w:type="dxa" w:w="2880"/>
            <w:shd w:val="clear" w:color="auto" w:fill="FFFFFF"/>
          </w:tcPr>
          <w:p>
            <w:pPr>
              <w:jc w:val="left"/>
            </w:pPr>
            <w:r/>
            <w:r>
              <w:rPr>
                <w:b w:val="0"/>
                <w:color w:val="1A1A2E"/>
                <w:sz w:val="18"/>
              </w:rPr>
              <w:t>Backend + mobile app error monitoring</w:t>
            </w:r>
          </w:p>
        </w:tc>
        <w:tc>
          <w:tcPr>
            <w:tcW w:type="dxa" w:w="1872"/>
            <w:shd w:val="clear" w:color="auto" w:fill="FFFFFF"/>
          </w:tcPr>
          <w:p>
            <w:pPr>
              <w:jc w:val="left"/>
            </w:pPr>
            <w:r/>
            <w:r>
              <w:rPr>
                <w:b w:val="0"/>
                <w:color w:val="1A1A2E"/>
                <w:sz w:val="18"/>
              </w:rPr>
              <w:t>5,000 errors/month free</w:t>
            </w:r>
          </w:p>
        </w:tc>
        <w:tc>
          <w:tcPr>
            <w:tcW w:type="dxa" w:w="2160"/>
            <w:shd w:val="clear" w:color="auto" w:fill="FFFFFF"/>
          </w:tcPr>
          <w:p>
            <w:pPr>
              <w:jc w:val="left"/>
            </w:pPr>
            <w:r/>
            <w:r>
              <w:rPr>
                <w:b w:val="0"/>
                <w:color w:val="1A1A2E"/>
                <w:sz w:val="18"/>
              </w:rPr>
              <w:t>₹0–3,500 (Team plan)</w:t>
            </w:r>
          </w:p>
        </w:tc>
        <w:tc>
          <w:tcPr>
            <w:tcW w:type="dxa" w:w="2304"/>
            <w:shd w:val="clear" w:color="auto" w:fill="FFFFFF"/>
          </w:tcPr>
          <w:p>
            <w:pPr>
              <w:jc w:val="left"/>
            </w:pPr>
            <w:r/>
            <w:r>
              <w:rPr>
                <w:b w:val="0"/>
                <w:color w:val="1A1A2E"/>
                <w:sz w:val="18"/>
              </w:rPr>
              <w:t>Essential for production — don't skip</w:t>
            </w:r>
          </w:p>
        </w:tc>
        <w:tc>
          <w:tcPr>
            <w:tcW w:type="dxa" w:w="2016"/>
            <w:shd w:val="clear" w:color="auto" w:fill="FFFFFF"/>
          </w:tcPr>
          <w:p>
            <w:pPr>
              <w:jc w:val="left"/>
            </w:pPr>
            <w:r/>
            <w:r>
              <w:rPr>
                <w:b w:val="0"/>
                <w:color w:val="1A1A2E"/>
                <w:sz w:val="18"/>
              </w:rPr>
              <w:t>GlitchTip (self-hosted free)</w:t>
            </w:r>
          </w:p>
        </w:tc>
      </w:tr>
      <w:tr>
        <w:tc>
          <w:tcPr>
            <w:tcW w:type="dxa" w:w="2160"/>
            <w:shd w:val="clear" w:color="auto" w:fill="F2F4F7"/>
          </w:tcPr>
          <w:p>
            <w:pPr>
              <w:jc w:val="left"/>
            </w:pPr>
            <w:r/>
            <w:r>
              <w:rPr>
                <w:b w:val="0"/>
                <w:color w:val="1A1A2E"/>
                <w:sz w:val="18"/>
              </w:rPr>
              <w:t>PostHog (Analytics)</w:t>
            </w:r>
          </w:p>
        </w:tc>
        <w:tc>
          <w:tcPr>
            <w:tcW w:type="dxa" w:w="2880"/>
            <w:shd w:val="clear" w:color="auto" w:fill="F2F4F7"/>
          </w:tcPr>
          <w:p>
            <w:pPr>
              <w:jc w:val="left"/>
            </w:pPr>
            <w:r/>
            <w:r>
              <w:rPr>
                <w:b w:val="0"/>
                <w:color w:val="1A1A2E"/>
                <w:sz w:val="18"/>
              </w:rPr>
              <w:t>User behavior, funnel analysis, feature flags</w:t>
            </w:r>
          </w:p>
        </w:tc>
        <w:tc>
          <w:tcPr>
            <w:tcW w:type="dxa" w:w="1872"/>
            <w:shd w:val="clear" w:color="auto" w:fill="F2F4F7"/>
          </w:tcPr>
          <w:p>
            <w:pPr>
              <w:jc w:val="left"/>
            </w:pPr>
            <w:r/>
            <w:r>
              <w:rPr>
                <w:b w:val="0"/>
                <w:color w:val="1A1A2E"/>
                <w:sz w:val="18"/>
              </w:rPr>
              <w:t>1M events/month free</w:t>
            </w:r>
          </w:p>
        </w:tc>
        <w:tc>
          <w:tcPr>
            <w:tcW w:type="dxa" w:w="2160"/>
            <w:shd w:val="clear" w:color="auto" w:fill="F2F4F7"/>
          </w:tcPr>
          <w:p>
            <w:pPr>
              <w:jc w:val="left"/>
            </w:pPr>
            <w:r/>
            <w:r>
              <w:rPr>
                <w:b w:val="0"/>
                <w:color w:val="1A1A2E"/>
                <w:sz w:val="18"/>
              </w:rPr>
              <w:t>₹0–8,000</w:t>
            </w:r>
          </w:p>
        </w:tc>
        <w:tc>
          <w:tcPr>
            <w:tcW w:type="dxa" w:w="2304"/>
            <w:shd w:val="clear" w:color="auto" w:fill="F2F4F7"/>
          </w:tcPr>
          <w:p>
            <w:pPr>
              <w:jc w:val="left"/>
            </w:pPr>
            <w:r/>
            <w:r>
              <w:rPr>
                <w:b w:val="0"/>
                <w:color w:val="1A1A2E"/>
                <w:sz w:val="18"/>
              </w:rPr>
              <w:t>Free tier covers early stage well</w:t>
            </w:r>
          </w:p>
        </w:tc>
        <w:tc>
          <w:tcPr>
            <w:tcW w:type="dxa" w:w="2016"/>
            <w:shd w:val="clear" w:color="auto" w:fill="F2F4F7"/>
          </w:tcPr>
          <w:p>
            <w:pPr>
              <w:jc w:val="left"/>
            </w:pPr>
            <w:r/>
            <w:r>
              <w:rPr>
                <w:b w:val="0"/>
                <w:color w:val="1A1A2E"/>
                <w:sz w:val="18"/>
              </w:rPr>
              <w:t>Mixpanel, Amplitude (costlier)</w:t>
            </w:r>
          </w:p>
        </w:tc>
      </w:tr>
      <w:tr>
        <w:tc>
          <w:tcPr>
            <w:tcW w:type="dxa" w:w="2160"/>
            <w:shd w:val="clear" w:color="auto" w:fill="FFFFFF"/>
          </w:tcPr>
          <w:p>
            <w:pPr>
              <w:jc w:val="left"/>
            </w:pPr>
            <w:r/>
            <w:r>
              <w:rPr>
                <w:b w:val="0"/>
                <w:color w:val="1A1A2E"/>
                <w:sz w:val="18"/>
              </w:rPr>
              <w:t>Cloudflare (CDN + WAF)</w:t>
            </w:r>
          </w:p>
        </w:tc>
        <w:tc>
          <w:tcPr>
            <w:tcW w:type="dxa" w:w="2880"/>
            <w:shd w:val="clear" w:color="auto" w:fill="FFFFFF"/>
          </w:tcPr>
          <w:p>
            <w:pPr>
              <w:jc w:val="left"/>
            </w:pPr>
            <w:r/>
            <w:r>
              <w:rPr>
                <w:b w:val="0"/>
                <w:color w:val="1A1A2E"/>
                <w:sz w:val="18"/>
              </w:rPr>
              <w:t>CDN for images/static, DDoS protection, firewall</w:t>
            </w:r>
          </w:p>
        </w:tc>
        <w:tc>
          <w:tcPr>
            <w:tcW w:type="dxa" w:w="1872"/>
            <w:shd w:val="clear" w:color="auto" w:fill="FFFFFF"/>
          </w:tcPr>
          <w:p>
            <w:pPr>
              <w:jc w:val="left"/>
            </w:pPr>
            <w:r/>
            <w:r>
              <w:rPr>
                <w:b w:val="0"/>
                <w:color w:val="1A1A2E"/>
                <w:sz w:val="18"/>
              </w:rPr>
              <w:t>Free plan covers basics</w:t>
            </w:r>
          </w:p>
        </w:tc>
        <w:tc>
          <w:tcPr>
            <w:tcW w:type="dxa" w:w="2160"/>
            <w:shd w:val="clear" w:color="auto" w:fill="FFFFFF"/>
          </w:tcPr>
          <w:p>
            <w:pPr>
              <w:jc w:val="left"/>
            </w:pPr>
            <w:r/>
            <w:r>
              <w:rPr>
                <w:b w:val="0"/>
                <w:color w:val="1A1A2E"/>
                <w:sz w:val="18"/>
              </w:rPr>
              <w:t>₹0–3,500</w:t>
            </w:r>
          </w:p>
        </w:tc>
        <w:tc>
          <w:tcPr>
            <w:tcW w:type="dxa" w:w="2304"/>
            <w:shd w:val="clear" w:color="auto" w:fill="FFFFFF"/>
          </w:tcPr>
          <w:p>
            <w:pPr>
              <w:jc w:val="left"/>
            </w:pPr>
            <w:r/>
            <w:r>
              <w:rPr>
                <w:b w:val="0"/>
                <w:color w:val="1A1A2E"/>
                <w:sz w:val="18"/>
              </w:rPr>
              <w:t>WAF rules critical at scale</w:t>
            </w:r>
          </w:p>
        </w:tc>
        <w:tc>
          <w:tcPr>
            <w:tcW w:type="dxa" w:w="2016"/>
            <w:shd w:val="clear" w:color="auto" w:fill="FFFFFF"/>
          </w:tcPr>
          <w:p>
            <w:pPr>
              <w:jc w:val="left"/>
            </w:pPr>
            <w:r/>
            <w:r>
              <w:rPr>
                <w:b w:val="0"/>
                <w:color w:val="1A1A2E"/>
                <w:sz w:val="18"/>
              </w:rPr>
              <w:t>AWS CloudFront (usage-based)</w:t>
            </w:r>
          </w:p>
        </w:tc>
      </w:tr>
      <w:tr>
        <w:tc>
          <w:tcPr>
            <w:tcW w:type="dxa" w:w="2160"/>
            <w:shd w:val="clear" w:color="auto" w:fill="F2F4F7"/>
          </w:tcPr>
          <w:p>
            <w:pPr>
              <w:jc w:val="left"/>
            </w:pPr>
            <w:r/>
            <w:r>
              <w:rPr>
                <w:b w:val="0"/>
                <w:color w:val="1A1A2E"/>
                <w:sz w:val="18"/>
              </w:rPr>
              <w:t>Cloudinary (Image Hosting)</w:t>
            </w:r>
          </w:p>
        </w:tc>
        <w:tc>
          <w:tcPr>
            <w:tcW w:type="dxa" w:w="2880"/>
            <w:shd w:val="clear" w:color="auto" w:fill="F2F4F7"/>
          </w:tcPr>
          <w:p>
            <w:pPr>
              <w:jc w:val="left"/>
            </w:pPr>
            <w:r/>
            <w:r>
              <w:rPr>
                <w:b w:val="0"/>
                <w:color w:val="1A1A2E"/>
                <w:sz w:val="18"/>
              </w:rPr>
              <w:t>Restaurant images, food photos, rider photos optimized</w:t>
            </w:r>
          </w:p>
        </w:tc>
        <w:tc>
          <w:tcPr>
            <w:tcW w:type="dxa" w:w="1872"/>
            <w:shd w:val="clear" w:color="auto" w:fill="F2F4F7"/>
          </w:tcPr>
          <w:p>
            <w:pPr>
              <w:jc w:val="left"/>
            </w:pPr>
            <w:r/>
            <w:r>
              <w:rPr>
                <w:b w:val="0"/>
                <w:color w:val="1A1A2E"/>
                <w:sz w:val="18"/>
              </w:rPr>
              <w:t>25 credits/month free (~25,000 transforms)</w:t>
            </w:r>
          </w:p>
        </w:tc>
        <w:tc>
          <w:tcPr>
            <w:tcW w:type="dxa" w:w="2160"/>
            <w:shd w:val="clear" w:color="auto" w:fill="F2F4F7"/>
          </w:tcPr>
          <w:p>
            <w:pPr>
              <w:jc w:val="left"/>
            </w:pPr>
            <w:r/>
            <w:r>
              <w:rPr>
                <w:b w:val="0"/>
                <w:color w:val="1A1A2E"/>
                <w:sz w:val="18"/>
              </w:rPr>
              <w:t>₹0–4,000</w:t>
            </w:r>
          </w:p>
        </w:tc>
        <w:tc>
          <w:tcPr>
            <w:tcW w:type="dxa" w:w="2304"/>
            <w:shd w:val="clear" w:color="auto" w:fill="F2F4F7"/>
          </w:tcPr>
          <w:p>
            <w:pPr>
              <w:jc w:val="left"/>
            </w:pPr>
            <w:r/>
            <w:r>
              <w:rPr>
                <w:b w:val="0"/>
                <w:color w:val="1A1A2E"/>
                <w:sz w:val="18"/>
              </w:rPr>
              <w:t>Food delivery is image-heavy — optimize aggressively</w:t>
            </w:r>
          </w:p>
        </w:tc>
        <w:tc>
          <w:tcPr>
            <w:tcW w:type="dxa" w:w="2016"/>
            <w:shd w:val="clear" w:color="auto" w:fill="F2F4F7"/>
          </w:tcPr>
          <w:p>
            <w:pPr>
              <w:jc w:val="left"/>
            </w:pPr>
            <w:r/>
            <w:r>
              <w:rPr>
                <w:b w:val="0"/>
                <w:color w:val="1A1A2E"/>
                <w:sz w:val="18"/>
              </w:rPr>
              <w:t>Bunny.net + self-hosted resize</w:t>
            </w:r>
          </w:p>
        </w:tc>
      </w:tr>
      <w:tr>
        <w:tc>
          <w:tcPr>
            <w:tcW w:type="dxa" w:w="2160"/>
            <w:shd w:val="clear" w:color="auto" w:fill="FFFFFF"/>
          </w:tcPr>
          <w:p>
            <w:pPr>
              <w:jc w:val="left"/>
            </w:pPr>
            <w:r/>
            <w:r>
              <w:rPr>
                <w:b w:val="0"/>
                <w:color w:val="1A1A2E"/>
                <w:sz w:val="18"/>
              </w:rPr>
              <w:t>Redis Cloud / Upstash</w:t>
            </w:r>
          </w:p>
        </w:tc>
        <w:tc>
          <w:tcPr>
            <w:tcW w:type="dxa" w:w="2880"/>
            <w:shd w:val="clear" w:color="auto" w:fill="FFFFFF"/>
          </w:tcPr>
          <w:p>
            <w:pPr>
              <w:jc w:val="left"/>
            </w:pPr>
            <w:r/>
            <w:r>
              <w:rPr>
                <w:b w:val="0"/>
                <w:color w:val="1A1A2E"/>
                <w:sz w:val="18"/>
              </w:rPr>
              <w:t>Caching, pub/sub, session storage, WebSocket adapter</w:t>
            </w:r>
          </w:p>
        </w:tc>
        <w:tc>
          <w:tcPr>
            <w:tcW w:type="dxa" w:w="1872"/>
            <w:shd w:val="clear" w:color="auto" w:fill="FFFFFF"/>
          </w:tcPr>
          <w:p>
            <w:pPr>
              <w:jc w:val="left"/>
            </w:pPr>
            <w:r/>
            <w:r>
              <w:rPr>
                <w:b w:val="0"/>
                <w:color w:val="1A1A2E"/>
                <w:sz w:val="18"/>
              </w:rPr>
              <w:t>Free 30MB / 10,000 req/day</w:t>
            </w:r>
          </w:p>
        </w:tc>
        <w:tc>
          <w:tcPr>
            <w:tcW w:type="dxa" w:w="2160"/>
            <w:shd w:val="clear" w:color="auto" w:fill="FFFFFF"/>
          </w:tcPr>
          <w:p>
            <w:pPr>
              <w:jc w:val="left"/>
            </w:pPr>
            <w:r/>
            <w:r>
              <w:rPr>
                <w:b w:val="0"/>
                <w:color w:val="1A1A2E"/>
                <w:sz w:val="18"/>
              </w:rPr>
              <w:t>₹1,500–6,000</w:t>
            </w:r>
          </w:p>
        </w:tc>
        <w:tc>
          <w:tcPr>
            <w:tcW w:type="dxa" w:w="2304"/>
            <w:shd w:val="clear" w:color="auto" w:fill="FFFFFF"/>
          </w:tcPr>
          <w:p>
            <w:pPr>
              <w:jc w:val="left"/>
            </w:pPr>
            <w:r/>
            <w:r>
              <w:rPr>
                <w:b w:val="0"/>
                <w:color w:val="1A1A2E"/>
                <w:sz w:val="18"/>
              </w:rPr>
              <w:t>WebSocket adapter needs low-latency Redis</w:t>
            </w:r>
          </w:p>
        </w:tc>
        <w:tc>
          <w:tcPr>
            <w:tcW w:type="dxa" w:w="2016"/>
            <w:shd w:val="clear" w:color="auto" w:fill="FFFFFF"/>
          </w:tcPr>
          <w:p>
            <w:pPr>
              <w:jc w:val="left"/>
            </w:pPr>
            <w:r/>
            <w:r>
              <w:rPr>
                <w:b w:val="0"/>
                <w:color w:val="1A1A2E"/>
                <w:sz w:val="18"/>
              </w:rPr>
              <w:t>Self-hosted Redis on VPS (cheapest)</w:t>
            </w:r>
          </w:p>
        </w:tc>
      </w:tr>
      <w:tr>
        <w:tc>
          <w:tcPr>
            <w:tcW w:type="dxa" w:w="2160"/>
            <w:shd w:val="clear" w:color="auto" w:fill="F2F4F7"/>
          </w:tcPr>
          <w:p>
            <w:pPr>
              <w:jc w:val="left"/>
            </w:pPr>
            <w:r/>
            <w:r>
              <w:rPr>
                <w:b w:val="0"/>
                <w:color w:val="1A1A2E"/>
                <w:sz w:val="18"/>
              </w:rPr>
              <w:t>Socket.io (Self-hosted)</w:t>
            </w:r>
          </w:p>
        </w:tc>
        <w:tc>
          <w:tcPr>
            <w:tcW w:type="dxa" w:w="2880"/>
            <w:shd w:val="clear" w:color="auto" w:fill="F2F4F7"/>
          </w:tcPr>
          <w:p>
            <w:pPr>
              <w:jc w:val="left"/>
            </w:pPr>
            <w:r/>
            <w:r>
              <w:rPr>
                <w:b w:val="0"/>
                <w:color w:val="1A1A2E"/>
                <w:sz w:val="18"/>
              </w:rPr>
              <w:t>WebSocket real-time layer</w:t>
            </w:r>
          </w:p>
        </w:tc>
        <w:tc>
          <w:tcPr>
            <w:tcW w:type="dxa" w:w="1872"/>
            <w:shd w:val="clear" w:color="auto" w:fill="F2F4F7"/>
          </w:tcPr>
          <w:p>
            <w:pPr>
              <w:jc w:val="left"/>
            </w:pPr>
            <w:r/>
            <w:r>
              <w:rPr>
                <w:b w:val="0"/>
                <w:color w:val="1A1A2E"/>
                <w:sz w:val="18"/>
              </w:rPr>
              <w:t>Free (open source)</w:t>
            </w:r>
          </w:p>
        </w:tc>
        <w:tc>
          <w:tcPr>
            <w:tcW w:type="dxa" w:w="2160"/>
            <w:shd w:val="clear" w:color="auto" w:fill="F2F4F7"/>
          </w:tcPr>
          <w:p>
            <w:pPr>
              <w:jc w:val="left"/>
            </w:pPr>
            <w:r/>
            <w:r>
              <w:rPr>
                <w:b w:val="0"/>
                <w:color w:val="1A1A2E"/>
                <w:sz w:val="18"/>
              </w:rPr>
              <w:t>Server cost only</w:t>
            </w:r>
          </w:p>
        </w:tc>
        <w:tc>
          <w:tcPr>
            <w:tcW w:type="dxa" w:w="2304"/>
            <w:shd w:val="clear" w:color="auto" w:fill="F2F4F7"/>
          </w:tcPr>
          <w:p>
            <w:pPr>
              <w:jc w:val="left"/>
            </w:pPr>
            <w:r/>
            <w:r>
              <w:rPr>
                <w:b w:val="0"/>
                <w:color w:val="1A1A2E"/>
                <w:sz w:val="18"/>
              </w:rPr>
              <w:t>Needs Redis adapter for multi-instance</w:t>
            </w:r>
          </w:p>
        </w:tc>
        <w:tc>
          <w:tcPr>
            <w:tcW w:type="dxa" w:w="2016"/>
            <w:shd w:val="clear" w:color="auto" w:fill="F2F4F7"/>
          </w:tcPr>
          <w:p>
            <w:pPr>
              <w:jc w:val="left"/>
            </w:pPr>
            <w:r/>
            <w:r>
              <w:rPr>
                <w:b w:val="0"/>
                <w:color w:val="1A1A2E"/>
                <w:sz w:val="18"/>
              </w:rPr>
              <w:t>Ably (managed, costlier)</w:t>
            </w:r>
          </w:p>
        </w:tc>
      </w:tr>
    </w:tbl>
    <w:p>
      <w:pPr>
        <w:spacing w:after="80"/>
      </w:pPr>
      <w:r>
        <w:rPr>
          <w:i/>
          <w:color w:val="E86510"/>
          <w:sz w:val="20"/>
        </w:rPr>
        <w:t>TOTAL ESTIMATED MONTHLY THIRD-PARTY COSTS at ~1,000 orders/day: ₹15,000 – ₹55,000/month. At 10,000 orders/day: ₹80,000 – ₹2,50,000/month.</w:t>
      </w:r>
    </w:p>
    <w:p>
      <w:r>
        <w:br w:type="page"/>
      </w:r>
    </w:p>
    <w:p>
      <w:pPr>
        <w:spacing w:before="360" w:after="120"/>
        <w:pBdr>
          <w:bottom w:val="single" w:sz="6" w:space="4" w:color="E86510"/>
        </w:pBdr>
      </w:pPr>
      <w:r>
        <w:rPr>
          <w:b/>
          <w:color w:val="1A1A2E"/>
          <w:sz w:val="36"/>
        </w:rPr>
        <w:t>SECTION 5 — SERVER + INFRASTRUCTURE ESTIMATION</w:t>
      </w:r>
    </w:p>
    <w:p>
      <w:pPr>
        <w:spacing w:before="200" w:after="60"/>
      </w:pPr>
      <w:r>
        <w:rPr>
          <w:b/>
          <w:color w:val="E86510"/>
          <w:sz w:val="26"/>
        </w:rPr>
        <w:t>5.1  Scale Definitions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92"/>
            <w:shd w:val="clear" w:color="auto" w:fill="1A1A2E"/>
          </w:tcPr>
          <w:p>
            <w:pPr>
              <w:jc w:val="center"/>
            </w:pPr>
            <w:r/>
            <w:r>
              <w:rPr>
                <w:b/>
                <w:color w:val="FFFFFF"/>
                <w:sz w:val="18"/>
              </w:rPr>
              <w:t>Scale</w:t>
            </w:r>
          </w:p>
        </w:tc>
        <w:tc>
          <w:tcPr>
            <w:tcW w:type="dxa" w:w="2304"/>
            <w:shd w:val="clear" w:color="auto" w:fill="1A1A2E"/>
          </w:tcPr>
          <w:p>
            <w:pPr>
              <w:jc w:val="center"/>
            </w:pPr>
            <w:r/>
            <w:r>
              <w:rPr>
                <w:b/>
                <w:color w:val="FFFFFF"/>
                <w:sz w:val="18"/>
              </w:rPr>
              <w:t>Daily Orders</w:t>
            </w:r>
          </w:p>
        </w:tc>
        <w:tc>
          <w:tcPr>
            <w:tcW w:type="dxa" w:w="2880"/>
            <w:shd w:val="clear" w:color="auto" w:fill="1A1A2E"/>
          </w:tcPr>
          <w:p>
            <w:pPr>
              <w:jc w:val="center"/>
            </w:pPr>
            <w:r/>
            <w:r>
              <w:rPr>
                <w:b/>
                <w:color w:val="FFFFFF"/>
                <w:sz w:val="18"/>
              </w:rPr>
              <w:t>Concurrent Users</w:t>
            </w:r>
          </w:p>
        </w:tc>
        <w:tc>
          <w:tcPr>
            <w:tcW w:type="dxa" w:w="2304"/>
            <w:shd w:val="clear" w:color="auto" w:fill="1A1A2E"/>
          </w:tcPr>
          <w:p>
            <w:pPr>
              <w:jc w:val="center"/>
            </w:pPr>
            <w:r/>
            <w:r>
              <w:rPr>
                <w:b/>
                <w:color w:val="FFFFFF"/>
                <w:sz w:val="18"/>
              </w:rPr>
              <w:t>Active Cities</w:t>
            </w:r>
          </w:p>
        </w:tc>
        <w:tc>
          <w:tcPr>
            <w:tcW w:type="dxa" w:w="2592"/>
            <w:shd w:val="clear" w:color="auto" w:fill="1A1A2E"/>
          </w:tcPr>
          <w:p>
            <w:pPr>
              <w:jc w:val="center"/>
            </w:pPr>
            <w:r/>
            <w:r>
              <w:rPr>
                <w:b/>
                <w:color w:val="FFFFFF"/>
                <w:sz w:val="18"/>
              </w:rPr>
              <w:t>Restaurants</w:t>
            </w:r>
          </w:p>
        </w:tc>
      </w:tr>
      <w:tr>
        <w:tc>
          <w:tcPr>
            <w:tcW w:type="dxa" w:w="2592"/>
            <w:shd w:val="clear" w:color="auto" w:fill="FFFFFF"/>
          </w:tcPr>
          <w:p>
            <w:pPr>
              <w:jc w:val="left"/>
            </w:pPr>
            <w:r/>
            <w:r>
              <w:rPr>
                <w:b w:val="0"/>
                <w:color w:val="1A1A2E"/>
                <w:sz w:val="18"/>
              </w:rPr>
              <w:t>LOW (MVP / Pilot)</w:t>
            </w:r>
          </w:p>
        </w:tc>
        <w:tc>
          <w:tcPr>
            <w:tcW w:type="dxa" w:w="2304"/>
            <w:shd w:val="clear" w:color="auto" w:fill="FFFFFF"/>
          </w:tcPr>
          <w:p>
            <w:pPr>
              <w:jc w:val="left"/>
            </w:pPr>
            <w:r/>
            <w:r>
              <w:rPr>
                <w:b w:val="0"/>
                <w:color w:val="1A1A2E"/>
                <w:sz w:val="18"/>
              </w:rPr>
              <w:t>50–500</w:t>
            </w:r>
          </w:p>
        </w:tc>
        <w:tc>
          <w:tcPr>
            <w:tcW w:type="dxa" w:w="2880"/>
            <w:shd w:val="clear" w:color="auto" w:fill="FFFFFF"/>
          </w:tcPr>
          <w:p>
            <w:pPr>
              <w:jc w:val="left"/>
            </w:pPr>
            <w:r/>
            <w:r>
              <w:rPr>
                <w:b w:val="0"/>
                <w:color w:val="1A1A2E"/>
                <w:sz w:val="18"/>
              </w:rPr>
              <w:t>50–500</w:t>
            </w:r>
          </w:p>
        </w:tc>
        <w:tc>
          <w:tcPr>
            <w:tcW w:type="dxa" w:w="2304"/>
            <w:shd w:val="clear" w:color="auto" w:fill="FFFFFF"/>
          </w:tcPr>
          <w:p>
            <w:pPr>
              <w:jc w:val="left"/>
            </w:pPr>
            <w:r/>
            <w:r>
              <w:rPr>
                <w:b w:val="0"/>
                <w:color w:val="1A1A2E"/>
                <w:sz w:val="18"/>
              </w:rPr>
              <w:t>1–2</w:t>
            </w:r>
          </w:p>
        </w:tc>
        <w:tc>
          <w:tcPr>
            <w:tcW w:type="dxa" w:w="2592"/>
            <w:shd w:val="clear" w:color="auto" w:fill="FFFFFF"/>
          </w:tcPr>
          <w:p>
            <w:pPr>
              <w:jc w:val="left"/>
            </w:pPr>
            <w:r/>
            <w:r>
              <w:rPr>
                <w:b w:val="0"/>
                <w:color w:val="1A1A2E"/>
                <w:sz w:val="18"/>
              </w:rPr>
              <w:t>10–50</w:t>
            </w:r>
          </w:p>
        </w:tc>
      </w:tr>
      <w:tr>
        <w:tc>
          <w:tcPr>
            <w:tcW w:type="dxa" w:w="2592"/>
            <w:shd w:val="clear" w:color="auto" w:fill="F2F4F7"/>
          </w:tcPr>
          <w:p>
            <w:pPr>
              <w:jc w:val="left"/>
            </w:pPr>
            <w:r/>
            <w:r>
              <w:rPr>
                <w:b w:val="0"/>
                <w:color w:val="1A1A2E"/>
                <w:sz w:val="18"/>
              </w:rPr>
              <w:t>MEDIUM (Growth)</w:t>
            </w:r>
          </w:p>
        </w:tc>
        <w:tc>
          <w:tcPr>
            <w:tcW w:type="dxa" w:w="2304"/>
            <w:shd w:val="clear" w:color="auto" w:fill="F2F4F7"/>
          </w:tcPr>
          <w:p>
            <w:pPr>
              <w:jc w:val="left"/>
            </w:pPr>
            <w:r/>
            <w:r>
              <w:rPr>
                <w:b w:val="0"/>
                <w:color w:val="1A1A2E"/>
                <w:sz w:val="18"/>
              </w:rPr>
              <w:t>500–5,000</w:t>
            </w:r>
          </w:p>
        </w:tc>
        <w:tc>
          <w:tcPr>
            <w:tcW w:type="dxa" w:w="2880"/>
            <w:shd w:val="clear" w:color="auto" w:fill="F2F4F7"/>
          </w:tcPr>
          <w:p>
            <w:pPr>
              <w:jc w:val="left"/>
            </w:pPr>
            <w:r/>
            <w:r>
              <w:rPr>
                <w:b w:val="0"/>
                <w:color w:val="1A1A2E"/>
                <w:sz w:val="18"/>
              </w:rPr>
              <w:t>500–5,000</w:t>
            </w:r>
          </w:p>
        </w:tc>
        <w:tc>
          <w:tcPr>
            <w:tcW w:type="dxa" w:w="2304"/>
            <w:shd w:val="clear" w:color="auto" w:fill="F2F4F7"/>
          </w:tcPr>
          <w:p>
            <w:pPr>
              <w:jc w:val="left"/>
            </w:pPr>
            <w:r/>
            <w:r>
              <w:rPr>
                <w:b w:val="0"/>
                <w:color w:val="1A1A2E"/>
                <w:sz w:val="18"/>
              </w:rPr>
              <w:t>3–10</w:t>
            </w:r>
          </w:p>
        </w:tc>
        <w:tc>
          <w:tcPr>
            <w:tcW w:type="dxa" w:w="2592"/>
            <w:shd w:val="clear" w:color="auto" w:fill="F2F4F7"/>
          </w:tcPr>
          <w:p>
            <w:pPr>
              <w:jc w:val="left"/>
            </w:pPr>
            <w:r/>
            <w:r>
              <w:rPr>
                <w:b w:val="0"/>
                <w:color w:val="1A1A2E"/>
                <w:sz w:val="18"/>
              </w:rPr>
              <w:t>50–500</w:t>
            </w:r>
          </w:p>
        </w:tc>
      </w:tr>
      <w:tr>
        <w:tc>
          <w:tcPr>
            <w:tcW w:type="dxa" w:w="2592"/>
            <w:shd w:val="clear" w:color="auto" w:fill="FFFFFF"/>
          </w:tcPr>
          <w:p>
            <w:pPr>
              <w:jc w:val="left"/>
            </w:pPr>
            <w:r/>
            <w:r>
              <w:rPr>
                <w:b w:val="0"/>
                <w:color w:val="1A1A2E"/>
                <w:sz w:val="18"/>
              </w:rPr>
              <w:t>HIGH (Scale)</w:t>
            </w:r>
          </w:p>
        </w:tc>
        <w:tc>
          <w:tcPr>
            <w:tcW w:type="dxa" w:w="2304"/>
            <w:shd w:val="clear" w:color="auto" w:fill="FFFFFF"/>
          </w:tcPr>
          <w:p>
            <w:pPr>
              <w:jc w:val="left"/>
            </w:pPr>
            <w:r/>
            <w:r>
              <w:rPr>
                <w:b w:val="0"/>
                <w:color w:val="1A1A2E"/>
                <w:sz w:val="18"/>
              </w:rPr>
              <w:t>5,000–50,000</w:t>
            </w:r>
          </w:p>
        </w:tc>
        <w:tc>
          <w:tcPr>
            <w:tcW w:type="dxa" w:w="2880"/>
            <w:shd w:val="clear" w:color="auto" w:fill="FFFFFF"/>
          </w:tcPr>
          <w:p>
            <w:pPr>
              <w:jc w:val="left"/>
            </w:pPr>
            <w:r/>
            <w:r>
              <w:rPr>
                <w:b w:val="0"/>
                <w:color w:val="1A1A2E"/>
                <w:sz w:val="18"/>
              </w:rPr>
              <w:t>5,000–50,000</w:t>
            </w:r>
          </w:p>
        </w:tc>
        <w:tc>
          <w:tcPr>
            <w:tcW w:type="dxa" w:w="2304"/>
            <w:shd w:val="clear" w:color="auto" w:fill="FFFFFF"/>
          </w:tcPr>
          <w:p>
            <w:pPr>
              <w:jc w:val="left"/>
            </w:pPr>
            <w:r/>
            <w:r>
              <w:rPr>
                <w:b w:val="0"/>
                <w:color w:val="1A1A2E"/>
                <w:sz w:val="18"/>
              </w:rPr>
              <w:t>10–30</w:t>
            </w:r>
          </w:p>
        </w:tc>
        <w:tc>
          <w:tcPr>
            <w:tcW w:type="dxa" w:w="2592"/>
            <w:shd w:val="clear" w:color="auto" w:fill="FFFFFF"/>
          </w:tcPr>
          <w:p>
            <w:pPr>
              <w:jc w:val="left"/>
            </w:pPr>
            <w:r/>
            <w:r>
              <w:rPr>
                <w:b w:val="0"/>
                <w:color w:val="1A1A2E"/>
                <w:sz w:val="18"/>
              </w:rPr>
              <w:t>500–5,000</w:t>
            </w:r>
          </w:p>
        </w:tc>
      </w:tr>
    </w:tbl>
    <w:p>
      <w:pPr>
        <w:spacing w:before="200" w:after="60"/>
      </w:pPr>
      <w:r>
        <w:rPr>
          <w:b/>
          <w:color w:val="E86510"/>
          <w:sz w:val="26"/>
        </w:rPr>
        <w:t>5.2  Infrastructure Stack Per Scale</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val="clear" w:color="auto" w:fill="1A1A2E"/>
          </w:tcPr>
          <w:p>
            <w:pPr>
              <w:jc w:val="center"/>
            </w:pPr>
            <w:r/>
            <w:r>
              <w:rPr>
                <w:b/>
                <w:color w:val="FFFFFF"/>
                <w:sz w:val="18"/>
              </w:rPr>
              <w:t>Component</w:t>
            </w:r>
          </w:p>
        </w:tc>
        <w:tc>
          <w:tcPr>
            <w:tcW w:type="dxa" w:w="3312"/>
            <w:shd w:val="clear" w:color="auto" w:fill="1A1A2E"/>
          </w:tcPr>
          <w:p>
            <w:pPr>
              <w:jc w:val="center"/>
            </w:pPr>
            <w:r/>
            <w:r>
              <w:rPr>
                <w:b/>
                <w:color w:val="FFFFFF"/>
                <w:sz w:val="18"/>
              </w:rPr>
              <w:t>LOW Scale</w:t>
            </w:r>
          </w:p>
        </w:tc>
        <w:tc>
          <w:tcPr>
            <w:tcW w:type="dxa" w:w="3312"/>
            <w:shd w:val="clear" w:color="auto" w:fill="1A1A2E"/>
          </w:tcPr>
          <w:p>
            <w:pPr>
              <w:jc w:val="center"/>
            </w:pPr>
            <w:r/>
            <w:r>
              <w:rPr>
                <w:b/>
                <w:color w:val="FFFFFF"/>
                <w:sz w:val="18"/>
              </w:rPr>
              <w:t>MEDIUM Scale</w:t>
            </w:r>
          </w:p>
        </w:tc>
        <w:tc>
          <w:tcPr>
            <w:tcW w:type="dxa" w:w="3168"/>
            <w:shd w:val="clear" w:color="auto" w:fill="1A1A2E"/>
          </w:tcPr>
          <w:p>
            <w:pPr>
              <w:jc w:val="center"/>
            </w:pPr>
            <w:r/>
            <w:r>
              <w:rPr>
                <w:b/>
                <w:color w:val="FFFFFF"/>
                <w:sz w:val="18"/>
              </w:rPr>
              <w:t>HIGH Scale</w:t>
            </w:r>
          </w:p>
        </w:tc>
      </w:tr>
      <w:tr>
        <w:tc>
          <w:tcPr>
            <w:tcW w:type="dxa" w:w="2880"/>
            <w:shd w:val="clear" w:color="auto" w:fill="FFFFFF"/>
          </w:tcPr>
          <w:p>
            <w:pPr>
              <w:jc w:val="left"/>
            </w:pPr>
            <w:r/>
            <w:r>
              <w:rPr>
                <w:b w:val="0"/>
                <w:color w:val="1A1A2E"/>
                <w:sz w:val="18"/>
              </w:rPr>
              <w:t>Medusa Backend</w:t>
            </w:r>
          </w:p>
        </w:tc>
        <w:tc>
          <w:tcPr>
            <w:tcW w:type="dxa" w:w="3312"/>
            <w:shd w:val="clear" w:color="auto" w:fill="FFFFFF"/>
          </w:tcPr>
          <w:p>
            <w:pPr>
              <w:jc w:val="left"/>
            </w:pPr>
            <w:r/>
            <w:r>
              <w:rPr>
                <w:b w:val="0"/>
                <w:color w:val="1A1A2E"/>
                <w:sz w:val="18"/>
              </w:rPr>
              <w:t>1× VPS (4 vCPU, 8GB) — Hetzner CX31</w:t>
            </w:r>
          </w:p>
        </w:tc>
        <w:tc>
          <w:tcPr>
            <w:tcW w:type="dxa" w:w="3312"/>
            <w:shd w:val="clear" w:color="auto" w:fill="FFFFFF"/>
          </w:tcPr>
          <w:p>
            <w:pPr>
              <w:jc w:val="left"/>
            </w:pPr>
            <w:r/>
            <w:r>
              <w:rPr>
                <w:b w:val="0"/>
                <w:color w:val="1A1A2E"/>
                <w:sz w:val="18"/>
              </w:rPr>
              <w:t>2× VPS (8 vCPU, 16GB) + Load Balancer</w:t>
            </w:r>
          </w:p>
        </w:tc>
        <w:tc>
          <w:tcPr>
            <w:tcW w:type="dxa" w:w="3168"/>
            <w:shd w:val="clear" w:color="auto" w:fill="FFFFFF"/>
          </w:tcPr>
          <w:p>
            <w:pPr>
              <w:jc w:val="left"/>
            </w:pPr>
            <w:r/>
            <w:r>
              <w:rPr>
                <w:b w:val="0"/>
                <w:color w:val="1A1A2E"/>
                <w:sz w:val="18"/>
              </w:rPr>
              <w:t>4–8× VPS behind Hetzner LB + autoscale</w:t>
            </w:r>
          </w:p>
        </w:tc>
      </w:tr>
      <w:tr>
        <w:tc>
          <w:tcPr>
            <w:tcW w:type="dxa" w:w="2880"/>
            <w:shd w:val="clear" w:color="auto" w:fill="F2F4F7"/>
          </w:tcPr>
          <w:p>
            <w:pPr>
              <w:jc w:val="left"/>
            </w:pPr>
            <w:r/>
            <w:r>
              <w:rPr>
                <w:b w:val="0"/>
                <w:color w:val="1A1A2E"/>
                <w:sz w:val="18"/>
              </w:rPr>
              <w:t>Next.js Storefront</w:t>
            </w:r>
          </w:p>
        </w:tc>
        <w:tc>
          <w:tcPr>
            <w:tcW w:type="dxa" w:w="3312"/>
            <w:shd w:val="clear" w:color="auto" w:fill="F2F4F7"/>
          </w:tcPr>
          <w:p>
            <w:pPr>
              <w:jc w:val="left"/>
            </w:pPr>
            <w:r/>
            <w:r>
              <w:rPr>
                <w:b w:val="0"/>
                <w:color w:val="1A1A2E"/>
                <w:sz w:val="18"/>
              </w:rPr>
              <w:t>Same VPS or shared</w:t>
            </w:r>
          </w:p>
        </w:tc>
        <w:tc>
          <w:tcPr>
            <w:tcW w:type="dxa" w:w="3312"/>
            <w:shd w:val="clear" w:color="auto" w:fill="F2F4F7"/>
          </w:tcPr>
          <w:p>
            <w:pPr>
              <w:jc w:val="left"/>
            </w:pPr>
            <w:r/>
            <w:r>
              <w:rPr>
                <w:b w:val="0"/>
                <w:color w:val="1A1A2E"/>
                <w:sz w:val="18"/>
              </w:rPr>
              <w:t>1× VPS (4 vCPU, 8GB)</w:t>
            </w:r>
          </w:p>
        </w:tc>
        <w:tc>
          <w:tcPr>
            <w:tcW w:type="dxa" w:w="3168"/>
            <w:shd w:val="clear" w:color="auto" w:fill="F2F4F7"/>
          </w:tcPr>
          <w:p>
            <w:pPr>
              <w:jc w:val="left"/>
            </w:pPr>
            <w:r/>
            <w:r>
              <w:rPr>
                <w:b w:val="0"/>
                <w:color w:val="1A1A2E"/>
                <w:sz w:val="18"/>
              </w:rPr>
              <w:t>Edge deployment (Vercel/Cloudflare Workers)</w:t>
            </w:r>
          </w:p>
        </w:tc>
      </w:tr>
      <w:tr>
        <w:tc>
          <w:tcPr>
            <w:tcW w:type="dxa" w:w="2880"/>
            <w:shd w:val="clear" w:color="auto" w:fill="FFFFFF"/>
          </w:tcPr>
          <w:p>
            <w:pPr>
              <w:jc w:val="left"/>
            </w:pPr>
            <w:r/>
            <w:r>
              <w:rPr>
                <w:b w:val="0"/>
                <w:color w:val="1A1A2E"/>
                <w:sz w:val="18"/>
              </w:rPr>
              <w:t>PostgreSQL</w:t>
            </w:r>
          </w:p>
        </w:tc>
        <w:tc>
          <w:tcPr>
            <w:tcW w:type="dxa" w:w="3312"/>
            <w:shd w:val="clear" w:color="auto" w:fill="FFFFFF"/>
          </w:tcPr>
          <w:p>
            <w:pPr>
              <w:jc w:val="left"/>
            </w:pPr>
            <w:r/>
            <w:r>
              <w:rPr>
                <w:b w:val="0"/>
                <w:color w:val="1A1A2E"/>
                <w:sz w:val="18"/>
              </w:rPr>
              <w:t>Managed Hetzner DB (1 vCPU, 2GB)</w:t>
            </w:r>
          </w:p>
        </w:tc>
        <w:tc>
          <w:tcPr>
            <w:tcW w:type="dxa" w:w="3312"/>
            <w:shd w:val="clear" w:color="auto" w:fill="FFFFFF"/>
          </w:tcPr>
          <w:p>
            <w:pPr>
              <w:jc w:val="left"/>
            </w:pPr>
            <w:r/>
            <w:r>
              <w:rPr>
                <w:b w:val="0"/>
                <w:color w:val="1A1A2E"/>
                <w:sz w:val="18"/>
              </w:rPr>
              <w:t>Managed DB (2 vCPU, 8GB) + read replica</w:t>
            </w:r>
          </w:p>
        </w:tc>
        <w:tc>
          <w:tcPr>
            <w:tcW w:type="dxa" w:w="3168"/>
            <w:shd w:val="clear" w:color="auto" w:fill="FFFFFF"/>
          </w:tcPr>
          <w:p>
            <w:pPr>
              <w:jc w:val="left"/>
            </w:pPr>
            <w:r/>
            <w:r>
              <w:rPr>
                <w:b w:val="0"/>
                <w:color w:val="1A1A2E"/>
                <w:sz w:val="18"/>
              </w:rPr>
              <w:t>Managed DB cluster (4 vCPU, 16GB) + 2 replicas</w:t>
            </w:r>
          </w:p>
        </w:tc>
      </w:tr>
      <w:tr>
        <w:tc>
          <w:tcPr>
            <w:tcW w:type="dxa" w:w="2880"/>
            <w:shd w:val="clear" w:color="auto" w:fill="F2F4F7"/>
          </w:tcPr>
          <w:p>
            <w:pPr>
              <w:jc w:val="left"/>
            </w:pPr>
            <w:r/>
            <w:r>
              <w:rPr>
                <w:b w:val="0"/>
                <w:color w:val="1A1A2E"/>
                <w:sz w:val="18"/>
              </w:rPr>
              <w:t>Redis</w:t>
            </w:r>
          </w:p>
        </w:tc>
        <w:tc>
          <w:tcPr>
            <w:tcW w:type="dxa" w:w="3312"/>
            <w:shd w:val="clear" w:color="auto" w:fill="F2F4F7"/>
          </w:tcPr>
          <w:p>
            <w:pPr>
              <w:jc w:val="left"/>
            </w:pPr>
            <w:r/>
            <w:r>
              <w:rPr>
                <w:b w:val="0"/>
                <w:color w:val="1A1A2E"/>
                <w:sz w:val="18"/>
              </w:rPr>
              <w:t>Redis on same VPS (256MB)</w:t>
            </w:r>
          </w:p>
        </w:tc>
        <w:tc>
          <w:tcPr>
            <w:tcW w:type="dxa" w:w="3312"/>
            <w:shd w:val="clear" w:color="auto" w:fill="F2F4F7"/>
          </w:tcPr>
          <w:p>
            <w:pPr>
              <w:jc w:val="left"/>
            </w:pPr>
            <w:r/>
            <w:r>
              <w:rPr>
                <w:b w:val="0"/>
                <w:color w:val="1A1A2E"/>
                <w:sz w:val="18"/>
              </w:rPr>
              <w:t>Redis Cloud Free → Starter ($7/month)</w:t>
            </w:r>
          </w:p>
        </w:tc>
        <w:tc>
          <w:tcPr>
            <w:tcW w:type="dxa" w:w="3168"/>
            <w:shd w:val="clear" w:color="auto" w:fill="F2F4F7"/>
          </w:tcPr>
          <w:p>
            <w:pPr>
              <w:jc w:val="left"/>
            </w:pPr>
            <w:r/>
            <w:r>
              <w:rPr>
                <w:b w:val="0"/>
                <w:color w:val="1A1A2E"/>
                <w:sz w:val="18"/>
              </w:rPr>
              <w:t>Redis Cloud Pro / Upstash ($50–200/month)</w:t>
            </w:r>
          </w:p>
        </w:tc>
      </w:tr>
      <w:tr>
        <w:tc>
          <w:tcPr>
            <w:tcW w:type="dxa" w:w="2880"/>
            <w:shd w:val="clear" w:color="auto" w:fill="FFFFFF"/>
          </w:tcPr>
          <w:p>
            <w:pPr>
              <w:jc w:val="left"/>
            </w:pPr>
            <w:r/>
            <w:r>
              <w:rPr>
                <w:b w:val="0"/>
                <w:color w:val="1A1A2E"/>
                <w:sz w:val="18"/>
              </w:rPr>
              <w:t>Socket.io Server</w:t>
            </w:r>
          </w:p>
        </w:tc>
        <w:tc>
          <w:tcPr>
            <w:tcW w:type="dxa" w:w="3312"/>
            <w:shd w:val="clear" w:color="auto" w:fill="FFFFFF"/>
          </w:tcPr>
          <w:p>
            <w:pPr>
              <w:jc w:val="left"/>
            </w:pPr>
            <w:r/>
            <w:r>
              <w:rPr>
                <w:b w:val="0"/>
                <w:color w:val="1A1A2E"/>
                <w:sz w:val="18"/>
              </w:rPr>
              <w:t>Same backend server</w:t>
            </w:r>
          </w:p>
        </w:tc>
        <w:tc>
          <w:tcPr>
            <w:tcW w:type="dxa" w:w="3312"/>
            <w:shd w:val="clear" w:color="auto" w:fill="FFFFFF"/>
          </w:tcPr>
          <w:p>
            <w:pPr>
              <w:jc w:val="left"/>
            </w:pPr>
            <w:r/>
            <w:r>
              <w:rPr>
                <w:b w:val="0"/>
                <w:color w:val="1A1A2E"/>
                <w:sz w:val="18"/>
              </w:rPr>
              <w:t>Dedicated 2× VPS (4 vCPU, 4GB)</w:t>
            </w:r>
          </w:p>
        </w:tc>
        <w:tc>
          <w:tcPr>
            <w:tcW w:type="dxa" w:w="3168"/>
            <w:shd w:val="clear" w:color="auto" w:fill="FFFFFF"/>
          </w:tcPr>
          <w:p>
            <w:pPr>
              <w:jc w:val="left"/>
            </w:pPr>
            <w:r/>
            <w:r>
              <w:rPr>
                <w:b w:val="0"/>
                <w:color w:val="1A1A2E"/>
                <w:sz w:val="18"/>
              </w:rPr>
              <w:t>Dedicated 4+ VPS with Redis adapter</w:t>
            </w:r>
          </w:p>
        </w:tc>
      </w:tr>
      <w:tr>
        <w:tc>
          <w:tcPr>
            <w:tcW w:type="dxa" w:w="2880"/>
            <w:shd w:val="clear" w:color="auto" w:fill="F2F4F7"/>
          </w:tcPr>
          <w:p>
            <w:pPr>
              <w:jc w:val="left"/>
            </w:pPr>
            <w:r/>
            <w:r>
              <w:rPr>
                <w:b w:val="0"/>
                <w:color w:val="1A1A2E"/>
                <w:sz w:val="18"/>
              </w:rPr>
              <w:t>File / Image Storage</w:t>
            </w:r>
          </w:p>
        </w:tc>
        <w:tc>
          <w:tcPr>
            <w:tcW w:type="dxa" w:w="3312"/>
            <w:shd w:val="clear" w:color="auto" w:fill="F2F4F7"/>
          </w:tcPr>
          <w:p>
            <w:pPr>
              <w:jc w:val="left"/>
            </w:pPr>
            <w:r/>
            <w:r>
              <w:rPr>
                <w:b w:val="0"/>
                <w:color w:val="1A1A2E"/>
                <w:sz w:val="18"/>
              </w:rPr>
              <w:t>Hetzner Object Storage (S3-compatible)</w:t>
            </w:r>
          </w:p>
        </w:tc>
        <w:tc>
          <w:tcPr>
            <w:tcW w:type="dxa" w:w="3312"/>
            <w:shd w:val="clear" w:color="auto" w:fill="F2F4F7"/>
          </w:tcPr>
          <w:p>
            <w:pPr>
              <w:jc w:val="left"/>
            </w:pPr>
            <w:r/>
            <w:r>
              <w:rPr>
                <w:b w:val="0"/>
                <w:color w:val="1A1A2E"/>
                <w:sz w:val="18"/>
              </w:rPr>
              <w:t>Cloudinary Free → Paid</w:t>
            </w:r>
          </w:p>
        </w:tc>
        <w:tc>
          <w:tcPr>
            <w:tcW w:type="dxa" w:w="3168"/>
            <w:shd w:val="clear" w:color="auto" w:fill="F2F4F7"/>
          </w:tcPr>
          <w:p>
            <w:pPr>
              <w:jc w:val="left"/>
            </w:pPr>
            <w:r/>
            <w:r>
              <w:rPr>
                <w:b w:val="0"/>
                <w:color w:val="1A1A2E"/>
                <w:sz w:val="18"/>
              </w:rPr>
              <w:t>Cloudinary + Cloudflare CDN</w:t>
            </w:r>
          </w:p>
        </w:tc>
      </w:tr>
      <w:tr>
        <w:tc>
          <w:tcPr>
            <w:tcW w:type="dxa" w:w="2880"/>
            <w:shd w:val="clear" w:color="auto" w:fill="FFFFFF"/>
          </w:tcPr>
          <w:p>
            <w:pPr>
              <w:jc w:val="left"/>
            </w:pPr>
            <w:r/>
            <w:r>
              <w:rPr>
                <w:b w:val="0"/>
                <w:color w:val="1A1A2E"/>
                <w:sz w:val="18"/>
              </w:rPr>
              <w:t>CDN</w:t>
            </w:r>
          </w:p>
        </w:tc>
        <w:tc>
          <w:tcPr>
            <w:tcW w:type="dxa" w:w="3312"/>
            <w:shd w:val="clear" w:color="auto" w:fill="FFFFFF"/>
          </w:tcPr>
          <w:p>
            <w:pPr>
              <w:jc w:val="left"/>
            </w:pPr>
            <w:r/>
            <w:r>
              <w:rPr>
                <w:b w:val="0"/>
                <w:color w:val="1A1A2E"/>
                <w:sz w:val="18"/>
              </w:rPr>
              <w:t>Cloudflare Free</w:t>
            </w:r>
          </w:p>
        </w:tc>
        <w:tc>
          <w:tcPr>
            <w:tcW w:type="dxa" w:w="3312"/>
            <w:shd w:val="clear" w:color="auto" w:fill="FFFFFF"/>
          </w:tcPr>
          <w:p>
            <w:pPr>
              <w:jc w:val="left"/>
            </w:pPr>
            <w:r/>
            <w:r>
              <w:rPr>
                <w:b w:val="0"/>
                <w:color w:val="1A1A2E"/>
                <w:sz w:val="18"/>
              </w:rPr>
              <w:t>Cloudflare Free + custom rules</w:t>
            </w:r>
          </w:p>
        </w:tc>
        <w:tc>
          <w:tcPr>
            <w:tcW w:type="dxa" w:w="3168"/>
            <w:shd w:val="clear" w:color="auto" w:fill="FFFFFF"/>
          </w:tcPr>
          <w:p>
            <w:pPr>
              <w:jc w:val="left"/>
            </w:pPr>
            <w:r/>
            <w:r>
              <w:rPr>
                <w:b w:val="0"/>
                <w:color w:val="1A1A2E"/>
                <w:sz w:val="18"/>
              </w:rPr>
              <w:t>Cloudflare Pro ($20/month)</w:t>
            </w:r>
          </w:p>
        </w:tc>
      </w:tr>
      <w:tr>
        <w:tc>
          <w:tcPr>
            <w:tcW w:type="dxa" w:w="2880"/>
            <w:shd w:val="clear" w:color="auto" w:fill="F2F4F7"/>
          </w:tcPr>
          <w:p>
            <w:pPr>
              <w:jc w:val="left"/>
            </w:pPr>
            <w:r/>
            <w:r>
              <w:rPr>
                <w:b w:val="0"/>
                <w:color w:val="1A1A2E"/>
                <w:sz w:val="18"/>
              </w:rPr>
              <w:t>Monitoring</w:t>
            </w:r>
          </w:p>
        </w:tc>
        <w:tc>
          <w:tcPr>
            <w:tcW w:type="dxa" w:w="3312"/>
            <w:shd w:val="clear" w:color="auto" w:fill="F2F4F7"/>
          </w:tcPr>
          <w:p>
            <w:pPr>
              <w:jc w:val="left"/>
            </w:pPr>
            <w:r/>
            <w:r>
              <w:rPr>
                <w:b w:val="0"/>
                <w:color w:val="1A1A2E"/>
                <w:sz w:val="18"/>
              </w:rPr>
              <w:t>UptimeRobot Free + Sentry Free</w:t>
            </w:r>
          </w:p>
        </w:tc>
        <w:tc>
          <w:tcPr>
            <w:tcW w:type="dxa" w:w="3312"/>
            <w:shd w:val="clear" w:color="auto" w:fill="F2F4F7"/>
          </w:tcPr>
          <w:p>
            <w:pPr>
              <w:jc w:val="left"/>
            </w:pPr>
            <w:r/>
            <w:r>
              <w:rPr>
                <w:b w:val="0"/>
                <w:color w:val="1A1A2E"/>
                <w:sz w:val="18"/>
              </w:rPr>
              <w:t>Sentry Team + Grafana + Prometheus</w:t>
            </w:r>
          </w:p>
        </w:tc>
        <w:tc>
          <w:tcPr>
            <w:tcW w:type="dxa" w:w="3168"/>
            <w:shd w:val="clear" w:color="auto" w:fill="F2F4F7"/>
          </w:tcPr>
          <w:p>
            <w:pPr>
              <w:jc w:val="left"/>
            </w:pPr>
            <w:r/>
            <w:r>
              <w:rPr>
                <w:b w:val="0"/>
                <w:color w:val="1A1A2E"/>
                <w:sz w:val="18"/>
              </w:rPr>
              <w:t>Full observability stack (Grafana Cloud)</w:t>
            </w:r>
          </w:p>
        </w:tc>
      </w:tr>
      <w:tr>
        <w:tc>
          <w:tcPr>
            <w:tcW w:type="dxa" w:w="2880"/>
            <w:shd w:val="clear" w:color="auto" w:fill="FFFFFF"/>
          </w:tcPr>
          <w:p>
            <w:pPr>
              <w:jc w:val="left"/>
            </w:pPr>
            <w:r/>
            <w:r>
              <w:rPr>
                <w:b w:val="0"/>
                <w:color w:val="1A1A2E"/>
                <w:sz w:val="18"/>
              </w:rPr>
              <w:t>Estimated Monthly Cost (INR)</w:t>
            </w:r>
          </w:p>
        </w:tc>
        <w:tc>
          <w:tcPr>
            <w:tcW w:type="dxa" w:w="3312"/>
            <w:shd w:val="clear" w:color="auto" w:fill="FFFFFF"/>
          </w:tcPr>
          <w:p>
            <w:pPr>
              <w:jc w:val="left"/>
            </w:pPr>
            <w:r/>
            <w:r>
              <w:rPr>
                <w:b w:val="0"/>
                <w:color w:val="1A1A2E"/>
                <w:sz w:val="18"/>
              </w:rPr>
              <w:t>₹3,000 – ₹8,000/month</w:t>
            </w:r>
          </w:p>
        </w:tc>
        <w:tc>
          <w:tcPr>
            <w:tcW w:type="dxa" w:w="3312"/>
            <w:shd w:val="clear" w:color="auto" w:fill="FFFFFF"/>
          </w:tcPr>
          <w:p>
            <w:pPr>
              <w:jc w:val="left"/>
            </w:pPr>
            <w:r/>
            <w:r>
              <w:rPr>
                <w:b w:val="0"/>
                <w:color w:val="1A1A2E"/>
                <w:sz w:val="18"/>
              </w:rPr>
              <w:t>₹15,000 – ₹40,000/month</w:t>
            </w:r>
          </w:p>
        </w:tc>
        <w:tc>
          <w:tcPr>
            <w:tcW w:type="dxa" w:w="3168"/>
            <w:shd w:val="clear" w:color="auto" w:fill="FFFFFF"/>
          </w:tcPr>
          <w:p>
            <w:pPr>
              <w:jc w:val="left"/>
            </w:pPr>
            <w:r/>
            <w:r>
              <w:rPr>
                <w:b w:val="0"/>
                <w:color w:val="1A1A2E"/>
                <w:sz w:val="18"/>
              </w:rPr>
              <w:t>₹60,000 – ₹2,50,000/month</w:t>
            </w:r>
          </w:p>
        </w:tc>
      </w:tr>
    </w:tbl>
    <w:p>
      <w:pPr>
        <w:spacing w:before="200" w:after="60"/>
      </w:pPr>
      <w:r>
        <w:rPr>
          <w:b/>
          <w:color w:val="E86510"/>
          <w:sz w:val="26"/>
        </w:rPr>
        <w:t>5.3  Provider Comparison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880"/>
            <w:shd w:val="clear" w:color="auto" w:fill="1A1A2E"/>
          </w:tcPr>
          <w:p>
            <w:pPr>
              <w:jc w:val="center"/>
            </w:pPr>
            <w:r/>
            <w:r>
              <w:rPr>
                <w:b/>
                <w:color w:val="FFFFFF"/>
                <w:sz w:val="18"/>
              </w:rPr>
              <w:t>Provider</w:t>
            </w:r>
          </w:p>
        </w:tc>
        <w:tc>
          <w:tcPr>
            <w:tcW w:type="dxa" w:w="2880"/>
            <w:shd w:val="clear" w:color="auto" w:fill="1A1A2E"/>
          </w:tcPr>
          <w:p>
            <w:pPr>
              <w:jc w:val="center"/>
            </w:pPr>
            <w:r/>
            <w:r>
              <w:rPr>
                <w:b/>
                <w:color w:val="FFFFFF"/>
                <w:sz w:val="18"/>
              </w:rPr>
              <w:t>Best For</w:t>
            </w:r>
          </w:p>
        </w:tc>
        <w:tc>
          <w:tcPr>
            <w:tcW w:type="dxa" w:w="1872"/>
            <w:shd w:val="clear" w:color="auto" w:fill="1A1A2E"/>
          </w:tcPr>
          <w:p>
            <w:pPr>
              <w:jc w:val="center"/>
            </w:pPr>
            <w:r/>
            <w:r>
              <w:rPr>
                <w:b/>
                <w:color w:val="FFFFFF"/>
                <w:sz w:val="18"/>
              </w:rPr>
              <w:t>India Region?</w:t>
            </w:r>
          </w:p>
        </w:tc>
        <w:tc>
          <w:tcPr>
            <w:tcW w:type="dxa" w:w="2592"/>
            <w:shd w:val="clear" w:color="auto" w:fill="1A1A2E"/>
          </w:tcPr>
          <w:p>
            <w:pPr>
              <w:jc w:val="center"/>
            </w:pPr>
            <w:r/>
            <w:r>
              <w:rPr>
                <w:b/>
                <w:color w:val="FFFFFF"/>
                <w:sz w:val="18"/>
              </w:rPr>
              <w:t>Est. 8 vCPU/16GB/month</w:t>
            </w:r>
          </w:p>
        </w:tc>
        <w:tc>
          <w:tcPr>
            <w:tcW w:type="dxa" w:w="2448"/>
            <w:shd w:val="clear" w:color="auto" w:fill="1A1A2E"/>
          </w:tcPr>
          <w:p>
            <w:pPr>
              <w:jc w:val="center"/>
            </w:pPr>
            <w:r/>
            <w:r>
              <w:rPr>
                <w:b/>
                <w:color w:val="FFFFFF"/>
                <w:sz w:val="18"/>
              </w:rPr>
              <w:t>Verdict</w:t>
            </w:r>
          </w:p>
        </w:tc>
      </w:tr>
      <w:tr>
        <w:tc>
          <w:tcPr>
            <w:tcW w:type="dxa" w:w="2880"/>
            <w:shd w:val="clear" w:color="auto" w:fill="FFFFFF"/>
          </w:tcPr>
          <w:p>
            <w:pPr>
              <w:jc w:val="left"/>
            </w:pPr>
            <w:r/>
            <w:r>
              <w:rPr>
                <w:b w:val="0"/>
                <w:color w:val="1A1A2E"/>
                <w:sz w:val="18"/>
              </w:rPr>
              <w:t>Hetzner Cloud (CURRENT)</w:t>
            </w:r>
          </w:p>
        </w:tc>
        <w:tc>
          <w:tcPr>
            <w:tcW w:type="dxa" w:w="2880"/>
            <w:shd w:val="clear" w:color="auto" w:fill="FFFFFF"/>
          </w:tcPr>
          <w:p>
            <w:pPr>
              <w:jc w:val="left"/>
            </w:pPr>
            <w:r/>
            <w:r>
              <w:rPr>
                <w:b w:val="0"/>
                <w:color w:val="1A1A2E"/>
                <w:sz w:val="18"/>
              </w:rPr>
              <w:t>Cost-efficiency, good EU/US performance</w:t>
            </w:r>
          </w:p>
        </w:tc>
        <w:tc>
          <w:tcPr>
            <w:tcW w:type="dxa" w:w="1872"/>
            <w:shd w:val="clear" w:color="auto" w:fill="FFFFFF"/>
          </w:tcPr>
          <w:p>
            <w:pPr>
              <w:jc w:val="left"/>
            </w:pPr>
            <w:r/>
            <w:r>
              <w:rPr>
                <w:b w:val="0"/>
                <w:color w:val="1A1A2E"/>
                <w:sz w:val="18"/>
              </w:rPr>
              <w:t>No (EU/US/SG only)</w:t>
            </w:r>
          </w:p>
        </w:tc>
        <w:tc>
          <w:tcPr>
            <w:tcW w:type="dxa" w:w="2592"/>
            <w:shd w:val="clear" w:color="auto" w:fill="FFFFFF"/>
          </w:tcPr>
          <w:p>
            <w:pPr>
              <w:jc w:val="left"/>
            </w:pPr>
            <w:r/>
            <w:r>
              <w:rPr>
                <w:b w:val="0"/>
                <w:color w:val="1A1A2E"/>
                <w:sz w:val="18"/>
              </w:rPr>
              <w:t>€24–38/month (~₹2,200–3,500)</w:t>
            </w:r>
          </w:p>
        </w:tc>
        <w:tc>
          <w:tcPr>
            <w:tcW w:type="dxa" w:w="2448"/>
            <w:shd w:val="clear" w:color="auto" w:fill="FFFFFF"/>
          </w:tcPr>
          <w:p>
            <w:pPr>
              <w:jc w:val="left"/>
            </w:pPr>
            <w:r/>
            <w:r>
              <w:rPr>
                <w:b w:val="0"/>
                <w:color w:val="1A1A2E"/>
                <w:sz w:val="18"/>
              </w:rPr>
              <w:t>BEST value — keep using for MVP + growth</w:t>
            </w:r>
          </w:p>
        </w:tc>
      </w:tr>
      <w:tr>
        <w:tc>
          <w:tcPr>
            <w:tcW w:type="dxa" w:w="2880"/>
            <w:shd w:val="clear" w:color="auto" w:fill="F2F4F7"/>
          </w:tcPr>
          <w:p>
            <w:pPr>
              <w:jc w:val="left"/>
            </w:pPr>
            <w:r/>
            <w:r>
              <w:rPr>
                <w:b w:val="0"/>
                <w:color w:val="1A1A2E"/>
                <w:sz w:val="18"/>
              </w:rPr>
              <w:t>Oracle Cloud Free Tier</w:t>
            </w:r>
          </w:p>
        </w:tc>
        <w:tc>
          <w:tcPr>
            <w:tcW w:type="dxa" w:w="2880"/>
            <w:shd w:val="clear" w:color="auto" w:fill="F2F4F7"/>
          </w:tcPr>
          <w:p>
            <w:pPr>
              <w:jc w:val="left"/>
            </w:pPr>
            <w:r/>
            <w:r>
              <w:rPr>
                <w:b w:val="0"/>
                <w:color w:val="1A1A2E"/>
                <w:sz w:val="18"/>
              </w:rPr>
              <w:t>Free always-free VMs (4 OCPU, 24GB ARM)</w:t>
            </w:r>
          </w:p>
        </w:tc>
        <w:tc>
          <w:tcPr>
            <w:tcW w:type="dxa" w:w="1872"/>
            <w:shd w:val="clear" w:color="auto" w:fill="F2F4F7"/>
          </w:tcPr>
          <w:p>
            <w:pPr>
              <w:jc w:val="left"/>
            </w:pPr>
            <w:r/>
            <w:r>
              <w:rPr>
                <w:b w:val="0"/>
                <w:color w:val="1A1A2E"/>
                <w:sz w:val="18"/>
              </w:rPr>
              <w:t>Yes (Mumbai, Hyderabad)</w:t>
            </w:r>
          </w:p>
        </w:tc>
        <w:tc>
          <w:tcPr>
            <w:tcW w:type="dxa" w:w="2592"/>
            <w:shd w:val="clear" w:color="auto" w:fill="F2F4F7"/>
          </w:tcPr>
          <w:p>
            <w:pPr>
              <w:jc w:val="left"/>
            </w:pPr>
            <w:r/>
            <w:r>
              <w:rPr>
                <w:b w:val="0"/>
                <w:color w:val="1A1A2E"/>
                <w:sz w:val="18"/>
              </w:rPr>
              <w:t>FREE (2× always-free ARM VMs)</w:t>
            </w:r>
          </w:p>
        </w:tc>
        <w:tc>
          <w:tcPr>
            <w:tcW w:type="dxa" w:w="2448"/>
            <w:shd w:val="clear" w:color="auto" w:fill="F2F4F7"/>
          </w:tcPr>
          <w:p>
            <w:pPr>
              <w:jc w:val="left"/>
            </w:pPr>
            <w:r/>
            <w:r>
              <w:rPr>
                <w:b w:val="0"/>
                <w:color w:val="1A1A2E"/>
                <w:sz w:val="18"/>
              </w:rPr>
              <w:t>Excellent for staging / non-critical services</w:t>
            </w:r>
          </w:p>
        </w:tc>
      </w:tr>
      <w:tr>
        <w:tc>
          <w:tcPr>
            <w:tcW w:type="dxa" w:w="2880"/>
            <w:shd w:val="clear" w:color="auto" w:fill="FFFFFF"/>
          </w:tcPr>
          <w:p>
            <w:pPr>
              <w:jc w:val="left"/>
            </w:pPr>
            <w:r/>
            <w:r>
              <w:rPr>
                <w:b w:val="0"/>
                <w:color w:val="1A1A2E"/>
                <w:sz w:val="18"/>
              </w:rPr>
              <w:t>AWS (Mumbai ap-south-1)</w:t>
            </w:r>
          </w:p>
        </w:tc>
        <w:tc>
          <w:tcPr>
            <w:tcW w:type="dxa" w:w="2880"/>
            <w:shd w:val="clear" w:color="auto" w:fill="FFFFFF"/>
          </w:tcPr>
          <w:p>
            <w:pPr>
              <w:jc w:val="left"/>
            </w:pPr>
            <w:r/>
            <w:r>
              <w:rPr>
                <w:b w:val="0"/>
                <w:color w:val="1A1A2E"/>
                <w:sz w:val="18"/>
              </w:rPr>
              <w:t>Full managed services, Indian latency</w:t>
            </w:r>
          </w:p>
        </w:tc>
        <w:tc>
          <w:tcPr>
            <w:tcW w:type="dxa" w:w="1872"/>
            <w:shd w:val="clear" w:color="auto" w:fill="FFFFFF"/>
          </w:tcPr>
          <w:p>
            <w:pPr>
              <w:jc w:val="left"/>
            </w:pPr>
            <w:r/>
            <w:r>
              <w:rPr>
                <w:b w:val="0"/>
                <w:color w:val="1A1A2E"/>
                <w:sz w:val="18"/>
              </w:rPr>
              <w:t>Yes (Mumbai)</w:t>
            </w:r>
          </w:p>
        </w:tc>
        <w:tc>
          <w:tcPr>
            <w:tcW w:type="dxa" w:w="2592"/>
            <w:shd w:val="clear" w:color="auto" w:fill="FFFFFF"/>
          </w:tcPr>
          <w:p>
            <w:pPr>
              <w:jc w:val="left"/>
            </w:pPr>
            <w:r/>
            <w:r>
              <w:rPr>
                <w:b w:val="0"/>
                <w:color w:val="1A1A2E"/>
                <w:sz w:val="18"/>
              </w:rPr>
              <w:t>$120–180/month (~₹10,000–15,000)</w:t>
            </w:r>
          </w:p>
        </w:tc>
        <w:tc>
          <w:tcPr>
            <w:tcW w:type="dxa" w:w="2448"/>
            <w:shd w:val="clear" w:color="auto" w:fill="FFFFFF"/>
          </w:tcPr>
          <w:p>
            <w:pPr>
              <w:jc w:val="left"/>
            </w:pPr>
            <w:r/>
            <w:r>
              <w:rPr>
                <w:b w:val="0"/>
                <w:color w:val="1A1A2E"/>
                <w:sz w:val="18"/>
              </w:rPr>
              <w:t>Expensive — use only when scaling requires it</w:t>
            </w:r>
          </w:p>
        </w:tc>
      </w:tr>
      <w:tr>
        <w:tc>
          <w:tcPr>
            <w:tcW w:type="dxa" w:w="2880"/>
            <w:shd w:val="clear" w:color="auto" w:fill="F2F4F7"/>
          </w:tcPr>
          <w:p>
            <w:pPr>
              <w:jc w:val="left"/>
            </w:pPr>
            <w:r/>
            <w:r>
              <w:rPr>
                <w:b w:val="0"/>
                <w:color w:val="1A1A2E"/>
                <w:sz w:val="18"/>
              </w:rPr>
              <w:t>DigitalOcean</w:t>
            </w:r>
          </w:p>
        </w:tc>
        <w:tc>
          <w:tcPr>
            <w:tcW w:type="dxa" w:w="2880"/>
            <w:shd w:val="clear" w:color="auto" w:fill="F2F4F7"/>
          </w:tcPr>
          <w:p>
            <w:pPr>
              <w:jc w:val="left"/>
            </w:pPr>
            <w:r/>
            <w:r>
              <w:rPr>
                <w:b w:val="0"/>
                <w:color w:val="1A1A2E"/>
                <w:sz w:val="18"/>
              </w:rPr>
              <w:t>Simple managed DBs, Spaces storage</w:t>
            </w:r>
          </w:p>
        </w:tc>
        <w:tc>
          <w:tcPr>
            <w:tcW w:type="dxa" w:w="1872"/>
            <w:shd w:val="clear" w:color="auto" w:fill="F2F4F7"/>
          </w:tcPr>
          <w:p>
            <w:pPr>
              <w:jc w:val="left"/>
            </w:pPr>
            <w:r/>
            <w:r>
              <w:rPr>
                <w:b w:val="0"/>
                <w:color w:val="1A1A2E"/>
                <w:sz w:val="18"/>
              </w:rPr>
              <w:t>No (SFO/NYC/SGP/FRA)</w:t>
            </w:r>
          </w:p>
        </w:tc>
        <w:tc>
          <w:tcPr>
            <w:tcW w:type="dxa" w:w="2592"/>
            <w:shd w:val="clear" w:color="auto" w:fill="F2F4F7"/>
          </w:tcPr>
          <w:p>
            <w:pPr>
              <w:jc w:val="left"/>
            </w:pPr>
            <w:r/>
            <w:r>
              <w:rPr>
                <w:b w:val="0"/>
                <w:color w:val="1A1A2E"/>
                <w:sz w:val="18"/>
              </w:rPr>
              <w:t>$96/month (~₹8,000)</w:t>
            </w:r>
          </w:p>
        </w:tc>
        <w:tc>
          <w:tcPr>
            <w:tcW w:type="dxa" w:w="2448"/>
            <w:shd w:val="clear" w:color="auto" w:fill="F2F4F7"/>
          </w:tcPr>
          <w:p>
            <w:pPr>
              <w:jc w:val="left"/>
            </w:pPr>
            <w:r/>
            <w:r>
              <w:rPr>
                <w:b w:val="0"/>
                <w:color w:val="1A1A2E"/>
                <w:sz w:val="18"/>
              </w:rPr>
              <w:t>Good middle-ground, lacks India region</w:t>
            </w:r>
          </w:p>
        </w:tc>
      </w:tr>
      <w:tr>
        <w:tc>
          <w:tcPr>
            <w:tcW w:type="dxa" w:w="2880"/>
            <w:shd w:val="clear" w:color="auto" w:fill="FFFFFF"/>
          </w:tcPr>
          <w:p>
            <w:pPr>
              <w:jc w:val="left"/>
            </w:pPr>
            <w:r/>
            <w:r>
              <w:rPr>
                <w:b w:val="0"/>
                <w:color w:val="1A1A2E"/>
                <w:sz w:val="18"/>
              </w:rPr>
              <w:t>Contabo VPS</w:t>
            </w:r>
          </w:p>
        </w:tc>
        <w:tc>
          <w:tcPr>
            <w:tcW w:type="dxa" w:w="2880"/>
            <w:shd w:val="clear" w:color="auto" w:fill="FFFFFF"/>
          </w:tcPr>
          <w:p>
            <w:pPr>
              <w:jc w:val="left"/>
            </w:pPr>
            <w:r/>
            <w:r>
              <w:rPr>
                <w:b w:val="0"/>
                <w:color w:val="1A1A2E"/>
                <w:sz w:val="18"/>
              </w:rPr>
              <w:t>Cheapest raw compute</w:t>
            </w:r>
          </w:p>
        </w:tc>
        <w:tc>
          <w:tcPr>
            <w:tcW w:type="dxa" w:w="1872"/>
            <w:shd w:val="clear" w:color="auto" w:fill="FFFFFF"/>
          </w:tcPr>
          <w:p>
            <w:pPr>
              <w:jc w:val="left"/>
            </w:pPr>
            <w:r/>
            <w:r>
              <w:rPr>
                <w:b w:val="0"/>
                <w:color w:val="1A1A2E"/>
                <w:sz w:val="18"/>
              </w:rPr>
              <w:t>No</w:t>
            </w:r>
          </w:p>
        </w:tc>
        <w:tc>
          <w:tcPr>
            <w:tcW w:type="dxa" w:w="2592"/>
            <w:shd w:val="clear" w:color="auto" w:fill="FFFFFF"/>
          </w:tcPr>
          <w:p>
            <w:pPr>
              <w:jc w:val="left"/>
            </w:pPr>
            <w:r/>
            <w:r>
              <w:rPr>
                <w:b w:val="0"/>
                <w:color w:val="1A1A2E"/>
                <w:sz w:val="18"/>
              </w:rPr>
              <w:t>$14/month (~₹1,200)</w:t>
            </w:r>
          </w:p>
        </w:tc>
        <w:tc>
          <w:tcPr>
            <w:tcW w:type="dxa" w:w="2448"/>
            <w:shd w:val="clear" w:color="auto" w:fill="FFFFFF"/>
          </w:tcPr>
          <w:p>
            <w:pPr>
              <w:jc w:val="left"/>
            </w:pPr>
            <w:r/>
            <w:r>
              <w:rPr>
                <w:b w:val="0"/>
                <w:color w:val="1A1A2E"/>
                <w:sz w:val="18"/>
              </w:rPr>
              <w:t>No managed services, manual everything</w:t>
            </w:r>
          </w:p>
        </w:tc>
      </w:tr>
    </w:tbl>
    <w:p>
      <w:pPr>
        <w:spacing w:after="80"/>
      </w:pPr>
      <w:r>
        <w:rPr>
          <w:i/>
          <w:color w:val="E86510"/>
          <w:sz w:val="20"/>
        </w:rPr>
        <w:t>RECOMMENDATION: Start on Hetzner (current setup). Add Oracle Cloud Free tier for staging. Consider Mumbai AWS only when latency becomes a customer complaint (likely at HIGH scale).</w:t>
      </w:r>
    </w:p>
    <w:p>
      <w:pPr>
        <w:spacing w:before="200" w:after="60"/>
      </w:pPr>
      <w:r>
        <w:rPr>
          <w:b/>
          <w:color w:val="E86510"/>
          <w:sz w:val="26"/>
        </w:rPr>
        <w:t>5.4  Docker + Deployment Architecture</w:t>
      </w:r>
    </w:p>
    <w:tbl>
      <w:tblPr>
        <w:tblStyle w:val="TableGrid"/>
        <w:tblW w:type="auto" w:w="0"/>
        <w:tblLook w:firstColumn="1" w:firstRow="1" w:lastColumn="0" w:lastRow="0" w:noHBand="0" w:noVBand="1" w:val="04A0"/>
      </w:tblPr>
      <w:tblGrid>
        <w:gridCol w:w="3135"/>
        <w:gridCol w:w="3135"/>
        <w:gridCol w:w="3135"/>
      </w:tblGrid>
      <w:tr>
        <w:tc>
          <w:tcPr>
            <w:tcW w:type="dxa" w:w="2592"/>
            <w:shd w:val="clear" w:color="auto" w:fill="1A1A2E"/>
          </w:tcPr>
          <w:p>
            <w:pPr>
              <w:jc w:val="center"/>
            </w:pPr>
            <w:r/>
            <w:r>
              <w:rPr>
                <w:b/>
                <w:color w:val="FFFFFF"/>
                <w:sz w:val="18"/>
              </w:rPr>
              <w:t>Service</w:t>
            </w:r>
          </w:p>
        </w:tc>
        <w:tc>
          <w:tcPr>
            <w:tcW w:type="dxa" w:w="4032"/>
            <w:shd w:val="clear" w:color="auto" w:fill="1A1A2E"/>
          </w:tcPr>
          <w:p>
            <w:pPr>
              <w:jc w:val="center"/>
            </w:pPr>
            <w:r/>
            <w:r>
              <w:rPr>
                <w:b/>
                <w:color w:val="FFFFFF"/>
                <w:sz w:val="18"/>
              </w:rPr>
              <w:t>Docker Strategy</w:t>
            </w:r>
          </w:p>
        </w:tc>
        <w:tc>
          <w:tcPr>
            <w:tcW w:type="dxa" w:w="4608"/>
            <w:shd w:val="clear" w:color="auto" w:fill="1A1A2E"/>
          </w:tcPr>
          <w:p>
            <w:pPr>
              <w:jc w:val="center"/>
            </w:pPr>
            <w:r/>
            <w:r>
              <w:rPr>
                <w:b/>
                <w:color w:val="FFFFFF"/>
                <w:sz w:val="18"/>
              </w:rPr>
              <w:t>Scaling Strategy</w:t>
            </w:r>
          </w:p>
        </w:tc>
      </w:tr>
      <w:tr>
        <w:tc>
          <w:tcPr>
            <w:tcW w:type="dxa" w:w="2592"/>
            <w:shd w:val="clear" w:color="auto" w:fill="FFFFFF"/>
          </w:tcPr>
          <w:p>
            <w:pPr>
              <w:jc w:val="left"/>
            </w:pPr>
            <w:r/>
            <w:r>
              <w:rPr>
                <w:b w:val="0"/>
                <w:color w:val="1A1A2E"/>
                <w:sz w:val="18"/>
              </w:rPr>
              <w:t>Medusa Backend</w:t>
            </w:r>
          </w:p>
        </w:tc>
        <w:tc>
          <w:tcPr>
            <w:tcW w:type="dxa" w:w="4032"/>
            <w:shd w:val="clear" w:color="auto" w:fill="FFFFFF"/>
          </w:tcPr>
          <w:p>
            <w:pPr>
              <w:jc w:val="left"/>
            </w:pPr>
            <w:r/>
            <w:r>
              <w:rPr>
                <w:b w:val="0"/>
                <w:color w:val="1A1A2E"/>
                <w:sz w:val="18"/>
              </w:rPr>
              <w:t>Multi-stage Dockerfile (current) — keep</w:t>
            </w:r>
          </w:p>
        </w:tc>
        <w:tc>
          <w:tcPr>
            <w:tcW w:type="dxa" w:w="4608"/>
            <w:shd w:val="clear" w:color="auto" w:fill="FFFFFF"/>
          </w:tcPr>
          <w:p>
            <w:pPr>
              <w:jc w:val="left"/>
            </w:pPr>
            <w:r/>
            <w:r>
              <w:rPr>
                <w:b w:val="0"/>
                <w:color w:val="1A1A2E"/>
                <w:sz w:val="18"/>
              </w:rPr>
              <w:t>Horizontal: multiple instances behind LB. Use --workers flag for cluster mode</w:t>
            </w:r>
          </w:p>
        </w:tc>
      </w:tr>
      <w:tr>
        <w:tc>
          <w:tcPr>
            <w:tcW w:type="dxa" w:w="2592"/>
            <w:shd w:val="clear" w:color="auto" w:fill="F2F4F7"/>
          </w:tcPr>
          <w:p>
            <w:pPr>
              <w:jc w:val="left"/>
            </w:pPr>
            <w:r/>
            <w:r>
              <w:rPr>
                <w:b w:val="0"/>
                <w:color w:val="1A1A2E"/>
                <w:sz w:val="18"/>
              </w:rPr>
              <w:t>Next.js Storefront</w:t>
            </w:r>
          </w:p>
        </w:tc>
        <w:tc>
          <w:tcPr>
            <w:tcW w:type="dxa" w:w="4032"/>
            <w:shd w:val="clear" w:color="auto" w:fill="F2F4F7"/>
          </w:tcPr>
          <w:p>
            <w:pPr>
              <w:jc w:val="left"/>
            </w:pPr>
            <w:r/>
            <w:r>
              <w:rPr>
                <w:b w:val="0"/>
                <w:color w:val="1A1A2E"/>
                <w:sz w:val="18"/>
              </w:rPr>
              <w:t>Current Dockerfile — keep, add ISR</w:t>
            </w:r>
          </w:p>
        </w:tc>
        <w:tc>
          <w:tcPr>
            <w:tcW w:type="dxa" w:w="4608"/>
            <w:shd w:val="clear" w:color="auto" w:fill="F2F4F7"/>
          </w:tcPr>
          <w:p>
            <w:pPr>
              <w:jc w:val="left"/>
            </w:pPr>
            <w:r/>
            <w:r>
              <w:rPr>
                <w:b w:val="0"/>
                <w:color w:val="1A1A2E"/>
                <w:sz w:val="18"/>
              </w:rPr>
              <w:t>Edge deploy or multiple instances</w:t>
            </w:r>
          </w:p>
        </w:tc>
      </w:tr>
      <w:tr>
        <w:tc>
          <w:tcPr>
            <w:tcW w:type="dxa" w:w="2592"/>
            <w:shd w:val="clear" w:color="auto" w:fill="FFFFFF"/>
          </w:tcPr>
          <w:p>
            <w:pPr>
              <w:jc w:val="left"/>
            </w:pPr>
            <w:r/>
            <w:r>
              <w:rPr>
                <w:b w:val="0"/>
                <w:color w:val="1A1A2E"/>
                <w:sz w:val="18"/>
              </w:rPr>
              <w:t>Socket.io Realtime</w:t>
            </w:r>
          </w:p>
        </w:tc>
        <w:tc>
          <w:tcPr>
            <w:tcW w:type="dxa" w:w="4032"/>
            <w:shd w:val="clear" w:color="auto" w:fill="FFFFFF"/>
          </w:tcPr>
          <w:p>
            <w:pPr>
              <w:jc w:val="left"/>
            </w:pPr>
            <w:r/>
            <w:r>
              <w:rPr>
                <w:b w:val="0"/>
                <w:color w:val="1A1A2E"/>
                <w:sz w:val="18"/>
              </w:rPr>
              <w:t>New container: node:22-alpine + Socket.io</w:t>
            </w:r>
          </w:p>
        </w:tc>
        <w:tc>
          <w:tcPr>
            <w:tcW w:type="dxa" w:w="4608"/>
            <w:shd w:val="clear" w:color="auto" w:fill="FFFFFF"/>
          </w:tcPr>
          <w:p>
            <w:pPr>
              <w:jc w:val="left"/>
            </w:pPr>
            <w:r/>
            <w:r>
              <w:rPr>
                <w:b w:val="0"/>
                <w:color w:val="1A1A2E"/>
                <w:sz w:val="18"/>
              </w:rPr>
              <w:t>Must use Redis adapter for multi-instance sticky sessions</w:t>
            </w:r>
          </w:p>
        </w:tc>
      </w:tr>
      <w:tr>
        <w:tc>
          <w:tcPr>
            <w:tcW w:type="dxa" w:w="2592"/>
            <w:shd w:val="clear" w:color="auto" w:fill="F2F4F7"/>
          </w:tcPr>
          <w:p>
            <w:pPr>
              <w:jc w:val="left"/>
            </w:pPr>
            <w:r/>
            <w:r>
              <w:rPr>
                <w:b w:val="0"/>
                <w:color w:val="1A1A2E"/>
                <w:sz w:val="18"/>
              </w:rPr>
              <w:t>PostgreSQL</w:t>
            </w:r>
          </w:p>
        </w:tc>
        <w:tc>
          <w:tcPr>
            <w:tcW w:type="dxa" w:w="4032"/>
            <w:shd w:val="clear" w:color="auto" w:fill="F2F4F7"/>
          </w:tcPr>
          <w:p>
            <w:pPr>
              <w:jc w:val="left"/>
            </w:pPr>
            <w:r/>
            <w:r>
              <w:rPr>
                <w:b w:val="0"/>
                <w:color w:val="1A1A2E"/>
                <w:sz w:val="18"/>
              </w:rPr>
              <w:t>Managed service (NOT in Docker for production)</w:t>
            </w:r>
          </w:p>
        </w:tc>
        <w:tc>
          <w:tcPr>
            <w:tcW w:type="dxa" w:w="4608"/>
            <w:shd w:val="clear" w:color="auto" w:fill="F2F4F7"/>
          </w:tcPr>
          <w:p>
            <w:pPr>
              <w:jc w:val="left"/>
            </w:pPr>
            <w:r/>
            <w:r>
              <w:rPr>
                <w:b w:val="0"/>
                <w:color w:val="1A1A2E"/>
                <w:sz w:val="18"/>
              </w:rPr>
              <w:t>Managed DB handles backups, failover, replicas</w:t>
            </w:r>
          </w:p>
        </w:tc>
      </w:tr>
      <w:tr>
        <w:tc>
          <w:tcPr>
            <w:tcW w:type="dxa" w:w="2592"/>
            <w:shd w:val="clear" w:color="auto" w:fill="FFFFFF"/>
          </w:tcPr>
          <w:p>
            <w:pPr>
              <w:jc w:val="left"/>
            </w:pPr>
            <w:r/>
            <w:r>
              <w:rPr>
                <w:b w:val="0"/>
                <w:color w:val="1A1A2E"/>
                <w:sz w:val="18"/>
              </w:rPr>
              <w:t>Redis</w:t>
            </w:r>
          </w:p>
        </w:tc>
        <w:tc>
          <w:tcPr>
            <w:tcW w:type="dxa" w:w="4032"/>
            <w:shd w:val="clear" w:color="auto" w:fill="FFFFFF"/>
          </w:tcPr>
          <w:p>
            <w:pPr>
              <w:jc w:val="left"/>
            </w:pPr>
            <w:r/>
            <w:r>
              <w:rPr>
                <w:b w:val="0"/>
                <w:color w:val="1A1A2E"/>
                <w:sz w:val="18"/>
              </w:rPr>
              <w:t>Docker for dev, Redis Cloud for production</w:t>
            </w:r>
          </w:p>
        </w:tc>
        <w:tc>
          <w:tcPr>
            <w:tcW w:type="dxa" w:w="4608"/>
            <w:shd w:val="clear" w:color="auto" w:fill="FFFFFF"/>
          </w:tcPr>
          <w:p>
            <w:pPr>
              <w:jc w:val="left"/>
            </w:pPr>
            <w:r/>
            <w:r>
              <w:rPr>
                <w:b w:val="0"/>
                <w:color w:val="1A1A2E"/>
                <w:sz w:val="18"/>
              </w:rPr>
              <w:t>Redis Cluster for pub/sub at HIGH scale</w:t>
            </w:r>
          </w:p>
        </w:tc>
      </w:tr>
      <w:tr>
        <w:tc>
          <w:tcPr>
            <w:tcW w:type="dxa" w:w="2592"/>
            <w:shd w:val="clear" w:color="auto" w:fill="F2F4F7"/>
          </w:tcPr>
          <w:p>
            <w:pPr>
              <w:jc w:val="left"/>
            </w:pPr>
            <w:r/>
            <w:r>
              <w:rPr>
                <w:b w:val="0"/>
                <w:color w:val="1A1A2E"/>
                <w:sz w:val="18"/>
              </w:rPr>
              <w:t>Background Workers</w:t>
            </w:r>
          </w:p>
        </w:tc>
        <w:tc>
          <w:tcPr>
            <w:tcW w:type="dxa" w:w="4032"/>
            <w:shd w:val="clear" w:color="auto" w:fill="F2F4F7"/>
          </w:tcPr>
          <w:p>
            <w:pPr>
              <w:jc w:val="left"/>
            </w:pPr>
            <w:r/>
            <w:r>
              <w:rPr>
                <w:b w:val="0"/>
                <w:color w:val="1A1A2E"/>
                <w:sz w:val="18"/>
              </w:rPr>
              <w:t>Medusa jobs run in main process (low scale) or dedicated worker container</w:t>
            </w:r>
          </w:p>
        </w:tc>
        <w:tc>
          <w:tcPr>
            <w:tcW w:type="dxa" w:w="4608"/>
            <w:shd w:val="clear" w:color="auto" w:fill="F2F4F7"/>
          </w:tcPr>
          <w:p>
            <w:pPr>
              <w:jc w:val="left"/>
            </w:pPr>
            <w:r/>
            <w:r>
              <w:rPr>
                <w:b w:val="0"/>
                <w:color w:val="1A1A2E"/>
                <w:sz w:val="18"/>
              </w:rPr>
              <w:t>Separate worker container at MEDIUM+ scale</w:t>
            </w:r>
          </w:p>
        </w:tc>
      </w:tr>
      <w:tr>
        <w:tc>
          <w:tcPr>
            <w:tcW w:type="dxa" w:w="2592"/>
            <w:shd w:val="clear" w:color="auto" w:fill="FFFFFF"/>
          </w:tcPr>
          <w:p>
            <w:pPr>
              <w:jc w:val="left"/>
            </w:pPr>
            <w:r/>
            <w:r>
              <w:rPr>
                <w:b w:val="0"/>
                <w:color w:val="1A1A2E"/>
                <w:sz w:val="18"/>
              </w:rPr>
              <w:t>Mobile API Gateway</w:t>
            </w:r>
          </w:p>
        </w:tc>
        <w:tc>
          <w:tcPr>
            <w:tcW w:type="dxa" w:w="4032"/>
            <w:shd w:val="clear" w:color="auto" w:fill="FFFFFF"/>
          </w:tcPr>
          <w:p>
            <w:pPr>
              <w:jc w:val="left"/>
            </w:pPr>
            <w:r/>
            <w:r>
              <w:rPr>
                <w:b w:val="0"/>
                <w:color w:val="1A1A2E"/>
                <w:sz w:val="18"/>
              </w:rPr>
              <w:t>Nginx reverse proxy container (already Coolify-managed)</w:t>
            </w:r>
          </w:p>
        </w:tc>
        <w:tc>
          <w:tcPr>
            <w:tcW w:type="dxa" w:w="4608"/>
            <w:shd w:val="clear" w:color="auto" w:fill="FFFFFF"/>
          </w:tcPr>
          <w:p>
            <w:pPr>
              <w:jc w:val="left"/>
            </w:pPr>
            <w:r/>
            <w:r>
              <w:rPr>
                <w:b w:val="0"/>
                <w:color w:val="1A1A2E"/>
                <w:sz w:val="18"/>
              </w:rPr>
              <w:t>Rate limiting rules per endpoint</w:t>
            </w:r>
          </w:p>
        </w:tc>
      </w:tr>
    </w:tbl>
    <w:p>
      <w:r>
        <w:br w:type="page"/>
      </w:r>
    </w:p>
    <w:p>
      <w:pPr>
        <w:spacing w:before="360" w:after="120"/>
        <w:pBdr>
          <w:bottom w:val="single" w:sz="6" w:space="4" w:color="E86510"/>
        </w:pBdr>
      </w:pPr>
      <w:r>
        <w:rPr>
          <w:b/>
          <w:color w:val="1A1A2E"/>
          <w:sz w:val="36"/>
        </w:rPr>
        <w:t>SECTION 6 — PLAY STORE + APP STORE CHALLENGES</w:t>
      </w:r>
    </w:p>
    <w:p>
      <w:pPr>
        <w:spacing w:after="80"/>
      </w:pPr>
      <w:r>
        <w:rPr>
          <w:i/>
          <w:color w:val="D72626"/>
          <w:sz w:val="20"/>
        </w:rPr>
        <w:t>THIS IS THE MOST IMPORTANT SECTION. Most teams discover these blockers at the END of development. Reading this section now can save 2–4 months of wasted time.</w:t>
      </w:r>
    </w:p>
    <w:p>
      <w:pPr>
        <w:spacing w:before="200" w:after="60"/>
      </w:pPr>
      <w:r>
        <w:rPr>
          <w:b/>
          <w:color w:val="E86510"/>
          <w:sz w:val="26"/>
        </w:rPr>
        <w:t>6.1  Developer Account Setup &amp; Costs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880"/>
            <w:shd w:val="clear" w:color="auto" w:fill="1A1A2E"/>
          </w:tcPr>
          <w:p>
            <w:pPr>
              <w:jc w:val="center"/>
            </w:pPr>
            <w:r/>
            <w:r>
              <w:rPr>
                <w:b/>
                <w:color w:val="FFFFFF"/>
                <w:sz w:val="18"/>
              </w:rPr>
              <w:t>Account</w:t>
            </w:r>
          </w:p>
        </w:tc>
        <w:tc>
          <w:tcPr>
            <w:tcW w:type="dxa" w:w="2160"/>
            <w:shd w:val="clear" w:color="auto" w:fill="1A1A2E"/>
          </w:tcPr>
          <w:p>
            <w:pPr>
              <w:jc w:val="center"/>
            </w:pPr>
            <w:r/>
            <w:r>
              <w:rPr>
                <w:b/>
                <w:color w:val="FFFFFF"/>
                <w:sz w:val="18"/>
              </w:rPr>
              <w:t>One-Time Cost</w:t>
            </w:r>
          </w:p>
        </w:tc>
        <w:tc>
          <w:tcPr>
            <w:tcW w:type="dxa" w:w="1872"/>
            <w:shd w:val="clear" w:color="auto" w:fill="1A1A2E"/>
          </w:tcPr>
          <w:p>
            <w:pPr>
              <w:jc w:val="center"/>
            </w:pPr>
            <w:r/>
            <w:r>
              <w:rPr>
                <w:b/>
                <w:color w:val="FFFFFF"/>
                <w:sz w:val="18"/>
              </w:rPr>
              <w:t>Annual Fee</w:t>
            </w:r>
          </w:p>
        </w:tc>
        <w:tc>
          <w:tcPr>
            <w:tcW w:type="dxa" w:w="1872"/>
            <w:shd w:val="clear" w:color="auto" w:fill="1A1A2E"/>
          </w:tcPr>
          <w:p>
            <w:pPr>
              <w:jc w:val="center"/>
            </w:pPr>
            <w:r/>
            <w:r>
              <w:rPr>
                <w:b/>
                <w:color w:val="FFFFFF"/>
                <w:sz w:val="18"/>
              </w:rPr>
              <w:t>Setup Time</w:t>
            </w:r>
          </w:p>
        </w:tc>
        <w:tc>
          <w:tcPr>
            <w:tcW w:type="dxa" w:w="3888"/>
            <w:shd w:val="clear" w:color="auto" w:fill="1A1A2E"/>
          </w:tcPr>
          <w:p>
            <w:pPr>
              <w:jc w:val="center"/>
            </w:pPr>
            <w:r/>
            <w:r>
              <w:rPr>
                <w:b/>
                <w:color w:val="FFFFFF"/>
                <w:sz w:val="18"/>
              </w:rPr>
              <w:t>Requirements</w:t>
            </w:r>
          </w:p>
        </w:tc>
      </w:tr>
      <w:tr>
        <w:tc>
          <w:tcPr>
            <w:tcW w:type="dxa" w:w="2880"/>
            <w:shd w:val="clear" w:color="auto" w:fill="FFFFFF"/>
          </w:tcPr>
          <w:p>
            <w:pPr>
              <w:jc w:val="left"/>
            </w:pPr>
            <w:r/>
            <w:r>
              <w:rPr>
                <w:b w:val="0"/>
                <w:color w:val="1A1A2E"/>
                <w:sz w:val="18"/>
              </w:rPr>
              <w:t>Google Play Console</w:t>
            </w:r>
          </w:p>
        </w:tc>
        <w:tc>
          <w:tcPr>
            <w:tcW w:type="dxa" w:w="2160"/>
            <w:shd w:val="clear" w:color="auto" w:fill="FFFFFF"/>
          </w:tcPr>
          <w:p>
            <w:pPr>
              <w:jc w:val="left"/>
            </w:pPr>
            <w:r/>
            <w:r>
              <w:rPr>
                <w:b w:val="0"/>
                <w:color w:val="1A1A2E"/>
                <w:sz w:val="18"/>
              </w:rPr>
              <w:t>USD $25 (~₹2,100) — one-time forever</w:t>
            </w:r>
          </w:p>
        </w:tc>
        <w:tc>
          <w:tcPr>
            <w:tcW w:type="dxa" w:w="1872"/>
            <w:shd w:val="clear" w:color="auto" w:fill="FFFFFF"/>
          </w:tcPr>
          <w:p>
            <w:pPr>
              <w:jc w:val="left"/>
            </w:pPr>
            <w:r/>
            <w:r>
              <w:rPr>
                <w:b w:val="0"/>
                <w:color w:val="1A1A2E"/>
                <w:sz w:val="18"/>
              </w:rPr>
              <w:t>None</w:t>
            </w:r>
          </w:p>
        </w:tc>
        <w:tc>
          <w:tcPr>
            <w:tcW w:type="dxa" w:w="1872"/>
            <w:shd w:val="clear" w:color="auto" w:fill="FFFFFF"/>
          </w:tcPr>
          <w:p>
            <w:pPr>
              <w:jc w:val="left"/>
            </w:pPr>
            <w:r/>
            <w:r>
              <w:rPr>
                <w:b w:val="0"/>
                <w:color w:val="1A1A2E"/>
                <w:sz w:val="18"/>
              </w:rPr>
              <w:t>1–3 days</w:t>
            </w:r>
          </w:p>
        </w:tc>
        <w:tc>
          <w:tcPr>
            <w:tcW w:type="dxa" w:w="3888"/>
            <w:shd w:val="clear" w:color="auto" w:fill="FFFFFF"/>
          </w:tcPr>
          <w:p>
            <w:pPr>
              <w:jc w:val="left"/>
            </w:pPr>
            <w:r/>
            <w:r>
              <w:rPr>
                <w:b w:val="0"/>
                <w:color w:val="1A1A2E"/>
                <w:sz w:val="18"/>
              </w:rPr>
              <w:t>Google account + payment method + identity verification</w:t>
            </w:r>
          </w:p>
        </w:tc>
      </w:tr>
      <w:tr>
        <w:tc>
          <w:tcPr>
            <w:tcW w:type="dxa" w:w="2880"/>
            <w:shd w:val="clear" w:color="auto" w:fill="F2F4F7"/>
          </w:tcPr>
          <w:p>
            <w:pPr>
              <w:jc w:val="left"/>
            </w:pPr>
            <w:r/>
            <w:r>
              <w:rPr>
                <w:b w:val="0"/>
                <w:color w:val="1A1A2E"/>
                <w:sz w:val="18"/>
              </w:rPr>
              <w:t>Apple Developer Program</w:t>
            </w:r>
          </w:p>
        </w:tc>
        <w:tc>
          <w:tcPr>
            <w:tcW w:type="dxa" w:w="2160"/>
            <w:shd w:val="clear" w:color="auto" w:fill="F2F4F7"/>
          </w:tcPr>
          <w:p>
            <w:pPr>
              <w:jc w:val="left"/>
            </w:pPr>
            <w:r/>
            <w:r>
              <w:rPr>
                <w:b w:val="0"/>
                <w:color w:val="1A1A2E"/>
                <w:sz w:val="18"/>
              </w:rPr>
              <w:t>USD $99/year (~₹8,300) — every year!</w:t>
            </w:r>
          </w:p>
        </w:tc>
        <w:tc>
          <w:tcPr>
            <w:tcW w:type="dxa" w:w="1872"/>
            <w:shd w:val="clear" w:color="auto" w:fill="F2F4F7"/>
          </w:tcPr>
          <w:p>
            <w:pPr>
              <w:jc w:val="left"/>
            </w:pPr>
            <w:r/>
            <w:r>
              <w:rPr>
                <w:b w:val="0"/>
                <w:color w:val="1A1A2E"/>
                <w:sz w:val="18"/>
              </w:rPr>
              <w:t>₹8,300/year</w:t>
            </w:r>
          </w:p>
        </w:tc>
        <w:tc>
          <w:tcPr>
            <w:tcW w:type="dxa" w:w="1872"/>
            <w:shd w:val="clear" w:color="auto" w:fill="F2F4F7"/>
          </w:tcPr>
          <w:p>
            <w:pPr>
              <w:jc w:val="left"/>
            </w:pPr>
            <w:r/>
            <w:r>
              <w:rPr>
                <w:b w:val="0"/>
                <w:color w:val="1A1A2E"/>
                <w:sz w:val="18"/>
              </w:rPr>
              <w:t>3–7 days</w:t>
            </w:r>
          </w:p>
        </w:tc>
        <w:tc>
          <w:tcPr>
            <w:tcW w:type="dxa" w:w="3888"/>
            <w:shd w:val="clear" w:color="auto" w:fill="F2F4F7"/>
          </w:tcPr>
          <w:p>
            <w:pPr>
              <w:jc w:val="left"/>
            </w:pPr>
            <w:r/>
            <w:r>
              <w:rPr>
                <w:b w:val="0"/>
                <w:color w:val="1A1A2E"/>
                <w:sz w:val="18"/>
              </w:rPr>
              <w:t>Valid Apple ID + credit card + D-U-N-S number (free but takes 5 business days to get)</w:t>
            </w:r>
          </w:p>
        </w:tc>
      </w:tr>
      <w:tr>
        <w:tc>
          <w:tcPr>
            <w:tcW w:type="dxa" w:w="2880"/>
            <w:shd w:val="clear" w:color="auto" w:fill="FFFFFF"/>
          </w:tcPr>
          <w:p>
            <w:pPr>
              <w:jc w:val="left"/>
            </w:pPr>
            <w:r/>
            <w:r>
              <w:rPr>
                <w:b w:val="0"/>
                <w:color w:val="1A1A2E"/>
                <w:sz w:val="18"/>
              </w:rPr>
              <w:t>Apple D-U-N-S Number</w:t>
            </w:r>
          </w:p>
        </w:tc>
        <w:tc>
          <w:tcPr>
            <w:tcW w:type="dxa" w:w="2160"/>
            <w:shd w:val="clear" w:color="auto" w:fill="FFFFFF"/>
          </w:tcPr>
          <w:p>
            <w:pPr>
              <w:jc w:val="left"/>
            </w:pPr>
            <w:r/>
            <w:r>
              <w:rPr>
                <w:b w:val="0"/>
                <w:color w:val="1A1A2E"/>
                <w:sz w:val="18"/>
              </w:rPr>
              <w:t>FREE via Dun &amp; Bradstreet</w:t>
            </w:r>
          </w:p>
        </w:tc>
        <w:tc>
          <w:tcPr>
            <w:tcW w:type="dxa" w:w="1872"/>
            <w:shd w:val="clear" w:color="auto" w:fill="FFFFFF"/>
          </w:tcPr>
          <w:p>
            <w:pPr>
              <w:jc w:val="left"/>
            </w:pPr>
            <w:r/>
            <w:r>
              <w:rPr>
                <w:b w:val="0"/>
                <w:color w:val="1A1A2E"/>
                <w:sz w:val="18"/>
              </w:rPr>
              <w:t>N/A</w:t>
            </w:r>
          </w:p>
        </w:tc>
        <w:tc>
          <w:tcPr>
            <w:tcW w:type="dxa" w:w="1872"/>
            <w:shd w:val="clear" w:color="auto" w:fill="FFFFFF"/>
          </w:tcPr>
          <w:p>
            <w:pPr>
              <w:jc w:val="left"/>
            </w:pPr>
            <w:r/>
            <w:r>
              <w:rPr>
                <w:b w:val="0"/>
                <w:color w:val="1A1A2E"/>
                <w:sz w:val="18"/>
              </w:rPr>
              <w:t>5–14 business days</w:t>
            </w:r>
          </w:p>
        </w:tc>
        <w:tc>
          <w:tcPr>
            <w:tcW w:type="dxa" w:w="3888"/>
            <w:shd w:val="clear" w:color="auto" w:fill="FFFFFF"/>
          </w:tcPr>
          <w:p>
            <w:pPr>
              <w:jc w:val="left"/>
            </w:pPr>
            <w:r/>
            <w:r>
              <w:rPr>
                <w:b w:val="0"/>
                <w:color w:val="1A1A2E"/>
                <w:sz w:val="18"/>
              </w:rPr>
              <w:t>CRITICAL: Get this FIRST before applying for Apple developer account. Requires registered company.</w:t>
            </w:r>
          </w:p>
        </w:tc>
      </w:tr>
      <w:tr>
        <w:tc>
          <w:tcPr>
            <w:tcW w:type="dxa" w:w="2880"/>
            <w:shd w:val="clear" w:color="auto" w:fill="F2F4F7"/>
          </w:tcPr>
          <w:p>
            <w:pPr>
              <w:jc w:val="left"/>
            </w:pPr>
            <w:r/>
            <w:r>
              <w:rPr>
                <w:b w:val="0"/>
                <w:color w:val="1A1A2E"/>
                <w:sz w:val="18"/>
              </w:rPr>
              <w:t>Apple Certificate (iOS Distribution)</w:t>
            </w:r>
          </w:p>
        </w:tc>
        <w:tc>
          <w:tcPr>
            <w:tcW w:type="dxa" w:w="2160"/>
            <w:shd w:val="clear" w:color="auto" w:fill="F2F4F7"/>
          </w:tcPr>
          <w:p>
            <w:pPr>
              <w:jc w:val="left"/>
            </w:pPr>
            <w:r/>
            <w:r>
              <w:rPr>
                <w:b w:val="0"/>
                <w:color w:val="1A1A2E"/>
                <w:sz w:val="18"/>
              </w:rPr>
              <w:t>Included in developer account</w:t>
            </w:r>
          </w:p>
        </w:tc>
        <w:tc>
          <w:tcPr>
            <w:tcW w:type="dxa" w:w="1872"/>
            <w:shd w:val="clear" w:color="auto" w:fill="F2F4F7"/>
          </w:tcPr>
          <w:p>
            <w:pPr>
              <w:jc w:val="left"/>
            </w:pPr>
            <w:r/>
            <w:r>
              <w:rPr>
                <w:b w:val="0"/>
                <w:color w:val="1A1A2E"/>
                <w:sz w:val="18"/>
              </w:rPr>
              <w:t>Renew yearly</w:t>
            </w:r>
          </w:p>
        </w:tc>
        <w:tc>
          <w:tcPr>
            <w:tcW w:type="dxa" w:w="1872"/>
            <w:shd w:val="clear" w:color="auto" w:fill="F2F4F7"/>
          </w:tcPr>
          <w:p>
            <w:pPr>
              <w:jc w:val="left"/>
            </w:pPr>
            <w:r/>
            <w:r>
              <w:rPr>
                <w:b w:val="0"/>
                <w:color w:val="1A1A2E"/>
                <w:sz w:val="18"/>
              </w:rPr>
              <w:t>1–2 days</w:t>
            </w:r>
          </w:p>
        </w:tc>
        <w:tc>
          <w:tcPr>
            <w:tcW w:type="dxa" w:w="3888"/>
            <w:shd w:val="clear" w:color="auto" w:fill="F2F4F7"/>
          </w:tcPr>
          <w:p>
            <w:pPr>
              <w:jc w:val="left"/>
            </w:pPr>
            <w:r/>
            <w:r>
              <w:rPr>
                <w:b w:val="0"/>
                <w:color w:val="1A1A2E"/>
                <w:sz w:val="18"/>
              </w:rPr>
              <w:t>Requires Mac or Xcode (EAS Build handles this)</w:t>
            </w:r>
          </w:p>
        </w:tc>
      </w:tr>
      <w:tr>
        <w:tc>
          <w:tcPr>
            <w:tcW w:type="dxa" w:w="2880"/>
            <w:shd w:val="clear" w:color="auto" w:fill="FFFFFF"/>
          </w:tcPr>
          <w:p>
            <w:pPr>
              <w:jc w:val="left"/>
            </w:pPr>
            <w:r/>
            <w:r>
              <w:rPr>
                <w:b w:val="0"/>
                <w:color w:val="1A1A2E"/>
                <w:sz w:val="18"/>
              </w:rPr>
              <w:t>Android Keystore</w:t>
            </w:r>
          </w:p>
        </w:tc>
        <w:tc>
          <w:tcPr>
            <w:tcW w:type="dxa" w:w="2160"/>
            <w:shd w:val="clear" w:color="auto" w:fill="FFFFFF"/>
          </w:tcPr>
          <w:p>
            <w:pPr>
              <w:jc w:val="left"/>
            </w:pPr>
            <w:r/>
            <w:r>
              <w:rPr>
                <w:b w:val="0"/>
                <w:color w:val="1A1A2E"/>
                <w:sz w:val="18"/>
              </w:rPr>
              <w:t>Free (self-generated)</w:t>
            </w:r>
          </w:p>
        </w:tc>
        <w:tc>
          <w:tcPr>
            <w:tcW w:type="dxa" w:w="1872"/>
            <w:shd w:val="clear" w:color="auto" w:fill="FFFFFF"/>
          </w:tcPr>
          <w:p>
            <w:pPr>
              <w:jc w:val="left"/>
            </w:pPr>
            <w:r/>
            <w:r>
              <w:rPr>
                <w:b w:val="0"/>
                <w:color w:val="1A1A2E"/>
                <w:sz w:val="18"/>
              </w:rPr>
              <w:t>Never expires</w:t>
            </w:r>
          </w:p>
        </w:tc>
        <w:tc>
          <w:tcPr>
            <w:tcW w:type="dxa" w:w="1872"/>
            <w:shd w:val="clear" w:color="auto" w:fill="FFFFFF"/>
          </w:tcPr>
          <w:p>
            <w:pPr>
              <w:jc w:val="left"/>
            </w:pPr>
            <w:r/>
            <w:r>
              <w:rPr>
                <w:b w:val="0"/>
                <w:color w:val="1A1A2E"/>
                <w:sz w:val="18"/>
              </w:rPr>
              <w:t>1 hour</w:t>
            </w:r>
          </w:p>
        </w:tc>
        <w:tc>
          <w:tcPr>
            <w:tcW w:type="dxa" w:w="3888"/>
            <w:shd w:val="clear" w:color="auto" w:fill="FFFFFF"/>
          </w:tcPr>
          <w:p>
            <w:pPr>
              <w:jc w:val="left"/>
            </w:pPr>
            <w:r/>
            <w:r>
              <w:rPr>
                <w:b w:val="0"/>
                <w:color w:val="1A1A2E"/>
                <w:sz w:val="18"/>
              </w:rPr>
              <w:t>CRITICAL: Store keystore file safely — if lost, you can NEVER update your app</w:t>
            </w:r>
          </w:p>
        </w:tc>
      </w:tr>
    </w:tbl>
    <w:p>
      <w:pPr>
        <w:spacing w:after="80"/>
      </w:pPr>
      <w:r>
        <w:rPr>
          <w:i w:val="0"/>
          <w:color w:val="D72626"/>
          <w:sz w:val="20"/>
        </w:rPr>
        <w:t>CRITICAL WARNING: Apple requires a registered legal business entity (not a sole proprietor trading name) for apps that process payments. Your GSTIN or company registration will be required.</w:t>
      </w:r>
    </w:p>
    <w:p>
      <w:pPr>
        <w:spacing w:before="200" w:after="60"/>
      </w:pPr>
      <w:r>
        <w:rPr>
          <w:b/>
          <w:color w:val="E86510"/>
          <w:sz w:val="26"/>
        </w:rPr>
        <w:t>6.2  Technical Build Requirements</w:t>
      </w:r>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1A1A2E"/>
          </w:tcPr>
          <w:p>
            <w:pPr>
              <w:jc w:val="center"/>
            </w:pPr>
            <w:r/>
            <w:r>
              <w:rPr>
                <w:b/>
                <w:color w:val="FFFFFF"/>
                <w:sz w:val="18"/>
              </w:rPr>
              <w:t>Requirement</w:t>
            </w:r>
          </w:p>
        </w:tc>
        <w:tc>
          <w:tcPr>
            <w:tcW w:type="dxa" w:w="2592"/>
            <w:shd w:val="clear" w:color="auto" w:fill="1A1A2E"/>
          </w:tcPr>
          <w:p>
            <w:pPr>
              <w:jc w:val="center"/>
            </w:pPr>
            <w:r/>
            <w:r>
              <w:rPr>
                <w:b/>
                <w:color w:val="FFFFFF"/>
                <w:sz w:val="18"/>
              </w:rPr>
              <w:t>Android</w:t>
            </w:r>
          </w:p>
        </w:tc>
        <w:tc>
          <w:tcPr>
            <w:tcW w:type="dxa" w:w="2880"/>
            <w:shd w:val="clear" w:color="auto" w:fill="1A1A2E"/>
          </w:tcPr>
          <w:p>
            <w:pPr>
              <w:jc w:val="center"/>
            </w:pPr>
            <w:r/>
            <w:r>
              <w:rPr>
                <w:b/>
                <w:color w:val="FFFFFF"/>
                <w:sz w:val="18"/>
              </w:rPr>
              <w:t>iOS</w:t>
            </w:r>
          </w:p>
        </w:tc>
        <w:tc>
          <w:tcPr>
            <w:tcW w:type="dxa" w:w="2160"/>
            <w:shd w:val="clear" w:color="auto" w:fill="1A1A2E"/>
          </w:tcPr>
          <w:p>
            <w:pPr>
              <w:jc w:val="center"/>
            </w:pPr>
            <w:r/>
            <w:r>
              <w:rPr>
                <w:b/>
                <w:color w:val="FFFFFF"/>
                <w:sz w:val="18"/>
              </w:rPr>
              <w:t>Expo/EAS Solution</w:t>
            </w:r>
          </w:p>
        </w:tc>
      </w:tr>
      <w:tr>
        <w:tc>
          <w:tcPr>
            <w:tcW w:type="dxa" w:w="3600"/>
            <w:shd w:val="clear" w:color="auto" w:fill="FFFFFF"/>
          </w:tcPr>
          <w:p>
            <w:pPr>
              <w:jc w:val="left"/>
            </w:pPr>
            <w:r/>
            <w:r>
              <w:rPr>
                <w:b w:val="0"/>
                <w:color w:val="1A1A2E"/>
                <w:sz w:val="18"/>
              </w:rPr>
              <w:t>Build environment</w:t>
            </w:r>
          </w:p>
        </w:tc>
        <w:tc>
          <w:tcPr>
            <w:tcW w:type="dxa" w:w="2592"/>
            <w:shd w:val="clear" w:color="auto" w:fill="FFFFFF"/>
          </w:tcPr>
          <w:p>
            <w:pPr>
              <w:jc w:val="left"/>
            </w:pPr>
            <w:r/>
            <w:r>
              <w:rPr>
                <w:b w:val="0"/>
                <w:color w:val="1A1A2E"/>
                <w:sz w:val="18"/>
              </w:rPr>
              <w:t>Can build on any OS</w:t>
            </w:r>
          </w:p>
        </w:tc>
        <w:tc>
          <w:tcPr>
            <w:tcW w:type="dxa" w:w="2880"/>
            <w:shd w:val="clear" w:color="auto" w:fill="FFFFFF"/>
          </w:tcPr>
          <w:p>
            <w:pPr>
              <w:jc w:val="left"/>
            </w:pPr>
            <w:r/>
            <w:r>
              <w:rPr>
                <w:b w:val="0"/>
                <w:color w:val="1A1A2E"/>
                <w:sz w:val="18"/>
              </w:rPr>
              <w:t>Requires macOS + Xcode</w:t>
            </w:r>
          </w:p>
        </w:tc>
        <w:tc>
          <w:tcPr>
            <w:tcW w:type="dxa" w:w="2160"/>
            <w:shd w:val="clear" w:color="auto" w:fill="FFFFFF"/>
          </w:tcPr>
          <w:p>
            <w:pPr>
              <w:jc w:val="left"/>
            </w:pPr>
            <w:r/>
            <w:r>
              <w:rPr>
                <w:b w:val="0"/>
                <w:color w:val="1A1A2E"/>
                <w:sz w:val="18"/>
              </w:rPr>
              <w:t>EAS Build — cloud builds on Mac servers</w:t>
            </w:r>
          </w:p>
        </w:tc>
      </w:tr>
      <w:tr>
        <w:tc>
          <w:tcPr>
            <w:tcW w:type="dxa" w:w="3600"/>
            <w:shd w:val="clear" w:color="auto" w:fill="F2F4F7"/>
          </w:tcPr>
          <w:p>
            <w:pPr>
              <w:jc w:val="left"/>
            </w:pPr>
            <w:r/>
            <w:r>
              <w:rPr>
                <w:b w:val="0"/>
                <w:color w:val="1A1A2E"/>
                <w:sz w:val="18"/>
              </w:rPr>
              <w:t>Minimum target SDK</w:t>
            </w:r>
          </w:p>
        </w:tc>
        <w:tc>
          <w:tcPr>
            <w:tcW w:type="dxa" w:w="2592"/>
            <w:shd w:val="clear" w:color="auto" w:fill="F2F4F7"/>
          </w:tcPr>
          <w:p>
            <w:pPr>
              <w:jc w:val="left"/>
            </w:pPr>
            <w:r/>
            <w:r>
              <w:rPr>
                <w:b w:val="0"/>
                <w:color w:val="1A1A2E"/>
                <w:sz w:val="18"/>
              </w:rPr>
              <w:t>SDK 26 (Android 8.0) minimum, SDK 33+ recommended</w:t>
            </w:r>
          </w:p>
        </w:tc>
        <w:tc>
          <w:tcPr>
            <w:tcW w:type="dxa" w:w="2880"/>
            <w:shd w:val="clear" w:color="auto" w:fill="F2F4F7"/>
          </w:tcPr>
          <w:p>
            <w:pPr>
              <w:jc w:val="left"/>
            </w:pPr>
            <w:r/>
            <w:r>
              <w:rPr>
                <w:b w:val="0"/>
                <w:color w:val="1A1A2E"/>
                <w:sz w:val="18"/>
              </w:rPr>
              <w:t>iOS 16+ recommended</w:t>
            </w:r>
          </w:p>
        </w:tc>
        <w:tc>
          <w:tcPr>
            <w:tcW w:type="dxa" w:w="2160"/>
            <w:shd w:val="clear" w:color="auto" w:fill="F2F4F7"/>
          </w:tcPr>
          <w:p>
            <w:pPr>
              <w:jc w:val="left"/>
            </w:pPr>
            <w:r/>
            <w:r>
              <w:rPr>
                <w:b w:val="0"/>
                <w:color w:val="1A1A2E"/>
                <w:sz w:val="18"/>
              </w:rPr>
              <w:t>Set in app.json/app.config.js</w:t>
            </w:r>
          </w:p>
        </w:tc>
      </w:tr>
      <w:tr>
        <w:tc>
          <w:tcPr>
            <w:tcW w:type="dxa" w:w="3600"/>
            <w:shd w:val="clear" w:color="auto" w:fill="FFFFFF"/>
          </w:tcPr>
          <w:p>
            <w:pPr>
              <w:jc w:val="left"/>
            </w:pPr>
            <w:r/>
            <w:r>
              <w:rPr>
                <w:b w:val="0"/>
                <w:color w:val="1A1A2E"/>
                <w:sz w:val="18"/>
              </w:rPr>
              <w:t>64-bit requirement</w:t>
            </w:r>
          </w:p>
        </w:tc>
        <w:tc>
          <w:tcPr>
            <w:tcW w:type="dxa" w:w="2592"/>
            <w:shd w:val="clear" w:color="auto" w:fill="FFFFFF"/>
          </w:tcPr>
          <w:p>
            <w:pPr>
              <w:jc w:val="left"/>
            </w:pPr>
            <w:r/>
            <w:r>
              <w:rPr>
                <w:b w:val="0"/>
                <w:color w:val="1A1A2E"/>
                <w:sz w:val="18"/>
              </w:rPr>
              <w:t>Mandatory (already default in RN)</w:t>
            </w:r>
          </w:p>
        </w:tc>
        <w:tc>
          <w:tcPr>
            <w:tcW w:type="dxa" w:w="2880"/>
            <w:shd w:val="clear" w:color="auto" w:fill="FFFFFF"/>
          </w:tcPr>
          <w:p>
            <w:pPr>
              <w:jc w:val="left"/>
            </w:pPr>
            <w:r/>
            <w:r>
              <w:rPr>
                <w:b w:val="0"/>
                <w:color w:val="1A1A2E"/>
                <w:sz w:val="18"/>
              </w:rPr>
              <w:t>Mandatory</w:t>
            </w:r>
          </w:p>
        </w:tc>
        <w:tc>
          <w:tcPr>
            <w:tcW w:type="dxa" w:w="2160"/>
            <w:shd w:val="clear" w:color="auto" w:fill="FFFFFF"/>
          </w:tcPr>
          <w:p>
            <w:pPr>
              <w:jc w:val="left"/>
            </w:pPr>
            <w:r/>
            <w:r>
              <w:rPr>
                <w:b w:val="0"/>
                <w:color w:val="1A1A2E"/>
                <w:sz w:val="18"/>
              </w:rPr>
              <w:t>Default in React Native</w:t>
            </w:r>
          </w:p>
        </w:tc>
      </w:tr>
      <w:tr>
        <w:tc>
          <w:tcPr>
            <w:tcW w:type="dxa" w:w="3600"/>
            <w:shd w:val="clear" w:color="auto" w:fill="F2F4F7"/>
          </w:tcPr>
          <w:p>
            <w:pPr>
              <w:jc w:val="left"/>
            </w:pPr>
            <w:r/>
            <w:r>
              <w:rPr>
                <w:b w:val="0"/>
                <w:color w:val="1A1A2E"/>
                <w:sz w:val="18"/>
              </w:rPr>
              <w:t>App bundle format</w:t>
            </w:r>
          </w:p>
        </w:tc>
        <w:tc>
          <w:tcPr>
            <w:tcW w:type="dxa" w:w="2592"/>
            <w:shd w:val="clear" w:color="auto" w:fill="F2F4F7"/>
          </w:tcPr>
          <w:p>
            <w:pPr>
              <w:jc w:val="left"/>
            </w:pPr>
            <w:r/>
            <w:r>
              <w:rPr>
                <w:b w:val="0"/>
                <w:color w:val="1A1A2E"/>
                <w:sz w:val="18"/>
              </w:rPr>
              <w:t>.aab preferred (Play Store) — NOT .apk</w:t>
            </w:r>
          </w:p>
        </w:tc>
        <w:tc>
          <w:tcPr>
            <w:tcW w:type="dxa" w:w="2880"/>
            <w:shd w:val="clear" w:color="auto" w:fill="F2F4F7"/>
          </w:tcPr>
          <w:p>
            <w:pPr>
              <w:jc w:val="left"/>
            </w:pPr>
            <w:r/>
            <w:r>
              <w:rPr>
                <w:b w:val="0"/>
                <w:color w:val="1A1A2E"/>
                <w:sz w:val="18"/>
              </w:rPr>
              <w:t>.ipa file</w:t>
            </w:r>
          </w:p>
        </w:tc>
        <w:tc>
          <w:tcPr>
            <w:tcW w:type="dxa" w:w="2160"/>
            <w:shd w:val="clear" w:color="auto" w:fill="F2F4F7"/>
          </w:tcPr>
          <w:p>
            <w:pPr>
              <w:jc w:val="left"/>
            </w:pPr>
            <w:r/>
            <w:r>
              <w:rPr>
                <w:b w:val="0"/>
                <w:color w:val="1A1A2E"/>
                <w:sz w:val="18"/>
              </w:rPr>
              <w:t>eas build --platform android produces .aab</w:t>
            </w:r>
          </w:p>
        </w:tc>
      </w:tr>
      <w:tr>
        <w:tc>
          <w:tcPr>
            <w:tcW w:type="dxa" w:w="3600"/>
            <w:shd w:val="clear" w:color="auto" w:fill="FFFFFF"/>
          </w:tcPr>
          <w:p>
            <w:pPr>
              <w:jc w:val="left"/>
            </w:pPr>
            <w:r/>
            <w:r>
              <w:rPr>
                <w:b w:val="0"/>
                <w:color w:val="1A1A2E"/>
                <w:sz w:val="18"/>
              </w:rPr>
              <w:t>App signing</w:t>
            </w:r>
          </w:p>
        </w:tc>
        <w:tc>
          <w:tcPr>
            <w:tcW w:type="dxa" w:w="2592"/>
            <w:shd w:val="clear" w:color="auto" w:fill="FFFFFF"/>
          </w:tcPr>
          <w:p>
            <w:pPr>
              <w:jc w:val="left"/>
            </w:pPr>
            <w:r/>
            <w:r>
              <w:rPr>
                <w:b w:val="0"/>
                <w:color w:val="1A1A2E"/>
                <w:sz w:val="18"/>
              </w:rPr>
              <w:t>Upload keystore to Play Console for managed signing</w:t>
            </w:r>
          </w:p>
        </w:tc>
        <w:tc>
          <w:tcPr>
            <w:tcW w:type="dxa" w:w="2880"/>
            <w:shd w:val="clear" w:color="auto" w:fill="FFFFFF"/>
          </w:tcPr>
          <w:p>
            <w:pPr>
              <w:jc w:val="left"/>
            </w:pPr>
            <w:r/>
            <w:r>
              <w:rPr>
                <w:b w:val="0"/>
                <w:color w:val="1A1A2E"/>
                <w:sz w:val="18"/>
              </w:rPr>
              <w:t>Distribution certificate + provisioning profile</w:t>
            </w:r>
          </w:p>
        </w:tc>
        <w:tc>
          <w:tcPr>
            <w:tcW w:type="dxa" w:w="2160"/>
            <w:shd w:val="clear" w:color="auto" w:fill="FFFFFF"/>
          </w:tcPr>
          <w:p>
            <w:pPr>
              <w:jc w:val="left"/>
            </w:pPr>
            <w:r/>
            <w:r>
              <w:rPr>
                <w:b w:val="0"/>
                <w:color w:val="1A1A2E"/>
                <w:sz w:val="18"/>
              </w:rPr>
              <w:t>EAS handles credentials storage</w:t>
            </w:r>
          </w:p>
        </w:tc>
      </w:tr>
      <w:tr>
        <w:tc>
          <w:tcPr>
            <w:tcW w:type="dxa" w:w="3600"/>
            <w:shd w:val="clear" w:color="auto" w:fill="F2F4F7"/>
          </w:tcPr>
          <w:p>
            <w:pPr>
              <w:jc w:val="left"/>
            </w:pPr>
            <w:r/>
            <w:r>
              <w:rPr>
                <w:b w:val="0"/>
                <w:color w:val="1A1A2E"/>
                <w:sz w:val="18"/>
              </w:rPr>
              <w:t>Privacy manifest (iOS 17+)</w:t>
            </w:r>
          </w:p>
        </w:tc>
        <w:tc>
          <w:tcPr>
            <w:tcW w:type="dxa" w:w="2592"/>
            <w:shd w:val="clear" w:color="auto" w:fill="F2F4F7"/>
          </w:tcPr>
          <w:p>
            <w:pPr>
              <w:jc w:val="left"/>
            </w:pPr>
            <w:r/>
            <w:r>
              <w:rPr>
                <w:b w:val="0"/>
                <w:color w:val="1A1A2E"/>
                <w:sz w:val="18"/>
              </w:rPr>
              <w:t>N/A</w:t>
            </w:r>
          </w:p>
        </w:tc>
        <w:tc>
          <w:tcPr>
            <w:tcW w:type="dxa" w:w="2880"/>
            <w:shd w:val="clear" w:color="auto" w:fill="F2F4F7"/>
          </w:tcPr>
          <w:p>
            <w:pPr>
              <w:jc w:val="left"/>
            </w:pPr>
            <w:r/>
            <w:r>
              <w:rPr>
                <w:b w:val="0"/>
                <w:color w:val="1A1A2E"/>
                <w:sz w:val="18"/>
              </w:rPr>
              <w:t>REQUIRED — must declare all API usage (location, contacts, etc.)</w:t>
            </w:r>
          </w:p>
        </w:tc>
        <w:tc>
          <w:tcPr>
            <w:tcW w:type="dxa" w:w="2160"/>
            <w:shd w:val="clear" w:color="auto" w:fill="F2F4F7"/>
          </w:tcPr>
          <w:p>
            <w:pPr>
              <w:jc w:val="left"/>
            </w:pPr>
            <w:r/>
            <w:r>
              <w:rPr>
                <w:b w:val="0"/>
                <w:color w:val="1A1A2E"/>
                <w:sz w:val="18"/>
              </w:rPr>
              <w:t>expo-privacy-manifest plugin</w:t>
            </w:r>
          </w:p>
        </w:tc>
      </w:tr>
      <w:tr>
        <w:tc>
          <w:tcPr>
            <w:tcW w:type="dxa" w:w="3600"/>
            <w:shd w:val="clear" w:color="auto" w:fill="FFFFFF"/>
          </w:tcPr>
          <w:p>
            <w:pPr>
              <w:jc w:val="left"/>
            </w:pPr>
            <w:r/>
            <w:r>
              <w:rPr>
                <w:b w:val="0"/>
                <w:color w:val="1A1A2E"/>
                <w:sz w:val="18"/>
              </w:rPr>
              <w:t>Data safety form (Android)</w:t>
            </w:r>
          </w:p>
        </w:tc>
        <w:tc>
          <w:tcPr>
            <w:tcW w:type="dxa" w:w="2592"/>
            <w:shd w:val="clear" w:color="auto" w:fill="FFFFFF"/>
          </w:tcPr>
          <w:p>
            <w:pPr>
              <w:jc w:val="left"/>
            </w:pPr>
            <w:r/>
            <w:r>
              <w:rPr>
                <w:b w:val="0"/>
                <w:color w:val="1A1A2E"/>
                <w:sz w:val="18"/>
              </w:rPr>
              <w:t>Must fill in Play Console (privacy disclosures)</w:t>
            </w:r>
          </w:p>
        </w:tc>
        <w:tc>
          <w:tcPr>
            <w:tcW w:type="dxa" w:w="2880"/>
            <w:shd w:val="clear" w:color="auto" w:fill="FFFFFF"/>
          </w:tcPr>
          <w:p>
            <w:pPr>
              <w:jc w:val="left"/>
            </w:pPr>
            <w:r/>
            <w:r>
              <w:rPr>
                <w:b w:val="0"/>
                <w:color w:val="1A1A2E"/>
                <w:sz w:val="18"/>
              </w:rPr>
              <w:t>App Privacy section in App Store Connect</w:t>
            </w:r>
          </w:p>
        </w:tc>
        <w:tc>
          <w:tcPr>
            <w:tcW w:type="dxa" w:w="2160"/>
            <w:shd w:val="clear" w:color="auto" w:fill="FFFFFF"/>
          </w:tcPr>
          <w:p>
            <w:pPr>
              <w:jc w:val="left"/>
            </w:pPr>
            <w:r/>
            <w:r>
              <w:rPr>
                <w:b w:val="0"/>
                <w:color w:val="1A1A2E"/>
                <w:sz w:val="18"/>
              </w:rPr>
              <w:t>Prepare before submission — takes hours</w:t>
            </w:r>
          </w:p>
        </w:tc>
      </w:tr>
      <w:tr>
        <w:tc>
          <w:tcPr>
            <w:tcW w:type="dxa" w:w="3600"/>
            <w:shd w:val="clear" w:color="auto" w:fill="F2F4F7"/>
          </w:tcPr>
          <w:p>
            <w:pPr>
              <w:jc w:val="left"/>
            </w:pPr>
            <w:r/>
            <w:r>
              <w:rPr>
                <w:b w:val="0"/>
                <w:color w:val="1A1A2E"/>
                <w:sz w:val="18"/>
              </w:rPr>
              <w:t>Screenshot requirements</w:t>
            </w:r>
          </w:p>
        </w:tc>
        <w:tc>
          <w:tcPr>
            <w:tcW w:type="dxa" w:w="2592"/>
            <w:shd w:val="clear" w:color="auto" w:fill="F2F4F7"/>
          </w:tcPr>
          <w:p>
            <w:pPr>
              <w:jc w:val="left"/>
            </w:pPr>
            <w:r/>
            <w:r>
              <w:rPr>
                <w:b w:val="0"/>
                <w:color w:val="1A1A2E"/>
                <w:sz w:val="18"/>
              </w:rPr>
              <w:t>Phone + 7" tablet screenshots</w:t>
            </w:r>
          </w:p>
        </w:tc>
        <w:tc>
          <w:tcPr>
            <w:tcW w:type="dxa" w:w="2880"/>
            <w:shd w:val="clear" w:color="auto" w:fill="F2F4F7"/>
          </w:tcPr>
          <w:p>
            <w:pPr>
              <w:jc w:val="left"/>
            </w:pPr>
            <w:r/>
            <w:r>
              <w:rPr>
                <w:b w:val="0"/>
                <w:color w:val="1A1A2E"/>
                <w:sz w:val="18"/>
              </w:rPr>
              <w:t>6.5" + 5.5" iPhone + iPad screenshots</w:t>
            </w:r>
          </w:p>
        </w:tc>
        <w:tc>
          <w:tcPr>
            <w:tcW w:type="dxa" w:w="2160"/>
            <w:shd w:val="clear" w:color="auto" w:fill="F2F4F7"/>
          </w:tcPr>
          <w:p>
            <w:pPr>
              <w:jc w:val="left"/>
            </w:pPr>
            <w:r/>
            <w:r>
              <w:rPr>
                <w:b w:val="0"/>
                <w:color w:val="1A1A2E"/>
                <w:sz w:val="18"/>
              </w:rPr>
              <w:t>Use Expo's screenshot tool or design in Figma</w:t>
            </w:r>
          </w:p>
        </w:tc>
      </w:tr>
    </w:tbl>
    <w:p>
      <w:pPr>
        <w:spacing w:before="200" w:after="60"/>
      </w:pPr>
      <w:r>
        <w:rPr>
          <w:b/>
          <w:color w:val="E86510"/>
          <w:sz w:val="26"/>
        </w:rPr>
        <w:t>6.3  Permission Handling — The Biggest Rejection Risk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592"/>
            <w:shd w:val="clear" w:color="auto" w:fill="1A1A2E"/>
          </w:tcPr>
          <w:p>
            <w:pPr>
              <w:jc w:val="center"/>
            </w:pPr>
            <w:r/>
            <w:r>
              <w:rPr>
                <w:b/>
                <w:color w:val="FFFFFF"/>
                <w:sz w:val="18"/>
              </w:rPr>
              <w:t>Permission</w:t>
            </w:r>
          </w:p>
        </w:tc>
        <w:tc>
          <w:tcPr>
            <w:tcW w:type="dxa" w:w="2592"/>
            <w:shd w:val="clear" w:color="auto" w:fill="1A1A2E"/>
          </w:tcPr>
          <w:p>
            <w:pPr>
              <w:jc w:val="center"/>
            </w:pPr>
            <w:r/>
            <w:r>
              <w:rPr>
                <w:b/>
                <w:color w:val="FFFFFF"/>
                <w:sz w:val="18"/>
              </w:rPr>
              <w:t>When Used</w:t>
            </w:r>
          </w:p>
        </w:tc>
        <w:tc>
          <w:tcPr>
            <w:tcW w:type="dxa" w:w="1872"/>
            <w:shd w:val="clear" w:color="auto" w:fill="1A1A2E"/>
          </w:tcPr>
          <w:p>
            <w:pPr>
              <w:jc w:val="center"/>
            </w:pPr>
            <w:r/>
            <w:r>
              <w:rPr>
                <w:b/>
                <w:color w:val="FFFFFF"/>
                <w:sz w:val="18"/>
              </w:rPr>
              <w:t>Play Store Risk</w:t>
            </w:r>
          </w:p>
        </w:tc>
        <w:tc>
          <w:tcPr>
            <w:tcW w:type="dxa" w:w="2160"/>
            <w:shd w:val="clear" w:color="auto" w:fill="1A1A2E"/>
          </w:tcPr>
          <w:p>
            <w:pPr>
              <w:jc w:val="center"/>
            </w:pPr>
            <w:r/>
            <w:r>
              <w:rPr>
                <w:b/>
                <w:color w:val="FFFFFF"/>
                <w:sz w:val="18"/>
              </w:rPr>
              <w:t>App Store Risk</w:t>
            </w:r>
          </w:p>
        </w:tc>
        <w:tc>
          <w:tcPr>
            <w:tcW w:type="dxa" w:w="3456"/>
            <w:shd w:val="clear" w:color="auto" w:fill="1A1A2E"/>
          </w:tcPr>
          <w:p>
            <w:pPr>
              <w:jc w:val="center"/>
            </w:pPr>
            <w:r/>
            <w:r>
              <w:rPr>
                <w:b/>
                <w:color w:val="FFFFFF"/>
                <w:sz w:val="18"/>
              </w:rPr>
              <w:t>Best Practice</w:t>
            </w:r>
          </w:p>
        </w:tc>
      </w:tr>
      <w:tr>
        <w:tc>
          <w:tcPr>
            <w:tcW w:type="dxa" w:w="2592"/>
            <w:shd w:val="clear" w:color="auto" w:fill="FFFFFF"/>
          </w:tcPr>
          <w:p>
            <w:pPr>
              <w:jc w:val="left"/>
            </w:pPr>
            <w:r/>
            <w:r>
              <w:rPr>
                <w:b w:val="0"/>
                <w:color w:val="1A1A2E"/>
                <w:sz w:val="18"/>
              </w:rPr>
              <w:t>Location (Foreground)</w:t>
            </w:r>
          </w:p>
        </w:tc>
        <w:tc>
          <w:tcPr>
            <w:tcW w:type="dxa" w:w="2592"/>
            <w:shd w:val="clear" w:color="auto" w:fill="FFFFFF"/>
          </w:tcPr>
          <w:p>
            <w:pPr>
              <w:jc w:val="left"/>
            </w:pPr>
            <w:r/>
            <w:r>
              <w:rPr>
                <w:b w:val="0"/>
                <w:color w:val="1A1A2E"/>
                <w:sz w:val="18"/>
              </w:rPr>
              <w:t>Customer app: delivery address, restaurant finder</w:t>
            </w:r>
          </w:p>
        </w:tc>
        <w:tc>
          <w:tcPr>
            <w:tcW w:type="dxa" w:w="1872"/>
            <w:shd w:val="clear" w:color="auto" w:fill="FFFFFF"/>
          </w:tcPr>
          <w:p>
            <w:pPr>
              <w:jc w:val="left"/>
            </w:pPr>
            <w:r/>
            <w:r>
              <w:rPr>
                <w:b w:val="0"/>
                <w:color w:val="1A1A2E"/>
                <w:sz w:val="18"/>
              </w:rPr>
              <w:t>LOW — standard</w:t>
            </w:r>
          </w:p>
        </w:tc>
        <w:tc>
          <w:tcPr>
            <w:tcW w:type="dxa" w:w="2160"/>
            <w:shd w:val="clear" w:color="auto" w:fill="FFFFFF"/>
          </w:tcPr>
          <w:p>
            <w:pPr>
              <w:jc w:val="left"/>
            </w:pPr>
            <w:r/>
            <w:r>
              <w:rPr>
                <w:b w:val="0"/>
                <w:color w:val="1A1A2E"/>
                <w:sz w:val="18"/>
              </w:rPr>
              <w:t>LOW — standard</w:t>
            </w:r>
          </w:p>
        </w:tc>
        <w:tc>
          <w:tcPr>
            <w:tcW w:type="dxa" w:w="3456"/>
            <w:shd w:val="clear" w:color="auto" w:fill="FFFFFF"/>
          </w:tcPr>
          <w:p>
            <w:pPr>
              <w:jc w:val="left"/>
            </w:pPr>
            <w:r/>
            <w:r>
              <w:rPr>
                <w:b w:val="0"/>
                <w:color w:val="1A1A2E"/>
                <w:sz w:val="18"/>
              </w:rPr>
              <w:t>Request at point of use, not on app launch</w:t>
            </w:r>
          </w:p>
        </w:tc>
      </w:tr>
      <w:tr>
        <w:tc>
          <w:tcPr>
            <w:tcW w:type="dxa" w:w="2592"/>
            <w:shd w:val="clear" w:color="auto" w:fill="F2F4F7"/>
          </w:tcPr>
          <w:p>
            <w:pPr>
              <w:jc w:val="left"/>
            </w:pPr>
            <w:r/>
            <w:r>
              <w:rPr>
                <w:b w:val="0"/>
                <w:color w:val="1A1A2E"/>
                <w:sz w:val="18"/>
              </w:rPr>
              <w:t>Location (Background)</w:t>
            </w:r>
          </w:p>
        </w:tc>
        <w:tc>
          <w:tcPr>
            <w:tcW w:type="dxa" w:w="2592"/>
            <w:shd w:val="clear" w:color="auto" w:fill="F2F4F7"/>
          </w:tcPr>
          <w:p>
            <w:pPr>
              <w:jc w:val="left"/>
            </w:pPr>
            <w:r/>
            <w:r>
              <w:rPr>
                <w:b w:val="0"/>
                <w:color w:val="1A1A2E"/>
                <w:sz w:val="18"/>
              </w:rPr>
              <w:t>Rider app: continuous GPS tracking while delivering</w:t>
            </w:r>
          </w:p>
        </w:tc>
        <w:tc>
          <w:tcPr>
            <w:tcW w:type="dxa" w:w="1872"/>
            <w:shd w:val="clear" w:color="auto" w:fill="F2F4F7"/>
          </w:tcPr>
          <w:p>
            <w:pPr>
              <w:jc w:val="left"/>
            </w:pPr>
            <w:r/>
            <w:r>
              <w:rPr>
                <w:b w:val="0"/>
                <w:color w:val="1A1A2E"/>
                <w:sz w:val="18"/>
              </w:rPr>
              <w:t>HIGH — requires justification review</w:t>
            </w:r>
          </w:p>
        </w:tc>
        <w:tc>
          <w:tcPr>
            <w:tcW w:type="dxa" w:w="2160"/>
            <w:shd w:val="clear" w:color="auto" w:fill="F2F4F7"/>
          </w:tcPr>
          <w:p>
            <w:pPr>
              <w:jc w:val="left"/>
            </w:pPr>
            <w:r/>
            <w:r>
              <w:rPr>
                <w:b w:val="0"/>
                <w:color w:val="1A1A2E"/>
                <w:sz w:val="18"/>
              </w:rPr>
              <w:t>VERY HIGH — Apple scrutinizes this heavily. Must prove necessity.</w:t>
            </w:r>
          </w:p>
        </w:tc>
        <w:tc>
          <w:tcPr>
            <w:tcW w:type="dxa" w:w="3456"/>
            <w:shd w:val="clear" w:color="auto" w:fill="F2F4F7"/>
          </w:tcPr>
          <w:p>
            <w:pPr>
              <w:jc w:val="left"/>
            </w:pPr>
            <w:r/>
            <w:r>
              <w:rPr>
                <w:b w:val="0"/>
                <w:color w:val="1A1A2E"/>
                <w:sz w:val="18"/>
              </w:rPr>
              <w:t>Only request background location AFTER rider goes online. Show clear explanation screen.</w:t>
            </w:r>
          </w:p>
        </w:tc>
      </w:tr>
      <w:tr>
        <w:tc>
          <w:tcPr>
            <w:tcW w:type="dxa" w:w="2592"/>
            <w:shd w:val="clear" w:color="auto" w:fill="FFFFFF"/>
          </w:tcPr>
          <w:p>
            <w:pPr>
              <w:jc w:val="left"/>
            </w:pPr>
            <w:r/>
            <w:r>
              <w:rPr>
                <w:b w:val="0"/>
                <w:color w:val="1A1A2E"/>
                <w:sz w:val="18"/>
              </w:rPr>
              <w:t>Camera</w:t>
            </w:r>
          </w:p>
        </w:tc>
        <w:tc>
          <w:tcPr>
            <w:tcW w:type="dxa" w:w="2592"/>
            <w:shd w:val="clear" w:color="auto" w:fill="FFFFFF"/>
          </w:tcPr>
          <w:p>
            <w:pPr>
              <w:jc w:val="left"/>
            </w:pPr>
            <w:r/>
            <w:r>
              <w:rPr>
                <w:b w:val="0"/>
                <w:color w:val="1A1A2E"/>
                <w:sz w:val="18"/>
              </w:rPr>
              <w:t>Rider: delivery photo proof, Restaurant: menu photos</w:t>
            </w:r>
          </w:p>
        </w:tc>
        <w:tc>
          <w:tcPr>
            <w:tcW w:type="dxa" w:w="1872"/>
            <w:shd w:val="clear" w:color="auto" w:fill="FFFFFF"/>
          </w:tcPr>
          <w:p>
            <w:pPr>
              <w:jc w:val="left"/>
            </w:pPr>
            <w:r/>
            <w:r>
              <w:rPr>
                <w:b w:val="0"/>
                <w:color w:val="1A1A2E"/>
                <w:sz w:val="18"/>
              </w:rPr>
              <w:t>LOW</w:t>
            </w:r>
          </w:p>
        </w:tc>
        <w:tc>
          <w:tcPr>
            <w:tcW w:type="dxa" w:w="2160"/>
            <w:shd w:val="clear" w:color="auto" w:fill="FFFFFF"/>
          </w:tcPr>
          <w:p>
            <w:pPr>
              <w:jc w:val="left"/>
            </w:pPr>
            <w:r/>
            <w:r>
              <w:rPr>
                <w:b w:val="0"/>
                <w:color w:val="1A1A2E"/>
                <w:sz w:val="18"/>
              </w:rPr>
              <w:t>LOW</w:t>
            </w:r>
          </w:p>
        </w:tc>
        <w:tc>
          <w:tcPr>
            <w:tcW w:type="dxa" w:w="3456"/>
            <w:shd w:val="clear" w:color="auto" w:fill="FFFFFF"/>
          </w:tcPr>
          <w:p>
            <w:pPr>
              <w:jc w:val="left"/>
            </w:pPr>
            <w:r/>
            <w:r>
              <w:rPr>
                <w:b w:val="0"/>
                <w:color w:val="1A1A2E"/>
                <w:sz w:val="18"/>
              </w:rPr>
              <w:t>Request only when feature is triggered</w:t>
            </w:r>
          </w:p>
        </w:tc>
      </w:tr>
      <w:tr>
        <w:tc>
          <w:tcPr>
            <w:tcW w:type="dxa" w:w="2592"/>
            <w:shd w:val="clear" w:color="auto" w:fill="F2F4F7"/>
          </w:tcPr>
          <w:p>
            <w:pPr>
              <w:jc w:val="left"/>
            </w:pPr>
            <w:r/>
            <w:r>
              <w:rPr>
                <w:b w:val="0"/>
                <w:color w:val="1A1A2E"/>
                <w:sz w:val="18"/>
              </w:rPr>
              <w:t>Notifications</w:t>
            </w:r>
          </w:p>
        </w:tc>
        <w:tc>
          <w:tcPr>
            <w:tcW w:type="dxa" w:w="2592"/>
            <w:shd w:val="clear" w:color="auto" w:fill="F2F4F7"/>
          </w:tcPr>
          <w:p>
            <w:pPr>
              <w:jc w:val="left"/>
            </w:pPr>
            <w:r/>
            <w:r>
              <w:rPr>
                <w:b w:val="0"/>
                <w:color w:val="1A1A2E"/>
                <w:sz w:val="18"/>
              </w:rPr>
              <w:t>Order updates, promotions</w:t>
            </w:r>
          </w:p>
        </w:tc>
        <w:tc>
          <w:tcPr>
            <w:tcW w:type="dxa" w:w="1872"/>
            <w:shd w:val="clear" w:color="auto" w:fill="F2F4F7"/>
          </w:tcPr>
          <w:p>
            <w:pPr>
              <w:jc w:val="left"/>
            </w:pPr>
            <w:r/>
            <w:r>
              <w:rPr>
                <w:b w:val="0"/>
                <w:color w:val="1A1A2E"/>
                <w:sz w:val="18"/>
              </w:rPr>
              <w:t>LOW (Android auto-granted, can be ignored)</w:t>
            </w:r>
          </w:p>
        </w:tc>
        <w:tc>
          <w:tcPr>
            <w:tcW w:type="dxa" w:w="2160"/>
            <w:shd w:val="clear" w:color="auto" w:fill="F2F4F7"/>
          </w:tcPr>
          <w:p>
            <w:pPr>
              <w:jc w:val="left"/>
            </w:pPr>
            <w:r/>
            <w:r>
              <w:rPr>
                <w:b w:val="0"/>
                <w:color w:val="1A1A2E"/>
                <w:sz w:val="18"/>
              </w:rPr>
              <w:t>HIGH — iOS requires explicit permission. 60% of users deny if asked at wrong time.</w:t>
            </w:r>
          </w:p>
        </w:tc>
        <w:tc>
          <w:tcPr>
            <w:tcW w:type="dxa" w:w="3456"/>
            <w:shd w:val="clear" w:color="auto" w:fill="F2F4F7"/>
          </w:tcPr>
          <w:p>
            <w:pPr>
              <w:jc w:val="left"/>
            </w:pPr>
            <w:r/>
            <w:r>
              <w:rPr>
                <w:b w:val="0"/>
                <w:color w:val="1A1A2E"/>
                <w:sz w:val="18"/>
              </w:rPr>
              <w:t>Ask AFTER first successful order, not on app launch. Show a pre-prompt explaining value.</w:t>
            </w:r>
          </w:p>
        </w:tc>
      </w:tr>
      <w:tr>
        <w:tc>
          <w:tcPr>
            <w:tcW w:type="dxa" w:w="2592"/>
            <w:shd w:val="clear" w:color="auto" w:fill="FFFFFF"/>
          </w:tcPr>
          <w:p>
            <w:pPr>
              <w:jc w:val="left"/>
            </w:pPr>
            <w:r/>
            <w:r>
              <w:rPr>
                <w:b w:val="0"/>
                <w:color w:val="1A1A2E"/>
                <w:sz w:val="18"/>
              </w:rPr>
              <w:t>Contacts (if any)</w:t>
            </w:r>
          </w:p>
        </w:tc>
        <w:tc>
          <w:tcPr>
            <w:tcW w:type="dxa" w:w="2592"/>
            <w:shd w:val="clear" w:color="auto" w:fill="FFFFFF"/>
          </w:tcPr>
          <w:p>
            <w:pPr>
              <w:jc w:val="left"/>
            </w:pPr>
            <w:r/>
            <w:r>
              <w:rPr>
                <w:b w:val="0"/>
                <w:color w:val="1A1A2E"/>
                <w:sz w:val="18"/>
              </w:rPr>
              <w:t>Share referral code</w:t>
            </w:r>
          </w:p>
        </w:tc>
        <w:tc>
          <w:tcPr>
            <w:tcW w:type="dxa" w:w="1872"/>
            <w:shd w:val="clear" w:color="auto" w:fill="FFFFFF"/>
          </w:tcPr>
          <w:p>
            <w:pPr>
              <w:jc w:val="left"/>
            </w:pPr>
            <w:r/>
            <w:r>
              <w:rPr>
                <w:b w:val="0"/>
                <w:color w:val="1A1A2E"/>
                <w:sz w:val="18"/>
              </w:rPr>
              <w:t>MEDIUM — needs justification if accessed</w:t>
            </w:r>
          </w:p>
        </w:tc>
        <w:tc>
          <w:tcPr>
            <w:tcW w:type="dxa" w:w="2160"/>
            <w:shd w:val="clear" w:color="auto" w:fill="FFFFFF"/>
          </w:tcPr>
          <w:p>
            <w:pPr>
              <w:jc w:val="left"/>
            </w:pPr>
            <w:r/>
            <w:r>
              <w:rPr>
                <w:b w:val="0"/>
                <w:color w:val="1A1A2E"/>
                <w:sz w:val="18"/>
              </w:rPr>
              <w:t>MEDIUM</w:t>
            </w:r>
          </w:p>
        </w:tc>
        <w:tc>
          <w:tcPr>
            <w:tcW w:type="dxa" w:w="3456"/>
            <w:shd w:val="clear" w:color="auto" w:fill="FFFFFF"/>
          </w:tcPr>
          <w:p>
            <w:pPr>
              <w:jc w:val="left"/>
            </w:pPr>
            <w:r/>
            <w:r>
              <w:rPr>
                <w:b w:val="0"/>
                <w:color w:val="1A1A2E"/>
                <w:sz w:val="18"/>
              </w:rPr>
              <w:t>Don't access contacts at all — use Share API instead</w:t>
            </w:r>
          </w:p>
        </w:tc>
      </w:tr>
      <w:tr>
        <w:tc>
          <w:tcPr>
            <w:tcW w:type="dxa" w:w="2592"/>
            <w:shd w:val="clear" w:color="auto" w:fill="F2F4F7"/>
          </w:tcPr>
          <w:p>
            <w:pPr>
              <w:jc w:val="left"/>
            </w:pPr>
            <w:r/>
            <w:r>
              <w:rPr>
                <w:b w:val="0"/>
                <w:color w:val="1A1A2E"/>
                <w:sz w:val="18"/>
              </w:rPr>
              <w:t>Phone State (IMEI etc.)</w:t>
            </w:r>
          </w:p>
        </w:tc>
        <w:tc>
          <w:tcPr>
            <w:tcW w:type="dxa" w:w="2592"/>
            <w:shd w:val="clear" w:color="auto" w:fill="F2F4F7"/>
          </w:tcPr>
          <w:p>
            <w:pPr>
              <w:jc w:val="left"/>
            </w:pPr>
            <w:r/>
            <w:r>
              <w:rPr>
                <w:b w:val="0"/>
                <w:color w:val="1A1A2E"/>
                <w:sz w:val="18"/>
              </w:rPr>
              <w:t>Never needed — do NOT request</w:t>
            </w:r>
          </w:p>
        </w:tc>
        <w:tc>
          <w:tcPr>
            <w:tcW w:type="dxa" w:w="1872"/>
            <w:shd w:val="clear" w:color="auto" w:fill="F2F4F7"/>
          </w:tcPr>
          <w:p>
            <w:pPr>
              <w:jc w:val="left"/>
            </w:pPr>
            <w:r/>
            <w:r>
              <w:rPr>
                <w:b w:val="0"/>
                <w:color w:val="1A1A2E"/>
                <w:sz w:val="18"/>
              </w:rPr>
              <w:t>HIGH rejection risk</w:t>
            </w:r>
          </w:p>
        </w:tc>
        <w:tc>
          <w:tcPr>
            <w:tcW w:type="dxa" w:w="2160"/>
            <w:shd w:val="clear" w:color="auto" w:fill="F2F4F7"/>
          </w:tcPr>
          <w:p>
            <w:pPr>
              <w:jc w:val="left"/>
            </w:pPr>
            <w:r/>
            <w:r>
              <w:rPr>
                <w:b w:val="0"/>
                <w:color w:val="1A1A2E"/>
                <w:sz w:val="18"/>
              </w:rPr>
              <w:t>Will be rejected</w:t>
            </w:r>
          </w:p>
        </w:tc>
        <w:tc>
          <w:tcPr>
            <w:tcW w:type="dxa" w:w="3456"/>
            <w:shd w:val="clear" w:color="auto" w:fill="F2F4F7"/>
          </w:tcPr>
          <w:p>
            <w:pPr>
              <w:jc w:val="left"/>
            </w:pPr>
            <w:r/>
            <w:r>
              <w:rPr>
                <w:b w:val="0"/>
                <w:color w:val="1A1A2E"/>
                <w:sz w:val="18"/>
              </w:rPr>
              <w:t>Never request READ_PHONE_STATE unless telephony is core feature</w:t>
            </w:r>
          </w:p>
        </w:tc>
      </w:tr>
      <w:tr>
        <w:tc>
          <w:tcPr>
            <w:tcW w:type="dxa" w:w="2592"/>
            <w:shd w:val="clear" w:color="auto" w:fill="FFFFFF"/>
          </w:tcPr>
          <w:p>
            <w:pPr>
              <w:jc w:val="left"/>
            </w:pPr>
            <w:r/>
            <w:r>
              <w:rPr>
                <w:b w:val="0"/>
                <w:color w:val="1A1A2E"/>
                <w:sz w:val="18"/>
              </w:rPr>
              <w:t>Precise Location vs Approximate</w:t>
            </w:r>
          </w:p>
        </w:tc>
        <w:tc>
          <w:tcPr>
            <w:tcW w:type="dxa" w:w="2592"/>
            <w:shd w:val="clear" w:color="auto" w:fill="FFFFFF"/>
          </w:tcPr>
          <w:p>
            <w:pPr>
              <w:jc w:val="left"/>
            </w:pPr>
            <w:r/>
            <w:r>
              <w:rPr>
                <w:b w:val="0"/>
                <w:color w:val="1A1A2E"/>
                <w:sz w:val="18"/>
              </w:rPr>
              <w:t>Need Precise for delivery tracking</w:t>
            </w:r>
          </w:p>
        </w:tc>
        <w:tc>
          <w:tcPr>
            <w:tcW w:type="dxa" w:w="1872"/>
            <w:shd w:val="clear" w:color="auto" w:fill="FFFFFF"/>
          </w:tcPr>
          <w:p>
            <w:pPr>
              <w:jc w:val="left"/>
            </w:pPr>
            <w:r/>
            <w:r>
              <w:rPr>
                <w:b w:val="0"/>
                <w:color w:val="1A1A2E"/>
                <w:sz w:val="18"/>
              </w:rPr>
              <w:t>LOW — required for delivery apps</w:t>
            </w:r>
          </w:p>
        </w:tc>
        <w:tc>
          <w:tcPr>
            <w:tcW w:type="dxa" w:w="2160"/>
            <w:shd w:val="clear" w:color="auto" w:fill="FFFFFF"/>
          </w:tcPr>
          <w:p>
            <w:pPr>
              <w:jc w:val="left"/>
            </w:pPr>
            <w:r/>
            <w:r>
              <w:rPr>
                <w:b w:val="0"/>
                <w:color w:val="1A1A2E"/>
                <w:sz w:val="18"/>
              </w:rPr>
              <w:t>Must justify Precise vs Approximate location</w:t>
            </w:r>
          </w:p>
        </w:tc>
        <w:tc>
          <w:tcPr>
            <w:tcW w:type="dxa" w:w="3456"/>
            <w:shd w:val="clear" w:color="auto" w:fill="FFFFFF"/>
          </w:tcPr>
          <w:p>
            <w:pPr>
              <w:jc w:val="left"/>
            </w:pPr>
            <w:r/>
            <w:r>
              <w:rPr>
                <w:b w:val="0"/>
                <w:color w:val="1A1A2E"/>
                <w:sz w:val="18"/>
              </w:rPr>
              <w:t>Clearly explain why precise location is needed</w:t>
            </w:r>
          </w:p>
        </w:tc>
      </w:tr>
    </w:tbl>
    <w:p>
      <w:pPr>
        <w:spacing w:before="200" w:after="60"/>
      </w:pPr>
      <w:r>
        <w:rPr>
          <w:b/>
          <w:color w:val="E86510"/>
          <w:sz w:val="26"/>
        </w:rPr>
        <w:t>6.4  Payment Policy Issues — VERY HIGH RISK</w:t>
      </w:r>
    </w:p>
    <w:p>
      <w:pPr>
        <w:spacing w:after="80"/>
      </w:pPr>
      <w:r>
        <w:rPr>
          <w:i w:val="0"/>
          <w:color w:val="D72626"/>
          <w:sz w:val="20"/>
        </w:rPr>
        <w:t>This is the #1 silent app killer for food delivery apps. Read carefully:</w:t>
      </w:r>
    </w:p>
    <w:tbl>
      <w:tblPr>
        <w:tblStyle w:val="TableGrid"/>
        <w:tblW w:type="auto" w:w="0"/>
        <w:tblLook w:firstColumn="1" w:firstRow="1" w:lastColumn="0" w:lastRow="0" w:noHBand="0" w:noVBand="1" w:val="04A0"/>
      </w:tblPr>
      <w:tblGrid>
        <w:gridCol w:w="2351"/>
        <w:gridCol w:w="2351"/>
        <w:gridCol w:w="2351"/>
        <w:gridCol w:w="2351"/>
      </w:tblGrid>
      <w:tr>
        <w:tc>
          <w:tcPr>
            <w:tcW w:type="dxa" w:w="2880"/>
            <w:shd w:val="clear" w:color="auto" w:fill="1A1A2E"/>
          </w:tcPr>
          <w:p>
            <w:pPr>
              <w:jc w:val="center"/>
            </w:pPr>
            <w:r/>
            <w:r>
              <w:rPr>
                <w:b/>
                <w:color w:val="FFFFFF"/>
                <w:sz w:val="18"/>
              </w:rPr>
              <w:t>Policy Issue</w:t>
            </w:r>
          </w:p>
        </w:tc>
        <w:tc>
          <w:tcPr>
            <w:tcW w:type="dxa" w:w="2592"/>
            <w:shd w:val="clear" w:color="auto" w:fill="1A1A2E"/>
          </w:tcPr>
          <w:p>
            <w:pPr>
              <w:jc w:val="center"/>
            </w:pPr>
            <w:r/>
            <w:r>
              <w:rPr>
                <w:b/>
                <w:color w:val="FFFFFF"/>
                <w:sz w:val="18"/>
              </w:rPr>
              <w:t>Google Play</w:t>
            </w:r>
          </w:p>
        </w:tc>
        <w:tc>
          <w:tcPr>
            <w:tcW w:type="dxa" w:w="2592"/>
            <w:shd w:val="clear" w:color="auto" w:fill="1A1A2E"/>
          </w:tcPr>
          <w:p>
            <w:pPr>
              <w:jc w:val="center"/>
            </w:pPr>
            <w:r/>
            <w:r>
              <w:rPr>
                <w:b/>
                <w:color w:val="FFFFFF"/>
                <w:sz w:val="18"/>
              </w:rPr>
              <w:t>Apple App Store</w:t>
            </w:r>
          </w:p>
        </w:tc>
        <w:tc>
          <w:tcPr>
            <w:tcW w:type="dxa" w:w="3168"/>
            <w:shd w:val="clear" w:color="auto" w:fill="1A1A2E"/>
          </w:tcPr>
          <w:p>
            <w:pPr>
              <w:jc w:val="center"/>
            </w:pPr>
            <w:r/>
            <w:r>
              <w:rPr>
                <w:b/>
                <w:color w:val="FFFFFF"/>
                <w:sz w:val="18"/>
              </w:rPr>
              <w:t>Food Delivery Impact</w:t>
            </w:r>
          </w:p>
        </w:tc>
      </w:tr>
      <w:tr>
        <w:tc>
          <w:tcPr>
            <w:tcW w:type="dxa" w:w="2880"/>
            <w:shd w:val="clear" w:color="auto" w:fill="FFFFFF"/>
          </w:tcPr>
          <w:p>
            <w:pPr>
              <w:jc w:val="left"/>
            </w:pPr>
            <w:r/>
            <w:r>
              <w:rPr>
                <w:b w:val="0"/>
                <w:color w:val="1A1A2E"/>
                <w:sz w:val="18"/>
              </w:rPr>
              <w:t>In-app purchases (digital goods)</w:t>
            </w:r>
          </w:p>
        </w:tc>
        <w:tc>
          <w:tcPr>
            <w:tcW w:type="dxa" w:w="2592"/>
            <w:shd w:val="clear" w:color="auto" w:fill="FFFFFF"/>
          </w:tcPr>
          <w:p>
            <w:pPr>
              <w:jc w:val="left"/>
            </w:pPr>
            <w:r/>
            <w:r>
              <w:rPr>
                <w:b w:val="0"/>
                <w:color w:val="1A1A2E"/>
                <w:sz w:val="18"/>
              </w:rPr>
              <w:t>Must use Google Play Billing (30% fee)</w:t>
            </w:r>
          </w:p>
        </w:tc>
        <w:tc>
          <w:tcPr>
            <w:tcW w:type="dxa" w:w="2592"/>
            <w:shd w:val="clear" w:color="auto" w:fill="FFFFFF"/>
          </w:tcPr>
          <w:p>
            <w:pPr>
              <w:jc w:val="left"/>
            </w:pPr>
            <w:r/>
            <w:r>
              <w:rPr>
                <w:b w:val="0"/>
                <w:color w:val="1A1A2E"/>
                <w:sz w:val="18"/>
              </w:rPr>
              <w:t>Must use Apple In-App Purchase (30% fee)</w:t>
            </w:r>
          </w:p>
        </w:tc>
        <w:tc>
          <w:tcPr>
            <w:tcW w:type="dxa" w:w="3168"/>
            <w:shd w:val="clear" w:color="auto" w:fill="FFFFFF"/>
          </w:tcPr>
          <w:p>
            <w:pPr>
              <w:jc w:val="left"/>
            </w:pPr>
            <w:r/>
            <w:r>
              <w:rPr>
                <w:b w:val="0"/>
                <w:color w:val="1A1A2E"/>
                <w:sz w:val="18"/>
              </w:rPr>
              <w:t>FOOD = physical good. Food orders are EXEMPT from IAP rules. You NEVER pay 30% commission to Apple/Google on food orders.</w:t>
            </w:r>
          </w:p>
        </w:tc>
      </w:tr>
      <w:tr>
        <w:tc>
          <w:tcPr>
            <w:tcW w:type="dxa" w:w="2880"/>
            <w:shd w:val="clear" w:color="auto" w:fill="F2F4F7"/>
          </w:tcPr>
          <w:p>
            <w:pPr>
              <w:jc w:val="left"/>
            </w:pPr>
            <w:r/>
            <w:r>
              <w:rPr>
                <w:b w:val="0"/>
                <w:color w:val="1A1A2E"/>
                <w:sz w:val="18"/>
              </w:rPr>
              <w:t>In-app wallet recharge</w:t>
            </w:r>
          </w:p>
        </w:tc>
        <w:tc>
          <w:tcPr>
            <w:tcW w:type="dxa" w:w="2592"/>
            <w:shd w:val="clear" w:color="auto" w:fill="F2F4F7"/>
          </w:tcPr>
          <w:p>
            <w:pPr>
              <w:jc w:val="left"/>
            </w:pPr>
            <w:r/>
            <w:r>
              <w:rPr>
                <w:b w:val="0"/>
                <w:color w:val="1A1A2E"/>
                <w:sz w:val="18"/>
              </w:rPr>
              <w:t>GRAY AREA — if classified as 'stored value for digital goods', needs Google Pay Billing</w:t>
            </w:r>
          </w:p>
        </w:tc>
        <w:tc>
          <w:tcPr>
            <w:tcW w:type="dxa" w:w="2592"/>
            <w:shd w:val="clear" w:color="auto" w:fill="F2F4F7"/>
          </w:tcPr>
          <w:p>
            <w:pPr>
              <w:jc w:val="left"/>
            </w:pPr>
            <w:r/>
            <w:r>
              <w:rPr>
                <w:b w:val="0"/>
                <w:color w:val="1A1A2E"/>
                <w:sz w:val="18"/>
              </w:rPr>
              <w:t>GRAY AREA — Apple has rejected apps where wallet can be used for digital content. Food-only wallets are generally safe.</w:t>
            </w:r>
          </w:p>
        </w:tc>
        <w:tc>
          <w:tcPr>
            <w:tcW w:type="dxa" w:w="3168"/>
            <w:shd w:val="clear" w:color="auto" w:fill="F2F4F7"/>
          </w:tcPr>
          <w:p>
            <w:pPr>
              <w:jc w:val="left"/>
            </w:pPr>
            <w:r/>
            <w:r>
              <w:rPr>
                <w:b w:val="0"/>
                <w:color w:val="1A1A2E"/>
                <w:sz w:val="18"/>
              </w:rPr>
              <w:t>Keep wallet strictly for food orders. Never allow wallet to buy digital subscriptions or in-app content.</w:t>
            </w:r>
          </w:p>
        </w:tc>
      </w:tr>
      <w:tr>
        <w:tc>
          <w:tcPr>
            <w:tcW w:type="dxa" w:w="2880"/>
            <w:shd w:val="clear" w:color="auto" w:fill="FFFFFF"/>
          </w:tcPr>
          <w:p>
            <w:pPr>
              <w:jc w:val="left"/>
            </w:pPr>
            <w:r/>
            <w:r>
              <w:rPr>
                <w:b w:val="0"/>
                <w:color w:val="1A1A2E"/>
                <w:sz w:val="18"/>
              </w:rPr>
              <w:t>Subscription (loyalty/premium)</w:t>
            </w:r>
          </w:p>
        </w:tc>
        <w:tc>
          <w:tcPr>
            <w:tcW w:type="dxa" w:w="2592"/>
            <w:shd w:val="clear" w:color="auto" w:fill="FFFFFF"/>
          </w:tcPr>
          <w:p>
            <w:pPr>
              <w:jc w:val="left"/>
            </w:pPr>
            <w:r/>
            <w:r>
              <w:rPr>
                <w:b w:val="0"/>
                <w:color w:val="1A1A2E"/>
                <w:sz w:val="18"/>
              </w:rPr>
              <w:t>Google Play Billing required</w:t>
            </w:r>
          </w:p>
        </w:tc>
        <w:tc>
          <w:tcPr>
            <w:tcW w:type="dxa" w:w="2592"/>
            <w:shd w:val="clear" w:color="auto" w:fill="FFFFFF"/>
          </w:tcPr>
          <w:p>
            <w:pPr>
              <w:jc w:val="left"/>
            </w:pPr>
            <w:r/>
            <w:r>
              <w:rPr>
                <w:b w:val="0"/>
                <w:color w:val="1A1A2E"/>
                <w:sz w:val="18"/>
              </w:rPr>
              <w:t>Apple IAP required (30% fee)</w:t>
            </w:r>
          </w:p>
        </w:tc>
        <w:tc>
          <w:tcPr>
            <w:tcW w:type="dxa" w:w="3168"/>
            <w:shd w:val="clear" w:color="auto" w:fill="FFFFFF"/>
          </w:tcPr>
          <w:p>
            <w:pPr>
              <w:jc w:val="left"/>
            </w:pPr>
            <w:r/>
            <w:r>
              <w:rPr>
                <w:b w:val="0"/>
                <w:color w:val="1A1A2E"/>
                <w:sz w:val="18"/>
              </w:rPr>
              <w:t>If you charge a monthly 'GoLocal Prime' subscription, Apple takes 30%. Many apps use web signup flow to bypass (legal but tricky).</w:t>
            </w:r>
          </w:p>
        </w:tc>
      </w:tr>
      <w:tr>
        <w:tc>
          <w:tcPr>
            <w:tcW w:type="dxa" w:w="2880"/>
            <w:shd w:val="clear" w:color="auto" w:fill="F2F4F7"/>
          </w:tcPr>
          <w:p>
            <w:pPr>
              <w:jc w:val="left"/>
            </w:pPr>
            <w:r/>
            <w:r>
              <w:rPr>
                <w:b w:val="0"/>
                <w:color w:val="1A1A2E"/>
                <w:sz w:val="18"/>
              </w:rPr>
              <w:t>UPI / Razorpay in app</w:t>
            </w:r>
          </w:p>
        </w:tc>
        <w:tc>
          <w:tcPr>
            <w:tcW w:type="dxa" w:w="2592"/>
            <w:shd w:val="clear" w:color="auto" w:fill="F2F4F7"/>
          </w:tcPr>
          <w:p>
            <w:pPr>
              <w:jc w:val="left"/>
            </w:pPr>
            <w:r/>
            <w:r>
              <w:rPr>
                <w:b w:val="0"/>
                <w:color w:val="1A1A2E"/>
                <w:sz w:val="18"/>
              </w:rPr>
              <w:t>ALLOWED for physical goods</w:t>
            </w:r>
          </w:p>
        </w:tc>
        <w:tc>
          <w:tcPr>
            <w:tcW w:type="dxa" w:w="2592"/>
            <w:shd w:val="clear" w:color="auto" w:fill="F2F4F7"/>
          </w:tcPr>
          <w:p>
            <w:pPr>
              <w:jc w:val="left"/>
            </w:pPr>
            <w:r/>
            <w:r>
              <w:rPr>
                <w:b w:val="0"/>
                <w:color w:val="1A1A2E"/>
                <w:sz w:val="18"/>
              </w:rPr>
              <w:t>ALLOWED for physical goods (food)</w:t>
            </w:r>
          </w:p>
        </w:tc>
        <w:tc>
          <w:tcPr>
            <w:tcW w:type="dxa" w:w="3168"/>
            <w:shd w:val="clear" w:color="auto" w:fill="F2F4F7"/>
          </w:tcPr>
          <w:p>
            <w:pPr>
              <w:jc w:val="left"/>
            </w:pPr>
            <w:r/>
            <w:r>
              <w:rPr>
                <w:b w:val="0"/>
                <w:color w:val="1A1A2E"/>
                <w:sz w:val="18"/>
              </w:rPr>
              <w:t>Both platforms allow third-party payment for food/physical services. This is your main payment method.</w:t>
            </w:r>
          </w:p>
        </w:tc>
      </w:tr>
      <w:tr>
        <w:tc>
          <w:tcPr>
            <w:tcW w:type="dxa" w:w="2880"/>
            <w:shd w:val="clear" w:color="auto" w:fill="FFFFFF"/>
          </w:tcPr>
          <w:p>
            <w:pPr>
              <w:jc w:val="left"/>
            </w:pPr>
            <w:r/>
            <w:r>
              <w:rPr>
                <w:b w:val="0"/>
                <w:color w:val="1A1A2E"/>
                <w:sz w:val="18"/>
              </w:rPr>
              <w:t>COD (Cash on Delivery)</w:t>
            </w:r>
          </w:p>
        </w:tc>
        <w:tc>
          <w:tcPr>
            <w:tcW w:type="dxa" w:w="2592"/>
            <w:shd w:val="clear" w:color="auto" w:fill="FFFFFF"/>
          </w:tcPr>
          <w:p>
            <w:pPr>
              <w:jc w:val="left"/>
            </w:pPr>
            <w:r/>
            <w:r>
              <w:rPr>
                <w:b w:val="0"/>
                <w:color w:val="1A1A2E"/>
                <w:sz w:val="18"/>
              </w:rPr>
              <w:t>No restrictions</w:t>
            </w:r>
          </w:p>
        </w:tc>
        <w:tc>
          <w:tcPr>
            <w:tcW w:type="dxa" w:w="2592"/>
            <w:shd w:val="clear" w:color="auto" w:fill="FFFFFF"/>
          </w:tcPr>
          <w:p>
            <w:pPr>
              <w:jc w:val="left"/>
            </w:pPr>
            <w:r/>
            <w:r>
              <w:rPr>
                <w:b w:val="0"/>
                <w:color w:val="1A1A2E"/>
                <w:sz w:val="18"/>
              </w:rPr>
              <w:t>No restrictions</w:t>
            </w:r>
          </w:p>
        </w:tc>
        <w:tc>
          <w:tcPr>
            <w:tcW w:type="dxa" w:w="3168"/>
            <w:shd w:val="clear" w:color="auto" w:fill="FFFFFF"/>
          </w:tcPr>
          <w:p>
            <w:pPr>
              <w:jc w:val="left"/>
            </w:pPr>
            <w:r/>
            <w:r>
              <w:rPr>
                <w:b w:val="0"/>
                <w:color w:val="1A1A2E"/>
                <w:sz w:val="18"/>
              </w:rPr>
              <w:t>Safe — purely offline transaction</w:t>
            </w:r>
          </w:p>
        </w:tc>
      </w:tr>
      <w:tr>
        <w:tc>
          <w:tcPr>
            <w:tcW w:type="dxa" w:w="2880"/>
            <w:shd w:val="clear" w:color="auto" w:fill="F2F4F7"/>
          </w:tcPr>
          <w:p>
            <w:pPr>
              <w:jc w:val="left"/>
            </w:pPr>
            <w:r/>
            <w:r>
              <w:rPr>
                <w:b w:val="0"/>
                <w:color w:val="1A1A2E"/>
                <w:sz w:val="18"/>
              </w:rPr>
              <w:t>Rider earnings payout</w:t>
            </w:r>
          </w:p>
        </w:tc>
        <w:tc>
          <w:tcPr>
            <w:tcW w:type="dxa" w:w="2592"/>
            <w:shd w:val="clear" w:color="auto" w:fill="F2F4F7"/>
          </w:tcPr>
          <w:p>
            <w:pPr>
              <w:jc w:val="left"/>
            </w:pPr>
            <w:r/>
            <w:r>
              <w:rPr>
                <w:b w:val="0"/>
                <w:color w:val="1A1A2E"/>
                <w:sz w:val="18"/>
              </w:rPr>
              <w:t>Not visible to stores</w:t>
            </w:r>
          </w:p>
        </w:tc>
        <w:tc>
          <w:tcPr>
            <w:tcW w:type="dxa" w:w="2592"/>
            <w:shd w:val="clear" w:color="auto" w:fill="F2F4F7"/>
          </w:tcPr>
          <w:p>
            <w:pPr>
              <w:jc w:val="left"/>
            </w:pPr>
            <w:r/>
            <w:r>
              <w:rPr>
                <w:b w:val="0"/>
                <w:color w:val="1A1A2E"/>
                <w:sz w:val="18"/>
              </w:rPr>
              <w:t>Not visible to stores</w:t>
            </w:r>
          </w:p>
        </w:tc>
        <w:tc>
          <w:tcPr>
            <w:tcW w:type="dxa" w:w="3168"/>
            <w:shd w:val="clear" w:color="auto" w:fill="F2F4F7"/>
          </w:tcPr>
          <w:p>
            <w:pPr>
              <w:jc w:val="left"/>
            </w:pPr>
            <w:r/>
            <w:r>
              <w:rPr>
                <w:b w:val="0"/>
                <w:color w:val="1A1A2E"/>
                <w:sz w:val="18"/>
              </w:rPr>
              <w:t>Backend payout — completely irrelevant to store policy</w:t>
            </w:r>
          </w:p>
        </w:tc>
      </w:tr>
    </w:tbl>
    <w:p>
      <w:pPr>
        <w:spacing w:before="200" w:after="60"/>
      </w:pPr>
      <w:r>
        <w:rPr>
          <w:b/>
          <w:color w:val="E86510"/>
          <w:sz w:val="26"/>
        </w:rPr>
        <w:t>6.5  Legal Pages Required (Non-Negotiable)</w:t>
      </w:r>
    </w:p>
    <w:p>
      <w:pPr>
        <w:pStyle w:val="ListBullet"/>
        <w:spacing w:after="40"/>
        <w:ind w:left="360"/>
      </w:pPr>
      <w:r>
        <w:rPr>
          <w:color w:val="D72626"/>
          <w:sz w:val="20"/>
        </w:rPr>
        <w:t>Privacy Policy — Required by BOTH stores. Must be hosted at a permanent URL. Must disclose: location data usage, data retention, sharing with third parties (Google Maps, Razorpay, FCM), user rights to deletion.</w:t>
      </w:r>
    </w:p>
    <w:p>
      <w:pPr>
        <w:pStyle w:val="ListBullet"/>
        <w:spacing w:after="40"/>
        <w:ind w:left="360"/>
      </w:pPr>
      <w:r>
        <w:rPr>
          <w:color w:val="D72626"/>
          <w:sz w:val="20"/>
        </w:rPr>
        <w:t>Terms of Service / Terms of Use — Required. Must include: cancellation policy, refund policy, delivery terms, user conduct, restaurant partnership terms.</w:t>
      </w:r>
    </w:p>
    <w:p>
      <w:pPr>
        <w:pStyle w:val="ListBullet"/>
        <w:spacing w:after="40"/>
        <w:ind w:left="360"/>
      </w:pPr>
      <w:r>
        <w:rPr>
          <w:color w:val="D72626"/>
          <w:sz w:val="20"/>
        </w:rPr>
        <w:t>Refund &amp; Cancellation Policy — Must be clearly stated BEFORE purchase (checkout screen). Required by Consumer Protection Act 2019 (India).</w:t>
      </w:r>
    </w:p>
    <w:p>
      <w:pPr>
        <w:pStyle w:val="ListBullet"/>
        <w:spacing w:after="40"/>
        <w:ind w:left="360"/>
      </w:pPr>
      <w:r>
        <w:rPr>
          <w:color w:val="D72626"/>
          <w:sz w:val="20"/>
        </w:rPr>
        <w:t>FSSAI Aggregator License — Required to operate a food delivery aggregator platform in India. Apply at fssai.gov.in. Takes 30–60 days to get.</w:t>
      </w:r>
    </w:p>
    <w:p>
      <w:pPr>
        <w:pStyle w:val="ListBullet"/>
        <w:spacing w:after="40"/>
        <w:ind w:left="360"/>
      </w:pPr>
      <w:r>
        <w:rPr>
          <w:color w:val="D72626"/>
          <w:sz w:val="20"/>
        </w:rPr>
        <w:t>Data Localisation Compliance — Sensitive personal data (payment data) must be processed in India per RBI guidelines when using Razorpay.</w:t>
      </w:r>
    </w:p>
    <w:p>
      <w:pPr>
        <w:pStyle w:val="ListBullet"/>
        <w:spacing w:after="40"/>
        <w:ind w:left="360"/>
      </w:pPr>
      <w:r>
        <w:rPr>
          <w:color w:val="D72626"/>
          <w:sz w:val="20"/>
        </w:rPr>
        <w:t>Cookie Policy — Required by Google Play and App Store if using analytics.</w:t>
      </w:r>
    </w:p>
    <w:p>
      <w:pPr>
        <w:pStyle w:val="ListBullet"/>
        <w:spacing w:after="40"/>
        <w:ind w:left="360"/>
      </w:pPr>
      <w:r>
        <w:rPr>
          <w:color w:val="D72626"/>
          <w:sz w:val="20"/>
        </w:rPr>
        <w:t>Grievance Officer details — Required under Information Technology (Intermediary Guidelines) Rules 2021 for Indian apps. Must be a named person with contact info.</w:t>
      </w:r>
    </w:p>
    <w:p>
      <w:pPr>
        <w:spacing w:before="200" w:after="60"/>
      </w:pPr>
      <w:r>
        <w:rPr>
          <w:b/>
          <w:color w:val="E86510"/>
          <w:sz w:val="26"/>
        </w:rPr>
        <w:t>6.6  App Review Rejection Risks — Food Delivery Specific</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A1A2E"/>
          </w:tcPr>
          <w:p>
            <w:pPr>
              <w:jc w:val="center"/>
            </w:pPr>
            <w:r/>
            <w:r>
              <w:rPr>
                <w:b/>
                <w:color w:val="FFFFFF"/>
                <w:sz w:val="18"/>
              </w:rPr>
              <w:t>Rejection Trigger</w:t>
            </w:r>
          </w:p>
        </w:tc>
        <w:tc>
          <w:tcPr>
            <w:tcW w:type="dxa" w:w="1728"/>
            <w:shd w:val="clear" w:color="auto" w:fill="1A1A2E"/>
          </w:tcPr>
          <w:p>
            <w:pPr>
              <w:jc w:val="center"/>
            </w:pPr>
            <w:r/>
            <w:r>
              <w:rPr>
                <w:b/>
                <w:color w:val="FFFFFF"/>
                <w:sz w:val="18"/>
              </w:rPr>
              <w:t>Store</w:t>
            </w:r>
          </w:p>
        </w:tc>
        <w:tc>
          <w:tcPr>
            <w:tcW w:type="dxa" w:w="5904"/>
            <w:shd w:val="clear" w:color="auto" w:fill="1A1A2E"/>
          </w:tcPr>
          <w:p>
            <w:pPr>
              <w:jc w:val="center"/>
            </w:pPr>
            <w:r/>
            <w:r>
              <w:rPr>
                <w:b/>
                <w:color w:val="FFFFFF"/>
                <w:sz w:val="18"/>
              </w:rPr>
              <w:t>How to Avoid</w:t>
            </w:r>
          </w:p>
        </w:tc>
      </w:tr>
      <w:tr>
        <w:tc>
          <w:tcPr>
            <w:tcW w:type="dxa" w:w="3600"/>
            <w:shd w:val="clear" w:color="auto" w:fill="FFFFFF"/>
          </w:tcPr>
          <w:p>
            <w:pPr>
              <w:jc w:val="left"/>
            </w:pPr>
            <w:r/>
            <w:r>
              <w:rPr>
                <w:b w:val="0"/>
                <w:color w:val="1A1A2E"/>
                <w:sz w:val="18"/>
              </w:rPr>
              <w:t>App crashes on first launch</w:t>
            </w:r>
          </w:p>
        </w:tc>
        <w:tc>
          <w:tcPr>
            <w:tcW w:type="dxa" w:w="1728"/>
            <w:shd w:val="clear" w:color="auto" w:fill="FFFFFF"/>
          </w:tcPr>
          <w:p>
            <w:pPr>
              <w:jc w:val="left"/>
            </w:pPr>
            <w:r/>
            <w:r>
              <w:rPr>
                <w:b w:val="0"/>
                <w:color w:val="1A1A2E"/>
                <w:sz w:val="18"/>
              </w:rPr>
              <w:t>Both</w:t>
            </w:r>
          </w:p>
        </w:tc>
        <w:tc>
          <w:tcPr>
            <w:tcW w:type="dxa" w:w="5904"/>
            <w:shd w:val="clear" w:color="auto" w:fill="FFFFFF"/>
          </w:tcPr>
          <w:p>
            <w:pPr>
              <w:jc w:val="left"/>
            </w:pPr>
            <w:r/>
            <w:r>
              <w:rPr>
                <w:b w:val="0"/>
                <w:color w:val="1A1A2E"/>
                <w:sz w:val="18"/>
              </w:rPr>
              <w:t>Thorough testing on multiple physical devices before submission. Expo prebuild for testing on device.</w:t>
            </w:r>
          </w:p>
        </w:tc>
      </w:tr>
      <w:tr>
        <w:tc>
          <w:tcPr>
            <w:tcW w:type="dxa" w:w="3600"/>
            <w:shd w:val="clear" w:color="auto" w:fill="F2F4F7"/>
          </w:tcPr>
          <w:p>
            <w:pPr>
              <w:jc w:val="left"/>
            </w:pPr>
            <w:r/>
            <w:r>
              <w:rPr>
                <w:b w:val="0"/>
                <w:color w:val="1A1A2E"/>
                <w:sz w:val="18"/>
              </w:rPr>
              <w:t>Background location without clear justification (rider app)</w:t>
            </w:r>
          </w:p>
        </w:tc>
        <w:tc>
          <w:tcPr>
            <w:tcW w:type="dxa" w:w="1728"/>
            <w:shd w:val="clear" w:color="auto" w:fill="F2F4F7"/>
          </w:tcPr>
          <w:p>
            <w:pPr>
              <w:jc w:val="left"/>
            </w:pPr>
            <w:r/>
            <w:r>
              <w:rPr>
                <w:b w:val="0"/>
                <w:color w:val="1A1A2E"/>
                <w:sz w:val="18"/>
              </w:rPr>
              <w:t>Apple (very strict)</w:t>
            </w:r>
          </w:p>
        </w:tc>
        <w:tc>
          <w:tcPr>
            <w:tcW w:type="dxa" w:w="5904"/>
            <w:shd w:val="clear" w:color="auto" w:fill="F2F4F7"/>
          </w:tcPr>
          <w:p>
            <w:pPr>
              <w:jc w:val="left"/>
            </w:pPr>
            <w:r/>
            <w:r>
              <w:rPr>
                <w:b w:val="0"/>
                <w:color w:val="1A1A2E"/>
                <w:sz w:val="18"/>
              </w:rPr>
              <w:t>Add NSLocationAlwaysAndWhenInUseUsageDescription + show in-app explanation screen before requesting</w:t>
            </w:r>
          </w:p>
        </w:tc>
      </w:tr>
      <w:tr>
        <w:tc>
          <w:tcPr>
            <w:tcW w:type="dxa" w:w="3600"/>
            <w:shd w:val="clear" w:color="auto" w:fill="FFFFFF"/>
          </w:tcPr>
          <w:p>
            <w:pPr>
              <w:jc w:val="left"/>
            </w:pPr>
            <w:r/>
            <w:r>
              <w:rPr>
                <w:b w:val="0"/>
                <w:color w:val="1A1A2E"/>
                <w:sz w:val="18"/>
              </w:rPr>
              <w:t>Missing privacy policy URL in app metadata</w:t>
            </w:r>
          </w:p>
        </w:tc>
        <w:tc>
          <w:tcPr>
            <w:tcW w:type="dxa" w:w="1728"/>
            <w:shd w:val="clear" w:color="auto" w:fill="FFFFFF"/>
          </w:tcPr>
          <w:p>
            <w:pPr>
              <w:jc w:val="left"/>
            </w:pPr>
            <w:r/>
            <w:r>
              <w:rPr>
                <w:b w:val="0"/>
                <w:color w:val="1A1A2E"/>
                <w:sz w:val="18"/>
              </w:rPr>
              <w:t>Both</w:t>
            </w:r>
          </w:p>
        </w:tc>
        <w:tc>
          <w:tcPr>
            <w:tcW w:type="dxa" w:w="5904"/>
            <w:shd w:val="clear" w:color="auto" w:fill="FFFFFF"/>
          </w:tcPr>
          <w:p>
            <w:pPr>
              <w:jc w:val="left"/>
            </w:pPr>
            <w:r/>
            <w:r>
              <w:rPr>
                <w:b w:val="0"/>
                <w:color w:val="1A1A2E"/>
                <w:sz w:val="18"/>
              </w:rPr>
              <w:t>Add before first submission — not after rejection</w:t>
            </w:r>
          </w:p>
        </w:tc>
      </w:tr>
      <w:tr>
        <w:tc>
          <w:tcPr>
            <w:tcW w:type="dxa" w:w="3600"/>
            <w:shd w:val="clear" w:color="auto" w:fill="F2F4F7"/>
          </w:tcPr>
          <w:p>
            <w:pPr>
              <w:jc w:val="left"/>
            </w:pPr>
            <w:r/>
            <w:r>
              <w:rPr>
                <w:b w:val="0"/>
                <w:color w:val="1A1A2E"/>
                <w:sz w:val="18"/>
              </w:rPr>
              <w:t>Payment flow looks like it's for digital goods</w:t>
            </w:r>
          </w:p>
        </w:tc>
        <w:tc>
          <w:tcPr>
            <w:tcW w:type="dxa" w:w="1728"/>
            <w:shd w:val="clear" w:color="auto" w:fill="F2F4F7"/>
          </w:tcPr>
          <w:p>
            <w:pPr>
              <w:jc w:val="left"/>
            </w:pPr>
            <w:r/>
            <w:r>
              <w:rPr>
                <w:b w:val="0"/>
                <w:color w:val="1A1A2E"/>
                <w:sz w:val="18"/>
              </w:rPr>
              <w:t>Apple IAP team</w:t>
            </w:r>
          </w:p>
        </w:tc>
        <w:tc>
          <w:tcPr>
            <w:tcW w:type="dxa" w:w="5904"/>
            <w:shd w:val="clear" w:color="auto" w:fill="F2F4F7"/>
          </w:tcPr>
          <w:p>
            <w:pPr>
              <w:jc w:val="left"/>
            </w:pPr>
            <w:r/>
            <w:r>
              <w:rPr>
                <w:b w:val="0"/>
                <w:color w:val="1A1A2E"/>
                <w:sz w:val="18"/>
              </w:rPr>
              <w:t>Make it clear food is physical. Show restaurant photos, delivery address, etc.</w:t>
            </w:r>
          </w:p>
        </w:tc>
      </w:tr>
      <w:tr>
        <w:tc>
          <w:tcPr>
            <w:tcW w:type="dxa" w:w="3600"/>
            <w:shd w:val="clear" w:color="auto" w:fill="FFFFFF"/>
          </w:tcPr>
          <w:p>
            <w:pPr>
              <w:jc w:val="left"/>
            </w:pPr>
            <w:r/>
            <w:r>
              <w:rPr>
                <w:b w:val="0"/>
                <w:color w:val="1A1A2E"/>
                <w:sz w:val="18"/>
              </w:rPr>
              <w:t>App contains LIVE but placeholder/demo content</w:t>
            </w:r>
          </w:p>
        </w:tc>
        <w:tc>
          <w:tcPr>
            <w:tcW w:type="dxa" w:w="1728"/>
            <w:shd w:val="clear" w:color="auto" w:fill="FFFFFF"/>
          </w:tcPr>
          <w:p>
            <w:pPr>
              <w:jc w:val="left"/>
            </w:pPr>
            <w:r/>
            <w:r>
              <w:rPr>
                <w:b w:val="0"/>
                <w:color w:val="1A1A2E"/>
                <w:sz w:val="18"/>
              </w:rPr>
              <w:t>Both</w:t>
            </w:r>
          </w:p>
        </w:tc>
        <w:tc>
          <w:tcPr>
            <w:tcW w:type="dxa" w:w="5904"/>
            <w:shd w:val="clear" w:color="auto" w:fill="FFFFFF"/>
          </w:tcPr>
          <w:p>
            <w:pPr>
              <w:jc w:val="left"/>
            </w:pPr>
            <w:r/>
            <w:r>
              <w:rPr>
                <w:b w:val="0"/>
                <w:color w:val="1A1A2E"/>
                <w:sz w:val="18"/>
              </w:rPr>
              <w:t>Submit only when real restaurants are live. Avoid test data visible to reviewers.</w:t>
            </w:r>
          </w:p>
        </w:tc>
      </w:tr>
      <w:tr>
        <w:tc>
          <w:tcPr>
            <w:tcW w:type="dxa" w:w="3600"/>
            <w:shd w:val="clear" w:color="auto" w:fill="F2F4F7"/>
          </w:tcPr>
          <w:p>
            <w:pPr>
              <w:jc w:val="left"/>
            </w:pPr>
            <w:r/>
            <w:r>
              <w:rPr>
                <w:b w:val="0"/>
                <w:color w:val="1A1A2E"/>
                <w:sz w:val="18"/>
              </w:rPr>
              <w:t>Copyrighted food images or restaurant logos</w:t>
            </w:r>
          </w:p>
        </w:tc>
        <w:tc>
          <w:tcPr>
            <w:tcW w:type="dxa" w:w="1728"/>
            <w:shd w:val="clear" w:color="auto" w:fill="F2F4F7"/>
          </w:tcPr>
          <w:p>
            <w:pPr>
              <w:jc w:val="left"/>
            </w:pPr>
            <w:r/>
            <w:r>
              <w:rPr>
                <w:b w:val="0"/>
                <w:color w:val="1A1A2E"/>
                <w:sz w:val="18"/>
              </w:rPr>
              <w:t>Both (especially if reported)</w:t>
            </w:r>
          </w:p>
        </w:tc>
        <w:tc>
          <w:tcPr>
            <w:tcW w:type="dxa" w:w="5904"/>
            <w:shd w:val="clear" w:color="auto" w:fill="F2F4F7"/>
          </w:tcPr>
          <w:p>
            <w:pPr>
              <w:jc w:val="left"/>
            </w:pPr>
            <w:r/>
            <w:r>
              <w:rPr>
                <w:b w:val="0"/>
                <w:color w:val="1A1A2E"/>
                <w:sz w:val="18"/>
              </w:rPr>
              <w:t>Use only owned images or properly licensed stock photos</w:t>
            </w:r>
          </w:p>
        </w:tc>
      </w:tr>
      <w:tr>
        <w:tc>
          <w:tcPr>
            <w:tcW w:type="dxa" w:w="3600"/>
            <w:shd w:val="clear" w:color="auto" w:fill="FFFFFF"/>
          </w:tcPr>
          <w:p>
            <w:pPr>
              <w:jc w:val="left"/>
            </w:pPr>
            <w:r/>
            <w:r>
              <w:rPr>
                <w:b w:val="0"/>
                <w:color w:val="1A1A2E"/>
                <w:sz w:val="18"/>
              </w:rPr>
              <w:t>Delivery radius or serviceability check not working in reviewer's location (San Jose / Cupertino)</w:t>
            </w:r>
          </w:p>
        </w:tc>
        <w:tc>
          <w:tcPr>
            <w:tcW w:type="dxa" w:w="1728"/>
            <w:shd w:val="clear" w:color="auto" w:fill="FFFFFF"/>
          </w:tcPr>
          <w:p>
            <w:pPr>
              <w:jc w:val="left"/>
            </w:pPr>
            <w:r/>
            <w:r>
              <w:rPr>
                <w:b w:val="0"/>
                <w:color w:val="1A1A2E"/>
                <w:sz w:val="18"/>
              </w:rPr>
              <w:t>Both</w:t>
            </w:r>
          </w:p>
        </w:tc>
        <w:tc>
          <w:tcPr>
            <w:tcW w:type="dxa" w:w="5904"/>
            <w:shd w:val="clear" w:color="auto" w:fill="FFFFFF"/>
          </w:tcPr>
          <w:p>
            <w:pPr>
              <w:jc w:val="left"/>
            </w:pPr>
            <w:r/>
            <w:r>
              <w:rPr>
                <w:b w:val="0"/>
                <w:color w:val="1A1A2E"/>
                <w:sz w:val="18"/>
              </w:rPr>
              <w:t>Add a test mode or demo restaurant available in all locations for reviewer testing. OR note in review notes.</w:t>
            </w:r>
          </w:p>
        </w:tc>
      </w:tr>
      <w:tr>
        <w:tc>
          <w:tcPr>
            <w:tcW w:type="dxa" w:w="3600"/>
            <w:shd w:val="clear" w:color="auto" w:fill="F2F4F7"/>
          </w:tcPr>
          <w:p>
            <w:pPr>
              <w:jc w:val="left"/>
            </w:pPr>
            <w:r/>
            <w:r>
              <w:rPr>
                <w:b w:val="0"/>
                <w:color w:val="1A1A2E"/>
                <w:sz w:val="18"/>
              </w:rPr>
              <w:t>Missing account deletion option (iOS 17+)</w:t>
            </w:r>
          </w:p>
        </w:tc>
        <w:tc>
          <w:tcPr>
            <w:tcW w:type="dxa" w:w="1728"/>
            <w:shd w:val="clear" w:color="auto" w:fill="F2F4F7"/>
          </w:tcPr>
          <w:p>
            <w:pPr>
              <w:jc w:val="left"/>
            </w:pPr>
            <w:r/>
            <w:r>
              <w:rPr>
                <w:b w:val="0"/>
                <w:color w:val="1A1A2E"/>
                <w:sz w:val="18"/>
              </w:rPr>
              <w:t>Apple (mandatory)</w:t>
            </w:r>
          </w:p>
        </w:tc>
        <w:tc>
          <w:tcPr>
            <w:tcW w:type="dxa" w:w="5904"/>
            <w:shd w:val="clear" w:color="auto" w:fill="F2F4F7"/>
          </w:tcPr>
          <w:p>
            <w:pPr>
              <w:jc w:val="left"/>
            </w:pPr>
            <w:r/>
            <w:r>
              <w:rPr>
                <w:b w:val="0"/>
                <w:color w:val="1A1A2E"/>
                <w:sz w:val="18"/>
              </w:rPr>
              <w:t>Add 'Delete Account' in profile settings. This is now mandatory.</w:t>
            </w:r>
          </w:p>
        </w:tc>
      </w:tr>
      <w:tr>
        <w:tc>
          <w:tcPr>
            <w:tcW w:type="dxa" w:w="3600"/>
            <w:shd w:val="clear" w:color="auto" w:fill="FFFFFF"/>
          </w:tcPr>
          <w:p>
            <w:pPr>
              <w:jc w:val="left"/>
            </w:pPr>
            <w:r/>
            <w:r>
              <w:rPr>
                <w:b w:val="0"/>
                <w:color w:val="1A1A2E"/>
                <w:sz w:val="18"/>
              </w:rPr>
              <w:t>In-app subscription without IAP (if any subscription exists)</w:t>
            </w:r>
          </w:p>
        </w:tc>
        <w:tc>
          <w:tcPr>
            <w:tcW w:type="dxa" w:w="1728"/>
            <w:shd w:val="clear" w:color="auto" w:fill="FFFFFF"/>
          </w:tcPr>
          <w:p>
            <w:pPr>
              <w:jc w:val="left"/>
            </w:pPr>
            <w:r/>
            <w:r>
              <w:rPr>
                <w:b w:val="0"/>
                <w:color w:val="1A1A2E"/>
                <w:sz w:val="18"/>
              </w:rPr>
              <w:t>Apple</w:t>
            </w:r>
          </w:p>
        </w:tc>
        <w:tc>
          <w:tcPr>
            <w:tcW w:type="dxa" w:w="5904"/>
            <w:shd w:val="clear" w:color="auto" w:fill="FFFFFF"/>
          </w:tcPr>
          <w:p>
            <w:pPr>
              <w:jc w:val="left"/>
            </w:pPr>
            <w:r/>
            <w:r>
              <w:rPr>
                <w:b w:val="0"/>
                <w:color w:val="1A1A2E"/>
                <w:sz w:val="18"/>
              </w:rPr>
              <w:t>Use web-only signup for any subscription tiers</w:t>
            </w:r>
          </w:p>
        </w:tc>
      </w:tr>
      <w:tr>
        <w:tc>
          <w:tcPr>
            <w:tcW w:type="dxa" w:w="3600"/>
            <w:shd w:val="clear" w:color="auto" w:fill="F2F4F7"/>
          </w:tcPr>
          <w:p>
            <w:pPr>
              <w:jc w:val="left"/>
            </w:pPr>
            <w:r/>
            <w:r>
              <w:rPr>
                <w:b w:val="0"/>
                <w:color w:val="1A1A2E"/>
                <w:sz w:val="18"/>
              </w:rPr>
              <w:t>Misleading app description / screenshots</w:t>
            </w:r>
          </w:p>
        </w:tc>
        <w:tc>
          <w:tcPr>
            <w:tcW w:type="dxa" w:w="1728"/>
            <w:shd w:val="clear" w:color="auto" w:fill="F2F4F7"/>
          </w:tcPr>
          <w:p>
            <w:pPr>
              <w:jc w:val="left"/>
            </w:pPr>
            <w:r/>
            <w:r>
              <w:rPr>
                <w:b w:val="0"/>
                <w:color w:val="1A1A2E"/>
                <w:sz w:val="18"/>
              </w:rPr>
              <w:t>Both</w:t>
            </w:r>
          </w:p>
        </w:tc>
        <w:tc>
          <w:tcPr>
            <w:tcW w:type="dxa" w:w="5904"/>
            <w:shd w:val="clear" w:color="auto" w:fill="F2F4F7"/>
          </w:tcPr>
          <w:p>
            <w:pPr>
              <w:jc w:val="left"/>
            </w:pPr>
            <w:r/>
            <w:r>
              <w:rPr>
                <w:b w:val="0"/>
                <w:color w:val="1A1A2E"/>
                <w:sz w:val="18"/>
              </w:rPr>
              <w:t>Match screenshots to actual app UI exactly</w:t>
            </w:r>
          </w:p>
        </w:tc>
      </w:tr>
    </w:tbl>
    <w:p>
      <w:pPr>
        <w:spacing w:before="200" w:after="60"/>
      </w:pPr>
      <w:r>
        <w:rPr>
          <w:b/>
          <w:color w:val="E86510"/>
          <w:sz w:val="26"/>
        </w:rPr>
        <w:t>6.7  TestFlight Process (iOS)</w:t>
      </w:r>
    </w:p>
    <w:p>
      <w:pPr>
        <w:pStyle w:val="ListBullet"/>
        <w:spacing w:after="40"/>
        <w:ind w:left="360"/>
      </w:pPr>
      <w:r>
        <w:rPr>
          <w:color w:val="1A1A2E"/>
          <w:sz w:val="20"/>
        </w:rPr>
        <w:t>TestFlight is Apple's beta testing platform — required step before App Store submission</w:t>
      </w:r>
    </w:p>
    <w:p>
      <w:pPr>
        <w:pStyle w:val="ListBullet"/>
        <w:spacing w:after="40"/>
        <w:ind w:left="360"/>
      </w:pPr>
      <w:r>
        <w:rPr>
          <w:color w:val="1A1A2E"/>
          <w:sz w:val="20"/>
        </w:rPr>
        <w:t>Internal testing: up to 100 testers, no Apple review, available within minutes of upload</w:t>
      </w:r>
    </w:p>
    <w:p>
      <w:pPr>
        <w:pStyle w:val="ListBullet"/>
        <w:spacing w:after="40"/>
        <w:ind w:left="360"/>
      </w:pPr>
      <w:r>
        <w:rPr>
          <w:color w:val="1A1A2E"/>
          <w:sz w:val="20"/>
        </w:rPr>
        <w:t>External testing: up to 10,000 testers, requires basic Apple review (usually 24-72 hours)</w:t>
      </w:r>
    </w:p>
    <w:p>
      <w:pPr>
        <w:pStyle w:val="ListBullet"/>
        <w:spacing w:after="40"/>
        <w:ind w:left="360"/>
      </w:pPr>
      <w:r>
        <w:rPr>
          <w:color w:val="1A1A2E"/>
          <w:sz w:val="20"/>
        </w:rPr>
        <w:t>EAS Build produces .ipa file → submit to App Store Connect → enable TestFlight</w:t>
      </w:r>
    </w:p>
    <w:p>
      <w:pPr>
        <w:pStyle w:val="ListBullet"/>
        <w:spacing w:after="40"/>
        <w:ind w:left="360"/>
      </w:pPr>
      <w:r>
        <w:rPr>
          <w:color w:val="1A1A2E"/>
          <w:sz w:val="20"/>
        </w:rPr>
        <w:t>TestFlight builds expire after 90 days — keep uploading new builds during development</w:t>
      </w:r>
    </w:p>
    <w:p>
      <w:pPr>
        <w:pStyle w:val="ListBullet"/>
        <w:spacing w:after="40"/>
        <w:ind w:left="360"/>
      </w:pPr>
      <w:r>
        <w:rPr>
          <w:color w:val="1A1A2E"/>
          <w:sz w:val="20"/>
        </w:rPr>
        <w:t>IMPORTANT: Start TestFlight distribution at least 30 days before planned launch to gather feedback</w:t>
      </w:r>
    </w:p>
    <w:p>
      <w:pPr>
        <w:pStyle w:val="ListBullet"/>
        <w:spacing w:after="40"/>
        <w:ind w:left="360"/>
      </w:pPr>
      <w:r>
        <w:rPr>
          <w:color w:val="1A1A2E"/>
          <w:sz w:val="20"/>
        </w:rPr>
        <w:t>Crashlytics / Sentry must be integrated BEFORE TestFlight to catch crashes from beta users</w:t>
      </w:r>
    </w:p>
    <w:p>
      <w:pPr>
        <w:spacing w:before="200" w:after="60"/>
      </w:pPr>
      <w:r>
        <w:rPr>
          <w:b/>
          <w:color w:val="E86510"/>
          <w:sz w:val="26"/>
        </w:rPr>
        <w:t>6.8  Android Play Store Timeline</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A1A2E"/>
          </w:tcPr>
          <w:p>
            <w:pPr>
              <w:jc w:val="center"/>
            </w:pPr>
            <w:r/>
            <w:r>
              <w:rPr>
                <w:b/>
                <w:color w:val="FFFFFF"/>
                <w:sz w:val="18"/>
              </w:rPr>
              <w:t>Phase</w:t>
            </w:r>
          </w:p>
        </w:tc>
        <w:tc>
          <w:tcPr>
            <w:tcW w:type="dxa" w:w="2160"/>
            <w:shd w:val="clear" w:color="auto" w:fill="1A1A2E"/>
          </w:tcPr>
          <w:p>
            <w:pPr>
              <w:jc w:val="center"/>
            </w:pPr>
            <w:r/>
            <w:r>
              <w:rPr>
                <w:b/>
                <w:color w:val="FFFFFF"/>
                <w:sz w:val="18"/>
              </w:rPr>
              <w:t>Timeline</w:t>
            </w:r>
          </w:p>
        </w:tc>
        <w:tc>
          <w:tcPr>
            <w:tcW w:type="dxa" w:w="5472"/>
            <w:shd w:val="clear" w:color="auto" w:fill="1A1A2E"/>
          </w:tcPr>
          <w:p>
            <w:pPr>
              <w:jc w:val="center"/>
            </w:pPr>
            <w:r/>
            <w:r>
              <w:rPr>
                <w:b/>
                <w:color w:val="FFFFFF"/>
                <w:sz w:val="18"/>
              </w:rPr>
              <w:t>Notes</w:t>
            </w:r>
          </w:p>
        </w:tc>
      </w:tr>
      <w:tr>
        <w:tc>
          <w:tcPr>
            <w:tcW w:type="dxa" w:w="3600"/>
            <w:shd w:val="clear" w:color="auto" w:fill="FFFFFF"/>
          </w:tcPr>
          <w:p>
            <w:pPr>
              <w:jc w:val="left"/>
            </w:pPr>
            <w:r/>
            <w:r>
              <w:rPr>
                <w:b w:val="0"/>
                <w:color w:val="1A1A2E"/>
                <w:sz w:val="18"/>
              </w:rPr>
              <w:t>Developer account setup</w:t>
            </w:r>
          </w:p>
        </w:tc>
        <w:tc>
          <w:tcPr>
            <w:tcW w:type="dxa" w:w="2160"/>
            <w:shd w:val="clear" w:color="auto" w:fill="FFFFFF"/>
          </w:tcPr>
          <w:p>
            <w:pPr>
              <w:jc w:val="left"/>
            </w:pPr>
            <w:r/>
            <w:r>
              <w:rPr>
                <w:b w:val="0"/>
                <w:color w:val="1A1A2E"/>
                <w:sz w:val="18"/>
              </w:rPr>
              <w:t>1–3 days</w:t>
            </w:r>
          </w:p>
        </w:tc>
        <w:tc>
          <w:tcPr>
            <w:tcW w:type="dxa" w:w="5472"/>
            <w:shd w:val="clear" w:color="auto" w:fill="FFFFFF"/>
          </w:tcPr>
          <w:p>
            <w:pPr>
              <w:jc w:val="left"/>
            </w:pPr>
            <w:r/>
            <w:r>
              <w:rPr>
                <w:b w:val="0"/>
                <w:color w:val="1A1A2E"/>
                <w:sz w:val="18"/>
              </w:rPr>
              <w:t>Pay $25, verify identity</w:t>
            </w:r>
          </w:p>
        </w:tc>
      </w:tr>
      <w:tr>
        <w:tc>
          <w:tcPr>
            <w:tcW w:type="dxa" w:w="3600"/>
            <w:shd w:val="clear" w:color="auto" w:fill="F2F4F7"/>
          </w:tcPr>
          <w:p>
            <w:pPr>
              <w:jc w:val="left"/>
            </w:pPr>
            <w:r/>
            <w:r>
              <w:rPr>
                <w:b w:val="0"/>
                <w:color w:val="1A1A2E"/>
                <w:sz w:val="18"/>
              </w:rPr>
              <w:t>First app submission review</w:t>
            </w:r>
          </w:p>
        </w:tc>
        <w:tc>
          <w:tcPr>
            <w:tcW w:type="dxa" w:w="2160"/>
            <w:shd w:val="clear" w:color="auto" w:fill="F2F4F7"/>
          </w:tcPr>
          <w:p>
            <w:pPr>
              <w:jc w:val="left"/>
            </w:pPr>
            <w:r/>
            <w:r>
              <w:rPr>
                <w:b w:val="0"/>
                <w:color w:val="1A1A2E"/>
                <w:sz w:val="18"/>
              </w:rPr>
              <w:t>3–7 days</w:t>
            </w:r>
          </w:p>
        </w:tc>
        <w:tc>
          <w:tcPr>
            <w:tcW w:type="dxa" w:w="5472"/>
            <w:shd w:val="clear" w:color="auto" w:fill="F2F4F7"/>
          </w:tcPr>
          <w:p>
            <w:pPr>
              <w:jc w:val="left"/>
            </w:pPr>
            <w:r/>
            <w:r>
              <w:rPr>
                <w:b w:val="0"/>
                <w:color w:val="1A1A2E"/>
                <w:sz w:val="18"/>
              </w:rPr>
              <w:t>Google manually reviews first-time submissions more carefully</w:t>
            </w:r>
          </w:p>
        </w:tc>
      </w:tr>
      <w:tr>
        <w:tc>
          <w:tcPr>
            <w:tcW w:type="dxa" w:w="3600"/>
            <w:shd w:val="clear" w:color="auto" w:fill="FFFFFF"/>
          </w:tcPr>
          <w:p>
            <w:pPr>
              <w:jc w:val="left"/>
            </w:pPr>
            <w:r/>
            <w:r>
              <w:rPr>
                <w:b w:val="0"/>
                <w:color w:val="1A1A2E"/>
                <w:sz w:val="18"/>
              </w:rPr>
              <w:t>Subsequent updates</w:t>
            </w:r>
          </w:p>
        </w:tc>
        <w:tc>
          <w:tcPr>
            <w:tcW w:type="dxa" w:w="2160"/>
            <w:shd w:val="clear" w:color="auto" w:fill="FFFFFF"/>
          </w:tcPr>
          <w:p>
            <w:pPr>
              <w:jc w:val="left"/>
            </w:pPr>
            <w:r/>
            <w:r>
              <w:rPr>
                <w:b w:val="0"/>
                <w:color w:val="1A1A2E"/>
                <w:sz w:val="18"/>
              </w:rPr>
              <w:t>2–4 hours</w:t>
            </w:r>
          </w:p>
        </w:tc>
        <w:tc>
          <w:tcPr>
            <w:tcW w:type="dxa" w:w="5472"/>
            <w:shd w:val="clear" w:color="auto" w:fill="FFFFFF"/>
          </w:tcPr>
          <w:p>
            <w:pPr>
              <w:jc w:val="left"/>
            </w:pPr>
            <w:r/>
            <w:r>
              <w:rPr>
                <w:b w:val="0"/>
                <w:color w:val="1A1A2E"/>
                <w:sz w:val="18"/>
              </w:rPr>
              <w:t>Automated review for updates to existing apps</w:t>
            </w:r>
          </w:p>
        </w:tc>
      </w:tr>
      <w:tr>
        <w:tc>
          <w:tcPr>
            <w:tcW w:type="dxa" w:w="3600"/>
            <w:shd w:val="clear" w:color="auto" w:fill="F2F4F7"/>
          </w:tcPr>
          <w:p>
            <w:pPr>
              <w:jc w:val="left"/>
            </w:pPr>
            <w:r/>
            <w:r>
              <w:rPr>
                <w:b w:val="0"/>
                <w:color w:val="1A1A2E"/>
                <w:sz w:val="18"/>
              </w:rPr>
              <w:t>Play Store Internal Testing</w:t>
            </w:r>
          </w:p>
        </w:tc>
        <w:tc>
          <w:tcPr>
            <w:tcW w:type="dxa" w:w="2160"/>
            <w:shd w:val="clear" w:color="auto" w:fill="F2F4F7"/>
          </w:tcPr>
          <w:p>
            <w:pPr>
              <w:jc w:val="left"/>
            </w:pPr>
            <w:r/>
            <w:r>
              <w:rPr>
                <w:b w:val="0"/>
                <w:color w:val="1A1A2E"/>
                <w:sz w:val="18"/>
              </w:rPr>
              <w:t>Immediate (no review)</w:t>
            </w:r>
          </w:p>
        </w:tc>
        <w:tc>
          <w:tcPr>
            <w:tcW w:type="dxa" w:w="5472"/>
            <w:shd w:val="clear" w:color="auto" w:fill="F2F4F7"/>
          </w:tcPr>
          <w:p>
            <w:pPr>
              <w:jc w:val="left"/>
            </w:pPr>
            <w:r/>
            <w:r>
              <w:rPr>
                <w:b w:val="0"/>
                <w:color w:val="1A1A2E"/>
                <w:sz w:val="18"/>
              </w:rPr>
              <w:t>Up to 100 testers — use for team testing</w:t>
            </w:r>
          </w:p>
        </w:tc>
      </w:tr>
      <w:tr>
        <w:tc>
          <w:tcPr>
            <w:tcW w:type="dxa" w:w="3600"/>
            <w:shd w:val="clear" w:color="auto" w:fill="FFFFFF"/>
          </w:tcPr>
          <w:p>
            <w:pPr>
              <w:jc w:val="left"/>
            </w:pPr>
            <w:r/>
            <w:r>
              <w:rPr>
                <w:b w:val="0"/>
                <w:color w:val="1A1A2E"/>
                <w:sz w:val="18"/>
              </w:rPr>
              <w:t>Play Store Open Testing</w:t>
            </w:r>
          </w:p>
        </w:tc>
        <w:tc>
          <w:tcPr>
            <w:tcW w:type="dxa" w:w="2160"/>
            <w:shd w:val="clear" w:color="auto" w:fill="FFFFFF"/>
          </w:tcPr>
          <w:p>
            <w:pPr>
              <w:jc w:val="left"/>
            </w:pPr>
            <w:r/>
            <w:r>
              <w:rPr>
                <w:b w:val="0"/>
                <w:color w:val="1A1A2E"/>
                <w:sz w:val="18"/>
              </w:rPr>
              <w:t>24–48 hours</w:t>
            </w:r>
          </w:p>
        </w:tc>
        <w:tc>
          <w:tcPr>
            <w:tcW w:type="dxa" w:w="5472"/>
            <w:shd w:val="clear" w:color="auto" w:fill="FFFFFF"/>
          </w:tcPr>
          <w:p>
            <w:pPr>
              <w:jc w:val="left"/>
            </w:pPr>
            <w:r/>
            <w:r>
              <w:rPr>
                <w:b w:val="0"/>
                <w:color w:val="1A1A2E"/>
                <w:sz w:val="18"/>
              </w:rPr>
              <w:t>Public opt-in beta</w:t>
            </w:r>
          </w:p>
        </w:tc>
      </w:tr>
      <w:tr>
        <w:tc>
          <w:tcPr>
            <w:tcW w:type="dxa" w:w="3600"/>
            <w:shd w:val="clear" w:color="auto" w:fill="F2F4F7"/>
          </w:tcPr>
          <w:p>
            <w:pPr>
              <w:jc w:val="left"/>
            </w:pPr>
            <w:r/>
            <w:r>
              <w:rPr>
                <w:b w:val="0"/>
                <w:color w:val="1A1A2E"/>
                <w:sz w:val="18"/>
              </w:rPr>
              <w:t>Production release</w:t>
            </w:r>
          </w:p>
        </w:tc>
        <w:tc>
          <w:tcPr>
            <w:tcW w:type="dxa" w:w="2160"/>
            <w:shd w:val="clear" w:color="auto" w:fill="F2F4F7"/>
          </w:tcPr>
          <w:p>
            <w:pPr>
              <w:jc w:val="left"/>
            </w:pPr>
            <w:r/>
            <w:r>
              <w:rPr>
                <w:b w:val="0"/>
                <w:color w:val="1A1A2E"/>
                <w:sz w:val="18"/>
              </w:rPr>
              <w:t>Review + staged rollout: 1–2 days</w:t>
            </w:r>
          </w:p>
        </w:tc>
        <w:tc>
          <w:tcPr>
            <w:tcW w:type="dxa" w:w="5472"/>
            <w:shd w:val="clear" w:color="auto" w:fill="F2F4F7"/>
          </w:tcPr>
          <w:p>
            <w:pPr>
              <w:jc w:val="left"/>
            </w:pPr>
            <w:r/>
            <w:r>
              <w:rPr>
                <w:b w:val="0"/>
                <w:color w:val="1A1A2E"/>
                <w:sz w:val="18"/>
              </w:rPr>
              <w:t>Start with 10% rollout, watch crashes</w:t>
            </w:r>
          </w:p>
        </w:tc>
      </w:tr>
    </w:tbl>
    <w:p>
      <w:pPr>
        <w:spacing w:before="200" w:after="60"/>
      </w:pPr>
      <w:r>
        <w:rPr>
          <w:b/>
          <w:color w:val="E86510"/>
          <w:sz w:val="26"/>
        </w:rPr>
        <w:t>6.9  EAS (Expo Application Services) Strategy</w:t>
      </w:r>
    </w:p>
    <w:p>
      <w:pPr>
        <w:pStyle w:val="ListBullet"/>
        <w:spacing w:after="40"/>
        <w:ind w:left="360"/>
      </w:pPr>
      <w:r>
        <w:rPr>
          <w:color w:val="1A1A2E"/>
          <w:sz w:val="20"/>
        </w:rPr>
        <w:t>Use EAS Build for all production builds — handles Android Keystore + iOS certificates in the cloud</w:t>
      </w:r>
    </w:p>
    <w:p>
      <w:pPr>
        <w:pStyle w:val="ListBullet"/>
        <w:spacing w:after="40"/>
        <w:ind w:left="360"/>
      </w:pPr>
      <w:r>
        <w:rPr>
          <w:color w:val="1A1A2E"/>
          <w:sz w:val="20"/>
        </w:rPr>
        <w:t>Use EAS Submit to automate Play Store + App Store submission directly from CLI</w:t>
      </w:r>
    </w:p>
    <w:p>
      <w:pPr>
        <w:pStyle w:val="ListBullet"/>
        <w:spacing w:after="40"/>
        <w:ind w:left="360"/>
      </w:pPr>
      <w:r>
        <w:rPr>
          <w:color w:val="1A1A2E"/>
          <w:sz w:val="20"/>
        </w:rPr>
        <w:t>Use EAS Update for OTA (over-the-air) JavaScript updates — deploy JS fixes WITHOUT store re-submission</w:t>
      </w:r>
    </w:p>
    <w:p>
      <w:pPr>
        <w:pStyle w:val="ListBullet"/>
        <w:spacing w:after="40"/>
        <w:ind w:left="360"/>
      </w:pPr>
      <w:r>
        <w:rPr>
          <w:color w:val="1A1A2E"/>
          <w:sz w:val="20"/>
        </w:rPr>
        <w:t>Expo SDK 52 is current stable — DO NOT use SDK 51 or older for new projects</w:t>
      </w:r>
    </w:p>
    <w:p>
      <w:pPr>
        <w:pStyle w:val="ListBullet"/>
        <w:spacing w:after="40"/>
        <w:ind w:left="360"/>
      </w:pPr>
      <w:r>
        <w:rPr>
          <w:color w:val="1A1A2E"/>
          <w:sz w:val="20"/>
        </w:rPr>
        <w:t>EAS Build pricing: Free tier gives 30 builds/month. EAS Production plan ($29/month) gives 500 builds/month</w:t>
      </w:r>
    </w:p>
    <w:p>
      <w:pPr>
        <w:pStyle w:val="ListBullet"/>
        <w:spacing w:after="40"/>
        <w:ind w:left="360"/>
      </w:pPr>
      <w:r>
        <w:rPr>
          <w:color w:val="1A1A2E"/>
          <w:sz w:val="20"/>
        </w:rPr>
        <w:t>CRITICAL: The Android Keystore generated by EAS is stored in EAS servers. DOWNLOAD AND BACKUP your keystore immediately. Loss = cannot update app ever again.</w:t>
      </w:r>
    </w:p>
    <w:p>
      <w:pPr>
        <w:pStyle w:val="ListBullet"/>
        <w:spacing w:after="40"/>
        <w:ind w:left="360"/>
      </w:pPr>
      <w:r>
        <w:rPr>
          <w:color w:val="1A1A2E"/>
          <w:sz w:val="20"/>
        </w:rPr>
        <w:t>iOS certificates managed by EAS — but ensure Apple Developer account is paid (renew yearly or builds stop)</w:t>
      </w:r>
    </w:p>
    <w:p>
      <w:r>
        <w:br w:type="page"/>
      </w:r>
    </w:p>
    <w:p>
      <w:pPr>
        <w:spacing w:before="360" w:after="120"/>
        <w:pBdr>
          <w:bottom w:val="single" w:sz="6" w:space="4" w:color="E86510"/>
        </w:pBdr>
      </w:pPr>
      <w:r>
        <w:rPr>
          <w:b/>
          <w:color w:val="1A1A2E"/>
          <w:sz w:val="36"/>
        </w:rPr>
        <w:t>SECTION 7 — BUSINESS + OPERATIONAL CHALLENGES</w:t>
      </w:r>
    </w:p>
    <w:p>
      <w:pPr>
        <w:spacing w:before="200" w:after="60"/>
      </w:pPr>
      <w:r>
        <w:rPr>
          <w:b/>
          <w:color w:val="E86510"/>
          <w:sz w:val="26"/>
        </w:rPr>
        <w:t>7.1  Delivery Operations</w:t>
      </w:r>
    </w:p>
    <w:tbl>
      <w:tblPr>
        <w:tblStyle w:val="TableGrid"/>
        <w:tblW w:type="auto" w:w="0"/>
        <w:tblLook w:firstColumn="1" w:firstRow="1" w:lastColumn="0" w:lastRow="0" w:noHBand="0" w:noVBand="1" w:val="04A0"/>
      </w:tblPr>
      <w:tblGrid>
        <w:gridCol w:w="3135"/>
        <w:gridCol w:w="3135"/>
        <w:gridCol w:w="3135"/>
      </w:tblGrid>
      <w:tr>
        <w:tc>
          <w:tcPr>
            <w:tcW w:type="dxa" w:w="3312"/>
            <w:shd w:val="clear" w:color="auto" w:fill="1A1A2E"/>
          </w:tcPr>
          <w:p>
            <w:pPr>
              <w:jc w:val="center"/>
            </w:pPr>
            <w:r/>
            <w:r>
              <w:rPr>
                <w:b/>
                <w:color w:val="FFFFFF"/>
                <w:sz w:val="18"/>
              </w:rPr>
              <w:t>Challenge</w:t>
            </w:r>
          </w:p>
        </w:tc>
        <w:tc>
          <w:tcPr>
            <w:tcW w:type="dxa" w:w="2160"/>
            <w:shd w:val="clear" w:color="auto" w:fill="1A1A2E"/>
          </w:tcPr>
          <w:p>
            <w:pPr>
              <w:jc w:val="center"/>
            </w:pPr>
            <w:r/>
            <w:r>
              <w:rPr>
                <w:b/>
                <w:color w:val="FFFFFF"/>
                <w:sz w:val="18"/>
              </w:rPr>
              <w:t>Impact</w:t>
            </w:r>
          </w:p>
        </w:tc>
        <w:tc>
          <w:tcPr>
            <w:tcW w:type="dxa" w:w="5760"/>
            <w:shd w:val="clear" w:color="auto" w:fill="1A1A2E"/>
          </w:tcPr>
          <w:p>
            <w:pPr>
              <w:jc w:val="center"/>
            </w:pPr>
            <w:r/>
            <w:r>
              <w:rPr>
                <w:b/>
                <w:color w:val="FFFFFF"/>
                <w:sz w:val="18"/>
              </w:rPr>
              <w:t>Mitigation</w:t>
            </w:r>
          </w:p>
        </w:tc>
      </w:tr>
      <w:tr>
        <w:tc>
          <w:tcPr>
            <w:tcW w:type="dxa" w:w="3312"/>
            <w:shd w:val="clear" w:color="auto" w:fill="FFFFFF"/>
          </w:tcPr>
          <w:p>
            <w:pPr>
              <w:jc w:val="left"/>
            </w:pPr>
            <w:r/>
            <w:r>
              <w:rPr>
                <w:b w:val="0"/>
                <w:color w:val="1A1A2E"/>
                <w:sz w:val="18"/>
              </w:rPr>
              <w:t>Rider supply-demand mismatch at peak hours</w:t>
            </w:r>
          </w:p>
        </w:tc>
        <w:tc>
          <w:tcPr>
            <w:tcW w:type="dxa" w:w="2160"/>
            <w:shd w:val="clear" w:color="auto" w:fill="FFFFFF"/>
          </w:tcPr>
          <w:p>
            <w:pPr>
              <w:jc w:val="left"/>
            </w:pPr>
            <w:r/>
            <w:r>
              <w:rPr>
                <w:b w:val="0"/>
                <w:color w:val="1A1A2E"/>
                <w:sz w:val="18"/>
              </w:rPr>
              <w:t>HIGH — orders pile up, ETAs balloon, churn</w:t>
            </w:r>
          </w:p>
        </w:tc>
        <w:tc>
          <w:tcPr>
            <w:tcW w:type="dxa" w:w="5760"/>
            <w:shd w:val="clear" w:color="auto" w:fill="FFFFFF"/>
          </w:tcPr>
          <w:p>
            <w:pPr>
              <w:jc w:val="left"/>
            </w:pPr>
            <w:r/>
            <w:r>
              <w:rPr>
                <w:b w:val="0"/>
                <w:color w:val="1A1A2E"/>
                <w:sz w:val="18"/>
              </w:rPr>
              <w:t>Surge incentives for riders (₹50 bonus per peak-hour delivery), minimum guarantee pay per hour online</w:t>
            </w:r>
          </w:p>
        </w:tc>
      </w:tr>
      <w:tr>
        <w:tc>
          <w:tcPr>
            <w:tcW w:type="dxa" w:w="3312"/>
            <w:shd w:val="clear" w:color="auto" w:fill="F2F4F7"/>
          </w:tcPr>
          <w:p>
            <w:pPr>
              <w:jc w:val="left"/>
            </w:pPr>
            <w:r/>
            <w:r>
              <w:rPr>
                <w:b w:val="0"/>
                <w:color w:val="1A1A2E"/>
                <w:sz w:val="18"/>
              </w:rPr>
              <w:t>Last-mile navigation in India (poor addressing)</w:t>
            </w:r>
          </w:p>
        </w:tc>
        <w:tc>
          <w:tcPr>
            <w:tcW w:type="dxa" w:w="2160"/>
            <w:shd w:val="clear" w:color="auto" w:fill="F2F4F7"/>
          </w:tcPr>
          <w:p>
            <w:pPr>
              <w:jc w:val="left"/>
            </w:pPr>
            <w:r/>
            <w:r>
              <w:rPr>
                <w:b w:val="0"/>
                <w:color w:val="1A1A2E"/>
                <w:sz w:val="18"/>
              </w:rPr>
              <w:t>HIGH — riders can't find customers in dense urban areas</w:t>
            </w:r>
          </w:p>
        </w:tc>
        <w:tc>
          <w:tcPr>
            <w:tcW w:type="dxa" w:w="5760"/>
            <w:shd w:val="clear" w:color="auto" w:fill="F2F4F7"/>
          </w:tcPr>
          <w:p>
            <w:pPr>
              <w:jc w:val="left"/>
            </w:pPr>
            <w:r/>
            <w:r>
              <w:rPr>
                <w:b w:val="0"/>
                <w:color w:val="1A1A2E"/>
                <w:sz w:val="18"/>
              </w:rPr>
              <w:t>Mandatory landmark field in address, custom location pin on map, rider can call customer (masked number)</w:t>
            </w:r>
          </w:p>
        </w:tc>
      </w:tr>
      <w:tr>
        <w:tc>
          <w:tcPr>
            <w:tcW w:type="dxa" w:w="3312"/>
            <w:shd w:val="clear" w:color="auto" w:fill="FFFFFF"/>
          </w:tcPr>
          <w:p>
            <w:pPr>
              <w:jc w:val="left"/>
            </w:pPr>
            <w:r/>
            <w:r>
              <w:rPr>
                <w:b w:val="0"/>
                <w:color w:val="1A1A2E"/>
                <w:sz w:val="18"/>
              </w:rPr>
              <w:t>Bad weather (monsoon) delivery disruptions</w:t>
            </w:r>
          </w:p>
        </w:tc>
        <w:tc>
          <w:tcPr>
            <w:tcW w:type="dxa" w:w="2160"/>
            <w:shd w:val="clear" w:color="auto" w:fill="FFFFFF"/>
          </w:tcPr>
          <w:p>
            <w:pPr>
              <w:jc w:val="left"/>
            </w:pPr>
            <w:r/>
            <w:r>
              <w:rPr>
                <w:b w:val="0"/>
                <w:color w:val="1A1A2E"/>
                <w:sz w:val="18"/>
              </w:rPr>
              <w:t>MEDIUM — customer expectations vs. reality</w:t>
            </w:r>
          </w:p>
        </w:tc>
        <w:tc>
          <w:tcPr>
            <w:tcW w:type="dxa" w:w="5760"/>
            <w:shd w:val="clear" w:color="auto" w:fill="FFFFFF"/>
          </w:tcPr>
          <w:p>
            <w:pPr>
              <w:jc w:val="left"/>
            </w:pPr>
            <w:r/>
            <w:r>
              <w:rPr>
                <w:b w:val="0"/>
                <w:color w:val="1A1A2E"/>
                <w:sz w:val="18"/>
              </w:rPr>
              <w:t>Proactive ETA extension notification, weather surcharge toggle, allow cancellation without penalty</w:t>
            </w:r>
          </w:p>
        </w:tc>
      </w:tr>
      <w:tr>
        <w:tc>
          <w:tcPr>
            <w:tcW w:type="dxa" w:w="3312"/>
            <w:shd w:val="clear" w:color="auto" w:fill="F2F4F7"/>
          </w:tcPr>
          <w:p>
            <w:pPr>
              <w:jc w:val="left"/>
            </w:pPr>
            <w:r/>
            <w:r>
              <w:rPr>
                <w:b w:val="0"/>
                <w:color w:val="1A1A2E"/>
                <w:sz w:val="18"/>
              </w:rPr>
              <w:t>Rider motorcycle/scooter breakdowns</w:t>
            </w:r>
          </w:p>
        </w:tc>
        <w:tc>
          <w:tcPr>
            <w:tcW w:type="dxa" w:w="2160"/>
            <w:shd w:val="clear" w:color="auto" w:fill="F2F4F7"/>
          </w:tcPr>
          <w:p>
            <w:pPr>
              <w:jc w:val="left"/>
            </w:pPr>
            <w:r/>
            <w:r>
              <w:rPr>
                <w:b w:val="0"/>
                <w:color w:val="1A1A2E"/>
                <w:sz w:val="18"/>
              </w:rPr>
              <w:t>LOW frequency, HIGH impact on active order</w:t>
            </w:r>
          </w:p>
        </w:tc>
        <w:tc>
          <w:tcPr>
            <w:tcW w:type="dxa" w:w="5760"/>
            <w:shd w:val="clear" w:color="auto" w:fill="F2F4F7"/>
          </w:tcPr>
          <w:p>
            <w:pPr>
              <w:jc w:val="left"/>
            </w:pPr>
            <w:r/>
            <w:r>
              <w:rPr>
                <w:b w:val="0"/>
                <w:color w:val="1A1A2E"/>
                <w:sz w:val="18"/>
              </w:rPr>
              <w:t>Rider SOS button → ops team intervention, order reassignment within 5 mins</w:t>
            </w:r>
          </w:p>
        </w:tc>
      </w:tr>
      <w:tr>
        <w:tc>
          <w:tcPr>
            <w:tcW w:type="dxa" w:w="3312"/>
            <w:shd w:val="clear" w:color="auto" w:fill="FFFFFF"/>
          </w:tcPr>
          <w:p>
            <w:pPr>
              <w:jc w:val="left"/>
            </w:pPr>
            <w:r/>
            <w:r>
              <w:rPr>
                <w:b w:val="0"/>
                <w:color w:val="1A1A2E"/>
                <w:sz w:val="18"/>
              </w:rPr>
              <w:t>Delivery bag hygiene and tamper-proof sealing</w:t>
            </w:r>
          </w:p>
        </w:tc>
        <w:tc>
          <w:tcPr>
            <w:tcW w:type="dxa" w:w="2160"/>
            <w:shd w:val="clear" w:color="auto" w:fill="FFFFFF"/>
          </w:tcPr>
          <w:p>
            <w:pPr>
              <w:jc w:val="left"/>
            </w:pPr>
            <w:r/>
            <w:r>
              <w:rPr>
                <w:b w:val="0"/>
                <w:color w:val="1A1A2E"/>
                <w:sz w:val="18"/>
              </w:rPr>
              <w:t>MEDIUM — customer trust</w:t>
            </w:r>
          </w:p>
        </w:tc>
        <w:tc>
          <w:tcPr>
            <w:tcW w:type="dxa" w:w="5760"/>
            <w:shd w:val="clear" w:color="auto" w:fill="FFFFFF"/>
          </w:tcPr>
          <w:p>
            <w:pPr>
              <w:jc w:val="left"/>
            </w:pPr>
            <w:r/>
            <w:r>
              <w:rPr>
                <w:b w:val="0"/>
                <w:color w:val="1A1A2E"/>
                <w:sz w:val="18"/>
              </w:rPr>
              <w:t>Mandate tamper-evident stickers for restaurant packaging (policy, not technical)</w:t>
            </w:r>
          </w:p>
        </w:tc>
      </w:tr>
    </w:tbl>
    <w:p>
      <w:pPr>
        <w:spacing w:before="200" w:after="60"/>
      </w:pPr>
      <w:r>
        <w:rPr>
          <w:b/>
          <w:color w:val="E86510"/>
          <w:sz w:val="26"/>
        </w:rPr>
        <w:t>7.2  Rider Onboarding &amp; Compliance</w:t>
      </w:r>
    </w:p>
    <w:p>
      <w:pPr>
        <w:pStyle w:val="ListBullet"/>
        <w:spacing w:after="40"/>
        <w:ind w:left="360"/>
      </w:pPr>
      <w:r>
        <w:rPr>
          <w:color w:val="1A1A2E"/>
          <w:sz w:val="20"/>
        </w:rPr>
        <w:t>MANDATORY KYC: Aadhaar card (identity), Driving Licence (vehicle authorization), PAN card (for TDS), bank account (for payouts), vehicle RC (registration certificate)</w:t>
      </w:r>
    </w:p>
    <w:p>
      <w:pPr>
        <w:pStyle w:val="ListBullet"/>
        <w:spacing w:after="40"/>
        <w:ind w:left="360"/>
      </w:pPr>
      <w:r>
        <w:rPr>
          <w:color w:val="1A1A2E"/>
          <w:sz w:val="20"/>
        </w:rPr>
        <w:t>Background check: Consider integrating AuthBridge or IDfy for automated KYC verification (cost: ₹30–100 per rider)</w:t>
      </w:r>
    </w:p>
    <w:p>
      <w:pPr>
        <w:pStyle w:val="ListBullet"/>
        <w:spacing w:after="40"/>
        <w:ind w:left="360"/>
      </w:pPr>
      <w:r>
        <w:rPr>
          <w:color w:val="1A1A2E"/>
          <w:sz w:val="20"/>
        </w:rPr>
        <w:t>Rider agreement contract (mandatory before activation): delivery terms, conduct policy, TDS acknowledgment</w:t>
      </w:r>
    </w:p>
    <w:p>
      <w:pPr>
        <w:pStyle w:val="ListBullet"/>
        <w:spacing w:after="40"/>
        <w:ind w:left="360"/>
      </w:pPr>
      <w:r>
        <w:rPr>
          <w:color w:val="1A1A2E"/>
          <w:sz w:val="20"/>
        </w:rPr>
        <w:t>Rider equipment: Delivery bag (provide or subsidize), smartphone with data plan (rider's own), helmet (legal requirement)</w:t>
      </w:r>
    </w:p>
    <w:p>
      <w:pPr>
        <w:pStyle w:val="ListBullet"/>
        <w:spacing w:after="40"/>
        <w:ind w:left="360"/>
      </w:pPr>
      <w:r>
        <w:rPr>
          <w:color w:val="1A1A2E"/>
          <w:sz w:val="20"/>
        </w:rPr>
        <w:t>Legal classification: Riders are typically gig workers (not employees) — ensures platform isn't liable for ESI/PF. Consult labour lawyer for compliance with Code on Social Security 2020 (OSHC rules).</w:t>
      </w:r>
    </w:p>
    <w:p>
      <w:pPr>
        <w:pStyle w:val="ListBullet"/>
        <w:spacing w:after="40"/>
        <w:ind w:left="360"/>
      </w:pPr>
      <w:r>
        <w:rPr>
          <w:color w:val="1A1A2E"/>
          <w:sz w:val="20"/>
        </w:rPr>
        <w:t>Rider app training: Mandatory onboarding tutorial before first order acceptance</w:t>
      </w:r>
    </w:p>
    <w:p>
      <w:pPr>
        <w:spacing w:before="200" w:after="60"/>
      </w:pPr>
      <w:r>
        <w:rPr>
          <w:b/>
          <w:color w:val="E86510"/>
          <w:sz w:val="26"/>
        </w:rPr>
        <w:t>7.3  Restaurant Onboarding</w:t>
      </w:r>
    </w:p>
    <w:p>
      <w:pPr>
        <w:pStyle w:val="ListBullet"/>
        <w:spacing w:after="40"/>
        <w:ind w:left="360"/>
      </w:pPr>
      <w:r>
        <w:rPr>
          <w:color w:val="1A1A2E"/>
          <w:sz w:val="20"/>
        </w:rPr>
        <w:t>FSSAI license number mandatory (without this restaurant cannot be listed by law)</w:t>
      </w:r>
    </w:p>
    <w:p>
      <w:pPr>
        <w:pStyle w:val="ListBullet"/>
        <w:spacing w:after="40"/>
        <w:ind w:left="360"/>
      </w:pPr>
      <w:r>
        <w:rPr>
          <w:color w:val="1A1A2E"/>
          <w:sz w:val="20"/>
        </w:rPr>
        <w:t>GSTIN mandatory for restaurants with turnover &gt; ₹20 lakhs (must appear on invoice)</w:t>
      </w:r>
    </w:p>
    <w:p>
      <w:pPr>
        <w:pStyle w:val="ListBullet"/>
        <w:spacing w:after="40"/>
        <w:ind w:left="360"/>
      </w:pPr>
      <w:r>
        <w:rPr>
          <w:color w:val="1A1A2E"/>
          <w:sz w:val="20"/>
        </w:rPr>
        <w:t>Commission agreement: Typical Indian market rates — 20–25% for exclusive, 15–20% for non-exclusive</w:t>
      </w:r>
    </w:p>
    <w:p>
      <w:pPr>
        <w:pStyle w:val="ListBullet"/>
        <w:spacing w:after="40"/>
        <w:ind w:left="360"/>
      </w:pPr>
      <w:r>
        <w:rPr>
          <w:color w:val="1A1A2E"/>
          <w:sz w:val="20"/>
        </w:rPr>
        <w:t>Menu photography: Invest in consistent food photography. Ugly menu photos = low conversion. Budget ₹3,000–8,000 per restaurant for photo shoot.</w:t>
      </w:r>
    </w:p>
    <w:p>
      <w:pPr>
        <w:pStyle w:val="ListBullet"/>
        <w:spacing w:after="40"/>
        <w:ind w:left="360"/>
      </w:pPr>
      <w:r>
        <w:rPr>
          <w:color w:val="1A1A2E"/>
          <w:sz w:val="20"/>
        </w:rPr>
        <w:t>Restaurant POS integration: Many restaurants use Petpooja, POSist, Posify — integration allows auto-sync of menu and availability</w:t>
      </w:r>
    </w:p>
    <w:p>
      <w:pPr>
        <w:pStyle w:val="ListBullet"/>
        <w:spacing w:after="40"/>
        <w:ind w:left="360"/>
      </w:pPr>
      <w:r>
        <w:rPr>
          <w:color w:val="1A1A2E"/>
          <w:sz w:val="20"/>
        </w:rPr>
        <w:t>Exclusivity negotiations: Large chains (McDonald's, KFC) demand specific platform terms. Start with independent local restaurants.</w:t>
      </w:r>
    </w:p>
    <w:p>
      <w:pPr>
        <w:pStyle w:val="ListBullet"/>
        <w:spacing w:after="40"/>
        <w:ind w:left="360"/>
      </w:pPr>
      <w:r>
        <w:rPr>
          <w:color w:val="1A1A2E"/>
          <w:sz w:val="20"/>
        </w:rPr>
        <w:t>Bank account verification: Verify restaurant's bank account before going live to prevent payment disputes</w:t>
      </w:r>
    </w:p>
    <w:p>
      <w:pPr>
        <w:spacing w:before="200" w:after="60"/>
      </w:pPr>
      <w:r>
        <w:rPr>
          <w:b/>
          <w:color w:val="E86510"/>
          <w:sz w:val="26"/>
        </w:rPr>
        <w:t>7.4  Fraud &amp; Abuse Prevention</w:t>
      </w:r>
    </w:p>
    <w:tbl>
      <w:tblPr>
        <w:tblStyle w:val="TableGrid"/>
        <w:tblW w:type="auto" w:w="0"/>
        <w:tblLook w:firstColumn="1" w:firstRow="1" w:lastColumn="0" w:lastRow="0" w:noHBand="0" w:noVBand="1" w:val="04A0"/>
      </w:tblPr>
      <w:tblGrid>
        <w:gridCol w:w="2351"/>
        <w:gridCol w:w="2351"/>
        <w:gridCol w:w="2351"/>
        <w:gridCol w:w="2351"/>
      </w:tblGrid>
      <w:tr>
        <w:tc>
          <w:tcPr>
            <w:tcW w:type="dxa" w:w="2592"/>
            <w:shd w:val="clear" w:color="auto" w:fill="1A1A2E"/>
          </w:tcPr>
          <w:p>
            <w:pPr>
              <w:jc w:val="center"/>
            </w:pPr>
            <w:r/>
            <w:r>
              <w:rPr>
                <w:b/>
                <w:color w:val="FFFFFF"/>
                <w:sz w:val="18"/>
              </w:rPr>
              <w:t>Fraud Type</w:t>
            </w:r>
          </w:p>
        </w:tc>
        <w:tc>
          <w:tcPr>
            <w:tcW w:type="dxa" w:w="1440"/>
            <w:shd w:val="clear" w:color="auto" w:fill="1A1A2E"/>
          </w:tcPr>
          <w:p>
            <w:pPr>
              <w:jc w:val="center"/>
            </w:pPr>
            <w:r/>
            <w:r>
              <w:rPr>
                <w:b/>
                <w:color w:val="FFFFFF"/>
                <w:sz w:val="18"/>
              </w:rPr>
              <w:t>Risk Level</w:t>
            </w:r>
          </w:p>
        </w:tc>
        <w:tc>
          <w:tcPr>
            <w:tcW w:type="dxa" w:w="2880"/>
            <w:shd w:val="clear" w:color="auto" w:fill="1A1A2E"/>
          </w:tcPr>
          <w:p>
            <w:pPr>
              <w:jc w:val="center"/>
            </w:pPr>
            <w:r/>
            <w:r>
              <w:rPr>
                <w:b/>
                <w:color w:val="FFFFFF"/>
                <w:sz w:val="18"/>
              </w:rPr>
              <w:t>Detection Method</w:t>
            </w:r>
          </w:p>
        </w:tc>
        <w:tc>
          <w:tcPr>
            <w:tcW w:type="dxa" w:w="4320"/>
            <w:shd w:val="clear" w:color="auto" w:fill="1A1A2E"/>
          </w:tcPr>
          <w:p>
            <w:pPr>
              <w:jc w:val="center"/>
            </w:pPr>
            <w:r/>
            <w:r>
              <w:rPr>
                <w:b/>
                <w:color w:val="FFFFFF"/>
                <w:sz w:val="18"/>
              </w:rPr>
              <w:t>Prevention</w:t>
            </w:r>
          </w:p>
        </w:tc>
      </w:tr>
      <w:tr>
        <w:tc>
          <w:tcPr>
            <w:tcW w:type="dxa" w:w="2592"/>
            <w:shd w:val="clear" w:color="auto" w:fill="FFFFFF"/>
          </w:tcPr>
          <w:p>
            <w:pPr>
              <w:jc w:val="left"/>
            </w:pPr>
            <w:r/>
            <w:r>
              <w:rPr>
                <w:b w:val="0"/>
                <w:color w:val="1A1A2E"/>
                <w:sz w:val="18"/>
              </w:rPr>
              <w:t>COD order abandonment (customer not home)</w:t>
            </w:r>
          </w:p>
        </w:tc>
        <w:tc>
          <w:tcPr>
            <w:tcW w:type="dxa" w:w="1440"/>
            <w:shd w:val="clear" w:color="auto" w:fill="FFFFFF"/>
          </w:tcPr>
          <w:p>
            <w:pPr>
              <w:jc w:val="left"/>
            </w:pPr>
            <w:r/>
            <w:r>
              <w:rPr>
                <w:b w:val="0"/>
                <w:color w:val="1A1A2E"/>
                <w:sz w:val="18"/>
              </w:rPr>
              <w:t>HIGH in India</w:t>
            </w:r>
          </w:p>
        </w:tc>
        <w:tc>
          <w:tcPr>
            <w:tcW w:type="dxa" w:w="2880"/>
            <w:shd w:val="clear" w:color="auto" w:fill="FFFFFF"/>
          </w:tcPr>
          <w:p>
            <w:pPr>
              <w:jc w:val="left"/>
            </w:pPr>
            <w:r/>
            <w:r>
              <w:rPr>
                <w:b w:val="0"/>
                <w:color w:val="1A1A2E"/>
                <w:sz w:val="18"/>
              </w:rPr>
              <w:t>Rider marks 'customer unreachable' — flag repeat offenders</w:t>
            </w:r>
          </w:p>
        </w:tc>
        <w:tc>
          <w:tcPr>
            <w:tcW w:type="dxa" w:w="4320"/>
            <w:shd w:val="clear" w:color="auto" w:fill="FFFFFF"/>
          </w:tcPr>
          <w:p>
            <w:pPr>
              <w:jc w:val="left"/>
            </w:pPr>
            <w:r/>
            <w:r>
              <w:rPr>
                <w:b w:val="0"/>
                <w:color w:val="1A1A2E"/>
                <w:sz w:val="18"/>
              </w:rPr>
              <w:t>Limit COD to verified accounts with order history. Charge ₹25 COD fee to reduce fake orders.</w:t>
            </w:r>
          </w:p>
        </w:tc>
      </w:tr>
      <w:tr>
        <w:tc>
          <w:tcPr>
            <w:tcW w:type="dxa" w:w="2592"/>
            <w:shd w:val="clear" w:color="auto" w:fill="F2F4F7"/>
          </w:tcPr>
          <w:p>
            <w:pPr>
              <w:jc w:val="left"/>
            </w:pPr>
            <w:r/>
            <w:r>
              <w:rPr>
                <w:b w:val="0"/>
                <w:color w:val="1A1A2E"/>
                <w:sz w:val="18"/>
              </w:rPr>
              <w:t>Fake review bombing (competitor attacks restaurant)</w:t>
            </w:r>
          </w:p>
        </w:tc>
        <w:tc>
          <w:tcPr>
            <w:tcW w:type="dxa" w:w="1440"/>
            <w:shd w:val="clear" w:color="auto" w:fill="F2F4F7"/>
          </w:tcPr>
          <w:p>
            <w:pPr>
              <w:jc w:val="left"/>
            </w:pPr>
            <w:r/>
            <w:r>
              <w:rPr>
                <w:b w:val="0"/>
                <w:color w:val="1A1A2E"/>
                <w:sz w:val="18"/>
              </w:rPr>
              <w:t>MEDIUM</w:t>
            </w:r>
          </w:p>
        </w:tc>
        <w:tc>
          <w:tcPr>
            <w:tcW w:type="dxa" w:w="2880"/>
            <w:shd w:val="clear" w:color="auto" w:fill="F2F4F7"/>
          </w:tcPr>
          <w:p>
            <w:pPr>
              <w:jc w:val="left"/>
            </w:pPr>
            <w:r/>
            <w:r>
              <w:rPr>
                <w:b w:val="0"/>
                <w:color w:val="1A1A2E"/>
                <w:sz w:val="18"/>
              </w:rPr>
              <w:t>Detect sudden rating drops from new accounts</w:t>
            </w:r>
          </w:p>
        </w:tc>
        <w:tc>
          <w:tcPr>
            <w:tcW w:type="dxa" w:w="4320"/>
            <w:shd w:val="clear" w:color="auto" w:fill="F2F4F7"/>
          </w:tcPr>
          <w:p>
            <w:pPr>
              <w:jc w:val="left"/>
            </w:pPr>
            <w:r/>
            <w:r>
              <w:rPr>
                <w:b w:val="0"/>
                <w:color w:val="1A1A2E"/>
                <w:sz w:val="18"/>
              </w:rPr>
              <w:t>Verified purchase reviews only. Rate-limit reviews per account.</w:t>
            </w:r>
          </w:p>
        </w:tc>
      </w:tr>
      <w:tr>
        <w:tc>
          <w:tcPr>
            <w:tcW w:type="dxa" w:w="2592"/>
            <w:shd w:val="clear" w:color="auto" w:fill="FFFFFF"/>
          </w:tcPr>
          <w:p>
            <w:pPr>
              <w:jc w:val="left"/>
            </w:pPr>
            <w:r/>
            <w:r>
              <w:rPr>
                <w:b w:val="0"/>
                <w:color w:val="1A1A2E"/>
                <w:sz w:val="18"/>
              </w:rPr>
              <w:t>Referral code abuse (multiple accounts one person)</w:t>
            </w:r>
          </w:p>
        </w:tc>
        <w:tc>
          <w:tcPr>
            <w:tcW w:type="dxa" w:w="1440"/>
            <w:shd w:val="clear" w:color="auto" w:fill="FFFFFF"/>
          </w:tcPr>
          <w:p>
            <w:pPr>
              <w:jc w:val="left"/>
            </w:pPr>
            <w:r/>
            <w:r>
              <w:rPr>
                <w:b w:val="0"/>
                <w:color w:val="1A1A2E"/>
                <w:sz w:val="18"/>
              </w:rPr>
              <w:t>HIGH</w:t>
            </w:r>
          </w:p>
        </w:tc>
        <w:tc>
          <w:tcPr>
            <w:tcW w:type="dxa" w:w="2880"/>
            <w:shd w:val="clear" w:color="auto" w:fill="FFFFFF"/>
          </w:tcPr>
          <w:p>
            <w:pPr>
              <w:jc w:val="left"/>
            </w:pPr>
            <w:r/>
            <w:r>
              <w:rPr>
                <w:b w:val="0"/>
                <w:color w:val="1A1A2E"/>
                <w:sz w:val="18"/>
              </w:rPr>
              <w:t>Phone number deduplication + device fingerprinting</w:t>
            </w:r>
          </w:p>
        </w:tc>
        <w:tc>
          <w:tcPr>
            <w:tcW w:type="dxa" w:w="4320"/>
            <w:shd w:val="clear" w:color="auto" w:fill="FFFFFF"/>
          </w:tcPr>
          <w:p>
            <w:pPr>
              <w:jc w:val="left"/>
            </w:pPr>
            <w:r/>
            <w:r>
              <w:rPr>
                <w:b w:val="0"/>
                <w:color w:val="1A1A2E"/>
                <w:sz w:val="18"/>
              </w:rPr>
              <w:t>One referral bonus per unique phone number. Delay bonus until referred user places 2nd order.</w:t>
            </w:r>
          </w:p>
        </w:tc>
      </w:tr>
      <w:tr>
        <w:tc>
          <w:tcPr>
            <w:tcW w:type="dxa" w:w="2592"/>
            <w:shd w:val="clear" w:color="auto" w:fill="F2F4F7"/>
          </w:tcPr>
          <w:p>
            <w:pPr>
              <w:jc w:val="left"/>
            </w:pPr>
            <w:r/>
            <w:r>
              <w:rPr>
                <w:b w:val="0"/>
                <w:color w:val="1A1A2E"/>
                <w:sz w:val="18"/>
              </w:rPr>
              <w:t>Wallet fraud (stolen cards, fake UPI)</w:t>
            </w:r>
          </w:p>
        </w:tc>
        <w:tc>
          <w:tcPr>
            <w:tcW w:type="dxa" w:w="1440"/>
            <w:shd w:val="clear" w:color="auto" w:fill="F2F4F7"/>
          </w:tcPr>
          <w:p>
            <w:pPr>
              <w:jc w:val="left"/>
            </w:pPr>
            <w:r/>
            <w:r>
              <w:rPr>
                <w:b w:val="0"/>
                <w:color w:val="1A1A2E"/>
                <w:sz w:val="18"/>
              </w:rPr>
              <w:t>HIGH</w:t>
            </w:r>
          </w:p>
        </w:tc>
        <w:tc>
          <w:tcPr>
            <w:tcW w:type="dxa" w:w="2880"/>
            <w:shd w:val="clear" w:color="auto" w:fill="F2F4F7"/>
          </w:tcPr>
          <w:p>
            <w:pPr>
              <w:jc w:val="left"/>
            </w:pPr>
            <w:r/>
            <w:r>
              <w:rPr>
                <w:b w:val="0"/>
                <w:color w:val="1A1A2E"/>
                <w:sz w:val="18"/>
              </w:rPr>
              <w:t>Razorpay fraud detection + velocity checks</w:t>
            </w:r>
          </w:p>
        </w:tc>
        <w:tc>
          <w:tcPr>
            <w:tcW w:type="dxa" w:w="4320"/>
            <w:shd w:val="clear" w:color="auto" w:fill="F2F4F7"/>
          </w:tcPr>
          <w:p>
            <w:pPr>
              <w:jc w:val="left"/>
            </w:pPr>
            <w:r/>
            <w:r>
              <w:rPr>
                <w:b w:val="0"/>
                <w:color w:val="1A1A2E"/>
                <w:sz w:val="18"/>
              </w:rPr>
              <w:t>Limit wallet recharge to ₹2,000 for new accounts. Mandatory OTP for wallet &gt; ₹500.</w:t>
            </w:r>
          </w:p>
        </w:tc>
      </w:tr>
      <w:tr>
        <w:tc>
          <w:tcPr>
            <w:tcW w:type="dxa" w:w="2592"/>
            <w:shd w:val="clear" w:color="auto" w:fill="FFFFFF"/>
          </w:tcPr>
          <w:p>
            <w:pPr>
              <w:jc w:val="left"/>
            </w:pPr>
            <w:r/>
            <w:r>
              <w:rPr>
                <w:b w:val="0"/>
                <w:color w:val="1A1A2E"/>
                <w:sz w:val="18"/>
              </w:rPr>
              <w:t>Restaurant collusion (fake orders for commission theft)</w:t>
            </w:r>
          </w:p>
        </w:tc>
        <w:tc>
          <w:tcPr>
            <w:tcW w:type="dxa" w:w="1440"/>
            <w:shd w:val="clear" w:color="auto" w:fill="FFFFFF"/>
          </w:tcPr>
          <w:p>
            <w:pPr>
              <w:jc w:val="left"/>
            </w:pPr>
            <w:r/>
            <w:r>
              <w:rPr>
                <w:b w:val="0"/>
                <w:color w:val="1A1A2E"/>
                <w:sz w:val="18"/>
              </w:rPr>
              <w:t>MEDIUM</w:t>
            </w:r>
          </w:p>
        </w:tc>
        <w:tc>
          <w:tcPr>
            <w:tcW w:type="dxa" w:w="2880"/>
            <w:shd w:val="clear" w:color="auto" w:fill="FFFFFF"/>
          </w:tcPr>
          <w:p>
            <w:pPr>
              <w:jc w:val="left"/>
            </w:pPr>
            <w:r/>
            <w:r>
              <w:rPr>
                <w:b w:val="0"/>
                <w:color w:val="1A1A2E"/>
                <w:sz w:val="18"/>
              </w:rPr>
              <w:t>Analyze orders from single phone → single restaurant</w:t>
            </w:r>
          </w:p>
        </w:tc>
        <w:tc>
          <w:tcPr>
            <w:tcW w:type="dxa" w:w="4320"/>
            <w:shd w:val="clear" w:color="auto" w:fill="FFFFFF"/>
          </w:tcPr>
          <w:p>
            <w:pPr>
              <w:jc w:val="left"/>
            </w:pPr>
            <w:r/>
            <w:r>
              <w:rPr>
                <w:b w:val="0"/>
                <w:color w:val="1A1A2E"/>
                <w:sz w:val="18"/>
              </w:rPr>
              <w:t>Flag and suspend restaurants with &gt; 5% order cancellation rate from same customer pool.</w:t>
            </w:r>
          </w:p>
        </w:tc>
      </w:tr>
      <w:tr>
        <w:tc>
          <w:tcPr>
            <w:tcW w:type="dxa" w:w="2592"/>
            <w:shd w:val="clear" w:color="auto" w:fill="F2F4F7"/>
          </w:tcPr>
          <w:p>
            <w:pPr>
              <w:jc w:val="left"/>
            </w:pPr>
            <w:r/>
            <w:r>
              <w:rPr>
                <w:b w:val="0"/>
                <w:color w:val="1A1A2E"/>
                <w:sz w:val="18"/>
              </w:rPr>
              <w:t>Rider marking delivered without delivery</w:t>
            </w:r>
          </w:p>
        </w:tc>
        <w:tc>
          <w:tcPr>
            <w:tcW w:type="dxa" w:w="1440"/>
            <w:shd w:val="clear" w:color="auto" w:fill="F2F4F7"/>
          </w:tcPr>
          <w:p>
            <w:pPr>
              <w:jc w:val="left"/>
            </w:pPr>
            <w:r/>
            <w:r>
              <w:rPr>
                <w:b w:val="0"/>
                <w:color w:val="1A1A2E"/>
                <w:sz w:val="18"/>
              </w:rPr>
              <w:t>MEDIUM</w:t>
            </w:r>
          </w:p>
        </w:tc>
        <w:tc>
          <w:tcPr>
            <w:tcW w:type="dxa" w:w="2880"/>
            <w:shd w:val="clear" w:color="auto" w:fill="F2F4F7"/>
          </w:tcPr>
          <w:p>
            <w:pPr>
              <w:jc w:val="left"/>
            </w:pPr>
            <w:r/>
            <w:r>
              <w:rPr>
                <w:b w:val="0"/>
                <w:color w:val="1A1A2E"/>
                <w:sz w:val="18"/>
              </w:rPr>
              <w:t>OTP delivery confirmation (customer receives OTP, gives to rider)</w:t>
            </w:r>
          </w:p>
        </w:tc>
        <w:tc>
          <w:tcPr>
            <w:tcW w:type="dxa" w:w="4320"/>
            <w:shd w:val="clear" w:color="auto" w:fill="F2F4F7"/>
          </w:tcPr>
          <w:p>
            <w:pPr>
              <w:jc w:val="left"/>
            </w:pPr>
            <w:r/>
            <w:r>
              <w:rPr>
                <w:b w:val="0"/>
                <w:color w:val="1A1A2E"/>
                <w:sz w:val="18"/>
              </w:rPr>
              <w:t>OTP-based delivery confirmation for orders &gt; ₹500. Photo proof for all COD orders.</w:t>
            </w:r>
          </w:p>
        </w:tc>
      </w:tr>
      <w:tr>
        <w:tc>
          <w:tcPr>
            <w:tcW w:type="dxa" w:w="2592"/>
            <w:shd w:val="clear" w:color="auto" w:fill="FFFFFF"/>
          </w:tcPr>
          <w:p>
            <w:pPr>
              <w:jc w:val="left"/>
            </w:pPr>
            <w:r/>
            <w:r>
              <w:rPr>
                <w:b w:val="0"/>
                <w:color w:val="1A1A2E"/>
                <w:sz w:val="18"/>
              </w:rPr>
              <w:t>Account takeover</w:t>
            </w:r>
          </w:p>
        </w:tc>
        <w:tc>
          <w:tcPr>
            <w:tcW w:type="dxa" w:w="1440"/>
            <w:shd w:val="clear" w:color="auto" w:fill="FFFFFF"/>
          </w:tcPr>
          <w:p>
            <w:pPr>
              <w:jc w:val="left"/>
            </w:pPr>
            <w:r/>
            <w:r>
              <w:rPr>
                <w:b w:val="0"/>
                <w:color w:val="1A1A2E"/>
                <w:sz w:val="18"/>
              </w:rPr>
              <w:t>MEDIUM</w:t>
            </w:r>
          </w:p>
        </w:tc>
        <w:tc>
          <w:tcPr>
            <w:tcW w:type="dxa" w:w="2880"/>
            <w:shd w:val="clear" w:color="auto" w:fill="FFFFFF"/>
          </w:tcPr>
          <w:p>
            <w:pPr>
              <w:jc w:val="left"/>
            </w:pPr>
            <w:r/>
            <w:r>
              <w:rPr>
                <w:b w:val="0"/>
                <w:color w:val="1A1A2E"/>
                <w:sz w:val="18"/>
              </w:rPr>
              <w:t>Unusual login location, device change</w:t>
            </w:r>
          </w:p>
        </w:tc>
        <w:tc>
          <w:tcPr>
            <w:tcW w:type="dxa" w:w="4320"/>
            <w:shd w:val="clear" w:color="auto" w:fill="FFFFFF"/>
          </w:tcPr>
          <w:p>
            <w:pPr>
              <w:jc w:val="left"/>
            </w:pPr>
            <w:r/>
            <w:r>
              <w:rPr>
                <w:b w:val="0"/>
                <w:color w:val="1A1A2E"/>
                <w:sz w:val="18"/>
              </w:rPr>
              <w:t>Re-OTP on suspicious login. Notify previous device on new device login.</w:t>
            </w:r>
          </w:p>
        </w:tc>
      </w:tr>
    </w:tbl>
    <w:p>
      <w:pPr>
        <w:spacing w:before="200" w:after="60"/>
      </w:pPr>
      <w:r>
        <w:rPr>
          <w:b/>
          <w:color w:val="E86510"/>
          <w:sz w:val="26"/>
        </w:rPr>
        <w:t>7.5  Commission &amp; Revenue Model</w:t>
      </w:r>
    </w:p>
    <w:tbl>
      <w:tblPr>
        <w:tblStyle w:val="TableGrid"/>
        <w:tblW w:type="auto" w:w="0"/>
        <w:tblLook w:firstColumn="1" w:firstRow="1" w:lastColumn="0" w:lastRow="0" w:noHBand="0" w:noVBand="1" w:val="04A0"/>
      </w:tblPr>
      <w:tblGrid>
        <w:gridCol w:w="3135"/>
        <w:gridCol w:w="3135"/>
        <w:gridCol w:w="3135"/>
      </w:tblGrid>
      <w:tr>
        <w:tc>
          <w:tcPr>
            <w:tcW w:type="dxa" w:w="3600"/>
            <w:shd w:val="clear" w:color="auto" w:fill="1A1A2E"/>
          </w:tcPr>
          <w:p>
            <w:pPr>
              <w:jc w:val="center"/>
            </w:pPr>
            <w:r/>
            <w:r>
              <w:rPr>
                <w:b/>
                <w:color w:val="FFFFFF"/>
                <w:sz w:val="18"/>
              </w:rPr>
              <w:t>Revenue Stream</w:t>
            </w:r>
          </w:p>
        </w:tc>
        <w:tc>
          <w:tcPr>
            <w:tcW w:type="dxa" w:w="2880"/>
            <w:shd w:val="clear" w:color="auto" w:fill="1A1A2E"/>
          </w:tcPr>
          <w:p>
            <w:pPr>
              <w:jc w:val="center"/>
            </w:pPr>
            <w:r/>
            <w:r>
              <w:rPr>
                <w:b/>
                <w:color w:val="FFFFFF"/>
                <w:sz w:val="18"/>
              </w:rPr>
              <w:t>Typical Rate</w:t>
            </w:r>
          </w:p>
        </w:tc>
        <w:tc>
          <w:tcPr>
            <w:tcW w:type="dxa" w:w="4752"/>
            <w:shd w:val="clear" w:color="auto" w:fill="1A1A2E"/>
          </w:tcPr>
          <w:p>
            <w:pPr>
              <w:jc w:val="center"/>
            </w:pPr>
            <w:r/>
            <w:r>
              <w:rPr>
                <w:b/>
                <w:color w:val="FFFFFF"/>
                <w:sz w:val="18"/>
              </w:rPr>
              <w:t>Notes</w:t>
            </w:r>
          </w:p>
        </w:tc>
      </w:tr>
      <w:tr>
        <w:tc>
          <w:tcPr>
            <w:tcW w:type="dxa" w:w="3600"/>
            <w:shd w:val="clear" w:color="auto" w:fill="FFFFFF"/>
          </w:tcPr>
          <w:p>
            <w:pPr>
              <w:jc w:val="left"/>
            </w:pPr>
            <w:r/>
            <w:r>
              <w:rPr>
                <w:b w:val="0"/>
                <w:color w:val="1A1A2E"/>
                <w:sz w:val="18"/>
              </w:rPr>
              <w:t>Restaurant commission on order value</w:t>
            </w:r>
          </w:p>
        </w:tc>
        <w:tc>
          <w:tcPr>
            <w:tcW w:type="dxa" w:w="2880"/>
            <w:shd w:val="clear" w:color="auto" w:fill="FFFFFF"/>
          </w:tcPr>
          <w:p>
            <w:pPr>
              <w:jc w:val="left"/>
            </w:pPr>
            <w:r/>
            <w:r>
              <w:rPr>
                <w:b w:val="0"/>
                <w:color w:val="1A1A2E"/>
                <w:sz w:val="18"/>
              </w:rPr>
              <w:t>15–25% of food order value</w:t>
            </w:r>
          </w:p>
        </w:tc>
        <w:tc>
          <w:tcPr>
            <w:tcW w:type="dxa" w:w="4752"/>
            <w:shd w:val="clear" w:color="auto" w:fill="FFFFFF"/>
          </w:tcPr>
          <w:p>
            <w:pPr>
              <w:jc w:val="left"/>
            </w:pPr>
            <w:r/>
            <w:r>
              <w:rPr>
                <w:b w:val="0"/>
                <w:color w:val="1A1A2E"/>
                <w:sz w:val="18"/>
              </w:rPr>
              <w:t>Primary revenue. Negotiated per restaurant tier.</w:t>
            </w:r>
          </w:p>
        </w:tc>
      </w:tr>
      <w:tr>
        <w:tc>
          <w:tcPr>
            <w:tcW w:type="dxa" w:w="3600"/>
            <w:shd w:val="clear" w:color="auto" w:fill="F2F4F7"/>
          </w:tcPr>
          <w:p>
            <w:pPr>
              <w:jc w:val="left"/>
            </w:pPr>
            <w:r/>
            <w:r>
              <w:rPr>
                <w:b w:val="0"/>
                <w:color w:val="1A1A2E"/>
                <w:sz w:val="18"/>
              </w:rPr>
              <w:t>Delivery fee (customer pays)</w:t>
            </w:r>
          </w:p>
        </w:tc>
        <w:tc>
          <w:tcPr>
            <w:tcW w:type="dxa" w:w="2880"/>
            <w:shd w:val="clear" w:color="auto" w:fill="F2F4F7"/>
          </w:tcPr>
          <w:p>
            <w:pPr>
              <w:jc w:val="left"/>
            </w:pPr>
            <w:r/>
            <w:r>
              <w:rPr>
                <w:b w:val="0"/>
                <w:color w:val="1A1A2E"/>
                <w:sz w:val="18"/>
              </w:rPr>
              <w:t>₹20–80 per order depending on distance</w:t>
            </w:r>
          </w:p>
        </w:tc>
        <w:tc>
          <w:tcPr>
            <w:tcW w:type="dxa" w:w="4752"/>
            <w:shd w:val="clear" w:color="auto" w:fill="F2F4F7"/>
          </w:tcPr>
          <w:p>
            <w:pPr>
              <w:jc w:val="left"/>
            </w:pPr>
            <w:r/>
            <w:r>
              <w:rPr>
                <w:b w:val="0"/>
                <w:color w:val="1A1A2E"/>
                <w:sz w:val="18"/>
              </w:rPr>
              <w:t>Covers ~40-60% of rider cost. Platform subsidizes rest.</w:t>
            </w:r>
          </w:p>
        </w:tc>
      </w:tr>
      <w:tr>
        <w:tc>
          <w:tcPr>
            <w:tcW w:type="dxa" w:w="3600"/>
            <w:shd w:val="clear" w:color="auto" w:fill="FFFFFF"/>
          </w:tcPr>
          <w:p>
            <w:pPr>
              <w:jc w:val="left"/>
            </w:pPr>
            <w:r/>
            <w:r>
              <w:rPr>
                <w:b w:val="0"/>
                <w:color w:val="1A1A2E"/>
                <w:sz w:val="18"/>
              </w:rPr>
              <w:t>Platform convenience fee</w:t>
            </w:r>
          </w:p>
        </w:tc>
        <w:tc>
          <w:tcPr>
            <w:tcW w:type="dxa" w:w="2880"/>
            <w:shd w:val="clear" w:color="auto" w:fill="FFFFFF"/>
          </w:tcPr>
          <w:p>
            <w:pPr>
              <w:jc w:val="left"/>
            </w:pPr>
            <w:r/>
            <w:r>
              <w:rPr>
                <w:b w:val="0"/>
                <w:color w:val="1A1A2E"/>
                <w:sz w:val="18"/>
              </w:rPr>
              <w:t>₹3–10 per order</w:t>
            </w:r>
          </w:p>
        </w:tc>
        <w:tc>
          <w:tcPr>
            <w:tcW w:type="dxa" w:w="4752"/>
            <w:shd w:val="clear" w:color="auto" w:fill="FFFFFF"/>
          </w:tcPr>
          <w:p>
            <w:pPr>
              <w:jc w:val="left"/>
            </w:pPr>
            <w:r/>
            <w:r>
              <w:rPr>
                <w:b w:val="0"/>
                <w:color w:val="1A1A2E"/>
                <w:sz w:val="18"/>
              </w:rPr>
              <w:t>Small fixed fee — high margin</w:t>
            </w:r>
          </w:p>
        </w:tc>
      </w:tr>
      <w:tr>
        <w:tc>
          <w:tcPr>
            <w:tcW w:type="dxa" w:w="3600"/>
            <w:shd w:val="clear" w:color="auto" w:fill="F2F4F7"/>
          </w:tcPr>
          <w:p>
            <w:pPr>
              <w:jc w:val="left"/>
            </w:pPr>
            <w:r/>
            <w:r>
              <w:rPr>
                <w:b w:val="0"/>
                <w:color w:val="1A1A2E"/>
                <w:sz w:val="18"/>
              </w:rPr>
              <w:t>In-app advertising (restaurant promotion)</w:t>
            </w:r>
          </w:p>
        </w:tc>
        <w:tc>
          <w:tcPr>
            <w:tcW w:type="dxa" w:w="2880"/>
            <w:shd w:val="clear" w:color="auto" w:fill="F2F4F7"/>
          </w:tcPr>
          <w:p>
            <w:pPr>
              <w:jc w:val="left"/>
            </w:pPr>
            <w:r/>
            <w:r>
              <w:rPr>
                <w:b w:val="0"/>
                <w:color w:val="1A1A2E"/>
                <w:sz w:val="18"/>
              </w:rPr>
              <w:t>₹5,000–50,000/month per slot</w:t>
            </w:r>
          </w:p>
        </w:tc>
        <w:tc>
          <w:tcPr>
            <w:tcW w:type="dxa" w:w="4752"/>
            <w:shd w:val="clear" w:color="auto" w:fill="F2F4F7"/>
          </w:tcPr>
          <w:p>
            <w:pPr>
              <w:jc w:val="left"/>
            </w:pPr>
            <w:r/>
            <w:r>
              <w:rPr>
                <w:b w:val="0"/>
                <w:color w:val="1A1A2E"/>
                <w:sz w:val="18"/>
              </w:rPr>
              <w:t>Restaurants pay for top-of-feed placement</w:t>
            </w:r>
          </w:p>
        </w:tc>
      </w:tr>
      <w:tr>
        <w:tc>
          <w:tcPr>
            <w:tcW w:type="dxa" w:w="3600"/>
            <w:shd w:val="clear" w:color="auto" w:fill="FFFFFF"/>
          </w:tcPr>
          <w:p>
            <w:pPr>
              <w:jc w:val="left"/>
            </w:pPr>
            <w:r/>
            <w:r>
              <w:rPr>
                <w:b w:val="0"/>
                <w:color w:val="1A1A2E"/>
                <w:sz w:val="18"/>
              </w:rPr>
              <w:t>GoLocal Prime subscription (optional)</w:t>
            </w:r>
          </w:p>
        </w:tc>
        <w:tc>
          <w:tcPr>
            <w:tcW w:type="dxa" w:w="2880"/>
            <w:shd w:val="clear" w:color="auto" w:fill="FFFFFF"/>
          </w:tcPr>
          <w:p>
            <w:pPr>
              <w:jc w:val="left"/>
            </w:pPr>
            <w:r/>
            <w:r>
              <w:rPr>
                <w:b w:val="0"/>
                <w:color w:val="1A1A2E"/>
                <w:sz w:val="18"/>
              </w:rPr>
              <w:t>₹149/month</w:t>
            </w:r>
          </w:p>
        </w:tc>
        <w:tc>
          <w:tcPr>
            <w:tcW w:type="dxa" w:w="4752"/>
            <w:shd w:val="clear" w:color="auto" w:fill="FFFFFF"/>
          </w:tcPr>
          <w:p>
            <w:pPr>
              <w:jc w:val="left"/>
            </w:pPr>
            <w:r/>
            <w:r>
              <w:rPr>
                <w:b w:val="0"/>
                <w:color w:val="1A1A2E"/>
                <w:sz w:val="18"/>
              </w:rPr>
              <w:t>Free deliveries + exclusive offers. Subscription revenue.</w:t>
            </w:r>
          </w:p>
        </w:tc>
      </w:tr>
      <w:tr>
        <w:tc>
          <w:tcPr>
            <w:tcW w:type="dxa" w:w="3600"/>
            <w:shd w:val="clear" w:color="auto" w:fill="F2F4F7"/>
          </w:tcPr>
          <w:p>
            <w:pPr>
              <w:jc w:val="left"/>
            </w:pPr>
            <w:r/>
            <w:r>
              <w:rPr>
                <w:b w:val="0"/>
                <w:color w:val="1A1A2E"/>
                <w:sz w:val="18"/>
              </w:rPr>
              <w:t>Surge fee margin</w:t>
            </w:r>
          </w:p>
        </w:tc>
        <w:tc>
          <w:tcPr>
            <w:tcW w:type="dxa" w:w="2880"/>
            <w:shd w:val="clear" w:color="auto" w:fill="F2F4F7"/>
          </w:tcPr>
          <w:p>
            <w:pPr>
              <w:jc w:val="left"/>
            </w:pPr>
            <w:r/>
            <w:r>
              <w:rPr>
                <w:b w:val="0"/>
                <w:color w:val="1A1A2E"/>
                <w:sz w:val="18"/>
              </w:rPr>
              <w:t>Platform keeps 20–30% of surge fee</w:t>
            </w:r>
          </w:p>
        </w:tc>
        <w:tc>
          <w:tcPr>
            <w:tcW w:type="dxa" w:w="4752"/>
            <w:shd w:val="clear" w:color="auto" w:fill="F2F4F7"/>
          </w:tcPr>
          <w:p>
            <w:pPr>
              <w:jc w:val="left"/>
            </w:pPr>
            <w:r/>
            <w:r>
              <w:rPr>
                <w:b w:val="0"/>
                <w:color w:val="1A1A2E"/>
                <w:sz w:val="18"/>
              </w:rPr>
              <w:t>Customer pays extra, most goes to rider</w:t>
            </w:r>
          </w:p>
        </w:tc>
      </w:tr>
      <w:tr>
        <w:tc>
          <w:tcPr>
            <w:tcW w:type="dxa" w:w="3600"/>
            <w:shd w:val="clear" w:color="auto" w:fill="FFFFFF"/>
          </w:tcPr>
          <w:p>
            <w:pPr>
              <w:jc w:val="left"/>
            </w:pPr>
            <w:r/>
            <w:r>
              <w:rPr>
                <w:b w:val="0"/>
                <w:color w:val="1A1A2E"/>
                <w:sz w:val="18"/>
              </w:rPr>
              <w:t>Cloud kitchen revenue share</w:t>
            </w:r>
          </w:p>
        </w:tc>
        <w:tc>
          <w:tcPr>
            <w:tcW w:type="dxa" w:w="2880"/>
            <w:shd w:val="clear" w:color="auto" w:fill="FFFFFF"/>
          </w:tcPr>
          <w:p>
            <w:pPr>
              <w:jc w:val="left"/>
            </w:pPr>
            <w:r/>
            <w:r>
              <w:rPr>
                <w:b w:val="0"/>
                <w:color w:val="1A1A2E"/>
                <w:sz w:val="18"/>
              </w:rPr>
              <w:t>Higher commission (25–35%)</w:t>
            </w:r>
          </w:p>
        </w:tc>
        <w:tc>
          <w:tcPr>
            <w:tcW w:type="dxa" w:w="4752"/>
            <w:shd w:val="clear" w:color="auto" w:fill="FFFFFF"/>
          </w:tcPr>
          <w:p>
            <w:pPr>
              <w:jc w:val="left"/>
            </w:pPr>
            <w:r/>
            <w:r>
              <w:rPr>
                <w:b w:val="0"/>
                <w:color w:val="1A1A2E"/>
                <w:sz w:val="18"/>
              </w:rPr>
              <w:t>Platform-owned or platform-promoted cloud kitchens</w:t>
            </w:r>
          </w:p>
        </w:tc>
      </w:tr>
    </w:tbl>
    <w:p>
      <w:pPr>
        <w:spacing w:before="200" w:after="60"/>
      </w:pPr>
      <w:r>
        <w:rPr>
          <w:b/>
          <w:color w:val="E86510"/>
          <w:sz w:val="26"/>
        </w:rPr>
        <w:t>7.6  Serviceability Zones &amp; City Expansion Strategy</w:t>
      </w:r>
    </w:p>
    <w:p>
      <w:pPr>
        <w:pStyle w:val="ListBullet"/>
        <w:spacing w:after="40"/>
        <w:ind w:left="360"/>
      </w:pPr>
      <w:r>
        <w:rPr>
          <w:color w:val="1A1A2E"/>
          <w:sz w:val="20"/>
        </w:rPr>
        <w:t>Start in ONE zone of ONE city. Master delivery times, rider supply, and restaurant quality before expanding.</w:t>
      </w:r>
    </w:p>
    <w:p>
      <w:pPr>
        <w:pStyle w:val="ListBullet"/>
        <w:spacing w:after="40"/>
        <w:ind w:left="360"/>
      </w:pPr>
      <w:r>
        <w:rPr>
          <w:color w:val="1A1A2E"/>
          <w:sz w:val="20"/>
        </w:rPr>
        <w:t>Target tier-2 cities first (Indore, Jaipur, Kochi, Coimbatore) — less competition from Swiggy/Zomato, lower CAC</w:t>
      </w:r>
    </w:p>
    <w:p>
      <w:pPr>
        <w:pStyle w:val="ListBullet"/>
        <w:spacing w:after="40"/>
        <w:ind w:left="360"/>
      </w:pPr>
      <w:r>
        <w:rPr>
          <w:color w:val="1A1A2E"/>
          <w:sz w:val="20"/>
        </w:rPr>
        <w:t>Minimum viable restaurant density: 8–10 restaurants per 3km² delivery zone for acceptable customer choice</w:t>
      </w:r>
    </w:p>
    <w:p>
      <w:pPr>
        <w:pStyle w:val="ListBullet"/>
        <w:spacing w:after="40"/>
        <w:ind w:left="360"/>
      </w:pPr>
      <w:r>
        <w:rPr>
          <w:color w:val="1A1A2E"/>
          <w:sz w:val="20"/>
        </w:rPr>
        <w:t>Minimum viable rider density: 1 rider per 0.5km² in peak zones during peak hours</w:t>
      </w:r>
    </w:p>
    <w:p>
      <w:pPr>
        <w:pStyle w:val="ListBullet"/>
        <w:spacing w:after="40"/>
        <w:ind w:left="360"/>
      </w:pPr>
      <w:r>
        <w:rPr>
          <w:color w:val="1A1A2E"/>
          <w:sz w:val="20"/>
        </w:rPr>
        <w:t>Geofencing zones allow hard serviceability boundaries — customer gets 'We're not in your area yet' before entering checkout</w:t>
      </w:r>
    </w:p>
    <w:p>
      <w:pPr>
        <w:pStyle w:val="ListBullet"/>
        <w:spacing w:after="40"/>
        <w:ind w:left="360"/>
      </w:pPr>
      <w:r>
        <w:rPr>
          <w:color w:val="1A1A2E"/>
          <w:sz w:val="20"/>
        </w:rPr>
        <w:t>Waitlist feature for unserviced areas drives organic pre-launch demand and informs city prioritization</w:t>
      </w:r>
    </w:p>
    <w:p>
      <w:r>
        <w:br w:type="page"/>
      </w:r>
    </w:p>
    <w:p>
      <w:pPr>
        <w:spacing w:before="360" w:after="120"/>
        <w:pBdr>
          <w:bottom w:val="single" w:sz="6" w:space="4" w:color="E86510"/>
        </w:pBdr>
      </w:pPr>
      <w:r>
        <w:rPr>
          <w:b/>
          <w:color w:val="1A1A2E"/>
          <w:sz w:val="36"/>
        </w:rPr>
        <w:t>SECTION 8 — FINAL MASTER TABLES</w:t>
      </w:r>
    </w:p>
    <w:p>
      <w:pPr>
        <w:spacing w:before="200" w:after="60"/>
      </w:pPr>
      <w:r>
        <w:rPr>
          <w:b/>
          <w:color w:val="E86510"/>
          <w:sz w:val="26"/>
        </w:rPr>
        <w:t>8.1  Major Modules + Effort Estimates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0"/>
            <w:shd w:val="clear" w:color="auto" w:fill="1A1A2E"/>
          </w:tcPr>
          <w:p>
            <w:pPr>
              <w:jc w:val="center"/>
            </w:pPr>
            <w:r/>
            <w:r>
              <w:rPr>
                <w:b/>
                <w:color w:val="FFFFFF"/>
                <w:sz w:val="18"/>
              </w:rPr>
              <w:t>Module</w:t>
            </w:r>
          </w:p>
        </w:tc>
        <w:tc>
          <w:tcPr>
            <w:tcW w:type="dxa" w:w="1440"/>
            <w:shd w:val="clear" w:color="auto" w:fill="1A1A2E"/>
          </w:tcPr>
          <w:p>
            <w:pPr>
              <w:jc w:val="center"/>
            </w:pPr>
            <w:r/>
            <w:r>
              <w:rPr>
                <w:b/>
                <w:color w:val="FFFFFF"/>
                <w:sz w:val="18"/>
              </w:rPr>
              <w:t>Phase</w:t>
            </w:r>
          </w:p>
        </w:tc>
        <w:tc>
          <w:tcPr>
            <w:tcW w:type="dxa" w:w="1728"/>
            <w:shd w:val="clear" w:color="auto" w:fill="1A1A2E"/>
          </w:tcPr>
          <w:p>
            <w:pPr>
              <w:jc w:val="center"/>
            </w:pPr>
            <w:r/>
            <w:r>
              <w:rPr>
                <w:b/>
                <w:color w:val="FFFFFF"/>
                <w:sz w:val="18"/>
              </w:rPr>
              <w:t>Est. Hours</w:t>
            </w:r>
          </w:p>
        </w:tc>
        <w:tc>
          <w:tcPr>
            <w:tcW w:type="dxa" w:w="2880"/>
            <w:shd w:val="clear" w:color="auto" w:fill="1A1A2E"/>
          </w:tcPr>
          <w:p>
            <w:pPr>
              <w:jc w:val="center"/>
            </w:pPr>
            <w:r/>
            <w:r>
              <w:rPr>
                <w:b/>
                <w:color w:val="FFFFFF"/>
                <w:sz w:val="18"/>
              </w:rPr>
              <w:t>Team</w:t>
            </w:r>
          </w:p>
        </w:tc>
        <w:tc>
          <w:tcPr>
            <w:tcW w:type="dxa" w:w="2304"/>
            <w:shd w:val="clear" w:color="auto" w:fill="1A1A2E"/>
          </w:tcPr>
          <w:p>
            <w:pPr>
              <w:jc w:val="center"/>
            </w:pPr>
            <w:r/>
            <w:r>
              <w:rPr>
                <w:b/>
                <w:color w:val="FFFFFF"/>
                <w:sz w:val="18"/>
              </w:rPr>
              <w:t>Complexity</w:t>
            </w:r>
          </w:p>
        </w:tc>
      </w:tr>
      <w:tr>
        <w:tc>
          <w:tcPr>
            <w:tcW w:type="dxa" w:w="4320"/>
            <w:shd w:val="clear" w:color="auto" w:fill="FFFFFF"/>
          </w:tcPr>
          <w:p>
            <w:pPr>
              <w:jc w:val="left"/>
            </w:pPr>
            <w:r/>
            <w:r>
              <w:rPr>
                <w:b w:val="0"/>
                <w:color w:val="1A1A2E"/>
                <w:sz w:val="18"/>
              </w:rPr>
              <w:t>Gap fixes: INR, GST, customer profile, checkout</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60 hrs</w:t>
            </w:r>
          </w:p>
        </w:tc>
        <w:tc>
          <w:tcPr>
            <w:tcW w:type="dxa" w:w="2880"/>
            <w:shd w:val="clear" w:color="auto" w:fill="FFFFFF"/>
          </w:tcPr>
          <w:p>
            <w:pPr>
              <w:jc w:val="left"/>
            </w:pPr>
            <w:r/>
            <w:r>
              <w:rPr>
                <w:b w:val="0"/>
                <w:color w:val="1A1A2E"/>
                <w:sz w:val="18"/>
              </w:rPr>
              <w:t>1 Backend + 1 Frontend</w:t>
            </w:r>
          </w:p>
        </w:tc>
        <w:tc>
          <w:tcPr>
            <w:tcW w:type="dxa" w:w="2304"/>
            <w:shd w:val="clear" w:color="auto" w:fill="FFFFFF"/>
          </w:tcPr>
          <w:p>
            <w:pPr>
              <w:jc w:val="left"/>
            </w:pPr>
            <w:r/>
            <w:r>
              <w:rPr>
                <w:b/>
                <w:color w:val="F0A500"/>
                <w:sz w:val="18"/>
              </w:rPr>
              <w:t>MEDIUM</w:t>
            </w:r>
          </w:p>
        </w:tc>
      </w:tr>
      <w:tr>
        <w:tc>
          <w:tcPr>
            <w:tcW w:type="dxa" w:w="4320"/>
            <w:shd w:val="clear" w:color="auto" w:fill="F2F4F7"/>
          </w:tcPr>
          <w:p>
            <w:pPr>
              <w:jc w:val="left"/>
            </w:pPr>
            <w:r/>
            <w:r>
              <w:rPr>
                <w:b w:val="0"/>
                <w:color w:val="1A1A2E"/>
                <w:sz w:val="18"/>
              </w:rPr>
              <w:t>F-01: Location &amp; Address System</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55 hrs</w:t>
            </w:r>
          </w:p>
        </w:tc>
        <w:tc>
          <w:tcPr>
            <w:tcW w:type="dxa" w:w="2880"/>
            <w:shd w:val="clear" w:color="auto" w:fill="F2F4F7"/>
          </w:tcPr>
          <w:p>
            <w:pPr>
              <w:jc w:val="left"/>
            </w:pPr>
            <w:r/>
            <w:r>
              <w:rPr>
                <w:b w:val="0"/>
                <w:color w:val="1A1A2E"/>
                <w:sz w:val="18"/>
              </w:rPr>
              <w:t>1 Backend + 1 Frontend</w:t>
            </w:r>
          </w:p>
        </w:tc>
        <w:tc>
          <w:tcPr>
            <w:tcW w:type="dxa" w:w="2304"/>
            <w:shd w:val="clear" w:color="auto" w:fill="F2F4F7"/>
          </w:tcPr>
          <w:p>
            <w:pPr>
              <w:jc w:val="left"/>
            </w:pPr>
            <w:r/>
            <w:r>
              <w:rPr>
                <w:b/>
                <w:color w:val="D72626"/>
                <w:sz w:val="18"/>
              </w:rPr>
              <w:t>HIGH</w:t>
            </w:r>
          </w:p>
        </w:tc>
      </w:tr>
      <w:tr>
        <w:tc>
          <w:tcPr>
            <w:tcW w:type="dxa" w:w="4320"/>
            <w:shd w:val="clear" w:color="auto" w:fill="FFFFFF"/>
          </w:tcPr>
          <w:p>
            <w:pPr>
              <w:jc w:val="left"/>
            </w:pPr>
            <w:r/>
            <w:r>
              <w:rPr>
                <w:b w:val="0"/>
                <w:color w:val="1A1A2E"/>
                <w:sz w:val="18"/>
              </w:rPr>
              <w:t>F-02: Multi-Vendor Restaurant Management</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100 hrs</w:t>
            </w:r>
          </w:p>
        </w:tc>
        <w:tc>
          <w:tcPr>
            <w:tcW w:type="dxa" w:w="2880"/>
            <w:shd w:val="clear" w:color="auto" w:fill="FFFFFF"/>
          </w:tcPr>
          <w:p>
            <w:pPr>
              <w:jc w:val="left"/>
            </w:pPr>
            <w:r/>
            <w:r>
              <w:rPr>
                <w:b w:val="0"/>
                <w:color w:val="1A1A2E"/>
                <w:sz w:val="18"/>
              </w:rPr>
              <w:t>2 Backend + 1 Frontend</w:t>
            </w:r>
          </w:p>
        </w:tc>
        <w:tc>
          <w:tcPr>
            <w:tcW w:type="dxa" w:w="2304"/>
            <w:shd w:val="clear" w:color="auto" w:fill="FFFFFF"/>
          </w:tcPr>
          <w:p>
            <w:pPr>
              <w:jc w:val="left"/>
            </w:pPr>
            <w:r/>
            <w:r>
              <w:rPr>
                <w:b/>
                <w:color w:val="D72626"/>
                <w:sz w:val="18"/>
              </w:rPr>
              <w:t>VERY HIGH</w:t>
            </w:r>
          </w:p>
        </w:tc>
      </w:tr>
      <w:tr>
        <w:tc>
          <w:tcPr>
            <w:tcW w:type="dxa" w:w="4320"/>
            <w:shd w:val="clear" w:color="auto" w:fill="F2F4F7"/>
          </w:tcPr>
          <w:p>
            <w:pPr>
              <w:jc w:val="left"/>
            </w:pPr>
            <w:r/>
            <w:r>
              <w:rPr>
                <w:b w:val="0"/>
                <w:color w:val="1A1A2E"/>
                <w:sz w:val="18"/>
              </w:rPr>
              <w:t>F-03: Delivery Fee Engine</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35 hrs</w:t>
            </w:r>
          </w:p>
        </w:tc>
        <w:tc>
          <w:tcPr>
            <w:tcW w:type="dxa" w:w="2880"/>
            <w:shd w:val="clear" w:color="auto" w:fill="F2F4F7"/>
          </w:tcPr>
          <w:p>
            <w:pPr>
              <w:jc w:val="left"/>
            </w:pPr>
            <w:r/>
            <w:r>
              <w:rPr>
                <w:b w:val="0"/>
                <w:color w:val="1A1A2E"/>
                <w:sz w:val="18"/>
              </w:rPr>
              <w:t>1 Backend + 1 Frontend</w:t>
            </w:r>
          </w:p>
        </w:tc>
        <w:tc>
          <w:tcPr>
            <w:tcW w:type="dxa" w:w="2304"/>
            <w:shd w:val="clear" w:color="auto" w:fill="F2F4F7"/>
          </w:tcPr>
          <w:p>
            <w:pPr>
              <w:jc w:val="left"/>
            </w:pPr>
            <w:r/>
            <w:r>
              <w:rPr>
                <w:b/>
                <w:color w:val="F0A500"/>
                <w:sz w:val="18"/>
              </w:rPr>
              <w:t>MEDIUM</w:t>
            </w:r>
          </w:p>
        </w:tc>
      </w:tr>
      <w:tr>
        <w:tc>
          <w:tcPr>
            <w:tcW w:type="dxa" w:w="4320"/>
            <w:shd w:val="clear" w:color="auto" w:fill="FFFFFF"/>
          </w:tcPr>
          <w:p>
            <w:pPr>
              <w:jc w:val="left"/>
            </w:pPr>
            <w:r/>
            <w:r>
              <w:rPr>
                <w:b w:val="0"/>
                <w:color w:val="1A1A2E"/>
                <w:sz w:val="18"/>
              </w:rPr>
              <w:t>F-04: Real-Time Order Tracking</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90 hrs</w:t>
            </w:r>
          </w:p>
        </w:tc>
        <w:tc>
          <w:tcPr>
            <w:tcW w:type="dxa" w:w="2880"/>
            <w:shd w:val="clear" w:color="auto" w:fill="FFFFFF"/>
          </w:tcPr>
          <w:p>
            <w:pPr>
              <w:jc w:val="left"/>
            </w:pPr>
            <w:r/>
            <w:r>
              <w:rPr>
                <w:b w:val="0"/>
                <w:color w:val="1A1A2E"/>
                <w:sz w:val="18"/>
              </w:rPr>
              <w:t>2 Backend + 1 Frontend</w:t>
            </w:r>
          </w:p>
        </w:tc>
        <w:tc>
          <w:tcPr>
            <w:tcW w:type="dxa" w:w="2304"/>
            <w:shd w:val="clear" w:color="auto" w:fill="FFFFFF"/>
          </w:tcPr>
          <w:p>
            <w:pPr>
              <w:jc w:val="left"/>
            </w:pPr>
            <w:r/>
            <w:r>
              <w:rPr>
                <w:b/>
                <w:color w:val="D72626"/>
                <w:sz w:val="18"/>
              </w:rPr>
              <w:t>VERY HIGH</w:t>
            </w:r>
          </w:p>
        </w:tc>
      </w:tr>
      <w:tr>
        <w:tc>
          <w:tcPr>
            <w:tcW w:type="dxa" w:w="4320"/>
            <w:shd w:val="clear" w:color="auto" w:fill="F2F4F7"/>
          </w:tcPr>
          <w:p>
            <w:pPr>
              <w:jc w:val="left"/>
            </w:pPr>
            <w:r/>
            <w:r>
              <w:rPr>
                <w:b w:val="0"/>
                <w:color w:val="1A1A2E"/>
                <w:sz w:val="18"/>
              </w:rPr>
              <w:t>F-05: Rider / Delivery Partner System</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110 hrs</w:t>
            </w:r>
          </w:p>
        </w:tc>
        <w:tc>
          <w:tcPr>
            <w:tcW w:type="dxa" w:w="2880"/>
            <w:shd w:val="clear" w:color="auto" w:fill="F2F4F7"/>
          </w:tcPr>
          <w:p>
            <w:pPr>
              <w:jc w:val="left"/>
            </w:pPr>
            <w:r/>
            <w:r>
              <w:rPr>
                <w:b w:val="0"/>
                <w:color w:val="1A1A2E"/>
                <w:sz w:val="18"/>
              </w:rPr>
              <w:t>2 Backend + 1 Frontend</w:t>
            </w:r>
          </w:p>
        </w:tc>
        <w:tc>
          <w:tcPr>
            <w:tcW w:type="dxa" w:w="2304"/>
            <w:shd w:val="clear" w:color="auto" w:fill="F2F4F7"/>
          </w:tcPr>
          <w:p>
            <w:pPr>
              <w:jc w:val="left"/>
            </w:pPr>
            <w:r/>
            <w:r>
              <w:rPr>
                <w:b/>
                <w:color w:val="D72626"/>
                <w:sz w:val="18"/>
              </w:rPr>
              <w:t>VERY HIGH</w:t>
            </w:r>
          </w:p>
        </w:tc>
      </w:tr>
      <w:tr>
        <w:tc>
          <w:tcPr>
            <w:tcW w:type="dxa" w:w="4320"/>
            <w:shd w:val="clear" w:color="auto" w:fill="FFFFFF"/>
          </w:tcPr>
          <w:p>
            <w:pPr>
              <w:jc w:val="left"/>
            </w:pPr>
            <w:r/>
            <w:r>
              <w:rPr>
                <w:b w:val="0"/>
                <w:color w:val="1A1A2E"/>
                <w:sz w:val="18"/>
              </w:rPr>
              <w:t>F-06: Push Notifications (FCM)</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40 hrs</w:t>
            </w:r>
          </w:p>
        </w:tc>
        <w:tc>
          <w:tcPr>
            <w:tcW w:type="dxa" w:w="2880"/>
            <w:shd w:val="clear" w:color="auto" w:fill="FFFFFF"/>
          </w:tcPr>
          <w:p>
            <w:pPr>
              <w:jc w:val="left"/>
            </w:pPr>
            <w:r/>
            <w:r>
              <w:rPr>
                <w:b w:val="0"/>
                <w:color w:val="1A1A2E"/>
                <w:sz w:val="18"/>
              </w:rPr>
              <w:t>1 Backend + 1 Mobile</w:t>
            </w:r>
          </w:p>
        </w:tc>
        <w:tc>
          <w:tcPr>
            <w:tcW w:type="dxa" w:w="2304"/>
            <w:shd w:val="clear" w:color="auto" w:fill="FFFFFF"/>
          </w:tcPr>
          <w:p>
            <w:pPr>
              <w:jc w:val="left"/>
            </w:pPr>
            <w:r/>
            <w:r>
              <w:rPr>
                <w:b/>
                <w:color w:val="F0A500"/>
                <w:sz w:val="18"/>
              </w:rPr>
              <w:t>MEDIUM</w:t>
            </w:r>
          </w:p>
        </w:tc>
      </w:tr>
      <w:tr>
        <w:tc>
          <w:tcPr>
            <w:tcW w:type="dxa" w:w="4320"/>
            <w:shd w:val="clear" w:color="auto" w:fill="F2F4F7"/>
          </w:tcPr>
          <w:p>
            <w:pPr>
              <w:jc w:val="left"/>
            </w:pPr>
            <w:r/>
            <w:r>
              <w:rPr>
                <w:b w:val="0"/>
                <w:color w:val="1A1A2E"/>
                <w:sz w:val="18"/>
              </w:rPr>
              <w:t>F-07: Razorpay Payment Integration</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58 hrs</w:t>
            </w:r>
          </w:p>
        </w:tc>
        <w:tc>
          <w:tcPr>
            <w:tcW w:type="dxa" w:w="2880"/>
            <w:shd w:val="clear" w:color="auto" w:fill="F2F4F7"/>
          </w:tcPr>
          <w:p>
            <w:pPr>
              <w:jc w:val="left"/>
            </w:pPr>
            <w:r/>
            <w:r>
              <w:rPr>
                <w:b w:val="0"/>
                <w:color w:val="1A1A2E"/>
                <w:sz w:val="18"/>
              </w:rPr>
              <w:t>1 Backend + 1 Frontend</w:t>
            </w:r>
          </w:p>
        </w:tc>
        <w:tc>
          <w:tcPr>
            <w:tcW w:type="dxa" w:w="2304"/>
            <w:shd w:val="clear" w:color="auto" w:fill="F2F4F7"/>
          </w:tcPr>
          <w:p>
            <w:pPr>
              <w:jc w:val="left"/>
            </w:pPr>
            <w:r/>
            <w:r>
              <w:rPr>
                <w:b/>
                <w:color w:val="D72626"/>
                <w:sz w:val="18"/>
              </w:rPr>
              <w:t>HIGH</w:t>
            </w:r>
          </w:p>
        </w:tc>
      </w:tr>
      <w:tr>
        <w:tc>
          <w:tcPr>
            <w:tcW w:type="dxa" w:w="4320"/>
            <w:shd w:val="clear" w:color="auto" w:fill="FFFFFF"/>
          </w:tcPr>
          <w:p>
            <w:pPr>
              <w:jc w:val="left"/>
            </w:pPr>
            <w:r/>
            <w:r>
              <w:rPr>
                <w:b w:val="0"/>
                <w:color w:val="1A1A2E"/>
                <w:sz w:val="18"/>
              </w:rPr>
              <w:t>F-08: OTP Phone Auth</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30 hrs</w:t>
            </w:r>
          </w:p>
        </w:tc>
        <w:tc>
          <w:tcPr>
            <w:tcW w:type="dxa" w:w="2880"/>
            <w:shd w:val="clear" w:color="auto" w:fill="FFFFFF"/>
          </w:tcPr>
          <w:p>
            <w:pPr>
              <w:jc w:val="left"/>
            </w:pPr>
            <w:r/>
            <w:r>
              <w:rPr>
                <w:b w:val="0"/>
                <w:color w:val="1A1A2E"/>
                <w:sz w:val="18"/>
              </w:rPr>
              <w:t>1 Backend + 1 Frontend</w:t>
            </w:r>
          </w:p>
        </w:tc>
        <w:tc>
          <w:tcPr>
            <w:tcW w:type="dxa" w:w="2304"/>
            <w:shd w:val="clear" w:color="auto" w:fill="FFFFFF"/>
          </w:tcPr>
          <w:p>
            <w:pPr>
              <w:jc w:val="left"/>
            </w:pPr>
            <w:r/>
            <w:r>
              <w:rPr>
                <w:b/>
                <w:color w:val="F0A500"/>
                <w:sz w:val="18"/>
              </w:rPr>
              <w:t>MEDIUM</w:t>
            </w:r>
          </w:p>
        </w:tc>
      </w:tr>
      <w:tr>
        <w:tc>
          <w:tcPr>
            <w:tcW w:type="dxa" w:w="4320"/>
            <w:shd w:val="clear" w:color="auto" w:fill="F2F4F7"/>
          </w:tcPr>
          <w:p>
            <w:pPr>
              <w:jc w:val="left"/>
            </w:pPr>
            <w:r/>
            <w:r>
              <w:rPr>
                <w:b w:val="0"/>
                <w:color w:val="1A1A2E"/>
                <w:sz w:val="18"/>
              </w:rPr>
              <w:t>F-09: GST Tax System</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30 hrs</w:t>
            </w:r>
          </w:p>
        </w:tc>
        <w:tc>
          <w:tcPr>
            <w:tcW w:type="dxa" w:w="2880"/>
            <w:shd w:val="clear" w:color="auto" w:fill="F2F4F7"/>
          </w:tcPr>
          <w:p>
            <w:pPr>
              <w:jc w:val="left"/>
            </w:pPr>
            <w:r/>
            <w:r>
              <w:rPr>
                <w:b w:val="0"/>
                <w:color w:val="1A1A2E"/>
                <w:sz w:val="18"/>
              </w:rPr>
              <w:t>1 Backend</w:t>
            </w:r>
          </w:p>
        </w:tc>
        <w:tc>
          <w:tcPr>
            <w:tcW w:type="dxa" w:w="2304"/>
            <w:shd w:val="clear" w:color="auto" w:fill="F2F4F7"/>
          </w:tcPr>
          <w:p>
            <w:pPr>
              <w:jc w:val="left"/>
            </w:pPr>
            <w:r/>
            <w:r>
              <w:rPr>
                <w:b/>
                <w:color w:val="F0A500"/>
                <w:sz w:val="18"/>
              </w:rPr>
              <w:t>MEDIUM</w:t>
            </w:r>
          </w:p>
        </w:tc>
      </w:tr>
      <w:tr>
        <w:tc>
          <w:tcPr>
            <w:tcW w:type="dxa" w:w="4320"/>
            <w:shd w:val="clear" w:color="auto" w:fill="FFFFFF"/>
          </w:tcPr>
          <w:p>
            <w:pPr>
              <w:jc w:val="left"/>
            </w:pPr>
            <w:r/>
            <w:r>
              <w:rPr>
                <w:b w:val="0"/>
                <w:color w:val="1A1A2E"/>
                <w:sz w:val="18"/>
              </w:rPr>
              <w:t>F-10: Ratings &amp; Reviews</w:t>
            </w:r>
          </w:p>
        </w:tc>
        <w:tc>
          <w:tcPr>
            <w:tcW w:type="dxa" w:w="1440"/>
            <w:shd w:val="clear" w:color="auto" w:fill="FFFFFF"/>
          </w:tcPr>
          <w:p>
            <w:pPr>
              <w:jc w:val="left"/>
            </w:pPr>
            <w:r/>
            <w:r>
              <w:rPr>
                <w:b w:val="0"/>
                <w:color w:val="1A1A2E"/>
                <w:sz w:val="18"/>
              </w:rPr>
              <w:t>Phase 2</w:t>
            </w:r>
          </w:p>
        </w:tc>
        <w:tc>
          <w:tcPr>
            <w:tcW w:type="dxa" w:w="1728"/>
            <w:shd w:val="clear" w:color="auto" w:fill="FFFFFF"/>
          </w:tcPr>
          <w:p>
            <w:pPr>
              <w:jc w:val="left"/>
            </w:pPr>
            <w:r/>
            <w:r>
              <w:rPr>
                <w:b w:val="0"/>
                <w:color w:val="1A1A2E"/>
                <w:sz w:val="18"/>
              </w:rPr>
              <w:t>35 hrs</w:t>
            </w:r>
          </w:p>
        </w:tc>
        <w:tc>
          <w:tcPr>
            <w:tcW w:type="dxa" w:w="2880"/>
            <w:shd w:val="clear" w:color="auto" w:fill="FFFFFF"/>
          </w:tcPr>
          <w:p>
            <w:pPr>
              <w:jc w:val="left"/>
            </w:pPr>
            <w:r/>
            <w:r>
              <w:rPr>
                <w:b w:val="0"/>
                <w:color w:val="1A1A2E"/>
                <w:sz w:val="18"/>
              </w:rPr>
              <w:t>1 Backend + 1 Frontend</w:t>
            </w:r>
          </w:p>
        </w:tc>
        <w:tc>
          <w:tcPr>
            <w:tcW w:type="dxa" w:w="2304"/>
            <w:shd w:val="clear" w:color="auto" w:fill="FFFFFF"/>
          </w:tcPr>
          <w:p>
            <w:pPr>
              <w:jc w:val="left"/>
            </w:pPr>
            <w:r/>
            <w:r>
              <w:rPr>
                <w:b/>
                <w:color w:val="F0A500"/>
                <w:sz w:val="18"/>
              </w:rPr>
              <w:t>MEDIUM</w:t>
            </w:r>
          </w:p>
        </w:tc>
      </w:tr>
      <w:tr>
        <w:tc>
          <w:tcPr>
            <w:tcW w:type="dxa" w:w="4320"/>
            <w:shd w:val="clear" w:color="auto" w:fill="F2F4F7"/>
          </w:tcPr>
          <w:p>
            <w:pPr>
              <w:jc w:val="left"/>
            </w:pPr>
            <w:r/>
            <w:r>
              <w:rPr>
                <w:b w:val="0"/>
                <w:color w:val="1A1A2E"/>
                <w:sz w:val="18"/>
              </w:rPr>
              <w:t>F-11: Offers, Coupons &amp; Referrals (extend existing)</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25 hrs</w:t>
            </w:r>
          </w:p>
        </w:tc>
        <w:tc>
          <w:tcPr>
            <w:tcW w:type="dxa" w:w="2880"/>
            <w:shd w:val="clear" w:color="auto" w:fill="F2F4F7"/>
          </w:tcPr>
          <w:p>
            <w:pPr>
              <w:jc w:val="left"/>
            </w:pPr>
            <w:r/>
            <w:r>
              <w:rPr>
                <w:b w:val="0"/>
                <w:color w:val="1A1A2E"/>
                <w:sz w:val="18"/>
              </w:rPr>
              <w:t>1 Backend + 1 Frontend</w:t>
            </w:r>
          </w:p>
        </w:tc>
        <w:tc>
          <w:tcPr>
            <w:tcW w:type="dxa" w:w="2304"/>
            <w:shd w:val="clear" w:color="auto" w:fill="F2F4F7"/>
          </w:tcPr>
          <w:p>
            <w:pPr>
              <w:jc w:val="left"/>
            </w:pPr>
            <w:r/>
            <w:r>
              <w:rPr>
                <w:b/>
                <w:color w:val="1A8C5A"/>
                <w:sz w:val="18"/>
              </w:rPr>
              <w:t>LOW</w:t>
            </w:r>
          </w:p>
        </w:tc>
      </w:tr>
      <w:tr>
        <w:tc>
          <w:tcPr>
            <w:tcW w:type="dxa" w:w="4320"/>
            <w:shd w:val="clear" w:color="auto" w:fill="FFFFFF"/>
          </w:tcPr>
          <w:p>
            <w:pPr>
              <w:jc w:val="left"/>
            </w:pPr>
            <w:r/>
            <w:r>
              <w:rPr>
                <w:b w:val="0"/>
                <w:color w:val="1A1A2E"/>
                <w:sz w:val="18"/>
              </w:rPr>
              <w:t>F-12: Scheduled Delivery</w:t>
            </w:r>
          </w:p>
        </w:tc>
        <w:tc>
          <w:tcPr>
            <w:tcW w:type="dxa" w:w="1440"/>
            <w:shd w:val="clear" w:color="auto" w:fill="FFFFFF"/>
          </w:tcPr>
          <w:p>
            <w:pPr>
              <w:jc w:val="left"/>
            </w:pPr>
            <w:r/>
            <w:r>
              <w:rPr>
                <w:b w:val="0"/>
                <w:color w:val="1A1A2E"/>
                <w:sz w:val="18"/>
              </w:rPr>
              <w:t>Phase 2</w:t>
            </w:r>
          </w:p>
        </w:tc>
        <w:tc>
          <w:tcPr>
            <w:tcW w:type="dxa" w:w="1728"/>
            <w:shd w:val="clear" w:color="auto" w:fill="FFFFFF"/>
          </w:tcPr>
          <w:p>
            <w:pPr>
              <w:jc w:val="left"/>
            </w:pPr>
            <w:r/>
            <w:r>
              <w:rPr>
                <w:b w:val="0"/>
                <w:color w:val="1A1A2E"/>
                <w:sz w:val="18"/>
              </w:rPr>
              <w:t>24 hrs</w:t>
            </w:r>
          </w:p>
        </w:tc>
        <w:tc>
          <w:tcPr>
            <w:tcW w:type="dxa" w:w="2880"/>
            <w:shd w:val="clear" w:color="auto" w:fill="FFFFFF"/>
          </w:tcPr>
          <w:p>
            <w:pPr>
              <w:jc w:val="left"/>
            </w:pPr>
            <w:r/>
            <w:r>
              <w:rPr>
                <w:b w:val="0"/>
                <w:color w:val="1A1A2E"/>
                <w:sz w:val="18"/>
              </w:rPr>
              <w:t>1 Backend + 1 Frontend</w:t>
            </w:r>
          </w:p>
        </w:tc>
        <w:tc>
          <w:tcPr>
            <w:tcW w:type="dxa" w:w="2304"/>
            <w:shd w:val="clear" w:color="auto" w:fill="FFFFFF"/>
          </w:tcPr>
          <w:p>
            <w:pPr>
              <w:jc w:val="left"/>
            </w:pPr>
            <w:r/>
            <w:r>
              <w:rPr>
                <w:b/>
                <w:color w:val="F0A500"/>
                <w:sz w:val="18"/>
              </w:rPr>
              <w:t>MEDIUM</w:t>
            </w:r>
          </w:p>
        </w:tc>
      </w:tr>
      <w:tr>
        <w:tc>
          <w:tcPr>
            <w:tcW w:type="dxa" w:w="4320"/>
            <w:shd w:val="clear" w:color="auto" w:fill="F2F4F7"/>
          </w:tcPr>
          <w:p>
            <w:pPr>
              <w:jc w:val="left"/>
            </w:pPr>
            <w:r/>
            <w:r>
              <w:rPr>
                <w:b w:val="0"/>
                <w:color w:val="1A1A2E"/>
                <w:sz w:val="18"/>
              </w:rPr>
              <w:t>F-13: Cancellation &amp; Refund Workflows</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35 hrs</w:t>
            </w:r>
          </w:p>
        </w:tc>
        <w:tc>
          <w:tcPr>
            <w:tcW w:type="dxa" w:w="2880"/>
            <w:shd w:val="clear" w:color="auto" w:fill="F2F4F7"/>
          </w:tcPr>
          <w:p>
            <w:pPr>
              <w:jc w:val="left"/>
            </w:pPr>
            <w:r/>
            <w:r>
              <w:rPr>
                <w:b w:val="0"/>
                <w:color w:val="1A1A2E"/>
                <w:sz w:val="18"/>
              </w:rPr>
              <w:t>1 Backend + 1 Frontend</w:t>
            </w:r>
          </w:p>
        </w:tc>
        <w:tc>
          <w:tcPr>
            <w:tcW w:type="dxa" w:w="2304"/>
            <w:shd w:val="clear" w:color="auto" w:fill="F2F4F7"/>
          </w:tcPr>
          <w:p>
            <w:pPr>
              <w:jc w:val="left"/>
            </w:pPr>
            <w:r/>
            <w:r>
              <w:rPr>
                <w:b/>
                <w:color w:val="F0A500"/>
                <w:sz w:val="18"/>
              </w:rPr>
              <w:t>MEDIUM-HIGH</w:t>
            </w:r>
          </w:p>
        </w:tc>
      </w:tr>
      <w:tr>
        <w:tc>
          <w:tcPr>
            <w:tcW w:type="dxa" w:w="4320"/>
            <w:shd w:val="clear" w:color="auto" w:fill="FFFFFF"/>
          </w:tcPr>
          <w:p>
            <w:pPr>
              <w:jc w:val="left"/>
            </w:pPr>
            <w:r/>
            <w:r>
              <w:rPr>
                <w:b w:val="0"/>
                <w:color w:val="1A1A2E"/>
                <w:sz w:val="18"/>
              </w:rPr>
              <w:t>F-14: In-App Wallet</w:t>
            </w:r>
          </w:p>
        </w:tc>
        <w:tc>
          <w:tcPr>
            <w:tcW w:type="dxa" w:w="1440"/>
            <w:shd w:val="clear" w:color="auto" w:fill="FFFFFF"/>
          </w:tcPr>
          <w:p>
            <w:pPr>
              <w:jc w:val="left"/>
            </w:pPr>
            <w:r/>
            <w:r>
              <w:rPr>
                <w:b w:val="0"/>
                <w:color w:val="1A1A2E"/>
                <w:sz w:val="18"/>
              </w:rPr>
              <w:t>Phase 2</w:t>
            </w:r>
          </w:p>
        </w:tc>
        <w:tc>
          <w:tcPr>
            <w:tcW w:type="dxa" w:w="1728"/>
            <w:shd w:val="clear" w:color="auto" w:fill="FFFFFF"/>
          </w:tcPr>
          <w:p>
            <w:pPr>
              <w:jc w:val="left"/>
            </w:pPr>
            <w:r/>
            <w:r>
              <w:rPr>
                <w:b w:val="0"/>
                <w:color w:val="1A1A2E"/>
                <w:sz w:val="18"/>
              </w:rPr>
              <w:t>40 hrs</w:t>
            </w:r>
          </w:p>
        </w:tc>
        <w:tc>
          <w:tcPr>
            <w:tcW w:type="dxa" w:w="2880"/>
            <w:shd w:val="clear" w:color="auto" w:fill="FFFFFF"/>
          </w:tcPr>
          <w:p>
            <w:pPr>
              <w:jc w:val="left"/>
            </w:pPr>
            <w:r/>
            <w:r>
              <w:rPr>
                <w:b w:val="0"/>
                <w:color w:val="1A1A2E"/>
                <w:sz w:val="18"/>
              </w:rPr>
              <w:t>1 Backend + 1 Frontend</w:t>
            </w:r>
          </w:p>
        </w:tc>
        <w:tc>
          <w:tcPr>
            <w:tcW w:type="dxa" w:w="2304"/>
            <w:shd w:val="clear" w:color="auto" w:fill="FFFFFF"/>
          </w:tcPr>
          <w:p>
            <w:pPr>
              <w:jc w:val="left"/>
            </w:pPr>
            <w:r/>
            <w:r>
              <w:rPr>
                <w:b/>
                <w:color w:val="F0A500"/>
                <w:sz w:val="18"/>
              </w:rPr>
              <w:t>MEDIUM-HIGH</w:t>
            </w:r>
          </w:p>
        </w:tc>
      </w:tr>
      <w:tr>
        <w:tc>
          <w:tcPr>
            <w:tcW w:type="dxa" w:w="4320"/>
            <w:shd w:val="clear" w:color="auto" w:fill="F2F4F7"/>
          </w:tcPr>
          <w:p>
            <w:pPr>
              <w:jc w:val="left"/>
            </w:pPr>
            <w:r/>
            <w:r>
              <w:rPr>
                <w:b w:val="0"/>
                <w:color w:val="1A1A2E"/>
                <w:sz w:val="18"/>
              </w:rPr>
              <w:t>F-15: Loyalty / Rewards Points</w:t>
            </w:r>
          </w:p>
        </w:tc>
        <w:tc>
          <w:tcPr>
            <w:tcW w:type="dxa" w:w="1440"/>
            <w:shd w:val="clear" w:color="auto" w:fill="F2F4F7"/>
          </w:tcPr>
          <w:p>
            <w:pPr>
              <w:jc w:val="left"/>
            </w:pPr>
            <w:r/>
            <w:r>
              <w:rPr>
                <w:b w:val="0"/>
                <w:color w:val="1A1A2E"/>
                <w:sz w:val="18"/>
              </w:rPr>
              <w:t>Phase 3</w:t>
            </w:r>
          </w:p>
        </w:tc>
        <w:tc>
          <w:tcPr>
            <w:tcW w:type="dxa" w:w="1728"/>
            <w:shd w:val="clear" w:color="auto" w:fill="F2F4F7"/>
          </w:tcPr>
          <w:p>
            <w:pPr>
              <w:jc w:val="left"/>
            </w:pPr>
            <w:r/>
            <w:r>
              <w:rPr>
                <w:b w:val="0"/>
                <w:color w:val="1A1A2E"/>
                <w:sz w:val="18"/>
              </w:rPr>
              <w:t>40 hrs</w:t>
            </w:r>
          </w:p>
        </w:tc>
        <w:tc>
          <w:tcPr>
            <w:tcW w:type="dxa" w:w="2880"/>
            <w:shd w:val="clear" w:color="auto" w:fill="F2F4F7"/>
          </w:tcPr>
          <w:p>
            <w:pPr>
              <w:jc w:val="left"/>
            </w:pPr>
            <w:r/>
            <w:r>
              <w:rPr>
                <w:b w:val="0"/>
                <w:color w:val="1A1A2E"/>
                <w:sz w:val="18"/>
              </w:rPr>
              <w:t>1 Backend + 1 Frontend</w:t>
            </w:r>
          </w:p>
        </w:tc>
        <w:tc>
          <w:tcPr>
            <w:tcW w:type="dxa" w:w="2304"/>
            <w:shd w:val="clear" w:color="auto" w:fill="F2F4F7"/>
          </w:tcPr>
          <w:p>
            <w:pPr>
              <w:jc w:val="left"/>
            </w:pPr>
            <w:r/>
            <w:r>
              <w:rPr>
                <w:b/>
                <w:color w:val="F0A500"/>
                <w:sz w:val="18"/>
              </w:rPr>
              <w:t>MEDIUM</w:t>
            </w:r>
          </w:p>
        </w:tc>
      </w:tr>
      <w:tr>
        <w:tc>
          <w:tcPr>
            <w:tcW w:type="dxa" w:w="4320"/>
            <w:shd w:val="clear" w:color="auto" w:fill="FFFFFF"/>
          </w:tcPr>
          <w:p>
            <w:pPr>
              <w:jc w:val="left"/>
            </w:pPr>
            <w:r/>
            <w:r>
              <w:rPr>
                <w:b w:val="0"/>
                <w:color w:val="1A1A2E"/>
                <w:sz w:val="18"/>
              </w:rPr>
              <w:t>F-16: Analytics Dashboard</w:t>
            </w:r>
          </w:p>
        </w:tc>
        <w:tc>
          <w:tcPr>
            <w:tcW w:type="dxa" w:w="1440"/>
            <w:shd w:val="clear" w:color="auto" w:fill="FFFFFF"/>
          </w:tcPr>
          <w:p>
            <w:pPr>
              <w:jc w:val="left"/>
            </w:pPr>
            <w:r/>
            <w:r>
              <w:rPr>
                <w:b w:val="0"/>
                <w:color w:val="1A1A2E"/>
                <w:sz w:val="18"/>
              </w:rPr>
              <w:t>Phase 2</w:t>
            </w:r>
          </w:p>
        </w:tc>
        <w:tc>
          <w:tcPr>
            <w:tcW w:type="dxa" w:w="1728"/>
            <w:shd w:val="clear" w:color="auto" w:fill="FFFFFF"/>
          </w:tcPr>
          <w:p>
            <w:pPr>
              <w:jc w:val="left"/>
            </w:pPr>
            <w:r/>
            <w:r>
              <w:rPr>
                <w:b w:val="0"/>
                <w:color w:val="1A1A2E"/>
                <w:sz w:val="18"/>
              </w:rPr>
              <w:t>60 hrs</w:t>
            </w:r>
          </w:p>
        </w:tc>
        <w:tc>
          <w:tcPr>
            <w:tcW w:type="dxa" w:w="2880"/>
            <w:shd w:val="clear" w:color="auto" w:fill="FFFFFF"/>
          </w:tcPr>
          <w:p>
            <w:pPr>
              <w:jc w:val="left"/>
            </w:pPr>
            <w:r/>
            <w:r>
              <w:rPr>
                <w:b w:val="0"/>
                <w:color w:val="1A1A2E"/>
                <w:sz w:val="18"/>
              </w:rPr>
              <w:t>1 Backend + 1 Frontend</w:t>
            </w:r>
          </w:p>
        </w:tc>
        <w:tc>
          <w:tcPr>
            <w:tcW w:type="dxa" w:w="2304"/>
            <w:shd w:val="clear" w:color="auto" w:fill="FFFFFF"/>
          </w:tcPr>
          <w:p>
            <w:pPr>
              <w:jc w:val="left"/>
            </w:pPr>
            <w:r/>
            <w:r>
              <w:rPr>
                <w:b/>
                <w:color w:val="D72626"/>
                <w:sz w:val="18"/>
              </w:rPr>
              <w:t>HIGH</w:t>
            </w:r>
          </w:p>
        </w:tc>
      </w:tr>
      <w:tr>
        <w:tc>
          <w:tcPr>
            <w:tcW w:type="dxa" w:w="4320"/>
            <w:shd w:val="clear" w:color="auto" w:fill="F2F4F7"/>
          </w:tcPr>
          <w:p>
            <w:pPr>
              <w:jc w:val="left"/>
            </w:pPr>
            <w:r/>
            <w:r>
              <w:rPr>
                <w:b w:val="0"/>
                <w:color w:val="1A1A2E"/>
                <w:sz w:val="18"/>
              </w:rPr>
              <w:t>F-17: Support / Helpdesk</w:t>
            </w:r>
          </w:p>
        </w:tc>
        <w:tc>
          <w:tcPr>
            <w:tcW w:type="dxa" w:w="1440"/>
            <w:shd w:val="clear" w:color="auto" w:fill="F2F4F7"/>
          </w:tcPr>
          <w:p>
            <w:pPr>
              <w:jc w:val="left"/>
            </w:pPr>
            <w:r/>
            <w:r>
              <w:rPr>
                <w:b w:val="0"/>
                <w:color w:val="1A1A2E"/>
                <w:sz w:val="18"/>
              </w:rPr>
              <w:t>Phase 2</w:t>
            </w:r>
          </w:p>
        </w:tc>
        <w:tc>
          <w:tcPr>
            <w:tcW w:type="dxa" w:w="1728"/>
            <w:shd w:val="clear" w:color="auto" w:fill="F2F4F7"/>
          </w:tcPr>
          <w:p>
            <w:pPr>
              <w:jc w:val="left"/>
            </w:pPr>
            <w:r/>
            <w:r>
              <w:rPr>
                <w:b w:val="0"/>
                <w:color w:val="1A1A2E"/>
                <w:sz w:val="18"/>
              </w:rPr>
              <w:t>48 hrs</w:t>
            </w:r>
          </w:p>
        </w:tc>
        <w:tc>
          <w:tcPr>
            <w:tcW w:type="dxa" w:w="2880"/>
            <w:shd w:val="clear" w:color="auto" w:fill="F2F4F7"/>
          </w:tcPr>
          <w:p>
            <w:pPr>
              <w:jc w:val="left"/>
            </w:pPr>
            <w:r/>
            <w:r>
              <w:rPr>
                <w:b w:val="0"/>
                <w:color w:val="1A1A2E"/>
                <w:sz w:val="18"/>
              </w:rPr>
              <w:t>1 Backend + 1 Frontend</w:t>
            </w:r>
          </w:p>
        </w:tc>
        <w:tc>
          <w:tcPr>
            <w:tcW w:type="dxa" w:w="2304"/>
            <w:shd w:val="clear" w:color="auto" w:fill="F2F4F7"/>
          </w:tcPr>
          <w:p>
            <w:pPr>
              <w:jc w:val="left"/>
            </w:pPr>
            <w:r/>
            <w:r>
              <w:rPr>
                <w:b/>
                <w:color w:val="F0A500"/>
                <w:sz w:val="18"/>
              </w:rPr>
              <w:t>MEDIUM-HIGH</w:t>
            </w:r>
          </w:p>
        </w:tc>
      </w:tr>
      <w:tr>
        <w:tc>
          <w:tcPr>
            <w:tcW w:type="dxa" w:w="4320"/>
            <w:shd w:val="clear" w:color="auto" w:fill="FFFFFF"/>
          </w:tcPr>
          <w:p>
            <w:pPr>
              <w:jc w:val="left"/>
            </w:pPr>
            <w:r/>
            <w:r>
              <w:rPr>
                <w:b w:val="0"/>
                <w:color w:val="1A1A2E"/>
                <w:sz w:val="18"/>
              </w:rPr>
              <w:t>F-18: Inventory Sync</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25 hrs</w:t>
            </w:r>
          </w:p>
        </w:tc>
        <w:tc>
          <w:tcPr>
            <w:tcW w:type="dxa" w:w="2880"/>
            <w:shd w:val="clear" w:color="auto" w:fill="FFFFFF"/>
          </w:tcPr>
          <w:p>
            <w:pPr>
              <w:jc w:val="left"/>
            </w:pPr>
            <w:r/>
            <w:r>
              <w:rPr>
                <w:b w:val="0"/>
                <w:color w:val="1A1A2E"/>
                <w:sz w:val="18"/>
              </w:rPr>
              <w:t>1 Backend + 1 Frontend</w:t>
            </w:r>
          </w:p>
        </w:tc>
        <w:tc>
          <w:tcPr>
            <w:tcW w:type="dxa" w:w="2304"/>
            <w:shd w:val="clear" w:color="auto" w:fill="FFFFFF"/>
          </w:tcPr>
          <w:p>
            <w:pPr>
              <w:jc w:val="left"/>
            </w:pPr>
            <w:r/>
            <w:r>
              <w:rPr>
                <w:b/>
                <w:color w:val="F0A500"/>
                <w:sz w:val="18"/>
              </w:rPr>
              <w:t>MEDIUM</w:t>
            </w:r>
          </w:p>
        </w:tc>
      </w:tr>
      <w:tr>
        <w:tc>
          <w:tcPr>
            <w:tcW w:type="dxa" w:w="4320"/>
            <w:shd w:val="clear" w:color="auto" w:fill="F2F4F7"/>
          </w:tcPr>
          <w:p>
            <w:pPr>
              <w:jc w:val="left"/>
            </w:pPr>
            <w:r/>
            <w:r>
              <w:rPr>
                <w:b w:val="0"/>
                <w:color w:val="1A1A2E"/>
                <w:sz w:val="18"/>
              </w:rPr>
              <w:t>React Native Customer App</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200 hrs</w:t>
            </w:r>
          </w:p>
        </w:tc>
        <w:tc>
          <w:tcPr>
            <w:tcW w:type="dxa" w:w="2880"/>
            <w:shd w:val="clear" w:color="auto" w:fill="F2F4F7"/>
          </w:tcPr>
          <w:p>
            <w:pPr>
              <w:jc w:val="left"/>
            </w:pPr>
            <w:r/>
            <w:r>
              <w:rPr>
                <w:b w:val="0"/>
                <w:color w:val="1A1A2E"/>
                <w:sz w:val="18"/>
              </w:rPr>
              <w:t>2 Mobile devs</w:t>
            </w:r>
          </w:p>
        </w:tc>
        <w:tc>
          <w:tcPr>
            <w:tcW w:type="dxa" w:w="2304"/>
            <w:shd w:val="clear" w:color="auto" w:fill="F2F4F7"/>
          </w:tcPr>
          <w:p>
            <w:pPr>
              <w:jc w:val="left"/>
            </w:pPr>
            <w:r/>
            <w:r>
              <w:rPr>
                <w:b/>
                <w:color w:val="D72626"/>
                <w:sz w:val="18"/>
              </w:rPr>
              <w:t>VERY HIGH</w:t>
            </w:r>
          </w:p>
        </w:tc>
      </w:tr>
      <w:tr>
        <w:tc>
          <w:tcPr>
            <w:tcW w:type="dxa" w:w="4320"/>
            <w:shd w:val="clear" w:color="auto" w:fill="FFFFFF"/>
          </w:tcPr>
          <w:p>
            <w:pPr>
              <w:jc w:val="left"/>
            </w:pPr>
            <w:r/>
            <w:r>
              <w:rPr>
                <w:b w:val="0"/>
                <w:color w:val="1A1A2E"/>
                <w:sz w:val="18"/>
              </w:rPr>
              <w:t>React Native Rider App</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120 hrs</w:t>
            </w:r>
          </w:p>
        </w:tc>
        <w:tc>
          <w:tcPr>
            <w:tcW w:type="dxa" w:w="2880"/>
            <w:shd w:val="clear" w:color="auto" w:fill="FFFFFF"/>
          </w:tcPr>
          <w:p>
            <w:pPr>
              <w:jc w:val="left"/>
            </w:pPr>
            <w:r/>
            <w:r>
              <w:rPr>
                <w:b w:val="0"/>
                <w:color w:val="1A1A2E"/>
                <w:sz w:val="18"/>
              </w:rPr>
              <w:t>1 Mobile dev</w:t>
            </w:r>
          </w:p>
        </w:tc>
        <w:tc>
          <w:tcPr>
            <w:tcW w:type="dxa" w:w="2304"/>
            <w:shd w:val="clear" w:color="auto" w:fill="FFFFFF"/>
          </w:tcPr>
          <w:p>
            <w:pPr>
              <w:jc w:val="left"/>
            </w:pPr>
            <w:r/>
            <w:r>
              <w:rPr>
                <w:b/>
                <w:color w:val="D72626"/>
                <w:sz w:val="18"/>
              </w:rPr>
              <w:t>HIGH</w:t>
            </w:r>
          </w:p>
        </w:tc>
      </w:tr>
      <w:tr>
        <w:tc>
          <w:tcPr>
            <w:tcW w:type="dxa" w:w="4320"/>
            <w:shd w:val="clear" w:color="auto" w:fill="F2F4F7"/>
          </w:tcPr>
          <w:p>
            <w:pPr>
              <w:jc w:val="left"/>
            </w:pPr>
            <w:r/>
            <w:r>
              <w:rPr>
                <w:b w:val="0"/>
                <w:color w:val="1A1A2E"/>
                <w:sz w:val="18"/>
              </w:rPr>
              <w:t>Restaurant Partner Web Portal</w:t>
            </w:r>
          </w:p>
        </w:tc>
        <w:tc>
          <w:tcPr>
            <w:tcW w:type="dxa" w:w="1440"/>
            <w:shd w:val="clear" w:color="auto" w:fill="F2F4F7"/>
          </w:tcPr>
          <w:p>
            <w:pPr>
              <w:jc w:val="left"/>
            </w:pPr>
            <w:r/>
            <w:r>
              <w:rPr>
                <w:b w:val="0"/>
                <w:color w:val="1A1A2E"/>
                <w:sz w:val="18"/>
              </w:rPr>
              <w:t>Phase 2</w:t>
            </w:r>
          </w:p>
        </w:tc>
        <w:tc>
          <w:tcPr>
            <w:tcW w:type="dxa" w:w="1728"/>
            <w:shd w:val="clear" w:color="auto" w:fill="F2F4F7"/>
          </w:tcPr>
          <w:p>
            <w:pPr>
              <w:jc w:val="left"/>
            </w:pPr>
            <w:r/>
            <w:r>
              <w:rPr>
                <w:b w:val="0"/>
                <w:color w:val="1A1A2E"/>
                <w:sz w:val="18"/>
              </w:rPr>
              <w:t>80 hrs</w:t>
            </w:r>
          </w:p>
        </w:tc>
        <w:tc>
          <w:tcPr>
            <w:tcW w:type="dxa" w:w="2880"/>
            <w:shd w:val="clear" w:color="auto" w:fill="F2F4F7"/>
          </w:tcPr>
          <w:p>
            <w:pPr>
              <w:jc w:val="left"/>
            </w:pPr>
            <w:r/>
            <w:r>
              <w:rPr>
                <w:b w:val="0"/>
                <w:color w:val="1A1A2E"/>
                <w:sz w:val="18"/>
              </w:rPr>
              <w:t>1 Frontend</w:t>
            </w:r>
          </w:p>
        </w:tc>
        <w:tc>
          <w:tcPr>
            <w:tcW w:type="dxa" w:w="2304"/>
            <w:shd w:val="clear" w:color="auto" w:fill="F2F4F7"/>
          </w:tcPr>
          <w:p>
            <w:pPr>
              <w:jc w:val="left"/>
            </w:pPr>
            <w:r/>
            <w:r>
              <w:rPr>
                <w:b/>
                <w:color w:val="F0A500"/>
                <w:sz w:val="18"/>
              </w:rPr>
              <w:t>MEDIUM-HIGH</w:t>
            </w:r>
          </w:p>
        </w:tc>
      </w:tr>
      <w:tr>
        <w:tc>
          <w:tcPr>
            <w:tcW w:type="dxa" w:w="4320"/>
            <w:shd w:val="clear" w:color="auto" w:fill="FFFFFF"/>
          </w:tcPr>
          <w:p>
            <w:pPr>
              <w:jc w:val="left"/>
            </w:pPr>
            <w:r/>
            <w:r>
              <w:rPr>
                <w:b w:val="0"/>
                <w:color w:val="1A1A2E"/>
                <w:sz w:val="18"/>
              </w:rPr>
              <w:t>Legal pages + App Store preparation</w:t>
            </w:r>
          </w:p>
        </w:tc>
        <w:tc>
          <w:tcPr>
            <w:tcW w:type="dxa" w:w="1440"/>
            <w:shd w:val="clear" w:color="auto" w:fill="FFFFFF"/>
          </w:tcPr>
          <w:p>
            <w:pPr>
              <w:jc w:val="left"/>
            </w:pPr>
            <w:r/>
            <w:r>
              <w:rPr>
                <w:b w:val="0"/>
                <w:color w:val="1A1A2E"/>
                <w:sz w:val="18"/>
              </w:rPr>
              <w:t>MVP</w:t>
            </w:r>
          </w:p>
        </w:tc>
        <w:tc>
          <w:tcPr>
            <w:tcW w:type="dxa" w:w="1728"/>
            <w:shd w:val="clear" w:color="auto" w:fill="FFFFFF"/>
          </w:tcPr>
          <w:p>
            <w:pPr>
              <w:jc w:val="left"/>
            </w:pPr>
            <w:r/>
            <w:r>
              <w:rPr>
                <w:b w:val="0"/>
                <w:color w:val="1A1A2E"/>
                <w:sz w:val="18"/>
              </w:rPr>
              <w:t>30 hrs</w:t>
            </w:r>
          </w:p>
        </w:tc>
        <w:tc>
          <w:tcPr>
            <w:tcW w:type="dxa" w:w="2880"/>
            <w:shd w:val="clear" w:color="auto" w:fill="FFFFFF"/>
          </w:tcPr>
          <w:p>
            <w:pPr>
              <w:jc w:val="left"/>
            </w:pPr>
            <w:r/>
            <w:r>
              <w:rPr>
                <w:b w:val="0"/>
                <w:color w:val="1A1A2E"/>
                <w:sz w:val="18"/>
              </w:rPr>
              <w:t>1 dev + legal consult</w:t>
            </w:r>
          </w:p>
        </w:tc>
        <w:tc>
          <w:tcPr>
            <w:tcW w:type="dxa" w:w="2304"/>
            <w:shd w:val="clear" w:color="auto" w:fill="FFFFFF"/>
          </w:tcPr>
          <w:p>
            <w:pPr>
              <w:jc w:val="left"/>
            </w:pPr>
            <w:r/>
            <w:r>
              <w:rPr>
                <w:b/>
                <w:color w:val="F0A500"/>
                <w:sz w:val="18"/>
              </w:rPr>
              <w:t>MEDIUM</w:t>
            </w:r>
          </w:p>
        </w:tc>
      </w:tr>
      <w:tr>
        <w:tc>
          <w:tcPr>
            <w:tcW w:type="dxa" w:w="4320"/>
            <w:shd w:val="clear" w:color="auto" w:fill="F2F4F7"/>
          </w:tcPr>
          <w:p>
            <w:pPr>
              <w:jc w:val="left"/>
            </w:pPr>
            <w:r/>
            <w:r>
              <w:rPr>
                <w:b w:val="0"/>
                <w:color w:val="1A1A2E"/>
                <w:sz w:val="18"/>
              </w:rPr>
              <w:t>Infrastructure: Redis, WebSocket, Docker</w:t>
            </w:r>
          </w:p>
        </w:tc>
        <w:tc>
          <w:tcPr>
            <w:tcW w:type="dxa" w:w="1440"/>
            <w:shd w:val="clear" w:color="auto" w:fill="F2F4F7"/>
          </w:tcPr>
          <w:p>
            <w:pPr>
              <w:jc w:val="left"/>
            </w:pPr>
            <w:r/>
            <w:r>
              <w:rPr>
                <w:b w:val="0"/>
                <w:color w:val="1A1A2E"/>
                <w:sz w:val="18"/>
              </w:rPr>
              <w:t>MVP</w:t>
            </w:r>
          </w:p>
        </w:tc>
        <w:tc>
          <w:tcPr>
            <w:tcW w:type="dxa" w:w="1728"/>
            <w:shd w:val="clear" w:color="auto" w:fill="F2F4F7"/>
          </w:tcPr>
          <w:p>
            <w:pPr>
              <w:jc w:val="left"/>
            </w:pPr>
            <w:r/>
            <w:r>
              <w:rPr>
                <w:b w:val="0"/>
                <w:color w:val="1A1A2E"/>
                <w:sz w:val="18"/>
              </w:rPr>
              <w:t>30 hrs</w:t>
            </w:r>
          </w:p>
        </w:tc>
        <w:tc>
          <w:tcPr>
            <w:tcW w:type="dxa" w:w="2880"/>
            <w:shd w:val="clear" w:color="auto" w:fill="F2F4F7"/>
          </w:tcPr>
          <w:p>
            <w:pPr>
              <w:jc w:val="left"/>
            </w:pPr>
            <w:r/>
            <w:r>
              <w:rPr>
                <w:b w:val="0"/>
                <w:color w:val="1A1A2E"/>
                <w:sz w:val="18"/>
              </w:rPr>
              <w:t>1 DevOps</w:t>
            </w:r>
          </w:p>
        </w:tc>
        <w:tc>
          <w:tcPr>
            <w:tcW w:type="dxa" w:w="2304"/>
            <w:shd w:val="clear" w:color="auto" w:fill="F2F4F7"/>
          </w:tcPr>
          <w:p>
            <w:pPr>
              <w:jc w:val="left"/>
            </w:pPr>
            <w:r/>
            <w:r>
              <w:rPr>
                <w:b/>
                <w:color w:val="F0A500"/>
                <w:sz w:val="18"/>
              </w:rPr>
              <w:t>MEDIUM</w:t>
            </w:r>
          </w:p>
        </w:tc>
      </w:tr>
      <w:tr>
        <w:tc>
          <w:tcPr>
            <w:tcW w:type="dxa" w:w="4320"/>
            <w:shd w:val="clear" w:color="auto" w:fill="FFFFFF"/>
          </w:tcPr>
          <w:p>
            <w:pPr>
              <w:jc w:val="left"/>
            </w:pPr>
            <w:r/>
            <w:r>
              <w:rPr>
                <w:b w:val="0"/>
                <w:color w:val="1A1A2E"/>
                <w:sz w:val="18"/>
              </w:rPr>
              <w:t>TOTAL MVP ESTIMATE</w:t>
            </w:r>
          </w:p>
        </w:tc>
        <w:tc>
          <w:tcPr>
            <w:tcW w:type="dxa" w:w="1440"/>
            <w:shd w:val="clear" w:color="auto" w:fill="FFFFFF"/>
          </w:tcPr>
          <w:p>
            <w:pPr>
              <w:jc w:val="left"/>
            </w:pPr>
            <w:r/>
            <w:r>
              <w:rPr>
                <w:b w:val="0"/>
                <w:color w:val="1A1A2E"/>
                <w:sz w:val="18"/>
              </w:rPr>
            </w:r>
          </w:p>
        </w:tc>
        <w:tc>
          <w:tcPr>
            <w:tcW w:type="dxa" w:w="1728"/>
            <w:shd w:val="clear" w:color="auto" w:fill="FFFFFF"/>
          </w:tcPr>
          <w:p>
            <w:pPr>
              <w:jc w:val="left"/>
            </w:pPr>
            <w:r/>
            <w:r>
              <w:rPr>
                <w:b/>
                <w:color w:val="E86510"/>
                <w:sz w:val="18"/>
              </w:rPr>
              <w:t>~970 hrs</w:t>
            </w:r>
          </w:p>
        </w:tc>
        <w:tc>
          <w:tcPr>
            <w:tcW w:type="dxa" w:w="2880"/>
            <w:shd w:val="clear" w:color="auto" w:fill="FFFFFF"/>
          </w:tcPr>
          <w:p>
            <w:pPr>
              <w:jc w:val="left"/>
            </w:pPr>
            <w:r/>
            <w:r>
              <w:rPr>
                <w:b w:val="0"/>
                <w:color w:val="1A1A2E"/>
                <w:sz w:val="18"/>
              </w:rPr>
            </w:r>
          </w:p>
        </w:tc>
        <w:tc>
          <w:tcPr>
            <w:tcW w:type="dxa" w:w="2304"/>
            <w:shd w:val="clear" w:color="auto" w:fill="FFFFFF"/>
          </w:tcPr>
          <w:p>
            <w:pPr>
              <w:jc w:val="left"/>
            </w:pPr>
            <w:r/>
            <w:r>
              <w:rPr>
                <w:b w:val="0"/>
                <w:color w:val="1A1A2E"/>
                <w:sz w:val="18"/>
              </w:rPr>
            </w:r>
          </w:p>
        </w:tc>
      </w:tr>
    </w:tbl>
    <w:p>
      <w:pPr>
        <w:spacing w:before="200" w:after="60"/>
      </w:pPr>
      <w:r>
        <w:rPr>
          <w:b/>
          <w:color w:val="E86510"/>
          <w:sz w:val="26"/>
        </w:rPr>
        <w:t>8.2  Monthly API / Service Cost Estimates</w:t>
      </w:r>
    </w:p>
    <w:tbl>
      <w:tblPr>
        <w:tblStyle w:val="TableGrid"/>
        <w:tblW w:type="auto" w:w="0"/>
        <w:tblLook w:firstColumn="1" w:firstRow="1" w:lastColumn="0" w:lastRow="0" w:noHBand="0" w:noVBand="1" w:val="04A0"/>
      </w:tblPr>
      <w:tblGrid>
        <w:gridCol w:w="2351"/>
        <w:gridCol w:w="2351"/>
        <w:gridCol w:w="2351"/>
        <w:gridCol w:w="2351"/>
      </w:tblGrid>
      <w:tr>
        <w:tc>
          <w:tcPr>
            <w:tcW w:type="dxa" w:w="4032"/>
            <w:shd w:val="clear" w:color="auto" w:fill="1A1A2E"/>
          </w:tcPr>
          <w:p>
            <w:pPr>
              <w:jc w:val="center"/>
            </w:pPr>
            <w:r/>
            <w:r>
              <w:rPr>
                <w:b/>
                <w:color w:val="FFFFFF"/>
                <w:sz w:val="18"/>
              </w:rPr>
              <w:t>Service</w:t>
            </w:r>
          </w:p>
        </w:tc>
        <w:tc>
          <w:tcPr>
            <w:tcW w:type="dxa" w:w="2304"/>
            <w:shd w:val="clear" w:color="auto" w:fill="1A1A2E"/>
          </w:tcPr>
          <w:p>
            <w:pPr>
              <w:jc w:val="center"/>
            </w:pPr>
            <w:r/>
            <w:r>
              <w:rPr>
                <w:b/>
                <w:color w:val="FFFFFF"/>
                <w:sz w:val="18"/>
              </w:rPr>
              <w:t>LOW Scale</w:t>
            </w:r>
          </w:p>
        </w:tc>
        <w:tc>
          <w:tcPr>
            <w:tcW w:type="dxa" w:w="2592"/>
            <w:shd w:val="clear" w:color="auto" w:fill="1A1A2E"/>
          </w:tcPr>
          <w:p>
            <w:pPr>
              <w:jc w:val="center"/>
            </w:pPr>
            <w:r/>
            <w:r>
              <w:rPr>
                <w:b/>
                <w:color w:val="FFFFFF"/>
                <w:sz w:val="18"/>
              </w:rPr>
              <w:t>MEDIUM Scale</w:t>
            </w:r>
          </w:p>
        </w:tc>
        <w:tc>
          <w:tcPr>
            <w:tcW w:type="dxa" w:w="2304"/>
            <w:shd w:val="clear" w:color="auto" w:fill="1A1A2E"/>
          </w:tcPr>
          <w:p>
            <w:pPr>
              <w:jc w:val="center"/>
            </w:pPr>
            <w:r/>
            <w:r>
              <w:rPr>
                <w:b/>
                <w:color w:val="FFFFFF"/>
                <w:sz w:val="18"/>
              </w:rPr>
              <w:t>HIGH Scale</w:t>
            </w:r>
          </w:p>
        </w:tc>
      </w:tr>
      <w:tr>
        <w:tc>
          <w:tcPr>
            <w:tcW w:type="dxa" w:w="4032"/>
            <w:shd w:val="clear" w:color="auto" w:fill="FFFFFF"/>
          </w:tcPr>
          <w:p>
            <w:pPr>
              <w:jc w:val="left"/>
            </w:pPr>
            <w:r/>
            <w:r>
              <w:rPr>
                <w:b w:val="0"/>
                <w:color w:val="1A1A2E"/>
                <w:sz w:val="18"/>
              </w:rPr>
              <w:t>Google Maps Platform</w:t>
            </w:r>
          </w:p>
        </w:tc>
        <w:tc>
          <w:tcPr>
            <w:tcW w:type="dxa" w:w="2304"/>
            <w:shd w:val="clear" w:color="auto" w:fill="FFFFFF"/>
          </w:tcPr>
          <w:p>
            <w:pPr>
              <w:jc w:val="left"/>
            </w:pPr>
            <w:r/>
            <w:r>
              <w:rPr>
                <w:b w:val="0"/>
                <w:color w:val="1A1A2E"/>
                <w:sz w:val="18"/>
              </w:rPr>
              <w:t>₹2,000</w:t>
            </w:r>
          </w:p>
        </w:tc>
        <w:tc>
          <w:tcPr>
            <w:tcW w:type="dxa" w:w="2592"/>
            <w:shd w:val="clear" w:color="auto" w:fill="FFFFFF"/>
          </w:tcPr>
          <w:p>
            <w:pPr>
              <w:jc w:val="left"/>
            </w:pPr>
            <w:r/>
            <w:r>
              <w:rPr>
                <w:b w:val="0"/>
                <w:color w:val="1A1A2E"/>
                <w:sz w:val="18"/>
              </w:rPr>
              <w:t>₹12,000</w:t>
            </w:r>
          </w:p>
        </w:tc>
        <w:tc>
          <w:tcPr>
            <w:tcW w:type="dxa" w:w="2304"/>
            <w:shd w:val="clear" w:color="auto" w:fill="FFFFFF"/>
          </w:tcPr>
          <w:p>
            <w:pPr>
              <w:jc w:val="left"/>
            </w:pPr>
            <w:r/>
            <w:r>
              <w:rPr>
                <w:b w:val="0"/>
                <w:color w:val="1A1A2E"/>
                <w:sz w:val="18"/>
              </w:rPr>
              <w:t>₹60,000</w:t>
            </w:r>
          </w:p>
        </w:tc>
      </w:tr>
      <w:tr>
        <w:tc>
          <w:tcPr>
            <w:tcW w:type="dxa" w:w="4032"/>
            <w:shd w:val="clear" w:color="auto" w:fill="F2F4F7"/>
          </w:tcPr>
          <w:p>
            <w:pPr>
              <w:jc w:val="left"/>
            </w:pPr>
            <w:r/>
            <w:r>
              <w:rPr>
                <w:b w:val="0"/>
                <w:color w:val="1A1A2E"/>
                <w:sz w:val="18"/>
              </w:rPr>
              <w:t>MSG91 (SMS OTP)</w:t>
            </w:r>
          </w:p>
        </w:tc>
        <w:tc>
          <w:tcPr>
            <w:tcW w:type="dxa" w:w="2304"/>
            <w:shd w:val="clear" w:color="auto" w:fill="F2F4F7"/>
          </w:tcPr>
          <w:p>
            <w:pPr>
              <w:jc w:val="left"/>
            </w:pPr>
            <w:r/>
            <w:r>
              <w:rPr>
                <w:b w:val="0"/>
                <w:color w:val="1A1A2E"/>
                <w:sz w:val="18"/>
              </w:rPr>
              <w:t>₹1,500</w:t>
            </w:r>
          </w:p>
        </w:tc>
        <w:tc>
          <w:tcPr>
            <w:tcW w:type="dxa" w:w="2592"/>
            <w:shd w:val="clear" w:color="auto" w:fill="F2F4F7"/>
          </w:tcPr>
          <w:p>
            <w:pPr>
              <w:jc w:val="left"/>
            </w:pPr>
            <w:r/>
            <w:r>
              <w:rPr>
                <w:b w:val="0"/>
                <w:color w:val="1A1A2E"/>
                <w:sz w:val="18"/>
              </w:rPr>
              <w:t>₹6,000</w:t>
            </w:r>
          </w:p>
        </w:tc>
        <w:tc>
          <w:tcPr>
            <w:tcW w:type="dxa" w:w="2304"/>
            <w:shd w:val="clear" w:color="auto" w:fill="F2F4F7"/>
          </w:tcPr>
          <w:p>
            <w:pPr>
              <w:jc w:val="left"/>
            </w:pPr>
            <w:r/>
            <w:r>
              <w:rPr>
                <w:b w:val="0"/>
                <w:color w:val="1A1A2E"/>
                <w:sz w:val="18"/>
              </w:rPr>
              <w:t>₹30,000</w:t>
            </w:r>
          </w:p>
        </w:tc>
      </w:tr>
      <w:tr>
        <w:tc>
          <w:tcPr>
            <w:tcW w:type="dxa" w:w="4032"/>
            <w:shd w:val="clear" w:color="auto" w:fill="FFFFFF"/>
          </w:tcPr>
          <w:p>
            <w:pPr>
              <w:jc w:val="left"/>
            </w:pPr>
            <w:r/>
            <w:r>
              <w:rPr>
                <w:b w:val="0"/>
                <w:color w:val="1A1A2E"/>
                <w:sz w:val="18"/>
              </w:rPr>
              <w:t>Razorpay payment processing</w:t>
            </w:r>
          </w:p>
        </w:tc>
        <w:tc>
          <w:tcPr>
            <w:tcW w:type="dxa" w:w="2304"/>
            <w:shd w:val="clear" w:color="auto" w:fill="FFFFFF"/>
          </w:tcPr>
          <w:p>
            <w:pPr>
              <w:jc w:val="left"/>
            </w:pPr>
            <w:r/>
            <w:r>
              <w:rPr>
                <w:b w:val="0"/>
                <w:color w:val="1A1A2E"/>
                <w:sz w:val="18"/>
              </w:rPr>
              <w:t>₹5,000 (2% of ₹2.5L GMV)</w:t>
            </w:r>
          </w:p>
        </w:tc>
        <w:tc>
          <w:tcPr>
            <w:tcW w:type="dxa" w:w="2592"/>
            <w:shd w:val="clear" w:color="auto" w:fill="FFFFFF"/>
          </w:tcPr>
          <w:p>
            <w:pPr>
              <w:jc w:val="left"/>
            </w:pPr>
            <w:r/>
            <w:r>
              <w:rPr>
                <w:b w:val="0"/>
                <w:color w:val="1A1A2E"/>
                <w:sz w:val="18"/>
              </w:rPr>
              <w:t>₹40,000 (2% of ₹20L GMV)</w:t>
            </w:r>
          </w:p>
        </w:tc>
        <w:tc>
          <w:tcPr>
            <w:tcW w:type="dxa" w:w="2304"/>
            <w:shd w:val="clear" w:color="auto" w:fill="FFFFFF"/>
          </w:tcPr>
          <w:p>
            <w:pPr>
              <w:jc w:val="left"/>
            </w:pPr>
            <w:r/>
            <w:r>
              <w:rPr>
                <w:b w:val="0"/>
                <w:color w:val="1A1A2E"/>
                <w:sz w:val="18"/>
              </w:rPr>
              <w:t>₹3,00,000 (2% of ₹1.5Cr GMV)</w:t>
            </w:r>
          </w:p>
        </w:tc>
      </w:tr>
      <w:tr>
        <w:tc>
          <w:tcPr>
            <w:tcW w:type="dxa" w:w="4032"/>
            <w:shd w:val="clear" w:color="auto" w:fill="F2F4F7"/>
          </w:tcPr>
          <w:p>
            <w:pPr>
              <w:jc w:val="left"/>
            </w:pPr>
            <w:r/>
            <w:r>
              <w:rPr>
                <w:b w:val="0"/>
                <w:color w:val="1A1A2E"/>
                <w:sz w:val="18"/>
              </w:rPr>
              <w:t>Razorpay Payouts (riders)</w:t>
            </w:r>
          </w:p>
        </w:tc>
        <w:tc>
          <w:tcPr>
            <w:tcW w:type="dxa" w:w="2304"/>
            <w:shd w:val="clear" w:color="auto" w:fill="F2F4F7"/>
          </w:tcPr>
          <w:p>
            <w:pPr>
              <w:jc w:val="left"/>
            </w:pPr>
            <w:r/>
            <w:r>
              <w:rPr>
                <w:b w:val="0"/>
                <w:color w:val="1A1A2E"/>
                <w:sz w:val="18"/>
              </w:rPr>
              <w:t>₹500</w:t>
            </w:r>
          </w:p>
        </w:tc>
        <w:tc>
          <w:tcPr>
            <w:tcW w:type="dxa" w:w="2592"/>
            <w:shd w:val="clear" w:color="auto" w:fill="F2F4F7"/>
          </w:tcPr>
          <w:p>
            <w:pPr>
              <w:jc w:val="left"/>
            </w:pPr>
            <w:r/>
            <w:r>
              <w:rPr>
                <w:b w:val="0"/>
                <w:color w:val="1A1A2E"/>
                <w:sz w:val="18"/>
              </w:rPr>
              <w:t>₹4,000</w:t>
            </w:r>
          </w:p>
        </w:tc>
        <w:tc>
          <w:tcPr>
            <w:tcW w:type="dxa" w:w="2304"/>
            <w:shd w:val="clear" w:color="auto" w:fill="F2F4F7"/>
          </w:tcPr>
          <w:p>
            <w:pPr>
              <w:jc w:val="left"/>
            </w:pPr>
            <w:r/>
            <w:r>
              <w:rPr>
                <w:b w:val="0"/>
                <w:color w:val="1A1A2E"/>
                <w:sz w:val="18"/>
              </w:rPr>
              <w:t>₹25,000</w:t>
            </w:r>
          </w:p>
        </w:tc>
      </w:tr>
      <w:tr>
        <w:tc>
          <w:tcPr>
            <w:tcW w:type="dxa" w:w="4032"/>
            <w:shd w:val="clear" w:color="auto" w:fill="FFFFFF"/>
          </w:tcPr>
          <w:p>
            <w:pPr>
              <w:jc w:val="left"/>
            </w:pPr>
            <w:r/>
            <w:r>
              <w:rPr>
                <w:b w:val="0"/>
                <w:color w:val="1A1A2E"/>
                <w:sz w:val="18"/>
              </w:rPr>
              <w:t>Firebase (FCM)</w:t>
            </w:r>
          </w:p>
        </w:tc>
        <w:tc>
          <w:tcPr>
            <w:tcW w:type="dxa" w:w="2304"/>
            <w:shd w:val="clear" w:color="auto" w:fill="FFFFFF"/>
          </w:tcPr>
          <w:p>
            <w:pPr>
              <w:jc w:val="left"/>
            </w:pPr>
            <w:r/>
            <w:r>
              <w:rPr>
                <w:b w:val="0"/>
                <w:color w:val="1A1A2E"/>
                <w:sz w:val="18"/>
              </w:rPr>
              <w:t>₹0</w:t>
            </w:r>
          </w:p>
        </w:tc>
        <w:tc>
          <w:tcPr>
            <w:tcW w:type="dxa" w:w="2592"/>
            <w:shd w:val="clear" w:color="auto" w:fill="FFFFFF"/>
          </w:tcPr>
          <w:p>
            <w:pPr>
              <w:jc w:val="left"/>
            </w:pPr>
            <w:r/>
            <w:r>
              <w:rPr>
                <w:b w:val="0"/>
                <w:color w:val="1A1A2E"/>
                <w:sz w:val="18"/>
              </w:rPr>
              <w:t>₹0</w:t>
            </w:r>
          </w:p>
        </w:tc>
        <w:tc>
          <w:tcPr>
            <w:tcW w:type="dxa" w:w="2304"/>
            <w:shd w:val="clear" w:color="auto" w:fill="FFFFFF"/>
          </w:tcPr>
          <w:p>
            <w:pPr>
              <w:jc w:val="left"/>
            </w:pPr>
            <w:r/>
            <w:r>
              <w:rPr>
                <w:b w:val="0"/>
                <w:color w:val="1A1A2E"/>
                <w:sz w:val="18"/>
              </w:rPr>
              <w:t>₹0</w:t>
            </w:r>
          </w:p>
        </w:tc>
      </w:tr>
      <w:tr>
        <w:tc>
          <w:tcPr>
            <w:tcW w:type="dxa" w:w="4032"/>
            <w:shd w:val="clear" w:color="auto" w:fill="F2F4F7"/>
          </w:tcPr>
          <w:p>
            <w:pPr>
              <w:jc w:val="left"/>
            </w:pPr>
            <w:r/>
            <w:r>
              <w:rPr>
                <w:b w:val="0"/>
                <w:color w:val="1A1A2E"/>
                <w:sz w:val="18"/>
              </w:rPr>
              <w:t>Sentry (error tracking)</w:t>
            </w:r>
          </w:p>
        </w:tc>
        <w:tc>
          <w:tcPr>
            <w:tcW w:type="dxa" w:w="2304"/>
            <w:shd w:val="clear" w:color="auto" w:fill="F2F4F7"/>
          </w:tcPr>
          <w:p>
            <w:pPr>
              <w:jc w:val="left"/>
            </w:pPr>
            <w:r/>
            <w:r>
              <w:rPr>
                <w:b w:val="0"/>
                <w:color w:val="1A1A2E"/>
                <w:sz w:val="18"/>
              </w:rPr>
              <w:t>₹0 (free)</w:t>
            </w:r>
          </w:p>
        </w:tc>
        <w:tc>
          <w:tcPr>
            <w:tcW w:type="dxa" w:w="2592"/>
            <w:shd w:val="clear" w:color="auto" w:fill="F2F4F7"/>
          </w:tcPr>
          <w:p>
            <w:pPr>
              <w:jc w:val="left"/>
            </w:pPr>
            <w:r/>
            <w:r>
              <w:rPr>
                <w:b w:val="0"/>
                <w:color w:val="1A1A2E"/>
                <w:sz w:val="18"/>
              </w:rPr>
              <w:t>₹2,800</w:t>
            </w:r>
          </w:p>
        </w:tc>
        <w:tc>
          <w:tcPr>
            <w:tcW w:type="dxa" w:w="2304"/>
            <w:shd w:val="clear" w:color="auto" w:fill="F2F4F7"/>
          </w:tcPr>
          <w:p>
            <w:pPr>
              <w:jc w:val="left"/>
            </w:pPr>
            <w:r/>
            <w:r>
              <w:rPr>
                <w:b w:val="0"/>
                <w:color w:val="1A1A2E"/>
                <w:sz w:val="18"/>
              </w:rPr>
              <w:t>₹7,000</w:t>
            </w:r>
          </w:p>
        </w:tc>
      </w:tr>
      <w:tr>
        <w:tc>
          <w:tcPr>
            <w:tcW w:type="dxa" w:w="4032"/>
            <w:shd w:val="clear" w:color="auto" w:fill="FFFFFF"/>
          </w:tcPr>
          <w:p>
            <w:pPr>
              <w:jc w:val="left"/>
            </w:pPr>
            <w:r/>
            <w:r>
              <w:rPr>
                <w:b w:val="0"/>
                <w:color w:val="1A1A2E"/>
                <w:sz w:val="18"/>
              </w:rPr>
              <w:t>PostHog (analytics)</w:t>
            </w:r>
          </w:p>
        </w:tc>
        <w:tc>
          <w:tcPr>
            <w:tcW w:type="dxa" w:w="2304"/>
            <w:shd w:val="clear" w:color="auto" w:fill="FFFFFF"/>
          </w:tcPr>
          <w:p>
            <w:pPr>
              <w:jc w:val="left"/>
            </w:pPr>
            <w:r/>
            <w:r>
              <w:rPr>
                <w:b w:val="0"/>
                <w:color w:val="1A1A2E"/>
                <w:sz w:val="18"/>
              </w:rPr>
              <w:t>₹0 (free)</w:t>
            </w:r>
          </w:p>
        </w:tc>
        <w:tc>
          <w:tcPr>
            <w:tcW w:type="dxa" w:w="2592"/>
            <w:shd w:val="clear" w:color="auto" w:fill="FFFFFF"/>
          </w:tcPr>
          <w:p>
            <w:pPr>
              <w:jc w:val="left"/>
            </w:pPr>
            <w:r/>
            <w:r>
              <w:rPr>
                <w:b w:val="0"/>
                <w:color w:val="1A1A2E"/>
                <w:sz w:val="18"/>
              </w:rPr>
              <w:t>₹0 (free)</w:t>
            </w:r>
          </w:p>
        </w:tc>
        <w:tc>
          <w:tcPr>
            <w:tcW w:type="dxa" w:w="2304"/>
            <w:shd w:val="clear" w:color="auto" w:fill="FFFFFF"/>
          </w:tcPr>
          <w:p>
            <w:pPr>
              <w:jc w:val="left"/>
            </w:pPr>
            <w:r/>
            <w:r>
              <w:rPr>
                <w:b w:val="0"/>
                <w:color w:val="1A1A2E"/>
                <w:sz w:val="18"/>
              </w:rPr>
              <w:t>₹6,000</w:t>
            </w:r>
          </w:p>
        </w:tc>
      </w:tr>
      <w:tr>
        <w:tc>
          <w:tcPr>
            <w:tcW w:type="dxa" w:w="4032"/>
            <w:shd w:val="clear" w:color="auto" w:fill="F2F4F7"/>
          </w:tcPr>
          <w:p>
            <w:pPr>
              <w:jc w:val="left"/>
            </w:pPr>
            <w:r/>
            <w:r>
              <w:rPr>
                <w:b w:val="0"/>
                <w:color w:val="1A1A2E"/>
                <w:sz w:val="18"/>
              </w:rPr>
              <w:t>Cloudinary (images)</w:t>
            </w:r>
          </w:p>
        </w:tc>
        <w:tc>
          <w:tcPr>
            <w:tcW w:type="dxa" w:w="2304"/>
            <w:shd w:val="clear" w:color="auto" w:fill="F2F4F7"/>
          </w:tcPr>
          <w:p>
            <w:pPr>
              <w:jc w:val="left"/>
            </w:pPr>
            <w:r/>
            <w:r>
              <w:rPr>
                <w:b w:val="0"/>
                <w:color w:val="1A1A2E"/>
                <w:sz w:val="18"/>
              </w:rPr>
              <w:t>₹0 (free)</w:t>
            </w:r>
          </w:p>
        </w:tc>
        <w:tc>
          <w:tcPr>
            <w:tcW w:type="dxa" w:w="2592"/>
            <w:shd w:val="clear" w:color="auto" w:fill="F2F4F7"/>
          </w:tcPr>
          <w:p>
            <w:pPr>
              <w:jc w:val="left"/>
            </w:pPr>
            <w:r/>
            <w:r>
              <w:rPr>
                <w:b w:val="0"/>
                <w:color w:val="1A1A2E"/>
                <w:sz w:val="18"/>
              </w:rPr>
              <w:t>₹3,000</w:t>
            </w:r>
          </w:p>
        </w:tc>
        <w:tc>
          <w:tcPr>
            <w:tcW w:type="dxa" w:w="2304"/>
            <w:shd w:val="clear" w:color="auto" w:fill="F2F4F7"/>
          </w:tcPr>
          <w:p>
            <w:pPr>
              <w:jc w:val="left"/>
            </w:pPr>
            <w:r/>
            <w:r>
              <w:rPr>
                <w:b w:val="0"/>
                <w:color w:val="1A1A2E"/>
                <w:sz w:val="18"/>
              </w:rPr>
              <w:t>₹12,000</w:t>
            </w:r>
          </w:p>
        </w:tc>
      </w:tr>
      <w:tr>
        <w:tc>
          <w:tcPr>
            <w:tcW w:type="dxa" w:w="4032"/>
            <w:shd w:val="clear" w:color="auto" w:fill="FFFFFF"/>
          </w:tcPr>
          <w:p>
            <w:pPr>
              <w:jc w:val="left"/>
            </w:pPr>
            <w:r/>
            <w:r>
              <w:rPr>
                <w:b w:val="0"/>
                <w:color w:val="1A1A2E"/>
                <w:sz w:val="18"/>
              </w:rPr>
              <w:t>Redis Cloud</w:t>
            </w:r>
          </w:p>
        </w:tc>
        <w:tc>
          <w:tcPr>
            <w:tcW w:type="dxa" w:w="2304"/>
            <w:shd w:val="clear" w:color="auto" w:fill="FFFFFF"/>
          </w:tcPr>
          <w:p>
            <w:pPr>
              <w:jc w:val="left"/>
            </w:pPr>
            <w:r/>
            <w:r>
              <w:rPr>
                <w:b w:val="0"/>
                <w:color w:val="1A1A2E"/>
                <w:sz w:val="18"/>
              </w:rPr>
              <w:t>₹1,000</w:t>
            </w:r>
          </w:p>
        </w:tc>
        <w:tc>
          <w:tcPr>
            <w:tcW w:type="dxa" w:w="2592"/>
            <w:shd w:val="clear" w:color="auto" w:fill="FFFFFF"/>
          </w:tcPr>
          <w:p>
            <w:pPr>
              <w:jc w:val="left"/>
            </w:pPr>
            <w:r/>
            <w:r>
              <w:rPr>
                <w:b w:val="0"/>
                <w:color w:val="1A1A2E"/>
                <w:sz w:val="18"/>
              </w:rPr>
              <w:t>₹3,500</w:t>
            </w:r>
          </w:p>
        </w:tc>
        <w:tc>
          <w:tcPr>
            <w:tcW w:type="dxa" w:w="2304"/>
            <w:shd w:val="clear" w:color="auto" w:fill="FFFFFF"/>
          </w:tcPr>
          <w:p>
            <w:pPr>
              <w:jc w:val="left"/>
            </w:pPr>
            <w:r/>
            <w:r>
              <w:rPr>
                <w:b w:val="0"/>
                <w:color w:val="1A1A2E"/>
                <w:sz w:val="18"/>
              </w:rPr>
              <w:t>₹15,000</w:t>
            </w:r>
          </w:p>
        </w:tc>
      </w:tr>
      <w:tr>
        <w:tc>
          <w:tcPr>
            <w:tcW w:type="dxa" w:w="4032"/>
            <w:shd w:val="clear" w:color="auto" w:fill="F2F4F7"/>
          </w:tcPr>
          <w:p>
            <w:pPr>
              <w:jc w:val="left"/>
            </w:pPr>
            <w:r/>
            <w:r>
              <w:rPr>
                <w:b w:val="0"/>
                <w:color w:val="1A1A2E"/>
                <w:sz w:val="18"/>
              </w:rPr>
              <w:t>Resend (email)</w:t>
            </w:r>
          </w:p>
        </w:tc>
        <w:tc>
          <w:tcPr>
            <w:tcW w:type="dxa" w:w="2304"/>
            <w:shd w:val="clear" w:color="auto" w:fill="F2F4F7"/>
          </w:tcPr>
          <w:p>
            <w:pPr>
              <w:jc w:val="left"/>
            </w:pPr>
            <w:r/>
            <w:r>
              <w:rPr>
                <w:b w:val="0"/>
                <w:color w:val="1A1A2E"/>
                <w:sz w:val="18"/>
              </w:rPr>
              <w:t>₹0 (free)</w:t>
            </w:r>
          </w:p>
        </w:tc>
        <w:tc>
          <w:tcPr>
            <w:tcW w:type="dxa" w:w="2592"/>
            <w:shd w:val="clear" w:color="auto" w:fill="F2F4F7"/>
          </w:tcPr>
          <w:p>
            <w:pPr>
              <w:jc w:val="left"/>
            </w:pPr>
            <w:r/>
            <w:r>
              <w:rPr>
                <w:b w:val="0"/>
                <w:color w:val="1A1A2E"/>
                <w:sz w:val="18"/>
              </w:rPr>
              <w:t>₹1,500</w:t>
            </w:r>
          </w:p>
        </w:tc>
        <w:tc>
          <w:tcPr>
            <w:tcW w:type="dxa" w:w="2304"/>
            <w:shd w:val="clear" w:color="auto" w:fill="F2F4F7"/>
          </w:tcPr>
          <w:p>
            <w:pPr>
              <w:jc w:val="left"/>
            </w:pPr>
            <w:r/>
            <w:r>
              <w:rPr>
                <w:b w:val="0"/>
                <w:color w:val="1A1A2E"/>
                <w:sz w:val="18"/>
              </w:rPr>
              <w:t>₹5,000</w:t>
            </w:r>
          </w:p>
        </w:tc>
      </w:tr>
      <w:tr>
        <w:tc>
          <w:tcPr>
            <w:tcW w:type="dxa" w:w="4032"/>
            <w:shd w:val="clear" w:color="auto" w:fill="FFFFFF"/>
          </w:tcPr>
          <w:p>
            <w:pPr>
              <w:jc w:val="left"/>
            </w:pPr>
            <w:r/>
            <w:r>
              <w:rPr>
                <w:b w:val="0"/>
                <w:color w:val="1A1A2E"/>
                <w:sz w:val="18"/>
              </w:rPr>
              <w:t>Cloudflare</w:t>
            </w:r>
          </w:p>
        </w:tc>
        <w:tc>
          <w:tcPr>
            <w:tcW w:type="dxa" w:w="2304"/>
            <w:shd w:val="clear" w:color="auto" w:fill="FFFFFF"/>
          </w:tcPr>
          <w:p>
            <w:pPr>
              <w:jc w:val="left"/>
            </w:pPr>
            <w:r/>
            <w:r>
              <w:rPr>
                <w:b w:val="0"/>
                <w:color w:val="1A1A2E"/>
                <w:sz w:val="18"/>
              </w:rPr>
              <w:t>₹0 (free)</w:t>
            </w:r>
          </w:p>
        </w:tc>
        <w:tc>
          <w:tcPr>
            <w:tcW w:type="dxa" w:w="2592"/>
            <w:shd w:val="clear" w:color="auto" w:fill="FFFFFF"/>
          </w:tcPr>
          <w:p>
            <w:pPr>
              <w:jc w:val="left"/>
            </w:pPr>
            <w:r/>
            <w:r>
              <w:rPr>
                <w:b w:val="0"/>
                <w:color w:val="1A1A2E"/>
                <w:sz w:val="18"/>
              </w:rPr>
              <w:t>₹0 (free)</w:t>
            </w:r>
          </w:p>
        </w:tc>
        <w:tc>
          <w:tcPr>
            <w:tcW w:type="dxa" w:w="2304"/>
            <w:shd w:val="clear" w:color="auto" w:fill="FFFFFF"/>
          </w:tcPr>
          <w:p>
            <w:pPr>
              <w:jc w:val="left"/>
            </w:pPr>
            <w:r/>
            <w:r>
              <w:rPr>
                <w:b w:val="0"/>
                <w:color w:val="1A1A2E"/>
                <w:sz w:val="18"/>
              </w:rPr>
              <w:t>₹1,700 (Pro)</w:t>
            </w:r>
          </w:p>
        </w:tc>
      </w:tr>
      <w:tr>
        <w:tc>
          <w:tcPr>
            <w:tcW w:type="dxa" w:w="4032"/>
            <w:shd w:val="clear" w:color="auto" w:fill="F2F4F7"/>
          </w:tcPr>
          <w:p>
            <w:pPr>
              <w:jc w:val="left"/>
            </w:pPr>
            <w:r/>
            <w:r>
              <w:rPr>
                <w:b w:val="0"/>
                <w:color w:val="1A1A2E"/>
                <w:sz w:val="18"/>
              </w:rPr>
              <w:t>TOTAL THIRD-PARTY</w:t>
            </w:r>
          </w:p>
        </w:tc>
        <w:tc>
          <w:tcPr>
            <w:tcW w:type="dxa" w:w="2304"/>
            <w:shd w:val="clear" w:color="auto" w:fill="F2F4F7"/>
          </w:tcPr>
          <w:p>
            <w:pPr>
              <w:jc w:val="left"/>
            </w:pPr>
            <w:r/>
            <w:r>
              <w:rPr>
                <w:b w:val="0"/>
                <w:color w:val="1A1A2E"/>
                <w:sz w:val="18"/>
              </w:rPr>
              <w:t>₹10,000/month</w:t>
            </w:r>
          </w:p>
        </w:tc>
        <w:tc>
          <w:tcPr>
            <w:tcW w:type="dxa" w:w="2592"/>
            <w:shd w:val="clear" w:color="auto" w:fill="F2F4F7"/>
          </w:tcPr>
          <w:p>
            <w:pPr>
              <w:jc w:val="left"/>
            </w:pPr>
            <w:r/>
            <w:r>
              <w:rPr>
                <w:b w:val="0"/>
                <w:color w:val="1A1A2E"/>
                <w:sz w:val="18"/>
              </w:rPr>
              <w:t>₹72,800/month</w:t>
            </w:r>
          </w:p>
        </w:tc>
        <w:tc>
          <w:tcPr>
            <w:tcW w:type="dxa" w:w="2304"/>
            <w:shd w:val="clear" w:color="auto" w:fill="F2F4F7"/>
          </w:tcPr>
          <w:p>
            <w:pPr>
              <w:jc w:val="left"/>
            </w:pPr>
            <w:r/>
            <w:r>
              <w:rPr>
                <w:b w:val="0"/>
                <w:color w:val="1A1A2E"/>
                <w:sz w:val="18"/>
              </w:rPr>
              <w:t>₹4,61,700/month</w:t>
            </w:r>
          </w:p>
        </w:tc>
      </w:tr>
    </w:tbl>
    <w:p>
      <w:pPr>
        <w:spacing w:before="200" w:after="60"/>
      </w:pPr>
      <w:r>
        <w:rPr>
          <w:b/>
          <w:color w:val="E86510"/>
          <w:sz w:val="26"/>
        </w:rPr>
        <w:t>8.3  Infrastructure Cost Estimates</w:t>
      </w:r>
    </w:p>
    <w:tbl>
      <w:tblPr>
        <w:tblStyle w:val="TableGrid"/>
        <w:tblW w:type="auto" w:w="0"/>
        <w:tblLook w:firstColumn="1" w:firstRow="1" w:lastColumn="0" w:lastRow="0" w:noHBand="0" w:noVBand="1" w:val="04A0"/>
      </w:tblPr>
      <w:tblGrid>
        <w:gridCol w:w="2351"/>
        <w:gridCol w:w="2351"/>
        <w:gridCol w:w="2351"/>
        <w:gridCol w:w="2351"/>
      </w:tblGrid>
      <w:tr>
        <w:tc>
          <w:tcPr>
            <w:tcW w:type="dxa" w:w="4032"/>
            <w:shd w:val="clear" w:color="auto" w:fill="1A1A2E"/>
          </w:tcPr>
          <w:p>
            <w:pPr>
              <w:jc w:val="center"/>
            </w:pPr>
            <w:r/>
            <w:r>
              <w:rPr>
                <w:b/>
                <w:color w:val="FFFFFF"/>
                <w:sz w:val="18"/>
              </w:rPr>
              <w:t>Component</w:t>
            </w:r>
          </w:p>
        </w:tc>
        <w:tc>
          <w:tcPr>
            <w:tcW w:type="dxa" w:w="2304"/>
            <w:shd w:val="clear" w:color="auto" w:fill="1A1A2E"/>
          </w:tcPr>
          <w:p>
            <w:pPr>
              <w:jc w:val="center"/>
            </w:pPr>
            <w:r/>
            <w:r>
              <w:rPr>
                <w:b/>
                <w:color w:val="FFFFFF"/>
                <w:sz w:val="18"/>
              </w:rPr>
              <w:t>LOW (₹/month)</w:t>
            </w:r>
          </w:p>
        </w:tc>
        <w:tc>
          <w:tcPr>
            <w:tcW w:type="dxa" w:w="2592"/>
            <w:shd w:val="clear" w:color="auto" w:fill="1A1A2E"/>
          </w:tcPr>
          <w:p>
            <w:pPr>
              <w:jc w:val="center"/>
            </w:pPr>
            <w:r/>
            <w:r>
              <w:rPr>
                <w:b/>
                <w:color w:val="FFFFFF"/>
                <w:sz w:val="18"/>
              </w:rPr>
              <w:t>MEDIUM (₹/month)</w:t>
            </w:r>
          </w:p>
        </w:tc>
        <w:tc>
          <w:tcPr>
            <w:tcW w:type="dxa" w:w="2304"/>
            <w:shd w:val="clear" w:color="auto" w:fill="1A1A2E"/>
          </w:tcPr>
          <w:p>
            <w:pPr>
              <w:jc w:val="center"/>
            </w:pPr>
            <w:r/>
            <w:r>
              <w:rPr>
                <w:b/>
                <w:color w:val="FFFFFF"/>
                <w:sz w:val="18"/>
              </w:rPr>
              <w:t>HIGH (₹/month)</w:t>
            </w:r>
          </w:p>
        </w:tc>
      </w:tr>
      <w:tr>
        <w:tc>
          <w:tcPr>
            <w:tcW w:type="dxa" w:w="4032"/>
            <w:shd w:val="clear" w:color="auto" w:fill="FFFFFF"/>
          </w:tcPr>
          <w:p>
            <w:pPr>
              <w:jc w:val="left"/>
            </w:pPr>
            <w:r/>
            <w:r>
              <w:rPr>
                <w:b w:val="0"/>
                <w:color w:val="1A1A2E"/>
                <w:sz w:val="18"/>
              </w:rPr>
              <w:t>Hetzner VPS (backend + WebSocket)</w:t>
            </w:r>
          </w:p>
        </w:tc>
        <w:tc>
          <w:tcPr>
            <w:tcW w:type="dxa" w:w="2304"/>
            <w:shd w:val="clear" w:color="auto" w:fill="FFFFFF"/>
          </w:tcPr>
          <w:p>
            <w:pPr>
              <w:jc w:val="left"/>
            </w:pPr>
            <w:r/>
            <w:r>
              <w:rPr>
                <w:b w:val="0"/>
                <w:color w:val="1A1A2E"/>
                <w:sz w:val="18"/>
              </w:rPr>
              <w:t>₹3,000 (CX31)</w:t>
            </w:r>
          </w:p>
        </w:tc>
        <w:tc>
          <w:tcPr>
            <w:tcW w:type="dxa" w:w="2592"/>
            <w:shd w:val="clear" w:color="auto" w:fill="FFFFFF"/>
          </w:tcPr>
          <w:p>
            <w:pPr>
              <w:jc w:val="left"/>
            </w:pPr>
            <w:r/>
            <w:r>
              <w:rPr>
                <w:b w:val="0"/>
                <w:color w:val="1A1A2E"/>
                <w:sz w:val="18"/>
              </w:rPr>
              <w:t>₹10,000 (2× CX41)</w:t>
            </w:r>
          </w:p>
        </w:tc>
        <w:tc>
          <w:tcPr>
            <w:tcW w:type="dxa" w:w="2304"/>
            <w:shd w:val="clear" w:color="auto" w:fill="FFFFFF"/>
          </w:tcPr>
          <w:p>
            <w:pPr>
              <w:jc w:val="left"/>
            </w:pPr>
            <w:r/>
            <w:r>
              <w:rPr>
                <w:b w:val="0"/>
                <w:color w:val="1A1A2E"/>
                <w:sz w:val="18"/>
              </w:rPr>
              <w:t>₹30,000 (4× CX51 + LB)</w:t>
            </w:r>
          </w:p>
        </w:tc>
      </w:tr>
      <w:tr>
        <w:tc>
          <w:tcPr>
            <w:tcW w:type="dxa" w:w="4032"/>
            <w:shd w:val="clear" w:color="auto" w:fill="F2F4F7"/>
          </w:tcPr>
          <w:p>
            <w:pPr>
              <w:jc w:val="left"/>
            </w:pPr>
            <w:r/>
            <w:r>
              <w:rPr>
                <w:b w:val="0"/>
                <w:color w:val="1A1A2E"/>
                <w:sz w:val="18"/>
              </w:rPr>
              <w:t>Managed PostgreSQL</w:t>
            </w:r>
          </w:p>
        </w:tc>
        <w:tc>
          <w:tcPr>
            <w:tcW w:type="dxa" w:w="2304"/>
            <w:shd w:val="clear" w:color="auto" w:fill="F2F4F7"/>
          </w:tcPr>
          <w:p>
            <w:pPr>
              <w:jc w:val="left"/>
            </w:pPr>
            <w:r/>
            <w:r>
              <w:rPr>
                <w:b w:val="0"/>
                <w:color w:val="1A1A2E"/>
                <w:sz w:val="18"/>
              </w:rPr>
              <w:t>₹1,500 (Hetzner DB)</w:t>
            </w:r>
          </w:p>
        </w:tc>
        <w:tc>
          <w:tcPr>
            <w:tcW w:type="dxa" w:w="2592"/>
            <w:shd w:val="clear" w:color="auto" w:fill="F2F4F7"/>
          </w:tcPr>
          <w:p>
            <w:pPr>
              <w:jc w:val="left"/>
            </w:pPr>
            <w:r/>
            <w:r>
              <w:rPr>
                <w:b w:val="0"/>
                <w:color w:val="1A1A2E"/>
                <w:sz w:val="18"/>
              </w:rPr>
              <w:t>₹5,000 (Hetzner DB + replica)</w:t>
            </w:r>
          </w:p>
        </w:tc>
        <w:tc>
          <w:tcPr>
            <w:tcW w:type="dxa" w:w="2304"/>
            <w:shd w:val="clear" w:color="auto" w:fill="F2F4F7"/>
          </w:tcPr>
          <w:p>
            <w:pPr>
              <w:jc w:val="left"/>
            </w:pPr>
            <w:r/>
            <w:r>
              <w:rPr>
                <w:b w:val="0"/>
                <w:color w:val="1A1A2E"/>
                <w:sz w:val="18"/>
              </w:rPr>
              <w:t>₹18,000 (cluster)</w:t>
            </w:r>
          </w:p>
        </w:tc>
      </w:tr>
      <w:tr>
        <w:tc>
          <w:tcPr>
            <w:tcW w:type="dxa" w:w="4032"/>
            <w:shd w:val="clear" w:color="auto" w:fill="FFFFFF"/>
          </w:tcPr>
          <w:p>
            <w:pPr>
              <w:jc w:val="left"/>
            </w:pPr>
            <w:r/>
            <w:r>
              <w:rPr>
                <w:b w:val="0"/>
                <w:color w:val="1A1A2E"/>
                <w:sz w:val="18"/>
              </w:rPr>
              <w:t>Redis</w:t>
            </w:r>
          </w:p>
        </w:tc>
        <w:tc>
          <w:tcPr>
            <w:tcW w:type="dxa" w:w="2304"/>
            <w:shd w:val="clear" w:color="auto" w:fill="FFFFFF"/>
          </w:tcPr>
          <w:p>
            <w:pPr>
              <w:jc w:val="left"/>
            </w:pPr>
            <w:r/>
            <w:r>
              <w:rPr>
                <w:b w:val="0"/>
                <w:color w:val="1A1A2E"/>
                <w:sz w:val="18"/>
              </w:rPr>
              <w:t>₹0 (same VPS)</w:t>
            </w:r>
          </w:p>
        </w:tc>
        <w:tc>
          <w:tcPr>
            <w:tcW w:type="dxa" w:w="2592"/>
            <w:shd w:val="clear" w:color="auto" w:fill="FFFFFF"/>
          </w:tcPr>
          <w:p>
            <w:pPr>
              <w:jc w:val="left"/>
            </w:pPr>
            <w:r/>
            <w:r>
              <w:rPr>
                <w:b w:val="0"/>
                <w:color w:val="1A1A2E"/>
                <w:sz w:val="18"/>
              </w:rPr>
              <w:t>₹3,500 (Redis Cloud Starter)</w:t>
            </w:r>
          </w:p>
        </w:tc>
        <w:tc>
          <w:tcPr>
            <w:tcW w:type="dxa" w:w="2304"/>
            <w:shd w:val="clear" w:color="auto" w:fill="FFFFFF"/>
          </w:tcPr>
          <w:p>
            <w:pPr>
              <w:jc w:val="left"/>
            </w:pPr>
            <w:r/>
            <w:r>
              <w:rPr>
                <w:b w:val="0"/>
                <w:color w:val="1A1A2E"/>
                <w:sz w:val="18"/>
              </w:rPr>
              <w:t>₹15,000 (Redis Cloud Pro)</w:t>
            </w:r>
          </w:p>
        </w:tc>
      </w:tr>
      <w:tr>
        <w:tc>
          <w:tcPr>
            <w:tcW w:type="dxa" w:w="4032"/>
            <w:shd w:val="clear" w:color="auto" w:fill="F2F4F7"/>
          </w:tcPr>
          <w:p>
            <w:pPr>
              <w:jc w:val="left"/>
            </w:pPr>
            <w:r/>
            <w:r>
              <w:rPr>
                <w:b w:val="0"/>
                <w:color w:val="1A1A2E"/>
                <w:sz w:val="18"/>
              </w:rPr>
              <w:t>Hetzner Object Storage (S3)</w:t>
            </w:r>
          </w:p>
        </w:tc>
        <w:tc>
          <w:tcPr>
            <w:tcW w:type="dxa" w:w="2304"/>
            <w:shd w:val="clear" w:color="auto" w:fill="F2F4F7"/>
          </w:tcPr>
          <w:p>
            <w:pPr>
              <w:jc w:val="left"/>
            </w:pPr>
            <w:r/>
            <w:r>
              <w:rPr>
                <w:b w:val="0"/>
                <w:color w:val="1A1A2E"/>
                <w:sz w:val="18"/>
              </w:rPr>
              <w:t>₹500 (1TB)</w:t>
            </w:r>
          </w:p>
        </w:tc>
        <w:tc>
          <w:tcPr>
            <w:tcW w:type="dxa" w:w="2592"/>
            <w:shd w:val="clear" w:color="auto" w:fill="F2F4F7"/>
          </w:tcPr>
          <w:p>
            <w:pPr>
              <w:jc w:val="left"/>
            </w:pPr>
            <w:r/>
            <w:r>
              <w:rPr>
                <w:b w:val="0"/>
                <w:color w:val="1A1A2E"/>
                <w:sz w:val="18"/>
              </w:rPr>
              <w:t>₹1,500</w:t>
            </w:r>
          </w:p>
        </w:tc>
        <w:tc>
          <w:tcPr>
            <w:tcW w:type="dxa" w:w="2304"/>
            <w:shd w:val="clear" w:color="auto" w:fill="F2F4F7"/>
          </w:tcPr>
          <w:p>
            <w:pPr>
              <w:jc w:val="left"/>
            </w:pPr>
            <w:r/>
            <w:r>
              <w:rPr>
                <w:b w:val="0"/>
                <w:color w:val="1A1A2E"/>
                <w:sz w:val="18"/>
              </w:rPr>
              <w:t>₹6,000</w:t>
            </w:r>
          </w:p>
        </w:tc>
      </w:tr>
      <w:tr>
        <w:tc>
          <w:tcPr>
            <w:tcW w:type="dxa" w:w="4032"/>
            <w:shd w:val="clear" w:color="auto" w:fill="FFFFFF"/>
          </w:tcPr>
          <w:p>
            <w:pPr>
              <w:jc w:val="left"/>
            </w:pPr>
            <w:r/>
            <w:r>
              <w:rPr>
                <w:b w:val="0"/>
                <w:color w:val="1A1A2E"/>
                <w:sz w:val="18"/>
              </w:rPr>
              <w:t>CDN (Cloudflare)</w:t>
            </w:r>
          </w:p>
        </w:tc>
        <w:tc>
          <w:tcPr>
            <w:tcW w:type="dxa" w:w="2304"/>
            <w:shd w:val="clear" w:color="auto" w:fill="FFFFFF"/>
          </w:tcPr>
          <w:p>
            <w:pPr>
              <w:jc w:val="left"/>
            </w:pPr>
            <w:r/>
            <w:r>
              <w:rPr>
                <w:b w:val="0"/>
                <w:color w:val="1A1A2E"/>
                <w:sz w:val="18"/>
              </w:rPr>
              <w:t>₹0 (Free)</w:t>
            </w:r>
          </w:p>
        </w:tc>
        <w:tc>
          <w:tcPr>
            <w:tcW w:type="dxa" w:w="2592"/>
            <w:shd w:val="clear" w:color="auto" w:fill="FFFFFF"/>
          </w:tcPr>
          <w:p>
            <w:pPr>
              <w:jc w:val="left"/>
            </w:pPr>
            <w:r/>
            <w:r>
              <w:rPr>
                <w:b w:val="0"/>
                <w:color w:val="1A1A2E"/>
                <w:sz w:val="18"/>
              </w:rPr>
              <w:t>₹0 (Free)</w:t>
            </w:r>
          </w:p>
        </w:tc>
        <w:tc>
          <w:tcPr>
            <w:tcW w:type="dxa" w:w="2304"/>
            <w:shd w:val="clear" w:color="auto" w:fill="FFFFFF"/>
          </w:tcPr>
          <w:p>
            <w:pPr>
              <w:jc w:val="left"/>
            </w:pPr>
            <w:r/>
            <w:r>
              <w:rPr>
                <w:b w:val="0"/>
                <w:color w:val="1A1A2E"/>
                <w:sz w:val="18"/>
              </w:rPr>
              <w:t>₹1,700 (Pro)</w:t>
            </w:r>
          </w:p>
        </w:tc>
      </w:tr>
      <w:tr>
        <w:tc>
          <w:tcPr>
            <w:tcW w:type="dxa" w:w="4032"/>
            <w:shd w:val="clear" w:color="auto" w:fill="F2F4F7"/>
          </w:tcPr>
          <w:p>
            <w:pPr>
              <w:jc w:val="left"/>
            </w:pPr>
            <w:r/>
            <w:r>
              <w:rPr>
                <w:b w:val="0"/>
                <w:color w:val="1A1A2E"/>
                <w:sz w:val="18"/>
              </w:rPr>
              <w:t>Monitoring (UptimeRobot + Grafana)</w:t>
            </w:r>
          </w:p>
        </w:tc>
        <w:tc>
          <w:tcPr>
            <w:tcW w:type="dxa" w:w="2304"/>
            <w:shd w:val="clear" w:color="auto" w:fill="F2F4F7"/>
          </w:tcPr>
          <w:p>
            <w:pPr>
              <w:jc w:val="left"/>
            </w:pPr>
            <w:r/>
            <w:r>
              <w:rPr>
                <w:b w:val="0"/>
                <w:color w:val="1A1A2E"/>
                <w:sz w:val="18"/>
              </w:rPr>
              <w:t>₹0</w:t>
            </w:r>
          </w:p>
        </w:tc>
        <w:tc>
          <w:tcPr>
            <w:tcW w:type="dxa" w:w="2592"/>
            <w:shd w:val="clear" w:color="auto" w:fill="F2F4F7"/>
          </w:tcPr>
          <w:p>
            <w:pPr>
              <w:jc w:val="left"/>
            </w:pPr>
            <w:r/>
            <w:r>
              <w:rPr>
                <w:b w:val="0"/>
                <w:color w:val="1A1A2E"/>
                <w:sz w:val="18"/>
              </w:rPr>
              <w:t>₹2,000</w:t>
            </w:r>
          </w:p>
        </w:tc>
        <w:tc>
          <w:tcPr>
            <w:tcW w:type="dxa" w:w="2304"/>
            <w:shd w:val="clear" w:color="auto" w:fill="F2F4F7"/>
          </w:tcPr>
          <w:p>
            <w:pPr>
              <w:jc w:val="left"/>
            </w:pPr>
            <w:r/>
            <w:r>
              <w:rPr>
                <w:b w:val="0"/>
                <w:color w:val="1A1A2E"/>
                <w:sz w:val="18"/>
              </w:rPr>
              <w:t>₹6,000</w:t>
            </w:r>
          </w:p>
        </w:tc>
      </w:tr>
      <w:tr>
        <w:tc>
          <w:tcPr>
            <w:tcW w:type="dxa" w:w="4032"/>
            <w:shd w:val="clear" w:color="auto" w:fill="FFFFFF"/>
          </w:tcPr>
          <w:p>
            <w:pPr>
              <w:jc w:val="left"/>
            </w:pPr>
            <w:r/>
            <w:r>
              <w:rPr>
                <w:b w:val="0"/>
                <w:color w:val="1A1A2E"/>
                <w:sz w:val="18"/>
              </w:rPr>
              <w:t>TOTAL INFRA</w:t>
            </w:r>
          </w:p>
        </w:tc>
        <w:tc>
          <w:tcPr>
            <w:tcW w:type="dxa" w:w="2304"/>
            <w:shd w:val="clear" w:color="auto" w:fill="FFFFFF"/>
          </w:tcPr>
          <w:p>
            <w:pPr>
              <w:jc w:val="left"/>
            </w:pPr>
            <w:r/>
            <w:r>
              <w:rPr>
                <w:b w:val="0"/>
                <w:color w:val="1A1A2E"/>
                <w:sz w:val="18"/>
              </w:rPr>
              <w:t>₹5,000/month</w:t>
            </w:r>
          </w:p>
        </w:tc>
        <w:tc>
          <w:tcPr>
            <w:tcW w:type="dxa" w:w="2592"/>
            <w:shd w:val="clear" w:color="auto" w:fill="FFFFFF"/>
          </w:tcPr>
          <w:p>
            <w:pPr>
              <w:jc w:val="left"/>
            </w:pPr>
            <w:r/>
            <w:r>
              <w:rPr>
                <w:b w:val="0"/>
                <w:color w:val="1A1A2E"/>
                <w:sz w:val="18"/>
              </w:rPr>
              <w:t>₹22,000/month</w:t>
            </w:r>
          </w:p>
        </w:tc>
        <w:tc>
          <w:tcPr>
            <w:tcW w:type="dxa" w:w="2304"/>
            <w:shd w:val="clear" w:color="auto" w:fill="FFFFFF"/>
          </w:tcPr>
          <w:p>
            <w:pPr>
              <w:jc w:val="left"/>
            </w:pPr>
            <w:r/>
            <w:r>
              <w:rPr>
                <w:b w:val="0"/>
                <w:color w:val="1A1A2E"/>
                <w:sz w:val="18"/>
              </w:rPr>
              <w:t>₹76,700/month</w:t>
            </w:r>
          </w:p>
        </w:tc>
      </w:tr>
    </w:tbl>
    <w:p>
      <w:pPr>
        <w:spacing w:before="200" w:after="60"/>
      </w:pPr>
      <w:r>
        <w:rPr>
          <w:b/>
          <w:color w:val="E86510"/>
          <w:sz w:val="26"/>
        </w:rPr>
        <w:t>8.4  App Architecture Summary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3168"/>
            <w:shd w:val="clear" w:color="auto" w:fill="1A1A2E"/>
          </w:tcPr>
          <w:p>
            <w:pPr>
              <w:jc w:val="center"/>
            </w:pPr>
            <w:r/>
            <w:r>
              <w:rPr>
                <w:b/>
                <w:color w:val="FFFFFF"/>
                <w:sz w:val="18"/>
              </w:rPr>
              <w:t>App</w:t>
            </w:r>
          </w:p>
        </w:tc>
        <w:tc>
          <w:tcPr>
            <w:tcW w:type="dxa" w:w="2592"/>
            <w:shd w:val="clear" w:color="auto" w:fill="1A1A2E"/>
          </w:tcPr>
          <w:p>
            <w:pPr>
              <w:jc w:val="center"/>
            </w:pPr>
            <w:r/>
            <w:r>
              <w:rPr>
                <w:b/>
                <w:color w:val="FFFFFF"/>
                <w:sz w:val="18"/>
              </w:rPr>
              <w:t>Framework</w:t>
            </w:r>
          </w:p>
        </w:tc>
        <w:tc>
          <w:tcPr>
            <w:tcW w:type="dxa" w:w="2160"/>
            <w:shd w:val="clear" w:color="auto" w:fill="1A1A2E"/>
          </w:tcPr>
          <w:p>
            <w:pPr>
              <w:jc w:val="center"/>
            </w:pPr>
            <w:r/>
            <w:r>
              <w:rPr>
                <w:b/>
                <w:color w:val="FFFFFF"/>
                <w:sz w:val="18"/>
              </w:rPr>
              <w:t>Build Tool</w:t>
            </w:r>
          </w:p>
        </w:tc>
        <w:tc>
          <w:tcPr>
            <w:tcW w:type="dxa" w:w="2160"/>
            <w:shd w:val="clear" w:color="auto" w:fill="1A1A2E"/>
          </w:tcPr>
          <w:p>
            <w:pPr>
              <w:jc w:val="center"/>
            </w:pPr>
            <w:r/>
            <w:r>
              <w:rPr>
                <w:b/>
                <w:color w:val="FFFFFF"/>
                <w:sz w:val="18"/>
              </w:rPr>
              <w:t>Deployment</w:t>
            </w:r>
          </w:p>
        </w:tc>
        <w:tc>
          <w:tcPr>
            <w:tcW w:type="dxa" w:w="2592"/>
            <w:shd w:val="clear" w:color="auto" w:fill="1A1A2E"/>
          </w:tcPr>
          <w:p>
            <w:pPr>
              <w:jc w:val="center"/>
            </w:pPr>
            <w:r/>
            <w:r>
              <w:rPr>
                <w:b/>
                <w:color w:val="FFFFFF"/>
                <w:sz w:val="18"/>
              </w:rPr>
              <w:t>Timeline</w:t>
            </w:r>
          </w:p>
        </w:tc>
      </w:tr>
      <w:tr>
        <w:tc>
          <w:tcPr>
            <w:tcW w:type="dxa" w:w="3168"/>
            <w:shd w:val="clear" w:color="auto" w:fill="FFFFFF"/>
          </w:tcPr>
          <w:p>
            <w:pPr>
              <w:jc w:val="left"/>
            </w:pPr>
            <w:r/>
            <w:r>
              <w:rPr>
                <w:b w:val="0"/>
                <w:color w:val="1A1A2E"/>
                <w:sz w:val="18"/>
              </w:rPr>
              <w:t>Customer App (iOS + Android)</w:t>
            </w:r>
          </w:p>
        </w:tc>
        <w:tc>
          <w:tcPr>
            <w:tcW w:type="dxa" w:w="2592"/>
            <w:shd w:val="clear" w:color="auto" w:fill="FFFFFF"/>
          </w:tcPr>
          <w:p>
            <w:pPr>
              <w:jc w:val="left"/>
            </w:pPr>
            <w:r/>
            <w:r>
              <w:rPr>
                <w:b w:val="0"/>
                <w:color w:val="1A1A2E"/>
                <w:sz w:val="18"/>
              </w:rPr>
              <w:t>React Native + Expo SDK 52</w:t>
            </w:r>
          </w:p>
        </w:tc>
        <w:tc>
          <w:tcPr>
            <w:tcW w:type="dxa" w:w="2160"/>
            <w:shd w:val="clear" w:color="auto" w:fill="FFFFFF"/>
          </w:tcPr>
          <w:p>
            <w:pPr>
              <w:jc w:val="left"/>
            </w:pPr>
            <w:r/>
            <w:r>
              <w:rPr>
                <w:b w:val="0"/>
                <w:color w:val="1A1A2E"/>
                <w:sz w:val="18"/>
              </w:rPr>
              <w:t>EAS Build</w:t>
            </w:r>
          </w:p>
        </w:tc>
        <w:tc>
          <w:tcPr>
            <w:tcW w:type="dxa" w:w="2160"/>
            <w:shd w:val="clear" w:color="auto" w:fill="FFFFFF"/>
          </w:tcPr>
          <w:p>
            <w:pPr>
              <w:jc w:val="left"/>
            </w:pPr>
            <w:r/>
            <w:r>
              <w:rPr>
                <w:b w:val="0"/>
                <w:color w:val="1A1A2E"/>
                <w:sz w:val="18"/>
              </w:rPr>
              <w:t>Play Store + App Store</w:t>
            </w:r>
          </w:p>
        </w:tc>
        <w:tc>
          <w:tcPr>
            <w:tcW w:type="dxa" w:w="2592"/>
            <w:shd w:val="clear" w:color="auto" w:fill="FFFFFF"/>
          </w:tcPr>
          <w:p>
            <w:pPr>
              <w:jc w:val="left"/>
            </w:pPr>
            <w:r/>
            <w:r>
              <w:rPr>
                <w:b w:val="0"/>
                <w:color w:val="1A1A2E"/>
                <w:sz w:val="18"/>
              </w:rPr>
              <w:t>~200 hrs dev + 2–4 weeks review</w:t>
            </w:r>
          </w:p>
        </w:tc>
      </w:tr>
      <w:tr>
        <w:tc>
          <w:tcPr>
            <w:tcW w:type="dxa" w:w="3168"/>
            <w:shd w:val="clear" w:color="auto" w:fill="F2F4F7"/>
          </w:tcPr>
          <w:p>
            <w:pPr>
              <w:jc w:val="left"/>
            </w:pPr>
            <w:r/>
            <w:r>
              <w:rPr>
                <w:b w:val="0"/>
                <w:color w:val="1A1A2E"/>
                <w:sz w:val="18"/>
              </w:rPr>
              <w:t>Rider App (Android primary)</w:t>
            </w:r>
          </w:p>
        </w:tc>
        <w:tc>
          <w:tcPr>
            <w:tcW w:type="dxa" w:w="2592"/>
            <w:shd w:val="clear" w:color="auto" w:fill="F2F4F7"/>
          </w:tcPr>
          <w:p>
            <w:pPr>
              <w:jc w:val="left"/>
            </w:pPr>
            <w:r/>
            <w:r>
              <w:rPr>
                <w:b w:val="0"/>
                <w:color w:val="1A1A2E"/>
                <w:sz w:val="18"/>
              </w:rPr>
              <w:t>React Native + Expo SDK 52</w:t>
            </w:r>
          </w:p>
        </w:tc>
        <w:tc>
          <w:tcPr>
            <w:tcW w:type="dxa" w:w="2160"/>
            <w:shd w:val="clear" w:color="auto" w:fill="F2F4F7"/>
          </w:tcPr>
          <w:p>
            <w:pPr>
              <w:jc w:val="left"/>
            </w:pPr>
            <w:r/>
            <w:r>
              <w:rPr>
                <w:b w:val="0"/>
                <w:color w:val="1A1A2E"/>
                <w:sz w:val="18"/>
              </w:rPr>
              <w:t>EAS Build</w:t>
            </w:r>
          </w:p>
        </w:tc>
        <w:tc>
          <w:tcPr>
            <w:tcW w:type="dxa" w:w="2160"/>
            <w:shd w:val="clear" w:color="auto" w:fill="F2F4F7"/>
          </w:tcPr>
          <w:p>
            <w:pPr>
              <w:jc w:val="left"/>
            </w:pPr>
            <w:r/>
            <w:r>
              <w:rPr>
                <w:b w:val="0"/>
                <w:color w:val="1A1A2E"/>
                <w:sz w:val="18"/>
              </w:rPr>
              <w:t>Play Store (primary) + App Store</w:t>
            </w:r>
          </w:p>
        </w:tc>
        <w:tc>
          <w:tcPr>
            <w:tcW w:type="dxa" w:w="2592"/>
            <w:shd w:val="clear" w:color="auto" w:fill="F2F4F7"/>
          </w:tcPr>
          <w:p>
            <w:pPr>
              <w:jc w:val="left"/>
            </w:pPr>
            <w:r/>
            <w:r>
              <w:rPr>
                <w:b w:val="0"/>
                <w:color w:val="1A1A2E"/>
                <w:sz w:val="18"/>
              </w:rPr>
              <w:t>~120 hrs dev + 1–2 weeks review</w:t>
            </w:r>
          </w:p>
        </w:tc>
      </w:tr>
      <w:tr>
        <w:tc>
          <w:tcPr>
            <w:tcW w:type="dxa" w:w="3168"/>
            <w:shd w:val="clear" w:color="auto" w:fill="FFFFFF"/>
          </w:tcPr>
          <w:p>
            <w:pPr>
              <w:jc w:val="left"/>
            </w:pPr>
            <w:r/>
            <w:r>
              <w:rPr>
                <w:b w:val="0"/>
                <w:color w:val="1A1A2E"/>
                <w:sz w:val="18"/>
              </w:rPr>
              <w:t>Web Storefront (existing)</w:t>
            </w:r>
          </w:p>
        </w:tc>
        <w:tc>
          <w:tcPr>
            <w:tcW w:type="dxa" w:w="2592"/>
            <w:shd w:val="clear" w:color="auto" w:fill="FFFFFF"/>
          </w:tcPr>
          <w:p>
            <w:pPr>
              <w:jc w:val="left"/>
            </w:pPr>
            <w:r/>
            <w:r>
              <w:rPr>
                <w:b w:val="0"/>
                <w:color w:val="1A1A2E"/>
                <w:sz w:val="18"/>
              </w:rPr>
              <w:t>Next.js 15 App Router</w:t>
            </w:r>
          </w:p>
        </w:tc>
        <w:tc>
          <w:tcPr>
            <w:tcW w:type="dxa" w:w="2160"/>
            <w:shd w:val="clear" w:color="auto" w:fill="FFFFFF"/>
          </w:tcPr>
          <w:p>
            <w:pPr>
              <w:jc w:val="left"/>
            </w:pPr>
            <w:r/>
            <w:r>
              <w:rPr>
                <w:b w:val="0"/>
                <w:color w:val="1A1A2E"/>
                <w:sz w:val="18"/>
              </w:rPr>
              <w:t>Docker + Coolify</w:t>
            </w:r>
          </w:p>
        </w:tc>
        <w:tc>
          <w:tcPr>
            <w:tcW w:type="dxa" w:w="2160"/>
            <w:shd w:val="clear" w:color="auto" w:fill="FFFFFF"/>
          </w:tcPr>
          <w:p>
            <w:pPr>
              <w:jc w:val="left"/>
            </w:pPr>
            <w:r/>
            <w:r>
              <w:rPr>
                <w:b w:val="0"/>
                <w:color w:val="1A1A2E"/>
                <w:sz w:val="18"/>
              </w:rPr>
              <w:t>VPS (Hetzner)</w:t>
            </w:r>
          </w:p>
        </w:tc>
        <w:tc>
          <w:tcPr>
            <w:tcW w:type="dxa" w:w="2592"/>
            <w:shd w:val="clear" w:color="auto" w:fill="FFFFFF"/>
          </w:tcPr>
          <w:p>
            <w:pPr>
              <w:jc w:val="left"/>
            </w:pPr>
            <w:r/>
            <w:r>
              <w:rPr>
                <w:b w:val="0"/>
                <w:color w:val="1A1A2E"/>
                <w:sz w:val="18"/>
              </w:rPr>
              <w:t>Extend existing</w:t>
            </w:r>
          </w:p>
        </w:tc>
      </w:tr>
      <w:tr>
        <w:tc>
          <w:tcPr>
            <w:tcW w:type="dxa" w:w="3168"/>
            <w:shd w:val="clear" w:color="auto" w:fill="F2F4F7"/>
          </w:tcPr>
          <w:p>
            <w:pPr>
              <w:jc w:val="left"/>
            </w:pPr>
            <w:r/>
            <w:r>
              <w:rPr>
                <w:b w:val="0"/>
                <w:color w:val="1A1A2E"/>
                <w:sz w:val="18"/>
              </w:rPr>
              <w:t>Staff + Ops Portal (existing + extend)</w:t>
            </w:r>
          </w:p>
        </w:tc>
        <w:tc>
          <w:tcPr>
            <w:tcW w:type="dxa" w:w="2592"/>
            <w:shd w:val="clear" w:color="auto" w:fill="F2F4F7"/>
          </w:tcPr>
          <w:p>
            <w:pPr>
              <w:jc w:val="left"/>
            </w:pPr>
            <w:r/>
            <w:r>
              <w:rPr>
                <w:b w:val="0"/>
                <w:color w:val="1A1A2E"/>
                <w:sz w:val="18"/>
              </w:rPr>
              <w:t>Next.js 15 (embedded)</w:t>
            </w:r>
          </w:p>
        </w:tc>
        <w:tc>
          <w:tcPr>
            <w:tcW w:type="dxa" w:w="2160"/>
            <w:shd w:val="clear" w:color="auto" w:fill="F2F4F7"/>
          </w:tcPr>
          <w:p>
            <w:pPr>
              <w:jc w:val="left"/>
            </w:pPr>
            <w:r/>
            <w:r>
              <w:rPr>
                <w:b w:val="0"/>
                <w:color w:val="1A1A2E"/>
                <w:sz w:val="18"/>
              </w:rPr>
              <w:t>Docker + Coolify</w:t>
            </w:r>
          </w:p>
        </w:tc>
        <w:tc>
          <w:tcPr>
            <w:tcW w:type="dxa" w:w="2160"/>
            <w:shd w:val="clear" w:color="auto" w:fill="F2F4F7"/>
          </w:tcPr>
          <w:p>
            <w:pPr>
              <w:jc w:val="left"/>
            </w:pPr>
            <w:r/>
            <w:r>
              <w:rPr>
                <w:b w:val="0"/>
                <w:color w:val="1A1A2E"/>
                <w:sz w:val="18"/>
              </w:rPr>
              <w:t>VPS (Hetzner)</w:t>
            </w:r>
          </w:p>
        </w:tc>
        <w:tc>
          <w:tcPr>
            <w:tcW w:type="dxa" w:w="2592"/>
            <w:shd w:val="clear" w:color="auto" w:fill="F2F4F7"/>
          </w:tcPr>
          <w:p>
            <w:pPr>
              <w:jc w:val="left"/>
            </w:pPr>
            <w:r/>
            <w:r>
              <w:rPr>
                <w:b w:val="0"/>
                <w:color w:val="1A1A2E"/>
                <w:sz w:val="18"/>
              </w:rPr>
              <w:t>Extend existing</w:t>
            </w:r>
          </w:p>
        </w:tc>
      </w:tr>
      <w:tr>
        <w:tc>
          <w:tcPr>
            <w:tcW w:type="dxa" w:w="3168"/>
            <w:shd w:val="clear" w:color="auto" w:fill="FFFFFF"/>
          </w:tcPr>
          <w:p>
            <w:pPr>
              <w:jc w:val="left"/>
            </w:pPr>
            <w:r/>
            <w:r>
              <w:rPr>
                <w:b w:val="0"/>
                <w:color w:val="1A1A2E"/>
                <w:sz w:val="18"/>
              </w:rPr>
              <w:t>Restaurant Partner Portal</w:t>
            </w:r>
          </w:p>
        </w:tc>
        <w:tc>
          <w:tcPr>
            <w:tcW w:type="dxa" w:w="2592"/>
            <w:shd w:val="clear" w:color="auto" w:fill="FFFFFF"/>
          </w:tcPr>
          <w:p>
            <w:pPr>
              <w:jc w:val="left"/>
            </w:pPr>
            <w:r/>
            <w:r>
              <w:rPr>
                <w:b w:val="0"/>
                <w:color w:val="1A1A2E"/>
                <w:sz w:val="18"/>
              </w:rPr>
              <w:t>Next.js 15 (new section)</w:t>
            </w:r>
          </w:p>
        </w:tc>
        <w:tc>
          <w:tcPr>
            <w:tcW w:type="dxa" w:w="2160"/>
            <w:shd w:val="clear" w:color="auto" w:fill="FFFFFF"/>
          </w:tcPr>
          <w:p>
            <w:pPr>
              <w:jc w:val="left"/>
            </w:pPr>
            <w:r/>
            <w:r>
              <w:rPr>
                <w:b w:val="0"/>
                <w:color w:val="1A1A2E"/>
                <w:sz w:val="18"/>
              </w:rPr>
              <w:t>Docker + Coolify</w:t>
            </w:r>
          </w:p>
        </w:tc>
        <w:tc>
          <w:tcPr>
            <w:tcW w:type="dxa" w:w="2160"/>
            <w:shd w:val="clear" w:color="auto" w:fill="FFFFFF"/>
          </w:tcPr>
          <w:p>
            <w:pPr>
              <w:jc w:val="left"/>
            </w:pPr>
            <w:r/>
            <w:r>
              <w:rPr>
                <w:b w:val="0"/>
                <w:color w:val="1A1A2E"/>
                <w:sz w:val="18"/>
              </w:rPr>
              <w:t>VPS (Hetzner)</w:t>
            </w:r>
          </w:p>
        </w:tc>
        <w:tc>
          <w:tcPr>
            <w:tcW w:type="dxa" w:w="2592"/>
            <w:shd w:val="clear" w:color="auto" w:fill="FFFFFF"/>
          </w:tcPr>
          <w:p>
            <w:pPr>
              <w:jc w:val="left"/>
            </w:pPr>
            <w:r/>
            <w:r>
              <w:rPr>
                <w:b w:val="0"/>
                <w:color w:val="1A1A2E"/>
                <w:sz w:val="18"/>
              </w:rPr>
              <w:t>Phase 2</w:t>
            </w:r>
          </w:p>
        </w:tc>
      </w:tr>
    </w:tbl>
    <w:p>
      <w:pPr>
        <w:spacing w:before="200" w:after="60"/>
      </w:pPr>
      <w:r>
        <w:rPr>
          <w:b/>
          <w:color w:val="E86510"/>
          <w:sz w:val="26"/>
        </w:rPr>
        <w:t>8.5  High-Risk Areas</w:t>
      </w:r>
    </w:p>
    <w:tbl>
      <w:tblPr>
        <w:tblStyle w:val="TableGrid"/>
        <w:tblW w:type="auto" w:w="0"/>
        <w:tblLook w:firstColumn="1" w:firstRow="1" w:lastColumn="0" w:lastRow="0" w:noHBand="0" w:noVBand="1" w:val="04A0"/>
      </w:tblPr>
      <w:tblGrid>
        <w:gridCol w:w="2351"/>
        <w:gridCol w:w="2351"/>
        <w:gridCol w:w="2351"/>
        <w:gridCol w:w="2351"/>
      </w:tblGrid>
      <w:tr>
        <w:tc>
          <w:tcPr>
            <w:tcW w:type="dxa" w:w="3600"/>
            <w:shd w:val="clear" w:color="auto" w:fill="1A1A2E"/>
          </w:tcPr>
          <w:p>
            <w:pPr>
              <w:jc w:val="center"/>
            </w:pPr>
            <w:r/>
            <w:r>
              <w:rPr>
                <w:b/>
                <w:color w:val="FFFFFF"/>
                <w:sz w:val="18"/>
              </w:rPr>
              <w:t>Risk</w:t>
            </w:r>
          </w:p>
        </w:tc>
        <w:tc>
          <w:tcPr>
            <w:tcW w:type="dxa" w:w="2160"/>
            <w:shd w:val="clear" w:color="auto" w:fill="1A1A2E"/>
          </w:tcPr>
          <w:p>
            <w:pPr>
              <w:jc w:val="center"/>
            </w:pPr>
            <w:r/>
            <w:r>
              <w:rPr>
                <w:b/>
                <w:color w:val="FFFFFF"/>
                <w:sz w:val="18"/>
              </w:rPr>
              <w:t>Category</w:t>
            </w:r>
          </w:p>
        </w:tc>
        <w:tc>
          <w:tcPr>
            <w:tcW w:type="dxa" w:w="1728"/>
            <w:shd w:val="clear" w:color="auto" w:fill="1A1A2E"/>
          </w:tcPr>
          <w:p>
            <w:pPr>
              <w:jc w:val="center"/>
            </w:pPr>
            <w:r/>
            <w:r>
              <w:rPr>
                <w:b/>
                <w:color w:val="FFFFFF"/>
                <w:sz w:val="18"/>
              </w:rPr>
              <w:t>Severity</w:t>
            </w:r>
          </w:p>
        </w:tc>
        <w:tc>
          <w:tcPr>
            <w:tcW w:type="dxa" w:w="3744"/>
            <w:shd w:val="clear" w:color="auto" w:fill="1A1A2E"/>
          </w:tcPr>
          <w:p>
            <w:pPr>
              <w:jc w:val="center"/>
            </w:pPr>
            <w:r/>
            <w:r>
              <w:rPr>
                <w:b/>
                <w:color w:val="FFFFFF"/>
                <w:sz w:val="18"/>
              </w:rPr>
              <w:t>Mitigation</w:t>
            </w:r>
          </w:p>
        </w:tc>
      </w:tr>
      <w:tr>
        <w:tc>
          <w:tcPr>
            <w:tcW w:type="dxa" w:w="3600"/>
            <w:shd w:val="clear" w:color="auto" w:fill="FFFFFF"/>
          </w:tcPr>
          <w:p>
            <w:pPr>
              <w:jc w:val="left"/>
            </w:pPr>
            <w:r/>
            <w:r>
              <w:rPr>
                <w:b w:val="0"/>
                <w:color w:val="1A1A2E"/>
                <w:sz w:val="18"/>
              </w:rPr>
              <w:t>Apple App Store background location rejection (rider app)</w:t>
            </w:r>
          </w:p>
        </w:tc>
        <w:tc>
          <w:tcPr>
            <w:tcW w:type="dxa" w:w="2160"/>
            <w:shd w:val="clear" w:color="auto" w:fill="FFFFFF"/>
          </w:tcPr>
          <w:p>
            <w:pPr>
              <w:jc w:val="left"/>
            </w:pPr>
            <w:r/>
            <w:r>
              <w:rPr>
                <w:b w:val="0"/>
                <w:color w:val="1A1A2E"/>
                <w:sz w:val="18"/>
              </w:rPr>
              <w:t>App Store</w:t>
            </w:r>
          </w:p>
        </w:tc>
        <w:tc>
          <w:tcPr>
            <w:tcW w:type="dxa" w:w="1728"/>
            <w:shd w:val="clear" w:color="auto" w:fill="FFFFFF"/>
          </w:tcPr>
          <w:p>
            <w:pPr>
              <w:jc w:val="left"/>
            </w:pPr>
            <w:r/>
            <w:r>
              <w:rPr>
                <w:b/>
                <w:color w:val="D72626"/>
                <w:sz w:val="18"/>
              </w:rPr>
              <w:t>CRITICAL</w:t>
            </w:r>
          </w:p>
        </w:tc>
        <w:tc>
          <w:tcPr>
            <w:tcW w:type="dxa" w:w="3744"/>
            <w:shd w:val="clear" w:color="auto" w:fill="FFFFFF"/>
          </w:tcPr>
          <w:p>
            <w:pPr>
              <w:jc w:val="left"/>
            </w:pPr>
            <w:r/>
            <w:r>
              <w:rPr>
                <w:b w:val="0"/>
                <w:color w:val="1A1A2E"/>
                <w:sz w:val="18"/>
              </w:rPr>
              <w:t>Pre-permission explanation screen + privacy manifest</w:t>
            </w:r>
          </w:p>
        </w:tc>
      </w:tr>
      <w:tr>
        <w:tc>
          <w:tcPr>
            <w:tcW w:type="dxa" w:w="3600"/>
            <w:shd w:val="clear" w:color="auto" w:fill="F2F4F7"/>
          </w:tcPr>
          <w:p>
            <w:pPr>
              <w:jc w:val="left"/>
            </w:pPr>
            <w:r/>
            <w:r>
              <w:rPr>
                <w:b w:val="0"/>
                <w:color w:val="1A1A2E"/>
                <w:sz w:val="18"/>
              </w:rPr>
              <w:t>Razorpay merchant account approval delay (2–4 weeks)</w:t>
            </w:r>
          </w:p>
        </w:tc>
        <w:tc>
          <w:tcPr>
            <w:tcW w:type="dxa" w:w="2160"/>
            <w:shd w:val="clear" w:color="auto" w:fill="F2F4F7"/>
          </w:tcPr>
          <w:p>
            <w:pPr>
              <w:jc w:val="left"/>
            </w:pPr>
            <w:r/>
            <w:r>
              <w:rPr>
                <w:b w:val="0"/>
                <w:color w:val="1A1A2E"/>
                <w:sz w:val="18"/>
              </w:rPr>
              <w:t>Payments</w:t>
            </w:r>
          </w:p>
        </w:tc>
        <w:tc>
          <w:tcPr>
            <w:tcW w:type="dxa" w:w="1728"/>
            <w:shd w:val="clear" w:color="auto" w:fill="F2F4F7"/>
          </w:tcPr>
          <w:p>
            <w:pPr>
              <w:jc w:val="left"/>
            </w:pPr>
            <w:r/>
            <w:r>
              <w:rPr>
                <w:b/>
                <w:color w:val="D72626"/>
                <w:sz w:val="18"/>
              </w:rPr>
              <w:t>CRITICAL</w:t>
            </w:r>
          </w:p>
        </w:tc>
        <w:tc>
          <w:tcPr>
            <w:tcW w:type="dxa" w:w="3744"/>
            <w:shd w:val="clear" w:color="auto" w:fill="F2F4F7"/>
          </w:tcPr>
          <w:p>
            <w:pPr>
              <w:jc w:val="left"/>
            </w:pPr>
            <w:r/>
            <w:r>
              <w:rPr>
                <w:b w:val="0"/>
                <w:color w:val="1A1A2E"/>
                <w:sz w:val="18"/>
              </w:rPr>
              <w:t>Apply for Razorpay account IMMEDIATELY — don't wait for dev to finish</w:t>
            </w:r>
          </w:p>
        </w:tc>
      </w:tr>
      <w:tr>
        <w:tc>
          <w:tcPr>
            <w:tcW w:type="dxa" w:w="3600"/>
            <w:shd w:val="clear" w:color="auto" w:fill="FFFFFF"/>
          </w:tcPr>
          <w:p>
            <w:pPr>
              <w:jc w:val="left"/>
            </w:pPr>
            <w:r/>
            <w:r>
              <w:rPr>
                <w:b w:val="0"/>
                <w:color w:val="1A1A2E"/>
                <w:sz w:val="18"/>
              </w:rPr>
              <w:t>FSSAI aggregator license delay (30–60 days)</w:t>
            </w:r>
          </w:p>
        </w:tc>
        <w:tc>
          <w:tcPr>
            <w:tcW w:type="dxa" w:w="2160"/>
            <w:shd w:val="clear" w:color="auto" w:fill="FFFFFF"/>
          </w:tcPr>
          <w:p>
            <w:pPr>
              <w:jc w:val="left"/>
            </w:pPr>
            <w:r/>
            <w:r>
              <w:rPr>
                <w:b w:val="0"/>
                <w:color w:val="1A1A2E"/>
                <w:sz w:val="18"/>
              </w:rPr>
              <w:t>Legal/Compliance</w:t>
            </w:r>
          </w:p>
        </w:tc>
        <w:tc>
          <w:tcPr>
            <w:tcW w:type="dxa" w:w="1728"/>
            <w:shd w:val="clear" w:color="auto" w:fill="FFFFFF"/>
          </w:tcPr>
          <w:p>
            <w:pPr>
              <w:jc w:val="left"/>
            </w:pPr>
            <w:r/>
            <w:r>
              <w:rPr>
                <w:b/>
                <w:color w:val="D72626"/>
                <w:sz w:val="18"/>
              </w:rPr>
              <w:t>CRITICAL</w:t>
            </w:r>
          </w:p>
        </w:tc>
        <w:tc>
          <w:tcPr>
            <w:tcW w:type="dxa" w:w="3744"/>
            <w:shd w:val="clear" w:color="auto" w:fill="FFFFFF"/>
          </w:tcPr>
          <w:p>
            <w:pPr>
              <w:jc w:val="left"/>
            </w:pPr>
            <w:r/>
            <w:r>
              <w:rPr>
                <w:b w:val="0"/>
                <w:color w:val="1A1A2E"/>
                <w:sz w:val="18"/>
              </w:rPr>
              <w:t>Apply for FSSAI ASAP — this blocks launch</w:t>
            </w:r>
          </w:p>
        </w:tc>
      </w:tr>
      <w:tr>
        <w:tc>
          <w:tcPr>
            <w:tcW w:type="dxa" w:w="3600"/>
            <w:shd w:val="clear" w:color="auto" w:fill="F2F4F7"/>
          </w:tcPr>
          <w:p>
            <w:pPr>
              <w:jc w:val="left"/>
            </w:pPr>
            <w:r/>
            <w:r>
              <w:rPr>
                <w:b w:val="0"/>
                <w:color w:val="1A1A2E"/>
                <w:sz w:val="18"/>
              </w:rPr>
              <w:t>Android Keystore loss = cannot update app ever</w:t>
            </w:r>
          </w:p>
        </w:tc>
        <w:tc>
          <w:tcPr>
            <w:tcW w:type="dxa" w:w="2160"/>
            <w:shd w:val="clear" w:color="auto" w:fill="F2F4F7"/>
          </w:tcPr>
          <w:p>
            <w:pPr>
              <w:jc w:val="left"/>
            </w:pPr>
            <w:r/>
            <w:r>
              <w:rPr>
                <w:b w:val="0"/>
                <w:color w:val="1A1A2E"/>
                <w:sz w:val="18"/>
              </w:rPr>
              <w:t>Android Build</w:t>
            </w:r>
          </w:p>
        </w:tc>
        <w:tc>
          <w:tcPr>
            <w:tcW w:type="dxa" w:w="1728"/>
            <w:shd w:val="clear" w:color="auto" w:fill="F2F4F7"/>
          </w:tcPr>
          <w:p>
            <w:pPr>
              <w:jc w:val="left"/>
            </w:pPr>
            <w:r/>
            <w:r>
              <w:rPr>
                <w:b/>
                <w:color w:val="D72626"/>
                <w:sz w:val="18"/>
              </w:rPr>
              <w:t>CRITICAL</w:t>
            </w:r>
          </w:p>
        </w:tc>
        <w:tc>
          <w:tcPr>
            <w:tcW w:type="dxa" w:w="3744"/>
            <w:shd w:val="clear" w:color="auto" w:fill="F2F4F7"/>
          </w:tcPr>
          <w:p>
            <w:pPr>
              <w:jc w:val="left"/>
            </w:pPr>
            <w:r/>
            <w:r>
              <w:rPr>
                <w:b w:val="0"/>
                <w:color w:val="1A1A2E"/>
                <w:sz w:val="18"/>
              </w:rPr>
              <w:t>Backup to 3 locations on day one of EAS build setup</w:t>
            </w:r>
          </w:p>
        </w:tc>
      </w:tr>
      <w:tr>
        <w:tc>
          <w:tcPr>
            <w:tcW w:type="dxa" w:w="3600"/>
            <w:shd w:val="clear" w:color="auto" w:fill="FFFFFF"/>
          </w:tcPr>
          <w:p>
            <w:pPr>
              <w:jc w:val="left"/>
            </w:pPr>
            <w:r/>
            <w:r>
              <w:rPr>
                <w:b w:val="0"/>
                <w:color w:val="1A1A2E"/>
                <w:sz w:val="18"/>
              </w:rPr>
              <w:t>WebSocket scaling at peak hours (dinner rush)</w:t>
            </w:r>
          </w:p>
        </w:tc>
        <w:tc>
          <w:tcPr>
            <w:tcW w:type="dxa" w:w="2160"/>
            <w:shd w:val="clear" w:color="auto" w:fill="FFFFFF"/>
          </w:tcPr>
          <w:p>
            <w:pPr>
              <w:jc w:val="left"/>
            </w:pPr>
            <w:r/>
            <w:r>
              <w:rPr>
                <w:b w:val="0"/>
                <w:color w:val="1A1A2E"/>
                <w:sz w:val="18"/>
              </w:rPr>
              <w:t>Infrastructure</w:t>
            </w:r>
          </w:p>
        </w:tc>
        <w:tc>
          <w:tcPr>
            <w:tcW w:type="dxa" w:w="1728"/>
            <w:shd w:val="clear" w:color="auto" w:fill="FFFFFF"/>
          </w:tcPr>
          <w:p>
            <w:pPr>
              <w:jc w:val="left"/>
            </w:pPr>
            <w:r/>
            <w:r>
              <w:rPr>
                <w:b/>
                <w:color w:val="E86510"/>
                <w:sz w:val="18"/>
              </w:rPr>
              <w:t>HIGH</w:t>
            </w:r>
          </w:p>
        </w:tc>
        <w:tc>
          <w:tcPr>
            <w:tcW w:type="dxa" w:w="3744"/>
            <w:shd w:val="clear" w:color="auto" w:fill="FFFFFF"/>
          </w:tcPr>
          <w:p>
            <w:pPr>
              <w:jc w:val="left"/>
            </w:pPr>
            <w:r/>
            <w:r>
              <w:rPr>
                <w:b w:val="0"/>
                <w:color w:val="1A1A2E"/>
                <w:sz w:val="18"/>
              </w:rPr>
              <w:t>Redis Socket.io adapter from day one</w:t>
            </w:r>
          </w:p>
        </w:tc>
      </w:tr>
      <w:tr>
        <w:tc>
          <w:tcPr>
            <w:tcW w:type="dxa" w:w="3600"/>
            <w:shd w:val="clear" w:color="auto" w:fill="F2F4F7"/>
          </w:tcPr>
          <w:p>
            <w:pPr>
              <w:jc w:val="left"/>
            </w:pPr>
            <w:r/>
            <w:r>
              <w:rPr>
                <w:b w:val="0"/>
                <w:color w:val="1A1A2E"/>
                <w:sz w:val="18"/>
              </w:rPr>
              <w:t>Google Maps cost overrun (no budget cap set)</w:t>
            </w:r>
          </w:p>
        </w:tc>
        <w:tc>
          <w:tcPr>
            <w:tcW w:type="dxa" w:w="2160"/>
            <w:shd w:val="clear" w:color="auto" w:fill="F2F4F7"/>
          </w:tcPr>
          <w:p>
            <w:pPr>
              <w:jc w:val="left"/>
            </w:pPr>
            <w:r/>
            <w:r>
              <w:rPr>
                <w:b w:val="0"/>
                <w:color w:val="1A1A2E"/>
                <w:sz w:val="18"/>
              </w:rPr>
              <w:t>API Cost</w:t>
            </w:r>
          </w:p>
        </w:tc>
        <w:tc>
          <w:tcPr>
            <w:tcW w:type="dxa" w:w="1728"/>
            <w:shd w:val="clear" w:color="auto" w:fill="F2F4F7"/>
          </w:tcPr>
          <w:p>
            <w:pPr>
              <w:jc w:val="left"/>
            </w:pPr>
            <w:r/>
            <w:r>
              <w:rPr>
                <w:b/>
                <w:color w:val="E86510"/>
                <w:sz w:val="18"/>
              </w:rPr>
              <w:t>HIGH</w:t>
            </w:r>
          </w:p>
        </w:tc>
        <w:tc>
          <w:tcPr>
            <w:tcW w:type="dxa" w:w="3744"/>
            <w:shd w:val="clear" w:color="auto" w:fill="F2F4F7"/>
          </w:tcPr>
          <w:p>
            <w:pPr>
              <w:jc w:val="left"/>
            </w:pPr>
            <w:r/>
            <w:r>
              <w:rPr>
                <w:b w:val="0"/>
                <w:color w:val="1A1A2E"/>
                <w:sz w:val="18"/>
              </w:rPr>
              <w:t>Set hard billing alert + cap in Google Cloud from day one</w:t>
            </w:r>
          </w:p>
        </w:tc>
      </w:tr>
      <w:tr>
        <w:tc>
          <w:tcPr>
            <w:tcW w:type="dxa" w:w="3600"/>
            <w:shd w:val="clear" w:color="auto" w:fill="FFFFFF"/>
          </w:tcPr>
          <w:p>
            <w:pPr>
              <w:jc w:val="left"/>
            </w:pPr>
            <w:r/>
            <w:r>
              <w:rPr>
                <w:b w:val="0"/>
                <w:color w:val="1A1A2E"/>
                <w:sz w:val="18"/>
              </w:rPr>
              <w:t>COD fraud (fake orders, customer unreachable)</w:t>
            </w:r>
          </w:p>
        </w:tc>
        <w:tc>
          <w:tcPr>
            <w:tcW w:type="dxa" w:w="2160"/>
            <w:shd w:val="clear" w:color="auto" w:fill="FFFFFF"/>
          </w:tcPr>
          <w:p>
            <w:pPr>
              <w:jc w:val="left"/>
            </w:pPr>
            <w:r/>
            <w:r>
              <w:rPr>
                <w:b w:val="0"/>
                <w:color w:val="1A1A2E"/>
                <w:sz w:val="18"/>
              </w:rPr>
              <w:t>Business</w:t>
            </w:r>
          </w:p>
        </w:tc>
        <w:tc>
          <w:tcPr>
            <w:tcW w:type="dxa" w:w="1728"/>
            <w:shd w:val="clear" w:color="auto" w:fill="FFFFFF"/>
          </w:tcPr>
          <w:p>
            <w:pPr>
              <w:jc w:val="left"/>
            </w:pPr>
            <w:r/>
            <w:r>
              <w:rPr>
                <w:b/>
                <w:color w:val="E86510"/>
                <w:sz w:val="18"/>
              </w:rPr>
              <w:t>HIGH</w:t>
            </w:r>
          </w:p>
        </w:tc>
        <w:tc>
          <w:tcPr>
            <w:tcW w:type="dxa" w:w="3744"/>
            <w:shd w:val="clear" w:color="auto" w:fill="FFFFFF"/>
          </w:tcPr>
          <w:p>
            <w:pPr>
              <w:jc w:val="left"/>
            </w:pPr>
            <w:r/>
            <w:r>
              <w:rPr>
                <w:b w:val="0"/>
                <w:color w:val="1A1A2E"/>
                <w:sz w:val="18"/>
              </w:rPr>
              <w:t>OTP delivery confirmation + COD history scoring</w:t>
            </w:r>
          </w:p>
        </w:tc>
      </w:tr>
      <w:tr>
        <w:tc>
          <w:tcPr>
            <w:tcW w:type="dxa" w:w="3600"/>
            <w:shd w:val="clear" w:color="auto" w:fill="F2F4F7"/>
          </w:tcPr>
          <w:p>
            <w:pPr>
              <w:jc w:val="left"/>
            </w:pPr>
            <w:r/>
            <w:r>
              <w:rPr>
                <w:b w:val="0"/>
                <w:color w:val="1A1A2E"/>
                <w:sz w:val="18"/>
              </w:rPr>
              <w:t>GST classification error (platform fee rate)</w:t>
            </w:r>
          </w:p>
        </w:tc>
        <w:tc>
          <w:tcPr>
            <w:tcW w:type="dxa" w:w="2160"/>
            <w:shd w:val="clear" w:color="auto" w:fill="F2F4F7"/>
          </w:tcPr>
          <w:p>
            <w:pPr>
              <w:jc w:val="left"/>
            </w:pPr>
            <w:r/>
            <w:r>
              <w:rPr>
                <w:b w:val="0"/>
                <w:color w:val="1A1A2E"/>
                <w:sz w:val="18"/>
              </w:rPr>
              <w:t>Tax/Legal</w:t>
            </w:r>
          </w:p>
        </w:tc>
        <w:tc>
          <w:tcPr>
            <w:tcW w:type="dxa" w:w="1728"/>
            <w:shd w:val="clear" w:color="auto" w:fill="F2F4F7"/>
          </w:tcPr>
          <w:p>
            <w:pPr>
              <w:jc w:val="left"/>
            </w:pPr>
            <w:r/>
            <w:r>
              <w:rPr>
                <w:b/>
                <w:color w:val="E86510"/>
                <w:sz w:val="18"/>
              </w:rPr>
              <w:t>HIGH</w:t>
            </w:r>
          </w:p>
        </w:tc>
        <w:tc>
          <w:tcPr>
            <w:tcW w:type="dxa" w:w="3744"/>
            <w:shd w:val="clear" w:color="auto" w:fill="F2F4F7"/>
          </w:tcPr>
          <w:p>
            <w:pPr>
              <w:jc w:val="left"/>
            </w:pPr>
            <w:r/>
            <w:r>
              <w:rPr>
                <w:b w:val="0"/>
                <w:color w:val="1A1A2E"/>
                <w:sz w:val="18"/>
              </w:rPr>
              <w:t>Hire a CA with food aggregator experience</w:t>
            </w:r>
          </w:p>
        </w:tc>
      </w:tr>
      <w:tr>
        <w:tc>
          <w:tcPr>
            <w:tcW w:type="dxa" w:w="3600"/>
            <w:shd w:val="clear" w:color="auto" w:fill="FFFFFF"/>
          </w:tcPr>
          <w:p>
            <w:pPr>
              <w:jc w:val="left"/>
            </w:pPr>
            <w:r/>
            <w:r>
              <w:rPr>
                <w:b w:val="0"/>
                <w:color w:val="1A1A2E"/>
                <w:sz w:val="18"/>
              </w:rPr>
              <w:t>Rider supply shortage at launch</w:t>
            </w:r>
          </w:p>
        </w:tc>
        <w:tc>
          <w:tcPr>
            <w:tcW w:type="dxa" w:w="2160"/>
            <w:shd w:val="clear" w:color="auto" w:fill="FFFFFF"/>
          </w:tcPr>
          <w:p>
            <w:pPr>
              <w:jc w:val="left"/>
            </w:pPr>
            <w:r/>
            <w:r>
              <w:rPr>
                <w:b w:val="0"/>
                <w:color w:val="1A1A2E"/>
                <w:sz w:val="18"/>
              </w:rPr>
              <w:t>Operations</w:t>
            </w:r>
          </w:p>
        </w:tc>
        <w:tc>
          <w:tcPr>
            <w:tcW w:type="dxa" w:w="1728"/>
            <w:shd w:val="clear" w:color="auto" w:fill="FFFFFF"/>
          </w:tcPr>
          <w:p>
            <w:pPr>
              <w:jc w:val="left"/>
            </w:pPr>
            <w:r/>
            <w:r>
              <w:rPr>
                <w:b/>
                <w:color w:val="E86510"/>
                <w:sz w:val="18"/>
              </w:rPr>
              <w:t>HIGH</w:t>
            </w:r>
          </w:p>
        </w:tc>
        <w:tc>
          <w:tcPr>
            <w:tcW w:type="dxa" w:w="3744"/>
            <w:shd w:val="clear" w:color="auto" w:fill="FFFFFF"/>
          </w:tcPr>
          <w:p>
            <w:pPr>
              <w:jc w:val="left"/>
            </w:pPr>
            <w:r/>
            <w:r>
              <w:rPr>
                <w:b w:val="0"/>
                <w:color w:val="1A1A2E"/>
                <w:sz w:val="18"/>
              </w:rPr>
              <w:t>Onboard 3× minimum required riders before launch</w:t>
            </w:r>
          </w:p>
        </w:tc>
      </w:tr>
      <w:tr>
        <w:tc>
          <w:tcPr>
            <w:tcW w:type="dxa" w:w="3600"/>
            <w:shd w:val="clear" w:color="auto" w:fill="F2F4F7"/>
          </w:tcPr>
          <w:p>
            <w:pPr>
              <w:jc w:val="left"/>
            </w:pPr>
            <w:r/>
            <w:r>
              <w:rPr>
                <w:b w:val="0"/>
                <w:color w:val="1A1A2E"/>
                <w:sz w:val="18"/>
              </w:rPr>
              <w:t>Play Store first submission rejection (7-day delay)</w:t>
            </w:r>
          </w:p>
        </w:tc>
        <w:tc>
          <w:tcPr>
            <w:tcW w:type="dxa" w:w="2160"/>
            <w:shd w:val="clear" w:color="auto" w:fill="F2F4F7"/>
          </w:tcPr>
          <w:p>
            <w:pPr>
              <w:jc w:val="left"/>
            </w:pPr>
            <w:r/>
            <w:r>
              <w:rPr>
                <w:b w:val="0"/>
                <w:color w:val="1A1A2E"/>
                <w:sz w:val="18"/>
              </w:rPr>
              <w:t>App Store</w:t>
            </w:r>
          </w:p>
        </w:tc>
        <w:tc>
          <w:tcPr>
            <w:tcW w:type="dxa" w:w="1728"/>
            <w:shd w:val="clear" w:color="auto" w:fill="F2F4F7"/>
          </w:tcPr>
          <w:p>
            <w:pPr>
              <w:jc w:val="left"/>
            </w:pPr>
            <w:r/>
            <w:r>
              <w:rPr>
                <w:b/>
                <w:color w:val="F0A500"/>
                <w:sz w:val="18"/>
              </w:rPr>
              <w:t>MEDIUM</w:t>
            </w:r>
          </w:p>
        </w:tc>
        <w:tc>
          <w:tcPr>
            <w:tcW w:type="dxa" w:w="3744"/>
            <w:shd w:val="clear" w:color="auto" w:fill="F2F4F7"/>
          </w:tcPr>
          <w:p>
            <w:pPr>
              <w:jc w:val="left"/>
            </w:pPr>
            <w:r/>
            <w:r>
              <w:rPr>
                <w:b w:val="0"/>
                <w:color w:val="1A1A2E"/>
                <w:sz w:val="18"/>
              </w:rPr>
              <w:t>Submit to internal testing early, fix all issues before production release</w:t>
            </w:r>
          </w:p>
        </w:tc>
      </w:tr>
    </w:tbl>
    <w:p>
      <w:pPr>
        <w:spacing w:before="200" w:after="60"/>
      </w:pPr>
      <w:r>
        <w:rPr>
          <w:b/>
          <w:color w:val="E86510"/>
          <w:sz w:val="26"/>
        </w:rPr>
        <w:t>8.6  MVP vs Advanced Features</w:t>
      </w:r>
    </w:p>
    <w:tbl>
      <w:tblPr>
        <w:tblStyle w:val="TableGrid"/>
        <w:tblW w:type="auto" w:w="0"/>
        <w:tblLook w:firstColumn="1" w:firstRow="1" w:lastColumn="0" w:lastRow="0" w:noHBand="0" w:noVBand="1" w:val="04A0"/>
      </w:tblPr>
      <w:tblGrid>
        <w:gridCol w:w="2351"/>
        <w:gridCol w:w="2351"/>
        <w:gridCol w:w="2351"/>
        <w:gridCol w:w="2351"/>
      </w:tblGrid>
      <w:tr>
        <w:tc>
          <w:tcPr>
            <w:tcW w:type="dxa" w:w="4320"/>
            <w:shd w:val="clear" w:color="auto" w:fill="1A1A2E"/>
          </w:tcPr>
          <w:p>
            <w:pPr>
              <w:jc w:val="center"/>
            </w:pPr>
            <w:r/>
            <w:r>
              <w:rPr>
                <w:b/>
                <w:color w:val="FFFFFF"/>
                <w:sz w:val="18"/>
              </w:rPr>
              <w:t>Feature</w:t>
            </w:r>
          </w:p>
        </w:tc>
        <w:tc>
          <w:tcPr>
            <w:tcW w:type="dxa" w:w="1440"/>
            <w:shd w:val="clear" w:color="auto" w:fill="1A1A2E"/>
          </w:tcPr>
          <w:p>
            <w:pPr>
              <w:jc w:val="center"/>
            </w:pPr>
            <w:r/>
            <w:r>
              <w:rPr>
                <w:b/>
                <w:color w:val="FFFFFF"/>
                <w:sz w:val="18"/>
              </w:rPr>
              <w:t>MVP?</w:t>
            </w:r>
          </w:p>
        </w:tc>
        <w:tc>
          <w:tcPr>
            <w:tcW w:type="dxa" w:w="1440"/>
            <w:shd w:val="clear" w:color="auto" w:fill="1A1A2E"/>
          </w:tcPr>
          <w:p>
            <w:pPr>
              <w:jc w:val="center"/>
            </w:pPr>
            <w:r/>
            <w:r>
              <w:rPr>
                <w:b/>
                <w:color w:val="FFFFFF"/>
                <w:sz w:val="18"/>
              </w:rPr>
              <w:t>Phase</w:t>
            </w:r>
          </w:p>
        </w:tc>
        <w:tc>
          <w:tcPr>
            <w:tcW w:type="dxa" w:w="4032"/>
            <w:shd w:val="clear" w:color="auto" w:fill="1A1A2E"/>
          </w:tcPr>
          <w:p>
            <w:pPr>
              <w:jc w:val="center"/>
            </w:pPr>
            <w:r/>
            <w:r>
              <w:rPr>
                <w:b/>
                <w:color w:val="FFFFFF"/>
                <w:sz w:val="18"/>
              </w:rPr>
              <w:t>Rationale</w:t>
            </w:r>
          </w:p>
        </w:tc>
      </w:tr>
      <w:tr>
        <w:tc>
          <w:tcPr>
            <w:tcW w:type="dxa" w:w="4320"/>
            <w:shd w:val="clear" w:color="auto" w:fill="FFFFFF"/>
          </w:tcPr>
          <w:p>
            <w:pPr>
              <w:jc w:val="left"/>
            </w:pPr>
            <w:r/>
            <w:r>
              <w:rPr>
                <w:b w:val="0"/>
                <w:color w:val="1A1A2E"/>
                <w:sz w:val="18"/>
              </w:rPr>
              <w:t>Location + address system</w:t>
            </w:r>
          </w:p>
        </w:tc>
        <w:tc>
          <w:tcPr>
            <w:tcW w:type="dxa" w:w="1440"/>
            <w:shd w:val="clear" w:color="auto" w:fill="FFFFFF"/>
          </w:tcPr>
          <w:p>
            <w:pPr>
              <w:jc w:val="left"/>
            </w:pPr>
            <w:r/>
            <w:r>
              <w:rPr>
                <w:b/>
                <w:color w:val="1A8C5A"/>
                <w:sz w:val="18"/>
              </w:rPr>
              <w:t>YES</w:t>
            </w:r>
          </w:p>
        </w:tc>
        <w:tc>
          <w:tcPr>
            <w:tcW w:type="dxa" w:w="1440"/>
            <w:shd w:val="clear" w:color="auto" w:fill="FFFFFF"/>
          </w:tcPr>
          <w:p>
            <w:pPr>
              <w:jc w:val="left"/>
            </w:pPr>
            <w:r/>
            <w:r>
              <w:rPr>
                <w:b w:val="0"/>
                <w:color w:val="1A1A2E"/>
                <w:sz w:val="18"/>
              </w:rPr>
              <w:t>1</w:t>
            </w:r>
          </w:p>
        </w:tc>
        <w:tc>
          <w:tcPr>
            <w:tcW w:type="dxa" w:w="4032"/>
            <w:shd w:val="clear" w:color="auto" w:fill="FFFFFF"/>
          </w:tcPr>
          <w:p>
            <w:pPr>
              <w:jc w:val="left"/>
            </w:pPr>
            <w:r/>
            <w:r>
              <w:rPr>
                <w:b w:val="0"/>
                <w:color w:val="1A1A2E"/>
                <w:sz w:val="18"/>
              </w:rPr>
              <w:t>Without this nothing works</w:t>
            </w:r>
          </w:p>
        </w:tc>
      </w:tr>
      <w:tr>
        <w:tc>
          <w:tcPr>
            <w:tcW w:type="dxa" w:w="4320"/>
            <w:shd w:val="clear" w:color="auto" w:fill="F2F4F7"/>
          </w:tcPr>
          <w:p>
            <w:pPr>
              <w:jc w:val="left"/>
            </w:pPr>
            <w:r/>
            <w:r>
              <w:rPr>
                <w:b w:val="0"/>
                <w:color w:val="1A1A2E"/>
                <w:sz w:val="18"/>
              </w:rPr>
              <w:t>Multi-vendor restaurant listing</w:t>
            </w:r>
          </w:p>
        </w:tc>
        <w:tc>
          <w:tcPr>
            <w:tcW w:type="dxa" w:w="1440"/>
            <w:shd w:val="clear" w:color="auto" w:fill="F2F4F7"/>
          </w:tcPr>
          <w:p>
            <w:pPr>
              <w:jc w:val="left"/>
            </w:pPr>
            <w:r/>
            <w:r>
              <w:rPr>
                <w:b/>
                <w:color w:val="1A8C5A"/>
                <w:sz w:val="18"/>
              </w:rPr>
              <w:t>YES</w:t>
            </w:r>
          </w:p>
        </w:tc>
        <w:tc>
          <w:tcPr>
            <w:tcW w:type="dxa" w:w="1440"/>
            <w:shd w:val="clear" w:color="auto" w:fill="F2F4F7"/>
          </w:tcPr>
          <w:p>
            <w:pPr>
              <w:jc w:val="left"/>
            </w:pPr>
            <w:r/>
            <w:r>
              <w:rPr>
                <w:b w:val="0"/>
                <w:color w:val="1A1A2E"/>
                <w:sz w:val="18"/>
              </w:rPr>
              <w:t>1</w:t>
            </w:r>
          </w:p>
        </w:tc>
        <w:tc>
          <w:tcPr>
            <w:tcW w:type="dxa" w:w="4032"/>
            <w:shd w:val="clear" w:color="auto" w:fill="F2F4F7"/>
          </w:tcPr>
          <w:p>
            <w:pPr>
              <w:jc w:val="left"/>
            </w:pPr>
            <w:r/>
            <w:r>
              <w:rPr>
                <w:b w:val="0"/>
                <w:color w:val="1A1A2E"/>
                <w:sz w:val="18"/>
              </w:rPr>
              <w:t>Core product</w:t>
            </w:r>
          </w:p>
        </w:tc>
      </w:tr>
      <w:tr>
        <w:tc>
          <w:tcPr>
            <w:tcW w:type="dxa" w:w="4320"/>
            <w:shd w:val="clear" w:color="auto" w:fill="FFFFFF"/>
          </w:tcPr>
          <w:p>
            <w:pPr>
              <w:jc w:val="left"/>
            </w:pPr>
            <w:r/>
            <w:r>
              <w:rPr>
                <w:b w:val="0"/>
                <w:color w:val="1A1A2E"/>
                <w:sz w:val="18"/>
              </w:rPr>
              <w:t>Cart + checkout with delivery fee</w:t>
            </w:r>
          </w:p>
        </w:tc>
        <w:tc>
          <w:tcPr>
            <w:tcW w:type="dxa" w:w="1440"/>
            <w:shd w:val="clear" w:color="auto" w:fill="FFFFFF"/>
          </w:tcPr>
          <w:p>
            <w:pPr>
              <w:jc w:val="left"/>
            </w:pPr>
            <w:r/>
            <w:r>
              <w:rPr>
                <w:b/>
                <w:color w:val="1A8C5A"/>
                <w:sz w:val="18"/>
              </w:rPr>
              <w:t>YES</w:t>
            </w:r>
          </w:p>
        </w:tc>
        <w:tc>
          <w:tcPr>
            <w:tcW w:type="dxa" w:w="1440"/>
            <w:shd w:val="clear" w:color="auto" w:fill="FFFFFF"/>
          </w:tcPr>
          <w:p>
            <w:pPr>
              <w:jc w:val="left"/>
            </w:pPr>
            <w:r/>
            <w:r>
              <w:rPr>
                <w:b w:val="0"/>
                <w:color w:val="1A1A2E"/>
                <w:sz w:val="18"/>
              </w:rPr>
              <w:t>1</w:t>
            </w:r>
          </w:p>
        </w:tc>
        <w:tc>
          <w:tcPr>
            <w:tcW w:type="dxa" w:w="4032"/>
            <w:shd w:val="clear" w:color="auto" w:fill="FFFFFF"/>
          </w:tcPr>
          <w:p>
            <w:pPr>
              <w:jc w:val="left"/>
            </w:pPr>
            <w:r/>
            <w:r>
              <w:rPr>
                <w:b w:val="0"/>
                <w:color w:val="1A1A2E"/>
                <w:sz w:val="18"/>
              </w:rPr>
              <w:t>Core product</w:t>
            </w:r>
          </w:p>
        </w:tc>
      </w:tr>
      <w:tr>
        <w:tc>
          <w:tcPr>
            <w:tcW w:type="dxa" w:w="4320"/>
            <w:shd w:val="clear" w:color="auto" w:fill="F2F4F7"/>
          </w:tcPr>
          <w:p>
            <w:pPr>
              <w:jc w:val="left"/>
            </w:pPr>
            <w:r/>
            <w:r>
              <w:rPr>
                <w:b w:val="0"/>
                <w:color w:val="1A1A2E"/>
                <w:sz w:val="18"/>
              </w:rPr>
              <w:t>Razorpay UPI + Cards + COD</w:t>
            </w:r>
          </w:p>
        </w:tc>
        <w:tc>
          <w:tcPr>
            <w:tcW w:type="dxa" w:w="1440"/>
            <w:shd w:val="clear" w:color="auto" w:fill="F2F4F7"/>
          </w:tcPr>
          <w:p>
            <w:pPr>
              <w:jc w:val="left"/>
            </w:pPr>
            <w:r/>
            <w:r>
              <w:rPr>
                <w:b/>
                <w:color w:val="1A8C5A"/>
                <w:sz w:val="18"/>
              </w:rPr>
              <w:t>YES</w:t>
            </w:r>
          </w:p>
        </w:tc>
        <w:tc>
          <w:tcPr>
            <w:tcW w:type="dxa" w:w="1440"/>
            <w:shd w:val="clear" w:color="auto" w:fill="F2F4F7"/>
          </w:tcPr>
          <w:p>
            <w:pPr>
              <w:jc w:val="left"/>
            </w:pPr>
            <w:r/>
            <w:r>
              <w:rPr>
                <w:b w:val="0"/>
                <w:color w:val="1A1A2E"/>
                <w:sz w:val="18"/>
              </w:rPr>
              <w:t>1</w:t>
            </w:r>
          </w:p>
        </w:tc>
        <w:tc>
          <w:tcPr>
            <w:tcW w:type="dxa" w:w="4032"/>
            <w:shd w:val="clear" w:color="auto" w:fill="F2F4F7"/>
          </w:tcPr>
          <w:p>
            <w:pPr>
              <w:jc w:val="left"/>
            </w:pPr>
            <w:r/>
            <w:r>
              <w:rPr>
                <w:b w:val="0"/>
                <w:color w:val="1A1A2E"/>
                <w:sz w:val="18"/>
              </w:rPr>
              <w:t>Revenue blocker</w:t>
            </w:r>
          </w:p>
        </w:tc>
      </w:tr>
      <w:tr>
        <w:tc>
          <w:tcPr>
            <w:tcW w:type="dxa" w:w="4320"/>
            <w:shd w:val="clear" w:color="auto" w:fill="FFFFFF"/>
          </w:tcPr>
          <w:p>
            <w:pPr>
              <w:jc w:val="left"/>
            </w:pPr>
            <w:r/>
            <w:r>
              <w:rPr>
                <w:b w:val="0"/>
                <w:color w:val="1A1A2E"/>
                <w:sz w:val="18"/>
              </w:rPr>
              <w:t>OTP phone auth</w:t>
            </w:r>
          </w:p>
        </w:tc>
        <w:tc>
          <w:tcPr>
            <w:tcW w:type="dxa" w:w="1440"/>
            <w:shd w:val="clear" w:color="auto" w:fill="FFFFFF"/>
          </w:tcPr>
          <w:p>
            <w:pPr>
              <w:jc w:val="left"/>
            </w:pPr>
            <w:r/>
            <w:r>
              <w:rPr>
                <w:b/>
                <w:color w:val="1A8C5A"/>
                <w:sz w:val="18"/>
              </w:rPr>
              <w:t>YES</w:t>
            </w:r>
          </w:p>
        </w:tc>
        <w:tc>
          <w:tcPr>
            <w:tcW w:type="dxa" w:w="1440"/>
            <w:shd w:val="clear" w:color="auto" w:fill="FFFFFF"/>
          </w:tcPr>
          <w:p>
            <w:pPr>
              <w:jc w:val="left"/>
            </w:pPr>
            <w:r/>
            <w:r>
              <w:rPr>
                <w:b w:val="0"/>
                <w:color w:val="1A1A2E"/>
                <w:sz w:val="18"/>
              </w:rPr>
              <w:t>1</w:t>
            </w:r>
          </w:p>
        </w:tc>
        <w:tc>
          <w:tcPr>
            <w:tcW w:type="dxa" w:w="4032"/>
            <w:shd w:val="clear" w:color="auto" w:fill="FFFFFF"/>
          </w:tcPr>
          <w:p>
            <w:pPr>
              <w:jc w:val="left"/>
            </w:pPr>
            <w:r/>
            <w:r>
              <w:rPr>
                <w:b w:val="0"/>
                <w:color w:val="1A1A2E"/>
                <w:sz w:val="18"/>
              </w:rPr>
              <w:t>India-first auth</w:t>
            </w:r>
          </w:p>
        </w:tc>
      </w:tr>
      <w:tr>
        <w:tc>
          <w:tcPr>
            <w:tcW w:type="dxa" w:w="4320"/>
            <w:shd w:val="clear" w:color="auto" w:fill="F2F4F7"/>
          </w:tcPr>
          <w:p>
            <w:pPr>
              <w:jc w:val="left"/>
            </w:pPr>
            <w:r/>
            <w:r>
              <w:rPr>
                <w:b w:val="0"/>
                <w:color w:val="1A1A2E"/>
                <w:sz w:val="18"/>
              </w:rPr>
              <w:t>Basic order tracking (status updates, no map)</w:t>
            </w:r>
          </w:p>
        </w:tc>
        <w:tc>
          <w:tcPr>
            <w:tcW w:type="dxa" w:w="1440"/>
            <w:shd w:val="clear" w:color="auto" w:fill="F2F4F7"/>
          </w:tcPr>
          <w:p>
            <w:pPr>
              <w:jc w:val="left"/>
            </w:pPr>
            <w:r/>
            <w:r>
              <w:rPr>
                <w:b/>
                <w:color w:val="1A8C5A"/>
                <w:sz w:val="18"/>
              </w:rPr>
              <w:t>YES</w:t>
            </w:r>
          </w:p>
        </w:tc>
        <w:tc>
          <w:tcPr>
            <w:tcW w:type="dxa" w:w="1440"/>
            <w:shd w:val="clear" w:color="auto" w:fill="F2F4F7"/>
          </w:tcPr>
          <w:p>
            <w:pPr>
              <w:jc w:val="left"/>
            </w:pPr>
            <w:r/>
            <w:r>
              <w:rPr>
                <w:b w:val="0"/>
                <w:color w:val="1A1A2E"/>
                <w:sz w:val="18"/>
              </w:rPr>
              <w:t>1</w:t>
            </w:r>
          </w:p>
        </w:tc>
        <w:tc>
          <w:tcPr>
            <w:tcW w:type="dxa" w:w="4032"/>
            <w:shd w:val="clear" w:color="auto" w:fill="F2F4F7"/>
          </w:tcPr>
          <w:p>
            <w:pPr>
              <w:jc w:val="left"/>
            </w:pPr>
            <w:r/>
            <w:r>
              <w:rPr>
                <w:b w:val="0"/>
                <w:color w:val="1A1A2E"/>
                <w:sz w:val="18"/>
              </w:rPr>
              <w:t>Map tracking can come in 1.1</w:t>
            </w:r>
          </w:p>
        </w:tc>
      </w:tr>
      <w:tr>
        <w:tc>
          <w:tcPr>
            <w:tcW w:type="dxa" w:w="4320"/>
            <w:shd w:val="clear" w:color="auto" w:fill="FFFFFF"/>
          </w:tcPr>
          <w:p>
            <w:pPr>
              <w:jc w:val="left"/>
            </w:pPr>
            <w:r/>
            <w:r>
              <w:rPr>
                <w:b w:val="0"/>
                <w:color w:val="1A1A2E"/>
                <w:sz w:val="18"/>
              </w:rPr>
              <w:t>Push notifications (FCM)</w:t>
            </w:r>
          </w:p>
        </w:tc>
        <w:tc>
          <w:tcPr>
            <w:tcW w:type="dxa" w:w="1440"/>
            <w:shd w:val="clear" w:color="auto" w:fill="FFFFFF"/>
          </w:tcPr>
          <w:p>
            <w:pPr>
              <w:jc w:val="left"/>
            </w:pPr>
            <w:r/>
            <w:r>
              <w:rPr>
                <w:b/>
                <w:color w:val="1A8C5A"/>
                <w:sz w:val="18"/>
              </w:rPr>
              <w:t>YES</w:t>
            </w:r>
          </w:p>
        </w:tc>
        <w:tc>
          <w:tcPr>
            <w:tcW w:type="dxa" w:w="1440"/>
            <w:shd w:val="clear" w:color="auto" w:fill="FFFFFF"/>
          </w:tcPr>
          <w:p>
            <w:pPr>
              <w:jc w:val="left"/>
            </w:pPr>
            <w:r/>
            <w:r>
              <w:rPr>
                <w:b w:val="0"/>
                <w:color w:val="1A1A2E"/>
                <w:sz w:val="18"/>
              </w:rPr>
              <w:t>1</w:t>
            </w:r>
          </w:p>
        </w:tc>
        <w:tc>
          <w:tcPr>
            <w:tcW w:type="dxa" w:w="4032"/>
            <w:shd w:val="clear" w:color="auto" w:fill="FFFFFF"/>
          </w:tcPr>
          <w:p>
            <w:pPr>
              <w:jc w:val="left"/>
            </w:pPr>
            <w:r/>
            <w:r>
              <w:rPr>
                <w:b w:val="0"/>
                <w:color w:val="1A1A2E"/>
                <w:sz w:val="18"/>
              </w:rPr>
              <w:t>Core UX</w:t>
            </w:r>
          </w:p>
        </w:tc>
      </w:tr>
      <w:tr>
        <w:tc>
          <w:tcPr>
            <w:tcW w:type="dxa" w:w="4320"/>
            <w:shd w:val="clear" w:color="auto" w:fill="F2F4F7"/>
          </w:tcPr>
          <w:p>
            <w:pPr>
              <w:jc w:val="left"/>
            </w:pPr>
            <w:r/>
            <w:r>
              <w:rPr>
                <w:b w:val="0"/>
                <w:color w:val="1A1A2E"/>
                <w:sz w:val="18"/>
              </w:rPr>
              <w:t>Rider system + assignment</w:t>
            </w:r>
          </w:p>
        </w:tc>
        <w:tc>
          <w:tcPr>
            <w:tcW w:type="dxa" w:w="1440"/>
            <w:shd w:val="clear" w:color="auto" w:fill="F2F4F7"/>
          </w:tcPr>
          <w:p>
            <w:pPr>
              <w:jc w:val="left"/>
            </w:pPr>
            <w:r/>
            <w:r>
              <w:rPr>
                <w:b/>
                <w:color w:val="1A8C5A"/>
                <w:sz w:val="18"/>
              </w:rPr>
              <w:t>YES</w:t>
            </w:r>
          </w:p>
        </w:tc>
        <w:tc>
          <w:tcPr>
            <w:tcW w:type="dxa" w:w="1440"/>
            <w:shd w:val="clear" w:color="auto" w:fill="F2F4F7"/>
          </w:tcPr>
          <w:p>
            <w:pPr>
              <w:jc w:val="left"/>
            </w:pPr>
            <w:r/>
            <w:r>
              <w:rPr>
                <w:b w:val="0"/>
                <w:color w:val="1A1A2E"/>
                <w:sz w:val="18"/>
              </w:rPr>
              <w:t>1</w:t>
            </w:r>
          </w:p>
        </w:tc>
        <w:tc>
          <w:tcPr>
            <w:tcW w:type="dxa" w:w="4032"/>
            <w:shd w:val="clear" w:color="auto" w:fill="F2F4F7"/>
          </w:tcPr>
          <w:p>
            <w:pPr>
              <w:jc w:val="left"/>
            </w:pPr>
            <w:r/>
            <w:r>
              <w:rPr>
                <w:b w:val="0"/>
                <w:color w:val="1A1A2E"/>
                <w:sz w:val="18"/>
              </w:rPr>
              <w:t>Core operations</w:t>
            </w:r>
          </w:p>
        </w:tc>
      </w:tr>
      <w:tr>
        <w:tc>
          <w:tcPr>
            <w:tcW w:type="dxa" w:w="4320"/>
            <w:shd w:val="clear" w:color="auto" w:fill="FFFFFF"/>
          </w:tcPr>
          <w:p>
            <w:pPr>
              <w:jc w:val="left"/>
            </w:pPr>
            <w:r/>
            <w:r>
              <w:rPr>
                <w:b w:val="0"/>
                <w:color w:val="1A1A2E"/>
                <w:sz w:val="18"/>
              </w:rPr>
              <w:t>Cancellation + refund flows</w:t>
            </w:r>
          </w:p>
        </w:tc>
        <w:tc>
          <w:tcPr>
            <w:tcW w:type="dxa" w:w="1440"/>
            <w:shd w:val="clear" w:color="auto" w:fill="FFFFFF"/>
          </w:tcPr>
          <w:p>
            <w:pPr>
              <w:jc w:val="left"/>
            </w:pPr>
            <w:r/>
            <w:r>
              <w:rPr>
                <w:b/>
                <w:color w:val="1A8C5A"/>
                <w:sz w:val="18"/>
              </w:rPr>
              <w:t>YES</w:t>
            </w:r>
          </w:p>
        </w:tc>
        <w:tc>
          <w:tcPr>
            <w:tcW w:type="dxa" w:w="1440"/>
            <w:shd w:val="clear" w:color="auto" w:fill="FFFFFF"/>
          </w:tcPr>
          <w:p>
            <w:pPr>
              <w:jc w:val="left"/>
            </w:pPr>
            <w:r/>
            <w:r>
              <w:rPr>
                <w:b w:val="0"/>
                <w:color w:val="1A1A2E"/>
                <w:sz w:val="18"/>
              </w:rPr>
              <w:t>1</w:t>
            </w:r>
          </w:p>
        </w:tc>
        <w:tc>
          <w:tcPr>
            <w:tcW w:type="dxa" w:w="4032"/>
            <w:shd w:val="clear" w:color="auto" w:fill="FFFFFF"/>
          </w:tcPr>
          <w:p>
            <w:pPr>
              <w:jc w:val="left"/>
            </w:pPr>
            <w:r/>
            <w:r>
              <w:rPr>
                <w:b w:val="0"/>
                <w:color w:val="1A1A2E"/>
                <w:sz w:val="18"/>
              </w:rPr>
              <w:t>Consumer Protection Act requirement</w:t>
            </w:r>
          </w:p>
        </w:tc>
      </w:tr>
      <w:tr>
        <w:tc>
          <w:tcPr>
            <w:tcW w:type="dxa" w:w="4320"/>
            <w:shd w:val="clear" w:color="auto" w:fill="F2F4F7"/>
          </w:tcPr>
          <w:p>
            <w:pPr>
              <w:jc w:val="left"/>
            </w:pPr>
            <w:r/>
            <w:r>
              <w:rPr>
                <w:b w:val="0"/>
                <w:color w:val="1A1A2E"/>
                <w:sz w:val="18"/>
              </w:rPr>
              <w:t>GST on orders</w:t>
            </w:r>
          </w:p>
        </w:tc>
        <w:tc>
          <w:tcPr>
            <w:tcW w:type="dxa" w:w="1440"/>
            <w:shd w:val="clear" w:color="auto" w:fill="F2F4F7"/>
          </w:tcPr>
          <w:p>
            <w:pPr>
              <w:jc w:val="left"/>
            </w:pPr>
            <w:r/>
            <w:r>
              <w:rPr>
                <w:b/>
                <w:color w:val="1A8C5A"/>
                <w:sz w:val="18"/>
              </w:rPr>
              <w:t>YES</w:t>
            </w:r>
          </w:p>
        </w:tc>
        <w:tc>
          <w:tcPr>
            <w:tcW w:type="dxa" w:w="1440"/>
            <w:shd w:val="clear" w:color="auto" w:fill="F2F4F7"/>
          </w:tcPr>
          <w:p>
            <w:pPr>
              <w:jc w:val="left"/>
            </w:pPr>
            <w:r/>
            <w:r>
              <w:rPr>
                <w:b w:val="0"/>
                <w:color w:val="1A1A2E"/>
                <w:sz w:val="18"/>
              </w:rPr>
              <w:t>1</w:t>
            </w:r>
          </w:p>
        </w:tc>
        <w:tc>
          <w:tcPr>
            <w:tcW w:type="dxa" w:w="4032"/>
            <w:shd w:val="clear" w:color="auto" w:fill="F2F4F7"/>
          </w:tcPr>
          <w:p>
            <w:pPr>
              <w:jc w:val="left"/>
            </w:pPr>
            <w:r/>
            <w:r>
              <w:rPr>
                <w:b w:val="0"/>
                <w:color w:val="1A1A2E"/>
                <w:sz w:val="18"/>
              </w:rPr>
              <w:t>Legal requirement</w:t>
            </w:r>
          </w:p>
        </w:tc>
      </w:tr>
      <w:tr>
        <w:tc>
          <w:tcPr>
            <w:tcW w:type="dxa" w:w="4320"/>
            <w:shd w:val="clear" w:color="auto" w:fill="FFFFFF"/>
          </w:tcPr>
          <w:p>
            <w:pPr>
              <w:jc w:val="left"/>
            </w:pPr>
            <w:r/>
            <w:r>
              <w:rPr>
                <w:b w:val="0"/>
                <w:color w:val="1A1A2E"/>
                <w:sz w:val="18"/>
              </w:rPr>
              <w:t>Customer mobile app</w:t>
            </w:r>
          </w:p>
        </w:tc>
        <w:tc>
          <w:tcPr>
            <w:tcW w:type="dxa" w:w="1440"/>
            <w:shd w:val="clear" w:color="auto" w:fill="FFFFFF"/>
          </w:tcPr>
          <w:p>
            <w:pPr>
              <w:jc w:val="left"/>
            </w:pPr>
            <w:r/>
            <w:r>
              <w:rPr>
                <w:b/>
                <w:color w:val="1A8C5A"/>
                <w:sz w:val="18"/>
              </w:rPr>
              <w:t>YES</w:t>
            </w:r>
          </w:p>
        </w:tc>
        <w:tc>
          <w:tcPr>
            <w:tcW w:type="dxa" w:w="1440"/>
            <w:shd w:val="clear" w:color="auto" w:fill="FFFFFF"/>
          </w:tcPr>
          <w:p>
            <w:pPr>
              <w:jc w:val="left"/>
            </w:pPr>
            <w:r/>
            <w:r>
              <w:rPr>
                <w:b w:val="0"/>
                <w:color w:val="1A1A2E"/>
                <w:sz w:val="18"/>
              </w:rPr>
              <w:t>1</w:t>
            </w:r>
          </w:p>
        </w:tc>
        <w:tc>
          <w:tcPr>
            <w:tcW w:type="dxa" w:w="4032"/>
            <w:shd w:val="clear" w:color="auto" w:fill="FFFFFF"/>
          </w:tcPr>
          <w:p>
            <w:pPr>
              <w:jc w:val="left"/>
            </w:pPr>
            <w:r/>
            <w:r>
              <w:rPr>
                <w:b w:val="0"/>
                <w:color w:val="1A1A2E"/>
                <w:sz w:val="18"/>
              </w:rPr>
              <w:t>Primary interface</w:t>
            </w:r>
          </w:p>
        </w:tc>
      </w:tr>
      <w:tr>
        <w:tc>
          <w:tcPr>
            <w:tcW w:type="dxa" w:w="4320"/>
            <w:shd w:val="clear" w:color="auto" w:fill="F2F4F7"/>
          </w:tcPr>
          <w:p>
            <w:pPr>
              <w:jc w:val="left"/>
            </w:pPr>
            <w:r/>
            <w:r>
              <w:rPr>
                <w:b w:val="0"/>
                <w:color w:val="1A1A2E"/>
                <w:sz w:val="18"/>
              </w:rPr>
              <w:t>Rider mobile app</w:t>
            </w:r>
          </w:p>
        </w:tc>
        <w:tc>
          <w:tcPr>
            <w:tcW w:type="dxa" w:w="1440"/>
            <w:shd w:val="clear" w:color="auto" w:fill="F2F4F7"/>
          </w:tcPr>
          <w:p>
            <w:pPr>
              <w:jc w:val="left"/>
            </w:pPr>
            <w:r/>
            <w:r>
              <w:rPr>
                <w:b/>
                <w:color w:val="1A8C5A"/>
                <w:sz w:val="18"/>
              </w:rPr>
              <w:t>YES</w:t>
            </w:r>
          </w:p>
        </w:tc>
        <w:tc>
          <w:tcPr>
            <w:tcW w:type="dxa" w:w="1440"/>
            <w:shd w:val="clear" w:color="auto" w:fill="F2F4F7"/>
          </w:tcPr>
          <w:p>
            <w:pPr>
              <w:jc w:val="left"/>
            </w:pPr>
            <w:r/>
            <w:r>
              <w:rPr>
                <w:b w:val="0"/>
                <w:color w:val="1A1A2E"/>
                <w:sz w:val="18"/>
              </w:rPr>
              <w:t>1</w:t>
            </w:r>
          </w:p>
        </w:tc>
        <w:tc>
          <w:tcPr>
            <w:tcW w:type="dxa" w:w="4032"/>
            <w:shd w:val="clear" w:color="auto" w:fill="F2F4F7"/>
          </w:tcPr>
          <w:p>
            <w:pPr>
              <w:jc w:val="left"/>
            </w:pPr>
            <w:r/>
            <w:r>
              <w:rPr>
                <w:b w:val="0"/>
                <w:color w:val="1A1A2E"/>
                <w:sz w:val="18"/>
              </w:rPr>
              <w:t>Primary interface</w:t>
            </w:r>
          </w:p>
        </w:tc>
      </w:tr>
      <w:tr>
        <w:tc>
          <w:tcPr>
            <w:tcW w:type="dxa" w:w="4320"/>
            <w:shd w:val="clear" w:color="auto" w:fill="FFFFFF"/>
          </w:tcPr>
          <w:p>
            <w:pPr>
              <w:jc w:val="left"/>
            </w:pPr>
            <w:r/>
            <w:r>
              <w:rPr>
                <w:b w:val="0"/>
                <w:color w:val="1A1A2E"/>
                <w:sz w:val="18"/>
              </w:rPr>
              <w:t>Live rider map tracking</w:t>
            </w:r>
          </w:p>
        </w:tc>
        <w:tc>
          <w:tcPr>
            <w:tcW w:type="dxa" w:w="1440"/>
            <w:shd w:val="clear" w:color="auto" w:fill="FFFFFF"/>
          </w:tcPr>
          <w:p>
            <w:pPr>
              <w:jc w:val="left"/>
            </w:pPr>
            <w:r/>
            <w:r>
              <w:rPr>
                <w:b/>
                <w:color w:val="F0A500"/>
                <w:sz w:val="18"/>
              </w:rPr>
              <w:t>DEFER</w:t>
            </w:r>
          </w:p>
        </w:tc>
        <w:tc>
          <w:tcPr>
            <w:tcW w:type="dxa" w:w="1440"/>
            <w:shd w:val="clear" w:color="auto" w:fill="FFFFFF"/>
          </w:tcPr>
          <w:p>
            <w:pPr>
              <w:jc w:val="left"/>
            </w:pPr>
            <w:r/>
            <w:r>
              <w:rPr>
                <w:b w:val="0"/>
                <w:color w:val="1A1A2E"/>
                <w:sz w:val="18"/>
              </w:rPr>
              <w:t>1.1</w:t>
            </w:r>
          </w:p>
        </w:tc>
        <w:tc>
          <w:tcPr>
            <w:tcW w:type="dxa" w:w="4032"/>
            <w:shd w:val="clear" w:color="auto" w:fill="FFFFFF"/>
          </w:tcPr>
          <w:p>
            <w:pPr>
              <w:jc w:val="left"/>
            </w:pPr>
            <w:r/>
            <w:r>
              <w:rPr>
                <w:b w:val="0"/>
                <w:color w:val="1A1A2E"/>
                <w:sz w:val="18"/>
              </w:rPr>
              <w:t>Add in first post-launch update</w:t>
            </w:r>
          </w:p>
        </w:tc>
      </w:tr>
      <w:tr>
        <w:tc>
          <w:tcPr>
            <w:tcW w:type="dxa" w:w="4320"/>
            <w:shd w:val="clear" w:color="auto" w:fill="F2F4F7"/>
          </w:tcPr>
          <w:p>
            <w:pPr>
              <w:jc w:val="left"/>
            </w:pPr>
            <w:r/>
            <w:r>
              <w:rPr>
                <w:b w:val="0"/>
                <w:color w:val="1A1A2E"/>
                <w:sz w:val="18"/>
              </w:rPr>
              <w:t>Ratings &amp; reviews</w:t>
            </w:r>
          </w:p>
        </w:tc>
        <w:tc>
          <w:tcPr>
            <w:tcW w:type="dxa" w:w="1440"/>
            <w:shd w:val="clear" w:color="auto" w:fill="F2F4F7"/>
          </w:tcPr>
          <w:p>
            <w:pPr>
              <w:jc w:val="left"/>
            </w:pPr>
            <w:r/>
            <w:r>
              <w:rPr>
                <w:b/>
                <w:color w:val="F0A500"/>
                <w:sz w:val="18"/>
              </w:rPr>
              <w:t>DEFER</w:t>
            </w:r>
          </w:p>
        </w:tc>
        <w:tc>
          <w:tcPr>
            <w:tcW w:type="dxa" w:w="1440"/>
            <w:shd w:val="clear" w:color="auto" w:fill="F2F4F7"/>
          </w:tcPr>
          <w:p>
            <w:pPr>
              <w:jc w:val="left"/>
            </w:pPr>
            <w:r/>
            <w:r>
              <w:rPr>
                <w:b w:val="0"/>
                <w:color w:val="1A1A2E"/>
                <w:sz w:val="18"/>
              </w:rPr>
              <w:t>2</w:t>
            </w:r>
          </w:p>
        </w:tc>
        <w:tc>
          <w:tcPr>
            <w:tcW w:type="dxa" w:w="4032"/>
            <w:shd w:val="clear" w:color="auto" w:fill="F2F4F7"/>
          </w:tcPr>
          <w:p>
            <w:pPr>
              <w:jc w:val="left"/>
            </w:pPr>
            <w:r/>
            <w:r>
              <w:rPr>
                <w:b w:val="0"/>
                <w:color w:val="1A1A2E"/>
                <w:sz w:val="18"/>
              </w:rPr>
              <w:t>Nice to have, not blocking</w:t>
            </w:r>
          </w:p>
        </w:tc>
      </w:tr>
      <w:tr>
        <w:tc>
          <w:tcPr>
            <w:tcW w:type="dxa" w:w="4320"/>
            <w:shd w:val="clear" w:color="auto" w:fill="FFFFFF"/>
          </w:tcPr>
          <w:p>
            <w:pPr>
              <w:jc w:val="left"/>
            </w:pPr>
            <w:r/>
            <w:r>
              <w:rPr>
                <w:b w:val="0"/>
                <w:color w:val="1A1A2E"/>
                <w:sz w:val="18"/>
              </w:rPr>
              <w:t>In-app wallet</w:t>
            </w:r>
          </w:p>
        </w:tc>
        <w:tc>
          <w:tcPr>
            <w:tcW w:type="dxa" w:w="1440"/>
            <w:shd w:val="clear" w:color="auto" w:fill="FFFFFF"/>
          </w:tcPr>
          <w:p>
            <w:pPr>
              <w:jc w:val="left"/>
            </w:pPr>
            <w:r/>
            <w:r>
              <w:rPr>
                <w:b/>
                <w:color w:val="F0A500"/>
                <w:sz w:val="18"/>
              </w:rPr>
              <w:t>DEFER</w:t>
            </w:r>
          </w:p>
        </w:tc>
        <w:tc>
          <w:tcPr>
            <w:tcW w:type="dxa" w:w="1440"/>
            <w:shd w:val="clear" w:color="auto" w:fill="FFFFFF"/>
          </w:tcPr>
          <w:p>
            <w:pPr>
              <w:jc w:val="left"/>
            </w:pPr>
            <w:r/>
            <w:r>
              <w:rPr>
                <w:b w:val="0"/>
                <w:color w:val="1A1A2E"/>
                <w:sz w:val="18"/>
              </w:rPr>
              <w:t>2</w:t>
            </w:r>
          </w:p>
        </w:tc>
        <w:tc>
          <w:tcPr>
            <w:tcW w:type="dxa" w:w="4032"/>
            <w:shd w:val="clear" w:color="auto" w:fill="FFFFFF"/>
          </w:tcPr>
          <w:p>
            <w:pPr>
              <w:jc w:val="left"/>
            </w:pPr>
            <w:r/>
            <w:r>
              <w:rPr>
                <w:b w:val="0"/>
                <w:color w:val="1A1A2E"/>
                <w:sz w:val="18"/>
              </w:rPr>
              <w:t>Can launch without</w:t>
            </w:r>
          </w:p>
        </w:tc>
      </w:tr>
      <w:tr>
        <w:tc>
          <w:tcPr>
            <w:tcW w:type="dxa" w:w="4320"/>
            <w:shd w:val="clear" w:color="auto" w:fill="F2F4F7"/>
          </w:tcPr>
          <w:p>
            <w:pPr>
              <w:jc w:val="left"/>
            </w:pPr>
            <w:r/>
            <w:r>
              <w:rPr>
                <w:b w:val="0"/>
                <w:color w:val="1A1A2E"/>
                <w:sz w:val="18"/>
              </w:rPr>
              <w:t>Scheduled delivery</w:t>
            </w:r>
          </w:p>
        </w:tc>
        <w:tc>
          <w:tcPr>
            <w:tcW w:type="dxa" w:w="1440"/>
            <w:shd w:val="clear" w:color="auto" w:fill="F2F4F7"/>
          </w:tcPr>
          <w:p>
            <w:pPr>
              <w:jc w:val="left"/>
            </w:pPr>
            <w:r/>
            <w:r>
              <w:rPr>
                <w:b/>
                <w:color w:val="F0A500"/>
                <w:sz w:val="18"/>
              </w:rPr>
              <w:t>DEFER</w:t>
            </w:r>
          </w:p>
        </w:tc>
        <w:tc>
          <w:tcPr>
            <w:tcW w:type="dxa" w:w="1440"/>
            <w:shd w:val="clear" w:color="auto" w:fill="F2F4F7"/>
          </w:tcPr>
          <w:p>
            <w:pPr>
              <w:jc w:val="left"/>
            </w:pPr>
            <w:r/>
            <w:r>
              <w:rPr>
                <w:b w:val="0"/>
                <w:color w:val="1A1A2E"/>
                <w:sz w:val="18"/>
              </w:rPr>
              <w:t>2</w:t>
            </w:r>
          </w:p>
        </w:tc>
        <w:tc>
          <w:tcPr>
            <w:tcW w:type="dxa" w:w="4032"/>
            <w:shd w:val="clear" w:color="auto" w:fill="F2F4F7"/>
          </w:tcPr>
          <w:p>
            <w:pPr>
              <w:jc w:val="left"/>
            </w:pPr>
            <w:r/>
            <w:r>
              <w:rPr>
                <w:b w:val="0"/>
                <w:color w:val="1A1A2E"/>
                <w:sz w:val="18"/>
              </w:rPr>
              <w:t>Low demand at early stage</w:t>
            </w:r>
          </w:p>
        </w:tc>
      </w:tr>
      <w:tr>
        <w:tc>
          <w:tcPr>
            <w:tcW w:type="dxa" w:w="4320"/>
            <w:shd w:val="clear" w:color="auto" w:fill="FFFFFF"/>
          </w:tcPr>
          <w:p>
            <w:pPr>
              <w:jc w:val="left"/>
            </w:pPr>
            <w:r/>
            <w:r>
              <w:rPr>
                <w:b w:val="0"/>
                <w:color w:val="1A1A2E"/>
                <w:sz w:val="18"/>
              </w:rPr>
              <w:t>Loyalty points</w:t>
            </w:r>
          </w:p>
        </w:tc>
        <w:tc>
          <w:tcPr>
            <w:tcW w:type="dxa" w:w="1440"/>
            <w:shd w:val="clear" w:color="auto" w:fill="FFFFFF"/>
          </w:tcPr>
          <w:p>
            <w:pPr>
              <w:jc w:val="left"/>
            </w:pPr>
            <w:r/>
            <w:r>
              <w:rPr>
                <w:b/>
                <w:color w:val="F0A500"/>
                <w:sz w:val="18"/>
              </w:rPr>
              <w:t>DEFER</w:t>
            </w:r>
          </w:p>
        </w:tc>
        <w:tc>
          <w:tcPr>
            <w:tcW w:type="dxa" w:w="1440"/>
            <w:shd w:val="clear" w:color="auto" w:fill="FFFFFF"/>
          </w:tcPr>
          <w:p>
            <w:pPr>
              <w:jc w:val="left"/>
            </w:pPr>
            <w:r/>
            <w:r>
              <w:rPr>
                <w:b w:val="0"/>
                <w:color w:val="1A1A2E"/>
                <w:sz w:val="18"/>
              </w:rPr>
              <w:t>3</w:t>
            </w:r>
          </w:p>
        </w:tc>
        <w:tc>
          <w:tcPr>
            <w:tcW w:type="dxa" w:w="4032"/>
            <w:shd w:val="clear" w:color="auto" w:fill="FFFFFF"/>
          </w:tcPr>
          <w:p>
            <w:pPr>
              <w:jc w:val="left"/>
            </w:pPr>
            <w:r/>
            <w:r>
              <w:rPr>
                <w:b w:val="0"/>
                <w:color w:val="1A1A2E"/>
                <w:sz w:val="18"/>
              </w:rPr>
              <w:t>Retention feature, not acquisition</w:t>
            </w:r>
          </w:p>
        </w:tc>
      </w:tr>
      <w:tr>
        <w:tc>
          <w:tcPr>
            <w:tcW w:type="dxa" w:w="4320"/>
            <w:shd w:val="clear" w:color="auto" w:fill="F2F4F7"/>
          </w:tcPr>
          <w:p>
            <w:pPr>
              <w:jc w:val="left"/>
            </w:pPr>
            <w:r/>
            <w:r>
              <w:rPr>
                <w:b w:val="0"/>
                <w:color w:val="1A1A2E"/>
                <w:sz w:val="18"/>
              </w:rPr>
              <w:t>Restaurant partner app</w:t>
            </w:r>
          </w:p>
        </w:tc>
        <w:tc>
          <w:tcPr>
            <w:tcW w:type="dxa" w:w="1440"/>
            <w:shd w:val="clear" w:color="auto" w:fill="F2F4F7"/>
          </w:tcPr>
          <w:p>
            <w:pPr>
              <w:jc w:val="left"/>
            </w:pPr>
            <w:r/>
            <w:r>
              <w:rPr>
                <w:b/>
                <w:color w:val="F0A500"/>
                <w:sz w:val="18"/>
              </w:rPr>
              <w:t>DEFER</w:t>
            </w:r>
          </w:p>
        </w:tc>
        <w:tc>
          <w:tcPr>
            <w:tcW w:type="dxa" w:w="1440"/>
            <w:shd w:val="clear" w:color="auto" w:fill="F2F4F7"/>
          </w:tcPr>
          <w:p>
            <w:pPr>
              <w:jc w:val="left"/>
            </w:pPr>
            <w:r/>
            <w:r>
              <w:rPr>
                <w:b w:val="0"/>
                <w:color w:val="1A1A2E"/>
                <w:sz w:val="18"/>
              </w:rPr>
              <w:t>2</w:t>
            </w:r>
          </w:p>
        </w:tc>
        <w:tc>
          <w:tcPr>
            <w:tcW w:type="dxa" w:w="4032"/>
            <w:shd w:val="clear" w:color="auto" w:fill="F2F4F7"/>
          </w:tcPr>
          <w:p>
            <w:pPr>
              <w:jc w:val="left"/>
            </w:pPr>
            <w:r/>
            <w:r>
              <w:rPr>
                <w:b w:val="0"/>
                <w:color w:val="1A1A2E"/>
                <w:sz w:val="18"/>
              </w:rPr>
              <w:t>Web portal sufficient at start</w:t>
            </w:r>
          </w:p>
        </w:tc>
      </w:tr>
      <w:tr>
        <w:tc>
          <w:tcPr>
            <w:tcW w:type="dxa" w:w="4320"/>
            <w:shd w:val="clear" w:color="auto" w:fill="FFFFFF"/>
          </w:tcPr>
          <w:p>
            <w:pPr>
              <w:jc w:val="left"/>
            </w:pPr>
            <w:r/>
            <w:r>
              <w:rPr>
                <w:b w:val="0"/>
                <w:color w:val="1A1A2E"/>
                <w:sz w:val="18"/>
              </w:rPr>
              <w:t>Helpdesk system</w:t>
            </w:r>
          </w:p>
        </w:tc>
        <w:tc>
          <w:tcPr>
            <w:tcW w:type="dxa" w:w="1440"/>
            <w:shd w:val="clear" w:color="auto" w:fill="FFFFFF"/>
          </w:tcPr>
          <w:p>
            <w:pPr>
              <w:jc w:val="left"/>
            </w:pPr>
            <w:r/>
            <w:r>
              <w:rPr>
                <w:b/>
                <w:color w:val="F0A500"/>
                <w:sz w:val="18"/>
              </w:rPr>
              <w:t>DEFER</w:t>
            </w:r>
          </w:p>
        </w:tc>
        <w:tc>
          <w:tcPr>
            <w:tcW w:type="dxa" w:w="1440"/>
            <w:shd w:val="clear" w:color="auto" w:fill="FFFFFF"/>
          </w:tcPr>
          <w:p>
            <w:pPr>
              <w:jc w:val="left"/>
            </w:pPr>
            <w:r/>
            <w:r>
              <w:rPr>
                <w:b w:val="0"/>
                <w:color w:val="1A1A2E"/>
                <w:sz w:val="18"/>
              </w:rPr>
              <w:t>2</w:t>
            </w:r>
          </w:p>
        </w:tc>
        <w:tc>
          <w:tcPr>
            <w:tcW w:type="dxa" w:w="4032"/>
            <w:shd w:val="clear" w:color="auto" w:fill="FFFFFF"/>
          </w:tcPr>
          <w:p>
            <w:pPr>
              <w:jc w:val="left"/>
            </w:pPr>
            <w:r/>
            <w:r>
              <w:rPr>
                <w:b w:val="0"/>
                <w:color w:val="1A1A2E"/>
                <w:sz w:val="18"/>
              </w:rPr>
              <w:t>Manual support at MVP stage</w:t>
            </w:r>
          </w:p>
        </w:tc>
      </w:tr>
      <w:tr>
        <w:tc>
          <w:tcPr>
            <w:tcW w:type="dxa" w:w="4320"/>
            <w:shd w:val="clear" w:color="auto" w:fill="F2F4F7"/>
          </w:tcPr>
          <w:p>
            <w:pPr>
              <w:jc w:val="left"/>
            </w:pPr>
            <w:r/>
            <w:r>
              <w:rPr>
                <w:b w:val="0"/>
                <w:color w:val="1A1A2E"/>
                <w:sz w:val="18"/>
              </w:rPr>
              <w:t>Advanced analytics</w:t>
            </w:r>
          </w:p>
        </w:tc>
        <w:tc>
          <w:tcPr>
            <w:tcW w:type="dxa" w:w="1440"/>
            <w:shd w:val="clear" w:color="auto" w:fill="F2F4F7"/>
          </w:tcPr>
          <w:p>
            <w:pPr>
              <w:jc w:val="left"/>
            </w:pPr>
            <w:r/>
            <w:r>
              <w:rPr>
                <w:b/>
                <w:color w:val="F0A500"/>
                <w:sz w:val="18"/>
              </w:rPr>
              <w:t>DEFER</w:t>
            </w:r>
          </w:p>
        </w:tc>
        <w:tc>
          <w:tcPr>
            <w:tcW w:type="dxa" w:w="1440"/>
            <w:shd w:val="clear" w:color="auto" w:fill="F2F4F7"/>
          </w:tcPr>
          <w:p>
            <w:pPr>
              <w:jc w:val="left"/>
            </w:pPr>
            <w:r/>
            <w:r>
              <w:rPr>
                <w:b w:val="0"/>
                <w:color w:val="1A1A2E"/>
                <w:sz w:val="18"/>
              </w:rPr>
              <w:t>2</w:t>
            </w:r>
          </w:p>
        </w:tc>
        <w:tc>
          <w:tcPr>
            <w:tcW w:type="dxa" w:w="4032"/>
            <w:shd w:val="clear" w:color="auto" w:fill="F2F4F7"/>
          </w:tcPr>
          <w:p>
            <w:pPr>
              <w:jc w:val="left"/>
            </w:pPr>
            <w:r/>
            <w:r>
              <w:rPr>
                <w:b w:val="0"/>
                <w:color w:val="1A1A2E"/>
                <w:sz w:val="18"/>
              </w:rPr>
              <w:t>Basic Medusa admin covers MVP</w:t>
            </w:r>
          </w:p>
        </w:tc>
      </w:tr>
      <w:tr>
        <w:tc>
          <w:tcPr>
            <w:tcW w:type="dxa" w:w="4320"/>
            <w:shd w:val="clear" w:color="auto" w:fill="FFFFFF"/>
          </w:tcPr>
          <w:p>
            <w:pPr>
              <w:jc w:val="left"/>
            </w:pPr>
            <w:r/>
            <w:r>
              <w:rPr>
                <w:b w:val="0"/>
                <w:color w:val="1A1A2E"/>
                <w:sz w:val="18"/>
              </w:rPr>
              <w:t>Social sharing / viral features</w:t>
            </w:r>
          </w:p>
        </w:tc>
        <w:tc>
          <w:tcPr>
            <w:tcW w:type="dxa" w:w="1440"/>
            <w:shd w:val="clear" w:color="auto" w:fill="FFFFFF"/>
          </w:tcPr>
          <w:p>
            <w:pPr>
              <w:jc w:val="left"/>
            </w:pPr>
            <w:r/>
            <w:r>
              <w:rPr>
                <w:b/>
                <w:color w:val="D72626"/>
                <w:sz w:val="18"/>
              </w:rPr>
              <w:t>NO</w:t>
            </w:r>
          </w:p>
        </w:tc>
        <w:tc>
          <w:tcPr>
            <w:tcW w:type="dxa" w:w="1440"/>
            <w:shd w:val="clear" w:color="auto" w:fill="FFFFFF"/>
          </w:tcPr>
          <w:p>
            <w:pPr>
              <w:jc w:val="left"/>
            </w:pPr>
            <w:r/>
            <w:r>
              <w:rPr>
                <w:b w:val="0"/>
                <w:color w:val="1A1A2E"/>
                <w:sz w:val="18"/>
              </w:rPr>
              <w:t>3</w:t>
            </w:r>
          </w:p>
        </w:tc>
        <w:tc>
          <w:tcPr>
            <w:tcW w:type="dxa" w:w="4032"/>
            <w:shd w:val="clear" w:color="auto" w:fill="FFFFFF"/>
          </w:tcPr>
          <w:p>
            <w:pPr>
              <w:jc w:val="left"/>
            </w:pPr>
            <w:r/>
            <w:r>
              <w:rPr>
                <w:b w:val="0"/>
                <w:color w:val="1A1A2E"/>
                <w:sz w:val="18"/>
              </w:rPr>
              <w:t>Build audience first</w:t>
            </w:r>
          </w:p>
        </w:tc>
      </w:tr>
      <w:tr>
        <w:tc>
          <w:tcPr>
            <w:tcW w:type="dxa" w:w="4320"/>
            <w:shd w:val="clear" w:color="auto" w:fill="F2F4F7"/>
          </w:tcPr>
          <w:p>
            <w:pPr>
              <w:jc w:val="left"/>
            </w:pPr>
            <w:r/>
            <w:r>
              <w:rPr>
                <w:b w:val="0"/>
                <w:color w:val="1A1A2E"/>
                <w:sz w:val="18"/>
              </w:rPr>
              <w:t>AI-based recommendations</w:t>
            </w:r>
          </w:p>
        </w:tc>
        <w:tc>
          <w:tcPr>
            <w:tcW w:type="dxa" w:w="1440"/>
            <w:shd w:val="clear" w:color="auto" w:fill="F2F4F7"/>
          </w:tcPr>
          <w:p>
            <w:pPr>
              <w:jc w:val="left"/>
            </w:pPr>
            <w:r/>
            <w:r>
              <w:rPr>
                <w:b/>
                <w:color w:val="D72626"/>
                <w:sz w:val="18"/>
              </w:rPr>
              <w:t>NO</w:t>
            </w:r>
          </w:p>
        </w:tc>
        <w:tc>
          <w:tcPr>
            <w:tcW w:type="dxa" w:w="1440"/>
            <w:shd w:val="clear" w:color="auto" w:fill="F2F4F7"/>
          </w:tcPr>
          <w:p>
            <w:pPr>
              <w:jc w:val="left"/>
            </w:pPr>
            <w:r/>
            <w:r>
              <w:rPr>
                <w:b w:val="0"/>
                <w:color w:val="1A1A2E"/>
                <w:sz w:val="18"/>
              </w:rPr>
              <w:t>4</w:t>
            </w:r>
          </w:p>
        </w:tc>
        <w:tc>
          <w:tcPr>
            <w:tcW w:type="dxa" w:w="4032"/>
            <w:shd w:val="clear" w:color="auto" w:fill="F2F4F7"/>
          </w:tcPr>
          <w:p>
            <w:pPr>
              <w:jc w:val="left"/>
            </w:pPr>
            <w:r/>
            <w:r>
              <w:rPr>
                <w:b w:val="0"/>
                <w:color w:val="1A1A2E"/>
                <w:sz w:val="18"/>
              </w:rPr>
              <w:t>Need enough data first</w:t>
            </w:r>
          </w:p>
        </w:tc>
      </w:tr>
    </w:tbl>
    <w:p>
      <w:r>
        <w:br w:type="page"/>
      </w:r>
    </w:p>
    <w:p>
      <w:pPr>
        <w:spacing w:before="360" w:after="120"/>
        <w:pBdr>
          <w:bottom w:val="single" w:sz="6" w:space="4" w:color="E86510"/>
        </w:pBdr>
      </w:pPr>
      <w:r>
        <w:rPr>
          <w:b/>
          <w:color w:val="1A1A2E"/>
          <w:sz w:val="36"/>
        </w:rPr>
        <w:t>SECTION 9 — EXECUTION STRATEGY</w:t>
      </w:r>
    </w:p>
    <w:p>
      <w:pPr>
        <w:spacing w:before="200" w:after="60"/>
      </w:pPr>
      <w:r>
        <w:rPr>
          <w:b/>
          <w:color w:val="E86510"/>
          <w:sz w:val="26"/>
        </w:rPr>
        <w:t>9.1  Recommended Development Order</w:t>
      </w:r>
    </w:p>
    <w:tbl>
      <w:tblPr>
        <w:tblStyle w:val="TableGrid"/>
        <w:tblW w:type="auto" w:w="0"/>
        <w:tblLook w:firstColumn="1" w:firstRow="1" w:lastColumn="0" w:lastRow="0" w:noHBand="0" w:noVBand="1" w:val="04A0"/>
      </w:tblPr>
      <w:tblGrid>
        <w:gridCol w:w="2351"/>
        <w:gridCol w:w="2351"/>
        <w:gridCol w:w="2351"/>
        <w:gridCol w:w="2351"/>
      </w:tblGrid>
      <w:tr>
        <w:tc>
          <w:tcPr>
            <w:tcW w:type="dxa" w:w="1440"/>
            <w:shd w:val="clear" w:color="auto" w:fill="1A1A2E"/>
          </w:tcPr>
          <w:p>
            <w:pPr>
              <w:jc w:val="center"/>
            </w:pPr>
            <w:r/>
            <w:r>
              <w:rPr>
                <w:b/>
                <w:color w:val="FFFFFF"/>
                <w:sz w:val="18"/>
              </w:rPr>
              <w:t>Sprint</w:t>
            </w:r>
          </w:p>
        </w:tc>
        <w:tc>
          <w:tcPr>
            <w:tcW w:type="dxa" w:w="1872"/>
            <w:shd w:val="clear" w:color="auto" w:fill="1A1A2E"/>
          </w:tcPr>
          <w:p>
            <w:pPr>
              <w:jc w:val="center"/>
            </w:pPr>
            <w:r/>
            <w:r>
              <w:rPr>
                <w:b/>
                <w:color w:val="FFFFFF"/>
                <w:sz w:val="18"/>
              </w:rPr>
              <w:t>Weeks</w:t>
            </w:r>
          </w:p>
        </w:tc>
        <w:tc>
          <w:tcPr>
            <w:tcW w:type="dxa" w:w="2880"/>
            <w:shd w:val="clear" w:color="auto" w:fill="1A1A2E"/>
          </w:tcPr>
          <w:p>
            <w:pPr>
              <w:jc w:val="center"/>
            </w:pPr>
            <w:r/>
            <w:r>
              <w:rPr>
                <w:b/>
                <w:color w:val="FFFFFF"/>
                <w:sz w:val="18"/>
              </w:rPr>
              <w:t>Focus</w:t>
            </w:r>
          </w:p>
        </w:tc>
        <w:tc>
          <w:tcPr>
            <w:tcW w:type="dxa" w:w="6480"/>
            <w:shd w:val="clear" w:color="auto" w:fill="1A1A2E"/>
          </w:tcPr>
          <w:p>
            <w:pPr>
              <w:jc w:val="center"/>
            </w:pPr>
            <w:r/>
            <w:r>
              <w:rPr>
                <w:b/>
                <w:color w:val="FFFFFF"/>
                <w:sz w:val="18"/>
              </w:rPr>
              <w:t>Deliverables</w:t>
            </w:r>
          </w:p>
        </w:tc>
      </w:tr>
      <w:tr>
        <w:tc>
          <w:tcPr>
            <w:tcW w:type="dxa" w:w="1440"/>
            <w:shd w:val="clear" w:color="auto" w:fill="FFFFFF"/>
          </w:tcPr>
          <w:p>
            <w:pPr>
              <w:jc w:val="left"/>
            </w:pPr>
            <w:r/>
            <w:r>
              <w:rPr>
                <w:b w:val="0"/>
                <w:color w:val="1A1A2E"/>
                <w:sz w:val="18"/>
              </w:rPr>
              <w:t>Sprint 0</w:t>
            </w:r>
          </w:p>
        </w:tc>
        <w:tc>
          <w:tcPr>
            <w:tcW w:type="dxa" w:w="1872"/>
            <w:shd w:val="clear" w:color="auto" w:fill="FFFFFF"/>
          </w:tcPr>
          <w:p>
            <w:pPr>
              <w:jc w:val="left"/>
            </w:pPr>
            <w:r/>
            <w:r>
              <w:rPr>
                <w:b w:val="0"/>
                <w:color w:val="1A1A2E"/>
                <w:sz w:val="18"/>
              </w:rPr>
              <w:t>Week 1–2</w:t>
            </w:r>
          </w:p>
        </w:tc>
        <w:tc>
          <w:tcPr>
            <w:tcW w:type="dxa" w:w="2880"/>
            <w:shd w:val="clear" w:color="auto" w:fill="FFFFFF"/>
          </w:tcPr>
          <w:p>
            <w:pPr>
              <w:jc w:val="left"/>
            </w:pPr>
            <w:r/>
            <w:r>
              <w:rPr>
                <w:b w:val="0"/>
                <w:color w:val="1A1A2E"/>
                <w:sz w:val="18"/>
              </w:rPr>
              <w:t>Foundation &amp; Legal</w:t>
            </w:r>
          </w:p>
        </w:tc>
        <w:tc>
          <w:tcPr>
            <w:tcW w:type="dxa" w:w="6480"/>
            <w:shd w:val="clear" w:color="auto" w:fill="FFFFFF"/>
          </w:tcPr>
          <w:p>
            <w:pPr>
              <w:jc w:val="left"/>
            </w:pPr>
            <w:r/>
            <w:r>
              <w:rPr>
                <w:b w:val="0"/>
                <w:color w:val="1A1A2E"/>
                <w:sz w:val="18"/>
              </w:rPr>
              <w:t>1. Apply for Razorpay merchant account</w:t>
              <w:br/>
              <w:t>2. Apply for FSSAI aggregator license</w:t>
              <w:br/>
              <w:t>3. Apply for Apple D-U-N-S number</w:t>
              <w:br/>
              <w:t>4. Create Google Play Console + Apple Developer accounts</w:t>
              <w:br/>
              <w:t>5. Set up Google Maps API keys + billing alerts</w:t>
              <w:br/>
              <w:t>6. Set up Firebase project (FCM)</w:t>
              <w:br/>
              <w:t>7. Set up MSG91 SMS account</w:t>
              <w:br/>
              <w:t>8. Configure Redis on VPS</w:t>
              <w:br/>
              <w:t>9. Reseed database for India (INR, GST, Indian cities)</w:t>
            </w:r>
          </w:p>
        </w:tc>
      </w:tr>
      <w:tr>
        <w:tc>
          <w:tcPr>
            <w:tcW w:type="dxa" w:w="1440"/>
            <w:shd w:val="clear" w:color="auto" w:fill="F2F4F7"/>
          </w:tcPr>
          <w:p>
            <w:pPr>
              <w:jc w:val="left"/>
            </w:pPr>
            <w:r/>
            <w:r>
              <w:rPr>
                <w:b w:val="0"/>
                <w:color w:val="1A1A2E"/>
                <w:sz w:val="18"/>
              </w:rPr>
              <w:t>Sprint 1</w:t>
            </w:r>
          </w:p>
        </w:tc>
        <w:tc>
          <w:tcPr>
            <w:tcW w:type="dxa" w:w="1872"/>
            <w:shd w:val="clear" w:color="auto" w:fill="F2F4F7"/>
          </w:tcPr>
          <w:p>
            <w:pPr>
              <w:jc w:val="left"/>
            </w:pPr>
            <w:r/>
            <w:r>
              <w:rPr>
                <w:b w:val="0"/>
                <w:color w:val="1A1A2E"/>
                <w:sz w:val="18"/>
              </w:rPr>
              <w:t>Week 3–5</w:t>
            </w:r>
          </w:p>
        </w:tc>
        <w:tc>
          <w:tcPr>
            <w:tcW w:type="dxa" w:w="2880"/>
            <w:shd w:val="clear" w:color="auto" w:fill="F2F4F7"/>
          </w:tcPr>
          <w:p>
            <w:pPr>
              <w:jc w:val="left"/>
            </w:pPr>
            <w:r/>
            <w:r>
              <w:rPr>
                <w:b w:val="0"/>
                <w:color w:val="1A1A2E"/>
                <w:sz w:val="18"/>
              </w:rPr>
              <w:t>Core Architecture</w:t>
            </w:r>
          </w:p>
        </w:tc>
        <w:tc>
          <w:tcPr>
            <w:tcW w:type="dxa" w:w="6480"/>
            <w:shd w:val="clear" w:color="auto" w:fill="F2F4F7"/>
          </w:tcPr>
          <w:p>
            <w:pPr>
              <w:jc w:val="left"/>
            </w:pPr>
            <w:r/>
            <w:r>
              <w:rPr>
                <w:b w:val="0"/>
                <w:color w:val="1A1A2E"/>
                <w:sz w:val="18"/>
              </w:rPr>
              <w:t>1. Customer profile extension (phone, saved addresses)</w:t>
              <w:br/>
              <w:t>2. OTP phone authentication (MSG91)</w:t>
              <w:br/>
              <w:t>3. Google Maps + Places API integration</w:t>
              <w:br/>
              <w:t>4. Delivery address system (saved addresses + autocomplete)</w:t>
              <w:br/>
              <w:t>5. Restaurant module (golocal-restaurants custom module)</w:t>
            </w:r>
          </w:p>
        </w:tc>
      </w:tr>
      <w:tr>
        <w:tc>
          <w:tcPr>
            <w:tcW w:type="dxa" w:w="1440"/>
            <w:shd w:val="clear" w:color="auto" w:fill="FFFFFF"/>
          </w:tcPr>
          <w:p>
            <w:pPr>
              <w:jc w:val="left"/>
            </w:pPr>
            <w:r/>
            <w:r>
              <w:rPr>
                <w:b w:val="0"/>
                <w:color w:val="1A1A2E"/>
                <w:sz w:val="18"/>
              </w:rPr>
              <w:t>Sprint 2</w:t>
            </w:r>
          </w:p>
        </w:tc>
        <w:tc>
          <w:tcPr>
            <w:tcW w:type="dxa" w:w="1872"/>
            <w:shd w:val="clear" w:color="auto" w:fill="FFFFFF"/>
          </w:tcPr>
          <w:p>
            <w:pPr>
              <w:jc w:val="left"/>
            </w:pPr>
            <w:r/>
            <w:r>
              <w:rPr>
                <w:b w:val="0"/>
                <w:color w:val="1A1A2E"/>
                <w:sz w:val="18"/>
              </w:rPr>
              <w:t>Week 6–9</w:t>
            </w:r>
          </w:p>
        </w:tc>
        <w:tc>
          <w:tcPr>
            <w:tcW w:type="dxa" w:w="2880"/>
            <w:shd w:val="clear" w:color="auto" w:fill="FFFFFF"/>
          </w:tcPr>
          <w:p>
            <w:pPr>
              <w:jc w:val="left"/>
            </w:pPr>
            <w:r/>
            <w:r>
              <w:rPr>
                <w:b w:val="0"/>
                <w:color w:val="1A1A2E"/>
                <w:sz w:val="18"/>
              </w:rPr>
              <w:t>Restaurant + Menu System</w:t>
            </w:r>
          </w:p>
        </w:tc>
        <w:tc>
          <w:tcPr>
            <w:tcW w:type="dxa" w:w="6480"/>
            <w:shd w:val="clear" w:color="auto" w:fill="FFFFFF"/>
          </w:tcPr>
          <w:p>
            <w:pPr>
              <w:jc w:val="left"/>
            </w:pPr>
            <w:r/>
            <w:r>
              <w:rPr>
                <w:b w:val="0"/>
                <w:color w:val="1A1A2E"/>
                <w:sz w:val="18"/>
              </w:rPr>
              <w:t>1. Restaurant CRUD in staff portal</w:t>
              <w:br/>
              <w:t>2. Operating hours model + auto open/close</w:t>
              <w:br/>
              <w:t>3. Menu management (restaurant-scoped products)</w:t>
              <w:br/>
              <w:t>4. Food item attributes (dietary, prep time)</w:t>
              <w:br/>
              <w:t>5. Delivery zone + serviceability check</w:t>
              <w:br/>
              <w:t>6. Restaurant listing + detail pages (web storefront)</w:t>
            </w:r>
          </w:p>
        </w:tc>
      </w:tr>
      <w:tr>
        <w:tc>
          <w:tcPr>
            <w:tcW w:type="dxa" w:w="1440"/>
            <w:shd w:val="clear" w:color="auto" w:fill="F2F4F7"/>
          </w:tcPr>
          <w:p>
            <w:pPr>
              <w:jc w:val="left"/>
            </w:pPr>
            <w:r/>
            <w:r>
              <w:rPr>
                <w:b w:val="0"/>
                <w:color w:val="1A1A2E"/>
                <w:sz w:val="18"/>
              </w:rPr>
              <w:t>Sprint 3</w:t>
            </w:r>
          </w:p>
        </w:tc>
        <w:tc>
          <w:tcPr>
            <w:tcW w:type="dxa" w:w="1872"/>
            <w:shd w:val="clear" w:color="auto" w:fill="F2F4F7"/>
          </w:tcPr>
          <w:p>
            <w:pPr>
              <w:jc w:val="left"/>
            </w:pPr>
            <w:r/>
            <w:r>
              <w:rPr>
                <w:b w:val="0"/>
                <w:color w:val="1A1A2E"/>
                <w:sz w:val="18"/>
              </w:rPr>
              <w:t>Week 10–12</w:t>
            </w:r>
          </w:p>
        </w:tc>
        <w:tc>
          <w:tcPr>
            <w:tcW w:type="dxa" w:w="2880"/>
            <w:shd w:val="clear" w:color="auto" w:fill="F2F4F7"/>
          </w:tcPr>
          <w:p>
            <w:pPr>
              <w:jc w:val="left"/>
            </w:pPr>
            <w:r/>
            <w:r>
              <w:rPr>
                <w:b w:val="0"/>
                <w:color w:val="1A1A2E"/>
                <w:sz w:val="18"/>
              </w:rPr>
              <w:t>Orders + Payments</w:t>
            </w:r>
          </w:p>
        </w:tc>
        <w:tc>
          <w:tcPr>
            <w:tcW w:type="dxa" w:w="6480"/>
            <w:shd w:val="clear" w:color="auto" w:fill="F2F4F7"/>
          </w:tcPr>
          <w:p>
            <w:pPr>
              <w:jc w:val="left"/>
            </w:pPr>
            <w:r/>
            <w:r>
              <w:rPr>
                <w:b w:val="0"/>
                <w:color w:val="1A1A2E"/>
                <w:sz w:val="18"/>
              </w:rPr>
              <w:t>1. Razorpay payment provider for Medusa</w:t>
              <w:br/>
              <w:t>2. UPI + card + COD payment flows</w:t>
              <w:br/>
              <w:t>3. Delivery fee calculation engine</w:t>
              <w:br/>
              <w:t>4. GST calculation on orders</w:t>
              <w:br/>
              <w:t>5. Order status extension (food delivery states)</w:t>
              <w:br/>
              <w:t>6. Cancellation + refund workflows</w:t>
            </w:r>
          </w:p>
        </w:tc>
      </w:tr>
      <w:tr>
        <w:tc>
          <w:tcPr>
            <w:tcW w:type="dxa" w:w="1440"/>
            <w:shd w:val="clear" w:color="auto" w:fill="FFFFFF"/>
          </w:tcPr>
          <w:p>
            <w:pPr>
              <w:jc w:val="left"/>
            </w:pPr>
            <w:r/>
            <w:r>
              <w:rPr>
                <w:b w:val="0"/>
                <w:color w:val="1A1A2E"/>
                <w:sz w:val="18"/>
              </w:rPr>
              <w:t>Sprint 4</w:t>
            </w:r>
          </w:p>
        </w:tc>
        <w:tc>
          <w:tcPr>
            <w:tcW w:type="dxa" w:w="1872"/>
            <w:shd w:val="clear" w:color="auto" w:fill="FFFFFF"/>
          </w:tcPr>
          <w:p>
            <w:pPr>
              <w:jc w:val="left"/>
            </w:pPr>
            <w:r/>
            <w:r>
              <w:rPr>
                <w:b w:val="0"/>
                <w:color w:val="1A1A2E"/>
                <w:sz w:val="18"/>
              </w:rPr>
              <w:t>Week 13–16</w:t>
            </w:r>
          </w:p>
        </w:tc>
        <w:tc>
          <w:tcPr>
            <w:tcW w:type="dxa" w:w="2880"/>
            <w:shd w:val="clear" w:color="auto" w:fill="FFFFFF"/>
          </w:tcPr>
          <w:p>
            <w:pPr>
              <w:jc w:val="left"/>
            </w:pPr>
            <w:r/>
            <w:r>
              <w:rPr>
                <w:b w:val="0"/>
                <w:color w:val="1A1A2E"/>
                <w:sz w:val="18"/>
              </w:rPr>
              <w:t>Real-Time Layer</w:t>
            </w:r>
          </w:p>
        </w:tc>
        <w:tc>
          <w:tcPr>
            <w:tcW w:type="dxa" w:w="6480"/>
            <w:shd w:val="clear" w:color="auto" w:fill="FFFFFF"/>
          </w:tcPr>
          <w:p>
            <w:pPr>
              <w:jc w:val="left"/>
            </w:pPr>
            <w:r/>
            <w:r>
              <w:rPr>
                <w:b w:val="0"/>
                <w:color w:val="1A1A2E"/>
                <w:sz w:val="18"/>
              </w:rPr>
              <w:t>1. Socket.io server + Redis adapter</w:t>
              <w:br/>
              <w:t>2. Order event system (Medusa subscribers)</w:t>
              <w:br/>
              <w:t>3. Restaurant real-time order notifications</w:t>
              <w:br/>
              <w:t>4. Customer order status live updates</w:t>
              <w:br/>
              <w:t>5. Rider system backend (golocal-riders module)</w:t>
              <w:br/>
              <w:t>6. Rider assignment algorithm</w:t>
            </w:r>
          </w:p>
        </w:tc>
      </w:tr>
      <w:tr>
        <w:tc>
          <w:tcPr>
            <w:tcW w:type="dxa" w:w="1440"/>
            <w:shd w:val="clear" w:color="auto" w:fill="F2F4F7"/>
          </w:tcPr>
          <w:p>
            <w:pPr>
              <w:jc w:val="left"/>
            </w:pPr>
            <w:r/>
            <w:r>
              <w:rPr>
                <w:b w:val="0"/>
                <w:color w:val="1A1A2E"/>
                <w:sz w:val="18"/>
              </w:rPr>
              <w:t>Sprint 5</w:t>
            </w:r>
          </w:p>
        </w:tc>
        <w:tc>
          <w:tcPr>
            <w:tcW w:type="dxa" w:w="1872"/>
            <w:shd w:val="clear" w:color="auto" w:fill="F2F4F7"/>
          </w:tcPr>
          <w:p>
            <w:pPr>
              <w:jc w:val="left"/>
            </w:pPr>
            <w:r/>
            <w:r>
              <w:rPr>
                <w:b w:val="0"/>
                <w:color w:val="1A1A2E"/>
                <w:sz w:val="18"/>
              </w:rPr>
              <w:t>Week 17–20</w:t>
            </w:r>
          </w:p>
        </w:tc>
        <w:tc>
          <w:tcPr>
            <w:tcW w:type="dxa" w:w="2880"/>
            <w:shd w:val="clear" w:color="auto" w:fill="F2F4F7"/>
          </w:tcPr>
          <w:p>
            <w:pPr>
              <w:jc w:val="left"/>
            </w:pPr>
            <w:r/>
            <w:r>
              <w:rPr>
                <w:b w:val="0"/>
                <w:color w:val="1A1A2E"/>
                <w:sz w:val="18"/>
              </w:rPr>
              <w:t>Mobile Apps</w:t>
            </w:r>
          </w:p>
        </w:tc>
        <w:tc>
          <w:tcPr>
            <w:tcW w:type="dxa" w:w="6480"/>
            <w:shd w:val="clear" w:color="auto" w:fill="F2F4F7"/>
          </w:tcPr>
          <w:p>
            <w:pPr>
              <w:jc w:val="left"/>
            </w:pPr>
            <w:r/>
            <w:r>
              <w:rPr>
                <w:b w:val="0"/>
                <w:color w:val="1A1A2E"/>
                <w:sz w:val="18"/>
              </w:rPr>
              <w:t>1. Expo project setup (customer + rider apps)</w:t>
              <w:br/>
              <w:t>2. Customer app: auth, home feed, restaurant detail, cart</w:t>
              <w:br/>
              <w:t>3. Customer app: checkout, order confirmation, order tracking</w:t>
              <w:br/>
              <w:t>4. Rider app: auth, order acceptance, navigation flow, delivery confirmation</w:t>
              <w:br/>
              <w:t>5. FCM push notifications integration in both apps</w:t>
            </w:r>
          </w:p>
        </w:tc>
      </w:tr>
      <w:tr>
        <w:tc>
          <w:tcPr>
            <w:tcW w:type="dxa" w:w="1440"/>
            <w:shd w:val="clear" w:color="auto" w:fill="FFFFFF"/>
          </w:tcPr>
          <w:p>
            <w:pPr>
              <w:jc w:val="left"/>
            </w:pPr>
            <w:r/>
            <w:r>
              <w:rPr>
                <w:b w:val="0"/>
                <w:color w:val="1A1A2E"/>
                <w:sz w:val="18"/>
              </w:rPr>
              <w:t>Sprint 6</w:t>
            </w:r>
          </w:p>
        </w:tc>
        <w:tc>
          <w:tcPr>
            <w:tcW w:type="dxa" w:w="1872"/>
            <w:shd w:val="clear" w:color="auto" w:fill="FFFFFF"/>
          </w:tcPr>
          <w:p>
            <w:pPr>
              <w:jc w:val="left"/>
            </w:pPr>
            <w:r/>
            <w:r>
              <w:rPr>
                <w:b w:val="0"/>
                <w:color w:val="1A1A2E"/>
                <w:sz w:val="18"/>
              </w:rPr>
              <w:t>Week 21–23</w:t>
            </w:r>
          </w:p>
        </w:tc>
        <w:tc>
          <w:tcPr>
            <w:tcW w:type="dxa" w:w="2880"/>
            <w:shd w:val="clear" w:color="auto" w:fill="FFFFFF"/>
          </w:tcPr>
          <w:p>
            <w:pPr>
              <w:jc w:val="left"/>
            </w:pPr>
            <w:r/>
            <w:r>
              <w:rPr>
                <w:b w:val="0"/>
                <w:color w:val="1A1A2E"/>
                <w:sz w:val="18"/>
              </w:rPr>
              <w:t>Polish + App Store Prep</w:t>
            </w:r>
          </w:p>
        </w:tc>
        <w:tc>
          <w:tcPr>
            <w:tcW w:type="dxa" w:w="6480"/>
            <w:shd w:val="clear" w:color="auto" w:fill="FFFFFF"/>
          </w:tcPr>
          <w:p>
            <w:pPr>
              <w:jc w:val="left"/>
            </w:pPr>
            <w:r/>
            <w:r>
              <w:rPr>
                <w:b w:val="0"/>
                <w:color w:val="1A1A2E"/>
                <w:sz w:val="18"/>
              </w:rPr>
              <w:t>1. App Store / Play Store metadata (screenshots, descriptions)</w:t>
              <w:br/>
              <w:t>2. Privacy policy + Terms of Service pages live</w:t>
              <w:br/>
              <w:t>3. Account deletion feature (Apple mandatory)</w:t>
              <w:br/>
              <w:t>4. Privacy manifest (iOS 17+)</w:t>
              <w:br/>
              <w:t>5. Crashlytics + Sentry integration</w:t>
              <w:br/>
              <w:t>6. TestFlight beta testing</w:t>
              <w:br/>
              <w:t>7. Play Store internal testing</w:t>
              <w:br/>
              <w:t>8. Performance testing + load testing</w:t>
            </w:r>
          </w:p>
        </w:tc>
      </w:tr>
      <w:tr>
        <w:tc>
          <w:tcPr>
            <w:tcW w:type="dxa" w:w="1440"/>
            <w:shd w:val="clear" w:color="auto" w:fill="F2F4F7"/>
          </w:tcPr>
          <w:p>
            <w:pPr>
              <w:jc w:val="left"/>
            </w:pPr>
            <w:r/>
            <w:r>
              <w:rPr>
                <w:b w:val="0"/>
                <w:color w:val="1A1A2E"/>
                <w:sz w:val="18"/>
              </w:rPr>
              <w:t>Sprint 7</w:t>
            </w:r>
          </w:p>
        </w:tc>
        <w:tc>
          <w:tcPr>
            <w:tcW w:type="dxa" w:w="1872"/>
            <w:shd w:val="clear" w:color="auto" w:fill="F2F4F7"/>
          </w:tcPr>
          <w:p>
            <w:pPr>
              <w:jc w:val="left"/>
            </w:pPr>
            <w:r/>
            <w:r>
              <w:rPr>
                <w:b w:val="0"/>
                <w:color w:val="1A1A2E"/>
                <w:sz w:val="18"/>
              </w:rPr>
              <w:t>Week 24</w:t>
            </w:r>
          </w:p>
        </w:tc>
        <w:tc>
          <w:tcPr>
            <w:tcW w:type="dxa" w:w="2880"/>
            <w:shd w:val="clear" w:color="auto" w:fill="F2F4F7"/>
          </w:tcPr>
          <w:p>
            <w:pPr>
              <w:jc w:val="left"/>
            </w:pPr>
            <w:r/>
            <w:r>
              <w:rPr>
                <w:b w:val="0"/>
                <w:color w:val="1A1A2E"/>
                <w:sz w:val="18"/>
              </w:rPr>
              <w:t>LAUNCH</w:t>
            </w:r>
          </w:p>
        </w:tc>
        <w:tc>
          <w:tcPr>
            <w:tcW w:type="dxa" w:w="6480"/>
            <w:shd w:val="clear" w:color="auto" w:fill="F2F4F7"/>
          </w:tcPr>
          <w:p>
            <w:pPr>
              <w:jc w:val="left"/>
            </w:pPr>
            <w:r/>
            <w:r>
              <w:rPr>
                <w:b w:val="0"/>
                <w:color w:val="1A1A2E"/>
                <w:sz w:val="18"/>
              </w:rPr>
              <w:t>1. Play Store production release (staged 10% rollout)</w:t>
              <w:br/>
              <w:t>2. App Store submission</w:t>
              <w:br/>
              <w:t>3. Onboard 5–10 pilot restaurants</w:t>
              <w:br/>
              <w:t>4. Onboard 20–30 pilot riders</w:t>
              <w:br/>
              <w:t>5. Monitor crash rates, order success rates, payment success rates</w:t>
              <w:br/>
              <w:t>6. War room for first 48 hours</w:t>
            </w:r>
          </w:p>
        </w:tc>
      </w:tr>
    </w:tbl>
    <w:p>
      <w:pPr>
        <w:spacing w:before="200" w:after="60"/>
      </w:pPr>
      <w:r>
        <w:rPr>
          <w:b/>
          <w:color w:val="E86510"/>
          <w:sz w:val="26"/>
        </w:rPr>
        <w:t>9.2  Fastest Path to Revenue</w:t>
      </w:r>
    </w:p>
    <w:p>
      <w:pPr>
        <w:pStyle w:val="ListBullet"/>
        <w:spacing w:after="40"/>
        <w:ind w:left="360"/>
      </w:pPr>
      <w:r>
        <w:rPr>
          <w:color w:val="1A8C5A"/>
          <w:sz w:val="20"/>
        </w:rPr>
        <w:t>WEEK 1: Apply for Razorpay + FSSAI + Apple D-U-N-S immediately. These have lead times — no code accelerates them.</w:t>
      </w:r>
    </w:p>
    <w:p>
      <w:pPr>
        <w:pStyle w:val="ListBullet"/>
        <w:spacing w:after="40"/>
        <w:ind w:left="360"/>
      </w:pPr>
      <w:r>
        <w:rPr>
          <w:color w:val="1A8C5A"/>
          <w:sz w:val="20"/>
        </w:rPr>
        <w:t>WEEK 2: Onboard 3–5 restaurants for pilot. Real restaurants on platform = real test data = real orders at launch.</w:t>
      </w:r>
    </w:p>
    <w:p>
      <w:pPr>
        <w:pStyle w:val="ListBullet"/>
        <w:spacing w:after="40"/>
        <w:ind w:left="360"/>
      </w:pPr>
      <w:r>
        <w:rPr>
          <w:color w:val="1A8C5A"/>
          <w:sz w:val="20"/>
        </w:rPr>
        <w:t>WEEK 3: Build web ordering first (existing storefront modified). Generate first revenue before mobile apps are done.</w:t>
      </w:r>
    </w:p>
    <w:p>
      <w:pPr>
        <w:pStyle w:val="ListBullet"/>
        <w:spacing w:after="40"/>
        <w:ind w:left="360"/>
      </w:pPr>
      <w:r>
        <w:rPr>
          <w:color w:val="1A8C5A"/>
          <w:sz w:val="20"/>
        </w:rPr>
        <w:t>WEEK 10: Launch web-based ordering (no mobile app needed). Capture orders from desktop/mobile browser.</w:t>
      </w:r>
    </w:p>
    <w:p>
      <w:pPr>
        <w:pStyle w:val="ListBullet"/>
        <w:spacing w:after="40"/>
        <w:ind w:left="360"/>
      </w:pPr>
      <w:r>
        <w:rPr>
          <w:color w:val="1A8C5A"/>
          <w:sz w:val="20"/>
        </w:rPr>
        <w:t>WEEK 20: Release mobile apps. This multiplies conversion rate by 2–3× vs. web-only.</w:t>
      </w:r>
    </w:p>
    <w:p>
      <w:pPr>
        <w:pStyle w:val="ListBullet"/>
        <w:spacing w:after="40"/>
        <w:ind w:left="360"/>
      </w:pPr>
      <w:r>
        <w:rPr>
          <w:color w:val="1A8C5A"/>
          <w:sz w:val="20"/>
        </w:rPr>
        <w:t>DAY 1 OF LAUNCH: 20% platform commission from day one. Never offer 0% commission — it sets wrong expectations.</w:t>
      </w:r>
    </w:p>
    <w:p>
      <w:pPr>
        <w:spacing w:before="200" w:after="60"/>
      </w:pPr>
      <w:r>
        <w:rPr>
          <w:b/>
          <w:color w:val="E86510"/>
          <w:sz w:val="26"/>
        </w:rPr>
        <w:t>9.3  Most Dangerous Technical Traps</w:t>
      </w:r>
    </w:p>
    <w:tbl>
      <w:tblPr>
        <w:tblStyle w:val="TableGrid"/>
        <w:tblW w:type="auto" w:w="0"/>
        <w:tblLook w:firstColumn="1" w:firstRow="1" w:lastColumn="0" w:lastRow="0" w:noHBand="0" w:noVBand="1" w:val="04A0"/>
      </w:tblPr>
      <w:tblGrid>
        <w:gridCol w:w="3135"/>
        <w:gridCol w:w="3135"/>
        <w:gridCol w:w="3135"/>
      </w:tblGrid>
      <w:tr>
        <w:tc>
          <w:tcPr>
            <w:tcW w:type="dxa" w:w="3168"/>
            <w:shd w:val="clear" w:color="auto" w:fill="1A1A2E"/>
          </w:tcPr>
          <w:p>
            <w:pPr>
              <w:jc w:val="center"/>
            </w:pPr>
            <w:r/>
            <w:r>
              <w:rPr>
                <w:b/>
                <w:color w:val="FFFFFF"/>
                <w:sz w:val="18"/>
              </w:rPr>
              <w:t>Trap</w:t>
            </w:r>
          </w:p>
        </w:tc>
        <w:tc>
          <w:tcPr>
            <w:tcW w:type="dxa" w:w="3168"/>
            <w:shd w:val="clear" w:color="auto" w:fill="1A1A2E"/>
          </w:tcPr>
          <w:p>
            <w:pPr>
              <w:jc w:val="center"/>
            </w:pPr>
            <w:r/>
            <w:r>
              <w:rPr>
                <w:b/>
                <w:color w:val="FFFFFF"/>
                <w:sz w:val="18"/>
              </w:rPr>
              <w:t>Why Dangerous</w:t>
            </w:r>
          </w:p>
        </w:tc>
        <w:tc>
          <w:tcPr>
            <w:tcW w:type="dxa" w:w="4896"/>
            <w:shd w:val="clear" w:color="auto" w:fill="1A1A2E"/>
          </w:tcPr>
          <w:p>
            <w:pPr>
              <w:jc w:val="center"/>
            </w:pPr>
            <w:r/>
            <w:r>
              <w:rPr>
                <w:b/>
                <w:color w:val="FFFFFF"/>
                <w:sz w:val="18"/>
              </w:rPr>
              <w:t>How to Avoid</w:t>
            </w:r>
          </w:p>
        </w:tc>
      </w:tr>
      <w:tr>
        <w:tc>
          <w:tcPr>
            <w:tcW w:type="dxa" w:w="3168"/>
            <w:shd w:val="clear" w:color="auto" w:fill="FFFFFF"/>
          </w:tcPr>
          <w:p>
            <w:pPr>
              <w:jc w:val="left"/>
            </w:pPr>
            <w:r/>
            <w:r>
              <w:rPr>
                <w:b w:val="0"/>
                <w:color w:val="1A1A2E"/>
                <w:sz w:val="18"/>
              </w:rPr>
              <w:t>Building real-time without Redis from day one</w:t>
            </w:r>
          </w:p>
        </w:tc>
        <w:tc>
          <w:tcPr>
            <w:tcW w:type="dxa" w:w="3168"/>
            <w:shd w:val="clear" w:color="auto" w:fill="FFFFFF"/>
          </w:tcPr>
          <w:p>
            <w:pPr>
              <w:jc w:val="left"/>
            </w:pPr>
            <w:r/>
            <w:r>
              <w:rPr>
                <w:b w:val="0"/>
                <w:color w:val="1A1A2E"/>
                <w:sz w:val="18"/>
              </w:rPr>
              <w:t>Socket.io breaks at 2+ backend instances without Redis adapter</w:t>
            </w:r>
          </w:p>
        </w:tc>
        <w:tc>
          <w:tcPr>
            <w:tcW w:type="dxa" w:w="4896"/>
            <w:shd w:val="clear" w:color="auto" w:fill="FFFFFF"/>
          </w:tcPr>
          <w:p>
            <w:pPr>
              <w:jc w:val="left"/>
            </w:pPr>
            <w:r/>
            <w:r>
              <w:rPr>
                <w:b w:val="0"/>
                <w:color w:val="1A1A2E"/>
                <w:sz w:val="18"/>
              </w:rPr>
              <w:t>Set up Redis adapter in Sprint 4 before first real-time line of code</w:t>
            </w:r>
          </w:p>
        </w:tc>
      </w:tr>
      <w:tr>
        <w:tc>
          <w:tcPr>
            <w:tcW w:type="dxa" w:w="3168"/>
            <w:shd w:val="clear" w:color="auto" w:fill="F2F4F7"/>
          </w:tcPr>
          <w:p>
            <w:pPr>
              <w:jc w:val="left"/>
            </w:pPr>
            <w:r/>
            <w:r>
              <w:rPr>
                <w:b w:val="0"/>
                <w:color w:val="1A1A2E"/>
                <w:sz w:val="18"/>
              </w:rPr>
              <w:t>Google Maps unbounded API usage</w:t>
            </w:r>
          </w:p>
        </w:tc>
        <w:tc>
          <w:tcPr>
            <w:tcW w:type="dxa" w:w="3168"/>
            <w:shd w:val="clear" w:color="auto" w:fill="F2F4F7"/>
          </w:tcPr>
          <w:p>
            <w:pPr>
              <w:jc w:val="left"/>
            </w:pPr>
            <w:r/>
            <w:r>
              <w:rPr>
                <w:b w:val="0"/>
                <w:color w:val="1A1A2E"/>
                <w:sz w:val="18"/>
              </w:rPr>
              <w:t>One viral moment can generate ₹50,000 in Maps costs overnight</w:t>
            </w:r>
          </w:p>
        </w:tc>
        <w:tc>
          <w:tcPr>
            <w:tcW w:type="dxa" w:w="4896"/>
            <w:shd w:val="clear" w:color="auto" w:fill="F2F4F7"/>
          </w:tcPr>
          <w:p>
            <w:pPr>
              <w:jc w:val="left"/>
            </w:pPr>
            <w:r/>
            <w:r>
              <w:rPr>
                <w:b w:val="0"/>
                <w:color w:val="1A1A2E"/>
                <w:sz w:val="18"/>
              </w:rPr>
              <w:t>Set hard billing cap on day one. Cache all geocoding + routing results.</w:t>
            </w:r>
          </w:p>
        </w:tc>
      </w:tr>
      <w:tr>
        <w:tc>
          <w:tcPr>
            <w:tcW w:type="dxa" w:w="3168"/>
            <w:shd w:val="clear" w:color="auto" w:fill="FFFFFF"/>
          </w:tcPr>
          <w:p>
            <w:pPr>
              <w:jc w:val="left"/>
            </w:pPr>
            <w:r/>
            <w:r>
              <w:rPr>
                <w:b w:val="0"/>
                <w:color w:val="1A1A2E"/>
                <w:sz w:val="18"/>
              </w:rPr>
              <w:t>Storing Razorpay payment data on your own servers</w:t>
            </w:r>
          </w:p>
        </w:tc>
        <w:tc>
          <w:tcPr>
            <w:tcW w:type="dxa" w:w="3168"/>
            <w:shd w:val="clear" w:color="auto" w:fill="FFFFFF"/>
          </w:tcPr>
          <w:p>
            <w:pPr>
              <w:jc w:val="left"/>
            </w:pPr>
            <w:r/>
            <w:r>
              <w:rPr>
                <w:b w:val="0"/>
                <w:color w:val="1A1A2E"/>
                <w:sz w:val="18"/>
              </w:rPr>
              <w:t>PCI DSS violation, RBI non-compliance</w:t>
            </w:r>
          </w:p>
        </w:tc>
        <w:tc>
          <w:tcPr>
            <w:tcW w:type="dxa" w:w="4896"/>
            <w:shd w:val="clear" w:color="auto" w:fill="FFFFFF"/>
          </w:tcPr>
          <w:p>
            <w:pPr>
              <w:jc w:val="left"/>
            </w:pPr>
            <w:r/>
            <w:r>
              <w:rPr>
                <w:b w:val="0"/>
                <w:color w:val="1A1A2E"/>
                <w:sz w:val="18"/>
              </w:rPr>
              <w:t>Never store raw card data. Let Razorpay handle all PCI scope.</w:t>
            </w:r>
          </w:p>
        </w:tc>
      </w:tr>
      <w:tr>
        <w:tc>
          <w:tcPr>
            <w:tcW w:type="dxa" w:w="3168"/>
            <w:shd w:val="clear" w:color="auto" w:fill="F2F4F7"/>
          </w:tcPr>
          <w:p>
            <w:pPr>
              <w:jc w:val="left"/>
            </w:pPr>
            <w:r/>
            <w:r>
              <w:rPr>
                <w:b w:val="0"/>
                <w:color w:val="1A1A2E"/>
                <w:sz w:val="18"/>
              </w:rPr>
              <w:t>Building custom auth instead of extending Medusa</w:t>
            </w:r>
          </w:p>
        </w:tc>
        <w:tc>
          <w:tcPr>
            <w:tcW w:type="dxa" w:w="3168"/>
            <w:shd w:val="clear" w:color="auto" w:fill="F2F4F7"/>
          </w:tcPr>
          <w:p>
            <w:pPr>
              <w:jc w:val="left"/>
            </w:pPr>
            <w:r/>
            <w:r>
              <w:rPr>
                <w:b w:val="0"/>
                <w:color w:val="1A1A2E"/>
                <w:sz w:val="18"/>
              </w:rPr>
              <w:t>Custom auth bypasses Medusa's token system, breaking admin</w:t>
            </w:r>
          </w:p>
        </w:tc>
        <w:tc>
          <w:tcPr>
            <w:tcW w:type="dxa" w:w="4896"/>
            <w:shd w:val="clear" w:color="auto" w:fill="F2F4F7"/>
          </w:tcPr>
          <w:p>
            <w:pPr>
              <w:jc w:val="left"/>
            </w:pPr>
            <w:r/>
            <w:r>
              <w:rPr>
                <w:b w:val="0"/>
                <w:color w:val="1A1A2E"/>
                <w:sz w:val="18"/>
              </w:rPr>
              <w:t>Extend Medusa auth module with phone OTP provider</w:t>
            </w:r>
          </w:p>
        </w:tc>
      </w:tr>
      <w:tr>
        <w:tc>
          <w:tcPr>
            <w:tcW w:type="dxa" w:w="3168"/>
            <w:shd w:val="clear" w:color="auto" w:fill="FFFFFF"/>
          </w:tcPr>
          <w:p>
            <w:pPr>
              <w:jc w:val="left"/>
            </w:pPr>
            <w:r/>
            <w:r>
              <w:rPr>
                <w:b w:val="0"/>
                <w:color w:val="1A1A2E"/>
                <w:sz w:val="18"/>
              </w:rPr>
              <w:t>Rebuilding order management instead of extending Medusa</w:t>
            </w:r>
          </w:p>
        </w:tc>
        <w:tc>
          <w:tcPr>
            <w:tcW w:type="dxa" w:w="3168"/>
            <w:shd w:val="clear" w:color="auto" w:fill="FFFFFF"/>
          </w:tcPr>
          <w:p>
            <w:pPr>
              <w:jc w:val="left"/>
            </w:pPr>
            <w:r/>
            <w:r>
              <w:rPr>
                <w:b w:val="0"/>
                <w:color w:val="1A1A2E"/>
                <w:sz w:val="18"/>
              </w:rPr>
              <w:t>Medusa's order system handles inventory, fulfillment, returns — rebuilding costs 3× time</w:t>
            </w:r>
          </w:p>
        </w:tc>
        <w:tc>
          <w:tcPr>
            <w:tcW w:type="dxa" w:w="4896"/>
            <w:shd w:val="clear" w:color="auto" w:fill="FFFFFF"/>
          </w:tcPr>
          <w:p>
            <w:pPr>
              <w:jc w:val="left"/>
            </w:pPr>
            <w:r/>
            <w:r>
              <w:rPr>
                <w:b w:val="0"/>
                <w:color w:val="1A1A2E"/>
                <w:sz w:val="18"/>
              </w:rPr>
              <w:t>Add food delivery states as Medusa order metadata + extend status workflow</w:t>
            </w:r>
          </w:p>
        </w:tc>
      </w:tr>
      <w:tr>
        <w:tc>
          <w:tcPr>
            <w:tcW w:type="dxa" w:w="3168"/>
            <w:shd w:val="clear" w:color="auto" w:fill="F2F4F7"/>
          </w:tcPr>
          <w:p>
            <w:pPr>
              <w:jc w:val="left"/>
            </w:pPr>
            <w:r/>
            <w:r>
              <w:rPr>
                <w:b w:val="0"/>
                <w:color w:val="1A1A2E"/>
                <w:sz w:val="18"/>
              </w:rPr>
              <w:t>Releasing rider app without background location explanation</w:t>
            </w:r>
          </w:p>
        </w:tc>
        <w:tc>
          <w:tcPr>
            <w:tcW w:type="dxa" w:w="3168"/>
            <w:shd w:val="clear" w:color="auto" w:fill="F2F4F7"/>
          </w:tcPr>
          <w:p>
            <w:pPr>
              <w:jc w:val="left"/>
            </w:pPr>
            <w:r/>
            <w:r>
              <w:rPr>
                <w:b w:val="0"/>
                <w:color w:val="1A1A2E"/>
                <w:sz w:val="18"/>
              </w:rPr>
              <w:t>Apple rejects app — 2–4 week delay to resubmit</w:t>
            </w:r>
          </w:p>
        </w:tc>
        <w:tc>
          <w:tcPr>
            <w:tcW w:type="dxa" w:w="4896"/>
            <w:shd w:val="clear" w:color="auto" w:fill="F2F4F7"/>
          </w:tcPr>
          <w:p>
            <w:pPr>
              <w:jc w:val="left"/>
            </w:pPr>
            <w:r/>
            <w:r>
              <w:rPr>
                <w:b w:val="0"/>
                <w:color w:val="1A1A2E"/>
                <w:sz w:val="18"/>
              </w:rPr>
              <w:t>Add explanation screen and privacy manifest in Sprint 6 before ANY submission</w:t>
            </w:r>
          </w:p>
        </w:tc>
      </w:tr>
      <w:tr>
        <w:tc>
          <w:tcPr>
            <w:tcW w:type="dxa" w:w="3168"/>
            <w:shd w:val="clear" w:color="auto" w:fill="FFFFFF"/>
          </w:tcPr>
          <w:p>
            <w:pPr>
              <w:jc w:val="left"/>
            </w:pPr>
            <w:r/>
            <w:r>
              <w:rPr>
                <w:b w:val="0"/>
                <w:color w:val="1A1A2E"/>
                <w:sz w:val="18"/>
              </w:rPr>
              <w:t>Losing Android Keystore file</w:t>
            </w:r>
          </w:p>
        </w:tc>
        <w:tc>
          <w:tcPr>
            <w:tcW w:type="dxa" w:w="3168"/>
            <w:shd w:val="clear" w:color="auto" w:fill="FFFFFF"/>
          </w:tcPr>
          <w:p>
            <w:pPr>
              <w:jc w:val="left"/>
            </w:pPr>
            <w:r/>
            <w:r>
              <w:rPr>
                <w:b w:val="0"/>
                <w:color w:val="1A1A2E"/>
                <w:sz w:val="18"/>
              </w:rPr>
              <w:t>Cannot update Android app ever — must republish as new app with new package name</w:t>
            </w:r>
          </w:p>
        </w:tc>
        <w:tc>
          <w:tcPr>
            <w:tcW w:type="dxa" w:w="4896"/>
            <w:shd w:val="clear" w:color="auto" w:fill="FFFFFF"/>
          </w:tcPr>
          <w:p>
            <w:pPr>
              <w:jc w:val="left"/>
            </w:pPr>
            <w:r/>
            <w:r>
              <w:rPr>
                <w:b w:val="0"/>
                <w:color w:val="1A1A2E"/>
                <w:sz w:val="18"/>
              </w:rPr>
              <w:t>Back up keystore to 3 locations on day of creation</w:t>
            </w:r>
          </w:p>
        </w:tc>
      </w:tr>
      <w:tr>
        <w:tc>
          <w:tcPr>
            <w:tcW w:type="dxa" w:w="3168"/>
            <w:shd w:val="clear" w:color="auto" w:fill="F2F4F7"/>
          </w:tcPr>
          <w:p>
            <w:pPr>
              <w:jc w:val="left"/>
            </w:pPr>
            <w:r/>
            <w:r>
              <w:rPr>
                <w:b w:val="0"/>
                <w:color w:val="1A1A2E"/>
                <w:sz w:val="18"/>
              </w:rPr>
              <w:t>Launching with COD before fraud controls</w:t>
            </w:r>
          </w:p>
        </w:tc>
        <w:tc>
          <w:tcPr>
            <w:tcW w:type="dxa" w:w="3168"/>
            <w:shd w:val="clear" w:color="auto" w:fill="F2F4F7"/>
          </w:tcPr>
          <w:p>
            <w:pPr>
              <w:jc w:val="left"/>
            </w:pPr>
            <w:r/>
            <w:r>
              <w:rPr>
                <w:b w:val="0"/>
                <w:color w:val="1A1A2E"/>
                <w:sz w:val="18"/>
              </w:rPr>
              <w:t>Coordinated COD fraud can cost ₹50,000+ in first week in a new city</w:t>
            </w:r>
          </w:p>
        </w:tc>
        <w:tc>
          <w:tcPr>
            <w:tcW w:type="dxa" w:w="4896"/>
            <w:shd w:val="clear" w:color="auto" w:fill="F2F4F7"/>
          </w:tcPr>
          <w:p>
            <w:pPr>
              <w:jc w:val="left"/>
            </w:pPr>
            <w:r/>
            <w:r>
              <w:rPr>
                <w:b w:val="0"/>
                <w:color w:val="1A1A2E"/>
                <w:sz w:val="18"/>
              </w:rPr>
              <w:t>Launch with UPI-only. Add COD only after 500+ successful orders in a zone.</w:t>
            </w:r>
          </w:p>
        </w:tc>
      </w:tr>
      <w:tr>
        <w:tc>
          <w:tcPr>
            <w:tcW w:type="dxa" w:w="3168"/>
            <w:shd w:val="clear" w:color="auto" w:fill="FFFFFF"/>
          </w:tcPr>
          <w:p>
            <w:pPr>
              <w:jc w:val="left"/>
            </w:pPr>
            <w:r/>
            <w:r>
              <w:rPr>
                <w:b w:val="0"/>
                <w:color w:val="1A1A2E"/>
                <w:sz w:val="18"/>
              </w:rPr>
              <w:t>No load testing before launch</w:t>
            </w:r>
          </w:p>
        </w:tc>
        <w:tc>
          <w:tcPr>
            <w:tcW w:type="dxa" w:w="3168"/>
            <w:shd w:val="clear" w:color="auto" w:fill="FFFFFF"/>
          </w:tcPr>
          <w:p>
            <w:pPr>
              <w:jc w:val="left"/>
            </w:pPr>
            <w:r/>
            <w:r>
              <w:rPr>
                <w:b w:val="0"/>
                <w:color w:val="1A1A2E"/>
                <w:sz w:val="18"/>
              </w:rPr>
              <w:t>Dinner rush on day 1 at 6–9pm can take down server</w:t>
            </w:r>
          </w:p>
        </w:tc>
        <w:tc>
          <w:tcPr>
            <w:tcW w:type="dxa" w:w="4896"/>
            <w:shd w:val="clear" w:color="auto" w:fill="FFFFFF"/>
          </w:tcPr>
          <w:p>
            <w:pPr>
              <w:jc w:val="left"/>
            </w:pPr>
            <w:r/>
            <w:r>
              <w:rPr>
                <w:b w:val="0"/>
                <w:color w:val="1A1A2E"/>
                <w:sz w:val="18"/>
              </w:rPr>
              <w:t>Load test with k6 or Locust to 10× expected peak before launch</w:t>
            </w:r>
          </w:p>
        </w:tc>
      </w:tr>
    </w:tbl>
    <w:p>
      <w:pPr>
        <w:spacing w:before="200" w:after="60"/>
      </w:pPr>
      <w:r>
        <w:rPr>
          <w:b/>
          <w:color w:val="E86510"/>
          <w:sz w:val="26"/>
        </w:rPr>
        <w:t>9.4  What Must Be Handled from Day One (No Deferral)</w:t>
      </w:r>
    </w:p>
    <w:p>
      <w:pPr>
        <w:pStyle w:val="ListBullet"/>
        <w:spacing w:after="40"/>
        <w:ind w:left="360"/>
      </w:pPr>
      <w:r>
        <w:rPr>
          <w:color w:val="D72626"/>
          <w:sz w:val="20"/>
        </w:rPr>
        <w:t>SECURITY: HMAC verification on ALL Razorpay webhooks — payment fraud starts immediately</w:t>
      </w:r>
    </w:p>
    <w:p>
      <w:pPr>
        <w:pStyle w:val="ListBullet"/>
        <w:spacing w:after="40"/>
        <w:ind w:left="360"/>
      </w:pPr>
      <w:r>
        <w:rPr>
          <w:color w:val="D72626"/>
          <w:sz w:val="20"/>
        </w:rPr>
        <w:t>SECURITY: Rate limiting on OTP endpoint (prevent SMS bombing — ₹50,000 bill in one night)</w:t>
      </w:r>
    </w:p>
    <w:p>
      <w:pPr>
        <w:pStyle w:val="ListBullet"/>
        <w:spacing w:after="40"/>
        <w:ind w:left="360"/>
      </w:pPr>
      <w:r>
        <w:rPr>
          <w:color w:val="D72626"/>
          <w:sz w:val="20"/>
        </w:rPr>
        <w:t>LEGAL: Privacy Policy live before first user — Play Store + App Store require a URL</w:t>
      </w:r>
    </w:p>
    <w:p>
      <w:pPr>
        <w:pStyle w:val="ListBullet"/>
        <w:spacing w:after="40"/>
        <w:ind w:left="360"/>
      </w:pPr>
      <w:r>
        <w:rPr>
          <w:color w:val="D72626"/>
          <w:sz w:val="20"/>
        </w:rPr>
        <w:t>LEGAL: FSSAI aggregator license application — apply in Sprint 0 before development starts</w:t>
      </w:r>
    </w:p>
    <w:p>
      <w:pPr>
        <w:pStyle w:val="ListBullet"/>
        <w:spacing w:after="40"/>
        <w:ind w:left="360"/>
      </w:pPr>
      <w:r>
        <w:rPr>
          <w:color w:val="D72626"/>
          <w:sz w:val="20"/>
        </w:rPr>
        <w:t>OPERATIONS: Rider assignment timeout (60 seconds) — if no rider accepts, auto-escalate immediately</w:t>
      </w:r>
    </w:p>
    <w:p>
      <w:pPr>
        <w:pStyle w:val="ListBullet"/>
        <w:spacing w:after="40"/>
        <w:ind w:left="360"/>
      </w:pPr>
      <w:r>
        <w:rPr>
          <w:color w:val="D72626"/>
          <w:sz w:val="20"/>
        </w:rPr>
        <w:t>MONITORING: Sentry error tracking from Sprint 1 — blind production is unacceptable</w:t>
      </w:r>
    </w:p>
    <w:p>
      <w:pPr>
        <w:pStyle w:val="ListBullet"/>
        <w:spacing w:after="40"/>
        <w:ind w:left="360"/>
      </w:pPr>
      <w:r>
        <w:rPr>
          <w:color w:val="D72626"/>
          <w:sz w:val="20"/>
        </w:rPr>
        <w:t>BUSINESS: Razorpay account activated before Sprint 3 payments work — 2-week KYC delay</w:t>
      </w:r>
    </w:p>
    <w:p>
      <w:pPr>
        <w:pStyle w:val="ListBullet"/>
        <w:spacing w:after="40"/>
        <w:ind w:left="360"/>
      </w:pPr>
      <w:r>
        <w:rPr>
          <w:color w:val="D72626"/>
          <w:sz w:val="20"/>
        </w:rPr>
        <w:t>GOOGLE MAPS: Billing cap set in Google Cloud on day API keys are created</w:t>
      </w:r>
    </w:p>
    <w:p>
      <w:pPr>
        <w:pStyle w:val="ListBullet"/>
        <w:spacing w:after="40"/>
        <w:ind w:left="360"/>
      </w:pPr>
      <w:r>
        <w:rPr>
          <w:color w:val="D72626"/>
          <w:sz w:val="20"/>
        </w:rPr>
        <w:t>DATABASE: PostgreSQL backups configured in Hetzner before going to production</w:t>
      </w:r>
    </w:p>
    <w:p>
      <w:pPr>
        <w:spacing w:before="200" w:after="60"/>
      </w:pPr>
      <w:r>
        <w:rPr>
          <w:b/>
          <w:color w:val="E86510"/>
          <w:sz w:val="26"/>
        </w:rPr>
        <w:t>9.5  Monetization Timeline</w:t>
      </w:r>
    </w:p>
    <w:tbl>
      <w:tblPr>
        <w:tblStyle w:val="TableGrid"/>
        <w:tblW w:type="auto" w:w="0"/>
        <w:tblLook w:firstColumn="1" w:firstRow="1" w:lastColumn="0" w:lastRow="0" w:noHBand="0" w:noVBand="1" w:val="04A0"/>
      </w:tblPr>
      <w:tblGrid>
        <w:gridCol w:w="3135"/>
        <w:gridCol w:w="3135"/>
        <w:gridCol w:w="3135"/>
      </w:tblGrid>
      <w:tr>
        <w:tc>
          <w:tcPr>
            <w:tcW w:type="dxa" w:w="2880"/>
            <w:shd w:val="clear" w:color="auto" w:fill="1A1A2E"/>
          </w:tcPr>
          <w:p>
            <w:pPr>
              <w:jc w:val="center"/>
            </w:pPr>
            <w:r/>
            <w:r>
              <w:rPr>
                <w:b/>
                <w:color w:val="FFFFFF"/>
                <w:sz w:val="18"/>
              </w:rPr>
              <w:t>Month</w:t>
            </w:r>
          </w:p>
        </w:tc>
        <w:tc>
          <w:tcPr>
            <w:tcW w:type="dxa" w:w="5040"/>
            <w:shd w:val="clear" w:color="auto" w:fill="1A1A2E"/>
          </w:tcPr>
          <w:p>
            <w:pPr>
              <w:jc w:val="center"/>
            </w:pPr>
            <w:r/>
            <w:r>
              <w:rPr>
                <w:b/>
                <w:color w:val="FFFFFF"/>
                <w:sz w:val="18"/>
              </w:rPr>
              <w:t>Revenue Event</w:t>
            </w:r>
          </w:p>
        </w:tc>
        <w:tc>
          <w:tcPr>
            <w:tcW w:type="dxa" w:w="3312"/>
            <w:shd w:val="clear" w:color="auto" w:fill="1A1A2E"/>
          </w:tcPr>
          <w:p>
            <w:pPr>
              <w:jc w:val="center"/>
            </w:pPr>
            <w:r/>
            <w:r>
              <w:rPr>
                <w:b/>
                <w:color w:val="FFFFFF"/>
                <w:sz w:val="18"/>
              </w:rPr>
              <w:t>Est. Monthly Revenue</w:t>
            </w:r>
          </w:p>
        </w:tc>
      </w:tr>
      <w:tr>
        <w:tc>
          <w:tcPr>
            <w:tcW w:type="dxa" w:w="2880"/>
            <w:shd w:val="clear" w:color="auto" w:fill="FFFFFF"/>
          </w:tcPr>
          <w:p>
            <w:pPr>
              <w:jc w:val="left"/>
            </w:pPr>
            <w:r/>
            <w:r>
              <w:rPr>
                <w:b w:val="0"/>
                <w:color w:val="1A1A2E"/>
                <w:sz w:val="18"/>
              </w:rPr>
              <w:t>Month 1–3 (Web launch)</w:t>
            </w:r>
          </w:p>
        </w:tc>
        <w:tc>
          <w:tcPr>
            <w:tcW w:type="dxa" w:w="5040"/>
            <w:shd w:val="clear" w:color="auto" w:fill="FFFFFF"/>
          </w:tcPr>
          <w:p>
            <w:pPr>
              <w:jc w:val="left"/>
            </w:pPr>
            <w:r/>
            <w:r>
              <w:rPr>
                <w:b w:val="0"/>
                <w:color w:val="1A1A2E"/>
                <w:sz w:val="18"/>
              </w:rPr>
              <w:t>First orders from pilot restaurants, 20% commission</w:t>
            </w:r>
          </w:p>
        </w:tc>
        <w:tc>
          <w:tcPr>
            <w:tcW w:type="dxa" w:w="3312"/>
            <w:shd w:val="clear" w:color="auto" w:fill="FFFFFF"/>
          </w:tcPr>
          <w:p>
            <w:pPr>
              <w:jc w:val="left"/>
            </w:pPr>
            <w:r/>
            <w:r>
              <w:rPr>
                <w:b w:val="0"/>
                <w:color w:val="1A1A2E"/>
                <w:sz w:val="18"/>
              </w:rPr>
              <w:t>₹10,000 – ₹50,000</w:t>
            </w:r>
          </w:p>
        </w:tc>
      </w:tr>
      <w:tr>
        <w:tc>
          <w:tcPr>
            <w:tcW w:type="dxa" w:w="2880"/>
            <w:shd w:val="clear" w:color="auto" w:fill="F2F4F7"/>
          </w:tcPr>
          <w:p>
            <w:pPr>
              <w:jc w:val="left"/>
            </w:pPr>
            <w:r/>
            <w:r>
              <w:rPr>
                <w:b w:val="0"/>
                <w:color w:val="1A1A2E"/>
                <w:sz w:val="18"/>
              </w:rPr>
              <w:t>Month 4–6 (App launch)</w:t>
            </w:r>
          </w:p>
        </w:tc>
        <w:tc>
          <w:tcPr>
            <w:tcW w:type="dxa" w:w="5040"/>
            <w:shd w:val="clear" w:color="auto" w:fill="F2F4F7"/>
          </w:tcPr>
          <w:p>
            <w:pPr>
              <w:jc w:val="left"/>
            </w:pPr>
            <w:r/>
            <w:r>
              <w:rPr>
                <w:b w:val="0"/>
                <w:color w:val="1A1A2E"/>
                <w:sz w:val="18"/>
              </w:rPr>
              <w:t>Mobile apps live, conversion increases 2–3×</w:t>
            </w:r>
          </w:p>
        </w:tc>
        <w:tc>
          <w:tcPr>
            <w:tcW w:type="dxa" w:w="3312"/>
            <w:shd w:val="clear" w:color="auto" w:fill="F2F4F7"/>
          </w:tcPr>
          <w:p>
            <w:pPr>
              <w:jc w:val="left"/>
            </w:pPr>
            <w:r/>
            <w:r>
              <w:rPr>
                <w:b w:val="0"/>
                <w:color w:val="1A1A2E"/>
                <w:sz w:val="18"/>
              </w:rPr>
              <w:t>₹50,000 – ₹2,00,000</w:t>
            </w:r>
          </w:p>
        </w:tc>
      </w:tr>
      <w:tr>
        <w:tc>
          <w:tcPr>
            <w:tcW w:type="dxa" w:w="2880"/>
            <w:shd w:val="clear" w:color="auto" w:fill="FFFFFF"/>
          </w:tcPr>
          <w:p>
            <w:pPr>
              <w:jc w:val="left"/>
            </w:pPr>
            <w:r/>
            <w:r>
              <w:rPr>
                <w:b w:val="0"/>
                <w:color w:val="1A1A2E"/>
                <w:sz w:val="18"/>
              </w:rPr>
              <w:t>Month 7–12 (Growth)</w:t>
            </w:r>
          </w:p>
        </w:tc>
        <w:tc>
          <w:tcPr>
            <w:tcW w:type="dxa" w:w="5040"/>
            <w:shd w:val="clear" w:color="auto" w:fill="FFFFFF"/>
          </w:tcPr>
          <w:p>
            <w:pPr>
              <w:jc w:val="left"/>
            </w:pPr>
            <w:r/>
            <w:r>
              <w:rPr>
                <w:b w:val="0"/>
                <w:color w:val="1A1A2E"/>
                <w:sz w:val="18"/>
              </w:rPr>
              <w:t>Multiple restaurants, rider network established, ads revenue starts</w:t>
            </w:r>
          </w:p>
        </w:tc>
        <w:tc>
          <w:tcPr>
            <w:tcW w:type="dxa" w:w="3312"/>
            <w:shd w:val="clear" w:color="auto" w:fill="FFFFFF"/>
          </w:tcPr>
          <w:p>
            <w:pPr>
              <w:jc w:val="left"/>
            </w:pPr>
            <w:r/>
            <w:r>
              <w:rPr>
                <w:b w:val="0"/>
                <w:color w:val="1A1A2E"/>
                <w:sz w:val="18"/>
              </w:rPr>
              <w:t>₹2,00,000 – ₹10,00,000</w:t>
            </w:r>
          </w:p>
        </w:tc>
      </w:tr>
      <w:tr>
        <w:tc>
          <w:tcPr>
            <w:tcW w:type="dxa" w:w="2880"/>
            <w:shd w:val="clear" w:color="auto" w:fill="F2F4F7"/>
          </w:tcPr>
          <w:p>
            <w:pPr>
              <w:jc w:val="left"/>
            </w:pPr>
            <w:r/>
            <w:r>
              <w:rPr>
                <w:b w:val="0"/>
                <w:color w:val="1A1A2E"/>
                <w:sz w:val="18"/>
              </w:rPr>
              <w:t>Year 2 (Scale)</w:t>
            </w:r>
          </w:p>
        </w:tc>
        <w:tc>
          <w:tcPr>
            <w:tcW w:type="dxa" w:w="5040"/>
            <w:shd w:val="clear" w:color="auto" w:fill="F2F4F7"/>
          </w:tcPr>
          <w:p>
            <w:pPr>
              <w:jc w:val="left"/>
            </w:pPr>
            <w:r/>
            <w:r>
              <w:rPr>
                <w:b w:val="0"/>
                <w:color w:val="1A1A2E"/>
                <w:sz w:val="18"/>
              </w:rPr>
              <w:t>Multiple cities, GoLocal Prime subscription, cloud kitchen revenue</w:t>
            </w:r>
          </w:p>
        </w:tc>
        <w:tc>
          <w:tcPr>
            <w:tcW w:type="dxa" w:w="3312"/>
            <w:shd w:val="clear" w:color="auto" w:fill="F2F4F7"/>
          </w:tcPr>
          <w:p>
            <w:pPr>
              <w:jc w:val="left"/>
            </w:pPr>
            <w:r/>
            <w:r>
              <w:rPr>
                <w:b w:val="0"/>
                <w:color w:val="1A1A2E"/>
                <w:sz w:val="18"/>
              </w:rPr>
              <w:t>₹10,00,000 – ₹50,00,000+</w:t>
            </w:r>
          </w:p>
        </w:tc>
      </w:tr>
    </w:tbl>
    <w:p>
      <w:pPr>
        <w:spacing w:before="200" w:after="60"/>
      </w:pPr>
      <w:r>
        <w:rPr>
          <w:b/>
          <w:color w:val="E86510"/>
          <w:sz w:val="26"/>
        </w:rPr>
        <w:t>9.6  Final Recommendation — MVP Definition</w:t>
      </w:r>
    </w:p>
    <w:p>
      <w:pPr>
        <w:spacing w:after="80"/>
      </w:pPr>
      <w:r>
        <w:rPr>
          <w:i w:val="0"/>
          <w:color w:val="1A1A2E"/>
          <w:sz w:val="20"/>
        </w:rPr>
        <w:t>The minimum viable product that generates revenue and proves the concept in ONE zone of ONE city:</w:t>
      </w:r>
    </w:p>
    <w:p>
      <w:pPr>
        <w:pStyle w:val="ListBullet"/>
        <w:spacing w:after="40"/>
        <w:ind w:left="360"/>
      </w:pPr>
      <w:r>
        <w:rPr>
          <w:color w:val="1A1A2E"/>
          <w:sz w:val="20"/>
        </w:rPr>
        <w:t>✅ 8–15 real restaurants onboarded (own zone, tested menu, operating hours set)</w:t>
      </w:r>
    </w:p>
    <w:p>
      <w:pPr>
        <w:pStyle w:val="ListBullet"/>
        <w:spacing w:after="40"/>
        <w:ind w:left="360"/>
      </w:pPr>
      <w:r>
        <w:rPr>
          <w:color w:val="1A1A2E"/>
          <w:sz w:val="20"/>
        </w:rPr>
        <w:t>✅ 20–40 verified riders in the zone</w:t>
      </w:r>
    </w:p>
    <w:p>
      <w:pPr>
        <w:pStyle w:val="ListBullet"/>
        <w:spacing w:after="40"/>
        <w:ind w:left="360"/>
      </w:pPr>
      <w:r>
        <w:rPr>
          <w:color w:val="1A1A2E"/>
          <w:sz w:val="20"/>
        </w:rPr>
        <w:t>✅ Razorpay UPI + Cards working (skip COD for month 1)</w:t>
      </w:r>
    </w:p>
    <w:p>
      <w:pPr>
        <w:pStyle w:val="ListBullet"/>
        <w:spacing w:after="40"/>
        <w:ind w:left="360"/>
      </w:pPr>
      <w:r>
        <w:rPr>
          <w:color w:val="1A1A2E"/>
          <w:sz w:val="20"/>
        </w:rPr>
        <w:t>✅ Basic order tracking (status updates, NO live map — defer map to 1.1)</w:t>
      </w:r>
    </w:p>
    <w:p>
      <w:pPr>
        <w:pStyle w:val="ListBullet"/>
        <w:spacing w:after="40"/>
        <w:ind w:left="360"/>
      </w:pPr>
      <w:r>
        <w:rPr>
          <w:color w:val="1A1A2E"/>
          <w:sz w:val="20"/>
        </w:rPr>
        <w:t>✅ Push notifications for order status changes</w:t>
      </w:r>
    </w:p>
    <w:p>
      <w:pPr>
        <w:pStyle w:val="ListBullet"/>
        <w:spacing w:after="40"/>
        <w:ind w:left="360"/>
      </w:pPr>
      <w:r>
        <w:rPr>
          <w:color w:val="1A1A2E"/>
          <w:sz w:val="20"/>
        </w:rPr>
        <w:t>✅ Customer mobile app on Play Store (Android first — faster review)</w:t>
      </w:r>
    </w:p>
    <w:p>
      <w:pPr>
        <w:pStyle w:val="ListBullet"/>
        <w:spacing w:after="40"/>
        <w:ind w:left="360"/>
      </w:pPr>
      <w:r>
        <w:rPr>
          <w:color w:val="1A1A2E"/>
          <w:sz w:val="20"/>
        </w:rPr>
        <w:t>✅ iOS app on TestFlight (while App Store review in progress)</w:t>
      </w:r>
    </w:p>
    <w:p>
      <w:pPr>
        <w:pStyle w:val="ListBullet"/>
        <w:spacing w:after="40"/>
        <w:ind w:left="360"/>
      </w:pPr>
      <w:r>
        <w:rPr>
          <w:color w:val="1A1A2E"/>
          <w:sz w:val="20"/>
        </w:rPr>
        <w:t>✅ Web ordering interface for desktop orders</w:t>
      </w:r>
    </w:p>
    <w:p>
      <w:pPr>
        <w:pStyle w:val="ListBullet"/>
        <w:spacing w:after="40"/>
        <w:ind w:left="360"/>
      </w:pPr>
      <w:r>
        <w:rPr>
          <w:color w:val="1A1A2E"/>
          <w:sz w:val="20"/>
        </w:rPr>
        <w:t>✅ FSSAI license in hand before first public user</w:t>
      </w:r>
    </w:p>
    <w:p>
      <w:pPr>
        <w:pStyle w:val="ListBullet"/>
        <w:spacing w:after="40"/>
        <w:ind w:left="360"/>
      </w:pPr>
      <w:r>
        <w:rPr>
          <w:color w:val="1A1A2E"/>
          <w:sz w:val="20"/>
        </w:rPr>
        <w:t>✅ Privacy Policy + T&amp;C live on domain</w:t>
      </w:r>
    </w:p>
    <w:p>
      <w:pPr>
        <w:pStyle w:val="ListBullet"/>
        <w:spacing w:after="40"/>
        <w:ind w:left="360"/>
      </w:pPr>
      <w:r>
        <w:rPr>
          <w:color w:val="1A1A2E"/>
          <w:sz w:val="20"/>
        </w:rPr>
        <w:t>✅ Manual support via WhatsApp Business (no helpdesk system needed at MVP)</w:t>
      </w:r>
    </w:p>
    <w:p>
      <w:pPr>
        <w:pStyle w:val="ListBullet"/>
        <w:spacing w:after="40"/>
        <w:ind w:left="360"/>
      </w:pPr>
      <w:r>
        <w:rPr>
          <w:color w:val="1A1A2E"/>
          <w:sz w:val="20"/>
        </w:rPr>
        <w:t>✅ Basic analytics in Medusa admin (order count, revenue — no custom dashboard needed)</w:t>
      </w:r>
    </w:p>
    <w:p>
      <w:pPr>
        <w:pStyle w:val="ListBullet"/>
        <w:spacing w:after="40"/>
        <w:ind w:left="360"/>
      </w:pPr>
      <w:r>
        <w:rPr>
          <w:color w:val="1A1A2E"/>
          <w:sz w:val="20"/>
        </w:rPr>
        <w:t>❌ Wallet, loyalty, referrals, advanced analytics, restaurant app — ALL deferred</w:t>
      </w:r>
    </w:p>
    <w:p>
      <w:r>
        <w:rPr>
          <w:color w:val="555566"/>
          <w:sz w:val="16"/>
        </w:rPr>
        <w:t>──────────────────────────────────────────────────────────────────────────────────────────</w:t>
      </w:r>
    </w:p>
    <w:p>
      <w:pPr>
        <w:spacing w:after="80"/>
      </w:pPr>
      <w:r>
        <w:rPr>
          <w:i w:val="0"/>
          <w:color w:val="E86510"/>
          <w:sz w:val="20"/>
        </w:rPr>
        <w:t>ESTIMATED TOTAL MVP EFFORT: 970 hours (3-4 developers, 5-6 months)</w:t>
      </w:r>
    </w:p>
    <w:p>
      <w:pPr>
        <w:spacing w:after="80"/>
      </w:pPr>
      <w:r>
        <w:rPr>
          <w:i w:val="0"/>
          <w:color w:val="E86510"/>
          <w:sz w:val="20"/>
        </w:rPr>
        <w:t>ESTIMATED TOTAL MVP COST (infra + APIs + legal): ₹30,000–60,000 one-time setup + ₹15,000–40,000/month running</w:t>
      </w:r>
    </w:p>
    <w:p>
      <w:pPr>
        <w:spacing w:after="80"/>
      </w:pPr>
      <w:r>
        <w:rPr>
          <w:i w:val="0"/>
          <w:color w:val="1A8C5A"/>
          <w:sz w:val="20"/>
        </w:rPr>
        <w:t>ESTIMATED TOTAL TIME TO FIRST REVENUE: 3 months (web) | 5–6 months (apps)</w:t>
      </w:r>
    </w:p>
    <w:p>
      <w:pPr>
        <w:spacing w:after="80"/>
      </w:pPr>
      <w:r>
        <w:rPr>
          <w:i w:val="0"/>
          <w:color w:val="D72626"/>
          <w:sz w:val="20"/>
        </w:rPr>
        <w:t>BIGGEST NON-TECHNICAL BOTTLENECK: FSSAI license + Razorpay merchant approval. Start BOTH on Day 1 of Sprint 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